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8C2A9" w14:textId="77777777" w:rsidR="00140058" w:rsidRPr="0008200E" w:rsidRDefault="00140058" w:rsidP="00140058">
      <w:pPr>
        <w:tabs>
          <w:tab w:val="left" w:pos="9450"/>
          <w:tab w:val="left" w:pos="9540"/>
        </w:tabs>
        <w:spacing w:line="480" w:lineRule="auto"/>
        <w:contextualSpacing/>
        <w:rPr>
          <w:rFonts w:ascii="Arial" w:hAnsi="Arial" w:cs="Arial"/>
          <w:b/>
          <w:sz w:val="24"/>
        </w:rPr>
      </w:pPr>
      <w:r w:rsidRPr="0008200E">
        <w:rPr>
          <w:rFonts w:ascii="Arial" w:hAnsi="Arial" w:cs="Arial"/>
          <w:b/>
          <w:sz w:val="24"/>
        </w:rPr>
        <w:t>Materials and Methods</w:t>
      </w:r>
    </w:p>
    <w:p w14:paraId="42609ED7" w14:textId="77777777" w:rsidR="00140058" w:rsidRPr="00C26D20" w:rsidRDefault="00140058" w:rsidP="00140058">
      <w:pPr>
        <w:contextualSpacing/>
        <w:rPr>
          <w:rFonts w:ascii="Arial" w:hAnsi="Arial" w:cs="Arial"/>
          <w:b/>
          <w:sz w:val="24"/>
        </w:rPr>
      </w:pPr>
      <w:r w:rsidRPr="00C26D20">
        <w:rPr>
          <w:rFonts w:ascii="Arial" w:hAnsi="Arial" w:cs="Arial"/>
          <w:b/>
          <w:i/>
          <w:sz w:val="24"/>
        </w:rPr>
        <w:t>Animals</w:t>
      </w:r>
    </w:p>
    <w:p w14:paraId="0FBA88F5" w14:textId="656E8074" w:rsidR="00140058" w:rsidRPr="00D93452" w:rsidRDefault="00140058" w:rsidP="00140058">
      <w:pPr>
        <w:tabs>
          <w:tab w:val="left" w:pos="9450"/>
          <w:tab w:val="left" w:pos="9540"/>
        </w:tabs>
        <w:spacing w:line="480" w:lineRule="auto"/>
        <w:contextualSpacing/>
        <w:rPr>
          <w:rFonts w:ascii="Arial" w:hAnsi="Arial" w:cs="Arial"/>
          <w:b/>
          <w:sz w:val="24"/>
        </w:rPr>
      </w:pPr>
      <w:r w:rsidRPr="00C26D20">
        <w:rPr>
          <w:rFonts w:ascii="Arial" w:hAnsi="Arial" w:cs="Arial"/>
          <w:i/>
          <w:sz w:val="24"/>
        </w:rPr>
        <w:t>C57BL6/J Taok2</w:t>
      </w:r>
      <w:r w:rsidRPr="00C26D20">
        <w:rPr>
          <w:rFonts w:ascii="Arial" w:hAnsi="Arial" w:cs="Arial"/>
          <w:sz w:val="24"/>
        </w:rPr>
        <w:t xml:space="preserve"> KO (</w:t>
      </w:r>
      <w:r w:rsidRPr="00C26D20">
        <w:rPr>
          <w:rFonts w:ascii="Arial" w:hAnsi="Arial" w:cs="Arial"/>
          <w:i/>
          <w:sz w:val="24"/>
        </w:rPr>
        <w:t>Taok2</w:t>
      </w:r>
      <w:r w:rsidRPr="00C26D20">
        <w:rPr>
          <w:rFonts w:ascii="Arial" w:hAnsi="Arial" w:cs="Arial"/>
          <w:sz w:val="24"/>
        </w:rPr>
        <w:t xml:space="preserve"> -/-) mice were generated and described by </w:t>
      </w:r>
      <w:proofErr w:type="spellStart"/>
      <w:r w:rsidRPr="00C26D20">
        <w:rPr>
          <w:rFonts w:ascii="Arial" w:hAnsi="Arial" w:cs="Arial"/>
          <w:sz w:val="24"/>
        </w:rPr>
        <w:t>Kapfhammer</w:t>
      </w:r>
      <w:proofErr w:type="spellEnd"/>
      <w:r w:rsidRPr="00C26D20">
        <w:rPr>
          <w:rFonts w:ascii="Arial" w:hAnsi="Arial" w:cs="Arial"/>
          <w:sz w:val="24"/>
        </w:rPr>
        <w:t xml:space="preserve"> et al </w:t>
      </w:r>
      <w:r w:rsidRPr="00C26D20">
        <w:rPr>
          <w:rFonts w:ascii="Arial" w:hAnsi="Arial" w:cs="Arial"/>
          <w:sz w:val="24"/>
        </w:rPr>
        <w:fldChar w:fldCharType="begin">
          <w:fldData xml:space="preserve">PEVuZE5vdGU+PENpdGU+PEF1dGhvcj5LYXBmaGFtZXI8L0F1dGhvcj48WWVhcj4yMDEzPC9ZZWFy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</w:fldData>
        </w:fldChar>
      </w:r>
      <w:r w:rsidR="001377B4">
        <w:rPr>
          <w:rFonts w:ascii="Arial" w:hAnsi="Arial" w:cs="Arial"/>
          <w:sz w:val="24"/>
        </w:rPr>
        <w:instrText xml:space="preserve"> ADDIN EN.CITE </w:instrText>
      </w:r>
      <w:r w:rsidR="001377B4">
        <w:rPr>
          <w:rFonts w:ascii="Arial" w:hAnsi="Arial" w:cs="Arial"/>
          <w:sz w:val="24"/>
        </w:rPr>
        <w:fldChar w:fldCharType="begin">
          <w:fldData xml:space="preserve">PEVuZE5vdGU+PENpdGU+PEF1dGhvcj5LYXBmaGFtZXI8L0F1dGhvcj48WWVhcj4yMDEzPC9ZZWFy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</w:fldData>
        </w:fldChar>
      </w:r>
      <w:r w:rsidR="001377B4">
        <w:rPr>
          <w:rFonts w:ascii="Arial" w:hAnsi="Arial" w:cs="Arial"/>
          <w:sz w:val="24"/>
        </w:rPr>
        <w:instrText xml:space="preserve"> ADDIN EN.CITE.DATA </w:instrText>
      </w:r>
      <w:r w:rsidR="001377B4">
        <w:rPr>
          <w:rFonts w:ascii="Arial" w:hAnsi="Arial" w:cs="Arial"/>
          <w:sz w:val="24"/>
        </w:rPr>
      </w:r>
      <w:r w:rsidR="001377B4">
        <w:rPr>
          <w:rFonts w:ascii="Arial" w:hAnsi="Arial" w:cs="Arial"/>
          <w:sz w:val="24"/>
        </w:rPr>
        <w:fldChar w:fldCharType="end"/>
      </w:r>
      <w:r w:rsidRPr="00C26D20">
        <w:rPr>
          <w:rFonts w:ascii="Arial" w:hAnsi="Arial" w:cs="Arial"/>
          <w:sz w:val="24"/>
        </w:rPr>
      </w:r>
      <w:r w:rsidRPr="00C26D20">
        <w:rPr>
          <w:rFonts w:ascii="Arial" w:hAnsi="Arial" w:cs="Arial"/>
          <w:sz w:val="24"/>
        </w:rPr>
        <w:fldChar w:fldCharType="separate"/>
      </w:r>
      <w:r w:rsidR="001377B4">
        <w:rPr>
          <w:rFonts w:ascii="Arial" w:hAnsi="Arial" w:cs="Arial"/>
          <w:noProof/>
          <w:sz w:val="24"/>
        </w:rPr>
        <w:t>(1)</w:t>
      </w:r>
      <w:r w:rsidRPr="00C26D20">
        <w:rPr>
          <w:rFonts w:ascii="Arial" w:hAnsi="Arial" w:cs="Arial"/>
          <w:sz w:val="24"/>
        </w:rPr>
        <w:fldChar w:fldCharType="end"/>
      </w:r>
      <w:r w:rsidRPr="00C26D20">
        <w:rPr>
          <w:rFonts w:ascii="Arial" w:hAnsi="Arial" w:cs="Arial"/>
          <w:sz w:val="24"/>
        </w:rPr>
        <w:t>. Briefly, to generate a conditionally disrupted</w:t>
      </w:r>
      <w:r w:rsidRPr="00C26D20">
        <w:rPr>
          <w:rFonts w:ascii="Arial" w:hAnsi="Arial" w:cs="Arial"/>
          <w:i/>
          <w:sz w:val="24"/>
        </w:rPr>
        <w:t xml:space="preserve"> Taok2</w:t>
      </w:r>
      <w:r w:rsidRPr="00C26D20">
        <w:rPr>
          <w:rFonts w:ascii="Arial" w:hAnsi="Arial" w:cs="Arial"/>
          <w:sz w:val="24"/>
        </w:rPr>
        <w:t xml:space="preserve"> allele, lox P sites were introduced flanking exons 2 through 7 of the </w:t>
      </w:r>
      <w:r w:rsidRPr="00C26D20">
        <w:rPr>
          <w:rFonts w:ascii="Arial" w:hAnsi="Arial" w:cs="Arial"/>
          <w:i/>
          <w:sz w:val="24"/>
        </w:rPr>
        <w:t>Taok2</w:t>
      </w:r>
      <w:r w:rsidRPr="00C26D20">
        <w:rPr>
          <w:rFonts w:ascii="Arial" w:hAnsi="Arial" w:cs="Arial"/>
          <w:sz w:val="24"/>
        </w:rPr>
        <w:t xml:space="preserve"> gene. Within intron 7, a neomycin resistance gene was inserted, flanked by lox P and </w:t>
      </w:r>
      <w:proofErr w:type="spellStart"/>
      <w:r w:rsidRPr="00C26D20">
        <w:rPr>
          <w:rFonts w:ascii="Arial" w:hAnsi="Arial" w:cs="Arial"/>
          <w:sz w:val="24"/>
        </w:rPr>
        <w:t>frt</w:t>
      </w:r>
      <w:proofErr w:type="spellEnd"/>
      <w:r w:rsidRPr="00C26D20">
        <w:rPr>
          <w:rFonts w:ascii="Arial" w:hAnsi="Arial" w:cs="Arial"/>
          <w:sz w:val="24"/>
        </w:rPr>
        <w:t xml:space="preserve"> sites. Upon crossing this line to mice expressing </w:t>
      </w:r>
      <w:proofErr w:type="spellStart"/>
      <w:r w:rsidRPr="00C26D20">
        <w:rPr>
          <w:rFonts w:ascii="Arial" w:hAnsi="Arial" w:cs="Arial"/>
          <w:sz w:val="24"/>
        </w:rPr>
        <w:t>Flpe</w:t>
      </w:r>
      <w:proofErr w:type="spellEnd"/>
      <w:r w:rsidRPr="00C26D20">
        <w:rPr>
          <w:rFonts w:ascii="Arial" w:hAnsi="Arial" w:cs="Arial"/>
          <w:sz w:val="24"/>
        </w:rPr>
        <w:t xml:space="preserve"> recombinase, the neomycin selectable marker was removed along with one of the lox P sites to generate the </w:t>
      </w:r>
      <w:r w:rsidRPr="00C26D20">
        <w:rPr>
          <w:rFonts w:ascii="Arial" w:hAnsi="Arial" w:cs="Arial"/>
          <w:i/>
          <w:sz w:val="24"/>
        </w:rPr>
        <w:t>Taok2tm1fl</w:t>
      </w:r>
      <w:r w:rsidRPr="00C26D20">
        <w:rPr>
          <w:rFonts w:ascii="Arial" w:hAnsi="Arial" w:cs="Arial"/>
          <w:sz w:val="24"/>
        </w:rPr>
        <w:t xml:space="preserve"> allele. In the presence of Cre recombinase, the remaining lox P sites were recombined into a single lox P site, removing exons 2 through 7 and the translational start site to generate the </w:t>
      </w:r>
      <w:r w:rsidRPr="00C26D20">
        <w:rPr>
          <w:rFonts w:ascii="Arial" w:hAnsi="Arial" w:cs="Arial"/>
          <w:i/>
          <w:sz w:val="24"/>
        </w:rPr>
        <w:t>Taok2tm1</w:t>
      </w:r>
      <w:r w:rsidRPr="00C26D20">
        <w:rPr>
          <w:rFonts w:ascii="Arial" w:hAnsi="Arial" w:cs="Arial"/>
          <w:i/>
          <w:iCs/>
          <w:sz w:val="24"/>
        </w:rPr>
        <w:t xml:space="preserve">Δ </w:t>
      </w:r>
      <w:r w:rsidRPr="00C26D20">
        <w:rPr>
          <w:rFonts w:ascii="Arial" w:hAnsi="Arial" w:cs="Arial"/>
          <w:sz w:val="24"/>
        </w:rPr>
        <w:t xml:space="preserve">allele. </w:t>
      </w:r>
      <w:r w:rsidR="00A578CA" w:rsidRPr="006C5C67">
        <w:rPr>
          <w:rFonts w:ascii="Arial" w:hAnsi="Arial" w:cs="Arial"/>
          <w:i/>
          <w:sz w:val="24"/>
        </w:rPr>
        <w:t>16p11.2</w:t>
      </w:r>
      <w:r w:rsidR="00A578CA">
        <w:rPr>
          <w:rFonts w:ascii="Arial" w:hAnsi="Arial" w:cs="Arial"/>
          <w:sz w:val="24"/>
        </w:rPr>
        <w:t xml:space="preserve"> </w:t>
      </w:r>
      <w:r w:rsidR="00281B6A">
        <w:rPr>
          <w:rFonts w:ascii="Arial" w:hAnsi="Arial" w:cs="Arial"/>
          <w:sz w:val="24"/>
        </w:rPr>
        <w:t xml:space="preserve">Het microdeletion </w:t>
      </w:r>
      <w:r w:rsidR="00A578CA">
        <w:rPr>
          <w:rFonts w:ascii="Arial" w:hAnsi="Arial" w:cs="Arial"/>
          <w:sz w:val="24"/>
        </w:rPr>
        <w:t>mice were purchased from Jackson Laboratories (</w:t>
      </w:r>
      <w:r w:rsidR="00A578CA" w:rsidRPr="003B56E5">
        <w:rPr>
          <w:rFonts w:ascii="Arial" w:hAnsi="Arial" w:cs="Arial"/>
          <w:sz w:val="24"/>
        </w:rPr>
        <w:t>Bar Harbor, ME</w:t>
      </w:r>
      <w:r w:rsidR="00281B6A">
        <w:rPr>
          <w:rFonts w:ascii="Arial" w:hAnsi="Arial" w:cs="Arial"/>
          <w:sz w:val="24"/>
        </w:rPr>
        <w:t>,</w:t>
      </w:r>
      <w:r w:rsidR="00A578CA" w:rsidRPr="003B56E5">
        <w:rPr>
          <w:rFonts w:ascii="Arial" w:hAnsi="Arial" w:cs="Arial"/>
          <w:sz w:val="24"/>
        </w:rPr>
        <w:t xml:space="preserve"> USA</w:t>
      </w:r>
      <w:r w:rsidR="00A578CA">
        <w:rPr>
          <w:rFonts w:ascii="Arial" w:hAnsi="Arial" w:cs="Arial"/>
          <w:sz w:val="24"/>
        </w:rPr>
        <w:t xml:space="preserve">). </w:t>
      </w:r>
      <w:r w:rsidRPr="00C26D20">
        <w:rPr>
          <w:rFonts w:ascii="Arial" w:hAnsi="Arial" w:cs="Arial"/>
          <w:sz w:val="24"/>
        </w:rPr>
        <w:t xml:space="preserve">Animals were bred, genotyped and housed at the Central Animal Facility at </w:t>
      </w:r>
      <w:r w:rsidRPr="00C26D20">
        <w:rPr>
          <w:rFonts w:ascii="Arial" w:hAnsi="Arial" w:cs="Arial"/>
          <w:sz w:val="24"/>
          <w:lang w:val="en-GB"/>
        </w:rPr>
        <w:t xml:space="preserve">University Medical </w:t>
      </w:r>
      <w:proofErr w:type="spellStart"/>
      <w:r w:rsidRPr="00C26D20">
        <w:rPr>
          <w:rFonts w:ascii="Arial" w:hAnsi="Arial" w:cs="Arial"/>
          <w:sz w:val="24"/>
          <w:lang w:val="en-GB"/>
        </w:rPr>
        <w:t>Center</w:t>
      </w:r>
      <w:proofErr w:type="spellEnd"/>
      <w:r w:rsidRPr="00C26D20">
        <w:rPr>
          <w:rFonts w:ascii="Arial" w:hAnsi="Arial" w:cs="Arial"/>
          <w:sz w:val="24"/>
          <w:lang w:val="en-GB"/>
        </w:rPr>
        <w:t xml:space="preserve"> Hamburg-Eppendorf, Hamburg</w:t>
      </w:r>
      <w:r w:rsidRPr="00C26D20">
        <w:rPr>
          <w:rFonts w:ascii="Arial" w:hAnsi="Arial" w:cs="Arial"/>
          <w:sz w:val="24"/>
        </w:rPr>
        <w:t>. All procedures received the approval of the Animal Research Ethics Board (AREB) and the Institutional Animal Care and Use committee of the City of Hamburg, Germany (</w:t>
      </w:r>
      <w:r w:rsidR="00833E68">
        <w:rPr>
          <w:rFonts w:ascii="Arial" w:hAnsi="Arial" w:cs="Arial"/>
          <w:sz w:val="24"/>
        </w:rPr>
        <w:t xml:space="preserve">N048/2013 and N007/2018 </w:t>
      </w:r>
      <w:r w:rsidRPr="00C26D20">
        <w:rPr>
          <w:rFonts w:ascii="Arial" w:hAnsi="Arial" w:cs="Arial"/>
          <w:sz w:val="24"/>
        </w:rPr>
        <w:t xml:space="preserve">acc. to the Animal Care Act, §8 from May, 18th 2006). Two females were bred with one male per breeding cage. </w:t>
      </w:r>
      <w:r w:rsidR="00833E68" w:rsidRPr="00833E68">
        <w:rPr>
          <w:rFonts w:ascii="Arial" w:hAnsi="Arial" w:cs="Arial"/>
          <w:sz w:val="24"/>
        </w:rPr>
        <w:t xml:space="preserve">When maintaining a live </w:t>
      </w:r>
      <w:r w:rsidR="00833E68" w:rsidRPr="005140C1">
        <w:rPr>
          <w:rFonts w:ascii="Arial" w:hAnsi="Arial" w:cs="Arial"/>
          <w:i/>
          <w:sz w:val="24"/>
        </w:rPr>
        <w:t>16p11.2</w:t>
      </w:r>
      <w:r w:rsidR="00833E68" w:rsidRPr="00833E68">
        <w:rPr>
          <w:rFonts w:ascii="Arial" w:hAnsi="Arial" w:cs="Arial"/>
          <w:sz w:val="24"/>
        </w:rPr>
        <w:t xml:space="preserve"> del colony, heterozygous </w:t>
      </w:r>
      <w:r w:rsidR="00833E68" w:rsidRPr="005140C1">
        <w:rPr>
          <w:rFonts w:ascii="Arial" w:hAnsi="Arial" w:cs="Arial"/>
          <w:i/>
          <w:sz w:val="24"/>
        </w:rPr>
        <w:t>16p11.2</w:t>
      </w:r>
      <w:r w:rsidR="00833E68" w:rsidRPr="00833E68">
        <w:rPr>
          <w:rFonts w:ascii="Arial" w:hAnsi="Arial" w:cs="Arial"/>
          <w:sz w:val="24"/>
        </w:rPr>
        <w:t xml:space="preserve"> mice are bred with B6129SF1/J </w:t>
      </w:r>
      <w:r w:rsidR="00833E68">
        <w:rPr>
          <w:rFonts w:ascii="Arial" w:hAnsi="Arial" w:cs="Arial"/>
          <w:sz w:val="24"/>
        </w:rPr>
        <w:t xml:space="preserve">WT </w:t>
      </w:r>
      <w:r w:rsidR="00833E68" w:rsidRPr="00833E68">
        <w:rPr>
          <w:rFonts w:ascii="Arial" w:hAnsi="Arial" w:cs="Arial"/>
          <w:sz w:val="24"/>
        </w:rPr>
        <w:t xml:space="preserve">mice </w:t>
      </w:r>
      <w:r w:rsidR="00833E68">
        <w:rPr>
          <w:rFonts w:ascii="Arial" w:hAnsi="Arial" w:cs="Arial"/>
          <w:sz w:val="24"/>
        </w:rPr>
        <w:t>since</w:t>
      </w:r>
      <w:r w:rsidR="00833E68" w:rsidRPr="00833E68">
        <w:rPr>
          <w:rFonts w:ascii="Arial" w:hAnsi="Arial" w:cs="Arial"/>
          <w:sz w:val="24"/>
        </w:rPr>
        <w:t xml:space="preserve"> mice homozygous for the deletion are embryonically lethal.</w:t>
      </w:r>
      <w:r w:rsidRPr="00D93452">
        <w:rPr>
          <w:rFonts w:ascii="Arial" w:hAnsi="Arial" w:cs="Arial"/>
          <w:sz w:val="24"/>
        </w:rPr>
        <w:t xml:space="preserve"> </w:t>
      </w:r>
      <w:r w:rsidR="00833E68" w:rsidRPr="00C26D20">
        <w:rPr>
          <w:rFonts w:ascii="Arial" w:hAnsi="Arial" w:cs="Arial"/>
          <w:sz w:val="24"/>
        </w:rPr>
        <w:t xml:space="preserve">Both female and male </w:t>
      </w:r>
      <w:r w:rsidR="00833E68" w:rsidRPr="00C26D20">
        <w:rPr>
          <w:rFonts w:ascii="Arial" w:hAnsi="Arial" w:cs="Arial"/>
          <w:i/>
          <w:sz w:val="24"/>
        </w:rPr>
        <w:t>Taok2</w:t>
      </w:r>
      <w:r w:rsidR="00833E68" w:rsidRPr="00C26D20">
        <w:rPr>
          <w:rFonts w:ascii="Arial" w:hAnsi="Arial" w:cs="Arial"/>
          <w:sz w:val="24"/>
        </w:rPr>
        <w:t xml:space="preserve"> Het and KO mice</w:t>
      </w:r>
      <w:r w:rsidR="00833E68">
        <w:rPr>
          <w:rFonts w:ascii="Arial" w:hAnsi="Arial" w:cs="Arial"/>
          <w:sz w:val="24"/>
        </w:rPr>
        <w:t xml:space="preserve"> and Het </w:t>
      </w:r>
      <w:r w:rsidR="00833E68" w:rsidRPr="006C5C67">
        <w:rPr>
          <w:rFonts w:ascii="Arial" w:hAnsi="Arial" w:cs="Arial"/>
          <w:i/>
          <w:sz w:val="24"/>
        </w:rPr>
        <w:t>16p11.2</w:t>
      </w:r>
      <w:r w:rsidR="00833E68">
        <w:rPr>
          <w:rFonts w:ascii="Arial" w:hAnsi="Arial" w:cs="Arial"/>
          <w:sz w:val="24"/>
        </w:rPr>
        <w:t xml:space="preserve"> deletion mice, respectively,</w:t>
      </w:r>
      <w:r w:rsidR="00833E68" w:rsidRPr="00C26D20">
        <w:rPr>
          <w:rFonts w:ascii="Arial" w:hAnsi="Arial" w:cs="Arial"/>
          <w:sz w:val="24"/>
        </w:rPr>
        <w:t xml:space="preserve"> were used for experiments</w:t>
      </w:r>
      <w:r w:rsidR="00833E68" w:rsidRPr="00D93452">
        <w:rPr>
          <w:rFonts w:ascii="Arial" w:hAnsi="Arial" w:cs="Arial"/>
          <w:sz w:val="24"/>
        </w:rPr>
        <w:t>.</w:t>
      </w:r>
      <w:r w:rsidR="00833E68">
        <w:rPr>
          <w:rFonts w:ascii="Arial" w:hAnsi="Arial" w:cs="Arial"/>
          <w:sz w:val="24"/>
        </w:rPr>
        <w:t xml:space="preserve"> </w:t>
      </w:r>
      <w:r w:rsidR="00833E68" w:rsidRPr="00C26D20">
        <w:rPr>
          <w:rFonts w:ascii="Arial" w:hAnsi="Arial" w:cs="Arial"/>
          <w:sz w:val="24"/>
        </w:rPr>
        <w:t>Genotypes were identified during breeding by PCR of ear notches or tail biopsies.</w:t>
      </w:r>
      <w:r w:rsidR="00833E68">
        <w:rPr>
          <w:rFonts w:ascii="Arial" w:hAnsi="Arial" w:cs="Arial"/>
          <w:sz w:val="24"/>
        </w:rPr>
        <w:t xml:space="preserve"> </w:t>
      </w:r>
      <w:r w:rsidRPr="00D93452">
        <w:rPr>
          <w:rFonts w:ascii="Arial" w:hAnsi="Arial" w:cs="Arial"/>
          <w:sz w:val="24"/>
        </w:rPr>
        <w:t>1- to 52-weeks old mice were used for live MRI imaging</w:t>
      </w:r>
      <w:r w:rsidRPr="00D93452">
        <w:rPr>
          <w:rFonts w:ascii="Arial" w:hAnsi="Arial" w:cs="Arial"/>
          <w:b/>
          <w:sz w:val="24"/>
        </w:rPr>
        <w:t xml:space="preserve">. </w:t>
      </w:r>
      <w:r w:rsidRPr="00D93452">
        <w:rPr>
          <w:rFonts w:ascii="Arial" w:hAnsi="Arial" w:cs="Arial"/>
          <w:sz w:val="24"/>
        </w:rPr>
        <w:t xml:space="preserve">To obtain cortical cultures, females were </w:t>
      </w:r>
      <w:r w:rsidR="00B270AA">
        <w:rPr>
          <w:rFonts w:ascii="Arial" w:hAnsi="Arial" w:cs="Arial"/>
          <w:sz w:val="24"/>
        </w:rPr>
        <w:t>time-mated</w:t>
      </w:r>
      <w:r w:rsidRPr="00D93452">
        <w:rPr>
          <w:rFonts w:ascii="Arial" w:hAnsi="Arial" w:cs="Arial"/>
          <w:sz w:val="24"/>
        </w:rPr>
        <w:t xml:space="preserve"> with males and males were removed when a plug was observed, indicating copulation. At,</w:t>
      </w:r>
      <w:r w:rsidR="00833E68">
        <w:rPr>
          <w:rFonts w:ascii="Arial" w:hAnsi="Arial" w:cs="Arial"/>
          <w:sz w:val="24"/>
        </w:rPr>
        <w:t xml:space="preserve"> E17, E18 or E19,</w:t>
      </w:r>
      <w:r w:rsidRPr="00D93452">
        <w:rPr>
          <w:rFonts w:ascii="Arial" w:hAnsi="Arial" w:cs="Arial"/>
          <w:sz w:val="24"/>
        </w:rPr>
        <w:t xml:space="preserve"> mothers were sacrificed and brains from embryos were collected. Animals of </w:t>
      </w:r>
      <w:r w:rsidRPr="00D93452">
        <w:rPr>
          <w:rFonts w:ascii="Arial" w:hAnsi="Arial" w:cs="Arial"/>
          <w:sz w:val="24"/>
        </w:rPr>
        <w:lastRenderedPageBreak/>
        <w:t>appropriate genotype were included.</w:t>
      </w:r>
    </w:p>
    <w:p w14:paraId="0A4A0F84" w14:textId="77777777" w:rsidR="00F247AD" w:rsidRDefault="00F247AD" w:rsidP="00F247AD">
      <w:pPr>
        <w:rPr>
          <w:rFonts w:ascii="Times New Roman" w:hAnsi="Times New Roman" w:cs="Times New Roman"/>
          <w:b/>
          <w:i/>
        </w:rPr>
      </w:pPr>
    </w:p>
    <w:p w14:paraId="428FFD5C" w14:textId="3CB86D68" w:rsidR="00F247AD" w:rsidRPr="00D33C16" w:rsidRDefault="00F247AD" w:rsidP="009F5670">
      <w:pPr>
        <w:spacing w:line="480" w:lineRule="auto"/>
        <w:rPr>
          <w:rFonts w:ascii="Arial" w:hAnsi="Arial" w:cs="Arial"/>
          <w:b/>
          <w:i/>
          <w:sz w:val="24"/>
        </w:rPr>
      </w:pPr>
      <w:r w:rsidRPr="00D33C16">
        <w:rPr>
          <w:rFonts w:ascii="Arial" w:hAnsi="Arial" w:cs="Arial"/>
          <w:b/>
          <w:i/>
          <w:sz w:val="24"/>
        </w:rPr>
        <w:t>Magnetic Resonance Imaging of fixed brains</w:t>
      </w:r>
    </w:p>
    <w:p w14:paraId="28F79268" w14:textId="5D601635" w:rsidR="00F247AD" w:rsidRPr="00D33C16" w:rsidRDefault="00F247AD" w:rsidP="009F5670">
      <w:pPr>
        <w:spacing w:line="480" w:lineRule="auto"/>
        <w:rPr>
          <w:rFonts w:ascii="Arial" w:hAnsi="Arial" w:cs="Arial"/>
          <w:sz w:val="24"/>
          <w:shd w:val="clear" w:color="auto" w:fill="FFFFFF"/>
        </w:rPr>
      </w:pPr>
      <w:r w:rsidRPr="00D33C16">
        <w:rPr>
          <w:rFonts w:ascii="Arial" w:hAnsi="Arial" w:cs="Arial"/>
          <w:sz w:val="24"/>
        </w:rPr>
        <w:t xml:space="preserve">8- to 10-weeks old mice were perfused with 4% PFA (with 2mM </w:t>
      </w:r>
      <w:proofErr w:type="spellStart"/>
      <w:r w:rsidRPr="00D33C16">
        <w:rPr>
          <w:rFonts w:ascii="Arial" w:hAnsi="Arial" w:cs="Arial"/>
          <w:sz w:val="24"/>
        </w:rPr>
        <w:t>Prohance</w:t>
      </w:r>
      <w:proofErr w:type="spellEnd"/>
      <w:r w:rsidRPr="00D33C16">
        <w:rPr>
          <w:rFonts w:ascii="Arial" w:hAnsi="Arial" w:cs="Arial"/>
          <w:sz w:val="24"/>
        </w:rPr>
        <w:t xml:space="preserve">) in PBS. Mice were genotyped after perfusions and only mice with clear genotypes were used. Brains were left intact in the skull, and the zygomatic bone and muscles were removed. Brains were then left in 4% PFA (with 2mM </w:t>
      </w:r>
      <w:proofErr w:type="spellStart"/>
      <w:r w:rsidRPr="00D33C16">
        <w:rPr>
          <w:rFonts w:ascii="Arial" w:hAnsi="Arial" w:cs="Arial"/>
          <w:sz w:val="24"/>
        </w:rPr>
        <w:t>Prohance</w:t>
      </w:r>
      <w:proofErr w:type="spellEnd"/>
      <w:r w:rsidRPr="00D33C16">
        <w:rPr>
          <w:rFonts w:ascii="Arial" w:hAnsi="Arial" w:cs="Arial"/>
          <w:sz w:val="24"/>
        </w:rPr>
        <w:t xml:space="preserve">) in PBS overnight and transferred to PBS (with 0.02% Sodium </w:t>
      </w:r>
      <w:proofErr w:type="spellStart"/>
      <w:r w:rsidRPr="00D33C16">
        <w:rPr>
          <w:rFonts w:ascii="Arial" w:hAnsi="Arial" w:cs="Arial"/>
          <w:sz w:val="24"/>
        </w:rPr>
        <w:t>Azide</w:t>
      </w:r>
      <w:proofErr w:type="spellEnd"/>
      <w:r w:rsidRPr="00D33C16">
        <w:rPr>
          <w:rFonts w:ascii="Arial" w:hAnsi="Arial" w:cs="Arial"/>
          <w:sz w:val="24"/>
        </w:rPr>
        <w:t xml:space="preserve"> and 2mM </w:t>
      </w:r>
      <w:proofErr w:type="spellStart"/>
      <w:r w:rsidRPr="00D33C16">
        <w:rPr>
          <w:rFonts w:ascii="Arial" w:hAnsi="Arial" w:cs="Arial"/>
          <w:sz w:val="24"/>
        </w:rPr>
        <w:t>Prohance</w:t>
      </w:r>
      <w:proofErr w:type="spellEnd"/>
      <w:r w:rsidRPr="00D33C16">
        <w:rPr>
          <w:rFonts w:ascii="Arial" w:hAnsi="Arial" w:cs="Arial"/>
          <w:sz w:val="24"/>
        </w:rPr>
        <w:t>) and kept at 4</w:t>
      </w:r>
      <w:r w:rsidRPr="00D33C16">
        <w:rPr>
          <w:rFonts w:ascii="Arial" w:hAnsi="Arial" w:cs="Arial"/>
          <w:sz w:val="24"/>
        </w:rPr>
        <w:sym w:font="Symbol" w:char="F0B0"/>
      </w:r>
      <w:r w:rsidRPr="00D33C16">
        <w:rPr>
          <w:rFonts w:ascii="Arial" w:hAnsi="Arial" w:cs="Arial"/>
          <w:sz w:val="24"/>
        </w:rPr>
        <w:t xml:space="preserve">C. All mouse imaging was done at the Mouse Imaging Center (The Hospital for Sick Kids). A multi-channel 7.0 MRI scanner (Varian Inc., Palo Alto, CA) was used to image the brains within skulls. Sixteen custom-built solenoid coils were used to image the brains in parallel </w:t>
      </w:r>
      <w:r w:rsidRPr="00D33C16">
        <w:rPr>
          <w:rFonts w:ascii="Arial" w:hAnsi="Arial" w:cs="Arial"/>
          <w:sz w:val="24"/>
        </w:rPr>
        <w:fldChar w:fldCharType="begin">
          <w:fldData xml:space="preserve">PEVuZE5vdGU+PENpdGU+PEF1dGhvcj5Cb2NrPC9BdXRob3I+PFllYXI+MjAwNTwvWWVhcj48UmVj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</w:fldData>
        </w:fldChar>
      </w:r>
      <w:r w:rsidR="001377B4">
        <w:rPr>
          <w:rFonts w:ascii="Arial" w:hAnsi="Arial" w:cs="Arial"/>
          <w:sz w:val="24"/>
        </w:rPr>
        <w:instrText xml:space="preserve"> ADDIN EN.CITE </w:instrText>
      </w:r>
      <w:r w:rsidR="001377B4">
        <w:rPr>
          <w:rFonts w:ascii="Arial" w:hAnsi="Arial" w:cs="Arial"/>
          <w:sz w:val="24"/>
        </w:rPr>
        <w:fldChar w:fldCharType="begin">
          <w:fldData xml:space="preserve">PEVuZE5vdGU+PENpdGU+PEF1dGhvcj5Cb2NrPC9BdXRob3I+PFllYXI+MjAwNTwvWWVhcj48UmVj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</w:fldData>
        </w:fldChar>
      </w:r>
      <w:r w:rsidR="001377B4">
        <w:rPr>
          <w:rFonts w:ascii="Arial" w:hAnsi="Arial" w:cs="Arial"/>
          <w:sz w:val="24"/>
        </w:rPr>
        <w:instrText xml:space="preserve"> ADDIN EN.CITE.DATA </w:instrText>
      </w:r>
      <w:r w:rsidR="001377B4">
        <w:rPr>
          <w:rFonts w:ascii="Arial" w:hAnsi="Arial" w:cs="Arial"/>
          <w:sz w:val="24"/>
        </w:rPr>
      </w:r>
      <w:r w:rsidR="001377B4">
        <w:rPr>
          <w:rFonts w:ascii="Arial" w:hAnsi="Arial" w:cs="Arial"/>
          <w:sz w:val="24"/>
        </w:rPr>
        <w:fldChar w:fldCharType="end"/>
      </w:r>
      <w:r w:rsidRPr="00D33C16">
        <w:rPr>
          <w:rFonts w:ascii="Arial" w:hAnsi="Arial" w:cs="Arial"/>
          <w:sz w:val="24"/>
        </w:rPr>
      </w:r>
      <w:r w:rsidRPr="00D33C16">
        <w:rPr>
          <w:rFonts w:ascii="Arial" w:hAnsi="Arial" w:cs="Arial"/>
          <w:sz w:val="24"/>
        </w:rPr>
        <w:fldChar w:fldCharType="separate"/>
      </w:r>
      <w:r w:rsidR="001377B4">
        <w:rPr>
          <w:rFonts w:ascii="Arial" w:hAnsi="Arial" w:cs="Arial"/>
          <w:noProof/>
          <w:sz w:val="24"/>
        </w:rPr>
        <w:t>(2)</w:t>
      </w:r>
      <w:r w:rsidRPr="00D33C16">
        <w:rPr>
          <w:rFonts w:ascii="Arial" w:hAnsi="Arial" w:cs="Arial"/>
          <w:sz w:val="24"/>
        </w:rPr>
        <w:fldChar w:fldCharType="end"/>
      </w:r>
      <w:r w:rsidRPr="00D33C16">
        <w:rPr>
          <w:rFonts w:ascii="Arial" w:hAnsi="Arial" w:cs="Arial"/>
          <w:sz w:val="24"/>
        </w:rPr>
        <w:t xml:space="preserve">. </w:t>
      </w:r>
      <w:r w:rsidRPr="00D33C16">
        <w:rPr>
          <w:rFonts w:ascii="Arial" w:hAnsi="Arial" w:cs="Arial"/>
          <w:sz w:val="24"/>
          <w:shd w:val="clear" w:color="auto" w:fill="FFFFFF"/>
        </w:rPr>
        <w:t>Parameters for the anatomical MRI scans are as follows: T2-weighted, 3D fast spin-echo sequence, with a cylindrical acquisition of k-space, and with a TR of 350ms, and TEs of 12ms per echo for 6 echoes, field-of-view of 20x20x25 mm</w:t>
      </w:r>
      <w:r w:rsidRPr="00D33C16">
        <w:rPr>
          <w:rFonts w:ascii="Arial" w:hAnsi="Arial" w:cs="Arial"/>
          <w:sz w:val="24"/>
          <w:shd w:val="clear" w:color="auto" w:fill="FFFFFF"/>
          <w:vertAlign w:val="superscript"/>
        </w:rPr>
        <w:t>3</w:t>
      </w:r>
      <w:r w:rsidRPr="00D33C16">
        <w:rPr>
          <w:rFonts w:ascii="Arial" w:hAnsi="Arial" w:cs="Arial"/>
          <w:sz w:val="24"/>
          <w:shd w:val="clear" w:color="auto" w:fill="FFFFFF"/>
        </w:rPr>
        <w:t xml:space="preserve"> and matrix size = 504x504x630 giving an image with 0.040mm isotropic voxels. Total imaging time </w:t>
      </w:r>
      <w:r w:rsidR="00DB3E2A">
        <w:rPr>
          <w:rFonts w:ascii="Arial" w:hAnsi="Arial" w:cs="Arial"/>
          <w:sz w:val="24"/>
          <w:shd w:val="clear" w:color="auto" w:fill="FFFFFF"/>
        </w:rPr>
        <w:t>was</w:t>
      </w:r>
      <w:r w:rsidRPr="00D33C16">
        <w:rPr>
          <w:rFonts w:ascii="Arial" w:hAnsi="Arial" w:cs="Arial"/>
          <w:sz w:val="24"/>
          <w:shd w:val="clear" w:color="auto" w:fill="FFFFFF"/>
        </w:rPr>
        <w:t xml:space="preserve"> 14h. To visualize and compare any changes in the mouse brains the images are linearly (6 parameter followed by a 12 parameter) and non-linearly registered together. All scans can then be resampled with the appropriate transform and averaged to create a population atlas representing the average anatomy of the study sample. The result of the registration is to have all scans deformed into alignment with each other in an unbiased fashion, allowing for the analysis of the deformations needed to take each individual mouse’s anatomy into the final atlas space to model how deformation fields relate to genotype </w:t>
      </w:r>
      <w:r w:rsidRPr="00D33C16">
        <w:rPr>
          <w:rFonts w:ascii="Arial" w:hAnsi="Arial" w:cs="Arial"/>
          <w:sz w:val="24"/>
          <w:shd w:val="clear" w:color="auto" w:fill="FFFFFF"/>
        </w:rPr>
        <w:fldChar w:fldCharType="begin">
          <w:fldData xml:space="preserve">PEVuZE5vdGU+PENpdGU+PEF1dGhvcj5OaWVtYW48L0F1dGhvcj48WWVhcj4yMDA2PC9ZZWFyPjxS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</w:fldData>
        </w:fldChar>
      </w:r>
      <w:r w:rsidR="001377B4">
        <w:rPr>
          <w:rFonts w:ascii="Arial" w:hAnsi="Arial" w:cs="Arial"/>
          <w:sz w:val="24"/>
          <w:shd w:val="clear" w:color="auto" w:fill="FFFFFF"/>
        </w:rPr>
        <w:instrText xml:space="preserve"> ADDIN EN.CITE </w:instrText>
      </w:r>
      <w:r w:rsidR="001377B4">
        <w:rPr>
          <w:rFonts w:ascii="Arial" w:hAnsi="Arial" w:cs="Arial"/>
          <w:sz w:val="24"/>
          <w:shd w:val="clear" w:color="auto" w:fill="FFFFFF"/>
        </w:rPr>
        <w:fldChar w:fldCharType="begin">
          <w:fldData xml:space="preserve">PEVuZE5vdGU+PENpdGU+PEF1dGhvcj5OaWVtYW48L0F1dGhvcj48WWVhcj4yMDA2PC9ZZWFyPjxS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</w:fldData>
        </w:fldChar>
      </w:r>
      <w:r w:rsidR="001377B4">
        <w:rPr>
          <w:rFonts w:ascii="Arial" w:hAnsi="Arial" w:cs="Arial"/>
          <w:sz w:val="24"/>
          <w:shd w:val="clear" w:color="auto" w:fill="FFFFFF"/>
        </w:rPr>
        <w:instrText xml:space="preserve"> ADDIN EN.CITE.DATA </w:instrText>
      </w:r>
      <w:r w:rsidR="001377B4">
        <w:rPr>
          <w:rFonts w:ascii="Arial" w:hAnsi="Arial" w:cs="Arial"/>
          <w:sz w:val="24"/>
          <w:shd w:val="clear" w:color="auto" w:fill="FFFFFF"/>
        </w:rPr>
      </w:r>
      <w:r w:rsidR="001377B4">
        <w:rPr>
          <w:rFonts w:ascii="Arial" w:hAnsi="Arial" w:cs="Arial"/>
          <w:sz w:val="24"/>
          <w:shd w:val="clear" w:color="auto" w:fill="FFFFFF"/>
        </w:rPr>
        <w:fldChar w:fldCharType="end"/>
      </w:r>
      <w:r w:rsidRPr="00D33C16">
        <w:rPr>
          <w:rFonts w:ascii="Arial" w:hAnsi="Arial" w:cs="Arial"/>
          <w:sz w:val="24"/>
          <w:shd w:val="clear" w:color="auto" w:fill="FFFFFF"/>
        </w:rPr>
      </w:r>
      <w:r w:rsidRPr="00D33C16">
        <w:rPr>
          <w:rFonts w:ascii="Arial" w:hAnsi="Arial" w:cs="Arial"/>
          <w:sz w:val="24"/>
          <w:shd w:val="clear" w:color="auto" w:fill="FFFFFF"/>
        </w:rPr>
        <w:fldChar w:fldCharType="separate"/>
      </w:r>
      <w:r w:rsidR="001377B4">
        <w:rPr>
          <w:rFonts w:ascii="Arial" w:hAnsi="Arial" w:cs="Arial"/>
          <w:noProof/>
          <w:sz w:val="24"/>
          <w:shd w:val="clear" w:color="auto" w:fill="FFFFFF"/>
        </w:rPr>
        <w:t>(3, 4)</w:t>
      </w:r>
      <w:r w:rsidRPr="00D33C16">
        <w:rPr>
          <w:rFonts w:ascii="Arial" w:hAnsi="Arial" w:cs="Arial"/>
          <w:sz w:val="24"/>
          <w:shd w:val="clear" w:color="auto" w:fill="FFFFFF"/>
        </w:rPr>
        <w:fldChar w:fldCharType="end"/>
      </w:r>
      <w:r w:rsidRPr="00D33C16">
        <w:rPr>
          <w:rFonts w:ascii="Arial" w:hAnsi="Arial" w:cs="Arial"/>
          <w:sz w:val="24"/>
          <w:shd w:val="clear" w:color="auto" w:fill="FFFFFF"/>
        </w:rPr>
        <w:t xml:space="preserve">. The </w:t>
      </w:r>
      <w:proofErr w:type="spellStart"/>
      <w:r w:rsidRPr="00D33C16">
        <w:rPr>
          <w:rFonts w:ascii="Arial" w:hAnsi="Arial" w:cs="Arial"/>
          <w:sz w:val="24"/>
          <w:shd w:val="clear" w:color="auto" w:fill="FFFFFF"/>
        </w:rPr>
        <w:t>jacobian</w:t>
      </w:r>
      <w:proofErr w:type="spellEnd"/>
      <w:r w:rsidRPr="00D33C16">
        <w:rPr>
          <w:rFonts w:ascii="Arial" w:hAnsi="Arial" w:cs="Arial"/>
          <w:sz w:val="24"/>
          <w:shd w:val="clear" w:color="auto" w:fill="FFFFFF"/>
        </w:rPr>
        <w:t xml:space="preserve"> (a measure based on the deformation of each brain indicating expansion or contraction at that voxel) determinants of the deformation fields are then calculated by warping a pre-existing </w:t>
      </w:r>
      <w:r w:rsidRPr="00D33C16">
        <w:rPr>
          <w:rFonts w:ascii="Arial" w:hAnsi="Arial" w:cs="Arial"/>
          <w:sz w:val="24"/>
          <w:shd w:val="clear" w:color="auto" w:fill="FFFFFF"/>
        </w:rPr>
        <w:lastRenderedPageBreak/>
        <w:t xml:space="preserve">classified MRI atlas onto the population atlas. These measurements were then examined on a voxel-wise basis in order to localize the differences found within regions or across the brain, in a total of 182 different regions. Multiple comparisons in this study were controlled for using the false discovery rate </w:t>
      </w:r>
      <w:r w:rsidRPr="00D33C16">
        <w:rPr>
          <w:rFonts w:ascii="Arial" w:hAnsi="Arial" w:cs="Arial"/>
          <w:sz w:val="24"/>
          <w:shd w:val="clear" w:color="auto" w:fill="FFFFFF"/>
        </w:rPr>
        <w:fldChar w:fldCharType="begin"/>
      </w:r>
      <w:r w:rsidR="001377B4">
        <w:rPr>
          <w:rFonts w:ascii="Arial" w:hAnsi="Arial" w:cs="Arial"/>
          <w:sz w:val="24"/>
          <w:shd w:val="clear" w:color="auto" w:fill="FFFFFF"/>
        </w:rPr>
        <w:instrText xml:space="preserve"> ADDIN EN.CITE &lt;EndNote&gt;&lt;Cite&gt;&lt;Author&gt;Genovese&lt;/Author&gt;&lt;Year&gt;2002&lt;/Year&gt;&lt;RecNum&gt;421&lt;/RecNum&gt;&lt;DisplayText&gt;(5)&lt;/DisplayText&gt;&lt;record&gt;&lt;rec-number&gt;421&lt;/rec-number&gt;&lt;foreign-keys&gt;&lt;key app="EN" db-id="ewsefvdfyrrawtefraq52rwd25r2pvrz0v0f"&gt;421&lt;/key&gt;&lt;/foreign-keys&gt;&lt;ref-type name="Journal Article"&gt;17&lt;/ref-type&gt;&lt;contributors&gt;&lt;authors&gt;&lt;author&gt;Genovese, C. R.&lt;/author&gt;&lt;author&gt;Lazar, N. A.&lt;/author&gt;&lt;author&gt;Nichols, T.&lt;/author&gt;&lt;/authors&gt;&lt;/contributors&gt;&lt;auth-address&gt;Department of Statistics, Carnegie Mellon University, Pittsburgh, Pennsylvania 15213, USA.&lt;/auth-address&gt;&lt;titles&gt;&lt;title&gt;Thresholding of statistical maps in functional neuroimaging using the false discovery rate&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870-8&lt;/pages&gt;&lt;volume&gt;15&lt;/volume&gt;&lt;number&gt;4&lt;/number&gt;&lt;keywords&gt;&lt;keyword&gt;Adult&lt;/keyword&gt;&lt;keyword&gt;Artifacts&lt;/keyword&gt;&lt;keyword&gt;Brain Mapping/*methods&lt;/keyword&gt;&lt;keyword&gt;Cerebral Cortex/*physiology&lt;/keyword&gt;&lt;keyword&gt;Computer Simulation&lt;/keyword&gt;&lt;keyword&gt;Female&lt;/keyword&gt;&lt;keyword&gt;Humans&lt;/keyword&gt;&lt;keyword&gt;*Image Processing, Computer-Assisted&lt;/keyword&gt;&lt;keyword&gt;Magnetic Resonance Imaging/*methods&lt;/keyword&gt;&lt;keyword&gt;Male&lt;/keyword&gt;&lt;keyword&gt;*Mathematical Computing&lt;/keyword&gt;&lt;keyword&gt;Motor Activity/physiology&lt;/keyword&gt;&lt;keyword&gt;Reference Values&lt;/keyword&gt;&lt;/keywords&gt;&lt;dates&gt;&lt;year&gt;2002&lt;/year&gt;&lt;pub-dates&gt;&lt;date&gt;Apr&lt;/date&gt;&lt;/pub-dates&gt;&lt;/dates&gt;&lt;isbn&gt;1053-8119 (Print)&amp;#xD;1053-8119 (Linking)&lt;/isbn&gt;&lt;accession-num&gt;11906227&lt;/accession-num&gt;&lt;urls&gt;&lt;related-urls&gt;&lt;url&gt;http://www.ncbi.nlm.nih.gov/pubmed/11906227&lt;/url&gt;&lt;/related-urls&gt;&lt;/urls&gt;&lt;electronic-resource-num&gt;10.1006/nimg.2001.1037&lt;/electronic-resource-num&gt;&lt;/record&gt;&lt;/Cite&gt;&lt;/EndNote&gt;</w:instrText>
      </w:r>
      <w:r w:rsidRPr="00D33C16">
        <w:rPr>
          <w:rFonts w:ascii="Arial" w:hAnsi="Arial" w:cs="Arial"/>
          <w:sz w:val="24"/>
          <w:shd w:val="clear" w:color="auto" w:fill="FFFFFF"/>
        </w:rPr>
        <w:fldChar w:fldCharType="separate"/>
      </w:r>
      <w:r w:rsidR="001377B4">
        <w:rPr>
          <w:rFonts w:ascii="Arial" w:hAnsi="Arial" w:cs="Arial"/>
          <w:noProof/>
          <w:sz w:val="24"/>
          <w:shd w:val="clear" w:color="auto" w:fill="FFFFFF"/>
        </w:rPr>
        <w:t>(5)</w:t>
      </w:r>
      <w:r w:rsidRPr="00D33C16">
        <w:rPr>
          <w:rFonts w:ascii="Arial" w:hAnsi="Arial" w:cs="Arial"/>
          <w:sz w:val="24"/>
          <w:shd w:val="clear" w:color="auto" w:fill="FFFFFF"/>
        </w:rPr>
        <w:fldChar w:fldCharType="end"/>
      </w:r>
      <w:r w:rsidRPr="00D33C16">
        <w:rPr>
          <w:rFonts w:ascii="Arial" w:hAnsi="Arial" w:cs="Arial"/>
          <w:sz w:val="24"/>
          <w:shd w:val="clear" w:color="auto" w:fill="FFFFFF"/>
        </w:rPr>
        <w:t>.</w:t>
      </w:r>
    </w:p>
    <w:p w14:paraId="0224D33C" w14:textId="77777777" w:rsidR="00140058" w:rsidRDefault="00140058" w:rsidP="009F5670">
      <w:pPr>
        <w:spacing w:line="480" w:lineRule="auto"/>
        <w:contextualSpacing/>
        <w:rPr>
          <w:rFonts w:ascii="Arial" w:hAnsi="Arial" w:cs="Arial"/>
          <w:b/>
          <w:i/>
          <w:sz w:val="24"/>
        </w:rPr>
      </w:pPr>
    </w:p>
    <w:p w14:paraId="59C84910" w14:textId="77777777" w:rsidR="00140058" w:rsidRPr="00262732" w:rsidRDefault="00140058" w:rsidP="009F5670">
      <w:pPr>
        <w:spacing w:line="480" w:lineRule="auto"/>
        <w:contextualSpacing/>
        <w:rPr>
          <w:rFonts w:ascii="Arial" w:hAnsi="Arial" w:cs="Arial"/>
          <w:b/>
          <w:i/>
          <w:sz w:val="24"/>
        </w:rPr>
      </w:pPr>
      <w:r w:rsidRPr="00262732">
        <w:rPr>
          <w:rFonts w:ascii="Arial" w:hAnsi="Arial" w:cs="Arial"/>
          <w:b/>
          <w:i/>
          <w:sz w:val="24"/>
        </w:rPr>
        <w:t>Magnetic resonance imaging (MRI) of live mice</w:t>
      </w:r>
    </w:p>
    <w:p w14:paraId="73A7C15B" w14:textId="77777777" w:rsidR="00140058" w:rsidRPr="00262732" w:rsidRDefault="00140058" w:rsidP="00732FDD">
      <w:pPr>
        <w:tabs>
          <w:tab w:val="left" w:pos="9450"/>
          <w:tab w:val="left" w:pos="9540"/>
        </w:tabs>
        <w:spacing w:line="480" w:lineRule="auto"/>
        <w:contextualSpacing/>
        <w:rPr>
          <w:rFonts w:ascii="Arial" w:hAnsi="Arial" w:cs="Arial"/>
          <w:b/>
          <w:sz w:val="24"/>
        </w:rPr>
      </w:pPr>
      <w:r w:rsidRPr="00262732">
        <w:rPr>
          <w:rFonts w:ascii="Arial" w:hAnsi="Arial" w:cs="Arial"/>
          <w:sz w:val="24"/>
        </w:rPr>
        <w:t>MRI was performed using a dedicated 7 Tesla small animal MRI (</w:t>
      </w:r>
      <w:proofErr w:type="spellStart"/>
      <w:r w:rsidRPr="00262732">
        <w:rPr>
          <w:rFonts w:ascii="Arial" w:hAnsi="Arial" w:cs="Arial"/>
          <w:sz w:val="24"/>
        </w:rPr>
        <w:t>ClinScan</w:t>
      </w:r>
      <w:proofErr w:type="spellEnd"/>
      <w:r w:rsidRPr="00262732">
        <w:rPr>
          <w:rFonts w:ascii="Arial" w:hAnsi="Arial" w:cs="Arial"/>
          <w:sz w:val="24"/>
        </w:rPr>
        <w:t xml:space="preserve">, Bruker, </w:t>
      </w:r>
      <w:proofErr w:type="spellStart"/>
      <w:r w:rsidRPr="00262732">
        <w:rPr>
          <w:rFonts w:ascii="Arial" w:hAnsi="Arial" w:cs="Arial"/>
          <w:sz w:val="24"/>
        </w:rPr>
        <w:t>Ettlingen</w:t>
      </w:r>
      <w:proofErr w:type="spellEnd"/>
      <w:r w:rsidRPr="00262732">
        <w:rPr>
          <w:rFonts w:ascii="Arial" w:hAnsi="Arial" w:cs="Arial"/>
          <w:sz w:val="24"/>
        </w:rPr>
        <w:t xml:space="preserve">, Germany) with a mouse head 4 element phased array receiver surface coil and a linear polarized rat body transmit coil. The animals were anesthetized with a gas mixture of oxygen and about 1% isoflurane. The oxygen was delivered with a flow rate of 0.5L/min and the isoflurane </w:t>
      </w:r>
      <w:proofErr w:type="gramStart"/>
      <w:r w:rsidRPr="00262732">
        <w:rPr>
          <w:rFonts w:ascii="Arial" w:hAnsi="Arial" w:cs="Arial"/>
          <w:sz w:val="24"/>
        </w:rPr>
        <w:t>was</w:t>
      </w:r>
      <w:proofErr w:type="gramEnd"/>
      <w:r w:rsidRPr="00262732">
        <w:rPr>
          <w:rFonts w:ascii="Arial" w:hAnsi="Arial" w:cs="Arial"/>
          <w:sz w:val="24"/>
        </w:rPr>
        <w:t xml:space="preserve"> applied via a vaporizer (</w:t>
      </w:r>
      <w:proofErr w:type="spellStart"/>
      <w:r w:rsidRPr="00262732">
        <w:rPr>
          <w:rFonts w:ascii="Arial" w:hAnsi="Arial" w:cs="Arial"/>
          <w:sz w:val="24"/>
        </w:rPr>
        <w:t>Föhr</w:t>
      </w:r>
      <w:proofErr w:type="spellEnd"/>
      <w:r w:rsidRPr="00262732">
        <w:rPr>
          <w:rFonts w:ascii="Arial" w:hAnsi="Arial" w:cs="Arial"/>
          <w:sz w:val="24"/>
        </w:rPr>
        <w:t xml:space="preserve"> Medical Instruments, </w:t>
      </w:r>
      <w:proofErr w:type="spellStart"/>
      <w:r w:rsidRPr="00262732">
        <w:rPr>
          <w:rFonts w:ascii="Arial" w:hAnsi="Arial" w:cs="Arial"/>
          <w:sz w:val="24"/>
        </w:rPr>
        <w:t>Seeheim-Oberbeerbach</w:t>
      </w:r>
      <w:proofErr w:type="spellEnd"/>
      <w:r w:rsidRPr="00262732">
        <w:rPr>
          <w:rFonts w:ascii="Arial" w:hAnsi="Arial" w:cs="Arial"/>
          <w:sz w:val="24"/>
        </w:rPr>
        <w:t>, Germany). The animal's respiratory rate (about 100/min) was monitored using a small animal monitoring system (SA Instruments, Stony Brook, NY). Animal body temperature was not monitored, but a pad with circulating water of 37°C covering the back of the animal helped maintaining the body temperature during MRI. MRI for volumetric analysis was done using a 3D constructive interference steady state (CISS) sequence with echo time = 3.87 </w:t>
      </w:r>
      <w:proofErr w:type="spellStart"/>
      <w:r w:rsidRPr="00262732">
        <w:rPr>
          <w:rFonts w:ascii="Arial" w:hAnsi="Arial" w:cs="Arial"/>
          <w:sz w:val="24"/>
        </w:rPr>
        <w:t>ms</w:t>
      </w:r>
      <w:proofErr w:type="spellEnd"/>
      <w:r w:rsidRPr="00262732">
        <w:rPr>
          <w:rFonts w:ascii="Arial" w:hAnsi="Arial" w:cs="Arial"/>
          <w:sz w:val="24"/>
        </w:rPr>
        <w:t>, repetition time = 7.74 </w:t>
      </w:r>
      <w:proofErr w:type="spellStart"/>
      <w:r w:rsidRPr="00262732">
        <w:rPr>
          <w:rFonts w:ascii="Arial" w:hAnsi="Arial" w:cs="Arial"/>
          <w:sz w:val="24"/>
        </w:rPr>
        <w:t>ms</w:t>
      </w:r>
      <w:proofErr w:type="spellEnd"/>
      <w:r w:rsidRPr="00262732">
        <w:rPr>
          <w:rFonts w:ascii="Arial" w:hAnsi="Arial" w:cs="Arial"/>
          <w:sz w:val="24"/>
        </w:rPr>
        <w:t>, flip angle = 50°, readout bandwidth = 200 Hz/pixel, 4 averages, field of view = 16x16x14.4 mm</w:t>
      </w:r>
      <w:r w:rsidRPr="00262732">
        <w:rPr>
          <w:rFonts w:ascii="Arial" w:hAnsi="Arial" w:cs="Arial"/>
          <w:sz w:val="24"/>
          <w:vertAlign w:val="superscript"/>
        </w:rPr>
        <w:t>3</w:t>
      </w:r>
      <w:r w:rsidRPr="00262732">
        <w:rPr>
          <w:rFonts w:ascii="Arial" w:hAnsi="Arial" w:cs="Arial"/>
          <w:sz w:val="24"/>
        </w:rPr>
        <w:t xml:space="preserve">, matrix = 128x128x120, elliptical k-space sampling and 12:25 min scan time.  </w:t>
      </w:r>
    </w:p>
    <w:p w14:paraId="79DFAFF1" w14:textId="7376224D" w:rsidR="0046028F" w:rsidRDefault="00EA2B5E" w:rsidP="00EA2B5E">
      <w:pPr>
        <w:tabs>
          <w:tab w:val="left" w:pos="9450"/>
          <w:tab w:val="left" w:pos="9540"/>
        </w:tabs>
        <w:spacing w:line="480" w:lineRule="auto"/>
        <w:ind w:firstLine="567"/>
        <w:contextualSpacing/>
        <w:rPr>
          <w:rFonts w:ascii="Arial" w:hAnsi="Arial" w:cs="Arial"/>
          <w:sz w:val="24"/>
        </w:rPr>
      </w:pPr>
      <w:r w:rsidRPr="00EA2B5E">
        <w:rPr>
          <w:rFonts w:ascii="Arial" w:hAnsi="Arial" w:cs="Arial"/>
          <w:sz w:val="24"/>
        </w:rPr>
        <w:t xml:space="preserve">The curvature of the cortex VOIs (Volumes of interest) defined in the CISS (constructive interference steady state) data was also extracted using in house written </w:t>
      </w:r>
      <w:proofErr w:type="spellStart"/>
      <w:r w:rsidRPr="00EA2B5E">
        <w:rPr>
          <w:rFonts w:ascii="Arial" w:hAnsi="Arial" w:cs="Arial"/>
          <w:i/>
          <w:iCs/>
          <w:sz w:val="24"/>
        </w:rPr>
        <w:t>Matlab</w:t>
      </w:r>
      <w:proofErr w:type="spellEnd"/>
      <w:r w:rsidRPr="00EA2B5E">
        <w:rPr>
          <w:rFonts w:ascii="Arial" w:hAnsi="Arial" w:cs="Arial"/>
          <w:sz w:val="24"/>
        </w:rPr>
        <w:t xml:space="preserve"> code</w:t>
      </w:r>
      <w:r w:rsidRPr="00EA2B5E">
        <w:rPr>
          <w:rFonts w:ascii="Arial" w:hAnsi="Arial" w:cs="Arial"/>
          <w:i/>
          <w:iCs/>
          <w:sz w:val="24"/>
        </w:rPr>
        <w:t>.</w:t>
      </w:r>
      <w:r w:rsidRPr="00EA2B5E">
        <w:rPr>
          <w:rFonts w:ascii="Arial" w:hAnsi="Arial" w:cs="Arial"/>
          <w:sz w:val="24"/>
        </w:rPr>
        <w:t xml:space="preserve"> </w:t>
      </w:r>
    </w:p>
    <w:p w14:paraId="05B1A909" w14:textId="4DB6A17D" w:rsidR="00140058" w:rsidRDefault="00732FDD" w:rsidP="00EA2B5E">
      <w:pPr>
        <w:tabs>
          <w:tab w:val="left" w:pos="9450"/>
          <w:tab w:val="left" w:pos="9540"/>
        </w:tabs>
        <w:spacing w:line="480" w:lineRule="auto"/>
        <w:ind w:firstLine="567"/>
        <w:contextualSpacing/>
        <w:rPr>
          <w:rFonts w:ascii="Arial" w:hAnsi="Arial" w:cs="Arial"/>
          <w:sz w:val="24"/>
        </w:rPr>
      </w:pPr>
      <w:r>
        <w:rPr>
          <w:rFonts w:ascii="Arial" w:hAnsi="Arial" w:cs="Arial"/>
          <w:noProof/>
          <w:sz w:val="24"/>
        </w:rPr>
        <w:lastRenderedPageBreak/>
        <mc:AlternateContent>
          <mc:Choice Requires="wpg">
            <w:drawing>
              <wp:anchor distT="0" distB="0" distL="114300" distR="114300" simplePos="0" relativeHeight="251660288" behindDoc="0" locked="0" layoutInCell="1" allowOverlap="1" wp14:anchorId="645A4440" wp14:editId="5A472EE6">
                <wp:simplePos x="0" y="0"/>
                <wp:positionH relativeFrom="margin">
                  <wp:posOffset>9525</wp:posOffset>
                </wp:positionH>
                <wp:positionV relativeFrom="page">
                  <wp:posOffset>2409825</wp:posOffset>
                </wp:positionV>
                <wp:extent cx="5972810" cy="3238500"/>
                <wp:effectExtent l="0" t="0" r="27940" b="19050"/>
                <wp:wrapSquare wrapText="bothSides"/>
                <wp:docPr id="2" name="Gruppieren 2"/>
                <wp:cNvGraphicFramePr/>
                <a:graphic xmlns:a="http://schemas.openxmlformats.org/drawingml/2006/main">
                  <a:graphicData uri="http://schemas.microsoft.com/office/word/2010/wordprocessingGroup">
                    <wpg:wgp>
                      <wpg:cNvGrpSpPr/>
                      <wpg:grpSpPr>
                        <a:xfrm>
                          <a:off x="0" y="0"/>
                          <a:ext cx="5972810" cy="3238500"/>
                          <a:chOff x="0" y="0"/>
                          <a:chExt cx="5972810" cy="3238500"/>
                        </a:xfrm>
                      </wpg:grpSpPr>
                      <pic:pic xmlns:pic="http://schemas.openxmlformats.org/drawingml/2006/picture">
                        <pic:nvPicPr>
                          <pic:cNvPr id="1"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972810" cy="2506980"/>
                          </a:xfrm>
                          <a:prstGeom prst="rect">
                            <a:avLst/>
                          </a:prstGeom>
                        </pic:spPr>
                      </pic:pic>
                      <wps:wsp>
                        <wps:cNvPr id="8" name="Text Box 8"/>
                        <wps:cNvSpPr txBox="1"/>
                        <wps:spPr>
                          <a:xfrm>
                            <a:off x="0" y="2686050"/>
                            <a:ext cx="5972810" cy="552450"/>
                          </a:xfrm>
                          <a:prstGeom prst="rect">
                            <a:avLst/>
                          </a:prstGeom>
                          <a:solidFill>
                            <a:schemeClr val="lt1"/>
                          </a:solidFill>
                          <a:ln w="6350">
                            <a:solidFill>
                              <a:prstClr val="black"/>
                            </a:solidFill>
                          </a:ln>
                        </wps:spPr>
                        <wps:txbx>
                          <w:txbxContent>
                            <w:p w14:paraId="21685CD2" w14:textId="77777777" w:rsidR="00EA2B5E" w:rsidRDefault="00EA2B5E" w:rsidP="008D38E6">
                              <w:pPr>
                                <w:spacing w:line="240" w:lineRule="auto"/>
                              </w:pPr>
                              <w:r>
                                <w:t xml:space="preserve">Surface fitted </w:t>
                              </w:r>
                              <w:r w:rsidR="008D38E6">
                                <w:t>to upper points of the cortex VOI (black dots, upper row). The mean and the Gaussian curvature were calculated and averaged over the midline cortex surface area (lower 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5A4440" id="Gruppieren 2" o:spid="_x0000_s1026" style="position:absolute;left:0;text-align:left;margin-left:.75pt;margin-top:189.75pt;width:470.3pt;height:255pt;z-index:251660288;mso-position-horizontal-relative:margin;mso-position-vertical-relative:page;mso-width-relative:margin;mso-height-relative:margin" coordsize="59728,323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728;height:25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">
                  <v:imagedata r:id="rId6" o:title=""/>
                </v:shape>
                <v:shapetype id="_x0000_t202" coordsize="21600,21600" o:spt="202" path="m,l,21600r21600,l21600,xe">
                  <v:stroke joinstyle="miter"/>
                  <v:path gradientshapeok="t" o:connecttype="rect"/>
                </v:shapetype>
                <v:shape id="Text Box 8" o:spid="_x0000_s1028" type="#_x0000_t202" style="position:absolute;top:26860;width:59728;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21685CD2" w14:textId="77777777" w:rsidR="00EA2B5E" w:rsidRDefault="00EA2B5E" w:rsidP="008D38E6">
                        <w:pPr>
                          <w:spacing w:line="240" w:lineRule="auto"/>
                        </w:pPr>
                        <w:r>
                          <w:t xml:space="preserve">Surface fitted </w:t>
                        </w:r>
                        <w:r w:rsidR="008D38E6">
                          <w:t>to upper points of the cortex VOI (black dots, upper row). The mean and the Gaussian curvature were calculated and averaged over the midline cortex surface area (lower row)</w:t>
                        </w:r>
                      </w:p>
                    </w:txbxContent>
                  </v:textbox>
                </v:shape>
                <w10:wrap type="square" anchorx="margin" anchory="page"/>
              </v:group>
            </w:pict>
          </mc:Fallback>
        </mc:AlternateContent>
      </w:r>
      <w:r w:rsidR="00EA2B5E" w:rsidRPr="00EA2B5E">
        <w:rPr>
          <w:rFonts w:ascii="Arial" w:hAnsi="Arial" w:cs="Arial"/>
          <w:sz w:val="24"/>
        </w:rPr>
        <w:t>Briefly, a surface was fitted to the top points of the cortex VOI using the locally weighted scatter plot smoothing algorithm with the quadratic regression model (</w:t>
      </w:r>
      <w:r w:rsidR="00EA2B5E" w:rsidRPr="00EA2B5E">
        <w:rPr>
          <w:rFonts w:ascii="Arial" w:hAnsi="Arial" w:cs="Arial"/>
          <w:i/>
          <w:iCs/>
          <w:sz w:val="24"/>
        </w:rPr>
        <w:t>loess</w:t>
      </w:r>
      <w:r w:rsidR="00EA2B5E" w:rsidRPr="00EA2B5E">
        <w:rPr>
          <w:rFonts w:ascii="Arial" w:hAnsi="Arial" w:cs="Arial"/>
          <w:sz w:val="24"/>
        </w:rPr>
        <w:t xml:space="preserve">), then the mean and the Gaussian curvature was calculated and averaged over the midline cortex surface area. </w:t>
      </w:r>
    </w:p>
    <w:p w14:paraId="5BF09FF1" w14:textId="3D9D118A" w:rsidR="00EA2B5E" w:rsidRDefault="00EA2B5E" w:rsidP="00140058">
      <w:pPr>
        <w:tabs>
          <w:tab w:val="left" w:pos="9450"/>
          <w:tab w:val="left" w:pos="9540"/>
        </w:tabs>
        <w:spacing w:line="480" w:lineRule="auto"/>
        <w:contextualSpacing/>
        <w:rPr>
          <w:rFonts w:ascii="Arial" w:hAnsi="Arial" w:cs="Arial"/>
          <w:b/>
          <w:i/>
          <w:sz w:val="24"/>
        </w:rPr>
      </w:pPr>
    </w:p>
    <w:p w14:paraId="3934BE36" w14:textId="55C005E7" w:rsidR="00140058" w:rsidRPr="00D00D23" w:rsidRDefault="00140058" w:rsidP="00140058">
      <w:pPr>
        <w:tabs>
          <w:tab w:val="left" w:pos="9450"/>
          <w:tab w:val="left" w:pos="9540"/>
        </w:tabs>
        <w:spacing w:line="480" w:lineRule="auto"/>
        <w:contextualSpacing/>
        <w:rPr>
          <w:rFonts w:ascii="Arial" w:hAnsi="Arial" w:cs="Arial"/>
          <w:b/>
          <w:i/>
          <w:sz w:val="24"/>
        </w:rPr>
      </w:pPr>
      <w:r w:rsidRPr="00D00D23">
        <w:rPr>
          <w:rFonts w:ascii="Arial" w:hAnsi="Arial" w:cs="Arial"/>
          <w:b/>
          <w:i/>
          <w:sz w:val="24"/>
        </w:rPr>
        <w:t xml:space="preserve">shRNA and </w:t>
      </w:r>
      <w:r w:rsidR="003A4B86">
        <w:rPr>
          <w:rFonts w:ascii="Arial" w:hAnsi="Arial" w:cs="Arial"/>
          <w:b/>
          <w:i/>
          <w:sz w:val="24"/>
        </w:rPr>
        <w:t>constructs</w:t>
      </w:r>
    </w:p>
    <w:p w14:paraId="2A79D1D1" w14:textId="6925F4BB" w:rsidR="00140058" w:rsidRPr="0008200E" w:rsidRDefault="00140058" w:rsidP="00140058">
      <w:pPr>
        <w:tabs>
          <w:tab w:val="left" w:pos="9450"/>
          <w:tab w:val="left" w:pos="9540"/>
        </w:tabs>
        <w:spacing w:line="480" w:lineRule="auto"/>
        <w:contextualSpacing/>
        <w:rPr>
          <w:rFonts w:ascii="Arial" w:hAnsi="Arial" w:cs="Arial"/>
          <w:sz w:val="24"/>
        </w:rPr>
      </w:pPr>
      <w:r w:rsidRPr="00262732">
        <w:rPr>
          <w:rFonts w:ascii="Arial" w:hAnsi="Arial" w:cs="Arial"/>
          <w:sz w:val="24"/>
        </w:rPr>
        <w:t>The following constructs were used in these studies for transient expression in cell lines after liposomal transfection</w:t>
      </w:r>
      <w:r w:rsidR="00F51E78">
        <w:rPr>
          <w:rFonts w:ascii="Arial" w:hAnsi="Arial" w:cs="Arial"/>
          <w:sz w:val="24"/>
        </w:rPr>
        <w:t>,</w:t>
      </w:r>
      <w:r w:rsidRPr="00262732">
        <w:rPr>
          <w:rFonts w:ascii="Arial" w:hAnsi="Arial" w:cs="Arial"/>
          <w:sz w:val="24"/>
        </w:rPr>
        <w:t xml:space="preserve"> for expression in </w:t>
      </w:r>
      <w:r w:rsidR="00B270AA">
        <w:rPr>
          <w:rFonts w:ascii="Arial" w:hAnsi="Arial" w:cs="Arial"/>
          <w:sz w:val="24"/>
        </w:rPr>
        <w:t xml:space="preserve">dissociated </w:t>
      </w:r>
      <w:r w:rsidRPr="00262732">
        <w:rPr>
          <w:rFonts w:ascii="Arial" w:hAnsi="Arial" w:cs="Arial"/>
          <w:sz w:val="24"/>
        </w:rPr>
        <w:t>neurons after Amaxa electroporation or</w:t>
      </w:r>
      <w:r w:rsidR="00B270AA">
        <w:rPr>
          <w:rFonts w:ascii="Arial" w:hAnsi="Arial" w:cs="Arial"/>
          <w:sz w:val="24"/>
        </w:rPr>
        <w:t xml:space="preserve"> </w:t>
      </w:r>
      <w:r w:rsidR="00B270AA" w:rsidRPr="00262732">
        <w:rPr>
          <w:rFonts w:ascii="Arial" w:hAnsi="Arial" w:cs="Arial"/>
          <w:sz w:val="24"/>
        </w:rPr>
        <w:t xml:space="preserve">for </w:t>
      </w:r>
      <w:r w:rsidR="00281B6A">
        <w:rPr>
          <w:rFonts w:ascii="Arial" w:hAnsi="Arial" w:cs="Arial"/>
          <w:sz w:val="24"/>
        </w:rPr>
        <w:t xml:space="preserve">cortical </w:t>
      </w:r>
      <w:r w:rsidR="00B270AA" w:rsidRPr="00262732">
        <w:rPr>
          <w:rFonts w:ascii="Arial" w:hAnsi="Arial" w:cs="Arial"/>
          <w:sz w:val="24"/>
        </w:rPr>
        <w:t xml:space="preserve">expression </w:t>
      </w:r>
      <w:r w:rsidR="00B270AA">
        <w:rPr>
          <w:rFonts w:ascii="Arial" w:hAnsi="Arial" w:cs="Arial"/>
          <w:sz w:val="24"/>
        </w:rPr>
        <w:t>after</w:t>
      </w:r>
      <w:r w:rsidRPr="00262732">
        <w:rPr>
          <w:rFonts w:ascii="Arial" w:hAnsi="Arial" w:cs="Arial"/>
          <w:sz w:val="24"/>
        </w:rPr>
        <w:t xml:space="preserve"> </w:t>
      </w:r>
      <w:r w:rsidRPr="00262732">
        <w:rPr>
          <w:rFonts w:ascii="Arial" w:hAnsi="Arial" w:cs="Arial"/>
          <w:i/>
          <w:sz w:val="24"/>
        </w:rPr>
        <w:t>in utero</w:t>
      </w:r>
      <w:r w:rsidRPr="00262732">
        <w:rPr>
          <w:rFonts w:ascii="Arial" w:hAnsi="Arial" w:cs="Arial"/>
          <w:sz w:val="24"/>
        </w:rPr>
        <w:t xml:space="preserve"> electroporation, respectively: Wild-type TAOK2α (RC214297, NM_016151) and β isoforms (SC117141, NM_004783.2) were purchased (</w:t>
      </w:r>
      <w:proofErr w:type="spellStart"/>
      <w:r w:rsidRPr="00262732">
        <w:rPr>
          <w:rFonts w:ascii="Arial" w:hAnsi="Arial" w:cs="Arial"/>
          <w:sz w:val="24"/>
        </w:rPr>
        <w:t>Origene</w:t>
      </w:r>
      <w:proofErr w:type="spellEnd"/>
      <w:r w:rsidRPr="00262732">
        <w:rPr>
          <w:rFonts w:ascii="Arial" w:hAnsi="Arial" w:cs="Arial"/>
          <w:sz w:val="24"/>
        </w:rPr>
        <w:t>, Rockville, MD).</w:t>
      </w:r>
      <w:r w:rsidRPr="00262732" w:rsidDel="00220B0D">
        <w:rPr>
          <w:rFonts w:ascii="Arial" w:hAnsi="Arial" w:cs="Arial"/>
          <w:sz w:val="24"/>
        </w:rPr>
        <w:t xml:space="preserve"> </w:t>
      </w:r>
      <w:r w:rsidRPr="00262732">
        <w:rPr>
          <w:rFonts w:ascii="Arial" w:hAnsi="Arial" w:cs="Arial"/>
          <w:sz w:val="24"/>
        </w:rPr>
        <w:t>Human-derived mutations in TAOK2 were generated by site-directed mutagenesis (Agilent, Santa Clara, CA). cDNA sequences of WT or mutated TAOK2 were re-cloned into a recombinant adeno-associated virus (</w:t>
      </w:r>
      <w:proofErr w:type="spellStart"/>
      <w:r w:rsidRPr="00262732">
        <w:rPr>
          <w:rFonts w:ascii="Arial" w:hAnsi="Arial" w:cs="Arial"/>
          <w:sz w:val="24"/>
        </w:rPr>
        <w:t>rAAV</w:t>
      </w:r>
      <w:proofErr w:type="spellEnd"/>
      <w:r w:rsidRPr="00262732">
        <w:rPr>
          <w:rFonts w:ascii="Arial" w:hAnsi="Arial" w:cs="Arial"/>
          <w:sz w:val="24"/>
        </w:rPr>
        <w:t xml:space="preserve">)-vector under control of a chicken </w:t>
      </w:r>
      <w:r>
        <w:rPr>
          <w:rFonts w:ascii="Symbol" w:hAnsi="Symbol" w:cs="Arial"/>
          <w:sz w:val="24"/>
        </w:rPr>
        <w:t></w:t>
      </w:r>
      <w:r w:rsidRPr="00262732">
        <w:rPr>
          <w:rFonts w:ascii="Arial" w:hAnsi="Arial" w:cs="Arial"/>
          <w:sz w:val="24"/>
        </w:rPr>
        <w:t>-actin promoter (</w:t>
      </w:r>
      <w:proofErr w:type="spellStart"/>
      <w:r w:rsidRPr="00262732">
        <w:rPr>
          <w:rFonts w:ascii="Arial" w:hAnsi="Arial" w:cs="Arial"/>
          <w:sz w:val="24"/>
        </w:rPr>
        <w:t>pCAGIG</w:t>
      </w:r>
      <w:proofErr w:type="spellEnd"/>
      <w:r w:rsidRPr="00262732">
        <w:rPr>
          <w:rFonts w:ascii="Arial" w:hAnsi="Arial" w:cs="Arial"/>
          <w:sz w:val="24"/>
        </w:rPr>
        <w:t xml:space="preserve">). Silencing RNA shRNA ctrl and </w:t>
      </w:r>
      <w:r w:rsidR="00665F3D" w:rsidRPr="00262732">
        <w:rPr>
          <w:rFonts w:ascii="Arial" w:hAnsi="Arial" w:cs="Arial"/>
          <w:sz w:val="24"/>
        </w:rPr>
        <w:lastRenderedPageBreak/>
        <w:t>T</w:t>
      </w:r>
      <w:r w:rsidR="00665F3D">
        <w:rPr>
          <w:rFonts w:ascii="Arial" w:hAnsi="Arial" w:cs="Arial"/>
          <w:sz w:val="24"/>
        </w:rPr>
        <w:t>aok</w:t>
      </w:r>
      <w:r w:rsidR="00665F3D" w:rsidRPr="00262732">
        <w:rPr>
          <w:rFonts w:ascii="Arial" w:hAnsi="Arial" w:cs="Arial"/>
          <w:sz w:val="24"/>
        </w:rPr>
        <w:t xml:space="preserve">2 </w:t>
      </w:r>
      <w:r w:rsidRPr="00262732">
        <w:rPr>
          <w:rFonts w:ascii="Arial" w:hAnsi="Arial" w:cs="Arial"/>
          <w:sz w:val="24"/>
        </w:rPr>
        <w:t>shRNA were used as described before</w:t>
      </w:r>
      <w:r w:rsidR="00F51E78">
        <w:rPr>
          <w:rFonts w:ascii="Arial" w:hAnsi="Arial" w:cs="Arial"/>
          <w:sz w:val="24"/>
        </w:rPr>
        <w:t xml:space="preserve"> </w:t>
      </w:r>
      <w:r w:rsidRPr="00262732">
        <w:rPr>
          <w:rFonts w:ascii="Arial" w:hAnsi="Arial" w:cs="Arial"/>
          <w:sz w:val="24"/>
        </w:rPr>
        <w:fldChar w:fldCharType="begin">
          <w:fldData xml:space="preserve">PEVuZE5vdGU+PENpdGU+PEF1dGhvcj5kZSBBbmRhPC9BdXRob3I+PFllYXI+MjAxMjwvWWVhcj48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</w:fldData>
        </w:fldChar>
      </w:r>
      <w:r w:rsidR="001377B4">
        <w:rPr>
          <w:rFonts w:ascii="Arial" w:hAnsi="Arial" w:cs="Arial"/>
          <w:sz w:val="24"/>
        </w:rPr>
        <w:instrText xml:space="preserve"> ADDIN EN.CITE </w:instrText>
      </w:r>
      <w:r w:rsidR="001377B4">
        <w:rPr>
          <w:rFonts w:ascii="Arial" w:hAnsi="Arial" w:cs="Arial"/>
          <w:sz w:val="24"/>
        </w:rPr>
        <w:fldChar w:fldCharType="begin">
          <w:fldData xml:space="preserve">PEVuZE5vdGU+PENpdGU+PEF1dGhvcj5kZSBBbmRhPC9BdXRob3I+PFllYXI+MjAxMjwvWWVhcj48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</w:fldData>
        </w:fldChar>
      </w:r>
      <w:r w:rsidR="001377B4">
        <w:rPr>
          <w:rFonts w:ascii="Arial" w:hAnsi="Arial" w:cs="Arial"/>
          <w:sz w:val="24"/>
        </w:rPr>
        <w:instrText xml:space="preserve"> ADDIN EN.CITE.DATA </w:instrText>
      </w:r>
      <w:r w:rsidR="001377B4">
        <w:rPr>
          <w:rFonts w:ascii="Arial" w:hAnsi="Arial" w:cs="Arial"/>
          <w:sz w:val="24"/>
        </w:rPr>
      </w:r>
      <w:r w:rsidR="001377B4">
        <w:rPr>
          <w:rFonts w:ascii="Arial" w:hAnsi="Arial" w:cs="Arial"/>
          <w:sz w:val="24"/>
        </w:rPr>
        <w:fldChar w:fldCharType="end"/>
      </w:r>
      <w:r w:rsidRPr="00262732">
        <w:rPr>
          <w:rFonts w:ascii="Arial" w:hAnsi="Arial" w:cs="Arial"/>
          <w:sz w:val="24"/>
        </w:rPr>
      </w:r>
      <w:r w:rsidRPr="00262732">
        <w:rPr>
          <w:rFonts w:ascii="Arial" w:hAnsi="Arial" w:cs="Arial"/>
          <w:sz w:val="24"/>
        </w:rPr>
        <w:fldChar w:fldCharType="separate"/>
      </w:r>
      <w:r w:rsidR="001377B4">
        <w:rPr>
          <w:rFonts w:ascii="Arial" w:hAnsi="Arial" w:cs="Arial"/>
          <w:noProof/>
          <w:sz w:val="24"/>
        </w:rPr>
        <w:t>(6)</w:t>
      </w:r>
      <w:r w:rsidRPr="00262732">
        <w:rPr>
          <w:rFonts w:ascii="Arial" w:hAnsi="Arial" w:cs="Arial"/>
          <w:sz w:val="24"/>
        </w:rPr>
        <w:fldChar w:fldCharType="end"/>
      </w:r>
      <w:r w:rsidRPr="00262732">
        <w:rPr>
          <w:rFonts w:ascii="Arial" w:hAnsi="Arial" w:cs="Arial"/>
          <w:sz w:val="24"/>
        </w:rPr>
        <w:t xml:space="preserve">. A </w:t>
      </w:r>
      <w:proofErr w:type="spellStart"/>
      <w:r w:rsidRPr="00262732">
        <w:rPr>
          <w:rFonts w:ascii="Arial" w:hAnsi="Arial" w:cs="Arial"/>
          <w:sz w:val="24"/>
        </w:rPr>
        <w:t>pSilencer</w:t>
      </w:r>
      <w:proofErr w:type="spellEnd"/>
      <w:r w:rsidRPr="00262732">
        <w:rPr>
          <w:rFonts w:ascii="Arial" w:hAnsi="Arial" w:cs="Arial"/>
          <w:sz w:val="24"/>
        </w:rPr>
        <w:t xml:space="preserve"> vector containing a random sequence hairpin insert was used as a control for the </w:t>
      </w:r>
      <w:proofErr w:type="spellStart"/>
      <w:r w:rsidRPr="00262732">
        <w:rPr>
          <w:rFonts w:ascii="Arial" w:hAnsi="Arial" w:cs="Arial"/>
          <w:sz w:val="24"/>
        </w:rPr>
        <w:t>shRNAs</w:t>
      </w:r>
      <w:proofErr w:type="spellEnd"/>
      <w:r>
        <w:rPr>
          <w:rFonts w:ascii="Arial" w:hAnsi="Arial" w:cs="Arial"/>
          <w:sz w:val="24"/>
        </w:rPr>
        <w:t>.</w:t>
      </w:r>
      <w:r w:rsidRPr="00262732">
        <w:rPr>
          <w:rFonts w:ascii="Arial" w:hAnsi="Arial" w:cs="Arial"/>
          <w:sz w:val="24"/>
        </w:rPr>
        <w:t xml:space="preserve"> Palmitoylated EGFP plasmid originates from </w:t>
      </w:r>
      <w:proofErr w:type="spellStart"/>
      <w:r w:rsidRPr="00262732">
        <w:rPr>
          <w:rFonts w:ascii="Arial" w:hAnsi="Arial" w:cs="Arial"/>
          <w:sz w:val="24"/>
        </w:rPr>
        <w:t>Clontech</w:t>
      </w:r>
      <w:proofErr w:type="spellEnd"/>
      <w:r w:rsidRPr="00262732">
        <w:rPr>
          <w:rFonts w:ascii="Arial" w:hAnsi="Arial" w:cs="Arial"/>
          <w:sz w:val="24"/>
        </w:rPr>
        <w:t>, (Mountain View, CA, 6085-1). Flag-Jnk1a1 (pCDNA3) was a gift from Roger Davis (</w:t>
      </w:r>
      <w:proofErr w:type="spellStart"/>
      <w:r w:rsidRPr="00262732">
        <w:rPr>
          <w:rFonts w:ascii="Arial" w:hAnsi="Arial" w:cs="Arial"/>
          <w:sz w:val="24"/>
        </w:rPr>
        <w:t>Addgene</w:t>
      </w:r>
      <w:proofErr w:type="spellEnd"/>
      <w:r w:rsidRPr="00262732">
        <w:rPr>
          <w:rFonts w:ascii="Arial" w:hAnsi="Arial" w:cs="Arial"/>
          <w:sz w:val="24"/>
        </w:rPr>
        <w:t>, Cambridge, MA; #13789)</w:t>
      </w:r>
      <w:r>
        <w:rPr>
          <w:rFonts w:ascii="Arial" w:hAnsi="Arial" w:cs="Arial"/>
          <w:sz w:val="24"/>
        </w:rPr>
        <w:t>.</w:t>
      </w:r>
      <w:r w:rsidRPr="00262732">
        <w:rPr>
          <w:rFonts w:ascii="Arial" w:hAnsi="Arial" w:cs="Arial"/>
          <w:sz w:val="24"/>
        </w:rPr>
        <w:t xml:space="preserve"> The MKK7-JNK1 (Plasmid 19726) </w:t>
      </w:r>
      <w:r w:rsidR="006C5C67">
        <w:rPr>
          <w:rFonts w:ascii="Arial" w:hAnsi="Arial" w:cs="Arial"/>
          <w:sz w:val="24"/>
        </w:rPr>
        <w:t>was purchased</w:t>
      </w:r>
      <w:r w:rsidR="006C5C67" w:rsidRPr="00262732">
        <w:rPr>
          <w:rFonts w:ascii="Arial" w:hAnsi="Arial" w:cs="Arial"/>
          <w:sz w:val="24"/>
        </w:rPr>
        <w:t xml:space="preserve"> </w:t>
      </w:r>
      <w:r w:rsidRPr="00262732">
        <w:rPr>
          <w:rFonts w:ascii="Arial" w:hAnsi="Arial" w:cs="Arial"/>
          <w:sz w:val="24"/>
        </w:rPr>
        <w:t xml:space="preserve">from </w:t>
      </w:r>
      <w:proofErr w:type="spellStart"/>
      <w:r w:rsidRPr="00262732">
        <w:rPr>
          <w:rFonts w:ascii="Arial" w:hAnsi="Arial" w:cs="Arial"/>
          <w:sz w:val="24"/>
        </w:rPr>
        <w:t>Addgene</w:t>
      </w:r>
      <w:proofErr w:type="spellEnd"/>
      <w:r w:rsidRPr="00262732">
        <w:rPr>
          <w:rFonts w:ascii="Arial" w:hAnsi="Arial" w:cs="Arial"/>
          <w:sz w:val="24"/>
        </w:rPr>
        <w:t xml:space="preserve"> (Cambridge, MA).</w:t>
      </w:r>
      <w:r>
        <w:rPr>
          <w:rFonts w:ascii="Arial" w:hAnsi="Arial" w:cs="Arial"/>
          <w:sz w:val="24"/>
        </w:rPr>
        <w:t xml:space="preserve"> </w:t>
      </w:r>
      <w:r w:rsidRPr="00262732">
        <w:rPr>
          <w:rFonts w:ascii="Arial" w:hAnsi="Arial" w:cs="Arial"/>
          <w:sz w:val="24"/>
        </w:rPr>
        <w:t>The Venus (</w:t>
      </w:r>
      <w:proofErr w:type="spellStart"/>
      <w:r w:rsidRPr="00262732">
        <w:rPr>
          <w:rFonts w:ascii="Arial" w:hAnsi="Arial" w:cs="Arial"/>
          <w:sz w:val="24"/>
        </w:rPr>
        <w:t>pCAGIG</w:t>
      </w:r>
      <w:proofErr w:type="spellEnd"/>
      <w:r w:rsidRPr="00262732">
        <w:rPr>
          <w:rFonts w:ascii="Arial" w:hAnsi="Arial" w:cs="Arial"/>
          <w:sz w:val="24"/>
        </w:rPr>
        <w:t xml:space="preserve">) and </w:t>
      </w:r>
      <w:proofErr w:type="spellStart"/>
      <w:r w:rsidRPr="00262732">
        <w:rPr>
          <w:rFonts w:ascii="Arial" w:hAnsi="Arial" w:cs="Arial"/>
          <w:sz w:val="24"/>
        </w:rPr>
        <w:t>mCherry</w:t>
      </w:r>
      <w:proofErr w:type="spellEnd"/>
      <w:r w:rsidRPr="00262732">
        <w:rPr>
          <w:rFonts w:ascii="Arial" w:hAnsi="Arial" w:cs="Arial"/>
          <w:sz w:val="24"/>
        </w:rPr>
        <w:t xml:space="preserve"> (</w:t>
      </w:r>
      <w:proofErr w:type="spellStart"/>
      <w:r w:rsidRPr="00262732">
        <w:rPr>
          <w:rFonts w:ascii="Arial" w:hAnsi="Arial" w:cs="Arial"/>
          <w:sz w:val="24"/>
        </w:rPr>
        <w:t>pCAGIG</w:t>
      </w:r>
      <w:proofErr w:type="spellEnd"/>
      <w:r w:rsidRPr="00262732">
        <w:rPr>
          <w:rFonts w:ascii="Arial" w:hAnsi="Arial" w:cs="Arial"/>
          <w:sz w:val="24"/>
        </w:rPr>
        <w:t xml:space="preserve">) plasmids were kindly provided by Dr. Z. </w:t>
      </w:r>
      <w:proofErr w:type="spellStart"/>
      <w:r w:rsidRPr="00262732">
        <w:rPr>
          <w:rFonts w:ascii="Arial" w:hAnsi="Arial" w:cs="Arial"/>
          <w:sz w:val="24"/>
        </w:rPr>
        <w:t>Xie</w:t>
      </w:r>
      <w:proofErr w:type="spellEnd"/>
      <w:r w:rsidRPr="00262732">
        <w:rPr>
          <w:rFonts w:ascii="Arial" w:hAnsi="Arial" w:cs="Arial"/>
          <w:sz w:val="24"/>
        </w:rPr>
        <w:t xml:space="preserve"> (Boston University). The F-GFP (</w:t>
      </w:r>
      <w:proofErr w:type="spellStart"/>
      <w:r w:rsidRPr="00262732">
        <w:rPr>
          <w:rFonts w:ascii="Arial" w:hAnsi="Arial" w:cs="Arial"/>
          <w:sz w:val="24"/>
        </w:rPr>
        <w:t>pCAGIG</w:t>
      </w:r>
      <w:proofErr w:type="spellEnd"/>
      <w:r w:rsidRPr="00262732">
        <w:rPr>
          <w:rFonts w:ascii="Arial" w:hAnsi="Arial" w:cs="Arial"/>
          <w:sz w:val="24"/>
        </w:rPr>
        <w:t>-GAP 43 GFP) construct was a gift from Dr. A. Gartner (University of Leuven, Belgium). The Myc-TAOK2 (</w:t>
      </w:r>
      <w:proofErr w:type="spellStart"/>
      <w:r w:rsidRPr="00262732">
        <w:rPr>
          <w:rFonts w:ascii="Arial" w:hAnsi="Arial" w:cs="Arial"/>
          <w:sz w:val="24"/>
        </w:rPr>
        <w:t>pCMV</w:t>
      </w:r>
      <w:proofErr w:type="spellEnd"/>
      <w:r w:rsidRPr="00262732">
        <w:rPr>
          <w:rFonts w:ascii="Arial" w:hAnsi="Arial" w:cs="Arial"/>
          <w:sz w:val="24"/>
        </w:rPr>
        <w:t xml:space="preserve"> rat TAOK2) was kindly provided by Dr. M. H. Cobb (University of Texas Southwestern Medical Center).</w:t>
      </w:r>
      <w:r w:rsidR="000D1AD4">
        <w:rPr>
          <w:rFonts w:ascii="Arial" w:hAnsi="Arial" w:cs="Arial"/>
          <w:sz w:val="24"/>
        </w:rPr>
        <w:t xml:space="preserve"> </w:t>
      </w:r>
      <w:r w:rsidR="000D1AD4" w:rsidRPr="00262732">
        <w:rPr>
          <w:rFonts w:ascii="Arial" w:hAnsi="Arial" w:cs="Arial"/>
          <w:sz w:val="24"/>
        </w:rPr>
        <w:t xml:space="preserve">The </w:t>
      </w:r>
      <w:r w:rsidR="000D1AD4">
        <w:rPr>
          <w:rFonts w:ascii="Arial" w:hAnsi="Arial" w:cs="Arial"/>
          <w:sz w:val="24"/>
        </w:rPr>
        <w:t xml:space="preserve">EB3-mCherry </w:t>
      </w:r>
      <w:r w:rsidR="005373BB" w:rsidRPr="00262732">
        <w:rPr>
          <w:rFonts w:ascii="Arial" w:hAnsi="Arial" w:cs="Arial"/>
          <w:sz w:val="24"/>
        </w:rPr>
        <w:t xml:space="preserve">construct </w:t>
      </w:r>
      <w:r w:rsidR="000D1AD4" w:rsidRPr="00262732">
        <w:rPr>
          <w:rFonts w:ascii="Arial" w:hAnsi="Arial" w:cs="Arial"/>
          <w:sz w:val="24"/>
        </w:rPr>
        <w:t>(</w:t>
      </w:r>
      <w:proofErr w:type="spellStart"/>
      <w:r w:rsidR="00084C91">
        <w:rPr>
          <w:rFonts w:ascii="Arial" w:hAnsi="Arial" w:cs="Arial"/>
          <w:sz w:val="24"/>
        </w:rPr>
        <w:t>pCMV</w:t>
      </w:r>
      <w:proofErr w:type="spellEnd"/>
      <w:r w:rsidR="00084C91">
        <w:rPr>
          <w:rFonts w:ascii="Arial" w:hAnsi="Arial" w:cs="Arial"/>
          <w:sz w:val="24"/>
        </w:rPr>
        <w:t xml:space="preserve"> N2</w:t>
      </w:r>
      <w:r w:rsidR="000D1AD4" w:rsidRPr="00262732">
        <w:rPr>
          <w:rFonts w:ascii="Arial" w:hAnsi="Arial" w:cs="Arial"/>
          <w:sz w:val="24"/>
        </w:rPr>
        <w:t xml:space="preserve">) was a gift from Dr. </w:t>
      </w:r>
      <w:r w:rsidR="00084C91">
        <w:rPr>
          <w:rFonts w:ascii="Arial" w:hAnsi="Arial" w:cs="Arial"/>
          <w:sz w:val="24"/>
        </w:rPr>
        <w:t xml:space="preserve">Frank </w:t>
      </w:r>
      <w:proofErr w:type="spellStart"/>
      <w:r w:rsidR="00084C91">
        <w:rPr>
          <w:rFonts w:ascii="Arial" w:hAnsi="Arial" w:cs="Arial"/>
          <w:sz w:val="24"/>
        </w:rPr>
        <w:t>Bradke</w:t>
      </w:r>
      <w:proofErr w:type="spellEnd"/>
      <w:r w:rsidR="000D1AD4" w:rsidRPr="00262732">
        <w:rPr>
          <w:rFonts w:ascii="Arial" w:hAnsi="Arial" w:cs="Arial"/>
          <w:sz w:val="24"/>
        </w:rPr>
        <w:t xml:space="preserve"> (</w:t>
      </w:r>
      <w:r w:rsidR="00084C91">
        <w:rPr>
          <w:rFonts w:ascii="Arial" w:hAnsi="Arial" w:cs="Arial"/>
          <w:sz w:val="24"/>
        </w:rPr>
        <w:t>DZNE</w:t>
      </w:r>
      <w:r w:rsidR="000D1AD4" w:rsidRPr="00262732">
        <w:rPr>
          <w:rFonts w:ascii="Arial" w:hAnsi="Arial" w:cs="Arial"/>
          <w:sz w:val="24"/>
        </w:rPr>
        <w:t xml:space="preserve">, </w:t>
      </w:r>
      <w:r w:rsidR="00084C91">
        <w:rPr>
          <w:rFonts w:ascii="Arial" w:hAnsi="Arial" w:cs="Arial"/>
          <w:sz w:val="24"/>
        </w:rPr>
        <w:t>Bonn, Germany</w:t>
      </w:r>
      <w:r w:rsidR="000D1AD4" w:rsidRPr="00262732">
        <w:rPr>
          <w:rFonts w:ascii="Arial" w:hAnsi="Arial" w:cs="Arial"/>
          <w:sz w:val="24"/>
        </w:rPr>
        <w:t>)</w:t>
      </w:r>
      <w:r w:rsidR="00084C91">
        <w:rPr>
          <w:rFonts w:ascii="Arial" w:hAnsi="Arial" w:cs="Arial"/>
          <w:sz w:val="24"/>
        </w:rPr>
        <w:t xml:space="preserve"> and the EB3-GFP </w:t>
      </w:r>
      <w:r w:rsidR="005373BB" w:rsidRPr="00262732">
        <w:rPr>
          <w:rFonts w:ascii="Arial" w:hAnsi="Arial" w:cs="Arial"/>
          <w:sz w:val="24"/>
        </w:rPr>
        <w:t xml:space="preserve">construct </w:t>
      </w:r>
      <w:r w:rsidR="003B2CC5" w:rsidRPr="00262732">
        <w:rPr>
          <w:rFonts w:ascii="Arial" w:hAnsi="Arial" w:cs="Arial"/>
          <w:sz w:val="24"/>
        </w:rPr>
        <w:t>(</w:t>
      </w:r>
      <w:proofErr w:type="spellStart"/>
      <w:r w:rsidR="003B2CC5">
        <w:rPr>
          <w:rFonts w:ascii="Arial" w:hAnsi="Arial" w:cs="Arial"/>
          <w:sz w:val="24"/>
        </w:rPr>
        <w:t>pCMV</w:t>
      </w:r>
      <w:proofErr w:type="spellEnd"/>
      <w:r w:rsidR="003B2CC5">
        <w:rPr>
          <w:rFonts w:ascii="Arial" w:hAnsi="Arial" w:cs="Arial"/>
          <w:sz w:val="24"/>
        </w:rPr>
        <w:t xml:space="preserve"> N1</w:t>
      </w:r>
      <w:r w:rsidR="003B2CC5" w:rsidRPr="00262732">
        <w:rPr>
          <w:rFonts w:ascii="Arial" w:hAnsi="Arial" w:cs="Arial"/>
          <w:sz w:val="24"/>
        </w:rPr>
        <w:t>)</w:t>
      </w:r>
      <w:r w:rsidR="003B2CC5">
        <w:rPr>
          <w:rFonts w:ascii="Arial" w:hAnsi="Arial" w:cs="Arial"/>
          <w:sz w:val="24"/>
        </w:rPr>
        <w:t xml:space="preserve"> </w:t>
      </w:r>
      <w:r w:rsidR="00084C91" w:rsidRPr="00262732">
        <w:rPr>
          <w:rFonts w:ascii="Arial" w:hAnsi="Arial" w:cs="Arial"/>
          <w:sz w:val="24"/>
        </w:rPr>
        <w:t xml:space="preserve">was </w:t>
      </w:r>
      <w:r w:rsidR="00084C91">
        <w:rPr>
          <w:rFonts w:ascii="Arial" w:hAnsi="Arial" w:cs="Arial"/>
          <w:sz w:val="24"/>
        </w:rPr>
        <w:t>generously provided by</w:t>
      </w:r>
      <w:r w:rsidR="00084C91" w:rsidRPr="00262732">
        <w:rPr>
          <w:rFonts w:ascii="Arial" w:hAnsi="Arial" w:cs="Arial"/>
          <w:sz w:val="24"/>
        </w:rPr>
        <w:t xml:space="preserve"> Dr. </w:t>
      </w:r>
      <w:r w:rsidR="00084C91">
        <w:rPr>
          <w:rFonts w:ascii="Arial" w:hAnsi="Arial" w:cs="Arial"/>
          <w:sz w:val="24"/>
        </w:rPr>
        <w:t xml:space="preserve">Matthias </w:t>
      </w:r>
      <w:proofErr w:type="spellStart"/>
      <w:r w:rsidR="00084C91">
        <w:rPr>
          <w:rFonts w:ascii="Arial" w:hAnsi="Arial" w:cs="Arial"/>
          <w:sz w:val="24"/>
        </w:rPr>
        <w:t>Kneussel</w:t>
      </w:r>
      <w:proofErr w:type="spellEnd"/>
      <w:r w:rsidR="00084C91" w:rsidRPr="00262732">
        <w:rPr>
          <w:rFonts w:ascii="Arial" w:hAnsi="Arial" w:cs="Arial"/>
          <w:sz w:val="24"/>
        </w:rPr>
        <w:t xml:space="preserve"> (</w:t>
      </w:r>
      <w:r w:rsidR="00084C91">
        <w:rPr>
          <w:rFonts w:ascii="Arial" w:hAnsi="Arial" w:cs="Arial"/>
          <w:sz w:val="24"/>
        </w:rPr>
        <w:t>ZMNH</w:t>
      </w:r>
      <w:r w:rsidR="00084C91" w:rsidRPr="00262732">
        <w:rPr>
          <w:rFonts w:ascii="Arial" w:hAnsi="Arial" w:cs="Arial"/>
          <w:sz w:val="24"/>
        </w:rPr>
        <w:t xml:space="preserve">, </w:t>
      </w:r>
      <w:r w:rsidR="00084C91">
        <w:rPr>
          <w:rFonts w:ascii="Arial" w:hAnsi="Arial" w:cs="Arial"/>
          <w:sz w:val="24"/>
        </w:rPr>
        <w:t>Hamburg, Germany</w:t>
      </w:r>
      <w:r w:rsidR="00084C91" w:rsidRPr="00262732">
        <w:rPr>
          <w:rFonts w:ascii="Arial" w:hAnsi="Arial" w:cs="Arial"/>
          <w:sz w:val="24"/>
        </w:rPr>
        <w:t>)</w:t>
      </w:r>
      <w:r w:rsidR="000D1AD4" w:rsidRPr="00262732">
        <w:rPr>
          <w:rFonts w:ascii="Arial" w:hAnsi="Arial" w:cs="Arial"/>
          <w:sz w:val="24"/>
        </w:rPr>
        <w:t xml:space="preserve">. </w:t>
      </w:r>
      <w:r w:rsidR="00A73D57">
        <w:rPr>
          <w:rFonts w:ascii="Arial" w:hAnsi="Arial" w:cs="Arial"/>
          <w:sz w:val="24"/>
        </w:rPr>
        <w:t>Tubulin-GFP and ER-RFP were purchased (</w:t>
      </w:r>
      <w:proofErr w:type="spellStart"/>
      <w:r w:rsidR="00A73D57" w:rsidRPr="00262732">
        <w:rPr>
          <w:rFonts w:ascii="Arial" w:hAnsi="Arial" w:cs="Arial"/>
          <w:sz w:val="24"/>
        </w:rPr>
        <w:t>Addgene</w:t>
      </w:r>
      <w:proofErr w:type="spellEnd"/>
      <w:r w:rsidR="00A73D57" w:rsidRPr="00262732">
        <w:rPr>
          <w:rFonts w:ascii="Arial" w:hAnsi="Arial" w:cs="Arial"/>
          <w:sz w:val="24"/>
        </w:rPr>
        <w:t xml:space="preserve">, Cambridge, </w:t>
      </w:r>
      <w:r w:rsidR="00A73D57" w:rsidRPr="00A73D57">
        <w:rPr>
          <w:rFonts w:ascii="Arial" w:eastAsiaTheme="minorEastAsia" w:hAnsi="Arial" w:cs="Arial"/>
          <w:kern w:val="0"/>
          <w:sz w:val="24"/>
          <w:lang w:eastAsia="en-US" w:bidi="ar-SA"/>
        </w:rPr>
        <w:t>MA; #56450 and #62236, respectively</w:t>
      </w:r>
      <w:r w:rsidR="00A73D57">
        <w:rPr>
          <w:rFonts w:ascii="Arial" w:hAnsi="Arial" w:cs="Arial"/>
          <w:sz w:val="24"/>
        </w:rPr>
        <w:t xml:space="preserve">). </w:t>
      </w:r>
      <w:r w:rsidRPr="00C20BC6">
        <w:rPr>
          <w:rFonts w:ascii="Arial" w:eastAsiaTheme="minorEastAsia" w:hAnsi="Arial" w:cs="Arial"/>
          <w:kern w:val="0"/>
          <w:sz w:val="24"/>
          <w:lang w:eastAsia="en-US" w:bidi="ar-SA"/>
        </w:rPr>
        <w:t>Plasmids coding for neuronal-specific shRNA</w:t>
      </w:r>
      <w:r>
        <w:rPr>
          <w:rFonts w:ascii="Arial" w:eastAsiaTheme="minorEastAsia" w:hAnsi="Arial" w:cs="Arial"/>
          <w:kern w:val="0"/>
          <w:sz w:val="24"/>
          <w:lang w:eastAsia="en-US" w:bidi="ar-SA"/>
        </w:rPr>
        <w:t xml:space="preserve"> </w:t>
      </w:r>
      <w:r w:rsidRPr="00C20BC6">
        <w:rPr>
          <w:rFonts w:ascii="Arial" w:eastAsiaTheme="minorEastAsia" w:hAnsi="Arial" w:cs="Arial"/>
          <w:kern w:val="0"/>
          <w:sz w:val="24"/>
          <w:lang w:eastAsia="en-US" w:bidi="ar-SA"/>
        </w:rPr>
        <w:t xml:space="preserve">expression </w:t>
      </w:r>
      <w:r w:rsidR="00F51E78">
        <w:rPr>
          <w:rFonts w:ascii="Arial" w:eastAsiaTheme="minorEastAsia" w:hAnsi="Arial" w:cs="Arial"/>
          <w:kern w:val="0"/>
          <w:sz w:val="24"/>
          <w:lang w:eastAsia="en-US" w:bidi="ar-SA"/>
        </w:rPr>
        <w:t>were</w:t>
      </w:r>
      <w:r w:rsidR="00F51E78" w:rsidRPr="00C20BC6">
        <w:rPr>
          <w:rFonts w:ascii="Arial" w:eastAsiaTheme="minorEastAsia" w:hAnsi="Arial" w:cs="Arial"/>
          <w:kern w:val="0"/>
          <w:sz w:val="24"/>
          <w:lang w:eastAsia="en-US" w:bidi="ar-SA"/>
        </w:rPr>
        <w:t xml:space="preserve"> </w:t>
      </w:r>
      <w:r w:rsidRPr="00C20BC6">
        <w:rPr>
          <w:rFonts w:ascii="Arial" w:eastAsiaTheme="minorEastAsia" w:hAnsi="Arial" w:cs="Arial"/>
          <w:kern w:val="0"/>
          <w:sz w:val="24"/>
          <w:lang w:eastAsia="en-US" w:bidi="ar-SA"/>
        </w:rPr>
        <w:t>kindly provided by Dr</w:t>
      </w:r>
      <w:r>
        <w:rPr>
          <w:rFonts w:ascii="Arial" w:eastAsiaTheme="minorEastAsia" w:hAnsi="Arial" w:cs="Arial"/>
          <w:kern w:val="0"/>
          <w:sz w:val="24"/>
          <w:lang w:eastAsia="en-US" w:bidi="ar-SA"/>
        </w:rPr>
        <w:t>.</w:t>
      </w:r>
      <w:r>
        <w:rPr>
          <w:rFonts w:ascii="Times New Roman" w:eastAsiaTheme="minorEastAsia" w:hAnsi="Times New Roman" w:cs="Times New Roman"/>
          <w:kern w:val="0"/>
          <w:sz w:val="17"/>
          <w:szCs w:val="17"/>
          <w:lang w:eastAsia="en-US" w:bidi="ar-SA"/>
        </w:rPr>
        <w:t xml:space="preserve"> </w:t>
      </w:r>
      <w:r w:rsidRPr="00EA3431">
        <w:rPr>
          <w:rFonts w:ascii="Arial" w:hAnsi="Arial"/>
          <w:sz w:val="24"/>
        </w:rPr>
        <w:t>K</w:t>
      </w:r>
      <w:r>
        <w:rPr>
          <w:rFonts w:ascii="Arial" w:hAnsi="Arial"/>
          <w:sz w:val="24"/>
        </w:rPr>
        <w:t>.</w:t>
      </w:r>
      <w:r w:rsidRPr="00EA3431">
        <w:rPr>
          <w:rFonts w:ascii="Arial" w:hAnsi="Arial"/>
          <w:sz w:val="24"/>
        </w:rPr>
        <w:t xml:space="preserve"> </w:t>
      </w:r>
      <w:proofErr w:type="spellStart"/>
      <w:r w:rsidRPr="00EA3431">
        <w:rPr>
          <w:rFonts w:ascii="Arial" w:hAnsi="Arial"/>
          <w:sz w:val="24"/>
        </w:rPr>
        <w:t>Meletis</w:t>
      </w:r>
      <w:proofErr w:type="spellEnd"/>
      <w:r>
        <w:rPr>
          <w:rFonts w:ascii="Arial" w:hAnsi="Arial"/>
          <w:sz w:val="24"/>
        </w:rPr>
        <w:t xml:space="preserve"> (</w:t>
      </w:r>
      <w:r w:rsidRPr="00E0681E">
        <w:rPr>
          <w:rFonts w:ascii="Arial" w:hAnsi="Arial"/>
          <w:sz w:val="24"/>
        </w:rPr>
        <w:t xml:space="preserve">Department of Neuroscience, Karolinska </w:t>
      </w:r>
      <w:r w:rsidR="005373BB" w:rsidRPr="00E0681E">
        <w:rPr>
          <w:rFonts w:ascii="Arial" w:hAnsi="Arial"/>
          <w:sz w:val="24"/>
        </w:rPr>
        <w:t>Institute</w:t>
      </w:r>
      <w:r w:rsidRPr="00E0681E">
        <w:rPr>
          <w:rFonts w:ascii="Arial" w:hAnsi="Arial"/>
          <w:sz w:val="24"/>
        </w:rPr>
        <w:t>, Stockholm, Sweden</w:t>
      </w:r>
      <w:r>
        <w:rPr>
          <w:rFonts w:ascii="Arial" w:hAnsi="Arial"/>
          <w:sz w:val="24"/>
        </w:rPr>
        <w:t>) and produced as previously described by us</w:t>
      </w:r>
      <w:r w:rsidR="00F51E78">
        <w:rPr>
          <w:rFonts w:ascii="Arial" w:hAnsi="Arial"/>
          <w:sz w:val="24"/>
        </w:rPr>
        <w:t xml:space="preserve"> </w:t>
      </w:r>
      <w:r>
        <w:rPr>
          <w:rFonts w:ascii="Arial" w:hAnsi="Arial" w:cs="Arial"/>
          <w:sz w:val="24"/>
        </w:rPr>
        <w:fldChar w:fldCharType="begin">
          <w:fldData xml:space="preserve">PEVuZE5vdGU+PENpdGU+PEF1dGhvcj5kZSBBbmRhPC9BdXRob3I+PFllYXI+MjAxMDwvWWVhcj48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</w:fldData>
        </w:fldChar>
      </w:r>
      <w:r w:rsidR="001377B4">
        <w:rPr>
          <w:rFonts w:ascii="Arial" w:hAnsi="Arial" w:cs="Arial"/>
          <w:sz w:val="24"/>
        </w:rPr>
        <w:instrText xml:space="preserve"> ADDIN EN.CITE </w:instrText>
      </w:r>
      <w:r w:rsidR="001377B4">
        <w:rPr>
          <w:rFonts w:ascii="Arial" w:hAnsi="Arial" w:cs="Arial"/>
          <w:sz w:val="24"/>
        </w:rPr>
        <w:fldChar w:fldCharType="begin">
          <w:fldData xml:space="preserve">PEVuZE5vdGU+PENpdGU+PEF1dGhvcj5kZSBBbmRhPC9BdXRob3I+PFllYXI+MjAxMDwvWWVhcj48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</w:fldData>
        </w:fldChar>
      </w:r>
      <w:r w:rsidR="001377B4">
        <w:rPr>
          <w:rFonts w:ascii="Arial" w:hAnsi="Arial" w:cs="Arial"/>
          <w:sz w:val="24"/>
        </w:rPr>
        <w:instrText xml:space="preserve"> ADDIN EN.CITE.DATA </w:instrText>
      </w:r>
      <w:r w:rsidR="001377B4">
        <w:rPr>
          <w:rFonts w:ascii="Arial" w:hAnsi="Arial" w:cs="Arial"/>
          <w:sz w:val="24"/>
        </w:rPr>
      </w:r>
      <w:r w:rsidR="001377B4">
        <w:rPr>
          <w:rFonts w:ascii="Arial" w:hAnsi="Arial" w:cs="Arial"/>
          <w:sz w:val="24"/>
        </w:rPr>
        <w:fldChar w:fldCharType="end"/>
      </w:r>
      <w:r>
        <w:rPr>
          <w:rFonts w:ascii="Arial" w:hAnsi="Arial" w:cs="Arial"/>
          <w:sz w:val="24"/>
        </w:rPr>
      </w:r>
      <w:r>
        <w:rPr>
          <w:rFonts w:ascii="Arial" w:hAnsi="Arial" w:cs="Arial"/>
          <w:sz w:val="24"/>
        </w:rPr>
        <w:fldChar w:fldCharType="separate"/>
      </w:r>
      <w:r w:rsidR="001377B4">
        <w:rPr>
          <w:rFonts w:ascii="Arial" w:hAnsi="Arial" w:cs="Arial"/>
          <w:noProof/>
          <w:sz w:val="24"/>
        </w:rPr>
        <w:t>(7)</w:t>
      </w:r>
      <w:r>
        <w:rPr>
          <w:rFonts w:ascii="Arial" w:hAnsi="Arial" w:cs="Arial"/>
          <w:sz w:val="24"/>
        </w:rPr>
        <w:fldChar w:fldCharType="end"/>
      </w:r>
      <w:r>
        <w:rPr>
          <w:rFonts w:ascii="Arial" w:hAnsi="Arial"/>
          <w:sz w:val="24"/>
        </w:rPr>
        <w:t>.</w:t>
      </w:r>
    </w:p>
    <w:p w14:paraId="5F62D32B" w14:textId="77777777" w:rsidR="00DA4590" w:rsidRDefault="00DA4590" w:rsidP="00140058">
      <w:pPr>
        <w:tabs>
          <w:tab w:val="left" w:pos="9450"/>
          <w:tab w:val="left" w:pos="9540"/>
        </w:tabs>
        <w:spacing w:line="480" w:lineRule="auto"/>
        <w:contextualSpacing/>
        <w:rPr>
          <w:rFonts w:ascii="Arial" w:hAnsi="Arial" w:cs="Arial"/>
          <w:b/>
          <w:i/>
          <w:sz w:val="24"/>
        </w:rPr>
      </w:pPr>
    </w:p>
    <w:p w14:paraId="1E72F9E6" w14:textId="000F209D" w:rsidR="00140058" w:rsidRPr="00D00D23" w:rsidRDefault="00140058" w:rsidP="00140058">
      <w:pPr>
        <w:tabs>
          <w:tab w:val="left" w:pos="9450"/>
          <w:tab w:val="left" w:pos="9540"/>
        </w:tabs>
        <w:spacing w:line="480" w:lineRule="auto"/>
        <w:contextualSpacing/>
        <w:rPr>
          <w:rFonts w:ascii="Arial" w:hAnsi="Arial" w:cs="Arial"/>
          <w:b/>
          <w:i/>
          <w:sz w:val="24"/>
        </w:rPr>
      </w:pPr>
      <w:r w:rsidRPr="00D00D23">
        <w:rPr>
          <w:rFonts w:ascii="Arial" w:hAnsi="Arial" w:cs="Arial"/>
          <w:b/>
          <w:i/>
          <w:sz w:val="24"/>
        </w:rPr>
        <w:t>Antibodies</w:t>
      </w:r>
    </w:p>
    <w:p w14:paraId="3BE99E28" w14:textId="484BE604" w:rsidR="00140058" w:rsidRDefault="00140058" w:rsidP="00140058">
      <w:pPr>
        <w:tabs>
          <w:tab w:val="left" w:pos="9450"/>
          <w:tab w:val="left" w:pos="9540"/>
        </w:tabs>
        <w:spacing w:line="480" w:lineRule="auto"/>
        <w:contextualSpacing/>
        <w:rPr>
          <w:rFonts w:ascii="Arial" w:hAnsi="Arial" w:cs="Arial"/>
          <w:sz w:val="24"/>
        </w:rPr>
      </w:pPr>
      <w:r w:rsidRPr="0008200E">
        <w:rPr>
          <w:rFonts w:ascii="Arial" w:hAnsi="Arial" w:cs="Arial"/>
          <w:sz w:val="24"/>
        </w:rPr>
        <w:t>The following antibodies were used in this studies: mouse anti-acetylated tubulin (Sigma,</w:t>
      </w:r>
      <w:r w:rsidR="005B7D3D">
        <w:rPr>
          <w:rFonts w:ascii="Arial" w:hAnsi="Arial" w:cs="Arial"/>
          <w:sz w:val="24"/>
        </w:rPr>
        <w:t xml:space="preserve"> </w:t>
      </w:r>
      <w:r w:rsidR="005B7D3D" w:rsidRPr="005944B5">
        <w:rPr>
          <w:rFonts w:ascii="Arial" w:hAnsi="Arial" w:cs="Arial"/>
          <w:sz w:val="24"/>
        </w:rPr>
        <w:t>T7451</w:t>
      </w:r>
      <w:r w:rsidR="005B7D3D">
        <w:rPr>
          <w:rFonts w:ascii="Arial" w:hAnsi="Arial" w:cs="Arial"/>
          <w:sz w:val="24"/>
        </w:rPr>
        <w:t>;</w:t>
      </w:r>
      <w:r w:rsidRPr="0008200E">
        <w:rPr>
          <w:rFonts w:ascii="Arial" w:hAnsi="Arial" w:cs="Arial"/>
          <w:sz w:val="24"/>
        </w:rPr>
        <w:t xml:space="preserve"> immunocytochemistry, 1:1000)</w:t>
      </w:r>
      <w:r w:rsidR="0072722E">
        <w:rPr>
          <w:rFonts w:ascii="Arial" w:hAnsi="Arial" w:cs="Arial"/>
          <w:sz w:val="24"/>
        </w:rPr>
        <w:t>;</w:t>
      </w:r>
      <w:r w:rsidRPr="0008200E">
        <w:rPr>
          <w:rFonts w:ascii="Arial" w:hAnsi="Arial" w:cs="Arial"/>
          <w:sz w:val="24"/>
        </w:rPr>
        <w:t xml:space="preserve"> goat anti-TAOK2 (</w:t>
      </w:r>
      <w:r w:rsidR="00F874EE" w:rsidRPr="0008200E">
        <w:rPr>
          <w:rFonts w:ascii="Arial" w:hAnsi="Arial" w:cs="Arial"/>
          <w:sz w:val="24"/>
        </w:rPr>
        <w:t xml:space="preserve">Santa Cruz Biotechnology, </w:t>
      </w:r>
      <w:r w:rsidRPr="0008200E">
        <w:rPr>
          <w:rFonts w:ascii="Arial" w:hAnsi="Arial" w:cs="Arial"/>
          <w:sz w:val="24"/>
        </w:rPr>
        <w:t>K-16, western blot (WB)</w:t>
      </w:r>
      <w:r w:rsidR="0072722E">
        <w:rPr>
          <w:rFonts w:ascii="Arial" w:hAnsi="Arial" w:cs="Arial"/>
          <w:sz w:val="24"/>
        </w:rPr>
        <w:t>,</w:t>
      </w:r>
      <w:r w:rsidRPr="0008200E">
        <w:rPr>
          <w:rFonts w:ascii="Arial" w:hAnsi="Arial" w:cs="Arial"/>
          <w:sz w:val="24"/>
        </w:rPr>
        <w:t xml:space="preserve"> 1:2000; immunocytochemistry, 1:100)</w:t>
      </w:r>
      <w:r w:rsidR="00CB24F2">
        <w:rPr>
          <w:rFonts w:ascii="Arial" w:hAnsi="Arial" w:cs="Arial"/>
          <w:sz w:val="24"/>
        </w:rPr>
        <w:t>;</w:t>
      </w:r>
      <w:r w:rsidRPr="0008200E">
        <w:rPr>
          <w:rFonts w:ascii="Arial" w:hAnsi="Arial" w:cs="Arial"/>
          <w:sz w:val="24"/>
        </w:rPr>
        <w:t xml:space="preserve"> </w:t>
      </w:r>
      <w:r w:rsidR="00055E18">
        <w:rPr>
          <w:rFonts w:ascii="Arial" w:hAnsi="Arial" w:cs="Arial"/>
          <w:sz w:val="24"/>
        </w:rPr>
        <w:t>rabbit anti-TAOK2 beta (</w:t>
      </w:r>
      <w:r w:rsidR="00F874EE">
        <w:rPr>
          <w:rFonts w:ascii="Arial" w:hAnsi="Arial" w:cs="Arial"/>
          <w:sz w:val="24"/>
        </w:rPr>
        <w:t xml:space="preserve">Synaptic Systems, </w:t>
      </w:r>
      <w:r w:rsidR="00055E18" w:rsidRPr="00DA4590">
        <w:rPr>
          <w:rFonts w:ascii="Arial" w:hAnsi="Arial" w:cs="Arial"/>
          <w:sz w:val="24"/>
        </w:rPr>
        <w:t>395 003</w:t>
      </w:r>
      <w:r w:rsidR="00055E18">
        <w:rPr>
          <w:rFonts w:ascii="Arial" w:hAnsi="Arial" w:cs="Arial"/>
          <w:sz w:val="24"/>
        </w:rPr>
        <w:t xml:space="preserve">, </w:t>
      </w:r>
      <w:r w:rsidR="00055E18" w:rsidRPr="0008200E">
        <w:rPr>
          <w:rFonts w:ascii="Arial" w:hAnsi="Arial" w:cs="Arial"/>
          <w:sz w:val="24"/>
        </w:rPr>
        <w:t>western blot (WB)</w:t>
      </w:r>
      <w:r w:rsidR="0072722E">
        <w:rPr>
          <w:rFonts w:ascii="Arial" w:hAnsi="Arial" w:cs="Arial"/>
          <w:sz w:val="24"/>
        </w:rPr>
        <w:t>,</w:t>
      </w:r>
      <w:r w:rsidR="00055E18" w:rsidRPr="0008200E">
        <w:rPr>
          <w:rFonts w:ascii="Arial" w:hAnsi="Arial" w:cs="Arial"/>
          <w:sz w:val="24"/>
        </w:rPr>
        <w:t xml:space="preserve"> 1:2</w:t>
      </w:r>
      <w:r w:rsidR="00055E18">
        <w:rPr>
          <w:rFonts w:ascii="Arial" w:hAnsi="Arial" w:cs="Arial"/>
          <w:sz w:val="24"/>
        </w:rPr>
        <w:t>5</w:t>
      </w:r>
      <w:r w:rsidR="00055E18" w:rsidRPr="0008200E">
        <w:rPr>
          <w:rFonts w:ascii="Arial" w:hAnsi="Arial" w:cs="Arial"/>
          <w:sz w:val="24"/>
        </w:rPr>
        <w:t>00</w:t>
      </w:r>
      <w:r w:rsidR="00055E18">
        <w:rPr>
          <w:rFonts w:ascii="Arial" w:hAnsi="Arial" w:cs="Arial"/>
          <w:sz w:val="24"/>
        </w:rPr>
        <w:t xml:space="preserve">); </w:t>
      </w:r>
      <w:r w:rsidRPr="0008200E">
        <w:rPr>
          <w:rFonts w:ascii="Arial" w:hAnsi="Arial" w:cs="Arial"/>
          <w:sz w:val="24"/>
        </w:rPr>
        <w:t xml:space="preserve">rabbit anti-pTAOK2 (Ser 181; </w:t>
      </w:r>
      <w:r w:rsidR="00F874EE" w:rsidRPr="0008200E">
        <w:rPr>
          <w:rFonts w:ascii="Arial" w:hAnsi="Arial" w:cs="Arial"/>
          <w:sz w:val="24"/>
        </w:rPr>
        <w:t xml:space="preserve">Santa Cruz Biotechnology, </w:t>
      </w:r>
      <w:r w:rsidRPr="0008200E">
        <w:rPr>
          <w:rFonts w:ascii="Arial" w:hAnsi="Arial" w:cs="Arial"/>
          <w:sz w:val="24"/>
        </w:rPr>
        <w:t>sc-135712</w:t>
      </w:r>
      <w:r w:rsidR="0072722E">
        <w:rPr>
          <w:rFonts w:ascii="Arial" w:hAnsi="Arial" w:cs="Arial"/>
          <w:sz w:val="24"/>
        </w:rPr>
        <w:t>,</w:t>
      </w:r>
      <w:r w:rsidRPr="0008200E">
        <w:rPr>
          <w:rFonts w:ascii="Arial" w:hAnsi="Arial" w:cs="Arial"/>
          <w:sz w:val="24"/>
        </w:rPr>
        <w:t xml:space="preserve"> western blot (WB)</w:t>
      </w:r>
      <w:r w:rsidR="0072722E">
        <w:rPr>
          <w:rFonts w:ascii="Arial" w:hAnsi="Arial" w:cs="Arial"/>
          <w:sz w:val="24"/>
        </w:rPr>
        <w:t>,</w:t>
      </w:r>
      <w:r w:rsidRPr="0008200E">
        <w:rPr>
          <w:rFonts w:ascii="Arial" w:hAnsi="Arial" w:cs="Arial"/>
          <w:sz w:val="24"/>
        </w:rPr>
        <w:t xml:space="preserve"> 1:250; immunocytochemistry, 1:100)</w:t>
      </w:r>
      <w:r w:rsidR="00CB24F2">
        <w:rPr>
          <w:rFonts w:ascii="Arial" w:hAnsi="Arial" w:cs="Arial"/>
          <w:sz w:val="24"/>
        </w:rPr>
        <w:t>;</w:t>
      </w:r>
      <w:r w:rsidRPr="0008200E">
        <w:rPr>
          <w:rFonts w:ascii="Arial" w:hAnsi="Arial" w:cs="Arial"/>
          <w:sz w:val="24"/>
        </w:rPr>
        <w:t xml:space="preserve"> </w:t>
      </w:r>
      <w:r w:rsidR="007B3D8D">
        <w:rPr>
          <w:rFonts w:ascii="Arial" w:hAnsi="Arial" w:cs="Arial"/>
          <w:sz w:val="24"/>
        </w:rPr>
        <w:t>rabbit</w:t>
      </w:r>
      <w:r w:rsidR="007B3D8D" w:rsidRPr="0008200E">
        <w:rPr>
          <w:rFonts w:ascii="Arial" w:hAnsi="Arial" w:cs="Arial"/>
          <w:sz w:val="24"/>
        </w:rPr>
        <w:t xml:space="preserve"> </w:t>
      </w:r>
      <w:r w:rsidRPr="0008200E">
        <w:rPr>
          <w:rFonts w:ascii="Arial" w:hAnsi="Arial" w:cs="Arial"/>
          <w:sz w:val="24"/>
        </w:rPr>
        <w:t>anti-</w:t>
      </w:r>
      <w:r w:rsidR="007B3D8D">
        <w:rPr>
          <w:rFonts w:ascii="Arial" w:hAnsi="Arial" w:cs="Arial"/>
          <w:sz w:val="24"/>
        </w:rPr>
        <w:t xml:space="preserve">active </w:t>
      </w:r>
      <w:r w:rsidRPr="0008200E">
        <w:rPr>
          <w:rFonts w:ascii="Arial" w:hAnsi="Arial" w:cs="Arial"/>
          <w:sz w:val="24"/>
        </w:rPr>
        <w:t xml:space="preserve">JNK (Promega, </w:t>
      </w:r>
      <w:r w:rsidR="007B3D8D">
        <w:rPr>
          <w:rFonts w:ascii="Arial" w:hAnsi="Arial" w:cs="Arial"/>
          <w:sz w:val="24"/>
        </w:rPr>
        <w:t xml:space="preserve">V7932; </w:t>
      </w:r>
      <w:r w:rsidRPr="0008200E">
        <w:rPr>
          <w:rFonts w:ascii="Arial" w:hAnsi="Arial" w:cs="Arial"/>
          <w:sz w:val="24"/>
        </w:rPr>
        <w:t>immunocytochemistry, 1:200)</w:t>
      </w:r>
      <w:r w:rsidR="00CB24F2">
        <w:rPr>
          <w:rFonts w:ascii="Arial" w:hAnsi="Arial" w:cs="Arial"/>
          <w:sz w:val="24"/>
        </w:rPr>
        <w:t>;</w:t>
      </w:r>
      <w:r w:rsidRPr="0008200E">
        <w:rPr>
          <w:rFonts w:ascii="Arial" w:hAnsi="Arial" w:cs="Arial"/>
          <w:sz w:val="24"/>
        </w:rPr>
        <w:t xml:space="preserve"> </w:t>
      </w:r>
      <w:r w:rsidR="00E23E13">
        <w:rPr>
          <w:rFonts w:ascii="Arial" w:hAnsi="Arial" w:cs="Arial"/>
          <w:sz w:val="24"/>
        </w:rPr>
        <w:t>chicken</w:t>
      </w:r>
      <w:r w:rsidR="00E23E13" w:rsidRPr="0008200E">
        <w:rPr>
          <w:rFonts w:ascii="Arial" w:hAnsi="Arial" w:cs="Arial"/>
          <w:sz w:val="24"/>
        </w:rPr>
        <w:t xml:space="preserve"> anti-</w:t>
      </w:r>
      <w:r w:rsidR="00E23E13">
        <w:rPr>
          <w:rFonts w:ascii="Arial" w:hAnsi="Arial" w:cs="Arial"/>
          <w:sz w:val="24"/>
        </w:rPr>
        <w:t>GFP</w:t>
      </w:r>
      <w:r w:rsidR="00E23E13" w:rsidRPr="0008200E">
        <w:rPr>
          <w:rFonts w:ascii="Arial" w:hAnsi="Arial" w:cs="Arial"/>
          <w:sz w:val="24"/>
        </w:rPr>
        <w:t xml:space="preserve"> (</w:t>
      </w:r>
      <w:r w:rsidR="0064629D">
        <w:rPr>
          <w:rFonts w:ascii="Arial" w:hAnsi="Arial" w:cs="Arial"/>
          <w:sz w:val="24"/>
        </w:rPr>
        <w:t>A</w:t>
      </w:r>
      <w:r w:rsidR="00E23E13" w:rsidRPr="00E23E13">
        <w:rPr>
          <w:rFonts w:ascii="Arial" w:hAnsi="Arial" w:cs="Arial"/>
          <w:sz w:val="24"/>
        </w:rPr>
        <w:t>ves</w:t>
      </w:r>
      <w:r w:rsidR="0064629D">
        <w:rPr>
          <w:rFonts w:ascii="Arial" w:hAnsi="Arial" w:cs="Arial"/>
          <w:sz w:val="24"/>
        </w:rPr>
        <w:t xml:space="preserve"> L</w:t>
      </w:r>
      <w:r w:rsidR="00E23E13" w:rsidRPr="00E23E13">
        <w:rPr>
          <w:rFonts w:ascii="Arial" w:hAnsi="Arial" w:cs="Arial"/>
          <w:sz w:val="24"/>
        </w:rPr>
        <w:t>abs</w:t>
      </w:r>
      <w:r w:rsidR="00F055E7">
        <w:rPr>
          <w:rFonts w:ascii="Arial" w:hAnsi="Arial" w:cs="Arial"/>
          <w:sz w:val="24"/>
        </w:rPr>
        <w:t>;</w:t>
      </w:r>
      <w:r w:rsidR="00E23E13">
        <w:rPr>
          <w:rFonts w:ascii="Arial" w:hAnsi="Arial" w:cs="Arial"/>
          <w:sz w:val="24"/>
        </w:rPr>
        <w:t xml:space="preserve"> GFP-1020,</w:t>
      </w:r>
      <w:r w:rsidR="00E23E13" w:rsidRPr="0008200E">
        <w:rPr>
          <w:rFonts w:ascii="Arial" w:hAnsi="Arial" w:cs="Arial"/>
          <w:sz w:val="24"/>
        </w:rPr>
        <w:t xml:space="preserve"> immunocytochemistry, 1:200</w:t>
      </w:r>
      <w:r w:rsidR="00E23E13">
        <w:rPr>
          <w:rFonts w:ascii="Arial" w:hAnsi="Arial" w:cs="Arial"/>
          <w:sz w:val="24"/>
        </w:rPr>
        <w:t>0</w:t>
      </w:r>
      <w:r w:rsidR="00E23E13" w:rsidRPr="0008200E">
        <w:rPr>
          <w:rFonts w:ascii="Arial" w:hAnsi="Arial" w:cs="Arial"/>
          <w:sz w:val="24"/>
        </w:rPr>
        <w:t>)</w:t>
      </w:r>
      <w:r w:rsidR="00E23E13">
        <w:rPr>
          <w:rFonts w:ascii="Arial" w:hAnsi="Arial" w:cs="Arial"/>
          <w:sz w:val="24"/>
        </w:rPr>
        <w:t>;</w:t>
      </w:r>
      <w:r w:rsidR="00E23E13" w:rsidRPr="0008200E">
        <w:rPr>
          <w:rFonts w:ascii="Arial" w:hAnsi="Arial" w:cs="Arial"/>
          <w:sz w:val="24"/>
        </w:rPr>
        <w:t xml:space="preserve"> </w:t>
      </w:r>
      <w:r w:rsidR="00163382">
        <w:rPr>
          <w:rFonts w:ascii="Arial" w:hAnsi="Arial" w:cs="Arial"/>
          <w:sz w:val="24"/>
        </w:rPr>
        <w:t xml:space="preserve">rat anti-Ctip2 (Abcam, </w:t>
      </w:r>
      <w:r w:rsidR="00163382">
        <w:rPr>
          <w:rFonts w:ascii="Arial" w:hAnsi="Arial" w:cs="Arial"/>
          <w:sz w:val="24"/>
        </w:rPr>
        <w:lastRenderedPageBreak/>
        <w:t xml:space="preserve">ab18465, </w:t>
      </w:r>
      <w:r w:rsidR="00163382" w:rsidRPr="0008200E">
        <w:rPr>
          <w:rFonts w:ascii="Arial" w:hAnsi="Arial" w:cs="Arial"/>
          <w:sz w:val="24"/>
        </w:rPr>
        <w:t>immunocytochemistry, 1:100)</w:t>
      </w:r>
      <w:r w:rsidR="00CB24F2">
        <w:rPr>
          <w:rFonts w:ascii="Arial" w:hAnsi="Arial" w:cs="Arial"/>
          <w:sz w:val="24"/>
        </w:rPr>
        <w:t>;</w:t>
      </w:r>
      <w:r w:rsidR="00163382" w:rsidRPr="0008200E">
        <w:rPr>
          <w:rFonts w:ascii="Arial" w:hAnsi="Arial" w:cs="Arial"/>
          <w:sz w:val="24"/>
        </w:rPr>
        <w:t xml:space="preserve"> </w:t>
      </w:r>
      <w:r w:rsidR="00163382">
        <w:rPr>
          <w:rFonts w:ascii="Arial" w:hAnsi="Arial" w:cs="Arial"/>
          <w:sz w:val="24"/>
        </w:rPr>
        <w:t xml:space="preserve"> rabbit anti-CUX1 (</w:t>
      </w:r>
      <w:r w:rsidR="00F874EE" w:rsidRPr="0008200E">
        <w:rPr>
          <w:rFonts w:ascii="Arial" w:hAnsi="Arial" w:cs="Arial"/>
          <w:sz w:val="24"/>
        </w:rPr>
        <w:t>Santa Cruz Biotechnology</w:t>
      </w:r>
      <w:r w:rsidR="00163382">
        <w:rPr>
          <w:rFonts w:ascii="Arial" w:hAnsi="Arial" w:cs="Arial"/>
          <w:sz w:val="24"/>
        </w:rPr>
        <w:t xml:space="preserve">, sc-13024, </w:t>
      </w:r>
      <w:r w:rsidR="00163382" w:rsidRPr="0008200E">
        <w:rPr>
          <w:rFonts w:ascii="Arial" w:hAnsi="Arial" w:cs="Arial"/>
          <w:sz w:val="24"/>
        </w:rPr>
        <w:t>immunocytochemistry, 1:</w:t>
      </w:r>
      <w:r w:rsidR="00163382">
        <w:rPr>
          <w:rFonts w:ascii="Arial" w:hAnsi="Arial" w:cs="Arial"/>
          <w:sz w:val="24"/>
        </w:rPr>
        <w:t>5</w:t>
      </w:r>
      <w:r w:rsidR="00163382" w:rsidRPr="0008200E">
        <w:rPr>
          <w:rFonts w:ascii="Arial" w:hAnsi="Arial" w:cs="Arial"/>
          <w:sz w:val="24"/>
        </w:rPr>
        <w:t>0)</w:t>
      </w:r>
      <w:r w:rsidR="00CB24F2">
        <w:rPr>
          <w:rFonts w:ascii="Arial" w:hAnsi="Arial" w:cs="Arial"/>
          <w:sz w:val="24"/>
        </w:rPr>
        <w:t>;</w:t>
      </w:r>
      <w:r w:rsidR="00F874EE">
        <w:rPr>
          <w:rFonts w:ascii="Arial" w:hAnsi="Arial" w:cs="Arial"/>
          <w:sz w:val="24"/>
        </w:rPr>
        <w:t xml:space="preserve"> </w:t>
      </w:r>
      <w:r w:rsidRPr="0008200E">
        <w:rPr>
          <w:rFonts w:ascii="Arial" w:hAnsi="Arial" w:cs="Arial"/>
          <w:sz w:val="24"/>
        </w:rPr>
        <w:t>mouse anti-pan-JNK (BD Transduction Laboratories</w:t>
      </w:r>
      <w:r w:rsidR="007B3D8D">
        <w:rPr>
          <w:rFonts w:ascii="Arial" w:eastAsiaTheme="minorHAnsi" w:hAnsi="Arial" w:cs="Arial"/>
          <w:kern w:val="0"/>
          <w:sz w:val="24"/>
          <w:lang w:eastAsia="en-US" w:bidi="ar-SA"/>
        </w:rPr>
        <w:t>,</w:t>
      </w:r>
      <w:r w:rsidR="005944B5" w:rsidRPr="005944B5">
        <w:rPr>
          <w:rFonts w:ascii="Arial" w:eastAsiaTheme="minorHAnsi" w:hAnsi="Arial" w:cs="Arial"/>
          <w:kern w:val="0"/>
          <w:sz w:val="24"/>
          <w:lang w:eastAsia="en-US" w:bidi="ar-SA"/>
        </w:rPr>
        <w:t xml:space="preserve"> 610627</w:t>
      </w:r>
      <w:r w:rsidR="007B3D8D">
        <w:rPr>
          <w:rFonts w:ascii="Arial" w:eastAsiaTheme="minorHAnsi" w:hAnsi="Arial" w:cs="Arial"/>
          <w:kern w:val="0"/>
          <w:sz w:val="24"/>
          <w:lang w:eastAsia="en-US" w:bidi="ar-SA"/>
        </w:rPr>
        <w:t>;</w:t>
      </w:r>
      <w:r w:rsidRPr="0008200E">
        <w:rPr>
          <w:rFonts w:ascii="Arial" w:hAnsi="Arial" w:cs="Arial"/>
          <w:sz w:val="24"/>
        </w:rPr>
        <w:t xml:space="preserve"> </w:t>
      </w:r>
      <w:r w:rsidR="00F874EE" w:rsidRPr="0008200E">
        <w:rPr>
          <w:rFonts w:ascii="Arial" w:hAnsi="Arial" w:cs="Arial"/>
          <w:sz w:val="24"/>
        </w:rPr>
        <w:t>western blot (WB)</w:t>
      </w:r>
      <w:r w:rsidR="008968DC">
        <w:rPr>
          <w:rFonts w:ascii="Arial" w:hAnsi="Arial" w:cs="Arial"/>
          <w:sz w:val="24"/>
        </w:rPr>
        <w:t>,</w:t>
      </w:r>
      <w:r w:rsidR="00F874EE" w:rsidRPr="0008200E">
        <w:rPr>
          <w:rFonts w:ascii="Arial" w:hAnsi="Arial" w:cs="Arial"/>
          <w:sz w:val="24"/>
        </w:rPr>
        <w:t xml:space="preserve"> </w:t>
      </w:r>
      <w:r w:rsidRPr="0008200E">
        <w:rPr>
          <w:rFonts w:ascii="Arial" w:hAnsi="Arial" w:cs="Arial"/>
          <w:sz w:val="24"/>
        </w:rPr>
        <w:t xml:space="preserve">1:500); rabbit anti-FAK (Santa Cruz Biotechnology, </w:t>
      </w:r>
      <w:r w:rsidR="008968DC" w:rsidRPr="0008200E">
        <w:rPr>
          <w:rFonts w:ascii="Arial" w:hAnsi="Arial" w:cs="Arial"/>
          <w:sz w:val="24"/>
        </w:rPr>
        <w:t xml:space="preserve">clone C-20, </w:t>
      </w:r>
      <w:r w:rsidR="00F874EE" w:rsidRPr="0008200E">
        <w:rPr>
          <w:rFonts w:ascii="Arial" w:hAnsi="Arial" w:cs="Arial"/>
          <w:sz w:val="24"/>
        </w:rPr>
        <w:t>western blot (WB)</w:t>
      </w:r>
      <w:r w:rsidR="008968DC">
        <w:rPr>
          <w:rFonts w:ascii="Arial" w:hAnsi="Arial" w:cs="Arial"/>
          <w:sz w:val="24"/>
        </w:rPr>
        <w:t>,</w:t>
      </w:r>
      <w:r w:rsidR="00F874EE" w:rsidRPr="0008200E">
        <w:rPr>
          <w:rFonts w:ascii="Arial" w:hAnsi="Arial" w:cs="Arial"/>
          <w:sz w:val="24"/>
        </w:rPr>
        <w:t xml:space="preserve"> </w:t>
      </w:r>
      <w:r w:rsidRPr="0008200E">
        <w:rPr>
          <w:rFonts w:ascii="Arial" w:hAnsi="Arial" w:cs="Arial"/>
          <w:sz w:val="24"/>
        </w:rPr>
        <w:t xml:space="preserve">1:500); </w:t>
      </w:r>
      <w:r w:rsidR="00CB24F2">
        <w:rPr>
          <w:rFonts w:ascii="Arial" w:hAnsi="Arial" w:cs="Arial"/>
          <w:sz w:val="24"/>
        </w:rPr>
        <w:t xml:space="preserve">mouse </w:t>
      </w:r>
      <w:r w:rsidRPr="0008200E">
        <w:rPr>
          <w:rFonts w:ascii="Arial" w:hAnsi="Arial" w:cs="Arial"/>
          <w:sz w:val="24"/>
        </w:rPr>
        <w:t>anti-</w:t>
      </w:r>
      <w:r w:rsidRPr="00CE1ECD">
        <w:rPr>
          <w:rFonts w:ascii="Symbol" w:hAnsi="Symbol" w:cs="Arial"/>
          <w:sz w:val="24"/>
        </w:rPr>
        <w:t></w:t>
      </w:r>
      <w:r w:rsidRPr="0008200E">
        <w:rPr>
          <w:rFonts w:ascii="Arial" w:hAnsi="Arial" w:cs="Arial"/>
          <w:sz w:val="24"/>
        </w:rPr>
        <w:t>-</w:t>
      </w:r>
      <w:r>
        <w:rPr>
          <w:rFonts w:ascii="Arial" w:hAnsi="Arial" w:cs="Arial"/>
          <w:sz w:val="24"/>
        </w:rPr>
        <w:t>a</w:t>
      </w:r>
      <w:r w:rsidRPr="0008200E">
        <w:rPr>
          <w:rFonts w:ascii="Arial" w:hAnsi="Arial" w:cs="Arial"/>
          <w:sz w:val="24"/>
        </w:rPr>
        <w:t>ctin (</w:t>
      </w:r>
      <w:r w:rsidR="00CB24F2">
        <w:rPr>
          <w:rFonts w:ascii="Arial" w:hAnsi="Arial" w:cs="Arial"/>
          <w:sz w:val="24"/>
        </w:rPr>
        <w:t xml:space="preserve">Sigma, A5316, </w:t>
      </w:r>
      <w:r w:rsidR="00CB24F2" w:rsidRPr="0008200E">
        <w:rPr>
          <w:rFonts w:ascii="Arial" w:hAnsi="Arial" w:cs="Arial"/>
          <w:sz w:val="24"/>
        </w:rPr>
        <w:t>western blot (WB)</w:t>
      </w:r>
      <w:r w:rsidR="008968DC">
        <w:rPr>
          <w:rFonts w:ascii="Arial" w:hAnsi="Arial" w:cs="Arial"/>
          <w:sz w:val="24"/>
        </w:rPr>
        <w:t>,</w:t>
      </w:r>
      <w:r w:rsidR="00CB24F2" w:rsidRPr="0008200E">
        <w:rPr>
          <w:rFonts w:ascii="Arial" w:hAnsi="Arial" w:cs="Arial"/>
          <w:sz w:val="24"/>
        </w:rPr>
        <w:t xml:space="preserve"> 1:</w:t>
      </w:r>
      <w:r w:rsidR="00CB24F2">
        <w:rPr>
          <w:rFonts w:ascii="Arial" w:hAnsi="Arial" w:cs="Arial"/>
          <w:sz w:val="24"/>
        </w:rPr>
        <w:t>10.0</w:t>
      </w:r>
      <w:r w:rsidR="00CB24F2" w:rsidRPr="0008200E">
        <w:rPr>
          <w:rFonts w:ascii="Arial" w:hAnsi="Arial" w:cs="Arial"/>
          <w:sz w:val="24"/>
        </w:rPr>
        <w:t>00</w:t>
      </w:r>
      <w:r w:rsidRPr="0008200E">
        <w:rPr>
          <w:rFonts w:ascii="Arial" w:hAnsi="Arial" w:cs="Arial"/>
          <w:sz w:val="24"/>
        </w:rPr>
        <w:t xml:space="preserve">) and </w:t>
      </w:r>
      <w:r w:rsidR="00CB24F2">
        <w:rPr>
          <w:rFonts w:ascii="Arial" w:hAnsi="Arial" w:cs="Arial"/>
          <w:sz w:val="24"/>
        </w:rPr>
        <w:t xml:space="preserve">mouse </w:t>
      </w:r>
      <w:r w:rsidRPr="0008200E">
        <w:rPr>
          <w:rFonts w:ascii="Arial" w:hAnsi="Arial" w:cs="Arial"/>
          <w:sz w:val="24"/>
        </w:rPr>
        <w:t>anti-GAPDH (</w:t>
      </w:r>
      <w:r w:rsidR="00CB24F2" w:rsidRPr="0008200E">
        <w:rPr>
          <w:rFonts w:ascii="Arial" w:hAnsi="Arial" w:cs="Arial"/>
          <w:sz w:val="24"/>
        </w:rPr>
        <w:t xml:space="preserve">Santa Cruz Biotechnology, </w:t>
      </w:r>
      <w:r w:rsidR="00CB24F2">
        <w:rPr>
          <w:rFonts w:ascii="Arial" w:hAnsi="Arial" w:cs="Arial"/>
          <w:sz w:val="24"/>
        </w:rPr>
        <w:t xml:space="preserve">sc-32233, </w:t>
      </w:r>
      <w:r w:rsidR="00CB24F2" w:rsidRPr="0008200E">
        <w:rPr>
          <w:rFonts w:ascii="Arial" w:hAnsi="Arial" w:cs="Arial"/>
          <w:sz w:val="24"/>
        </w:rPr>
        <w:t>western blot (WB)</w:t>
      </w:r>
      <w:r w:rsidR="008968DC">
        <w:rPr>
          <w:rFonts w:ascii="Arial" w:hAnsi="Arial" w:cs="Arial"/>
          <w:sz w:val="24"/>
        </w:rPr>
        <w:t>,</w:t>
      </w:r>
      <w:r w:rsidR="00CB24F2" w:rsidRPr="0008200E">
        <w:rPr>
          <w:rFonts w:ascii="Arial" w:hAnsi="Arial" w:cs="Arial"/>
          <w:sz w:val="24"/>
        </w:rPr>
        <w:t xml:space="preserve"> 1:5</w:t>
      </w:r>
      <w:r w:rsidR="0072722E">
        <w:rPr>
          <w:rFonts w:ascii="Arial" w:hAnsi="Arial" w:cs="Arial"/>
          <w:sz w:val="24"/>
        </w:rPr>
        <w:t>.0</w:t>
      </w:r>
      <w:r w:rsidR="00CB24F2" w:rsidRPr="0008200E">
        <w:rPr>
          <w:rFonts w:ascii="Arial" w:hAnsi="Arial" w:cs="Arial"/>
          <w:sz w:val="24"/>
        </w:rPr>
        <w:t>00</w:t>
      </w:r>
      <w:r w:rsidRPr="0008200E">
        <w:rPr>
          <w:rFonts w:ascii="Arial" w:hAnsi="Arial" w:cs="Arial"/>
          <w:sz w:val="24"/>
        </w:rPr>
        <w:t xml:space="preserve">). </w:t>
      </w:r>
      <w:r w:rsidR="00B270AA">
        <w:rPr>
          <w:rFonts w:ascii="Arial" w:hAnsi="Arial" w:cs="Arial"/>
          <w:sz w:val="24"/>
        </w:rPr>
        <w:t>Nuclei</w:t>
      </w:r>
      <w:r w:rsidRPr="0008200E">
        <w:rPr>
          <w:rFonts w:ascii="Arial" w:hAnsi="Arial" w:cs="Arial"/>
          <w:sz w:val="24"/>
        </w:rPr>
        <w:t xml:space="preserve"> were visualized with Hoechst (Invitrogen</w:t>
      </w:r>
      <w:r w:rsidR="007B3D8D">
        <w:rPr>
          <w:rFonts w:ascii="Arial" w:hAnsi="Arial" w:cs="Arial"/>
          <w:sz w:val="24"/>
        </w:rPr>
        <w:t>, 33258; 1</w:t>
      </w:r>
      <w:r w:rsidR="00242AA5">
        <w:rPr>
          <w:rFonts w:ascii="Arial" w:hAnsi="Arial" w:cs="Arial"/>
          <w:sz w:val="24"/>
        </w:rPr>
        <w:t>:10.000</w:t>
      </w:r>
      <w:r w:rsidRPr="0008200E">
        <w:rPr>
          <w:rFonts w:ascii="Arial" w:hAnsi="Arial" w:cs="Arial"/>
          <w:sz w:val="24"/>
        </w:rPr>
        <w:t>) and F-actin with phalloidin (</w:t>
      </w:r>
      <w:r w:rsidR="00242AA5">
        <w:rPr>
          <w:rFonts w:ascii="Arial" w:hAnsi="Arial" w:cs="Arial"/>
          <w:sz w:val="24"/>
        </w:rPr>
        <w:t>Cytoskeleton, PHDR1; 1:500</w:t>
      </w:r>
      <w:r w:rsidRPr="0008200E">
        <w:rPr>
          <w:rFonts w:ascii="Arial" w:hAnsi="Arial" w:cs="Arial"/>
          <w:sz w:val="24"/>
        </w:rPr>
        <w:t xml:space="preserve">). Alexa conjugated secondary antibodies (Jackson </w:t>
      </w:r>
      <w:proofErr w:type="spellStart"/>
      <w:r w:rsidRPr="0008200E">
        <w:rPr>
          <w:rFonts w:ascii="Arial" w:hAnsi="Arial" w:cs="Arial"/>
          <w:sz w:val="24"/>
        </w:rPr>
        <w:t>Immunoresearch</w:t>
      </w:r>
      <w:proofErr w:type="spellEnd"/>
      <w:r w:rsidR="00242AA5">
        <w:rPr>
          <w:rFonts w:ascii="Arial" w:hAnsi="Arial" w:cs="Arial"/>
          <w:sz w:val="24"/>
        </w:rPr>
        <w:t xml:space="preserve"> or Invitrogen</w:t>
      </w:r>
      <w:r w:rsidRPr="0008200E">
        <w:rPr>
          <w:rFonts w:ascii="Arial" w:hAnsi="Arial" w:cs="Arial"/>
          <w:sz w:val="24"/>
        </w:rPr>
        <w:t xml:space="preserve">, 1:1000) were applied for 1-2 </w:t>
      </w:r>
      <w:proofErr w:type="spellStart"/>
      <w:r w:rsidRPr="0008200E">
        <w:rPr>
          <w:rFonts w:ascii="Arial" w:hAnsi="Arial" w:cs="Arial"/>
          <w:sz w:val="24"/>
        </w:rPr>
        <w:t>hr</w:t>
      </w:r>
      <w:proofErr w:type="spellEnd"/>
      <w:r w:rsidRPr="0008200E">
        <w:rPr>
          <w:rFonts w:ascii="Arial" w:hAnsi="Arial" w:cs="Arial"/>
          <w:sz w:val="24"/>
        </w:rPr>
        <w:t xml:space="preserve"> at 25ºC.</w:t>
      </w:r>
    </w:p>
    <w:p w14:paraId="0C6547D1" w14:textId="77777777" w:rsidR="00140058" w:rsidRPr="0008200E" w:rsidRDefault="00140058" w:rsidP="00140058">
      <w:pPr>
        <w:tabs>
          <w:tab w:val="left" w:pos="9450"/>
          <w:tab w:val="left" w:pos="9540"/>
        </w:tabs>
        <w:spacing w:line="480" w:lineRule="auto"/>
        <w:contextualSpacing/>
        <w:rPr>
          <w:rFonts w:ascii="Arial" w:hAnsi="Arial" w:cs="Arial"/>
          <w:sz w:val="24"/>
        </w:rPr>
      </w:pPr>
    </w:p>
    <w:p w14:paraId="2480C3E4" w14:textId="77777777" w:rsidR="00140058" w:rsidRPr="0008200E" w:rsidRDefault="00140058" w:rsidP="00140058">
      <w:pPr>
        <w:tabs>
          <w:tab w:val="left" w:pos="9450"/>
          <w:tab w:val="left" w:pos="9540"/>
        </w:tabs>
        <w:spacing w:line="480" w:lineRule="auto"/>
        <w:contextualSpacing/>
        <w:rPr>
          <w:rFonts w:ascii="Arial" w:hAnsi="Arial" w:cs="Arial"/>
          <w:b/>
          <w:sz w:val="24"/>
        </w:rPr>
      </w:pPr>
      <w:r w:rsidRPr="0008200E">
        <w:rPr>
          <w:rFonts w:ascii="Arial" w:hAnsi="Arial" w:cs="Arial"/>
          <w:b/>
          <w:i/>
          <w:sz w:val="24"/>
        </w:rPr>
        <w:t>In utero</w:t>
      </w:r>
      <w:r w:rsidRPr="0008200E">
        <w:rPr>
          <w:rFonts w:ascii="Arial" w:hAnsi="Arial" w:cs="Arial"/>
          <w:b/>
          <w:sz w:val="24"/>
        </w:rPr>
        <w:t xml:space="preserve"> electroporation</w:t>
      </w:r>
    </w:p>
    <w:p w14:paraId="7AE7C6AF" w14:textId="40567844" w:rsidR="00140058" w:rsidRPr="00663246" w:rsidRDefault="00140058" w:rsidP="00140058">
      <w:pPr>
        <w:tabs>
          <w:tab w:val="left" w:pos="9450"/>
          <w:tab w:val="left" w:pos="9540"/>
        </w:tabs>
        <w:autoSpaceDE w:val="0"/>
        <w:autoSpaceDN w:val="0"/>
        <w:adjustRightInd w:val="0"/>
        <w:spacing w:after="0" w:line="480" w:lineRule="auto"/>
        <w:contextualSpacing/>
        <w:rPr>
          <w:rFonts w:ascii="Arial" w:hAnsi="Arial" w:cs="Arial"/>
          <w:sz w:val="24"/>
        </w:rPr>
      </w:pPr>
      <w:r w:rsidRPr="00663246">
        <w:rPr>
          <w:rFonts w:ascii="Arial" w:hAnsi="Arial" w:cs="Arial"/>
          <w:sz w:val="24"/>
        </w:rPr>
        <w:t xml:space="preserve">The Institutional Animal Care and Use Committee of the City of Hamburg, Germany approved all experiments (Approval </w:t>
      </w:r>
      <w:r w:rsidR="0046028F">
        <w:rPr>
          <w:rFonts w:ascii="Arial" w:hAnsi="Arial" w:cs="Arial"/>
          <w:sz w:val="24"/>
        </w:rPr>
        <w:t xml:space="preserve">N048/2013 and N007/2018 </w:t>
      </w:r>
      <w:r w:rsidR="0046028F" w:rsidRPr="00C26D20">
        <w:rPr>
          <w:rFonts w:ascii="Arial" w:hAnsi="Arial" w:cs="Arial"/>
          <w:sz w:val="24"/>
        </w:rPr>
        <w:t>acc</w:t>
      </w:r>
      <w:r w:rsidRPr="00663246">
        <w:rPr>
          <w:rFonts w:ascii="Arial" w:hAnsi="Arial" w:cs="Arial"/>
          <w:sz w:val="24"/>
        </w:rPr>
        <w:t>. to the Animal Care Act, §8 from May, 18th 2006). Time-pregnant C57BL/6J</w:t>
      </w:r>
      <w:r w:rsidR="0046028F">
        <w:rPr>
          <w:rFonts w:ascii="Arial" w:hAnsi="Arial" w:cs="Arial"/>
          <w:sz w:val="24"/>
        </w:rPr>
        <w:t xml:space="preserve">, </w:t>
      </w:r>
      <w:r w:rsidR="00665F3D" w:rsidRPr="006C5C67">
        <w:rPr>
          <w:rFonts w:ascii="Arial" w:hAnsi="Arial" w:cs="Arial"/>
          <w:i/>
          <w:sz w:val="24"/>
        </w:rPr>
        <w:t>Taok2</w:t>
      </w:r>
      <w:r w:rsidR="00665F3D">
        <w:rPr>
          <w:rFonts w:ascii="Arial" w:hAnsi="Arial" w:cs="Arial"/>
          <w:sz w:val="24"/>
        </w:rPr>
        <w:t xml:space="preserve"> </w:t>
      </w:r>
      <w:r w:rsidR="0046028F">
        <w:rPr>
          <w:rFonts w:ascii="Arial" w:hAnsi="Arial" w:cs="Arial"/>
          <w:sz w:val="24"/>
        </w:rPr>
        <w:t xml:space="preserve">or </w:t>
      </w:r>
      <w:r w:rsidR="0046028F" w:rsidRPr="006C5C67">
        <w:rPr>
          <w:rFonts w:ascii="Arial" w:hAnsi="Arial" w:cs="Arial"/>
          <w:i/>
          <w:sz w:val="24"/>
        </w:rPr>
        <w:t>16p11.2</w:t>
      </w:r>
      <w:r w:rsidR="0046028F">
        <w:rPr>
          <w:rFonts w:ascii="Arial" w:hAnsi="Arial" w:cs="Arial"/>
          <w:sz w:val="24"/>
        </w:rPr>
        <w:t xml:space="preserve"> </w:t>
      </w:r>
      <w:r w:rsidR="00AA7CAC">
        <w:rPr>
          <w:rFonts w:ascii="Arial" w:hAnsi="Arial" w:cs="Arial"/>
          <w:sz w:val="24"/>
        </w:rPr>
        <w:t xml:space="preserve">del </w:t>
      </w:r>
      <w:r w:rsidRPr="00663246">
        <w:rPr>
          <w:rFonts w:ascii="Arial" w:hAnsi="Arial" w:cs="Arial"/>
          <w:sz w:val="24"/>
        </w:rPr>
        <w:t>mice were given a pre-operative dose of buprenorphine (0.1 mg/kg body weight) by subcutaneous injections at least 30 min before surgery. Animals were then anest</w:t>
      </w:r>
      <w:r>
        <w:rPr>
          <w:rFonts w:ascii="Arial" w:hAnsi="Arial" w:cs="Arial"/>
          <w:sz w:val="24"/>
        </w:rPr>
        <w:t>het</w:t>
      </w:r>
      <w:r w:rsidRPr="00663246">
        <w:rPr>
          <w:rFonts w:ascii="Arial" w:hAnsi="Arial" w:cs="Arial"/>
          <w:sz w:val="24"/>
        </w:rPr>
        <w:t>ized using 2.5% isoflurane/O</w:t>
      </w:r>
      <w:r w:rsidRPr="00663246">
        <w:rPr>
          <w:rFonts w:ascii="Arial" w:hAnsi="Arial" w:cs="Arial"/>
          <w:sz w:val="24"/>
          <w:vertAlign w:val="subscript"/>
        </w:rPr>
        <w:t>2</w:t>
      </w:r>
      <w:r w:rsidRPr="00663246">
        <w:rPr>
          <w:rFonts w:ascii="Arial" w:hAnsi="Arial" w:cs="Arial"/>
          <w:sz w:val="24"/>
        </w:rPr>
        <w:t xml:space="preserve"> inhalation. Oxygen was delivered with a flow rate of 0.65L/min and t</w:t>
      </w:r>
      <w:r w:rsidR="009C6E9B">
        <w:rPr>
          <w:rFonts w:ascii="Arial" w:hAnsi="Arial" w:cs="Arial"/>
          <w:sz w:val="24"/>
        </w:rPr>
        <w:t>ogether with</w:t>
      </w:r>
      <w:r w:rsidRPr="00663246">
        <w:rPr>
          <w:rFonts w:ascii="Arial" w:hAnsi="Arial" w:cs="Arial"/>
          <w:sz w:val="24"/>
        </w:rPr>
        <w:t xml:space="preserve"> isoflurane </w:t>
      </w:r>
      <w:r w:rsidR="009C6E9B">
        <w:rPr>
          <w:rFonts w:ascii="Arial" w:hAnsi="Arial" w:cs="Arial"/>
          <w:sz w:val="24"/>
        </w:rPr>
        <w:t>were</w:t>
      </w:r>
      <w:r w:rsidR="009C6E9B" w:rsidRPr="00663246">
        <w:rPr>
          <w:rFonts w:ascii="Arial" w:hAnsi="Arial" w:cs="Arial"/>
          <w:sz w:val="24"/>
        </w:rPr>
        <w:t xml:space="preserve"> </w:t>
      </w:r>
      <w:r w:rsidRPr="00663246">
        <w:rPr>
          <w:rFonts w:ascii="Arial" w:hAnsi="Arial" w:cs="Arial"/>
          <w:sz w:val="24"/>
        </w:rPr>
        <w:t>applied via a vaporizer (</w:t>
      </w:r>
      <w:proofErr w:type="spellStart"/>
      <w:r w:rsidRPr="00663246">
        <w:rPr>
          <w:rFonts w:ascii="Arial" w:hAnsi="Arial" w:cs="Arial"/>
          <w:sz w:val="24"/>
        </w:rPr>
        <w:t>Föhr</w:t>
      </w:r>
      <w:proofErr w:type="spellEnd"/>
      <w:r w:rsidRPr="00663246">
        <w:rPr>
          <w:rFonts w:ascii="Arial" w:hAnsi="Arial" w:cs="Arial"/>
          <w:sz w:val="24"/>
        </w:rPr>
        <w:t xml:space="preserve"> Medical Instruments, </w:t>
      </w:r>
      <w:proofErr w:type="spellStart"/>
      <w:r w:rsidRPr="00663246">
        <w:rPr>
          <w:rFonts w:ascii="Arial" w:hAnsi="Arial" w:cs="Arial"/>
          <w:sz w:val="24"/>
        </w:rPr>
        <w:t>Seeheim-Oberbeerbach</w:t>
      </w:r>
      <w:proofErr w:type="spellEnd"/>
      <w:r w:rsidRPr="00663246">
        <w:rPr>
          <w:rFonts w:ascii="Arial" w:hAnsi="Arial" w:cs="Arial"/>
          <w:sz w:val="24"/>
        </w:rPr>
        <w:t xml:space="preserve">, Germany). The uterine horns were </w:t>
      </w:r>
      <w:r w:rsidR="00DB6E7A" w:rsidRPr="00663246">
        <w:rPr>
          <w:rFonts w:ascii="Arial" w:hAnsi="Arial" w:cs="Arial"/>
          <w:sz w:val="24"/>
        </w:rPr>
        <w:t>exposed,</w:t>
      </w:r>
      <w:r w:rsidRPr="00663246">
        <w:rPr>
          <w:rFonts w:ascii="Arial" w:hAnsi="Arial" w:cs="Arial"/>
          <w:sz w:val="24"/>
        </w:rPr>
        <w:t xml:space="preserve"> and </w:t>
      </w:r>
      <w:r w:rsidR="00B270AA">
        <w:rPr>
          <w:rFonts w:ascii="Arial" w:hAnsi="Arial" w:cs="Arial"/>
          <w:sz w:val="24"/>
        </w:rPr>
        <w:t>respective</w:t>
      </w:r>
      <w:r w:rsidR="009C6E9B">
        <w:rPr>
          <w:rFonts w:ascii="Arial" w:hAnsi="Arial" w:cs="Arial"/>
          <w:sz w:val="24"/>
        </w:rPr>
        <w:t xml:space="preserve"> </w:t>
      </w:r>
      <w:r w:rsidRPr="00663246">
        <w:rPr>
          <w:rFonts w:ascii="Arial" w:hAnsi="Arial" w:cs="Arial"/>
          <w:sz w:val="24"/>
        </w:rPr>
        <w:t>plasmids mixed with Fast Green (Sigma) were microinjected into the lateral ventricles of the embryos. Five current pulses (50ms pulse, 950ms interval; 35mV) were delivered across the heads of the embryos. Post-surgery, 2-3 drops of meloxicam (0.5 mg/kg body weight) were given orally through soft food for 96 hrs.</w:t>
      </w:r>
    </w:p>
    <w:p w14:paraId="28BE2502" w14:textId="77777777" w:rsidR="00140058" w:rsidRDefault="00140058" w:rsidP="00140058">
      <w:pPr>
        <w:tabs>
          <w:tab w:val="left" w:pos="9450"/>
          <w:tab w:val="left" w:pos="9540"/>
        </w:tabs>
        <w:autoSpaceDE w:val="0"/>
        <w:autoSpaceDN w:val="0"/>
        <w:adjustRightInd w:val="0"/>
        <w:spacing w:after="0" w:line="480" w:lineRule="auto"/>
        <w:contextualSpacing/>
        <w:rPr>
          <w:rFonts w:ascii="Arial" w:hAnsi="Arial" w:cs="Arial"/>
          <w:b/>
          <w:i/>
          <w:iCs/>
          <w:sz w:val="24"/>
        </w:rPr>
      </w:pPr>
    </w:p>
    <w:p w14:paraId="219E73E7"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b/>
          <w:bCs/>
          <w:sz w:val="24"/>
        </w:rPr>
      </w:pPr>
      <w:r w:rsidRPr="0008200E">
        <w:rPr>
          <w:rFonts w:ascii="Arial" w:hAnsi="Arial" w:cs="Arial"/>
          <w:b/>
          <w:i/>
          <w:iCs/>
          <w:sz w:val="24"/>
        </w:rPr>
        <w:lastRenderedPageBreak/>
        <w:t>Immunofluorescence</w:t>
      </w:r>
    </w:p>
    <w:p w14:paraId="56D124E8"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sz w:val="24"/>
        </w:rPr>
      </w:pPr>
      <w:r w:rsidRPr="0008200E">
        <w:rPr>
          <w:rFonts w:ascii="Arial" w:hAnsi="Arial" w:cs="Arial"/>
          <w:i/>
          <w:iCs/>
          <w:sz w:val="24"/>
        </w:rPr>
        <w:t>Dissociated neurons</w:t>
      </w:r>
      <w:r w:rsidRPr="0008200E">
        <w:rPr>
          <w:rFonts w:ascii="Arial" w:hAnsi="Arial" w:cs="Arial"/>
          <w:sz w:val="24"/>
        </w:rPr>
        <w:t>: Neurons were fixed with 4% formaldehyde (FA) at 37 °C for 2 min followed by fixation for 3 min in methanol at -20 °C. After blocking in goat serum (</w:t>
      </w:r>
      <w:proofErr w:type="spellStart"/>
      <w:r w:rsidRPr="0008200E">
        <w:rPr>
          <w:rFonts w:ascii="Arial" w:hAnsi="Arial" w:cs="Arial"/>
          <w:sz w:val="24"/>
        </w:rPr>
        <w:t>Zymed</w:t>
      </w:r>
      <w:proofErr w:type="spellEnd"/>
      <w:r w:rsidRPr="0008200E">
        <w:rPr>
          <w:rFonts w:ascii="Arial" w:hAnsi="Arial" w:cs="Arial"/>
          <w:sz w:val="24"/>
        </w:rPr>
        <w:t xml:space="preserve">), neurons were incubated with the primary antibodies. </w:t>
      </w:r>
      <w:r w:rsidRPr="0008200E">
        <w:rPr>
          <w:rFonts w:ascii="Arial" w:hAnsi="Arial" w:cs="Arial"/>
          <w:i/>
          <w:iCs/>
          <w:sz w:val="24"/>
        </w:rPr>
        <w:t>Cortical sections</w:t>
      </w:r>
      <w:r w:rsidRPr="0008200E">
        <w:rPr>
          <w:rFonts w:ascii="Arial" w:hAnsi="Arial" w:cs="Arial"/>
          <w:sz w:val="24"/>
        </w:rPr>
        <w:t>: Brains were removed and fixed overnight in 4% FA and thereafter transferred to 30% sucrose/PBS (4 °C, overnight). Brains were embedded in OCT compound and sec</w:t>
      </w:r>
      <w:r>
        <w:rPr>
          <w:rFonts w:ascii="Arial" w:hAnsi="Arial" w:cs="Arial"/>
          <w:sz w:val="24"/>
        </w:rPr>
        <w:t>tioned in a cryostat. The 20-30</w:t>
      </w:r>
      <w:r w:rsidRPr="0008200E">
        <w:rPr>
          <w:rFonts w:ascii="Arial" w:hAnsi="Arial" w:cs="Arial"/>
          <w:sz w:val="24"/>
        </w:rPr>
        <w:t>μm cryosections were incubated overnight at 4 °C with the primary antibodies.</w:t>
      </w:r>
    </w:p>
    <w:p w14:paraId="3081B6C4"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i/>
          <w:iCs/>
          <w:sz w:val="24"/>
        </w:rPr>
      </w:pPr>
    </w:p>
    <w:p w14:paraId="7B4D58E9"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b/>
          <w:i/>
          <w:iCs/>
          <w:sz w:val="24"/>
        </w:rPr>
      </w:pPr>
      <w:r w:rsidRPr="0008200E">
        <w:rPr>
          <w:rFonts w:ascii="Arial" w:hAnsi="Arial" w:cs="Arial"/>
          <w:b/>
          <w:i/>
          <w:iCs/>
          <w:sz w:val="24"/>
        </w:rPr>
        <w:t>Confocal imaging</w:t>
      </w:r>
    </w:p>
    <w:p w14:paraId="6158EF6F"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sz w:val="24"/>
        </w:rPr>
      </w:pPr>
      <w:r w:rsidRPr="0008200E">
        <w:rPr>
          <w:rFonts w:ascii="Arial" w:hAnsi="Arial" w:cs="Arial"/>
          <w:sz w:val="24"/>
        </w:rPr>
        <w:t>Images were taken with a Zeiss LSM 510 confocal microscope. Z-seri</w:t>
      </w:r>
      <w:r>
        <w:rPr>
          <w:rFonts w:ascii="Arial" w:hAnsi="Arial" w:cs="Arial"/>
          <w:sz w:val="24"/>
        </w:rPr>
        <w:t>es images were collected with 1</w:t>
      </w:r>
      <w:r w:rsidRPr="0008200E">
        <w:rPr>
          <w:rFonts w:ascii="Arial" w:hAnsi="Arial" w:cs="Arial"/>
          <w:sz w:val="24"/>
        </w:rPr>
        <w:t>μm steps. To perform 3D reconstructions on stacks of images of transfected cells, only Z sections in the same focal plane as GFP were used for analysis and for producing figures. 3D reconstructions and Z-stack analyses were produced using ImageJ software. The adjustment of brightness and contrast was performed on images.</w:t>
      </w:r>
    </w:p>
    <w:p w14:paraId="2BE65ADB" w14:textId="77777777" w:rsidR="00140058" w:rsidRPr="0008200E" w:rsidRDefault="00140058" w:rsidP="00140058">
      <w:pPr>
        <w:tabs>
          <w:tab w:val="left" w:pos="9450"/>
          <w:tab w:val="left" w:pos="9540"/>
        </w:tabs>
        <w:autoSpaceDE w:val="0"/>
        <w:autoSpaceDN w:val="0"/>
        <w:adjustRightInd w:val="0"/>
        <w:spacing w:after="0" w:line="480" w:lineRule="auto"/>
        <w:contextualSpacing/>
        <w:rPr>
          <w:rFonts w:ascii="Arial" w:hAnsi="Arial" w:cs="Arial"/>
          <w:sz w:val="24"/>
        </w:rPr>
      </w:pPr>
    </w:p>
    <w:p w14:paraId="3F383BC1" w14:textId="77777777" w:rsidR="00140058" w:rsidRPr="0008200E" w:rsidRDefault="00140058" w:rsidP="00140058">
      <w:pPr>
        <w:shd w:val="clear" w:color="auto" w:fill="FFFFFF"/>
        <w:tabs>
          <w:tab w:val="left" w:pos="9450"/>
          <w:tab w:val="left" w:pos="9540"/>
        </w:tabs>
        <w:spacing w:before="60" w:after="0" w:line="480" w:lineRule="auto"/>
        <w:contextualSpacing/>
        <w:textAlignment w:val="baseline"/>
        <w:outlineLvl w:val="3"/>
        <w:rPr>
          <w:rFonts w:ascii="Arial" w:eastAsia="Times New Roman" w:hAnsi="Arial" w:cs="Arial"/>
          <w:b/>
          <w:bCs/>
          <w:i/>
          <w:iCs/>
          <w:sz w:val="24"/>
          <w:lang w:eastAsia="pt-PT"/>
        </w:rPr>
      </w:pPr>
      <w:r w:rsidRPr="0008200E">
        <w:rPr>
          <w:rFonts w:ascii="Arial" w:eastAsia="Times New Roman" w:hAnsi="Arial" w:cs="Arial"/>
          <w:b/>
          <w:bCs/>
          <w:i/>
          <w:iCs/>
          <w:sz w:val="24"/>
          <w:lang w:eastAsia="pt-PT"/>
        </w:rPr>
        <w:t>Organotypic slice cultures</w:t>
      </w:r>
    </w:p>
    <w:p w14:paraId="6B593DCB" w14:textId="0624592B" w:rsidR="00140058" w:rsidRDefault="00140058" w:rsidP="00140058">
      <w:pPr>
        <w:shd w:val="clear" w:color="auto" w:fill="FFFFFF"/>
        <w:tabs>
          <w:tab w:val="left" w:pos="9450"/>
          <w:tab w:val="left" w:pos="9540"/>
        </w:tabs>
        <w:spacing w:after="0" w:line="480" w:lineRule="auto"/>
        <w:contextualSpacing/>
        <w:textAlignment w:val="baseline"/>
        <w:rPr>
          <w:rFonts w:ascii="Arial" w:eastAsia="Times New Roman" w:hAnsi="Arial" w:cs="Arial"/>
          <w:sz w:val="24"/>
          <w:lang w:eastAsia="pt-PT"/>
        </w:rPr>
      </w:pPr>
      <w:r w:rsidRPr="0008200E">
        <w:rPr>
          <w:rFonts w:ascii="Arial" w:eastAsia="Times New Roman" w:hAnsi="Arial" w:cs="Arial"/>
          <w:sz w:val="24"/>
          <w:lang w:eastAsia="pt-PT"/>
        </w:rPr>
        <w:t xml:space="preserve">Mouse embryos were electroporated at embryonic day 15 (E15), and </w:t>
      </w:r>
      <w:r>
        <w:rPr>
          <w:rFonts w:ascii="Arial" w:eastAsia="Times New Roman" w:hAnsi="Arial" w:cs="Arial"/>
          <w:sz w:val="24"/>
          <w:lang w:eastAsia="pt-PT"/>
        </w:rPr>
        <w:t>acute coronal brain slices (240</w:t>
      </w:r>
      <w:r w:rsidRPr="0008200E">
        <w:rPr>
          <w:rFonts w:ascii="Arial" w:eastAsia="Times New Roman" w:hAnsi="Arial" w:cs="Arial"/>
          <w:sz w:val="24"/>
          <w:lang w:eastAsia="pt-PT"/>
        </w:rPr>
        <w:t xml:space="preserve">μm) were prepared at E18 </w:t>
      </w:r>
      <w:r w:rsidR="00955A95">
        <w:rPr>
          <w:rFonts w:ascii="Arial" w:eastAsia="Times New Roman" w:hAnsi="Arial" w:cs="Arial"/>
          <w:sz w:val="24"/>
          <w:lang w:eastAsia="pt-PT"/>
        </w:rPr>
        <w:t xml:space="preserve">and E19 </w:t>
      </w:r>
      <w:r w:rsidRPr="0008200E">
        <w:rPr>
          <w:rFonts w:ascii="Arial" w:eastAsia="Times New Roman" w:hAnsi="Arial" w:cs="Arial"/>
          <w:sz w:val="24"/>
          <w:lang w:eastAsia="pt-PT"/>
        </w:rPr>
        <w:t xml:space="preserve">(at which time </w:t>
      </w:r>
      <w:r w:rsidR="00366045" w:rsidRPr="0008200E">
        <w:rPr>
          <w:rFonts w:ascii="Arial" w:eastAsia="Times New Roman" w:hAnsi="Arial" w:cs="Arial"/>
          <w:sz w:val="24"/>
          <w:lang w:eastAsia="pt-PT"/>
        </w:rPr>
        <w:t>T</w:t>
      </w:r>
      <w:r w:rsidR="00366045">
        <w:rPr>
          <w:rFonts w:ascii="Arial" w:eastAsia="Times New Roman" w:hAnsi="Arial" w:cs="Arial"/>
          <w:sz w:val="24"/>
          <w:lang w:eastAsia="pt-PT"/>
        </w:rPr>
        <w:t>aok</w:t>
      </w:r>
      <w:r w:rsidR="00366045" w:rsidRPr="0008200E">
        <w:rPr>
          <w:rFonts w:ascii="Arial" w:eastAsia="Times New Roman" w:hAnsi="Arial" w:cs="Arial"/>
          <w:sz w:val="24"/>
          <w:lang w:eastAsia="pt-PT"/>
        </w:rPr>
        <w:t xml:space="preserve">2 </w:t>
      </w:r>
      <w:r w:rsidRPr="0008200E">
        <w:rPr>
          <w:rFonts w:ascii="Arial" w:eastAsia="Times New Roman" w:hAnsi="Arial" w:cs="Arial"/>
          <w:sz w:val="24"/>
          <w:lang w:eastAsia="pt-PT"/>
        </w:rPr>
        <w:t>was down</w:t>
      </w:r>
      <w:r>
        <w:rPr>
          <w:rFonts w:ascii="Arial" w:eastAsia="Times New Roman" w:hAnsi="Arial" w:cs="Arial"/>
          <w:sz w:val="24"/>
          <w:lang w:eastAsia="pt-PT"/>
        </w:rPr>
        <w:t>-</w:t>
      </w:r>
      <w:r w:rsidRPr="0008200E">
        <w:rPr>
          <w:rFonts w:ascii="Arial" w:eastAsia="Times New Roman" w:hAnsi="Arial" w:cs="Arial"/>
          <w:sz w:val="24"/>
          <w:lang w:eastAsia="pt-PT"/>
        </w:rPr>
        <w:t>regulated via s</w:t>
      </w:r>
      <w:r w:rsidR="00366045">
        <w:rPr>
          <w:rFonts w:ascii="Arial" w:eastAsia="Times New Roman" w:hAnsi="Arial" w:cs="Arial"/>
          <w:sz w:val="24"/>
          <w:lang w:eastAsia="pt-PT"/>
        </w:rPr>
        <w:t>h</w:t>
      </w:r>
      <w:r w:rsidRPr="0008200E">
        <w:rPr>
          <w:rFonts w:ascii="Arial" w:eastAsia="Times New Roman" w:hAnsi="Arial" w:cs="Arial"/>
          <w:sz w:val="24"/>
          <w:lang w:eastAsia="pt-PT"/>
        </w:rPr>
        <w:t xml:space="preserve">RNA). </w:t>
      </w:r>
      <w:r w:rsidR="00AA7CAC">
        <w:rPr>
          <w:rFonts w:ascii="Arial" w:eastAsia="Times New Roman" w:hAnsi="Arial" w:cs="Arial"/>
          <w:sz w:val="24"/>
          <w:lang w:eastAsia="pt-PT"/>
        </w:rPr>
        <w:t>For neuronal migration live imaging, s</w:t>
      </w:r>
      <w:r w:rsidRPr="0008200E">
        <w:rPr>
          <w:rFonts w:ascii="Arial" w:eastAsia="Times New Roman" w:hAnsi="Arial" w:cs="Arial"/>
          <w:sz w:val="24"/>
          <w:lang w:eastAsia="pt-PT"/>
        </w:rPr>
        <w:t>lices were transferred onto slice culture inserts (</w:t>
      </w:r>
      <w:proofErr w:type="spellStart"/>
      <w:r w:rsidRPr="0008200E">
        <w:rPr>
          <w:rFonts w:ascii="Arial" w:eastAsia="Times New Roman" w:hAnsi="Arial" w:cs="Arial"/>
          <w:sz w:val="24"/>
          <w:lang w:eastAsia="pt-PT"/>
        </w:rPr>
        <w:t>Millicell</w:t>
      </w:r>
      <w:proofErr w:type="spellEnd"/>
      <w:r w:rsidRPr="0008200E">
        <w:rPr>
          <w:rFonts w:ascii="Arial" w:eastAsia="Times New Roman" w:hAnsi="Arial" w:cs="Arial"/>
          <w:sz w:val="24"/>
          <w:lang w:eastAsia="pt-PT"/>
        </w:rPr>
        <w:t xml:space="preserve">) in cell culture dishes (35 × 10 mm; Corning) with Neurobasal medium (Invitrogen) containing the following: B27 (1%), glutamine (1%), penicillin/streptomycin (1%), horse serum (5%), and N2 (1%). Slices were used for imaging 1–2 h after </w:t>
      </w:r>
      <w:r w:rsidR="00366045">
        <w:rPr>
          <w:rFonts w:ascii="Arial" w:eastAsia="Times New Roman" w:hAnsi="Arial" w:cs="Arial"/>
          <w:sz w:val="24"/>
          <w:lang w:eastAsia="pt-PT"/>
        </w:rPr>
        <w:t>cutting</w:t>
      </w:r>
      <w:r w:rsidRPr="0008200E">
        <w:rPr>
          <w:rFonts w:ascii="Arial" w:eastAsia="Times New Roman" w:hAnsi="Arial" w:cs="Arial"/>
          <w:sz w:val="24"/>
          <w:lang w:eastAsia="pt-PT"/>
        </w:rPr>
        <w:t xml:space="preserve"> (incubated at 37°C in 5% CO</w:t>
      </w:r>
      <w:r w:rsidRPr="0008200E">
        <w:rPr>
          <w:rFonts w:ascii="Arial" w:eastAsia="Times New Roman" w:hAnsi="Arial" w:cs="Arial"/>
          <w:sz w:val="24"/>
          <w:bdr w:val="none" w:sz="0" w:space="0" w:color="auto" w:frame="1"/>
          <w:vertAlign w:val="subscript"/>
          <w:lang w:eastAsia="pt-PT"/>
        </w:rPr>
        <w:t>2</w:t>
      </w:r>
      <w:r w:rsidRPr="0008200E">
        <w:rPr>
          <w:rFonts w:ascii="Arial" w:eastAsia="Times New Roman" w:hAnsi="Arial" w:cs="Arial"/>
          <w:sz w:val="24"/>
          <w:lang w:eastAsia="pt-PT"/>
        </w:rPr>
        <w:t>, for 1–2 d).</w:t>
      </w:r>
    </w:p>
    <w:p w14:paraId="40935258" w14:textId="373825CE" w:rsidR="00EF7527" w:rsidRPr="0008200E" w:rsidRDefault="00EF7527" w:rsidP="009F5670">
      <w:pPr>
        <w:shd w:val="clear" w:color="auto" w:fill="FFFFFF"/>
        <w:tabs>
          <w:tab w:val="left" w:pos="9450"/>
          <w:tab w:val="left" w:pos="9540"/>
        </w:tabs>
        <w:spacing w:after="0" w:line="480" w:lineRule="auto"/>
        <w:ind w:firstLine="567"/>
        <w:contextualSpacing/>
        <w:textAlignment w:val="baseline"/>
        <w:rPr>
          <w:rFonts w:ascii="Arial" w:eastAsia="Times New Roman" w:hAnsi="Arial" w:cs="Arial"/>
          <w:sz w:val="24"/>
          <w:lang w:eastAsia="pt-PT"/>
        </w:rPr>
      </w:pPr>
      <w:r>
        <w:rPr>
          <w:rFonts w:ascii="Arial" w:eastAsia="Times New Roman" w:hAnsi="Arial" w:cs="Arial"/>
          <w:sz w:val="24"/>
          <w:lang w:eastAsia="pt-PT"/>
        </w:rPr>
        <w:t xml:space="preserve">For EB3 comets live imaging in the slices, transfected slices were transferred to </w:t>
      </w:r>
      <w:proofErr w:type="spellStart"/>
      <w:r>
        <w:rPr>
          <w:rFonts w:ascii="Arial" w:eastAsia="Times New Roman" w:hAnsi="Arial" w:cs="Arial"/>
          <w:sz w:val="24"/>
          <w:lang w:eastAsia="pt-PT"/>
        </w:rPr>
        <w:t>Ibidi</w:t>
      </w:r>
      <w:proofErr w:type="spellEnd"/>
      <w:r>
        <w:rPr>
          <w:rFonts w:ascii="Arial" w:eastAsia="Times New Roman" w:hAnsi="Arial" w:cs="Arial"/>
          <w:sz w:val="24"/>
          <w:lang w:eastAsia="pt-PT"/>
        </w:rPr>
        <w:t xml:space="preserve"> </w:t>
      </w:r>
      <w:r>
        <w:rPr>
          <w:rFonts w:ascii="Arial" w:eastAsia="Times New Roman" w:hAnsi="Arial" w:cs="Arial"/>
          <w:sz w:val="24"/>
          <w:lang w:eastAsia="pt-PT"/>
        </w:rPr>
        <w:lastRenderedPageBreak/>
        <w:t xml:space="preserve">glass bottomed dishes and imbedded with 1.5% </w:t>
      </w:r>
      <w:r w:rsidR="000A5AB3">
        <w:rPr>
          <w:rFonts w:ascii="Arial" w:eastAsia="Times New Roman" w:hAnsi="Arial" w:cs="Arial"/>
          <w:sz w:val="24"/>
          <w:lang w:eastAsia="pt-PT"/>
        </w:rPr>
        <w:t>c</w:t>
      </w:r>
      <w:r>
        <w:rPr>
          <w:rFonts w:ascii="Arial" w:eastAsia="Times New Roman" w:hAnsi="Arial" w:cs="Arial"/>
          <w:sz w:val="24"/>
          <w:lang w:eastAsia="pt-PT"/>
        </w:rPr>
        <w:t xml:space="preserve">ollagen </w:t>
      </w:r>
      <w:r w:rsidR="000A5AB3">
        <w:rPr>
          <w:rFonts w:ascii="Arial" w:eastAsia="Times New Roman" w:hAnsi="Arial" w:cs="Arial"/>
          <w:sz w:val="24"/>
          <w:lang w:eastAsia="pt-PT"/>
        </w:rPr>
        <w:t>s</w:t>
      </w:r>
      <w:r>
        <w:rPr>
          <w:rFonts w:ascii="Arial" w:eastAsia="Times New Roman" w:hAnsi="Arial" w:cs="Arial"/>
          <w:sz w:val="24"/>
          <w:lang w:eastAsia="pt-PT"/>
        </w:rPr>
        <w:t>olution</w:t>
      </w:r>
      <w:r w:rsidR="00517477">
        <w:rPr>
          <w:rFonts w:ascii="Arial" w:eastAsia="Times New Roman" w:hAnsi="Arial" w:cs="Arial"/>
          <w:sz w:val="24"/>
          <w:lang w:eastAsia="pt-PT"/>
        </w:rPr>
        <w:t xml:space="preserve"> (</w:t>
      </w:r>
      <w:proofErr w:type="spellStart"/>
      <w:r w:rsidR="009446E2">
        <w:rPr>
          <w:rFonts w:ascii="Arial" w:eastAsia="Times New Roman" w:hAnsi="Arial" w:cs="Arial"/>
          <w:sz w:val="24"/>
          <w:lang w:eastAsia="pt-PT"/>
        </w:rPr>
        <w:t>Cultrex</w:t>
      </w:r>
      <w:proofErr w:type="spellEnd"/>
      <w:r w:rsidR="009446E2">
        <w:rPr>
          <w:rFonts w:ascii="Arial" w:eastAsia="Times New Roman" w:hAnsi="Arial" w:cs="Arial"/>
          <w:sz w:val="24"/>
          <w:lang w:eastAsia="pt-PT"/>
        </w:rPr>
        <w:t>, R&amp;D systems)</w:t>
      </w:r>
      <w:r>
        <w:rPr>
          <w:rFonts w:ascii="Arial" w:eastAsia="Times New Roman" w:hAnsi="Arial" w:cs="Arial"/>
          <w:sz w:val="24"/>
          <w:lang w:eastAsia="pt-PT"/>
        </w:rPr>
        <w:t xml:space="preserve"> with a final concentration of 1x DMEM F12. Once </w:t>
      </w:r>
      <w:r w:rsidR="000A5AB3">
        <w:rPr>
          <w:rFonts w:ascii="Arial" w:eastAsia="Times New Roman" w:hAnsi="Arial" w:cs="Arial"/>
          <w:sz w:val="24"/>
          <w:lang w:eastAsia="pt-PT"/>
        </w:rPr>
        <w:t>c</w:t>
      </w:r>
      <w:r>
        <w:rPr>
          <w:rFonts w:ascii="Arial" w:eastAsia="Times New Roman" w:hAnsi="Arial" w:cs="Arial"/>
          <w:sz w:val="24"/>
          <w:lang w:eastAsia="pt-PT"/>
        </w:rPr>
        <w:t xml:space="preserve">ollagen solution was set, slices were covered with the aforementioned </w:t>
      </w:r>
      <w:r w:rsidR="000A5AB3">
        <w:rPr>
          <w:rFonts w:ascii="Arial" w:eastAsia="Times New Roman" w:hAnsi="Arial" w:cs="Arial"/>
          <w:sz w:val="24"/>
          <w:lang w:eastAsia="pt-PT"/>
        </w:rPr>
        <w:t>s</w:t>
      </w:r>
      <w:r>
        <w:rPr>
          <w:rFonts w:ascii="Arial" w:eastAsia="Times New Roman" w:hAnsi="Arial" w:cs="Arial"/>
          <w:sz w:val="24"/>
          <w:lang w:eastAsia="pt-PT"/>
        </w:rPr>
        <w:t xml:space="preserve">lice culture medium. EB-3 comets were imaged </w:t>
      </w:r>
      <w:r w:rsidRPr="0008200E">
        <w:rPr>
          <w:rFonts w:ascii="Arial" w:eastAsia="Times New Roman" w:hAnsi="Arial" w:cs="Arial"/>
          <w:sz w:val="24"/>
          <w:lang w:eastAsia="pt-PT"/>
        </w:rPr>
        <w:t xml:space="preserve">on an inverted </w:t>
      </w:r>
      <w:r>
        <w:rPr>
          <w:rFonts w:ascii="Arial" w:eastAsia="Times New Roman" w:hAnsi="Arial" w:cs="Arial"/>
          <w:sz w:val="24"/>
          <w:lang w:eastAsia="pt-PT"/>
        </w:rPr>
        <w:t>Nikon</w:t>
      </w:r>
      <w:r w:rsidRPr="0008200E">
        <w:rPr>
          <w:rFonts w:ascii="Arial" w:eastAsia="Times New Roman" w:hAnsi="Arial" w:cs="Arial"/>
          <w:sz w:val="24"/>
          <w:lang w:eastAsia="pt-PT"/>
        </w:rPr>
        <w:t xml:space="preserve"> microscope (TE 2000-S) with a </w:t>
      </w:r>
      <w:r>
        <w:rPr>
          <w:rFonts w:ascii="Arial" w:eastAsia="Times New Roman" w:hAnsi="Arial" w:cs="Arial"/>
          <w:sz w:val="24"/>
          <w:lang w:eastAsia="pt-PT"/>
        </w:rPr>
        <w:t>6</w:t>
      </w:r>
      <w:r w:rsidRPr="0008200E">
        <w:rPr>
          <w:rFonts w:ascii="Arial" w:eastAsia="Times New Roman" w:hAnsi="Arial" w:cs="Arial"/>
          <w:sz w:val="24"/>
          <w:lang w:eastAsia="pt-PT"/>
        </w:rPr>
        <w:t>0× objective lens</w:t>
      </w:r>
      <w:r>
        <w:rPr>
          <w:rFonts w:ascii="Arial" w:eastAsia="Times New Roman" w:hAnsi="Arial" w:cs="Arial"/>
          <w:sz w:val="24"/>
          <w:lang w:eastAsia="pt-PT"/>
        </w:rPr>
        <w:t>.</w:t>
      </w:r>
      <w:r w:rsidRPr="0008200E">
        <w:rPr>
          <w:rFonts w:ascii="Arial" w:eastAsia="Times New Roman" w:hAnsi="Arial" w:cs="Arial"/>
          <w:sz w:val="24"/>
          <w:lang w:eastAsia="pt-PT"/>
        </w:rPr>
        <w:t xml:space="preserve"> During the time-lapse imaging, slices were kept in an acrylic chamber at 37°C in 5% CO</w:t>
      </w:r>
      <w:r w:rsidRPr="0008200E">
        <w:rPr>
          <w:rFonts w:ascii="Arial" w:eastAsia="Times New Roman" w:hAnsi="Arial" w:cs="Arial"/>
          <w:sz w:val="24"/>
          <w:bdr w:val="none" w:sz="0" w:space="0" w:color="auto" w:frame="1"/>
          <w:vertAlign w:val="subscript"/>
          <w:lang w:eastAsia="pt-PT"/>
        </w:rPr>
        <w:t>2</w:t>
      </w:r>
      <w:r w:rsidRPr="0008200E">
        <w:rPr>
          <w:rFonts w:ascii="Arial" w:eastAsia="Times New Roman" w:hAnsi="Arial" w:cs="Arial"/>
          <w:sz w:val="24"/>
          <w:lang w:eastAsia="pt-PT"/>
        </w:rPr>
        <w:t xml:space="preserve">. We captured time-lapse images with a </w:t>
      </w:r>
      <w:proofErr w:type="spellStart"/>
      <w:r w:rsidRPr="0008200E">
        <w:rPr>
          <w:rFonts w:ascii="Arial" w:eastAsia="Times New Roman" w:hAnsi="Arial" w:cs="Arial"/>
          <w:sz w:val="24"/>
          <w:lang w:eastAsia="pt-PT"/>
        </w:rPr>
        <w:t>CoolSNAP</w:t>
      </w:r>
      <w:proofErr w:type="spellEnd"/>
      <w:r w:rsidRPr="0008200E">
        <w:rPr>
          <w:rFonts w:ascii="Arial" w:eastAsia="Times New Roman" w:hAnsi="Arial" w:cs="Arial"/>
          <w:sz w:val="24"/>
          <w:lang w:eastAsia="pt-PT"/>
        </w:rPr>
        <w:t xml:space="preserve"> EZ camera (Roper Scientific) using NIS-Elements software (Ni</w:t>
      </w:r>
      <w:r>
        <w:rPr>
          <w:rFonts w:ascii="Arial" w:eastAsia="Times New Roman" w:hAnsi="Arial" w:cs="Arial"/>
          <w:sz w:val="24"/>
          <w:lang w:eastAsia="pt-PT"/>
        </w:rPr>
        <w:t>ko</w:t>
      </w:r>
      <w:r w:rsidRPr="0008200E">
        <w:rPr>
          <w:rFonts w:ascii="Arial" w:eastAsia="Times New Roman" w:hAnsi="Arial" w:cs="Arial"/>
          <w:sz w:val="24"/>
          <w:lang w:eastAsia="pt-PT"/>
        </w:rPr>
        <w:t>n).</w:t>
      </w:r>
    </w:p>
    <w:p w14:paraId="59A4770D" w14:textId="77777777" w:rsidR="00140058" w:rsidRDefault="00140058" w:rsidP="00140058">
      <w:pPr>
        <w:spacing w:before="240" w:line="480" w:lineRule="auto"/>
        <w:contextualSpacing/>
        <w:rPr>
          <w:rFonts w:ascii="Arial" w:hAnsi="Arial" w:cs="Arial"/>
          <w:b/>
          <w:sz w:val="24"/>
        </w:rPr>
      </w:pPr>
    </w:p>
    <w:p w14:paraId="1578138E" w14:textId="77777777" w:rsidR="00140058" w:rsidRPr="00D00D23" w:rsidRDefault="00140058" w:rsidP="00140058">
      <w:pPr>
        <w:spacing w:before="240" w:line="480" w:lineRule="auto"/>
        <w:contextualSpacing/>
        <w:rPr>
          <w:rFonts w:ascii="Arial" w:hAnsi="Arial" w:cs="Arial"/>
          <w:b/>
          <w:i/>
          <w:sz w:val="24"/>
        </w:rPr>
      </w:pPr>
      <w:r w:rsidRPr="00D00D23">
        <w:rPr>
          <w:rFonts w:ascii="Arial" w:hAnsi="Arial" w:cs="Arial"/>
          <w:b/>
          <w:i/>
          <w:sz w:val="24"/>
        </w:rPr>
        <w:t>Cortical sections</w:t>
      </w:r>
    </w:p>
    <w:p w14:paraId="3A92DC4B" w14:textId="77777777" w:rsidR="00140058" w:rsidRPr="00D96A8A" w:rsidRDefault="00140058" w:rsidP="00140058">
      <w:pPr>
        <w:spacing w:before="240" w:line="480" w:lineRule="auto"/>
        <w:contextualSpacing/>
        <w:rPr>
          <w:rFonts w:ascii="Arial" w:hAnsi="Arial" w:cs="Arial"/>
          <w:sz w:val="24"/>
        </w:rPr>
      </w:pPr>
      <w:r w:rsidRPr="00D96A8A">
        <w:rPr>
          <w:rFonts w:ascii="Arial" w:hAnsi="Arial" w:cs="Arial"/>
          <w:sz w:val="24"/>
        </w:rPr>
        <w:t xml:space="preserve">E15 </w:t>
      </w:r>
      <w:r w:rsidRPr="00DA4590">
        <w:rPr>
          <w:rFonts w:ascii="Arial" w:hAnsi="Arial" w:cs="Arial"/>
          <w:i/>
          <w:sz w:val="24"/>
        </w:rPr>
        <w:t>in utero</w:t>
      </w:r>
      <w:r w:rsidRPr="00D96A8A">
        <w:rPr>
          <w:rFonts w:ascii="Arial" w:hAnsi="Arial" w:cs="Arial"/>
          <w:sz w:val="24"/>
        </w:rPr>
        <w:t xml:space="preserve"> electroporated brains were removed at </w:t>
      </w:r>
      <w:r w:rsidR="00955A95">
        <w:rPr>
          <w:rFonts w:ascii="Arial" w:hAnsi="Arial" w:cs="Arial"/>
          <w:sz w:val="24"/>
        </w:rPr>
        <w:t xml:space="preserve">E18 or </w:t>
      </w:r>
      <w:r w:rsidRPr="00D96A8A">
        <w:rPr>
          <w:rFonts w:ascii="Arial" w:hAnsi="Arial" w:cs="Arial"/>
          <w:sz w:val="24"/>
        </w:rPr>
        <w:t xml:space="preserve">E19 and kept overnight in 4% PFA, which were then transferred to 30% sucrose/PBS (4°C, overnight) and embedded in OCT compound. Slices of 50μm thickness were sectioned using a cryostat and later incubated in PBS with Hoechst dye (1:10000, Invitrogen) and mounted with </w:t>
      </w:r>
      <w:proofErr w:type="spellStart"/>
      <w:r w:rsidRPr="00D96A8A">
        <w:rPr>
          <w:rFonts w:ascii="Arial" w:hAnsi="Arial" w:cs="Arial"/>
          <w:sz w:val="24"/>
        </w:rPr>
        <w:t>Fluoromount</w:t>
      </w:r>
      <w:proofErr w:type="spellEnd"/>
      <w:r w:rsidRPr="00D96A8A">
        <w:rPr>
          <w:rFonts w:ascii="Arial" w:hAnsi="Arial" w:cs="Arial"/>
          <w:sz w:val="24"/>
        </w:rPr>
        <w:t>-G (</w:t>
      </w:r>
      <w:proofErr w:type="spellStart"/>
      <w:r w:rsidRPr="00D96A8A">
        <w:rPr>
          <w:rFonts w:ascii="Arial" w:hAnsi="Arial" w:cs="Arial"/>
          <w:sz w:val="24"/>
        </w:rPr>
        <w:t>SouthernBiotech</w:t>
      </w:r>
      <w:proofErr w:type="spellEnd"/>
      <w:r w:rsidRPr="00D96A8A">
        <w:rPr>
          <w:rFonts w:ascii="Arial" w:hAnsi="Arial" w:cs="Arial"/>
          <w:sz w:val="24"/>
        </w:rPr>
        <w:t>).</w:t>
      </w:r>
    </w:p>
    <w:p w14:paraId="2F19FB72" w14:textId="77777777" w:rsidR="00140058" w:rsidRDefault="00140058" w:rsidP="00140058">
      <w:pPr>
        <w:spacing w:before="240" w:line="480" w:lineRule="auto"/>
        <w:contextualSpacing/>
        <w:rPr>
          <w:rFonts w:ascii="Arial" w:hAnsi="Arial" w:cs="Arial"/>
          <w:b/>
          <w:sz w:val="24"/>
        </w:rPr>
      </w:pPr>
    </w:p>
    <w:p w14:paraId="12D001DC" w14:textId="77777777" w:rsidR="00140058" w:rsidRPr="00D00D23" w:rsidRDefault="00140058" w:rsidP="00140058">
      <w:pPr>
        <w:spacing w:before="240" w:line="480" w:lineRule="auto"/>
        <w:contextualSpacing/>
        <w:rPr>
          <w:rFonts w:ascii="Arial" w:hAnsi="Arial" w:cs="Arial"/>
          <w:i/>
          <w:sz w:val="24"/>
        </w:rPr>
      </w:pPr>
      <w:r w:rsidRPr="00D00D23">
        <w:rPr>
          <w:rFonts w:ascii="Arial" w:hAnsi="Arial" w:cs="Arial"/>
          <w:b/>
          <w:i/>
          <w:sz w:val="24"/>
        </w:rPr>
        <w:t>Cortical neuronal cultures and transfections</w:t>
      </w:r>
    </w:p>
    <w:p w14:paraId="50E4064D" w14:textId="3C6351EB" w:rsidR="00140058" w:rsidRDefault="00140058" w:rsidP="00140058">
      <w:pPr>
        <w:spacing w:before="240" w:line="480" w:lineRule="auto"/>
        <w:contextualSpacing/>
        <w:rPr>
          <w:rFonts w:ascii="Arial" w:hAnsi="Arial" w:cs="Arial"/>
          <w:sz w:val="24"/>
        </w:rPr>
      </w:pPr>
      <w:r w:rsidRPr="00D96A8A">
        <w:rPr>
          <w:rFonts w:ascii="Arial" w:hAnsi="Arial" w:cs="Arial"/>
          <w:sz w:val="24"/>
        </w:rPr>
        <w:t xml:space="preserve">Isolated </w:t>
      </w:r>
      <w:r w:rsidR="00DB6E7A">
        <w:rPr>
          <w:rFonts w:ascii="Arial" w:hAnsi="Arial" w:cs="Arial"/>
          <w:sz w:val="24"/>
        </w:rPr>
        <w:t xml:space="preserve">cortices </w:t>
      </w:r>
      <w:r w:rsidRPr="00D96A8A">
        <w:rPr>
          <w:rFonts w:ascii="Arial" w:hAnsi="Arial" w:cs="Arial"/>
          <w:sz w:val="24"/>
        </w:rPr>
        <w:t>(from E18 embryos) were triturated in 1xHBSS (Invitrogen) after digested by papain and DNase for 10 min at 37°C (Worthington). Transfections were performed using the Amaxa nucleoporation system following the manufacturer’s manual. After electroporation, neurons were plated on poly-L-lysine coated glass coverslips (for immunostaining), on glass-bottomed dish</w:t>
      </w:r>
      <w:r w:rsidR="00E8339A">
        <w:rPr>
          <w:rFonts w:ascii="Arial" w:hAnsi="Arial" w:cs="Arial"/>
          <w:sz w:val="24"/>
        </w:rPr>
        <w:t>es</w:t>
      </w:r>
      <w:r w:rsidRPr="00D96A8A">
        <w:rPr>
          <w:rFonts w:ascii="Arial" w:hAnsi="Arial" w:cs="Arial"/>
          <w:sz w:val="24"/>
        </w:rPr>
        <w:t xml:space="preserve"> (</w:t>
      </w:r>
      <w:proofErr w:type="spellStart"/>
      <w:r w:rsidRPr="00D96A8A">
        <w:rPr>
          <w:rFonts w:ascii="Arial" w:hAnsi="Arial" w:cs="Arial"/>
          <w:sz w:val="24"/>
        </w:rPr>
        <w:t>ibidi</w:t>
      </w:r>
      <w:proofErr w:type="spellEnd"/>
      <w:r w:rsidRPr="00D96A8A">
        <w:rPr>
          <w:rFonts w:ascii="Arial" w:hAnsi="Arial" w:cs="Arial"/>
          <w:sz w:val="24"/>
        </w:rPr>
        <w:t>, for live imaging) or tissue culture chamber</w:t>
      </w:r>
      <w:r w:rsidR="00E8339A">
        <w:rPr>
          <w:rFonts w:ascii="Arial" w:hAnsi="Arial" w:cs="Arial"/>
          <w:sz w:val="24"/>
        </w:rPr>
        <w:t>s</w:t>
      </w:r>
      <w:r w:rsidRPr="00D96A8A">
        <w:rPr>
          <w:rFonts w:ascii="Arial" w:hAnsi="Arial" w:cs="Arial"/>
          <w:sz w:val="24"/>
        </w:rPr>
        <w:t xml:space="preserve"> (</w:t>
      </w:r>
      <w:proofErr w:type="spellStart"/>
      <w:r w:rsidRPr="00D96A8A">
        <w:rPr>
          <w:rFonts w:ascii="Arial" w:hAnsi="Arial" w:cs="Arial"/>
          <w:sz w:val="24"/>
        </w:rPr>
        <w:t>Sarstedt</w:t>
      </w:r>
      <w:proofErr w:type="spellEnd"/>
      <w:r w:rsidRPr="00D96A8A">
        <w:rPr>
          <w:rFonts w:ascii="Arial" w:hAnsi="Arial" w:cs="Arial"/>
          <w:sz w:val="24"/>
        </w:rPr>
        <w:t>, for live imaging) in Neurobasal/B27 medium (Invitrogen), maintained in culture for 4~48 hours at 37°C with 5% CO</w:t>
      </w:r>
      <w:r w:rsidRPr="00D96A8A">
        <w:rPr>
          <w:rFonts w:ascii="Arial" w:hAnsi="Arial" w:cs="Arial"/>
          <w:sz w:val="24"/>
          <w:vertAlign w:val="subscript"/>
        </w:rPr>
        <w:t>2</w:t>
      </w:r>
      <w:r w:rsidRPr="00D96A8A">
        <w:rPr>
          <w:rFonts w:ascii="Arial" w:hAnsi="Arial" w:cs="Arial"/>
          <w:sz w:val="24"/>
        </w:rPr>
        <w:t xml:space="preserve"> before use. </w:t>
      </w:r>
    </w:p>
    <w:p w14:paraId="56D28659" w14:textId="77777777" w:rsidR="00DA4AEC" w:rsidRDefault="00DA4AEC" w:rsidP="00140058">
      <w:pPr>
        <w:spacing w:before="240" w:line="480" w:lineRule="auto"/>
        <w:contextualSpacing/>
        <w:rPr>
          <w:rFonts w:ascii="Arial" w:hAnsi="Arial" w:cs="Arial"/>
          <w:sz w:val="24"/>
        </w:rPr>
      </w:pPr>
    </w:p>
    <w:p w14:paraId="6578DE05" w14:textId="5BF21E93" w:rsidR="00DA4AEC" w:rsidRDefault="00DA4AEC" w:rsidP="00140058">
      <w:pPr>
        <w:spacing w:before="240" w:line="480" w:lineRule="auto"/>
        <w:contextualSpacing/>
        <w:rPr>
          <w:rFonts w:ascii="Arial" w:hAnsi="Arial" w:cs="Arial"/>
          <w:b/>
          <w:i/>
          <w:sz w:val="24"/>
        </w:rPr>
      </w:pPr>
      <w:r w:rsidRPr="00DF2A28">
        <w:rPr>
          <w:rFonts w:ascii="Arial" w:hAnsi="Arial" w:cs="Arial"/>
          <w:b/>
          <w:i/>
          <w:sz w:val="24"/>
        </w:rPr>
        <w:lastRenderedPageBreak/>
        <w:t>L</w:t>
      </w:r>
      <w:r w:rsidR="00DF2A28" w:rsidRPr="00DF2A28">
        <w:rPr>
          <w:rFonts w:ascii="Arial" w:hAnsi="Arial" w:cs="Arial"/>
          <w:b/>
          <w:i/>
          <w:sz w:val="24"/>
        </w:rPr>
        <w:t>ymphoblastoid cell lines (LCLs)</w:t>
      </w:r>
      <w:r w:rsidR="003D1655">
        <w:rPr>
          <w:rFonts w:ascii="Arial" w:hAnsi="Arial" w:cs="Arial"/>
          <w:b/>
          <w:i/>
          <w:sz w:val="24"/>
        </w:rPr>
        <w:t xml:space="preserve">, </w:t>
      </w:r>
      <w:r w:rsidR="00D55222" w:rsidRPr="006C5C67">
        <w:rPr>
          <w:rFonts w:ascii="Arial" w:eastAsia="Times New Roman" w:hAnsi="Arial" w:cs="Arial"/>
          <w:b/>
          <w:i/>
          <w:color w:val="000000"/>
          <w:kern w:val="0"/>
          <w:sz w:val="24"/>
          <w:lang w:eastAsia="en-US" w:bidi="ar-SA"/>
        </w:rPr>
        <w:t>SHSY5Y</w:t>
      </w:r>
      <w:r w:rsidR="003003A1">
        <w:rPr>
          <w:rFonts w:ascii="Arial" w:eastAsia="Times New Roman" w:hAnsi="Arial" w:cs="Arial"/>
          <w:b/>
          <w:i/>
          <w:color w:val="000000"/>
          <w:kern w:val="0"/>
          <w:sz w:val="24"/>
          <w:lang w:eastAsia="en-US" w:bidi="ar-SA"/>
        </w:rPr>
        <w:t>,</w:t>
      </w:r>
      <w:r w:rsidR="00D55222" w:rsidRPr="006C5C67">
        <w:rPr>
          <w:rFonts w:ascii="Arial" w:eastAsia="Times New Roman" w:hAnsi="Arial" w:cs="Arial"/>
          <w:b/>
          <w:i/>
          <w:color w:val="000000"/>
          <w:kern w:val="0"/>
          <w:sz w:val="24"/>
          <w:lang w:eastAsia="en-US" w:bidi="ar-SA"/>
        </w:rPr>
        <w:t xml:space="preserve"> </w:t>
      </w:r>
      <w:r w:rsidR="00865E4C">
        <w:rPr>
          <w:rFonts w:ascii="Arial" w:eastAsia="Times New Roman" w:hAnsi="Arial" w:cs="Arial"/>
          <w:b/>
          <w:i/>
          <w:color w:val="000000"/>
          <w:kern w:val="0"/>
          <w:sz w:val="24"/>
          <w:lang w:eastAsia="en-US" w:bidi="ar-SA"/>
        </w:rPr>
        <w:t>and H</w:t>
      </w:r>
      <w:r w:rsidR="005140C1">
        <w:rPr>
          <w:rFonts w:ascii="Arial" w:eastAsia="Times New Roman" w:hAnsi="Arial" w:cs="Arial"/>
          <w:b/>
          <w:i/>
          <w:color w:val="000000"/>
          <w:kern w:val="0"/>
          <w:sz w:val="24"/>
          <w:lang w:eastAsia="en-US" w:bidi="ar-SA"/>
        </w:rPr>
        <w:t>EK</w:t>
      </w:r>
      <w:r w:rsidR="00865E4C">
        <w:rPr>
          <w:rFonts w:ascii="Arial" w:eastAsia="Times New Roman" w:hAnsi="Arial" w:cs="Arial"/>
          <w:b/>
          <w:i/>
          <w:color w:val="000000"/>
          <w:kern w:val="0"/>
          <w:sz w:val="24"/>
          <w:lang w:eastAsia="en-US" w:bidi="ar-SA"/>
        </w:rPr>
        <w:t xml:space="preserve">293T </w:t>
      </w:r>
      <w:r w:rsidR="00865E4C" w:rsidRPr="00FB2ECB">
        <w:rPr>
          <w:rFonts w:ascii="Arial" w:eastAsia="Times New Roman" w:hAnsi="Arial" w:cs="Times New Roman"/>
          <w:b/>
          <w:i/>
          <w:sz w:val="24"/>
        </w:rPr>
        <w:t>cell line</w:t>
      </w:r>
      <w:r w:rsidR="00865E4C">
        <w:rPr>
          <w:rFonts w:ascii="Arial" w:eastAsia="Times New Roman" w:hAnsi="Arial" w:cs="Arial"/>
          <w:b/>
          <w:i/>
          <w:color w:val="000000"/>
          <w:kern w:val="0"/>
          <w:sz w:val="24"/>
          <w:lang w:eastAsia="en-US" w:bidi="ar-SA"/>
        </w:rPr>
        <w:t>s</w:t>
      </w:r>
    </w:p>
    <w:p w14:paraId="68EA4FEA" w14:textId="79EC8309" w:rsidR="00DF2A28" w:rsidRPr="00D55222" w:rsidRDefault="00DF2A28" w:rsidP="00DF2A28">
      <w:pPr>
        <w:widowControl/>
        <w:suppressAutoHyphens w:val="0"/>
        <w:spacing w:after="0" w:line="480" w:lineRule="auto"/>
        <w:rPr>
          <w:rFonts w:ascii="Arial" w:eastAsia="Times New Roman" w:hAnsi="Arial" w:cs="Arial"/>
          <w:kern w:val="0"/>
          <w:sz w:val="24"/>
          <w:lang w:eastAsia="en-US" w:bidi="ar-SA"/>
        </w:rPr>
      </w:pPr>
      <w:r w:rsidRPr="00DF2A28">
        <w:rPr>
          <w:rFonts w:ascii="Arial" w:eastAsia="Times New Roman" w:hAnsi="Arial" w:cs="Arial"/>
          <w:kern w:val="0"/>
          <w:sz w:val="24"/>
          <w:lang w:eastAsia="en-US" w:bidi="ar-SA"/>
        </w:rPr>
        <w:t>LCLs were created using peripheral blood mononuclear cells</w:t>
      </w:r>
      <w:r>
        <w:rPr>
          <w:rFonts w:ascii="Arial" w:eastAsia="Times New Roman" w:hAnsi="Arial" w:cs="Arial"/>
          <w:kern w:val="0"/>
          <w:sz w:val="24"/>
          <w:lang w:eastAsia="en-US" w:bidi="ar-SA"/>
        </w:rPr>
        <w:t xml:space="preserve"> </w:t>
      </w:r>
      <w:r w:rsidRPr="00DF2A28">
        <w:rPr>
          <w:rFonts w:ascii="Arial" w:eastAsia="Times New Roman" w:hAnsi="Arial" w:cs="Arial"/>
          <w:kern w:val="0"/>
          <w:sz w:val="24"/>
          <w:lang w:eastAsia="en-US" w:bidi="ar-SA"/>
        </w:rPr>
        <w:t xml:space="preserve">isolated from the blood of probands and their families that were immortalized using the Epstein-Barr virus. Lymphoblastoid cell lines were cultured under standard suspension condition in RPMI 1640 media (with %15 FBS and 1mM sodium pyruvate). LCLs were cultured at 200.000 cells/ml in 5ml and media was doubled every 3-5 days until reaching 20ml. Cells were counted and 5 million cells were pelleted and lysed. Proteins from cell lysates were analyzed by BSA method (Thermo) for concentration determination and afterwards applied to immunoprecipitation or gel separation and western blotting. Proteins were separated on 12% SDS-polyacrylamide Tris-glycine gels at 100V and transferred to Immobilon-P PVDF membranes (Millipore) for Western Blot </w:t>
      </w:r>
      <w:r w:rsidRPr="00D55222">
        <w:rPr>
          <w:rFonts w:ascii="Arial" w:eastAsia="Times New Roman" w:hAnsi="Arial" w:cs="Arial"/>
          <w:kern w:val="0"/>
          <w:sz w:val="24"/>
          <w:lang w:eastAsia="en-US" w:bidi="ar-SA"/>
        </w:rPr>
        <w:t>analysis.</w:t>
      </w:r>
      <w:r w:rsidR="00D55222" w:rsidRPr="00D55222">
        <w:rPr>
          <w:rFonts w:ascii="Arial" w:eastAsia="Times New Roman" w:hAnsi="Arial" w:cs="Arial"/>
          <w:kern w:val="0"/>
          <w:sz w:val="24"/>
          <w:lang w:eastAsia="en-US" w:bidi="ar-SA"/>
        </w:rPr>
        <w:t xml:space="preserve"> SHSY5Y neuroblastoma cells </w:t>
      </w:r>
      <w:r w:rsidR="00865E4C">
        <w:rPr>
          <w:rFonts w:ascii="Arial" w:hAnsi="Arial" w:cs="Arial"/>
          <w:sz w:val="24"/>
        </w:rPr>
        <w:t>and</w:t>
      </w:r>
      <w:r w:rsidR="00242AA5" w:rsidRPr="00242AA5">
        <w:rPr>
          <w:rFonts w:ascii="Arial" w:hAnsi="Arial" w:cs="Arial"/>
          <w:sz w:val="24"/>
        </w:rPr>
        <w:t xml:space="preserve"> </w:t>
      </w:r>
      <w:r w:rsidR="00242AA5" w:rsidRPr="00F361FA">
        <w:rPr>
          <w:rFonts w:ascii="Arial" w:hAnsi="Arial" w:cs="Arial"/>
          <w:sz w:val="24"/>
        </w:rPr>
        <w:t>HEK293</w:t>
      </w:r>
      <w:r w:rsidR="005140C1">
        <w:rPr>
          <w:rFonts w:ascii="Arial" w:hAnsi="Arial" w:cs="Arial"/>
          <w:sz w:val="24"/>
        </w:rPr>
        <w:t>T</w:t>
      </w:r>
      <w:r w:rsidR="005140C1" w:rsidRPr="00F361FA">
        <w:rPr>
          <w:rFonts w:ascii="Arial" w:hAnsi="Arial" w:cs="Arial"/>
          <w:sz w:val="24"/>
        </w:rPr>
        <w:t xml:space="preserve"> </w:t>
      </w:r>
      <w:r w:rsidR="005140C1">
        <w:rPr>
          <w:rFonts w:ascii="Arial" w:hAnsi="Arial" w:cs="Arial"/>
          <w:sz w:val="24"/>
        </w:rPr>
        <w:t>human</w:t>
      </w:r>
      <w:r w:rsidR="00865E4C" w:rsidRPr="00F361FA">
        <w:rPr>
          <w:rFonts w:ascii="Arial" w:hAnsi="Arial" w:cs="Arial"/>
          <w:sz w:val="24"/>
        </w:rPr>
        <w:t xml:space="preserve"> embryonic kidney</w:t>
      </w:r>
      <w:r w:rsidR="00865E4C">
        <w:rPr>
          <w:rFonts w:ascii="Arial" w:hAnsi="Arial" w:cs="Arial"/>
          <w:sz w:val="24"/>
        </w:rPr>
        <w:t xml:space="preserve"> </w:t>
      </w:r>
      <w:r w:rsidR="00865E4C" w:rsidRPr="00F361FA">
        <w:rPr>
          <w:rFonts w:ascii="Arial" w:hAnsi="Arial" w:cs="Arial"/>
          <w:sz w:val="24"/>
        </w:rPr>
        <w:t xml:space="preserve">cells </w:t>
      </w:r>
      <w:r w:rsidR="00D55222" w:rsidRPr="00D55222">
        <w:rPr>
          <w:rFonts w:ascii="Arial" w:eastAsia="Times New Roman" w:hAnsi="Arial" w:cs="Arial"/>
          <w:kern w:val="0"/>
          <w:sz w:val="24"/>
          <w:lang w:eastAsia="en-US" w:bidi="ar-SA"/>
        </w:rPr>
        <w:t>were originally purchased from ATCC (</w:t>
      </w:r>
      <w:r w:rsidR="00C72DD0" w:rsidRPr="006C5C67">
        <w:rPr>
          <w:rFonts w:ascii="Arial" w:hAnsi="Arial" w:cs="Arial"/>
          <w:sz w:val="24"/>
        </w:rPr>
        <w:t xml:space="preserve">Manassas, </w:t>
      </w:r>
      <w:r w:rsidR="004821D2" w:rsidRPr="006C5C67">
        <w:rPr>
          <w:rFonts w:ascii="Arial" w:hAnsi="Arial" w:cs="Arial"/>
          <w:sz w:val="24"/>
        </w:rPr>
        <w:t>VA,</w:t>
      </w:r>
      <w:r w:rsidR="004821D2">
        <w:t xml:space="preserve"> </w:t>
      </w:r>
      <w:r w:rsidR="00D55222" w:rsidRPr="006C5C67">
        <w:rPr>
          <w:rFonts w:ascii="Arial" w:hAnsi="Arial" w:cs="Arial"/>
          <w:sz w:val="24"/>
        </w:rPr>
        <w:t>CRL-2266</w:t>
      </w:r>
      <w:r w:rsidR="001E051F">
        <w:rPr>
          <w:rFonts w:ascii="Arial" w:hAnsi="Arial" w:cs="Arial"/>
          <w:sz w:val="24"/>
        </w:rPr>
        <w:t xml:space="preserve"> and </w:t>
      </w:r>
      <w:r w:rsidR="001E051F" w:rsidRPr="00EC3BFA">
        <w:rPr>
          <w:rFonts w:ascii="Arial" w:hAnsi="Arial" w:cs="Arial"/>
          <w:sz w:val="24"/>
        </w:rPr>
        <w:t>CRL-3216</w:t>
      </w:r>
      <w:r w:rsidR="001E051F">
        <w:rPr>
          <w:rFonts w:ascii="Arial" w:hAnsi="Arial" w:cs="Arial"/>
          <w:sz w:val="24"/>
        </w:rPr>
        <w:t>, respectively</w:t>
      </w:r>
      <w:r w:rsidR="00C72DD0">
        <w:rPr>
          <w:rFonts w:ascii="Arial" w:hAnsi="Arial" w:cs="Arial"/>
          <w:sz w:val="24"/>
        </w:rPr>
        <w:t xml:space="preserve">) and </w:t>
      </w:r>
      <w:r w:rsidR="00E109E3">
        <w:rPr>
          <w:rFonts w:ascii="Arial" w:hAnsi="Arial" w:cs="Arial"/>
          <w:sz w:val="24"/>
        </w:rPr>
        <w:t>were</w:t>
      </w:r>
      <w:r w:rsidR="00E109E3" w:rsidRPr="00262732">
        <w:rPr>
          <w:rFonts w:ascii="Arial" w:hAnsi="Arial" w:cs="Arial"/>
          <w:sz w:val="24"/>
        </w:rPr>
        <w:t xml:space="preserve"> </w:t>
      </w:r>
      <w:r w:rsidR="00E109E3">
        <w:rPr>
          <w:rFonts w:ascii="Arial" w:hAnsi="Arial" w:cs="Arial"/>
          <w:sz w:val="24"/>
        </w:rPr>
        <w:t>generously provided by</w:t>
      </w:r>
      <w:r w:rsidR="00E109E3" w:rsidRPr="00262732">
        <w:rPr>
          <w:rFonts w:ascii="Arial" w:hAnsi="Arial" w:cs="Arial"/>
          <w:sz w:val="24"/>
        </w:rPr>
        <w:t xml:space="preserve"> Dr. </w:t>
      </w:r>
      <w:r w:rsidR="00E109E3">
        <w:rPr>
          <w:rFonts w:ascii="Arial" w:hAnsi="Arial" w:cs="Arial"/>
          <w:sz w:val="24"/>
        </w:rPr>
        <w:t xml:space="preserve">Matthias </w:t>
      </w:r>
      <w:proofErr w:type="spellStart"/>
      <w:r w:rsidR="00E109E3">
        <w:rPr>
          <w:rFonts w:ascii="Arial" w:hAnsi="Arial" w:cs="Arial"/>
          <w:sz w:val="24"/>
        </w:rPr>
        <w:t>Kneussel</w:t>
      </w:r>
      <w:proofErr w:type="spellEnd"/>
      <w:r w:rsidR="00E109E3" w:rsidRPr="00262732">
        <w:rPr>
          <w:rFonts w:ascii="Arial" w:hAnsi="Arial" w:cs="Arial"/>
          <w:sz w:val="24"/>
        </w:rPr>
        <w:t xml:space="preserve"> (</w:t>
      </w:r>
      <w:r w:rsidR="00E109E3">
        <w:rPr>
          <w:rFonts w:ascii="Arial" w:hAnsi="Arial" w:cs="Arial"/>
          <w:sz w:val="24"/>
        </w:rPr>
        <w:t>ZMNH</w:t>
      </w:r>
      <w:r w:rsidR="00E109E3" w:rsidRPr="00262732">
        <w:rPr>
          <w:rFonts w:ascii="Arial" w:hAnsi="Arial" w:cs="Arial"/>
          <w:sz w:val="24"/>
        </w:rPr>
        <w:t xml:space="preserve">, </w:t>
      </w:r>
      <w:r w:rsidR="00E109E3">
        <w:rPr>
          <w:rFonts w:ascii="Arial" w:hAnsi="Arial" w:cs="Arial"/>
          <w:sz w:val="24"/>
        </w:rPr>
        <w:t>Hamburg, Germany</w:t>
      </w:r>
      <w:r w:rsidR="00E109E3" w:rsidRPr="00262732">
        <w:rPr>
          <w:rFonts w:ascii="Arial" w:hAnsi="Arial" w:cs="Arial"/>
          <w:sz w:val="24"/>
        </w:rPr>
        <w:t xml:space="preserve">). </w:t>
      </w:r>
      <w:r w:rsidR="00865E4C">
        <w:rPr>
          <w:rFonts w:ascii="Arial" w:hAnsi="Arial" w:cs="Arial"/>
          <w:sz w:val="24"/>
        </w:rPr>
        <w:t>Both cell lines</w:t>
      </w:r>
      <w:r w:rsidR="00382388" w:rsidRPr="00382388">
        <w:rPr>
          <w:rFonts w:ascii="Arial" w:hAnsi="Arial" w:cs="Arial"/>
          <w:sz w:val="24"/>
        </w:rPr>
        <w:t xml:space="preserve"> were transfected </w:t>
      </w:r>
      <w:r w:rsidR="00C10A46">
        <w:rPr>
          <w:rFonts w:ascii="Arial" w:hAnsi="Arial" w:cs="Arial"/>
          <w:sz w:val="24"/>
        </w:rPr>
        <w:t xml:space="preserve">according to the </w:t>
      </w:r>
      <w:proofErr w:type="spellStart"/>
      <w:r w:rsidR="00C10A46">
        <w:rPr>
          <w:rFonts w:ascii="Arial" w:hAnsi="Arial" w:cs="Arial"/>
          <w:sz w:val="24"/>
        </w:rPr>
        <w:t>manufacto</w:t>
      </w:r>
      <w:r w:rsidR="00224337">
        <w:rPr>
          <w:rFonts w:ascii="Arial" w:hAnsi="Arial" w:cs="Arial"/>
          <w:sz w:val="24"/>
        </w:rPr>
        <w:t>rer</w:t>
      </w:r>
      <w:r w:rsidR="00C10A46">
        <w:rPr>
          <w:rFonts w:ascii="Arial" w:hAnsi="Arial" w:cs="Arial"/>
          <w:sz w:val="24"/>
        </w:rPr>
        <w:t>’s</w:t>
      </w:r>
      <w:proofErr w:type="spellEnd"/>
      <w:r w:rsidR="00C10A46">
        <w:rPr>
          <w:rFonts w:ascii="Arial" w:hAnsi="Arial" w:cs="Arial"/>
          <w:sz w:val="24"/>
        </w:rPr>
        <w:t xml:space="preserve"> protocol </w:t>
      </w:r>
      <w:r w:rsidR="00382388" w:rsidRPr="00382388">
        <w:rPr>
          <w:rFonts w:ascii="Arial" w:hAnsi="Arial" w:cs="Arial"/>
          <w:sz w:val="24"/>
        </w:rPr>
        <w:t xml:space="preserve">using </w:t>
      </w:r>
      <w:proofErr w:type="spellStart"/>
      <w:r w:rsidR="00382388" w:rsidRPr="006C5C67">
        <w:rPr>
          <w:rFonts w:ascii="Arial" w:hAnsi="Arial" w:cs="Arial"/>
          <w:sz w:val="24"/>
        </w:rPr>
        <w:t>Lipofectamine</w:t>
      </w:r>
      <w:r w:rsidR="00382388" w:rsidRPr="006C5C67">
        <w:rPr>
          <w:rFonts w:ascii="Arial" w:hAnsi="Arial" w:cs="Arial"/>
          <w:sz w:val="24"/>
          <w:vertAlign w:val="superscript"/>
        </w:rPr>
        <w:t>TM</w:t>
      </w:r>
      <w:proofErr w:type="spellEnd"/>
      <w:r w:rsidR="00382388" w:rsidRPr="006C5C67">
        <w:rPr>
          <w:rFonts w:ascii="Arial" w:hAnsi="Arial" w:cs="Arial"/>
          <w:sz w:val="24"/>
        </w:rPr>
        <w:t xml:space="preserve"> LTX Reagent with PLUS Reagent (</w:t>
      </w:r>
      <w:proofErr w:type="spellStart"/>
      <w:r w:rsidR="00382388" w:rsidRPr="006C5C67">
        <w:rPr>
          <w:rFonts w:ascii="Arial" w:hAnsi="Arial" w:cs="Arial"/>
          <w:sz w:val="24"/>
        </w:rPr>
        <w:t>ThermoFisher</w:t>
      </w:r>
      <w:proofErr w:type="spellEnd"/>
      <w:r w:rsidR="00382388" w:rsidRPr="006C5C67">
        <w:rPr>
          <w:rFonts w:ascii="Arial" w:hAnsi="Arial" w:cs="Arial"/>
          <w:sz w:val="24"/>
        </w:rPr>
        <w:t xml:space="preserve"> Scientific, </w:t>
      </w:r>
      <w:r w:rsidR="00B4447A" w:rsidRPr="006C5C67">
        <w:rPr>
          <w:rFonts w:ascii="Arial" w:hAnsi="Arial" w:cs="Arial"/>
          <w:sz w:val="24"/>
        </w:rPr>
        <w:t xml:space="preserve">Austin, TX, </w:t>
      </w:r>
      <w:r w:rsidR="00382388" w:rsidRPr="006C5C67">
        <w:rPr>
          <w:rStyle w:val="pdp-product-summarycatalog-number-value"/>
          <w:rFonts w:ascii="Arial" w:hAnsi="Arial" w:cs="Arial"/>
          <w:sz w:val="24"/>
        </w:rPr>
        <w:t>15338100)</w:t>
      </w:r>
      <w:r w:rsidR="00C10A46">
        <w:rPr>
          <w:rStyle w:val="pdp-product-summarycatalog-number-value"/>
          <w:rFonts w:ascii="Arial" w:hAnsi="Arial" w:cs="Arial"/>
          <w:sz w:val="24"/>
        </w:rPr>
        <w:t>.</w:t>
      </w:r>
      <w:r w:rsidR="00865E4C">
        <w:rPr>
          <w:rStyle w:val="pdp-product-summarycatalog-number-value"/>
          <w:rFonts w:ascii="Arial" w:hAnsi="Arial" w:cs="Arial"/>
          <w:sz w:val="24"/>
        </w:rPr>
        <w:t xml:space="preserve"> </w:t>
      </w:r>
    </w:p>
    <w:p w14:paraId="0008A5A5" w14:textId="77777777" w:rsidR="00140058" w:rsidRPr="003B2616" w:rsidRDefault="00140058" w:rsidP="00140058">
      <w:pPr>
        <w:contextualSpacing/>
        <w:rPr>
          <w:rFonts w:ascii="Times New Roman" w:hAnsi="Times New Roman" w:cs="Times New Roman"/>
          <w:b/>
        </w:rPr>
      </w:pPr>
    </w:p>
    <w:p w14:paraId="66C7520D" w14:textId="77777777" w:rsidR="00140058" w:rsidRPr="0067194E" w:rsidRDefault="00140058" w:rsidP="00140058">
      <w:pPr>
        <w:contextualSpacing/>
        <w:rPr>
          <w:rFonts w:ascii="Arial" w:hAnsi="Arial" w:cs="Arial"/>
          <w:b/>
          <w:i/>
          <w:sz w:val="24"/>
        </w:rPr>
      </w:pPr>
      <w:r w:rsidRPr="0067194E">
        <w:rPr>
          <w:rFonts w:ascii="Arial" w:hAnsi="Arial" w:cs="Arial"/>
          <w:b/>
          <w:i/>
          <w:sz w:val="24"/>
        </w:rPr>
        <w:t>Amaxa Electroporation</w:t>
      </w:r>
    </w:p>
    <w:p w14:paraId="07A3B5E3" w14:textId="5A8C2D8E" w:rsidR="00140058" w:rsidRPr="0067194E" w:rsidRDefault="00140058" w:rsidP="00140058">
      <w:pPr>
        <w:spacing w:line="480" w:lineRule="auto"/>
        <w:contextualSpacing/>
        <w:rPr>
          <w:rFonts w:ascii="Arial" w:hAnsi="Arial" w:cs="Arial"/>
          <w:sz w:val="24"/>
        </w:rPr>
      </w:pPr>
      <w:r w:rsidRPr="0067194E">
        <w:rPr>
          <w:rFonts w:ascii="Arial" w:hAnsi="Arial" w:cs="Arial"/>
          <w:bCs/>
          <w:sz w:val="24"/>
          <w:lang w:val="en-CA"/>
        </w:rPr>
        <w:t xml:space="preserve">Amaxa electroporation </w:t>
      </w:r>
      <w:r w:rsidRPr="0067194E">
        <w:rPr>
          <w:rFonts w:ascii="Arial" w:hAnsi="Arial" w:cs="Arial"/>
          <w:sz w:val="24"/>
        </w:rPr>
        <w:t>(Lonza)</w:t>
      </w:r>
      <w:r w:rsidRPr="0067194E">
        <w:rPr>
          <w:rFonts w:ascii="Arial" w:hAnsi="Arial" w:cs="Arial"/>
          <w:bCs/>
          <w:sz w:val="24"/>
          <w:lang w:val="en-CA"/>
        </w:rPr>
        <w:t xml:space="preserve"> was carried out </w:t>
      </w:r>
      <w:r w:rsidRPr="0067194E">
        <w:rPr>
          <w:rFonts w:ascii="Arial" w:hAnsi="Arial" w:cs="Arial"/>
          <w:sz w:val="24"/>
        </w:rPr>
        <w:t>according to the manufacturer's protocol and described elsewhere. In detail, 5x10</w:t>
      </w:r>
      <w:r w:rsidRPr="0067194E">
        <w:rPr>
          <w:rFonts w:ascii="Arial" w:hAnsi="Arial" w:cs="Arial"/>
          <w:sz w:val="24"/>
          <w:vertAlign w:val="superscript"/>
        </w:rPr>
        <w:t>6</w:t>
      </w:r>
      <w:r w:rsidRPr="0067194E">
        <w:rPr>
          <w:rFonts w:ascii="Arial" w:hAnsi="Arial" w:cs="Arial"/>
          <w:sz w:val="24"/>
        </w:rPr>
        <w:t xml:space="preserve"> cells were resuspended in 100µl Nucleofector solution with a total of 3µg DNA or the indicated amount of shRNA added. Rat hippocampal neurons and mouse cortical neurons were transfected using the appropriate N</w:t>
      </w:r>
      <w:r w:rsidR="001E051F">
        <w:rPr>
          <w:rFonts w:ascii="Arial" w:hAnsi="Arial" w:cs="Arial"/>
          <w:sz w:val="24"/>
        </w:rPr>
        <w:t>u</w:t>
      </w:r>
      <w:r w:rsidRPr="0067194E">
        <w:rPr>
          <w:rFonts w:ascii="Arial" w:hAnsi="Arial" w:cs="Arial"/>
          <w:sz w:val="24"/>
        </w:rPr>
        <w:t xml:space="preserve">cleofector kit using program G-013 or O-005, respectively. Transfected neurons were plated on glass coverslips in 24-well chambers (50,000 cells/well), pre-coated with 0.1mg/mL Poly-D-Lysine (BD Sciences)/3.3ug/mL Laminin (Sigma) for </w:t>
      </w:r>
      <w:r w:rsidRPr="0067194E">
        <w:rPr>
          <w:rFonts w:ascii="Arial" w:hAnsi="Arial" w:cs="Arial"/>
          <w:sz w:val="24"/>
        </w:rPr>
        <w:lastRenderedPageBreak/>
        <w:t xml:space="preserve">immunocytochemical analysis or on pre-coated 4-well </w:t>
      </w:r>
      <w:proofErr w:type="spellStart"/>
      <w:r w:rsidRPr="0067194E">
        <w:rPr>
          <w:rFonts w:ascii="Arial" w:hAnsi="Arial" w:cs="Arial"/>
          <w:sz w:val="24"/>
        </w:rPr>
        <w:t>LabTek</w:t>
      </w:r>
      <w:proofErr w:type="spellEnd"/>
      <w:r w:rsidRPr="0067194E">
        <w:rPr>
          <w:rFonts w:ascii="Arial" w:hAnsi="Arial" w:cs="Arial"/>
          <w:sz w:val="24"/>
        </w:rPr>
        <w:t xml:space="preserve"> chamber slides (300,000 cells/chamber, </w:t>
      </w:r>
      <w:proofErr w:type="spellStart"/>
      <w:r w:rsidRPr="0067194E">
        <w:rPr>
          <w:rFonts w:ascii="Arial" w:hAnsi="Arial" w:cs="Arial"/>
          <w:sz w:val="24"/>
        </w:rPr>
        <w:t>Sarstedt</w:t>
      </w:r>
      <w:proofErr w:type="spellEnd"/>
      <w:r w:rsidRPr="0067194E">
        <w:rPr>
          <w:rFonts w:ascii="Arial" w:hAnsi="Arial" w:cs="Arial"/>
          <w:sz w:val="24"/>
        </w:rPr>
        <w:t xml:space="preserve">, </w:t>
      </w:r>
      <w:proofErr w:type="spellStart"/>
      <w:r w:rsidRPr="0067194E">
        <w:rPr>
          <w:rFonts w:ascii="Arial" w:hAnsi="Arial" w:cs="Arial"/>
          <w:sz w:val="24"/>
        </w:rPr>
        <w:t>Nürnbrecht</w:t>
      </w:r>
      <w:proofErr w:type="spellEnd"/>
      <w:r w:rsidRPr="0067194E">
        <w:rPr>
          <w:rFonts w:ascii="Arial" w:hAnsi="Arial" w:cs="Arial"/>
          <w:sz w:val="24"/>
        </w:rPr>
        <w:t>, Germany) for time-lapse life imaging.</w:t>
      </w:r>
    </w:p>
    <w:p w14:paraId="2E857B91" w14:textId="77777777" w:rsidR="00140058" w:rsidRPr="0067194E" w:rsidRDefault="00140058" w:rsidP="00140058">
      <w:pPr>
        <w:shd w:val="clear" w:color="auto" w:fill="FFFFFF"/>
        <w:tabs>
          <w:tab w:val="left" w:pos="9450"/>
          <w:tab w:val="left" w:pos="9540"/>
        </w:tabs>
        <w:spacing w:after="0" w:line="480" w:lineRule="auto"/>
        <w:contextualSpacing/>
        <w:textAlignment w:val="baseline"/>
        <w:rPr>
          <w:rFonts w:ascii="Arial" w:eastAsia="Times New Roman" w:hAnsi="Arial" w:cs="Arial"/>
          <w:sz w:val="24"/>
          <w:lang w:eastAsia="pt-PT"/>
        </w:rPr>
      </w:pPr>
    </w:p>
    <w:p w14:paraId="51E222B2" w14:textId="77777777" w:rsidR="00140058" w:rsidRPr="0008200E" w:rsidRDefault="00140058" w:rsidP="00140058">
      <w:pPr>
        <w:shd w:val="clear" w:color="auto" w:fill="FFFFFF"/>
        <w:tabs>
          <w:tab w:val="left" w:pos="9450"/>
          <w:tab w:val="left" w:pos="9540"/>
        </w:tabs>
        <w:spacing w:before="60" w:after="0" w:line="480" w:lineRule="auto"/>
        <w:contextualSpacing/>
        <w:textAlignment w:val="baseline"/>
        <w:outlineLvl w:val="3"/>
        <w:rPr>
          <w:rFonts w:ascii="Arial" w:eastAsia="Times New Roman" w:hAnsi="Arial" w:cs="Arial"/>
          <w:b/>
          <w:bCs/>
          <w:i/>
          <w:iCs/>
          <w:sz w:val="24"/>
          <w:lang w:eastAsia="pt-PT"/>
        </w:rPr>
      </w:pPr>
      <w:r w:rsidRPr="0008200E">
        <w:rPr>
          <w:rFonts w:ascii="Arial" w:eastAsia="Times New Roman" w:hAnsi="Arial" w:cs="Arial"/>
          <w:b/>
          <w:bCs/>
          <w:i/>
          <w:iCs/>
          <w:sz w:val="24"/>
          <w:lang w:eastAsia="pt-PT"/>
        </w:rPr>
        <w:t>Time-lapse imaging</w:t>
      </w:r>
    </w:p>
    <w:p w14:paraId="6B59E944" w14:textId="6D4BF1EF" w:rsidR="00140058" w:rsidRPr="0008200E" w:rsidRDefault="00140058" w:rsidP="00140058">
      <w:pPr>
        <w:shd w:val="clear" w:color="auto" w:fill="FFFFFF"/>
        <w:tabs>
          <w:tab w:val="left" w:pos="9450"/>
          <w:tab w:val="left" w:pos="9540"/>
        </w:tabs>
        <w:spacing w:after="0" w:line="480" w:lineRule="auto"/>
        <w:contextualSpacing/>
        <w:textAlignment w:val="baseline"/>
        <w:rPr>
          <w:rFonts w:ascii="Arial" w:eastAsia="Times New Roman" w:hAnsi="Arial" w:cs="Arial"/>
          <w:sz w:val="24"/>
          <w:lang w:eastAsia="pt-PT"/>
        </w:rPr>
      </w:pPr>
      <w:r w:rsidRPr="0008200E">
        <w:rPr>
          <w:rFonts w:ascii="Arial" w:eastAsia="Times New Roman" w:hAnsi="Arial" w:cs="Arial"/>
          <w:sz w:val="24"/>
          <w:lang w:eastAsia="pt-PT"/>
        </w:rPr>
        <w:t xml:space="preserve">GFP- and </w:t>
      </w:r>
      <w:proofErr w:type="spellStart"/>
      <w:r w:rsidR="00F81927">
        <w:rPr>
          <w:rFonts w:ascii="Arial" w:eastAsia="Times New Roman" w:hAnsi="Arial" w:cs="Arial"/>
          <w:sz w:val="24"/>
          <w:lang w:eastAsia="pt-PT"/>
        </w:rPr>
        <w:t>mCherry</w:t>
      </w:r>
      <w:proofErr w:type="spellEnd"/>
      <w:r w:rsidRPr="0008200E">
        <w:rPr>
          <w:rFonts w:ascii="Arial" w:eastAsia="Times New Roman" w:hAnsi="Arial" w:cs="Arial"/>
          <w:sz w:val="24"/>
          <w:lang w:eastAsia="pt-PT"/>
        </w:rPr>
        <w:t xml:space="preserve">-positive cells were imaged on an inverted </w:t>
      </w:r>
      <w:r>
        <w:rPr>
          <w:rFonts w:ascii="Arial" w:eastAsia="Times New Roman" w:hAnsi="Arial" w:cs="Arial"/>
          <w:sz w:val="24"/>
          <w:lang w:eastAsia="pt-PT"/>
        </w:rPr>
        <w:t>Nikon</w:t>
      </w:r>
      <w:r w:rsidRPr="0008200E">
        <w:rPr>
          <w:rFonts w:ascii="Arial" w:eastAsia="Times New Roman" w:hAnsi="Arial" w:cs="Arial"/>
          <w:sz w:val="24"/>
          <w:lang w:eastAsia="pt-PT"/>
        </w:rPr>
        <w:t xml:space="preserve"> microscope (TE 2000-S) with a 20× objective lens [numerical aperture (NA) 0.45]. During the time-lapse imaging, slices were kept in an acrylic chamber at 37°C in 5% CO</w:t>
      </w:r>
      <w:r w:rsidRPr="0008200E">
        <w:rPr>
          <w:rFonts w:ascii="Arial" w:eastAsia="Times New Roman" w:hAnsi="Arial" w:cs="Arial"/>
          <w:sz w:val="24"/>
          <w:bdr w:val="none" w:sz="0" w:space="0" w:color="auto" w:frame="1"/>
          <w:vertAlign w:val="subscript"/>
          <w:lang w:eastAsia="pt-PT"/>
        </w:rPr>
        <w:t>2</w:t>
      </w:r>
      <w:r w:rsidRPr="0008200E">
        <w:rPr>
          <w:rFonts w:ascii="Arial" w:eastAsia="Times New Roman" w:hAnsi="Arial" w:cs="Arial"/>
          <w:sz w:val="24"/>
          <w:lang w:eastAsia="pt-PT"/>
        </w:rPr>
        <w:t xml:space="preserve">. We captured time-lapse images with a </w:t>
      </w:r>
      <w:proofErr w:type="spellStart"/>
      <w:r w:rsidRPr="0008200E">
        <w:rPr>
          <w:rFonts w:ascii="Arial" w:eastAsia="Times New Roman" w:hAnsi="Arial" w:cs="Arial"/>
          <w:sz w:val="24"/>
          <w:lang w:eastAsia="pt-PT"/>
        </w:rPr>
        <w:t>CoolSNAP</w:t>
      </w:r>
      <w:proofErr w:type="spellEnd"/>
      <w:r w:rsidRPr="0008200E">
        <w:rPr>
          <w:rFonts w:ascii="Arial" w:eastAsia="Times New Roman" w:hAnsi="Arial" w:cs="Arial"/>
          <w:sz w:val="24"/>
          <w:lang w:eastAsia="pt-PT"/>
        </w:rPr>
        <w:t xml:space="preserve"> EZ camera (Roper Scientific) using NIS-Elements software (Ni</w:t>
      </w:r>
      <w:r>
        <w:rPr>
          <w:rFonts w:ascii="Arial" w:eastAsia="Times New Roman" w:hAnsi="Arial" w:cs="Arial"/>
          <w:sz w:val="24"/>
          <w:lang w:eastAsia="pt-PT"/>
        </w:rPr>
        <w:t>ko</w:t>
      </w:r>
      <w:r w:rsidRPr="0008200E">
        <w:rPr>
          <w:rFonts w:ascii="Arial" w:eastAsia="Times New Roman" w:hAnsi="Arial" w:cs="Arial"/>
          <w:sz w:val="24"/>
          <w:lang w:eastAsia="pt-PT"/>
        </w:rPr>
        <w:t>n).</w:t>
      </w:r>
    </w:p>
    <w:p w14:paraId="7356D767" w14:textId="77777777" w:rsidR="004E426A" w:rsidRDefault="004E426A" w:rsidP="00140058">
      <w:pPr>
        <w:spacing w:line="480" w:lineRule="auto"/>
        <w:contextualSpacing/>
        <w:rPr>
          <w:rFonts w:ascii="Arial" w:hAnsi="Arial"/>
          <w:b/>
        </w:rPr>
      </w:pPr>
    </w:p>
    <w:p w14:paraId="65927471" w14:textId="08B52A9A" w:rsidR="00140058" w:rsidRPr="00DA4590" w:rsidRDefault="00140058" w:rsidP="00DA4590">
      <w:pPr>
        <w:shd w:val="clear" w:color="auto" w:fill="FFFFFF"/>
        <w:tabs>
          <w:tab w:val="left" w:pos="9450"/>
          <w:tab w:val="left" w:pos="9540"/>
        </w:tabs>
        <w:spacing w:before="60" w:after="0" w:line="480" w:lineRule="auto"/>
        <w:contextualSpacing/>
        <w:textAlignment w:val="baseline"/>
        <w:outlineLvl w:val="3"/>
        <w:rPr>
          <w:rFonts w:ascii="Arial" w:eastAsia="Times New Roman" w:hAnsi="Arial" w:cs="Arial"/>
          <w:b/>
          <w:bCs/>
          <w:i/>
          <w:iCs/>
          <w:sz w:val="24"/>
          <w:lang w:eastAsia="pt-PT"/>
        </w:rPr>
      </w:pPr>
      <w:r w:rsidRPr="00DA4590">
        <w:rPr>
          <w:rFonts w:ascii="Arial" w:eastAsia="Times New Roman" w:hAnsi="Arial" w:cs="Arial"/>
          <w:b/>
          <w:bCs/>
          <w:i/>
          <w:iCs/>
          <w:sz w:val="24"/>
          <w:lang w:eastAsia="pt-PT"/>
        </w:rPr>
        <w:t xml:space="preserve">Analysis of neuronal migration </w:t>
      </w:r>
      <w:r w:rsidR="00301D1C">
        <w:rPr>
          <w:rFonts w:ascii="Arial" w:eastAsia="Times New Roman" w:hAnsi="Arial" w:cs="Arial"/>
          <w:b/>
          <w:bCs/>
          <w:i/>
          <w:iCs/>
          <w:sz w:val="24"/>
          <w:lang w:eastAsia="pt-PT"/>
        </w:rPr>
        <w:t xml:space="preserve">and migration </w:t>
      </w:r>
      <w:r w:rsidRPr="00DA4590">
        <w:rPr>
          <w:rFonts w:ascii="Arial" w:eastAsia="Times New Roman" w:hAnsi="Arial" w:cs="Arial"/>
          <w:b/>
          <w:bCs/>
          <w:i/>
          <w:iCs/>
          <w:sz w:val="24"/>
          <w:lang w:eastAsia="pt-PT"/>
        </w:rPr>
        <w:t>velocity</w:t>
      </w:r>
    </w:p>
    <w:p w14:paraId="4A068174" w14:textId="084265ED" w:rsidR="0079689C" w:rsidRPr="0079689C" w:rsidRDefault="0079689C" w:rsidP="0079689C">
      <w:pPr>
        <w:pStyle w:val="BodyTextIndent"/>
        <w:spacing w:line="480" w:lineRule="auto"/>
        <w:ind w:right="-7" w:firstLine="0"/>
        <w:contextualSpacing/>
        <w:rPr>
          <w:rFonts w:ascii="Arial" w:hAnsi="Arial"/>
          <w:sz w:val="24"/>
          <w:szCs w:val="24"/>
        </w:rPr>
      </w:pPr>
      <w:r>
        <w:rPr>
          <w:rFonts w:ascii="Arial" w:hAnsi="Arial"/>
          <w:sz w:val="24"/>
          <w:szCs w:val="24"/>
        </w:rPr>
        <w:t>For quantification of n</w:t>
      </w:r>
      <w:r w:rsidRPr="00CF3C6F">
        <w:rPr>
          <w:rFonts w:ascii="Arial" w:hAnsi="Arial"/>
          <w:sz w:val="24"/>
          <w:szCs w:val="24"/>
        </w:rPr>
        <w:t>euronal migration</w:t>
      </w:r>
      <w:r w:rsidRPr="0079689C">
        <w:rPr>
          <w:rFonts w:ascii="Arial" w:hAnsi="Arial"/>
          <w:sz w:val="24"/>
        </w:rPr>
        <w:t xml:space="preserve">. </w:t>
      </w:r>
      <w:r>
        <w:rPr>
          <w:rFonts w:ascii="Arial" w:hAnsi="Arial"/>
          <w:sz w:val="24"/>
        </w:rPr>
        <w:t>Two-</w:t>
      </w:r>
      <w:r w:rsidRPr="0079689C">
        <w:rPr>
          <w:rFonts w:ascii="Arial" w:hAnsi="Arial"/>
          <w:sz w:val="24"/>
        </w:rPr>
        <w:t xml:space="preserve">dimensional </w:t>
      </w:r>
      <w:r>
        <w:rPr>
          <w:rFonts w:ascii="Arial" w:hAnsi="Arial"/>
          <w:sz w:val="24"/>
        </w:rPr>
        <w:t>c</w:t>
      </w:r>
      <w:r w:rsidRPr="0079689C">
        <w:rPr>
          <w:rFonts w:ascii="Arial" w:hAnsi="Arial"/>
          <w:sz w:val="24"/>
        </w:rPr>
        <w:t xml:space="preserve">oordinates of neurons were captured as ROIs with the point selection tool of ImageJ. The coordinates of the </w:t>
      </w:r>
      <w:r w:rsidR="002D76F5">
        <w:rPr>
          <w:rFonts w:ascii="Arial" w:hAnsi="Arial"/>
          <w:sz w:val="24"/>
        </w:rPr>
        <w:t>cortex surface</w:t>
      </w:r>
      <w:r w:rsidRPr="0079689C">
        <w:rPr>
          <w:rFonts w:ascii="Arial" w:hAnsi="Arial"/>
          <w:sz w:val="24"/>
        </w:rPr>
        <w:t xml:space="preserve"> were captured as ROIs with the segmented line tool of ImageJ. The shortest distance of a neuron to the </w:t>
      </w:r>
      <w:r w:rsidR="002D76F5">
        <w:rPr>
          <w:rFonts w:ascii="Arial" w:hAnsi="Arial"/>
          <w:sz w:val="24"/>
        </w:rPr>
        <w:t>cortex surface</w:t>
      </w:r>
      <w:r w:rsidRPr="0079689C">
        <w:rPr>
          <w:rFonts w:ascii="Arial" w:hAnsi="Arial"/>
          <w:sz w:val="24"/>
        </w:rPr>
        <w:t xml:space="preserve"> was calculated in a self-written </w:t>
      </w:r>
      <w:r>
        <w:rPr>
          <w:rFonts w:ascii="Arial" w:hAnsi="Arial"/>
          <w:sz w:val="24"/>
        </w:rPr>
        <w:t xml:space="preserve">script in </w:t>
      </w:r>
      <w:proofErr w:type="spellStart"/>
      <w:r w:rsidRPr="0079689C">
        <w:rPr>
          <w:rFonts w:ascii="Arial" w:hAnsi="Arial"/>
          <w:sz w:val="24"/>
        </w:rPr>
        <w:t>Rstudio</w:t>
      </w:r>
      <w:proofErr w:type="spellEnd"/>
      <w:r w:rsidRPr="0079689C">
        <w:rPr>
          <w:rFonts w:ascii="Arial" w:hAnsi="Arial"/>
          <w:sz w:val="24"/>
        </w:rPr>
        <w:t>.</w:t>
      </w:r>
      <w:r>
        <w:rPr>
          <w:rFonts w:ascii="Arial" w:hAnsi="Arial"/>
          <w:sz w:val="24"/>
        </w:rPr>
        <w:t xml:space="preserve"> </w:t>
      </w:r>
      <w:r w:rsidRPr="0079689C">
        <w:rPr>
          <w:rFonts w:ascii="Arial" w:hAnsi="Arial"/>
          <w:sz w:val="24"/>
        </w:rPr>
        <w:t>Visual representation of data was performed in Graph</w:t>
      </w:r>
      <w:r>
        <w:rPr>
          <w:rFonts w:ascii="Arial" w:hAnsi="Arial"/>
          <w:sz w:val="24"/>
        </w:rPr>
        <w:t>P</w:t>
      </w:r>
      <w:r w:rsidRPr="0079689C">
        <w:rPr>
          <w:rFonts w:ascii="Arial" w:hAnsi="Arial"/>
          <w:sz w:val="24"/>
        </w:rPr>
        <w:t>ad Prism.</w:t>
      </w:r>
    </w:p>
    <w:p w14:paraId="3E89EDCA" w14:textId="7CB4DAA0" w:rsidR="00140058" w:rsidRPr="005A3639" w:rsidRDefault="00140058" w:rsidP="00DA4590">
      <w:pPr>
        <w:pStyle w:val="BodyTextIndent"/>
        <w:spacing w:line="480" w:lineRule="auto"/>
        <w:ind w:right="-7" w:firstLine="0"/>
        <w:contextualSpacing/>
        <w:rPr>
          <w:rFonts w:ascii="Arial" w:hAnsi="Arial" w:cs="Arial"/>
          <w:b/>
          <w:sz w:val="24"/>
          <w:szCs w:val="24"/>
          <w:lang w:val="en-US"/>
        </w:rPr>
      </w:pPr>
      <w:r w:rsidRPr="005A3639">
        <w:rPr>
          <w:rFonts w:ascii="Arial" w:hAnsi="Arial"/>
          <w:sz w:val="24"/>
          <w:szCs w:val="24"/>
        </w:rPr>
        <w:t>The neuronal migration velocity was measured using a plugin for ImageJ (Mouse Tracker, programmed by P. Malatesta, IST Genova) that allows tracking the cell position over time. Using the coordinates obtained with ImageJ, the velocity was calculated with Excel (Microsoft).</w:t>
      </w:r>
    </w:p>
    <w:p w14:paraId="4C7436F3" w14:textId="77777777" w:rsidR="00140058" w:rsidRDefault="00140058" w:rsidP="00140058">
      <w:pPr>
        <w:pStyle w:val="BodyTextIndent"/>
        <w:spacing w:before="240" w:line="480" w:lineRule="auto"/>
        <w:ind w:right="-7" w:firstLine="0"/>
        <w:contextualSpacing/>
        <w:rPr>
          <w:rFonts w:ascii="Arial" w:hAnsi="Arial" w:cs="Arial"/>
          <w:b/>
          <w:sz w:val="24"/>
          <w:szCs w:val="24"/>
          <w:lang w:val="en-US"/>
        </w:rPr>
      </w:pPr>
    </w:p>
    <w:p w14:paraId="216CD694" w14:textId="77777777" w:rsidR="00140058" w:rsidRPr="005A3639" w:rsidRDefault="00140058" w:rsidP="00140058">
      <w:pPr>
        <w:pStyle w:val="BodyTextIndent"/>
        <w:spacing w:before="240" w:line="480" w:lineRule="auto"/>
        <w:ind w:right="-7" w:firstLine="0"/>
        <w:contextualSpacing/>
        <w:rPr>
          <w:rFonts w:ascii="Arial" w:hAnsi="Arial" w:cs="Arial"/>
          <w:b/>
          <w:i/>
          <w:sz w:val="24"/>
          <w:szCs w:val="24"/>
          <w:lang w:val="en-US"/>
        </w:rPr>
      </w:pPr>
      <w:r w:rsidRPr="005A3639">
        <w:rPr>
          <w:rFonts w:ascii="Arial" w:hAnsi="Arial" w:cs="Arial"/>
          <w:b/>
          <w:i/>
          <w:sz w:val="24"/>
          <w:szCs w:val="24"/>
          <w:lang w:val="en-US"/>
        </w:rPr>
        <w:t>EB3 comets quantifications</w:t>
      </w:r>
    </w:p>
    <w:p w14:paraId="6770BE7C" w14:textId="61E4D9BC" w:rsidR="00140058" w:rsidRPr="00D96A8A" w:rsidRDefault="00140058" w:rsidP="00140058">
      <w:pPr>
        <w:pStyle w:val="BodyTextIndent"/>
        <w:spacing w:before="240" w:line="480" w:lineRule="auto"/>
        <w:ind w:right="-7" w:firstLine="0"/>
        <w:contextualSpacing/>
        <w:rPr>
          <w:rFonts w:ascii="Arial" w:hAnsi="Arial" w:cs="Arial"/>
          <w:sz w:val="24"/>
          <w:szCs w:val="24"/>
          <w:lang w:val="en-US"/>
        </w:rPr>
      </w:pPr>
      <w:r w:rsidRPr="00D96A8A">
        <w:rPr>
          <w:rFonts w:ascii="Arial" w:hAnsi="Arial" w:cs="Arial"/>
          <w:sz w:val="24"/>
          <w:szCs w:val="24"/>
          <w:lang w:val="en-US"/>
        </w:rPr>
        <w:t xml:space="preserve">For measuring the average speed of EB3 comets in the neurites, time-lapses of </w:t>
      </w:r>
      <w:r>
        <w:rPr>
          <w:rFonts w:ascii="Arial" w:hAnsi="Arial" w:cs="Arial"/>
          <w:sz w:val="24"/>
          <w:szCs w:val="24"/>
          <w:lang w:val="en-US"/>
        </w:rPr>
        <w:t>mouse cortical</w:t>
      </w:r>
      <w:r w:rsidRPr="00D96A8A">
        <w:rPr>
          <w:rFonts w:ascii="Arial" w:hAnsi="Arial" w:cs="Arial"/>
          <w:sz w:val="24"/>
          <w:szCs w:val="24"/>
          <w:lang w:val="en-US"/>
        </w:rPr>
        <w:t xml:space="preserve"> neurons (stage 2 and stage 3) co-transfected with EB3-</w:t>
      </w:r>
      <w:r w:rsidR="007251D0">
        <w:rPr>
          <w:rFonts w:ascii="Arial" w:hAnsi="Arial" w:cs="Arial"/>
          <w:sz w:val="24"/>
          <w:szCs w:val="24"/>
          <w:lang w:val="en-US"/>
        </w:rPr>
        <w:t>GFP</w:t>
      </w:r>
      <w:r w:rsidRPr="00D96A8A">
        <w:rPr>
          <w:rFonts w:ascii="Arial" w:hAnsi="Arial" w:cs="Arial"/>
          <w:sz w:val="24"/>
          <w:szCs w:val="24"/>
          <w:lang w:val="en-US"/>
        </w:rPr>
        <w:t xml:space="preserve"> were used. </w:t>
      </w:r>
      <w:r w:rsidR="00F81927" w:rsidRPr="00D96A8A">
        <w:rPr>
          <w:rFonts w:ascii="Arial" w:hAnsi="Arial" w:cs="Arial"/>
          <w:sz w:val="24"/>
          <w:szCs w:val="24"/>
          <w:lang w:val="en-US"/>
        </w:rPr>
        <w:t>For measuring the average speed of EB3 comets</w:t>
      </w:r>
      <w:r w:rsidR="00F81927">
        <w:rPr>
          <w:rFonts w:ascii="Arial" w:hAnsi="Arial" w:cs="Arial"/>
          <w:sz w:val="24"/>
          <w:szCs w:val="24"/>
          <w:lang w:val="en-US"/>
        </w:rPr>
        <w:t xml:space="preserve"> in transfected cells</w:t>
      </w:r>
      <w:r w:rsidR="00F81927" w:rsidRPr="00D96A8A">
        <w:rPr>
          <w:rFonts w:ascii="Arial" w:hAnsi="Arial" w:cs="Arial"/>
          <w:sz w:val="24"/>
          <w:szCs w:val="24"/>
          <w:lang w:val="en-US"/>
        </w:rPr>
        <w:t xml:space="preserve"> in </w:t>
      </w:r>
      <w:r w:rsidR="00F81927">
        <w:rPr>
          <w:rFonts w:ascii="Arial" w:hAnsi="Arial" w:cs="Arial"/>
          <w:sz w:val="24"/>
          <w:szCs w:val="24"/>
          <w:lang w:val="en-US"/>
        </w:rPr>
        <w:t xml:space="preserve">acute slices, </w:t>
      </w:r>
      <w:r w:rsidR="00F81927" w:rsidRPr="00D96A8A">
        <w:rPr>
          <w:rFonts w:ascii="Arial" w:hAnsi="Arial" w:cs="Arial"/>
          <w:sz w:val="24"/>
          <w:szCs w:val="24"/>
          <w:lang w:val="en-US"/>
        </w:rPr>
        <w:t>time-</w:t>
      </w:r>
      <w:r w:rsidR="00F81927" w:rsidRPr="00D96A8A">
        <w:rPr>
          <w:rFonts w:ascii="Arial" w:hAnsi="Arial" w:cs="Arial"/>
          <w:sz w:val="24"/>
          <w:szCs w:val="24"/>
          <w:lang w:val="en-US"/>
        </w:rPr>
        <w:lastRenderedPageBreak/>
        <w:t>lapses of neurons co-transfected with EB3-</w:t>
      </w:r>
      <w:r w:rsidR="00F81927">
        <w:rPr>
          <w:rFonts w:ascii="Arial" w:hAnsi="Arial" w:cs="Arial"/>
          <w:sz w:val="24"/>
          <w:szCs w:val="24"/>
          <w:lang w:val="en-US"/>
        </w:rPr>
        <w:t>GFP</w:t>
      </w:r>
      <w:r w:rsidR="00F81927" w:rsidRPr="00D96A8A">
        <w:rPr>
          <w:rFonts w:ascii="Arial" w:hAnsi="Arial" w:cs="Arial"/>
          <w:sz w:val="24"/>
          <w:szCs w:val="24"/>
          <w:lang w:val="en-US"/>
        </w:rPr>
        <w:t xml:space="preserve"> were used. </w:t>
      </w:r>
      <w:r w:rsidR="00F04755">
        <w:rPr>
          <w:rFonts w:ascii="Arial" w:hAnsi="Arial" w:cs="Arial"/>
          <w:sz w:val="24"/>
          <w:szCs w:val="24"/>
          <w:lang w:val="en-US"/>
        </w:rPr>
        <w:t>Only i</w:t>
      </w:r>
      <w:r w:rsidR="00F81927">
        <w:rPr>
          <w:rFonts w:ascii="Arial" w:hAnsi="Arial" w:cs="Arial"/>
          <w:sz w:val="24"/>
          <w:szCs w:val="24"/>
          <w:lang w:val="en-US"/>
        </w:rPr>
        <w:t>n case of</w:t>
      </w:r>
      <w:r w:rsidR="00F81927" w:rsidRPr="00D96A8A">
        <w:rPr>
          <w:rFonts w:ascii="Arial" w:hAnsi="Arial" w:cs="Arial"/>
          <w:sz w:val="24"/>
          <w:szCs w:val="24"/>
          <w:lang w:val="en-US"/>
        </w:rPr>
        <w:t xml:space="preserve"> </w:t>
      </w:r>
      <w:r w:rsidR="00F81927">
        <w:rPr>
          <w:rFonts w:ascii="Arial" w:hAnsi="Arial"/>
          <w:sz w:val="24"/>
        </w:rPr>
        <w:t xml:space="preserve">neuroblastoma cells (SHSY5Y), cells were co-transfected with EB3-mCherry and either ctrl or one of the TAOK2 variants. </w:t>
      </w:r>
      <w:r w:rsidRPr="00D96A8A">
        <w:rPr>
          <w:rFonts w:ascii="Arial" w:hAnsi="Arial" w:cs="Arial"/>
          <w:sz w:val="24"/>
          <w:szCs w:val="24"/>
          <w:lang w:val="en-US"/>
        </w:rPr>
        <w:t xml:space="preserve">Lines were drawn along the length of each neurite shaft to generate kymographs (with a line width of 1). From the kymographs, </w:t>
      </w:r>
      <w:r w:rsidR="00665F3D">
        <w:rPr>
          <w:rFonts w:ascii="Arial" w:hAnsi="Arial" w:cs="Arial"/>
          <w:sz w:val="24"/>
          <w:szCs w:val="24"/>
          <w:lang w:val="en-US"/>
        </w:rPr>
        <w:t xml:space="preserve">the </w:t>
      </w:r>
      <w:r w:rsidRPr="00D96A8A">
        <w:rPr>
          <w:rFonts w:ascii="Arial" w:hAnsi="Arial" w:cs="Arial"/>
          <w:sz w:val="24"/>
          <w:szCs w:val="24"/>
          <w:lang w:val="en-US"/>
        </w:rPr>
        <w:t>slope of each recognizable EB3 comet was measured.</w:t>
      </w:r>
      <w:r>
        <w:rPr>
          <w:rFonts w:ascii="Arial" w:hAnsi="Arial" w:cs="Arial"/>
          <w:sz w:val="24"/>
          <w:szCs w:val="24"/>
          <w:lang w:val="en-US"/>
        </w:rPr>
        <w:t xml:space="preserve"> </w:t>
      </w:r>
      <w:r>
        <w:rPr>
          <w:rFonts w:ascii="Arial" w:hAnsi="Arial"/>
          <w:sz w:val="24"/>
        </w:rPr>
        <w:t xml:space="preserve">Comets were tracked via ImageJ’s </w:t>
      </w:r>
      <w:proofErr w:type="spellStart"/>
      <w:r>
        <w:rPr>
          <w:rFonts w:ascii="Arial" w:hAnsi="Arial"/>
          <w:sz w:val="24"/>
        </w:rPr>
        <w:t>TrackMate</w:t>
      </w:r>
      <w:proofErr w:type="spellEnd"/>
      <w:r>
        <w:rPr>
          <w:rFonts w:ascii="Arial" w:hAnsi="Arial"/>
          <w:sz w:val="24"/>
        </w:rPr>
        <w:t xml:space="preserve"> (3.7.0)</w:t>
      </w:r>
      <w:r w:rsidR="00665F3D">
        <w:rPr>
          <w:rFonts w:ascii="Arial" w:hAnsi="Arial"/>
          <w:sz w:val="24"/>
        </w:rPr>
        <w:t xml:space="preserve"> </w:t>
      </w:r>
      <w:r>
        <w:rPr>
          <w:rFonts w:ascii="Arial" w:hAnsi="Arial"/>
          <w:sz w:val="24"/>
        </w:rPr>
        <w:fldChar w:fldCharType="begin">
          <w:fldData xml:space="preserve">PEVuZE5vdGU+PENpdGU+PEF1dGhvcj5UaW5ldmV6PC9BdXRob3I+PFllYXI+MjAxNzwvWWVhcj48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</w:fldData>
        </w:fldChar>
      </w:r>
      <w:r w:rsidR="001377B4">
        <w:rPr>
          <w:rFonts w:ascii="Arial" w:hAnsi="Arial"/>
          <w:sz w:val="24"/>
        </w:rPr>
        <w:instrText xml:space="preserve"> ADDIN EN.CITE </w:instrText>
      </w:r>
      <w:r w:rsidR="001377B4">
        <w:rPr>
          <w:rFonts w:ascii="Arial" w:hAnsi="Arial"/>
          <w:sz w:val="24"/>
        </w:rPr>
        <w:fldChar w:fldCharType="begin">
          <w:fldData xml:space="preserve">PEVuZE5vdGU+PENpdGU+PEF1dGhvcj5UaW5ldmV6PC9BdXRob3I+PFllYXI+MjAxNzwvWWVhcj48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</w:fldData>
        </w:fldChar>
      </w:r>
      <w:r w:rsidR="001377B4">
        <w:rPr>
          <w:rFonts w:ascii="Arial" w:hAnsi="Arial"/>
          <w:sz w:val="24"/>
        </w:rPr>
        <w:instrText xml:space="preserve"> ADDIN EN.CITE.DATA </w:instrText>
      </w:r>
      <w:r w:rsidR="001377B4">
        <w:rPr>
          <w:rFonts w:ascii="Arial" w:hAnsi="Arial"/>
          <w:sz w:val="24"/>
        </w:rPr>
      </w:r>
      <w:r w:rsidR="001377B4">
        <w:rPr>
          <w:rFonts w:ascii="Arial" w:hAnsi="Arial"/>
          <w:sz w:val="24"/>
        </w:rPr>
        <w:fldChar w:fldCharType="end"/>
      </w:r>
      <w:r>
        <w:rPr>
          <w:rFonts w:ascii="Arial" w:hAnsi="Arial"/>
          <w:sz w:val="24"/>
        </w:rPr>
      </w:r>
      <w:r>
        <w:rPr>
          <w:rFonts w:ascii="Arial" w:hAnsi="Arial"/>
          <w:sz w:val="24"/>
        </w:rPr>
        <w:fldChar w:fldCharType="separate"/>
      </w:r>
      <w:r w:rsidR="001377B4">
        <w:rPr>
          <w:rFonts w:ascii="Arial" w:hAnsi="Arial"/>
          <w:noProof/>
          <w:sz w:val="24"/>
        </w:rPr>
        <w:t>(8)</w:t>
      </w:r>
      <w:r>
        <w:rPr>
          <w:rFonts w:ascii="Arial" w:hAnsi="Arial"/>
          <w:sz w:val="24"/>
        </w:rPr>
        <w:fldChar w:fldCharType="end"/>
      </w:r>
      <w:r>
        <w:rPr>
          <w:rFonts w:ascii="Arial" w:hAnsi="Arial"/>
          <w:sz w:val="24"/>
        </w:rPr>
        <w:t xml:space="preserve">. Tracking was performed in semi-automatic mode. Imaging and analysis were done blinded, cells which showed </w:t>
      </w:r>
      <w:proofErr w:type="spellStart"/>
      <w:r>
        <w:rPr>
          <w:rFonts w:ascii="Arial" w:hAnsi="Arial"/>
          <w:sz w:val="24"/>
        </w:rPr>
        <w:t>mCherry</w:t>
      </w:r>
      <w:proofErr w:type="spellEnd"/>
      <w:r>
        <w:rPr>
          <w:rFonts w:ascii="Arial" w:hAnsi="Arial"/>
          <w:sz w:val="24"/>
        </w:rPr>
        <w:t xml:space="preserve"> clusters were excluded from the analysis. </w:t>
      </w:r>
      <w:r w:rsidRPr="00D96A8A">
        <w:rPr>
          <w:rFonts w:ascii="Arial" w:hAnsi="Arial" w:cs="Arial"/>
          <w:sz w:val="24"/>
          <w:szCs w:val="24"/>
          <w:lang w:val="en-US"/>
        </w:rPr>
        <w:t>Data were represented as average speed of EB3 comets (µm/min).</w:t>
      </w:r>
    </w:p>
    <w:p w14:paraId="6B488944" w14:textId="77777777" w:rsidR="00140058" w:rsidRDefault="00140058" w:rsidP="00140058">
      <w:pPr>
        <w:pStyle w:val="BodyTextIndent"/>
        <w:spacing w:line="480" w:lineRule="auto"/>
        <w:ind w:right="-6" w:firstLine="0"/>
        <w:contextualSpacing/>
        <w:rPr>
          <w:rFonts w:ascii="Arial" w:hAnsi="Arial" w:cs="Arial"/>
          <w:b/>
          <w:sz w:val="24"/>
          <w:szCs w:val="24"/>
          <w:lang w:val="en-US"/>
        </w:rPr>
      </w:pPr>
    </w:p>
    <w:p w14:paraId="58C6D6F5" w14:textId="77777777" w:rsidR="00140058" w:rsidRPr="00A0590C" w:rsidRDefault="00140058" w:rsidP="00140058">
      <w:pPr>
        <w:pStyle w:val="BodyTextIndent"/>
        <w:spacing w:line="480" w:lineRule="auto"/>
        <w:ind w:right="-6" w:firstLine="0"/>
        <w:contextualSpacing/>
        <w:rPr>
          <w:rFonts w:ascii="Arial" w:hAnsi="Arial" w:cs="Arial"/>
          <w:b/>
          <w:sz w:val="24"/>
          <w:szCs w:val="24"/>
          <w:lang w:val="en-US"/>
        </w:rPr>
      </w:pPr>
      <w:r>
        <w:rPr>
          <w:rFonts w:ascii="Arial" w:hAnsi="Arial" w:cs="Arial"/>
          <w:b/>
          <w:sz w:val="24"/>
          <w:szCs w:val="24"/>
          <w:lang w:val="en-US"/>
        </w:rPr>
        <w:t>Age dependent</w:t>
      </w:r>
      <w:r w:rsidRPr="00A0590C">
        <w:rPr>
          <w:rFonts w:ascii="Arial" w:hAnsi="Arial" w:cs="Arial"/>
          <w:b/>
          <w:sz w:val="24"/>
          <w:szCs w:val="24"/>
          <w:lang w:val="en-US"/>
        </w:rPr>
        <w:t xml:space="preserve"> brain lysates</w:t>
      </w:r>
    </w:p>
    <w:p w14:paraId="5F316C83" w14:textId="71050E59" w:rsidR="00140058" w:rsidRPr="00E91AC2" w:rsidRDefault="00140058" w:rsidP="00140058">
      <w:pPr>
        <w:pStyle w:val="BodyTextIndent"/>
        <w:spacing w:before="240" w:line="480" w:lineRule="auto"/>
        <w:ind w:right="-7" w:firstLine="0"/>
        <w:contextualSpacing/>
        <w:rPr>
          <w:rFonts w:ascii="Arial" w:hAnsi="Arial" w:cs="Arial"/>
          <w:sz w:val="24"/>
          <w:szCs w:val="24"/>
          <w:lang w:val="en-US"/>
        </w:rPr>
      </w:pPr>
      <w:r>
        <w:rPr>
          <w:rFonts w:ascii="Arial" w:hAnsi="Arial" w:cs="Arial"/>
          <w:sz w:val="24"/>
          <w:szCs w:val="24"/>
          <w:lang w:val="en-US"/>
        </w:rPr>
        <w:t>Total brains (E11.5 and E13.5) or cortices</w:t>
      </w:r>
      <w:r w:rsidRPr="00E91AC2">
        <w:rPr>
          <w:rFonts w:ascii="Arial" w:hAnsi="Arial" w:cs="Arial"/>
          <w:sz w:val="24"/>
          <w:szCs w:val="24"/>
          <w:lang w:val="en-US"/>
        </w:rPr>
        <w:t xml:space="preserve"> from </w:t>
      </w:r>
      <w:r>
        <w:rPr>
          <w:rFonts w:ascii="Arial" w:hAnsi="Arial" w:cs="Arial"/>
          <w:sz w:val="24"/>
          <w:szCs w:val="24"/>
          <w:lang w:val="en-US"/>
        </w:rPr>
        <w:t>embryonal 15.5-</w:t>
      </w:r>
      <w:r w:rsidRPr="00E91AC2">
        <w:rPr>
          <w:rFonts w:ascii="Arial" w:hAnsi="Arial" w:cs="Arial"/>
          <w:sz w:val="24"/>
          <w:szCs w:val="24"/>
          <w:lang w:val="en-US"/>
        </w:rPr>
        <w:t xml:space="preserve">days old </w:t>
      </w:r>
      <w:r>
        <w:rPr>
          <w:rFonts w:ascii="Arial" w:hAnsi="Arial" w:cs="Arial"/>
          <w:sz w:val="24"/>
          <w:szCs w:val="24"/>
          <w:lang w:val="en-US"/>
        </w:rPr>
        <w:t>to postnatal 22</w:t>
      </w:r>
      <w:r w:rsidRPr="00E91AC2">
        <w:rPr>
          <w:rFonts w:ascii="Arial" w:hAnsi="Arial" w:cs="Arial"/>
          <w:sz w:val="24"/>
          <w:szCs w:val="24"/>
          <w:lang w:val="en-US"/>
        </w:rPr>
        <w:t xml:space="preserve">-days old </w:t>
      </w:r>
      <w:r>
        <w:rPr>
          <w:rFonts w:ascii="Arial" w:hAnsi="Arial" w:cs="Arial"/>
          <w:sz w:val="24"/>
          <w:szCs w:val="24"/>
          <w:lang w:val="en-US"/>
        </w:rPr>
        <w:t xml:space="preserve">C57BL/6 mice were dissected and </w:t>
      </w:r>
      <w:r w:rsidRPr="00E91AC2">
        <w:rPr>
          <w:rFonts w:ascii="Arial" w:hAnsi="Arial" w:cs="Arial"/>
          <w:sz w:val="24"/>
          <w:szCs w:val="24"/>
          <w:lang w:val="en-US"/>
        </w:rPr>
        <w:t>homogenized in 20x vol/weight of sterile-filtered RIP</w:t>
      </w:r>
      <w:r>
        <w:rPr>
          <w:rFonts w:ascii="Arial" w:hAnsi="Arial" w:cs="Arial"/>
          <w:sz w:val="24"/>
          <w:szCs w:val="24"/>
          <w:lang w:val="en-US"/>
        </w:rPr>
        <w:t xml:space="preserve">A buffer (50mM Tris-HCl pH 7.4, </w:t>
      </w:r>
      <w:r w:rsidRPr="00E91AC2">
        <w:rPr>
          <w:rFonts w:ascii="Arial" w:hAnsi="Arial" w:cs="Arial"/>
          <w:sz w:val="24"/>
          <w:szCs w:val="24"/>
          <w:lang w:val="en-US"/>
        </w:rPr>
        <w:t>150mM NaCl, 1mM EGTA, 1% NP-40, 0.25% sodium deoxycholate, 10mM Na</w:t>
      </w:r>
      <w:r w:rsidRPr="007C0DE3">
        <w:rPr>
          <w:rFonts w:ascii="Arial" w:hAnsi="Arial" w:cs="Arial"/>
          <w:sz w:val="24"/>
          <w:szCs w:val="24"/>
          <w:vertAlign w:val="subscript"/>
          <w:lang w:val="en-US"/>
        </w:rPr>
        <w:t>3</w:t>
      </w:r>
      <w:r w:rsidRPr="00E91AC2">
        <w:rPr>
          <w:rFonts w:ascii="Arial" w:hAnsi="Arial" w:cs="Arial"/>
          <w:sz w:val="24"/>
          <w:szCs w:val="24"/>
          <w:lang w:val="en-US"/>
        </w:rPr>
        <w:t>VO</w:t>
      </w:r>
      <w:r w:rsidRPr="007C0DE3">
        <w:rPr>
          <w:rFonts w:ascii="Arial" w:hAnsi="Arial" w:cs="Arial"/>
          <w:sz w:val="24"/>
          <w:szCs w:val="24"/>
          <w:vertAlign w:val="subscript"/>
          <w:lang w:val="en-US"/>
        </w:rPr>
        <w:t>4</w:t>
      </w:r>
      <w:r>
        <w:rPr>
          <w:rFonts w:ascii="Arial" w:hAnsi="Arial" w:cs="Arial"/>
          <w:sz w:val="24"/>
          <w:szCs w:val="24"/>
          <w:lang w:val="en-US"/>
        </w:rPr>
        <w:t xml:space="preserve">, 10mM </w:t>
      </w:r>
      <w:proofErr w:type="spellStart"/>
      <w:r w:rsidRPr="00E91AC2">
        <w:rPr>
          <w:rFonts w:ascii="Arial" w:hAnsi="Arial" w:cs="Arial"/>
          <w:sz w:val="24"/>
          <w:szCs w:val="24"/>
          <w:lang w:val="en-US"/>
        </w:rPr>
        <w:t>NaF</w:t>
      </w:r>
      <w:proofErr w:type="spellEnd"/>
      <w:r w:rsidRPr="00E91AC2">
        <w:rPr>
          <w:rFonts w:ascii="Arial" w:hAnsi="Arial" w:cs="Arial"/>
          <w:sz w:val="24"/>
          <w:szCs w:val="24"/>
          <w:lang w:val="en-US"/>
        </w:rPr>
        <w:t>, containin</w:t>
      </w:r>
      <w:r>
        <w:rPr>
          <w:rFonts w:ascii="Arial" w:hAnsi="Arial" w:cs="Arial"/>
          <w:sz w:val="24"/>
          <w:szCs w:val="24"/>
          <w:lang w:val="en-US"/>
        </w:rPr>
        <w:t xml:space="preserve">g proteinase inhibitors (Roche, </w:t>
      </w:r>
      <w:r w:rsidRPr="00E91AC2">
        <w:rPr>
          <w:rFonts w:ascii="Arial" w:hAnsi="Arial" w:cs="Arial"/>
          <w:sz w:val="24"/>
          <w:szCs w:val="24"/>
          <w:lang w:val="en-US"/>
        </w:rPr>
        <w:t>Basel, Swi</w:t>
      </w:r>
      <w:r>
        <w:rPr>
          <w:rFonts w:ascii="Arial" w:hAnsi="Arial" w:cs="Arial"/>
          <w:sz w:val="24"/>
          <w:szCs w:val="24"/>
          <w:lang w:val="en-US"/>
        </w:rPr>
        <w:t xml:space="preserve">tzerland). To </w:t>
      </w:r>
      <w:r w:rsidRPr="00E91AC2">
        <w:rPr>
          <w:rFonts w:ascii="Arial" w:hAnsi="Arial" w:cs="Arial"/>
          <w:sz w:val="24"/>
          <w:szCs w:val="24"/>
          <w:lang w:val="en-US"/>
        </w:rPr>
        <w:t>clear lysates, they were centrifuged at 20.500 x g for 10 min a</w:t>
      </w:r>
      <w:r>
        <w:rPr>
          <w:rFonts w:ascii="Arial" w:hAnsi="Arial" w:cs="Arial"/>
          <w:sz w:val="24"/>
          <w:szCs w:val="24"/>
          <w:lang w:val="en-US"/>
        </w:rPr>
        <w:t xml:space="preserve">t 4°C. Supernatants were </w:t>
      </w:r>
      <w:r w:rsidRPr="00E91AC2">
        <w:rPr>
          <w:rFonts w:ascii="Arial" w:hAnsi="Arial" w:cs="Arial"/>
          <w:sz w:val="24"/>
          <w:szCs w:val="24"/>
          <w:lang w:val="en-US"/>
        </w:rPr>
        <w:t xml:space="preserve">analyzed by BCA method </w:t>
      </w:r>
      <w:r>
        <w:rPr>
          <w:rFonts w:ascii="Arial" w:hAnsi="Arial" w:cs="Arial"/>
          <w:sz w:val="24"/>
          <w:szCs w:val="24"/>
          <w:lang w:val="en-US"/>
        </w:rPr>
        <w:t xml:space="preserve">(Thermo Scientific) </w:t>
      </w:r>
      <w:r w:rsidRPr="00E91AC2">
        <w:rPr>
          <w:rFonts w:ascii="Arial" w:hAnsi="Arial" w:cs="Arial"/>
          <w:sz w:val="24"/>
          <w:szCs w:val="24"/>
          <w:lang w:val="en-US"/>
        </w:rPr>
        <w:t>for concentr</w:t>
      </w:r>
      <w:r>
        <w:rPr>
          <w:rFonts w:ascii="Arial" w:hAnsi="Arial" w:cs="Arial"/>
          <w:sz w:val="24"/>
          <w:szCs w:val="24"/>
          <w:lang w:val="en-US"/>
        </w:rPr>
        <w:t xml:space="preserve">ation </w:t>
      </w:r>
      <w:r w:rsidRPr="00E91AC2">
        <w:rPr>
          <w:rFonts w:ascii="Arial" w:hAnsi="Arial" w:cs="Arial"/>
          <w:sz w:val="24"/>
          <w:szCs w:val="24"/>
          <w:lang w:val="en-US"/>
        </w:rPr>
        <w:t>determination and afterwards</w:t>
      </w:r>
      <w:r>
        <w:rPr>
          <w:rFonts w:ascii="Arial" w:hAnsi="Arial" w:cs="Arial"/>
          <w:sz w:val="24"/>
          <w:szCs w:val="24"/>
          <w:lang w:val="en-US"/>
        </w:rPr>
        <w:t xml:space="preserve"> either</w:t>
      </w:r>
      <w:r w:rsidRPr="00E91AC2">
        <w:rPr>
          <w:rFonts w:ascii="Arial" w:hAnsi="Arial" w:cs="Arial"/>
          <w:sz w:val="24"/>
          <w:szCs w:val="24"/>
          <w:lang w:val="en-US"/>
        </w:rPr>
        <w:t xml:space="preserve"> applied to immunoprecipitation or</w:t>
      </w:r>
      <w:r>
        <w:rPr>
          <w:rFonts w:ascii="Arial" w:hAnsi="Arial" w:cs="Arial"/>
          <w:sz w:val="24"/>
          <w:szCs w:val="24"/>
          <w:lang w:val="en-US"/>
        </w:rPr>
        <w:t xml:space="preserve"> to SDS gel separation and western </w:t>
      </w:r>
      <w:r w:rsidRPr="00E91AC2">
        <w:rPr>
          <w:rFonts w:ascii="Arial" w:hAnsi="Arial" w:cs="Arial"/>
          <w:sz w:val="24"/>
          <w:szCs w:val="24"/>
          <w:lang w:val="en-US"/>
        </w:rPr>
        <w:t>blotting</w:t>
      </w:r>
      <w:r>
        <w:rPr>
          <w:rFonts w:ascii="Arial" w:hAnsi="Arial" w:cs="Arial"/>
          <w:sz w:val="24"/>
          <w:szCs w:val="24"/>
          <w:lang w:val="en-US"/>
        </w:rPr>
        <w:t xml:space="preserve"> directly</w:t>
      </w:r>
      <w:r w:rsidRPr="00E91AC2">
        <w:rPr>
          <w:rFonts w:ascii="Arial" w:hAnsi="Arial" w:cs="Arial"/>
          <w:sz w:val="24"/>
          <w:szCs w:val="24"/>
          <w:lang w:val="en-US"/>
        </w:rPr>
        <w:t>.</w:t>
      </w:r>
      <w:r>
        <w:rPr>
          <w:rFonts w:ascii="Arial" w:hAnsi="Arial" w:cs="Arial"/>
          <w:sz w:val="24"/>
          <w:szCs w:val="24"/>
          <w:lang w:val="en-US"/>
        </w:rPr>
        <w:t xml:space="preserve"> </w:t>
      </w:r>
      <w:proofErr w:type="spellStart"/>
      <w:r>
        <w:rPr>
          <w:rFonts w:ascii="Arial" w:hAnsi="Arial" w:cs="Arial"/>
          <w:sz w:val="24"/>
          <w:szCs w:val="24"/>
          <w:lang w:val="en-US"/>
        </w:rPr>
        <w:t>Phospho</w:t>
      </w:r>
      <w:proofErr w:type="spellEnd"/>
      <w:r>
        <w:rPr>
          <w:rFonts w:ascii="Arial" w:hAnsi="Arial" w:cs="Arial"/>
          <w:sz w:val="24"/>
          <w:szCs w:val="24"/>
          <w:lang w:val="en-US"/>
        </w:rPr>
        <w:t xml:space="preserve"> </w:t>
      </w:r>
      <w:r w:rsidR="00665F3D">
        <w:rPr>
          <w:rFonts w:ascii="Arial" w:hAnsi="Arial" w:cs="Arial"/>
          <w:sz w:val="24"/>
          <w:szCs w:val="24"/>
          <w:lang w:val="en-US"/>
        </w:rPr>
        <w:t xml:space="preserve">Taok2 </w:t>
      </w:r>
      <w:r>
        <w:rPr>
          <w:rFonts w:ascii="Arial" w:hAnsi="Arial" w:cs="Arial"/>
          <w:sz w:val="24"/>
          <w:szCs w:val="24"/>
          <w:lang w:val="en-US"/>
        </w:rPr>
        <w:t xml:space="preserve">was detected from </w:t>
      </w:r>
      <w:proofErr w:type="spellStart"/>
      <w:r>
        <w:rPr>
          <w:rFonts w:ascii="Arial" w:hAnsi="Arial" w:cs="Arial"/>
          <w:sz w:val="24"/>
          <w:szCs w:val="24"/>
          <w:lang w:val="en-US"/>
        </w:rPr>
        <w:t>immunopreciptations</w:t>
      </w:r>
      <w:proofErr w:type="spellEnd"/>
      <w:r>
        <w:rPr>
          <w:rFonts w:ascii="Arial" w:hAnsi="Arial" w:cs="Arial"/>
          <w:sz w:val="24"/>
          <w:szCs w:val="24"/>
          <w:lang w:val="en-US"/>
        </w:rPr>
        <w:t xml:space="preserve"> while total </w:t>
      </w:r>
      <w:r w:rsidR="00665F3D">
        <w:rPr>
          <w:rFonts w:ascii="Arial" w:hAnsi="Arial" w:cs="Arial"/>
          <w:sz w:val="24"/>
          <w:szCs w:val="24"/>
          <w:lang w:val="en-US"/>
        </w:rPr>
        <w:t>Taok2</w:t>
      </w:r>
      <w:r w:rsidR="00903496">
        <w:rPr>
          <w:rFonts w:ascii="Arial" w:hAnsi="Arial" w:cs="Arial"/>
          <w:sz w:val="24"/>
          <w:szCs w:val="24"/>
          <w:lang w:val="en-US"/>
        </w:rPr>
        <w:t xml:space="preserve">, </w:t>
      </w:r>
      <w:r w:rsidR="00665F3D">
        <w:rPr>
          <w:rFonts w:ascii="Arial" w:hAnsi="Arial" w:cs="Arial"/>
          <w:sz w:val="24"/>
          <w:szCs w:val="24"/>
          <w:lang w:val="en-US"/>
        </w:rPr>
        <w:t>Taok2</w:t>
      </w:r>
      <w:r w:rsidR="00903496" w:rsidRPr="007C0DE3">
        <w:rPr>
          <w:rFonts w:ascii="Symbol" w:hAnsi="Symbol" w:cs="Arial"/>
          <w:sz w:val="24"/>
          <w:szCs w:val="24"/>
          <w:lang w:val="en-US"/>
        </w:rPr>
        <w:t></w:t>
      </w:r>
      <w:r>
        <w:rPr>
          <w:rFonts w:ascii="Arial" w:hAnsi="Arial" w:cs="Arial"/>
          <w:sz w:val="24"/>
          <w:szCs w:val="24"/>
          <w:lang w:val="en-US"/>
        </w:rPr>
        <w:t xml:space="preserve"> and </w:t>
      </w:r>
      <w:r w:rsidRPr="007C0DE3">
        <w:rPr>
          <w:rFonts w:ascii="Symbol" w:hAnsi="Symbol" w:cs="Arial"/>
          <w:sz w:val="24"/>
          <w:szCs w:val="24"/>
          <w:lang w:val="en-US"/>
        </w:rPr>
        <w:t></w:t>
      </w:r>
      <w:r>
        <w:rPr>
          <w:rFonts w:ascii="Arial" w:hAnsi="Arial" w:cs="Arial"/>
          <w:sz w:val="24"/>
          <w:szCs w:val="24"/>
          <w:lang w:val="en-US"/>
        </w:rPr>
        <w:t xml:space="preserve">-Actin were detected in lysates. To demonstrate that equal amounts of total proteins were loaded, Amido Black </w:t>
      </w:r>
      <w:proofErr w:type="spellStart"/>
      <w:r>
        <w:rPr>
          <w:rFonts w:ascii="Arial" w:hAnsi="Arial" w:cs="Arial"/>
          <w:sz w:val="24"/>
          <w:szCs w:val="24"/>
          <w:lang w:val="en-US"/>
        </w:rPr>
        <w:t>stainings</w:t>
      </w:r>
      <w:proofErr w:type="spellEnd"/>
      <w:r>
        <w:rPr>
          <w:rFonts w:ascii="Arial" w:hAnsi="Arial" w:cs="Arial"/>
          <w:sz w:val="24"/>
          <w:szCs w:val="24"/>
          <w:lang w:val="en-US"/>
        </w:rPr>
        <w:t xml:space="preserve"> (0.1% Amido Black, 50% EtOH, 10% </w:t>
      </w:r>
      <w:proofErr w:type="spellStart"/>
      <w:r>
        <w:rPr>
          <w:rFonts w:ascii="Arial" w:hAnsi="Arial" w:cs="Arial"/>
          <w:sz w:val="24"/>
          <w:szCs w:val="24"/>
          <w:lang w:val="en-US"/>
        </w:rPr>
        <w:t>HAc</w:t>
      </w:r>
      <w:proofErr w:type="spellEnd"/>
      <w:r>
        <w:rPr>
          <w:rFonts w:ascii="Arial" w:hAnsi="Arial" w:cs="Arial"/>
          <w:sz w:val="24"/>
          <w:szCs w:val="24"/>
          <w:lang w:val="en-US"/>
        </w:rPr>
        <w:t>) were carried out before PVDF membrane blocking.</w:t>
      </w:r>
    </w:p>
    <w:p w14:paraId="061CD2EE" w14:textId="77777777" w:rsidR="00140058" w:rsidRDefault="00140058" w:rsidP="00140058">
      <w:pPr>
        <w:pStyle w:val="BodyTextIndent"/>
        <w:spacing w:before="240" w:line="480" w:lineRule="auto"/>
        <w:ind w:right="-7" w:firstLine="0"/>
        <w:contextualSpacing/>
        <w:rPr>
          <w:rFonts w:ascii="Arial" w:hAnsi="Arial" w:cs="Arial"/>
          <w:b/>
          <w:sz w:val="24"/>
          <w:szCs w:val="24"/>
          <w:lang w:val="en-US"/>
        </w:rPr>
      </w:pPr>
    </w:p>
    <w:p w14:paraId="1AD4B92C" w14:textId="77777777" w:rsidR="00140058" w:rsidRPr="00A0590C" w:rsidRDefault="00140058" w:rsidP="00140058">
      <w:pPr>
        <w:pStyle w:val="BodyTextIndent"/>
        <w:spacing w:before="240" w:line="480" w:lineRule="auto"/>
        <w:ind w:right="-7" w:firstLine="0"/>
        <w:contextualSpacing/>
        <w:rPr>
          <w:rFonts w:ascii="Arial" w:hAnsi="Arial" w:cs="Arial"/>
          <w:b/>
          <w:sz w:val="24"/>
          <w:szCs w:val="24"/>
          <w:lang w:val="en-US"/>
        </w:rPr>
      </w:pPr>
      <w:r w:rsidRPr="00A0590C">
        <w:rPr>
          <w:rFonts w:ascii="Arial" w:hAnsi="Arial" w:cs="Arial"/>
          <w:b/>
          <w:sz w:val="24"/>
          <w:szCs w:val="24"/>
          <w:lang w:val="en-US"/>
        </w:rPr>
        <w:t>Immunoprecipitation</w:t>
      </w:r>
    </w:p>
    <w:p w14:paraId="6DD0961D" w14:textId="474E8F4F" w:rsidR="00140058" w:rsidRDefault="00140058" w:rsidP="00140058">
      <w:pPr>
        <w:pStyle w:val="BodyTextIndent"/>
        <w:spacing w:before="240" w:line="480" w:lineRule="auto"/>
        <w:ind w:right="-7" w:firstLine="0"/>
        <w:contextualSpacing/>
        <w:rPr>
          <w:rFonts w:ascii="Arial" w:hAnsi="Arial" w:cs="Arial"/>
          <w:sz w:val="24"/>
          <w:szCs w:val="24"/>
          <w:lang w:val="en-US"/>
        </w:rPr>
      </w:pPr>
      <w:r w:rsidRPr="00E91AC2">
        <w:rPr>
          <w:rFonts w:ascii="Arial" w:hAnsi="Arial" w:cs="Arial"/>
          <w:sz w:val="24"/>
          <w:szCs w:val="24"/>
          <w:lang w:val="en-US"/>
        </w:rPr>
        <w:lastRenderedPageBreak/>
        <w:t>400μ</w:t>
      </w:r>
      <w:r>
        <w:rPr>
          <w:rFonts w:ascii="Arial" w:hAnsi="Arial" w:cs="Arial"/>
          <w:sz w:val="24"/>
          <w:szCs w:val="24"/>
          <w:lang w:val="en-US"/>
        </w:rPr>
        <w:t xml:space="preserve">g of total lysates for </w:t>
      </w:r>
      <w:r w:rsidR="00665F3D">
        <w:rPr>
          <w:rFonts w:ascii="Arial" w:hAnsi="Arial" w:cs="Arial"/>
          <w:sz w:val="24"/>
          <w:szCs w:val="24"/>
          <w:lang w:val="en-US"/>
        </w:rPr>
        <w:t>Taok</w:t>
      </w:r>
      <w:r w:rsidR="00665F3D" w:rsidRPr="00E91AC2">
        <w:rPr>
          <w:rFonts w:ascii="Arial" w:hAnsi="Arial" w:cs="Arial"/>
          <w:sz w:val="24"/>
          <w:szCs w:val="24"/>
          <w:lang w:val="en-US"/>
        </w:rPr>
        <w:t xml:space="preserve">2 </w:t>
      </w:r>
      <w:r w:rsidRPr="00E91AC2">
        <w:rPr>
          <w:rFonts w:ascii="Arial" w:hAnsi="Arial" w:cs="Arial"/>
          <w:sz w:val="24"/>
          <w:szCs w:val="24"/>
          <w:lang w:val="en-US"/>
        </w:rPr>
        <w:t xml:space="preserve">immunoprecipitation were </w:t>
      </w:r>
      <w:r>
        <w:rPr>
          <w:rFonts w:ascii="Arial" w:hAnsi="Arial" w:cs="Arial"/>
          <w:sz w:val="24"/>
          <w:szCs w:val="24"/>
          <w:lang w:val="en-US"/>
        </w:rPr>
        <w:t xml:space="preserve">incubated overnight at 4°C with </w:t>
      </w:r>
      <w:r w:rsidRPr="00E91AC2">
        <w:rPr>
          <w:rFonts w:ascii="Arial" w:hAnsi="Arial" w:cs="Arial"/>
          <w:sz w:val="24"/>
          <w:szCs w:val="24"/>
          <w:lang w:val="en-US"/>
        </w:rPr>
        <w:t>2μg of pre-conjugated polyclonal TAOK2 antibody (Santa Cr</w:t>
      </w:r>
      <w:r>
        <w:rPr>
          <w:rFonts w:ascii="Arial" w:hAnsi="Arial" w:cs="Arial"/>
          <w:sz w:val="24"/>
          <w:szCs w:val="24"/>
          <w:lang w:val="en-US"/>
        </w:rPr>
        <w:t xml:space="preserve">uz). Antibodies were conjugated </w:t>
      </w:r>
      <w:r w:rsidRPr="00E91AC2">
        <w:rPr>
          <w:rFonts w:ascii="Arial" w:hAnsi="Arial" w:cs="Arial"/>
          <w:sz w:val="24"/>
          <w:szCs w:val="24"/>
          <w:lang w:val="en-US"/>
        </w:rPr>
        <w:t xml:space="preserve">before to 15μl of magnetic </w:t>
      </w:r>
      <w:proofErr w:type="spellStart"/>
      <w:r w:rsidRPr="00E91AC2">
        <w:rPr>
          <w:rFonts w:ascii="Arial" w:hAnsi="Arial" w:cs="Arial"/>
          <w:sz w:val="24"/>
          <w:szCs w:val="24"/>
          <w:lang w:val="en-US"/>
        </w:rPr>
        <w:t>Dynabeads</w:t>
      </w:r>
      <w:proofErr w:type="spellEnd"/>
      <w:r w:rsidRPr="00E91AC2">
        <w:rPr>
          <w:rFonts w:ascii="Arial" w:hAnsi="Arial" w:cs="Arial"/>
          <w:sz w:val="24"/>
          <w:szCs w:val="24"/>
          <w:lang w:val="en-US"/>
        </w:rPr>
        <w:t>™ Protein G (Invitr</w:t>
      </w:r>
      <w:r>
        <w:rPr>
          <w:rFonts w:ascii="Arial" w:hAnsi="Arial" w:cs="Arial"/>
          <w:sz w:val="24"/>
          <w:szCs w:val="24"/>
          <w:lang w:val="en-US"/>
        </w:rPr>
        <w:t>ogen) for 2hrs at RT. A</w:t>
      </w:r>
      <w:r w:rsidRPr="00E91AC2">
        <w:rPr>
          <w:rFonts w:ascii="Arial" w:hAnsi="Arial" w:cs="Arial"/>
          <w:sz w:val="24"/>
          <w:szCs w:val="24"/>
          <w:lang w:val="en-US"/>
        </w:rPr>
        <w:t xml:space="preserve"> magnet</w:t>
      </w:r>
      <w:r>
        <w:rPr>
          <w:rFonts w:ascii="Arial" w:hAnsi="Arial" w:cs="Arial"/>
          <w:sz w:val="24"/>
          <w:szCs w:val="24"/>
          <w:lang w:val="en-US"/>
        </w:rPr>
        <w:t xml:space="preserve"> was used to collect the bound </w:t>
      </w:r>
      <w:r w:rsidRPr="00E91AC2">
        <w:rPr>
          <w:rFonts w:ascii="Arial" w:hAnsi="Arial" w:cs="Arial"/>
          <w:sz w:val="24"/>
          <w:szCs w:val="24"/>
          <w:lang w:val="en-US"/>
        </w:rPr>
        <w:t xml:space="preserve">immune complexes, followed by 5 </w:t>
      </w:r>
      <w:r>
        <w:rPr>
          <w:rFonts w:ascii="Arial" w:hAnsi="Arial" w:cs="Arial"/>
          <w:sz w:val="24"/>
          <w:szCs w:val="24"/>
          <w:lang w:val="en-US"/>
        </w:rPr>
        <w:t xml:space="preserve">washes in sterile-filtered RIPA </w:t>
      </w:r>
      <w:r w:rsidRPr="00E91AC2">
        <w:rPr>
          <w:rFonts w:ascii="Arial" w:hAnsi="Arial" w:cs="Arial"/>
          <w:sz w:val="24"/>
          <w:szCs w:val="24"/>
          <w:lang w:val="en-US"/>
        </w:rPr>
        <w:t>buffer. After the final wash, supernatants were completely remo</w:t>
      </w:r>
      <w:r>
        <w:rPr>
          <w:rFonts w:ascii="Arial" w:hAnsi="Arial" w:cs="Arial"/>
          <w:sz w:val="24"/>
          <w:szCs w:val="24"/>
          <w:lang w:val="en-US"/>
        </w:rPr>
        <w:t xml:space="preserve">ved and beads were eluted in 2x </w:t>
      </w:r>
      <w:r w:rsidRPr="00E91AC2">
        <w:rPr>
          <w:rFonts w:ascii="Arial" w:hAnsi="Arial" w:cs="Arial"/>
          <w:sz w:val="24"/>
          <w:szCs w:val="24"/>
          <w:lang w:val="en-US"/>
        </w:rPr>
        <w:t>SDS-PAGE sample buffer, boiled for 5 min at 95 °C and separ</w:t>
      </w:r>
      <w:r>
        <w:rPr>
          <w:rFonts w:ascii="Arial" w:hAnsi="Arial" w:cs="Arial"/>
          <w:sz w:val="24"/>
          <w:szCs w:val="24"/>
          <w:lang w:val="en-US"/>
        </w:rPr>
        <w:t xml:space="preserve">ated on 4-20% polyacrylamide </w:t>
      </w:r>
      <w:r w:rsidRPr="00E91AC2">
        <w:rPr>
          <w:rFonts w:ascii="Arial" w:hAnsi="Arial" w:cs="Arial"/>
          <w:sz w:val="24"/>
          <w:szCs w:val="24"/>
          <w:lang w:val="en-US"/>
        </w:rPr>
        <w:t>gradient gels (Invitrogen).</w:t>
      </w:r>
    </w:p>
    <w:p w14:paraId="761BBB29" w14:textId="337F2B2B" w:rsidR="008C1DDF" w:rsidRDefault="008C1DDF" w:rsidP="006E49EF">
      <w:pPr>
        <w:tabs>
          <w:tab w:val="left" w:pos="9450"/>
          <w:tab w:val="left" w:pos="9540"/>
        </w:tabs>
        <w:spacing w:line="480" w:lineRule="auto"/>
        <w:rPr>
          <w:rFonts w:ascii="Arial" w:hAnsi="Arial" w:cs="Arial"/>
          <w:b/>
          <w:sz w:val="24"/>
          <w:lang w:eastAsia="pt-PT"/>
        </w:rPr>
      </w:pPr>
    </w:p>
    <w:p w14:paraId="0DE97065" w14:textId="6CF7EE3E" w:rsidR="00DA0937" w:rsidRPr="00DA0937" w:rsidRDefault="00DA0937" w:rsidP="00DA0937">
      <w:pPr>
        <w:widowControl/>
        <w:suppressAutoHyphens w:val="0"/>
        <w:spacing w:before="240" w:after="0" w:line="480" w:lineRule="auto"/>
        <w:ind w:right="-7"/>
        <w:contextualSpacing/>
        <w:rPr>
          <w:rFonts w:ascii="Arial" w:eastAsia="Times New Roman" w:hAnsi="Arial" w:cs="Arial"/>
          <w:b/>
          <w:kern w:val="0"/>
          <w:sz w:val="24"/>
          <w:lang w:eastAsia="en-US" w:bidi="en-US"/>
        </w:rPr>
      </w:pPr>
      <w:r>
        <w:rPr>
          <w:rFonts w:ascii="Arial" w:eastAsia="Times New Roman" w:hAnsi="Arial" w:cs="Arial"/>
          <w:b/>
          <w:kern w:val="0"/>
          <w:sz w:val="24"/>
          <w:lang w:eastAsia="en-US" w:bidi="en-US"/>
        </w:rPr>
        <w:t>Statistics</w:t>
      </w:r>
    </w:p>
    <w:p w14:paraId="4F899A79" w14:textId="711316F9" w:rsidR="00DA0937" w:rsidRDefault="00DA0937" w:rsidP="00DA0937">
      <w:pPr>
        <w:widowControl/>
        <w:suppressAutoHyphens w:val="0"/>
        <w:spacing w:before="240" w:after="0" w:line="480" w:lineRule="auto"/>
        <w:ind w:right="-7"/>
        <w:contextualSpacing/>
        <w:rPr>
          <w:rFonts w:ascii="Arial" w:eastAsia="Times New Roman" w:hAnsi="Arial" w:cs="Arial"/>
          <w:kern w:val="0"/>
          <w:sz w:val="24"/>
          <w:lang w:eastAsia="en-US" w:bidi="en-US"/>
        </w:rPr>
      </w:pPr>
      <w:r>
        <w:rPr>
          <w:rFonts w:ascii="Arial" w:eastAsia="Times New Roman" w:hAnsi="Arial" w:cs="Arial"/>
          <w:kern w:val="0"/>
          <w:sz w:val="24"/>
          <w:lang w:eastAsia="en-US" w:bidi="en-US"/>
        </w:rPr>
        <w:t xml:space="preserve">Statistical analyses were performed using GraphPad Prism 8. Data were tested for significant differences (*p &lt; 0.05, **p &lt; 0.01 and ***p &lt; 0.001) using unpaired t-test, non-parametric one-, or two-way repeated-measures ANOVA. To compare variances either F-test or Bartlett's test were used. As post-hoc test for multiple comparison either </w:t>
      </w:r>
      <w:r w:rsidR="00687E81">
        <w:rPr>
          <w:rFonts w:ascii="Arial" w:eastAsia="Times New Roman" w:hAnsi="Arial" w:cs="Arial"/>
          <w:kern w:val="0"/>
          <w:sz w:val="24"/>
          <w:lang w:eastAsia="en-US" w:bidi="en-US"/>
        </w:rPr>
        <w:t>Dunnett’s</w:t>
      </w:r>
      <w:r w:rsidR="0008637A">
        <w:rPr>
          <w:rFonts w:ascii="Arial" w:eastAsia="Times New Roman" w:hAnsi="Arial" w:cs="Arial"/>
          <w:kern w:val="0"/>
          <w:sz w:val="24"/>
          <w:lang w:eastAsia="en-US" w:bidi="en-US"/>
        </w:rPr>
        <w:t xml:space="preserve">, </w:t>
      </w:r>
      <w:proofErr w:type="spellStart"/>
      <w:r w:rsidR="0008637A" w:rsidRPr="0008637A">
        <w:rPr>
          <w:rFonts w:ascii="Arial" w:eastAsiaTheme="minorHAnsi" w:hAnsi="Arial" w:cs="Arial"/>
          <w:color w:val="000000"/>
          <w:kern w:val="0"/>
          <w:sz w:val="24"/>
          <w:lang w:val="en-GB" w:eastAsia="en-US" w:bidi="ar-SA"/>
        </w:rPr>
        <w:t>Sidak’s</w:t>
      </w:r>
      <w:proofErr w:type="spellEnd"/>
      <w:r>
        <w:rPr>
          <w:rFonts w:ascii="Arial" w:eastAsia="Times New Roman" w:hAnsi="Arial" w:cs="Arial"/>
          <w:kern w:val="0"/>
          <w:sz w:val="24"/>
          <w:lang w:eastAsia="en-US" w:bidi="en-US"/>
        </w:rPr>
        <w:t xml:space="preserve"> or Tukey</w:t>
      </w:r>
      <w:r w:rsidR="00687E81">
        <w:rPr>
          <w:rFonts w:ascii="Arial" w:eastAsia="Times New Roman" w:hAnsi="Arial" w:cs="Arial"/>
          <w:kern w:val="0"/>
          <w:sz w:val="24"/>
          <w:lang w:eastAsia="en-US" w:bidi="en-US"/>
        </w:rPr>
        <w:t>’s</w:t>
      </w:r>
      <w:r>
        <w:rPr>
          <w:rFonts w:ascii="Arial" w:eastAsia="Times New Roman" w:hAnsi="Arial" w:cs="Arial"/>
          <w:kern w:val="0"/>
          <w:sz w:val="24"/>
          <w:lang w:eastAsia="en-US" w:bidi="en-US"/>
        </w:rPr>
        <w:t xml:space="preserve"> were used, depending on the comparison. No statistical measures were used to estimate the sample size, since the effect size was unknown. No </w:t>
      </w:r>
      <w:r w:rsidR="00687E81">
        <w:rPr>
          <w:rFonts w:ascii="Arial" w:eastAsia="Times New Roman" w:hAnsi="Arial" w:cs="Arial"/>
          <w:kern w:val="0"/>
          <w:sz w:val="24"/>
          <w:lang w:eastAsia="en-US" w:bidi="en-US"/>
        </w:rPr>
        <w:t>randomization</w:t>
      </w:r>
      <w:r>
        <w:rPr>
          <w:rFonts w:ascii="Arial" w:eastAsia="Times New Roman" w:hAnsi="Arial" w:cs="Arial"/>
          <w:kern w:val="0"/>
          <w:sz w:val="24"/>
          <w:lang w:eastAsia="en-US" w:bidi="en-US"/>
        </w:rPr>
        <w:t xml:space="preserve"> was used for the assignment of animals to groups, since the assignment was based on genotype.</w:t>
      </w:r>
    </w:p>
    <w:p w14:paraId="30A7D854" w14:textId="77777777" w:rsidR="00DA0937" w:rsidRDefault="00DA0937" w:rsidP="006E49EF">
      <w:pPr>
        <w:tabs>
          <w:tab w:val="left" w:pos="9450"/>
          <w:tab w:val="left" w:pos="9540"/>
        </w:tabs>
        <w:spacing w:line="480" w:lineRule="auto"/>
        <w:rPr>
          <w:rFonts w:ascii="Arial" w:hAnsi="Arial" w:cs="Arial"/>
          <w:b/>
          <w:sz w:val="24"/>
          <w:lang w:eastAsia="pt-PT"/>
        </w:rPr>
      </w:pPr>
    </w:p>
    <w:p w14:paraId="20E81200" w14:textId="77777777" w:rsidR="006E49EF" w:rsidRPr="0094135D" w:rsidRDefault="008C1DDF" w:rsidP="006E49EF">
      <w:pPr>
        <w:tabs>
          <w:tab w:val="left" w:pos="9450"/>
          <w:tab w:val="left" w:pos="9540"/>
        </w:tabs>
        <w:spacing w:line="480" w:lineRule="auto"/>
        <w:rPr>
          <w:rFonts w:ascii="Arial" w:hAnsi="Arial" w:cs="Arial"/>
          <w:b/>
          <w:sz w:val="24"/>
          <w:lang w:eastAsia="pt-PT"/>
        </w:rPr>
      </w:pPr>
      <w:r w:rsidRPr="0094135D">
        <w:rPr>
          <w:rFonts w:ascii="Arial" w:hAnsi="Arial" w:cs="Arial"/>
          <w:b/>
          <w:sz w:val="24"/>
          <w:lang w:eastAsia="pt-PT"/>
        </w:rPr>
        <w:t>References</w:t>
      </w:r>
    </w:p>
    <w:p w14:paraId="37E5449D" w14:textId="77777777" w:rsidR="001377B4" w:rsidRPr="001377B4" w:rsidRDefault="008C1DDF" w:rsidP="001D45E0">
      <w:pPr>
        <w:pStyle w:val="EndNoteBibliography"/>
        <w:spacing w:after="0"/>
        <w:ind w:left="567" w:hanging="567"/>
        <w:rPr>
          <w:noProof/>
        </w:rPr>
      </w:pPr>
      <w:r>
        <w:rPr>
          <w:rFonts w:ascii="Arial" w:hAnsi="Arial" w:cs="Arial"/>
          <w:sz w:val="24"/>
        </w:rPr>
        <w:fldChar w:fldCharType="begin"/>
      </w:r>
      <w:r w:rsidRPr="0094135D">
        <w:rPr>
          <w:rFonts w:ascii="Arial" w:hAnsi="Arial" w:cs="Arial"/>
          <w:sz w:val="24"/>
        </w:rPr>
        <w:instrText xml:space="preserve"> ADDIN EN.REFLIST </w:instrText>
      </w:r>
      <w:r>
        <w:rPr>
          <w:rFonts w:ascii="Arial" w:hAnsi="Arial" w:cs="Arial"/>
          <w:sz w:val="24"/>
        </w:rPr>
        <w:fldChar w:fldCharType="separate"/>
      </w:r>
      <w:r w:rsidR="001377B4" w:rsidRPr="001377B4">
        <w:rPr>
          <w:noProof/>
        </w:rPr>
        <w:t>1.</w:t>
      </w:r>
      <w:r w:rsidR="001377B4" w:rsidRPr="001377B4">
        <w:rPr>
          <w:noProof/>
        </w:rPr>
        <w:tab/>
        <w:t>Kapfhamer D, Taylor S, Zou ME, Lim JP, Kharazia V, Heberlein U. Taok2 controls behavioral response to ethanol in mice. Genes, brain, and behavior. 2013;12(1):87-97.</w:t>
      </w:r>
    </w:p>
    <w:p w14:paraId="68E28AF6" w14:textId="77777777" w:rsidR="001377B4" w:rsidRPr="001377B4" w:rsidRDefault="001377B4" w:rsidP="001D45E0">
      <w:pPr>
        <w:pStyle w:val="EndNoteBibliography"/>
        <w:spacing w:after="0"/>
        <w:ind w:left="567" w:hanging="567"/>
        <w:rPr>
          <w:noProof/>
        </w:rPr>
      </w:pPr>
      <w:r w:rsidRPr="001377B4">
        <w:rPr>
          <w:noProof/>
        </w:rPr>
        <w:t>2.</w:t>
      </w:r>
      <w:r w:rsidRPr="001377B4">
        <w:rPr>
          <w:noProof/>
        </w:rPr>
        <w:tab/>
        <w:t>Bock M, Umathum R, Zuehlsdorff S, Volz S, Fink C, Hallscheidt P, et al. Interventional magnetic resonance imaging: an alternative to image guidance with ionising radiation. Radiation protection dosimetry. 2005;117(1-3):74-8.</w:t>
      </w:r>
    </w:p>
    <w:p w14:paraId="3A23CE8B" w14:textId="77777777" w:rsidR="001377B4" w:rsidRPr="001377B4" w:rsidRDefault="001377B4" w:rsidP="001D45E0">
      <w:pPr>
        <w:pStyle w:val="EndNoteBibliography"/>
        <w:spacing w:after="0"/>
        <w:ind w:left="567" w:hanging="567"/>
        <w:rPr>
          <w:noProof/>
        </w:rPr>
      </w:pPr>
      <w:r w:rsidRPr="001377B4">
        <w:rPr>
          <w:noProof/>
        </w:rPr>
        <w:t>3.</w:t>
      </w:r>
      <w:r w:rsidRPr="001377B4">
        <w:rPr>
          <w:noProof/>
        </w:rPr>
        <w:tab/>
        <w:t>Nieman BJ, Flenniken AM, Adamson SL, Henkelman RM, Sled JG. Anatomical phenotyping in the brain and skull of a mutant mouse by magnetic resonance imaging and computed tomography. Physiological genomics. 2006;24(2):154-62.</w:t>
      </w:r>
    </w:p>
    <w:p w14:paraId="77AE3394" w14:textId="77777777" w:rsidR="001377B4" w:rsidRPr="001377B4" w:rsidRDefault="001377B4" w:rsidP="001D45E0">
      <w:pPr>
        <w:pStyle w:val="EndNoteBibliography"/>
        <w:spacing w:after="0"/>
        <w:ind w:left="567" w:hanging="567"/>
        <w:rPr>
          <w:noProof/>
        </w:rPr>
      </w:pPr>
      <w:r w:rsidRPr="001377B4">
        <w:rPr>
          <w:noProof/>
        </w:rPr>
        <w:t>4.</w:t>
      </w:r>
      <w:r w:rsidRPr="001377B4">
        <w:rPr>
          <w:noProof/>
        </w:rPr>
        <w:tab/>
        <w:t xml:space="preserve">Lerch JP, Pruessner J, Zijdenbos AP, Collins DL, Teipel SJ, Hampel H, et al. Automated cortical thickness </w:t>
      </w:r>
      <w:r w:rsidRPr="001377B4">
        <w:rPr>
          <w:noProof/>
        </w:rPr>
        <w:lastRenderedPageBreak/>
        <w:t>measurements from MRI can accurately separate Alzheimer's patients from normal elderly controls. Neurobiology of aging. 2008;29(1):23-30.</w:t>
      </w:r>
    </w:p>
    <w:p w14:paraId="1556AC8F" w14:textId="77777777" w:rsidR="001377B4" w:rsidRPr="00477BA4" w:rsidRDefault="001377B4" w:rsidP="001D45E0">
      <w:pPr>
        <w:pStyle w:val="EndNoteBibliography"/>
        <w:spacing w:after="0"/>
        <w:ind w:left="567" w:hanging="567"/>
        <w:rPr>
          <w:noProof/>
          <w:lang w:val="es-ES"/>
        </w:rPr>
      </w:pPr>
      <w:r w:rsidRPr="001377B4">
        <w:rPr>
          <w:noProof/>
        </w:rPr>
        <w:t>5.</w:t>
      </w:r>
      <w:r w:rsidRPr="001377B4">
        <w:rPr>
          <w:noProof/>
        </w:rPr>
        <w:tab/>
        <w:t xml:space="preserve">Genovese CR, Lazar NA, Nichols T. Thresholding of statistical maps in functional neuroimaging using the false discovery rate. </w:t>
      </w:r>
      <w:r w:rsidRPr="00477BA4">
        <w:rPr>
          <w:noProof/>
          <w:lang w:val="es-ES"/>
        </w:rPr>
        <w:t>NeuroImage. 2002;15(4):870-8.</w:t>
      </w:r>
    </w:p>
    <w:p w14:paraId="1AF63ED0" w14:textId="77777777" w:rsidR="001377B4" w:rsidRPr="0094135D" w:rsidRDefault="001377B4" w:rsidP="001D45E0">
      <w:pPr>
        <w:pStyle w:val="EndNoteBibliography"/>
        <w:spacing w:after="0"/>
        <w:ind w:left="567" w:hanging="567"/>
        <w:rPr>
          <w:noProof/>
          <w:lang w:val="de-DE"/>
        </w:rPr>
      </w:pPr>
      <w:r w:rsidRPr="00477BA4">
        <w:rPr>
          <w:noProof/>
          <w:lang w:val="es-ES"/>
        </w:rPr>
        <w:t>6.</w:t>
      </w:r>
      <w:r w:rsidRPr="00477BA4">
        <w:rPr>
          <w:noProof/>
          <w:lang w:val="es-ES"/>
        </w:rPr>
        <w:tab/>
        <w:t xml:space="preserve">de Anda FC, Rosario AL, Durak O, Tran T, Graff J, Meletis K, et al. </w:t>
      </w:r>
      <w:r w:rsidRPr="001377B4">
        <w:rPr>
          <w:noProof/>
        </w:rPr>
        <w:t xml:space="preserve">Autism spectrum disorder susceptibility gene TAOK2 affects basal dendrite formation in the neocortex. </w:t>
      </w:r>
      <w:r w:rsidRPr="0094135D">
        <w:rPr>
          <w:noProof/>
          <w:lang w:val="de-DE"/>
        </w:rPr>
        <w:t>Nat Neurosci. 2012;15(7):1022-31.</w:t>
      </w:r>
    </w:p>
    <w:p w14:paraId="6D234293" w14:textId="77777777" w:rsidR="001377B4" w:rsidRPr="001377B4" w:rsidRDefault="001377B4" w:rsidP="001D45E0">
      <w:pPr>
        <w:pStyle w:val="EndNoteBibliography"/>
        <w:spacing w:after="0"/>
        <w:ind w:left="567" w:hanging="567"/>
        <w:rPr>
          <w:noProof/>
        </w:rPr>
      </w:pPr>
      <w:r w:rsidRPr="0094135D">
        <w:rPr>
          <w:noProof/>
          <w:lang w:val="de-DE"/>
        </w:rPr>
        <w:t>7.</w:t>
      </w:r>
      <w:r w:rsidRPr="0094135D">
        <w:rPr>
          <w:noProof/>
          <w:lang w:val="de-DE"/>
        </w:rPr>
        <w:tab/>
        <w:t xml:space="preserve">de Anda FC, Meletis K, Ge X, Rei D, Tsai LH. </w:t>
      </w:r>
      <w:r w:rsidRPr="001377B4">
        <w:rPr>
          <w:noProof/>
        </w:rPr>
        <w:t>Centrosome motility is essential for initial axon formation in the neocortex. J Neurosci. 2010;30(31):10391-406.</w:t>
      </w:r>
    </w:p>
    <w:p w14:paraId="38C5FAFC" w14:textId="77777777" w:rsidR="001377B4" w:rsidRPr="001377B4" w:rsidRDefault="001377B4" w:rsidP="001D45E0">
      <w:pPr>
        <w:pStyle w:val="EndNoteBibliography"/>
        <w:ind w:left="567" w:hanging="567"/>
        <w:rPr>
          <w:noProof/>
        </w:rPr>
      </w:pPr>
      <w:r w:rsidRPr="001377B4">
        <w:rPr>
          <w:noProof/>
        </w:rPr>
        <w:t>8.</w:t>
      </w:r>
      <w:r w:rsidRPr="001377B4">
        <w:rPr>
          <w:noProof/>
        </w:rPr>
        <w:tab/>
        <w:t>Tinevez JY, Perry N, Schindelin J, Hoopes GM, Reynolds GD, Laplantine E, et al. TrackMate: An open and extensible platform for single-particle tracking. Methods. 2017;115:80-90.</w:t>
      </w:r>
    </w:p>
    <w:p w14:paraId="63DAEA6F" w14:textId="1C59B6C9" w:rsidR="008D38E6" w:rsidRPr="00F85463" w:rsidRDefault="008C1DDF" w:rsidP="001D45E0">
      <w:pPr>
        <w:tabs>
          <w:tab w:val="left" w:pos="9450"/>
          <w:tab w:val="left" w:pos="9540"/>
        </w:tabs>
        <w:spacing w:line="480" w:lineRule="auto"/>
        <w:ind w:left="567" w:hanging="567"/>
        <w:rPr>
          <w:rFonts w:ascii="Arial" w:hAnsi="Arial" w:cs="Arial"/>
          <w:sz w:val="24"/>
        </w:rPr>
      </w:pPr>
      <w:r>
        <w:rPr>
          <w:rFonts w:ascii="Arial" w:hAnsi="Arial" w:cs="Arial"/>
          <w:sz w:val="24"/>
        </w:rPr>
        <w:fldChar w:fldCharType="end"/>
      </w:r>
    </w:p>
    <w:p w14:paraId="499C5201" w14:textId="77777777" w:rsidR="005A2968" w:rsidRDefault="005A2968">
      <w:pPr>
        <w:widowControl/>
        <w:suppressAutoHyphens w:val="0"/>
        <w:spacing w:after="0" w:line="240" w:lineRule="auto"/>
        <w:jc w:val="left"/>
        <w:rPr>
          <w:rFonts w:ascii="Arial" w:hAnsi="Arial" w:cs="Arial"/>
          <w:b/>
          <w:sz w:val="24"/>
          <w:lang w:eastAsia="pt-PT"/>
        </w:rPr>
      </w:pPr>
      <w:r>
        <w:rPr>
          <w:rFonts w:ascii="Arial" w:hAnsi="Arial" w:cs="Arial"/>
          <w:b/>
          <w:sz w:val="24"/>
          <w:lang w:eastAsia="pt-PT"/>
        </w:rPr>
        <w:br w:type="page"/>
      </w:r>
    </w:p>
    <w:p w14:paraId="606089B3" w14:textId="494A7CA3" w:rsidR="00DF2727" w:rsidRDefault="00DF2727" w:rsidP="00DF2727">
      <w:pPr>
        <w:tabs>
          <w:tab w:val="left" w:pos="9450"/>
          <w:tab w:val="left" w:pos="9540"/>
        </w:tabs>
        <w:spacing w:line="480" w:lineRule="auto"/>
        <w:rPr>
          <w:rFonts w:ascii="Arial" w:hAnsi="Arial"/>
          <w:sz w:val="24"/>
        </w:rPr>
      </w:pPr>
      <w:r>
        <w:rPr>
          <w:rFonts w:ascii="Arial" w:hAnsi="Arial" w:cs="Arial"/>
          <w:b/>
          <w:sz w:val="24"/>
          <w:lang w:eastAsia="pt-PT"/>
        </w:rPr>
        <w:lastRenderedPageBreak/>
        <w:t xml:space="preserve">Supplementary </w:t>
      </w:r>
      <w:r w:rsidRPr="006F3172">
        <w:rPr>
          <w:rFonts w:ascii="Arial" w:hAnsi="Arial" w:cs="Arial"/>
          <w:b/>
          <w:sz w:val="24"/>
          <w:lang w:eastAsia="pt-PT"/>
        </w:rPr>
        <w:t xml:space="preserve">Figure </w:t>
      </w:r>
      <w:r>
        <w:rPr>
          <w:rFonts w:ascii="Arial" w:hAnsi="Arial" w:cs="Arial"/>
          <w:b/>
          <w:sz w:val="24"/>
          <w:lang w:eastAsia="pt-PT"/>
        </w:rPr>
        <w:t>1</w:t>
      </w:r>
      <w:r w:rsidRPr="006F3172">
        <w:rPr>
          <w:rFonts w:ascii="Arial" w:hAnsi="Arial" w:cs="Arial"/>
          <w:b/>
          <w:sz w:val="24"/>
          <w:lang w:eastAsia="pt-PT"/>
        </w:rPr>
        <w:t>.</w:t>
      </w:r>
      <w:r w:rsidRPr="006F3172">
        <w:rPr>
          <w:rFonts w:ascii="Arial" w:hAnsi="Arial" w:cs="Arial"/>
          <w:sz w:val="24"/>
          <w:lang w:eastAsia="pt-PT"/>
        </w:rPr>
        <w:t xml:space="preserve"> </w:t>
      </w:r>
      <w:r w:rsidRPr="006F3172">
        <w:rPr>
          <w:rFonts w:ascii="Arial" w:hAnsi="Arial" w:cs="Arial"/>
          <w:b/>
          <w:sz w:val="24"/>
          <w:lang w:eastAsia="pt-PT"/>
        </w:rPr>
        <w:t>Expression profile of pTaok2</w:t>
      </w:r>
      <w:r>
        <w:rPr>
          <w:rFonts w:ascii="Arial" w:hAnsi="Arial" w:cs="Arial"/>
          <w:b/>
          <w:sz w:val="24"/>
          <w:lang w:eastAsia="pt-PT"/>
        </w:rPr>
        <w:t xml:space="preserve"> and </w:t>
      </w:r>
      <w:r w:rsidRPr="006F3172">
        <w:rPr>
          <w:rFonts w:ascii="Arial" w:hAnsi="Arial" w:cs="Arial"/>
          <w:b/>
          <w:sz w:val="24"/>
          <w:lang w:eastAsia="pt-PT"/>
        </w:rPr>
        <w:t>Taok2 during cortex development.</w:t>
      </w:r>
      <w:r w:rsidRPr="006F3172">
        <w:rPr>
          <w:rFonts w:ascii="Arial" w:hAnsi="Arial" w:cs="Arial"/>
          <w:sz w:val="24"/>
          <w:lang w:eastAsia="pt-PT"/>
        </w:rPr>
        <w:t xml:space="preserve"> (</w:t>
      </w:r>
      <w:r>
        <w:rPr>
          <w:rFonts w:ascii="Arial" w:hAnsi="Arial" w:cs="Arial"/>
          <w:b/>
          <w:sz w:val="24"/>
          <w:lang w:eastAsia="pt-PT"/>
        </w:rPr>
        <w:t>a, b</w:t>
      </w:r>
      <w:r w:rsidRPr="006F3172">
        <w:rPr>
          <w:rFonts w:ascii="Arial" w:hAnsi="Arial" w:cs="Arial"/>
          <w:sz w:val="24"/>
          <w:lang w:eastAsia="pt-PT"/>
        </w:rPr>
        <w:t>)</w:t>
      </w:r>
      <w:r>
        <w:rPr>
          <w:rFonts w:ascii="Arial" w:hAnsi="Arial" w:cs="Arial"/>
          <w:sz w:val="24"/>
          <w:lang w:eastAsia="pt-PT"/>
        </w:rPr>
        <w:t xml:space="preserve"> Immunoprecipitations (a) and</w:t>
      </w:r>
      <w:r w:rsidRPr="006F3172">
        <w:rPr>
          <w:rFonts w:ascii="Arial" w:hAnsi="Arial" w:cs="Arial"/>
          <w:sz w:val="24"/>
          <w:lang w:eastAsia="pt-PT"/>
        </w:rPr>
        <w:t xml:space="preserve"> Western blot analysis</w:t>
      </w:r>
      <w:r>
        <w:rPr>
          <w:rFonts w:ascii="Arial" w:hAnsi="Arial" w:cs="Arial"/>
          <w:sz w:val="24"/>
          <w:lang w:eastAsia="pt-PT"/>
        </w:rPr>
        <w:t xml:space="preserve"> of lysates (b)</w:t>
      </w:r>
      <w:r w:rsidRPr="006F3172">
        <w:rPr>
          <w:rFonts w:ascii="Arial" w:hAnsi="Arial" w:cs="Arial"/>
          <w:sz w:val="24"/>
          <w:lang w:eastAsia="pt-PT"/>
        </w:rPr>
        <w:t xml:space="preserve"> </w:t>
      </w:r>
      <w:r>
        <w:rPr>
          <w:rFonts w:ascii="Arial" w:hAnsi="Arial" w:cs="Arial"/>
          <w:sz w:val="24"/>
          <w:lang w:eastAsia="pt-PT"/>
        </w:rPr>
        <w:t>showing</w:t>
      </w:r>
      <w:r w:rsidRPr="006F3172">
        <w:rPr>
          <w:rFonts w:ascii="Arial" w:hAnsi="Arial" w:cs="Arial"/>
          <w:sz w:val="24"/>
          <w:lang w:eastAsia="pt-PT"/>
        </w:rPr>
        <w:t xml:space="preserve"> pTaok2</w:t>
      </w:r>
      <w:r>
        <w:rPr>
          <w:rFonts w:ascii="Arial" w:hAnsi="Arial" w:cs="Arial"/>
          <w:sz w:val="24"/>
          <w:lang w:eastAsia="pt-PT"/>
        </w:rPr>
        <w:t xml:space="preserve"> levels and </w:t>
      </w:r>
      <w:r w:rsidRPr="006F3172">
        <w:rPr>
          <w:rFonts w:ascii="Arial" w:hAnsi="Arial" w:cs="Arial"/>
          <w:sz w:val="24"/>
          <w:lang w:eastAsia="pt-PT"/>
        </w:rPr>
        <w:t xml:space="preserve">the expression pattern of </w:t>
      </w:r>
      <w:r>
        <w:rPr>
          <w:rFonts w:ascii="Arial" w:hAnsi="Arial" w:cs="Arial"/>
          <w:sz w:val="24"/>
          <w:lang w:eastAsia="pt-PT"/>
        </w:rPr>
        <w:t xml:space="preserve">total </w:t>
      </w:r>
      <w:r w:rsidRPr="006F3172">
        <w:rPr>
          <w:rFonts w:ascii="Arial" w:hAnsi="Arial" w:cs="Arial"/>
          <w:sz w:val="24"/>
          <w:lang w:eastAsia="pt-PT"/>
        </w:rPr>
        <w:t xml:space="preserve">Taok2 </w:t>
      </w:r>
      <w:r w:rsidR="0001667E">
        <w:rPr>
          <w:rFonts w:ascii="Arial" w:hAnsi="Arial" w:cs="Arial"/>
          <w:sz w:val="24"/>
          <w:lang w:eastAsia="pt-PT"/>
        </w:rPr>
        <w:t xml:space="preserve">and </w:t>
      </w:r>
      <w:r w:rsidR="0001667E" w:rsidRPr="006F3172">
        <w:rPr>
          <w:rFonts w:ascii="Arial" w:hAnsi="Arial" w:cs="Arial"/>
          <w:sz w:val="24"/>
          <w:lang w:eastAsia="pt-PT"/>
        </w:rPr>
        <w:t>Taok2</w:t>
      </w:r>
      <w:r w:rsidR="0001667E" w:rsidRPr="0001667E">
        <w:rPr>
          <w:rFonts w:ascii="Symbol" w:hAnsi="Symbol" w:cs="Arial"/>
          <w:sz w:val="24"/>
          <w:lang w:eastAsia="pt-PT"/>
        </w:rPr>
        <w:t></w:t>
      </w:r>
      <w:r w:rsidR="0001667E">
        <w:rPr>
          <w:rFonts w:ascii="Arial" w:hAnsi="Arial" w:cs="Arial"/>
          <w:sz w:val="24"/>
          <w:lang w:eastAsia="pt-PT"/>
        </w:rPr>
        <w:t xml:space="preserve"> </w:t>
      </w:r>
      <w:r w:rsidRPr="006F3172">
        <w:rPr>
          <w:rFonts w:ascii="Arial" w:hAnsi="Arial" w:cs="Arial"/>
          <w:sz w:val="24"/>
          <w:lang w:eastAsia="pt-PT"/>
        </w:rPr>
        <w:t xml:space="preserve">throughout cortical development. Taok2 expression increases considerably at perinatal (E19) and postnatal time points, meanwhile pTaok2 </w:t>
      </w:r>
      <w:r>
        <w:rPr>
          <w:rFonts w:ascii="Arial" w:hAnsi="Arial" w:cs="Arial"/>
          <w:sz w:val="24"/>
          <w:lang w:eastAsia="pt-PT"/>
        </w:rPr>
        <w:t>peaks</w:t>
      </w:r>
      <w:r w:rsidRPr="006F3172">
        <w:rPr>
          <w:rFonts w:ascii="Arial" w:hAnsi="Arial" w:cs="Arial"/>
          <w:sz w:val="24"/>
          <w:lang w:eastAsia="pt-PT"/>
        </w:rPr>
        <w:t xml:space="preserve"> at postnatal day 1</w:t>
      </w:r>
      <w:r>
        <w:rPr>
          <w:rFonts w:ascii="Arial" w:hAnsi="Arial" w:cs="Arial"/>
          <w:sz w:val="24"/>
          <w:lang w:eastAsia="pt-PT"/>
        </w:rPr>
        <w:t xml:space="preserve"> </w:t>
      </w:r>
      <w:r w:rsidRPr="006F3172">
        <w:rPr>
          <w:rFonts w:ascii="Arial" w:hAnsi="Arial" w:cs="Arial"/>
          <w:sz w:val="24"/>
          <w:lang w:eastAsia="pt-PT"/>
        </w:rPr>
        <w:t>and 4 (PN1, 4). (</w:t>
      </w:r>
      <w:r>
        <w:rPr>
          <w:rFonts w:ascii="Arial" w:hAnsi="Arial" w:cs="Arial"/>
          <w:b/>
          <w:sz w:val="24"/>
          <w:lang w:eastAsia="pt-PT"/>
        </w:rPr>
        <w:t>c</w:t>
      </w:r>
      <w:r w:rsidRPr="006F3172">
        <w:rPr>
          <w:rFonts w:ascii="Arial" w:hAnsi="Arial" w:cs="Arial"/>
          <w:sz w:val="24"/>
          <w:lang w:eastAsia="pt-PT"/>
        </w:rPr>
        <w:t>) Amido Black staining was used to demonstrate equal loading of total proteins since actin expression also increased with time. (</w:t>
      </w:r>
      <w:r>
        <w:rPr>
          <w:rFonts w:ascii="Arial" w:hAnsi="Arial" w:cs="Arial"/>
          <w:b/>
          <w:sz w:val="24"/>
          <w:lang w:eastAsia="pt-PT"/>
        </w:rPr>
        <w:t>d</w:t>
      </w:r>
      <w:r w:rsidRPr="006F3172">
        <w:rPr>
          <w:rFonts w:ascii="Arial" w:hAnsi="Arial" w:cs="Arial"/>
          <w:sz w:val="24"/>
          <w:lang w:eastAsia="pt-PT"/>
        </w:rPr>
        <w:t xml:space="preserve">) Quantification of </w:t>
      </w:r>
      <w:r w:rsidR="009C734D">
        <w:rPr>
          <w:rFonts w:ascii="Arial" w:hAnsi="Arial" w:cs="Arial"/>
          <w:sz w:val="24"/>
          <w:lang w:eastAsia="pt-PT"/>
        </w:rPr>
        <w:t>p</w:t>
      </w:r>
      <w:r w:rsidRPr="006F3172">
        <w:rPr>
          <w:rFonts w:ascii="Arial" w:hAnsi="Arial" w:cs="Arial"/>
          <w:sz w:val="24"/>
          <w:lang w:eastAsia="pt-PT"/>
        </w:rPr>
        <w:t>Taok2 (</w:t>
      </w:r>
      <w:r w:rsidR="009C734D">
        <w:rPr>
          <w:rFonts w:ascii="Arial" w:hAnsi="Arial" w:cs="Arial"/>
          <w:sz w:val="24"/>
          <w:lang w:eastAsia="pt-PT"/>
        </w:rPr>
        <w:t>left</w:t>
      </w:r>
      <w:r w:rsidRPr="006F3172">
        <w:rPr>
          <w:rFonts w:ascii="Arial" w:hAnsi="Arial" w:cs="Arial"/>
          <w:sz w:val="24"/>
          <w:lang w:eastAsia="pt-PT"/>
        </w:rPr>
        <w:t>)</w:t>
      </w:r>
      <w:r w:rsidR="009C734D">
        <w:rPr>
          <w:rFonts w:ascii="Arial" w:hAnsi="Arial" w:cs="Arial"/>
          <w:sz w:val="24"/>
          <w:lang w:eastAsia="pt-PT"/>
        </w:rPr>
        <w:t xml:space="preserve">, </w:t>
      </w:r>
      <w:r w:rsidRPr="006F3172">
        <w:rPr>
          <w:rFonts w:ascii="Arial" w:hAnsi="Arial" w:cs="Arial"/>
          <w:sz w:val="24"/>
          <w:lang w:eastAsia="pt-PT"/>
        </w:rPr>
        <w:t>total Taok2 (</w:t>
      </w:r>
      <w:r w:rsidR="009C734D">
        <w:rPr>
          <w:rFonts w:ascii="Arial" w:hAnsi="Arial" w:cs="Arial"/>
          <w:sz w:val="24"/>
          <w:lang w:eastAsia="pt-PT"/>
        </w:rPr>
        <w:t>middle</w:t>
      </w:r>
      <w:r w:rsidRPr="006F3172">
        <w:rPr>
          <w:rFonts w:ascii="Arial" w:hAnsi="Arial" w:cs="Arial"/>
          <w:sz w:val="24"/>
          <w:lang w:eastAsia="pt-PT"/>
        </w:rPr>
        <w:t>)</w:t>
      </w:r>
      <w:r w:rsidR="009C734D">
        <w:rPr>
          <w:rFonts w:ascii="Arial" w:hAnsi="Arial" w:cs="Arial"/>
          <w:sz w:val="24"/>
          <w:lang w:eastAsia="pt-PT"/>
        </w:rPr>
        <w:t xml:space="preserve"> and </w:t>
      </w:r>
      <w:r w:rsidR="009C734D" w:rsidRPr="006F3172">
        <w:rPr>
          <w:rFonts w:ascii="Arial" w:hAnsi="Arial" w:cs="Arial"/>
          <w:sz w:val="24"/>
          <w:lang w:eastAsia="pt-PT"/>
        </w:rPr>
        <w:t>Taok2</w:t>
      </w:r>
      <w:r w:rsidR="009C734D" w:rsidRPr="0001667E">
        <w:rPr>
          <w:rFonts w:ascii="Symbol" w:hAnsi="Symbol" w:cs="Arial"/>
          <w:sz w:val="24"/>
          <w:lang w:eastAsia="pt-PT"/>
        </w:rPr>
        <w:t></w:t>
      </w:r>
      <w:r w:rsidR="009C734D">
        <w:rPr>
          <w:rFonts w:ascii="Arial" w:hAnsi="Arial" w:cs="Arial"/>
          <w:sz w:val="24"/>
          <w:lang w:eastAsia="pt-PT"/>
        </w:rPr>
        <w:t xml:space="preserve"> (right) </w:t>
      </w:r>
      <w:r w:rsidRPr="006F3172">
        <w:rPr>
          <w:rFonts w:ascii="Arial" w:hAnsi="Arial" w:cs="Arial"/>
          <w:sz w:val="24"/>
          <w:lang w:eastAsia="pt-PT"/>
        </w:rPr>
        <w:t xml:space="preserve">at different time points. Protein levels were normalized to the first time point (E11; </w:t>
      </w:r>
      <w:r w:rsidR="0037611B" w:rsidRPr="006F3172">
        <w:rPr>
          <w:rFonts w:ascii="Arial" w:hAnsi="Arial" w:cs="Arial"/>
          <w:sz w:val="24"/>
          <w:lang w:eastAsia="pt-PT"/>
        </w:rPr>
        <w:t>p</w:t>
      </w:r>
      <w:r w:rsidR="0037611B">
        <w:rPr>
          <w:rFonts w:ascii="Arial" w:hAnsi="Arial" w:cs="Arial"/>
          <w:sz w:val="24"/>
          <w:lang w:eastAsia="pt-PT"/>
        </w:rPr>
        <w:t>Taok</w:t>
      </w:r>
      <w:r w:rsidR="0037611B" w:rsidRPr="006F3172">
        <w:rPr>
          <w:rFonts w:ascii="Arial" w:hAnsi="Arial" w:cs="Arial"/>
          <w:sz w:val="24"/>
          <w:lang w:eastAsia="pt-PT"/>
        </w:rPr>
        <w:t xml:space="preserve">2 </w:t>
      </w:r>
      <w:r w:rsidRPr="006F3172">
        <w:rPr>
          <w:rFonts w:ascii="Arial" w:hAnsi="Arial" w:cs="Arial"/>
          <w:sz w:val="24"/>
          <w:lang w:eastAsia="pt-PT"/>
        </w:rPr>
        <w:t xml:space="preserve">= </w:t>
      </w:r>
      <w:r w:rsidRPr="006F3172">
        <w:rPr>
          <w:rFonts w:ascii="Arial" w:hAnsi="Arial"/>
          <w:sz w:val="24"/>
        </w:rPr>
        <w:t>p</w:t>
      </w:r>
      <w:r w:rsidRPr="006F3172">
        <w:rPr>
          <w:rFonts w:ascii="Arial" w:hAnsi="Arial"/>
          <w:sz w:val="24"/>
          <w:lang w:bidi="en-US"/>
        </w:rPr>
        <w:t xml:space="preserve">&lt;0.0025 by </w:t>
      </w:r>
      <w:r w:rsidRPr="006F3172">
        <w:rPr>
          <w:rFonts w:ascii="Arial" w:hAnsi="Arial" w:cs="Times New Roman"/>
          <w:sz w:val="24"/>
        </w:rPr>
        <w:t xml:space="preserve">one-way ANOVA, </w:t>
      </w:r>
      <w:r w:rsidRPr="006F3172">
        <w:rPr>
          <w:rFonts w:ascii="Arial" w:hAnsi="Arial"/>
          <w:i/>
          <w:sz w:val="24"/>
          <w:lang w:bidi="en-US"/>
        </w:rPr>
        <w:t>post hoc</w:t>
      </w:r>
      <w:r w:rsidRPr="006F3172">
        <w:rPr>
          <w:rFonts w:ascii="Arial" w:hAnsi="Arial"/>
          <w:sz w:val="24"/>
          <w:lang w:bidi="en-US"/>
        </w:rPr>
        <w:t xml:space="preserve"> Dunnett’s test *</w:t>
      </w:r>
      <w:r w:rsidRPr="006F3172">
        <w:rPr>
          <w:rFonts w:ascii="Arial" w:hAnsi="Arial"/>
          <w:sz w:val="24"/>
        </w:rPr>
        <w:t>p</w:t>
      </w:r>
      <w:r w:rsidRPr="006F3172">
        <w:rPr>
          <w:rFonts w:ascii="Arial" w:hAnsi="Arial"/>
          <w:sz w:val="24"/>
          <w:lang w:bidi="en-US"/>
        </w:rPr>
        <w:t>&lt;0.05, **p&lt;0.01, ***p&lt;0.001</w:t>
      </w:r>
      <w:r w:rsidRPr="006F3172">
        <w:rPr>
          <w:rFonts w:ascii="Arial" w:hAnsi="Arial" w:cs="Arial"/>
          <w:sz w:val="24"/>
        </w:rPr>
        <w:t xml:space="preserve">; </w:t>
      </w:r>
      <w:r w:rsidR="001978E0">
        <w:rPr>
          <w:rFonts w:ascii="Arial" w:hAnsi="Arial" w:cs="Arial"/>
          <w:sz w:val="24"/>
        </w:rPr>
        <w:t xml:space="preserve">total </w:t>
      </w:r>
      <w:r w:rsidR="0037611B" w:rsidRPr="006F3172">
        <w:rPr>
          <w:rFonts w:ascii="Arial" w:hAnsi="Arial" w:cs="Arial"/>
          <w:sz w:val="24"/>
        </w:rPr>
        <w:t>T</w:t>
      </w:r>
      <w:r w:rsidR="0037611B">
        <w:rPr>
          <w:rFonts w:ascii="Arial" w:hAnsi="Arial" w:cs="Arial"/>
          <w:sz w:val="24"/>
        </w:rPr>
        <w:t>aok</w:t>
      </w:r>
      <w:r w:rsidR="0037611B" w:rsidRPr="006F3172">
        <w:rPr>
          <w:rFonts w:ascii="Arial" w:hAnsi="Arial" w:cs="Arial"/>
          <w:sz w:val="24"/>
        </w:rPr>
        <w:t xml:space="preserve">2 </w:t>
      </w:r>
      <w:r w:rsidRPr="006F3172">
        <w:rPr>
          <w:rFonts w:ascii="Arial" w:hAnsi="Arial" w:cs="Arial"/>
          <w:sz w:val="24"/>
        </w:rPr>
        <w:t xml:space="preserve">= </w:t>
      </w:r>
      <w:r w:rsidRPr="006F3172">
        <w:rPr>
          <w:rFonts w:ascii="Arial" w:hAnsi="Arial"/>
          <w:sz w:val="24"/>
        </w:rPr>
        <w:t>p</w:t>
      </w:r>
      <w:r w:rsidRPr="006F3172">
        <w:rPr>
          <w:rFonts w:ascii="Arial" w:hAnsi="Arial"/>
          <w:sz w:val="24"/>
          <w:lang w:bidi="en-US"/>
        </w:rPr>
        <w:t xml:space="preserve">&lt;0.0026 by </w:t>
      </w:r>
      <w:r w:rsidRPr="006F3172">
        <w:rPr>
          <w:rFonts w:ascii="Arial" w:hAnsi="Arial" w:cs="Times New Roman"/>
          <w:sz w:val="24"/>
        </w:rPr>
        <w:t xml:space="preserve">one-way ANOVA, </w:t>
      </w:r>
      <w:r w:rsidRPr="006F3172">
        <w:rPr>
          <w:rFonts w:ascii="Arial" w:hAnsi="Arial"/>
          <w:i/>
          <w:sz w:val="24"/>
          <w:lang w:bidi="en-US"/>
        </w:rPr>
        <w:t>post hoc</w:t>
      </w:r>
      <w:r w:rsidRPr="006F3172">
        <w:rPr>
          <w:rFonts w:ascii="Arial" w:hAnsi="Arial"/>
          <w:sz w:val="24"/>
          <w:lang w:bidi="en-US"/>
        </w:rPr>
        <w:t xml:space="preserve"> Dunnett’s test *</w:t>
      </w:r>
      <w:r w:rsidRPr="006F3172">
        <w:rPr>
          <w:rFonts w:ascii="Arial" w:hAnsi="Arial"/>
          <w:sz w:val="24"/>
        </w:rPr>
        <w:t>p</w:t>
      </w:r>
      <w:r w:rsidRPr="006F3172">
        <w:rPr>
          <w:rFonts w:ascii="Arial" w:hAnsi="Arial"/>
          <w:sz w:val="24"/>
          <w:lang w:bidi="en-US"/>
        </w:rPr>
        <w:t>&lt;0.05, **p&lt;0.01, ***p&lt;0.00</w:t>
      </w:r>
      <w:r w:rsidR="001978E0">
        <w:rPr>
          <w:rFonts w:ascii="Arial" w:hAnsi="Arial"/>
          <w:sz w:val="24"/>
          <w:lang w:bidi="en-US"/>
        </w:rPr>
        <w:t>1</w:t>
      </w:r>
      <w:r w:rsidRPr="006F3172">
        <w:rPr>
          <w:rFonts w:ascii="Arial" w:hAnsi="Arial"/>
          <w:sz w:val="24"/>
          <w:lang w:bidi="en-US"/>
        </w:rPr>
        <w:t xml:space="preserve">; </w:t>
      </w:r>
      <w:r w:rsidR="001978E0" w:rsidRPr="006F3172">
        <w:rPr>
          <w:rFonts w:ascii="Arial" w:hAnsi="Arial" w:cs="Arial"/>
          <w:sz w:val="24"/>
          <w:lang w:eastAsia="pt-PT"/>
        </w:rPr>
        <w:t>Taok2</w:t>
      </w:r>
      <w:r w:rsidR="001978E0" w:rsidRPr="0001667E">
        <w:rPr>
          <w:rFonts w:ascii="Symbol" w:hAnsi="Symbol" w:cs="Arial"/>
          <w:sz w:val="24"/>
          <w:lang w:eastAsia="pt-PT"/>
        </w:rPr>
        <w:t></w:t>
      </w:r>
      <w:r w:rsidR="001978E0">
        <w:rPr>
          <w:rFonts w:ascii="Arial" w:hAnsi="Arial" w:cs="Arial"/>
          <w:sz w:val="24"/>
          <w:lang w:eastAsia="pt-PT"/>
        </w:rPr>
        <w:t xml:space="preserve"> </w:t>
      </w:r>
      <w:r w:rsidR="001978E0" w:rsidRPr="006F3172">
        <w:rPr>
          <w:rFonts w:ascii="Arial" w:hAnsi="Arial" w:cs="Arial"/>
          <w:sz w:val="24"/>
        </w:rPr>
        <w:t xml:space="preserve">= </w:t>
      </w:r>
      <w:r w:rsidR="001978E0" w:rsidRPr="006F3172">
        <w:rPr>
          <w:rFonts w:ascii="Arial" w:hAnsi="Arial"/>
          <w:sz w:val="24"/>
        </w:rPr>
        <w:t>p</w:t>
      </w:r>
      <w:r w:rsidR="001978E0" w:rsidRPr="006F3172">
        <w:rPr>
          <w:rFonts w:ascii="Arial" w:hAnsi="Arial"/>
          <w:sz w:val="24"/>
          <w:lang w:bidi="en-US"/>
        </w:rPr>
        <w:t>&lt;</w:t>
      </w:r>
      <w:r w:rsidR="001978E0" w:rsidRPr="00D7429C">
        <w:rPr>
          <w:rFonts w:ascii="Arial" w:hAnsi="Arial"/>
          <w:sz w:val="24"/>
          <w:lang w:bidi="en-US"/>
        </w:rPr>
        <w:t>0.</w:t>
      </w:r>
      <w:r w:rsidR="00D7429C" w:rsidRPr="00D7429C">
        <w:rPr>
          <w:rFonts w:ascii="Arial" w:hAnsi="Arial"/>
          <w:sz w:val="24"/>
          <w:lang w:bidi="en-US"/>
        </w:rPr>
        <w:t>0001</w:t>
      </w:r>
      <w:r w:rsidR="001978E0" w:rsidRPr="006F3172">
        <w:rPr>
          <w:rFonts w:ascii="Arial" w:hAnsi="Arial"/>
          <w:sz w:val="24"/>
          <w:lang w:bidi="en-US"/>
        </w:rPr>
        <w:t xml:space="preserve"> by </w:t>
      </w:r>
      <w:r w:rsidR="001978E0" w:rsidRPr="006F3172">
        <w:rPr>
          <w:rFonts w:ascii="Arial" w:hAnsi="Arial" w:cs="Times New Roman"/>
          <w:sz w:val="24"/>
        </w:rPr>
        <w:t xml:space="preserve">one-way ANOVA, </w:t>
      </w:r>
      <w:r w:rsidR="001978E0" w:rsidRPr="006F3172">
        <w:rPr>
          <w:rFonts w:ascii="Arial" w:hAnsi="Arial"/>
          <w:i/>
          <w:sz w:val="24"/>
          <w:lang w:bidi="en-US"/>
        </w:rPr>
        <w:t>post hoc</w:t>
      </w:r>
      <w:r w:rsidR="001978E0" w:rsidRPr="006F3172">
        <w:rPr>
          <w:rFonts w:ascii="Arial" w:hAnsi="Arial"/>
          <w:sz w:val="24"/>
          <w:lang w:bidi="en-US"/>
        </w:rPr>
        <w:t xml:space="preserve"> Dunnett’s test *</w:t>
      </w:r>
      <w:r w:rsidR="001978E0" w:rsidRPr="006F3172">
        <w:rPr>
          <w:rFonts w:ascii="Arial" w:hAnsi="Arial"/>
          <w:sz w:val="24"/>
        </w:rPr>
        <w:t>p</w:t>
      </w:r>
      <w:r w:rsidR="001978E0" w:rsidRPr="006F3172">
        <w:rPr>
          <w:rFonts w:ascii="Arial" w:hAnsi="Arial"/>
          <w:sz w:val="24"/>
          <w:lang w:bidi="en-US"/>
        </w:rPr>
        <w:t>&lt;0.05, ***p&lt;0.00</w:t>
      </w:r>
      <w:r w:rsidR="001978E0">
        <w:rPr>
          <w:rFonts w:ascii="Arial" w:hAnsi="Arial"/>
          <w:sz w:val="24"/>
          <w:lang w:bidi="en-US"/>
        </w:rPr>
        <w:t xml:space="preserve">1, </w:t>
      </w:r>
      <w:r w:rsidR="001978E0" w:rsidRPr="006F3172">
        <w:rPr>
          <w:rFonts w:ascii="Arial" w:hAnsi="Arial"/>
          <w:sz w:val="24"/>
          <w:lang w:bidi="en-US"/>
        </w:rPr>
        <w:t>*</w:t>
      </w:r>
      <w:r w:rsidR="001978E0">
        <w:rPr>
          <w:rFonts w:ascii="Arial" w:hAnsi="Arial"/>
          <w:sz w:val="24"/>
          <w:lang w:bidi="en-US"/>
        </w:rPr>
        <w:t>*</w:t>
      </w:r>
      <w:r w:rsidR="001978E0" w:rsidRPr="006F3172">
        <w:rPr>
          <w:rFonts w:ascii="Arial" w:hAnsi="Arial"/>
          <w:sz w:val="24"/>
          <w:lang w:bidi="en-US"/>
        </w:rPr>
        <w:t>**p&lt;0.00</w:t>
      </w:r>
      <w:r w:rsidR="001978E0">
        <w:rPr>
          <w:rFonts w:ascii="Arial" w:hAnsi="Arial"/>
          <w:sz w:val="24"/>
          <w:lang w:bidi="en-US"/>
        </w:rPr>
        <w:t>01</w:t>
      </w:r>
      <w:r w:rsidR="001978E0" w:rsidRPr="006F3172">
        <w:rPr>
          <w:rFonts w:ascii="Arial" w:hAnsi="Arial"/>
          <w:sz w:val="24"/>
          <w:lang w:bidi="en-US"/>
        </w:rPr>
        <w:t>; n = 5-8</w:t>
      </w:r>
      <w:r w:rsidR="001978E0">
        <w:rPr>
          <w:rFonts w:ascii="Arial" w:hAnsi="Arial"/>
          <w:sz w:val="24"/>
          <w:lang w:bidi="en-US"/>
        </w:rPr>
        <w:t xml:space="preserve">; </w:t>
      </w:r>
      <w:r w:rsidRPr="006F3172">
        <w:rPr>
          <w:rFonts w:ascii="Arial" w:hAnsi="Arial"/>
          <w:sz w:val="24"/>
        </w:rPr>
        <w:t>values are mean ± s.e.m.</w:t>
      </w:r>
    </w:p>
    <w:p w14:paraId="728F8F03" w14:textId="77777777" w:rsidR="00222618" w:rsidRDefault="00222618" w:rsidP="00222618">
      <w:pPr>
        <w:spacing w:line="480" w:lineRule="auto"/>
        <w:rPr>
          <w:rFonts w:ascii="Arial" w:hAnsi="Arial" w:cs="Arial"/>
          <w:sz w:val="24"/>
          <w:lang w:eastAsia="pt-PT"/>
        </w:rPr>
      </w:pPr>
    </w:p>
    <w:p w14:paraId="086E5104" w14:textId="6B146EB6" w:rsidR="009F65F2" w:rsidRPr="00700A6E" w:rsidRDefault="0001667E" w:rsidP="009F65F2">
      <w:pPr>
        <w:tabs>
          <w:tab w:val="left" w:pos="9450"/>
          <w:tab w:val="left" w:pos="9540"/>
        </w:tabs>
        <w:spacing w:line="480" w:lineRule="auto"/>
        <w:rPr>
          <w:rFonts w:ascii="Arial" w:hAnsi="Arial"/>
          <w:sz w:val="24"/>
        </w:rPr>
      </w:pPr>
      <w:r>
        <w:rPr>
          <w:rFonts w:ascii="Arial" w:hAnsi="Arial" w:cs="Arial"/>
          <w:b/>
          <w:sz w:val="24"/>
          <w:lang w:eastAsia="pt-PT"/>
        </w:rPr>
        <w:t xml:space="preserve">Supplementary </w:t>
      </w:r>
      <w:r w:rsidRPr="006F3172">
        <w:rPr>
          <w:rFonts w:ascii="Arial" w:hAnsi="Arial" w:cs="Arial"/>
          <w:b/>
          <w:sz w:val="24"/>
          <w:lang w:eastAsia="pt-PT"/>
        </w:rPr>
        <w:t xml:space="preserve">Figure </w:t>
      </w:r>
      <w:r>
        <w:rPr>
          <w:rFonts w:ascii="Arial" w:hAnsi="Arial" w:cs="Arial"/>
          <w:b/>
          <w:sz w:val="24"/>
          <w:lang w:eastAsia="pt-PT"/>
        </w:rPr>
        <w:t>2.</w:t>
      </w:r>
      <w:r w:rsidR="00EC45A5">
        <w:rPr>
          <w:rFonts w:ascii="Arial" w:hAnsi="Arial" w:cs="Arial"/>
          <w:b/>
          <w:sz w:val="24"/>
          <w:lang w:eastAsia="pt-PT"/>
        </w:rPr>
        <w:t xml:space="preserve"> Position of deep layer neurons is not affected in </w:t>
      </w:r>
      <w:r w:rsidR="00E8339A" w:rsidRPr="006C5C67">
        <w:rPr>
          <w:rFonts w:ascii="Arial" w:hAnsi="Arial" w:cs="Arial"/>
          <w:b/>
          <w:i/>
          <w:sz w:val="24"/>
          <w:lang w:eastAsia="pt-PT"/>
        </w:rPr>
        <w:t>Taok2</w:t>
      </w:r>
      <w:r w:rsidR="00E8339A">
        <w:rPr>
          <w:rFonts w:ascii="Arial" w:hAnsi="Arial" w:cs="Arial"/>
          <w:b/>
          <w:sz w:val="24"/>
          <w:lang w:eastAsia="pt-PT"/>
        </w:rPr>
        <w:t xml:space="preserve"> </w:t>
      </w:r>
      <w:r w:rsidR="00EC45A5">
        <w:rPr>
          <w:rFonts w:ascii="Arial" w:hAnsi="Arial" w:cs="Arial"/>
          <w:b/>
          <w:sz w:val="24"/>
          <w:lang w:eastAsia="pt-PT"/>
        </w:rPr>
        <w:t xml:space="preserve">Het or KO animals compared with WT littermates. </w:t>
      </w:r>
      <w:r w:rsidR="00EC45A5" w:rsidRPr="00EC45A5">
        <w:rPr>
          <w:rFonts w:ascii="Arial" w:hAnsi="Arial" w:cs="Arial"/>
          <w:sz w:val="24"/>
          <w:lang w:eastAsia="pt-PT"/>
        </w:rPr>
        <w:t>(</w:t>
      </w:r>
      <w:r w:rsidR="00EC45A5">
        <w:rPr>
          <w:rFonts w:ascii="Arial" w:hAnsi="Arial" w:cs="Arial"/>
          <w:b/>
          <w:sz w:val="24"/>
          <w:lang w:eastAsia="pt-PT"/>
        </w:rPr>
        <w:t>a</w:t>
      </w:r>
      <w:r w:rsidR="00EC45A5" w:rsidRPr="00EC45A5">
        <w:rPr>
          <w:rFonts w:ascii="Arial" w:hAnsi="Arial" w:cs="Arial"/>
          <w:sz w:val="24"/>
          <w:lang w:eastAsia="pt-PT"/>
        </w:rPr>
        <w:t>)</w:t>
      </w:r>
      <w:r w:rsidR="00EC45A5">
        <w:rPr>
          <w:rFonts w:ascii="Arial" w:hAnsi="Arial" w:cs="Arial"/>
          <w:b/>
          <w:sz w:val="24"/>
          <w:lang w:eastAsia="pt-PT"/>
        </w:rPr>
        <w:t xml:space="preserve"> </w:t>
      </w:r>
      <w:r w:rsidR="00EE4B6D" w:rsidRPr="00EE4B6D">
        <w:rPr>
          <w:rFonts w:ascii="Arial" w:hAnsi="Arial" w:cs="Arial"/>
          <w:sz w:val="24"/>
          <w:lang w:eastAsia="pt-PT"/>
        </w:rPr>
        <w:t>Distribution</w:t>
      </w:r>
      <w:r w:rsidR="00EE4B6D">
        <w:rPr>
          <w:rFonts w:ascii="Arial" w:hAnsi="Arial" w:cs="Arial"/>
          <w:b/>
          <w:sz w:val="24"/>
          <w:lang w:eastAsia="pt-PT"/>
        </w:rPr>
        <w:t xml:space="preserve"> </w:t>
      </w:r>
      <w:r w:rsidR="00EE4B6D" w:rsidRPr="00EE4B6D">
        <w:rPr>
          <w:rFonts w:ascii="Arial" w:hAnsi="Arial" w:cs="Arial"/>
          <w:sz w:val="24"/>
          <w:lang w:eastAsia="pt-PT"/>
        </w:rPr>
        <w:t xml:space="preserve">of </w:t>
      </w:r>
      <w:proofErr w:type="spellStart"/>
      <w:r w:rsidR="00EE4B6D">
        <w:rPr>
          <w:rFonts w:ascii="Arial" w:hAnsi="Arial" w:cs="Arial"/>
          <w:sz w:val="24"/>
          <w:lang w:eastAsia="pt-PT"/>
        </w:rPr>
        <w:t>Ctip</w:t>
      </w:r>
      <w:proofErr w:type="spellEnd"/>
      <w:r w:rsidR="00EE4B6D">
        <w:rPr>
          <w:rFonts w:ascii="Arial" w:hAnsi="Arial" w:cs="Arial"/>
          <w:sz w:val="24"/>
          <w:lang w:eastAsia="pt-PT"/>
        </w:rPr>
        <w:t xml:space="preserve"> positive cells in deep cortex layers from WT and KO brains. (</w:t>
      </w:r>
      <w:r w:rsidR="00EE4B6D" w:rsidRPr="00EE4B6D">
        <w:rPr>
          <w:rFonts w:ascii="Arial" w:hAnsi="Arial" w:cs="Arial"/>
          <w:b/>
          <w:sz w:val="24"/>
          <w:lang w:eastAsia="pt-PT"/>
        </w:rPr>
        <w:t>b</w:t>
      </w:r>
      <w:r w:rsidR="00EE4B6D">
        <w:rPr>
          <w:rFonts w:ascii="Arial" w:hAnsi="Arial" w:cs="Arial"/>
          <w:sz w:val="24"/>
          <w:lang w:eastAsia="pt-PT"/>
        </w:rPr>
        <w:t xml:space="preserve">) Quantification </w:t>
      </w:r>
      <w:r w:rsidR="009F65F2">
        <w:rPr>
          <w:rFonts w:ascii="Arial" w:hAnsi="Arial" w:cs="Arial"/>
          <w:sz w:val="24"/>
          <w:lang w:eastAsia="pt-PT"/>
        </w:rPr>
        <w:t xml:space="preserve">of thickness of </w:t>
      </w:r>
      <w:proofErr w:type="spellStart"/>
      <w:r w:rsidR="009F65F2">
        <w:rPr>
          <w:rFonts w:ascii="Arial" w:hAnsi="Arial" w:cs="Arial"/>
          <w:sz w:val="24"/>
          <w:lang w:eastAsia="pt-PT"/>
        </w:rPr>
        <w:t>Ctip</w:t>
      </w:r>
      <w:proofErr w:type="spellEnd"/>
      <w:r w:rsidR="009F65F2">
        <w:rPr>
          <w:rFonts w:ascii="Arial" w:hAnsi="Arial" w:cs="Arial"/>
          <w:sz w:val="24"/>
          <w:lang w:eastAsia="pt-PT"/>
        </w:rPr>
        <w:t xml:space="preserve"> positive layer in cortices from WT, Het, and KO animals</w:t>
      </w:r>
      <w:r w:rsidR="00B177DB">
        <w:rPr>
          <w:rFonts w:ascii="Arial" w:hAnsi="Arial" w:cs="Arial"/>
          <w:sz w:val="24"/>
          <w:lang w:eastAsia="pt-PT"/>
        </w:rPr>
        <w:t xml:space="preserve"> </w:t>
      </w:r>
      <w:r w:rsidR="009406B5">
        <w:rPr>
          <w:rFonts w:ascii="Arial" w:hAnsi="Arial" w:cs="Arial"/>
          <w:sz w:val="24"/>
          <w:lang w:eastAsia="pt-PT"/>
        </w:rPr>
        <w:t xml:space="preserve">(3 and 16 weeks old; </w:t>
      </w:r>
      <w:r w:rsidR="009406B5" w:rsidRPr="00BD5AAE">
        <w:rPr>
          <w:rFonts w:ascii="Arial" w:hAnsi="Arial"/>
          <w:sz w:val="24"/>
        </w:rPr>
        <w:t>p</w:t>
      </w:r>
      <w:r w:rsidR="009406B5" w:rsidRPr="00BD5AAE">
        <w:rPr>
          <w:rFonts w:ascii="Arial" w:hAnsi="Arial"/>
          <w:sz w:val="24"/>
          <w:lang w:bidi="en-US"/>
        </w:rPr>
        <w:t xml:space="preserve">&lt;0.0001 </w:t>
      </w:r>
      <w:r w:rsidR="009406B5">
        <w:rPr>
          <w:rFonts w:ascii="Arial" w:hAnsi="Arial"/>
          <w:sz w:val="24"/>
          <w:lang w:bidi="en-US"/>
        </w:rPr>
        <w:t xml:space="preserve">by </w:t>
      </w:r>
      <w:r w:rsidR="009406B5" w:rsidRPr="006F3172">
        <w:rPr>
          <w:rFonts w:ascii="Arial" w:hAnsi="Arial" w:cs="Times New Roman"/>
          <w:sz w:val="24"/>
        </w:rPr>
        <w:t xml:space="preserve">one-way ANOVA, </w:t>
      </w:r>
      <w:r w:rsidR="009406B5" w:rsidRPr="006F3172">
        <w:rPr>
          <w:rFonts w:ascii="Arial" w:hAnsi="Arial"/>
          <w:i/>
          <w:sz w:val="24"/>
          <w:lang w:bidi="en-US"/>
        </w:rPr>
        <w:t>post hoc</w:t>
      </w:r>
      <w:r w:rsidR="009406B5" w:rsidRPr="006F3172">
        <w:rPr>
          <w:rFonts w:ascii="Arial" w:hAnsi="Arial"/>
          <w:sz w:val="24"/>
          <w:lang w:bidi="en-US"/>
        </w:rPr>
        <w:t xml:space="preserve"> </w:t>
      </w:r>
      <w:proofErr w:type="spellStart"/>
      <w:r w:rsidR="009406B5">
        <w:rPr>
          <w:rFonts w:ascii="Arial" w:hAnsi="Arial"/>
          <w:sz w:val="24"/>
          <w:lang w:bidi="en-US"/>
        </w:rPr>
        <w:t>Sidak’s</w:t>
      </w:r>
      <w:proofErr w:type="spellEnd"/>
      <w:r w:rsidR="009406B5" w:rsidRPr="006F3172">
        <w:rPr>
          <w:rFonts w:ascii="Arial" w:hAnsi="Arial"/>
          <w:sz w:val="24"/>
          <w:lang w:bidi="en-US"/>
        </w:rPr>
        <w:t xml:space="preserve"> test</w:t>
      </w:r>
      <w:r w:rsidR="009406B5">
        <w:rPr>
          <w:rFonts w:ascii="Arial" w:hAnsi="Arial"/>
          <w:sz w:val="24"/>
          <w:lang w:bidi="en-US"/>
        </w:rPr>
        <w:t>)</w:t>
      </w:r>
      <w:r w:rsidR="009F65F2">
        <w:rPr>
          <w:rFonts w:ascii="Arial" w:hAnsi="Arial" w:cs="Arial"/>
          <w:sz w:val="24"/>
          <w:lang w:eastAsia="pt-PT"/>
        </w:rPr>
        <w:t xml:space="preserve">. </w:t>
      </w:r>
      <w:r w:rsidR="009F65F2" w:rsidRPr="006F3172">
        <w:rPr>
          <w:rFonts w:ascii="Arial" w:hAnsi="Arial"/>
          <w:sz w:val="24"/>
          <w:lang w:bidi="en-US"/>
        </w:rPr>
        <w:t xml:space="preserve">n = </w:t>
      </w:r>
      <w:r w:rsidR="009F65F2">
        <w:rPr>
          <w:rFonts w:ascii="Arial" w:hAnsi="Arial"/>
          <w:sz w:val="24"/>
          <w:lang w:bidi="en-US"/>
        </w:rPr>
        <w:t>3</w:t>
      </w:r>
      <w:r w:rsidR="009F65F2" w:rsidRPr="006F3172">
        <w:rPr>
          <w:rFonts w:ascii="Arial" w:hAnsi="Arial"/>
          <w:sz w:val="24"/>
          <w:lang w:bidi="en-US"/>
        </w:rPr>
        <w:t>-</w:t>
      </w:r>
      <w:r w:rsidR="009F65F2">
        <w:rPr>
          <w:rFonts w:ascii="Arial" w:hAnsi="Arial"/>
          <w:sz w:val="24"/>
          <w:lang w:bidi="en-US"/>
        </w:rPr>
        <w:t>9</w:t>
      </w:r>
      <w:r w:rsidR="009F65F2">
        <w:rPr>
          <w:rFonts w:ascii="Arial" w:hAnsi="Arial" w:cs="Arial"/>
          <w:sz w:val="24"/>
          <w:lang w:eastAsia="pt-PT"/>
        </w:rPr>
        <w:t xml:space="preserve"> brains per condition; </w:t>
      </w:r>
      <w:r w:rsidR="009F65F2" w:rsidRPr="006F3172">
        <w:rPr>
          <w:rFonts w:ascii="Arial" w:hAnsi="Arial"/>
          <w:sz w:val="24"/>
        </w:rPr>
        <w:t>values are mean ± s.e.m.</w:t>
      </w:r>
      <w:r w:rsidR="009F65F2" w:rsidRPr="009F65F2">
        <w:rPr>
          <w:rFonts w:ascii="Arial" w:hAnsi="Arial"/>
          <w:sz w:val="24"/>
        </w:rPr>
        <w:t xml:space="preserve"> </w:t>
      </w:r>
      <w:r w:rsidR="009F65F2" w:rsidRPr="00BD5AAE">
        <w:rPr>
          <w:rFonts w:ascii="Arial" w:hAnsi="Arial"/>
          <w:sz w:val="24"/>
        </w:rPr>
        <w:t xml:space="preserve">Scale bar: </w:t>
      </w:r>
      <w:r w:rsidR="009F65F2">
        <w:rPr>
          <w:rFonts w:ascii="Arial" w:hAnsi="Arial"/>
          <w:sz w:val="24"/>
        </w:rPr>
        <w:t>20</w:t>
      </w:r>
      <w:r w:rsidR="009F65F2" w:rsidRPr="00BD5AAE">
        <w:rPr>
          <w:rFonts w:ascii="Arial" w:hAnsi="Arial"/>
          <w:sz w:val="24"/>
        </w:rPr>
        <w:t xml:space="preserve">0 </w:t>
      </w:r>
      <w:r w:rsidR="009F65F2" w:rsidRPr="00BD5AAE">
        <w:rPr>
          <w:rFonts w:ascii="Symbol" w:hAnsi="Symbol"/>
          <w:sz w:val="24"/>
        </w:rPr>
        <w:t></w:t>
      </w:r>
      <w:r w:rsidR="009F65F2" w:rsidRPr="00BD5AAE">
        <w:rPr>
          <w:rFonts w:ascii="Arial" w:hAnsi="Arial"/>
          <w:sz w:val="24"/>
        </w:rPr>
        <w:t>m</w:t>
      </w:r>
    </w:p>
    <w:p w14:paraId="0B26C1BA" w14:textId="77777777" w:rsidR="009F65F2" w:rsidRPr="00EE4B6D" w:rsidRDefault="009F65F2" w:rsidP="00222618">
      <w:pPr>
        <w:spacing w:line="480" w:lineRule="auto"/>
        <w:rPr>
          <w:rFonts w:ascii="Arial" w:hAnsi="Arial" w:cs="Arial"/>
          <w:b/>
          <w:sz w:val="24"/>
          <w:lang w:eastAsia="pt-PT"/>
        </w:rPr>
      </w:pPr>
    </w:p>
    <w:p w14:paraId="41934127" w14:textId="063DF776" w:rsidR="00FD3EB2" w:rsidRDefault="00D1429A" w:rsidP="00FD3EB2">
      <w:pPr>
        <w:tabs>
          <w:tab w:val="left" w:pos="9450"/>
          <w:tab w:val="left" w:pos="9540"/>
        </w:tabs>
        <w:spacing w:line="480" w:lineRule="auto"/>
        <w:rPr>
          <w:rFonts w:ascii="Arial" w:hAnsi="Arial" w:cs="Arial"/>
          <w:b/>
          <w:sz w:val="24"/>
          <w:lang w:eastAsia="pt-PT"/>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3</w:t>
      </w:r>
      <w:r w:rsidR="008E431B">
        <w:rPr>
          <w:rFonts w:ascii="Arial" w:hAnsi="Arial" w:cs="Arial"/>
          <w:b/>
          <w:sz w:val="24"/>
          <w:lang w:eastAsia="pt-PT"/>
        </w:rPr>
        <w:t xml:space="preserve"> (</w:t>
      </w:r>
      <w:r w:rsidR="00C52599" w:rsidRPr="0039072E">
        <w:rPr>
          <w:rFonts w:ascii="Arial" w:hAnsi="Arial" w:cs="Arial"/>
          <w:bCs/>
          <w:sz w:val="24"/>
          <w:lang w:eastAsia="pt-PT"/>
        </w:rPr>
        <w:t xml:space="preserve">Related to </w:t>
      </w:r>
      <w:r w:rsidR="00C52599">
        <w:rPr>
          <w:rFonts w:ascii="Arial" w:hAnsi="Arial" w:cs="Arial"/>
          <w:bCs/>
          <w:sz w:val="24"/>
          <w:lang w:eastAsia="pt-PT"/>
        </w:rPr>
        <w:t>F</w:t>
      </w:r>
      <w:r w:rsidR="00C52599" w:rsidRPr="0039072E">
        <w:rPr>
          <w:rFonts w:ascii="Arial" w:hAnsi="Arial" w:cs="Arial"/>
          <w:bCs/>
          <w:sz w:val="24"/>
          <w:lang w:eastAsia="pt-PT"/>
        </w:rPr>
        <w:t>igure 1</w:t>
      </w:r>
      <w:r w:rsidR="008E431B">
        <w:rPr>
          <w:rFonts w:ascii="Arial" w:hAnsi="Arial" w:cs="Arial"/>
          <w:bCs/>
          <w:sz w:val="24"/>
          <w:lang w:eastAsia="pt-PT"/>
        </w:rPr>
        <w:t>). (</w:t>
      </w:r>
      <w:r w:rsidR="008E431B" w:rsidRPr="0039072E">
        <w:rPr>
          <w:rFonts w:ascii="Arial" w:hAnsi="Arial" w:cs="Arial"/>
          <w:b/>
          <w:sz w:val="24"/>
          <w:lang w:eastAsia="pt-PT"/>
        </w:rPr>
        <w:t>a</w:t>
      </w:r>
      <w:r w:rsidR="008E431B">
        <w:rPr>
          <w:rFonts w:ascii="Arial" w:hAnsi="Arial" w:cs="Arial"/>
          <w:bCs/>
          <w:sz w:val="24"/>
          <w:lang w:eastAsia="pt-PT"/>
        </w:rPr>
        <w:t xml:space="preserve">, </w:t>
      </w:r>
      <w:r w:rsidR="008E431B" w:rsidRPr="0039072E">
        <w:rPr>
          <w:rFonts w:ascii="Arial" w:hAnsi="Arial" w:cs="Arial"/>
          <w:b/>
          <w:sz w:val="24"/>
          <w:lang w:eastAsia="pt-PT"/>
        </w:rPr>
        <w:t>b</w:t>
      </w:r>
      <w:r w:rsidR="008E431B">
        <w:rPr>
          <w:rFonts w:ascii="Arial" w:hAnsi="Arial" w:cs="Arial"/>
          <w:bCs/>
          <w:sz w:val="24"/>
          <w:lang w:eastAsia="pt-PT"/>
        </w:rPr>
        <w:t xml:space="preserve">) </w:t>
      </w:r>
      <w:r w:rsidR="00FD3EB2">
        <w:rPr>
          <w:rFonts w:ascii="Arial" w:hAnsi="Arial" w:cs="Arial"/>
          <w:bCs/>
          <w:sz w:val="24"/>
          <w:lang w:eastAsia="pt-PT"/>
        </w:rPr>
        <w:t xml:space="preserve">Distribution of </w:t>
      </w:r>
      <w:r w:rsidR="004F4CF5">
        <w:rPr>
          <w:rFonts w:ascii="Arial" w:hAnsi="Arial" w:cs="Arial"/>
          <w:bCs/>
          <w:sz w:val="24"/>
          <w:lang w:eastAsia="pt-PT"/>
        </w:rPr>
        <w:t xml:space="preserve">Venus </w:t>
      </w:r>
      <w:r w:rsidR="00FD3EB2">
        <w:rPr>
          <w:rFonts w:ascii="Arial" w:hAnsi="Arial" w:cs="Arial"/>
          <w:bCs/>
          <w:sz w:val="24"/>
          <w:lang w:eastAsia="pt-PT"/>
        </w:rPr>
        <w:t>positive migrating neurons from the independent brains analyzed.</w:t>
      </w:r>
    </w:p>
    <w:p w14:paraId="10B794EF" w14:textId="77777777" w:rsidR="00D1429A" w:rsidRDefault="00D1429A" w:rsidP="00D1429A">
      <w:pPr>
        <w:tabs>
          <w:tab w:val="left" w:pos="9450"/>
          <w:tab w:val="left" w:pos="9540"/>
        </w:tabs>
        <w:spacing w:line="480" w:lineRule="auto"/>
        <w:rPr>
          <w:rFonts w:ascii="Arial" w:hAnsi="Arial" w:cs="Arial"/>
          <w:b/>
          <w:sz w:val="24"/>
          <w:lang w:eastAsia="pt-PT"/>
        </w:rPr>
      </w:pPr>
    </w:p>
    <w:p w14:paraId="181927CF" w14:textId="68208FBD" w:rsidR="00D1429A" w:rsidRPr="00960443" w:rsidRDefault="003D7572" w:rsidP="00700A6E">
      <w:pPr>
        <w:tabs>
          <w:tab w:val="left" w:pos="9450"/>
          <w:tab w:val="left" w:pos="9540"/>
        </w:tabs>
        <w:spacing w:line="480" w:lineRule="auto"/>
        <w:rPr>
          <w:rFonts w:ascii="Arial" w:hAnsi="Arial" w:cs="Arial"/>
          <w:sz w:val="24"/>
          <w:lang w:eastAsia="pt-PT"/>
        </w:rPr>
      </w:pPr>
      <w:r>
        <w:rPr>
          <w:rFonts w:ascii="Arial" w:hAnsi="Arial" w:cs="Arial"/>
          <w:b/>
          <w:sz w:val="24"/>
          <w:lang w:eastAsia="pt-PT"/>
        </w:rPr>
        <w:t>Supplementary</w:t>
      </w:r>
      <w:r w:rsidRPr="00BD5AAE">
        <w:rPr>
          <w:rFonts w:ascii="Arial" w:hAnsi="Arial" w:cs="Arial"/>
          <w:b/>
          <w:sz w:val="24"/>
          <w:lang w:eastAsia="pt-PT"/>
        </w:rPr>
        <w:t xml:space="preserve"> Figure </w:t>
      </w:r>
      <w:r w:rsidR="00B803E9">
        <w:rPr>
          <w:rFonts w:ascii="Arial" w:hAnsi="Arial" w:cs="Arial"/>
          <w:b/>
          <w:sz w:val="24"/>
          <w:lang w:eastAsia="pt-PT"/>
        </w:rPr>
        <w:t>4</w:t>
      </w:r>
      <w:r w:rsidRPr="00BD5AAE">
        <w:rPr>
          <w:rFonts w:ascii="Arial" w:hAnsi="Arial" w:cs="Arial"/>
          <w:b/>
          <w:sz w:val="24"/>
          <w:lang w:eastAsia="pt-PT"/>
        </w:rPr>
        <w:t>. TAOK2</w:t>
      </w:r>
      <w:r w:rsidRPr="00BD5AAE">
        <w:rPr>
          <w:rFonts w:ascii="Symbol" w:hAnsi="Symbol" w:cs="Arial"/>
          <w:b/>
          <w:sz w:val="24"/>
          <w:lang w:eastAsia="pt-PT"/>
        </w:rPr>
        <w:t></w:t>
      </w:r>
      <w:r w:rsidRPr="00BD5AAE">
        <w:rPr>
          <w:rFonts w:ascii="Symbol" w:hAnsi="Symbol" w:cs="Arial"/>
          <w:b/>
          <w:sz w:val="24"/>
          <w:lang w:eastAsia="pt-PT"/>
        </w:rPr>
        <w:t></w:t>
      </w:r>
      <w:r w:rsidRPr="00BD5AAE">
        <w:rPr>
          <w:rFonts w:ascii="Arial" w:hAnsi="Arial" w:cs="Arial"/>
          <w:b/>
          <w:sz w:val="24"/>
          <w:lang w:eastAsia="pt-PT"/>
        </w:rPr>
        <w:t>localizes with microtubules</w:t>
      </w:r>
      <w:r w:rsidR="00B803E9">
        <w:rPr>
          <w:rFonts w:ascii="Arial" w:hAnsi="Arial" w:cs="Arial"/>
          <w:b/>
          <w:sz w:val="24"/>
          <w:lang w:eastAsia="pt-PT"/>
        </w:rPr>
        <w:t xml:space="preserve"> in cultured neurons</w:t>
      </w:r>
      <w:r>
        <w:rPr>
          <w:rFonts w:ascii="Arial" w:hAnsi="Arial" w:cs="Arial"/>
          <w:b/>
          <w:sz w:val="24"/>
          <w:lang w:eastAsia="pt-PT"/>
        </w:rPr>
        <w:t xml:space="preserve">. </w:t>
      </w:r>
      <w:r w:rsidRPr="00BD5AAE">
        <w:rPr>
          <w:rFonts w:ascii="Arial" w:hAnsi="Arial" w:cs="Arial"/>
          <w:sz w:val="24"/>
          <w:lang w:eastAsia="pt-PT"/>
        </w:rPr>
        <w:t>(</w:t>
      </w:r>
      <w:r>
        <w:rPr>
          <w:rFonts w:ascii="Arial" w:hAnsi="Arial" w:cs="Arial"/>
          <w:b/>
          <w:sz w:val="24"/>
          <w:lang w:eastAsia="pt-PT"/>
        </w:rPr>
        <w:t>a</w:t>
      </w:r>
      <w:r w:rsidRPr="00BD5AAE">
        <w:rPr>
          <w:rFonts w:ascii="Arial" w:hAnsi="Arial" w:cs="Arial"/>
          <w:sz w:val="24"/>
          <w:lang w:eastAsia="pt-PT"/>
        </w:rPr>
        <w:t>)</w:t>
      </w:r>
      <w:r w:rsidRPr="00BD5AAE">
        <w:rPr>
          <w:rFonts w:ascii="Arial" w:hAnsi="Arial" w:cs="Arial"/>
          <w:b/>
          <w:sz w:val="24"/>
          <w:lang w:eastAsia="pt-PT"/>
        </w:rPr>
        <w:t xml:space="preserve"> </w:t>
      </w:r>
      <w:bookmarkStart w:id="0" w:name="_Hlk75785584"/>
      <w:r w:rsidRPr="00BD5AAE">
        <w:rPr>
          <w:rFonts w:ascii="Arial" w:hAnsi="Arial" w:cs="Arial"/>
          <w:sz w:val="24"/>
          <w:lang w:eastAsia="pt-PT"/>
        </w:rPr>
        <w:t>TAOK2</w:t>
      </w:r>
      <w:r w:rsidRPr="00BD5AAE">
        <w:rPr>
          <w:rFonts w:ascii="Symbol" w:hAnsi="Symbol" w:cs="Arial"/>
          <w:sz w:val="24"/>
          <w:lang w:eastAsia="pt-PT"/>
        </w:rPr>
        <w:t></w:t>
      </w:r>
      <w:r w:rsidRPr="00BD5AAE">
        <w:rPr>
          <w:rFonts w:ascii="Symbol" w:hAnsi="Symbol" w:cs="Arial"/>
          <w:sz w:val="24"/>
          <w:lang w:eastAsia="pt-PT"/>
        </w:rPr>
        <w:t></w:t>
      </w:r>
      <w:r w:rsidRPr="00FA2B89">
        <w:rPr>
          <w:rFonts w:ascii="Arial" w:hAnsi="Arial" w:cs="Arial"/>
          <w:sz w:val="24"/>
          <w:lang w:eastAsia="pt-PT"/>
        </w:rPr>
        <w:t>co-</w:t>
      </w:r>
      <w:r w:rsidRPr="00BD5AAE">
        <w:rPr>
          <w:rFonts w:ascii="Arial" w:hAnsi="Arial" w:cs="Arial"/>
          <w:sz w:val="24"/>
          <w:lang w:eastAsia="pt-PT"/>
        </w:rPr>
        <w:t xml:space="preserve">localizes with microtubules (acetylated tubulin, </w:t>
      </w:r>
      <w:r>
        <w:rPr>
          <w:rFonts w:ascii="Arial" w:hAnsi="Arial" w:cs="Arial"/>
          <w:sz w:val="24"/>
          <w:lang w:eastAsia="pt-PT"/>
        </w:rPr>
        <w:t xml:space="preserve">upper </w:t>
      </w:r>
      <w:r w:rsidRPr="00BD5AAE">
        <w:rPr>
          <w:rFonts w:ascii="Arial" w:hAnsi="Arial" w:cs="Arial"/>
          <w:sz w:val="24"/>
          <w:lang w:eastAsia="pt-PT"/>
        </w:rPr>
        <w:t xml:space="preserve">panel) </w:t>
      </w:r>
      <w:bookmarkEnd w:id="0"/>
      <w:r w:rsidRPr="00BD5AAE">
        <w:rPr>
          <w:rFonts w:ascii="Arial" w:hAnsi="Arial" w:cs="Arial"/>
          <w:sz w:val="24"/>
          <w:lang w:eastAsia="pt-PT"/>
        </w:rPr>
        <w:t xml:space="preserve">but not with F-actin (phalloidin, </w:t>
      </w:r>
      <w:r>
        <w:rPr>
          <w:rFonts w:ascii="Arial" w:hAnsi="Arial" w:cs="Arial"/>
          <w:sz w:val="24"/>
          <w:lang w:eastAsia="pt-PT"/>
        </w:rPr>
        <w:t xml:space="preserve">lower </w:t>
      </w:r>
      <w:r w:rsidRPr="00BD5AAE">
        <w:rPr>
          <w:rFonts w:ascii="Arial" w:hAnsi="Arial" w:cs="Arial"/>
          <w:sz w:val="24"/>
          <w:lang w:eastAsia="pt-PT"/>
        </w:rPr>
        <w:t xml:space="preserve">panel). </w:t>
      </w:r>
      <w:r>
        <w:rPr>
          <w:rFonts w:ascii="Arial" w:hAnsi="Arial" w:cs="Arial"/>
          <w:sz w:val="24"/>
          <w:lang w:eastAsia="pt-PT"/>
        </w:rPr>
        <w:t>(</w:t>
      </w:r>
      <w:r w:rsidRPr="00D95885">
        <w:rPr>
          <w:rFonts w:ascii="Arial" w:hAnsi="Arial" w:cs="Arial"/>
          <w:b/>
          <w:sz w:val="24"/>
          <w:lang w:eastAsia="pt-PT"/>
        </w:rPr>
        <w:t>b</w:t>
      </w:r>
      <w:r>
        <w:rPr>
          <w:rFonts w:ascii="Arial" w:hAnsi="Arial" w:cs="Arial"/>
          <w:sz w:val="24"/>
          <w:lang w:eastAsia="pt-PT"/>
        </w:rPr>
        <w:t xml:space="preserve">) </w:t>
      </w:r>
      <w:r w:rsidRPr="00BD5AAE">
        <w:rPr>
          <w:rFonts w:ascii="Arial" w:hAnsi="Arial" w:cs="Arial"/>
          <w:sz w:val="24"/>
          <w:lang w:eastAsia="pt-PT"/>
        </w:rPr>
        <w:t>TAOK2</w:t>
      </w:r>
      <w:r w:rsidRPr="00BD5AAE">
        <w:rPr>
          <w:rFonts w:ascii="Symbol" w:hAnsi="Symbol" w:cs="Arial"/>
          <w:sz w:val="24"/>
          <w:lang w:eastAsia="pt-PT"/>
        </w:rPr>
        <w:t></w:t>
      </w:r>
      <w:r w:rsidRPr="00BD5AAE">
        <w:rPr>
          <w:rFonts w:ascii="Arial" w:hAnsi="Arial" w:cs="Arial"/>
          <w:sz w:val="24"/>
          <w:lang w:eastAsia="pt-PT"/>
        </w:rPr>
        <w:t xml:space="preserve"> (</w:t>
      </w:r>
      <w:r>
        <w:rPr>
          <w:rFonts w:ascii="Arial" w:hAnsi="Arial" w:cs="Arial"/>
          <w:sz w:val="24"/>
          <w:lang w:eastAsia="pt-PT"/>
        </w:rPr>
        <w:t>green</w:t>
      </w:r>
      <w:r w:rsidRPr="00BD5AAE">
        <w:rPr>
          <w:rFonts w:ascii="Arial" w:hAnsi="Arial" w:cs="Arial"/>
          <w:sz w:val="24"/>
          <w:lang w:eastAsia="pt-PT"/>
        </w:rPr>
        <w:t xml:space="preserve">) </w:t>
      </w:r>
      <w:r>
        <w:rPr>
          <w:rFonts w:ascii="Arial" w:hAnsi="Arial" w:cs="Arial"/>
          <w:sz w:val="24"/>
          <w:lang w:eastAsia="pt-PT"/>
        </w:rPr>
        <w:t xml:space="preserve">does not </w:t>
      </w:r>
      <w:r w:rsidR="00A52623">
        <w:rPr>
          <w:rFonts w:ascii="Arial" w:hAnsi="Arial" w:cs="Arial"/>
          <w:sz w:val="24"/>
          <w:lang w:eastAsia="pt-PT"/>
        </w:rPr>
        <w:t>co-</w:t>
      </w:r>
      <w:r>
        <w:rPr>
          <w:rFonts w:ascii="Arial" w:hAnsi="Arial" w:cs="Arial"/>
          <w:sz w:val="24"/>
          <w:lang w:eastAsia="pt-PT"/>
        </w:rPr>
        <w:t xml:space="preserve">localize with acetylated microtubules </w:t>
      </w:r>
      <w:r w:rsidRPr="00BD5AAE">
        <w:rPr>
          <w:rFonts w:ascii="Arial" w:hAnsi="Arial" w:cs="Arial"/>
          <w:sz w:val="24"/>
          <w:lang w:eastAsia="pt-PT"/>
        </w:rPr>
        <w:t>(</w:t>
      </w:r>
      <w:r>
        <w:rPr>
          <w:rFonts w:ascii="Arial" w:hAnsi="Arial" w:cs="Arial"/>
          <w:sz w:val="24"/>
          <w:lang w:eastAsia="pt-PT"/>
        </w:rPr>
        <w:t>red</w:t>
      </w:r>
      <w:r w:rsidRPr="00BD5AAE">
        <w:rPr>
          <w:rFonts w:ascii="Arial" w:hAnsi="Arial" w:cs="Arial"/>
          <w:sz w:val="24"/>
          <w:lang w:eastAsia="pt-PT"/>
        </w:rPr>
        <w:t>)</w:t>
      </w:r>
      <w:r>
        <w:rPr>
          <w:rFonts w:ascii="Arial" w:hAnsi="Arial" w:cs="Arial"/>
          <w:sz w:val="24"/>
          <w:lang w:eastAsia="pt-PT"/>
        </w:rPr>
        <w:t xml:space="preserve"> but </w:t>
      </w:r>
      <w:r w:rsidR="00A52623">
        <w:rPr>
          <w:rFonts w:ascii="Arial" w:hAnsi="Arial" w:cs="Arial"/>
          <w:sz w:val="24"/>
          <w:lang w:eastAsia="pt-PT"/>
        </w:rPr>
        <w:t xml:space="preserve">accumulates </w:t>
      </w:r>
      <w:r>
        <w:rPr>
          <w:rFonts w:ascii="Arial" w:hAnsi="Arial" w:cs="Arial"/>
          <w:sz w:val="24"/>
          <w:lang w:eastAsia="pt-PT"/>
        </w:rPr>
        <w:t>in filopodia (green arrow)</w:t>
      </w:r>
      <w:r w:rsidRPr="00BD5AAE">
        <w:rPr>
          <w:rFonts w:ascii="Arial" w:hAnsi="Arial" w:cs="Arial"/>
          <w:sz w:val="24"/>
          <w:lang w:eastAsia="pt-PT"/>
        </w:rPr>
        <w:t xml:space="preserve">. </w:t>
      </w:r>
      <w:r w:rsidRPr="00BD5AAE">
        <w:rPr>
          <w:rFonts w:ascii="Arial" w:hAnsi="Arial"/>
          <w:sz w:val="24"/>
        </w:rPr>
        <w:t>(</w:t>
      </w:r>
      <w:r>
        <w:rPr>
          <w:rFonts w:ascii="Arial" w:hAnsi="Arial"/>
          <w:b/>
          <w:sz w:val="24"/>
        </w:rPr>
        <w:t>c</w:t>
      </w:r>
      <w:r w:rsidRPr="00BD5AAE">
        <w:rPr>
          <w:rFonts w:ascii="Arial" w:hAnsi="Arial"/>
          <w:sz w:val="24"/>
        </w:rPr>
        <w:t xml:space="preserve">) </w:t>
      </w:r>
      <w:r>
        <w:rPr>
          <w:rFonts w:ascii="Arial" w:hAnsi="Arial"/>
          <w:sz w:val="24"/>
        </w:rPr>
        <w:t xml:space="preserve">Upper graph: profile of the acetylated tubulin and </w:t>
      </w:r>
      <w:r w:rsidRPr="00BD5AAE">
        <w:rPr>
          <w:rFonts w:ascii="Arial" w:hAnsi="Arial" w:cs="Arial"/>
          <w:sz w:val="24"/>
          <w:lang w:eastAsia="pt-PT"/>
        </w:rPr>
        <w:t>TAOK2</w:t>
      </w:r>
      <w:r w:rsidRPr="00BD5AAE">
        <w:rPr>
          <w:rFonts w:ascii="Symbol" w:hAnsi="Symbol" w:cs="Arial"/>
          <w:sz w:val="24"/>
          <w:lang w:eastAsia="pt-PT"/>
        </w:rPr>
        <w:t></w:t>
      </w:r>
      <w:r>
        <w:rPr>
          <w:rFonts w:ascii="Symbol" w:hAnsi="Symbol" w:cs="Arial"/>
          <w:sz w:val="24"/>
          <w:lang w:eastAsia="pt-PT"/>
        </w:rPr>
        <w:t></w:t>
      </w:r>
      <w:r w:rsidRPr="005D79AA">
        <w:rPr>
          <w:rFonts w:ascii="Arial" w:hAnsi="Arial" w:cs="Arial"/>
          <w:sz w:val="24"/>
          <w:lang w:eastAsia="pt-PT"/>
        </w:rPr>
        <w:t xml:space="preserve">signal </w:t>
      </w:r>
      <w:r>
        <w:rPr>
          <w:rFonts w:ascii="Arial" w:hAnsi="Arial" w:cs="Arial"/>
          <w:sz w:val="24"/>
          <w:lang w:eastAsia="pt-PT"/>
        </w:rPr>
        <w:t xml:space="preserve">from (a; line and arrowhead from the inset). Lower graph: </w:t>
      </w:r>
      <w:r>
        <w:rPr>
          <w:rFonts w:ascii="Arial" w:hAnsi="Arial"/>
          <w:sz w:val="24"/>
        </w:rPr>
        <w:t xml:space="preserve">profile of the acetylated tubulin and </w:t>
      </w:r>
      <w:r w:rsidRPr="00BD5AAE">
        <w:rPr>
          <w:rFonts w:ascii="Arial" w:hAnsi="Arial" w:cs="Arial"/>
          <w:sz w:val="24"/>
          <w:lang w:eastAsia="pt-PT"/>
        </w:rPr>
        <w:t>TAOK2</w:t>
      </w:r>
      <w:r>
        <w:rPr>
          <w:rFonts w:ascii="Symbol" w:hAnsi="Symbol" w:cs="Arial"/>
          <w:sz w:val="24"/>
          <w:lang w:eastAsia="pt-PT"/>
        </w:rPr>
        <w:t></w:t>
      </w:r>
      <w:r>
        <w:rPr>
          <w:rFonts w:ascii="Symbol" w:hAnsi="Symbol" w:cs="Arial"/>
          <w:sz w:val="24"/>
          <w:lang w:eastAsia="pt-PT"/>
        </w:rPr>
        <w:t></w:t>
      </w:r>
      <w:r w:rsidRPr="005D79AA">
        <w:rPr>
          <w:rFonts w:ascii="Arial" w:hAnsi="Arial" w:cs="Arial"/>
          <w:sz w:val="24"/>
          <w:lang w:eastAsia="pt-PT"/>
        </w:rPr>
        <w:t xml:space="preserve">signal </w:t>
      </w:r>
      <w:r>
        <w:rPr>
          <w:rFonts w:ascii="Arial" w:hAnsi="Arial" w:cs="Arial"/>
          <w:sz w:val="24"/>
          <w:lang w:eastAsia="pt-PT"/>
        </w:rPr>
        <w:t>from (b; line and arrowhead from the inset).</w:t>
      </w:r>
      <w:r w:rsidR="00960443">
        <w:rPr>
          <w:rFonts w:ascii="Arial" w:hAnsi="Arial" w:cs="Arial"/>
          <w:sz w:val="24"/>
          <w:lang w:eastAsia="pt-PT"/>
        </w:rPr>
        <w:t xml:space="preserve"> (</w:t>
      </w:r>
      <w:r w:rsidR="00960443" w:rsidRPr="00F91887">
        <w:rPr>
          <w:rFonts w:ascii="Arial" w:hAnsi="Arial" w:cs="Arial"/>
          <w:b/>
          <w:sz w:val="24"/>
          <w:lang w:eastAsia="pt-PT"/>
        </w:rPr>
        <w:t>d</w:t>
      </w:r>
      <w:r w:rsidR="00960443">
        <w:rPr>
          <w:rFonts w:ascii="Arial" w:hAnsi="Arial" w:cs="Arial"/>
          <w:sz w:val="24"/>
          <w:lang w:eastAsia="pt-PT"/>
        </w:rPr>
        <w:t>) T</w:t>
      </w:r>
      <w:r w:rsidR="00960443" w:rsidRPr="00960443">
        <w:rPr>
          <w:rFonts w:ascii="Arial" w:hAnsi="Arial" w:cs="Arial"/>
          <w:sz w:val="24"/>
          <w:lang w:eastAsia="pt-PT"/>
        </w:rPr>
        <w:t xml:space="preserve">ethering of microtubules to the endoplasmic reticulum is deteriorated in migrating neurons in </w:t>
      </w:r>
      <w:r w:rsidR="000222B5" w:rsidRPr="006C5C67">
        <w:rPr>
          <w:rFonts w:ascii="Arial" w:hAnsi="Arial" w:cs="Arial"/>
          <w:i/>
          <w:sz w:val="24"/>
          <w:lang w:eastAsia="pt-PT"/>
        </w:rPr>
        <w:t>Taok2</w:t>
      </w:r>
      <w:r w:rsidR="00960443" w:rsidRPr="00960443">
        <w:rPr>
          <w:rFonts w:ascii="Arial" w:hAnsi="Arial" w:cs="Arial"/>
          <w:sz w:val="24"/>
          <w:lang w:eastAsia="pt-PT"/>
        </w:rPr>
        <w:t xml:space="preserve"> KO mice</w:t>
      </w:r>
      <w:r w:rsidR="00960443">
        <w:rPr>
          <w:rFonts w:ascii="Arial" w:hAnsi="Arial" w:cs="Arial"/>
          <w:sz w:val="24"/>
          <w:lang w:eastAsia="pt-PT"/>
        </w:rPr>
        <w:t xml:space="preserve">. </w:t>
      </w:r>
      <w:r w:rsidR="00F91887">
        <w:rPr>
          <w:rFonts w:ascii="Arial" w:hAnsi="Arial" w:cs="Arial"/>
          <w:sz w:val="24"/>
          <w:lang w:eastAsia="pt-PT"/>
        </w:rPr>
        <w:t>(</w:t>
      </w:r>
      <w:r w:rsidR="00F91887" w:rsidRPr="00F91887">
        <w:rPr>
          <w:rFonts w:ascii="Arial" w:hAnsi="Arial" w:cs="Arial"/>
          <w:b/>
          <w:sz w:val="24"/>
          <w:lang w:eastAsia="pt-PT"/>
        </w:rPr>
        <w:t>e</w:t>
      </w:r>
      <w:r w:rsidR="00F91887">
        <w:rPr>
          <w:rFonts w:ascii="Arial" w:hAnsi="Arial" w:cs="Arial"/>
          <w:sz w:val="24"/>
          <w:lang w:eastAsia="pt-PT"/>
        </w:rPr>
        <w:t xml:space="preserve">) </w:t>
      </w:r>
      <w:r w:rsidR="00F91887" w:rsidRPr="00BD5AAE">
        <w:rPr>
          <w:rFonts w:ascii="Arial" w:hAnsi="Arial"/>
          <w:sz w:val="24"/>
        </w:rPr>
        <w:t xml:space="preserve">Quantification of </w:t>
      </w:r>
      <w:r w:rsidR="00F91887">
        <w:rPr>
          <w:rFonts w:ascii="Arial" w:hAnsi="Arial"/>
          <w:sz w:val="24"/>
        </w:rPr>
        <w:t>ER distance to neurite base</w:t>
      </w:r>
      <w:r w:rsidR="000222B5">
        <w:rPr>
          <w:rFonts w:ascii="Arial" w:hAnsi="Arial"/>
          <w:sz w:val="24"/>
        </w:rPr>
        <w:t xml:space="preserve"> (left)</w:t>
      </w:r>
      <w:r w:rsidR="00F91887">
        <w:rPr>
          <w:rFonts w:ascii="Arial" w:hAnsi="Arial"/>
          <w:sz w:val="24"/>
        </w:rPr>
        <w:t>, ER</w:t>
      </w:r>
      <w:r w:rsidR="00004FCC">
        <w:rPr>
          <w:rFonts w:ascii="Arial" w:hAnsi="Arial"/>
          <w:sz w:val="24"/>
        </w:rPr>
        <w:t>-positive</w:t>
      </w:r>
      <w:r w:rsidR="00F91887">
        <w:rPr>
          <w:rFonts w:ascii="Arial" w:hAnsi="Arial"/>
          <w:sz w:val="24"/>
        </w:rPr>
        <w:t xml:space="preserve"> area</w:t>
      </w:r>
      <w:r w:rsidR="000222B5">
        <w:rPr>
          <w:rFonts w:ascii="Arial" w:hAnsi="Arial"/>
          <w:sz w:val="24"/>
        </w:rPr>
        <w:t xml:space="preserve"> (middle)</w:t>
      </w:r>
      <w:r w:rsidR="00F91887">
        <w:rPr>
          <w:rFonts w:ascii="Arial" w:hAnsi="Arial"/>
          <w:sz w:val="24"/>
        </w:rPr>
        <w:t xml:space="preserve"> and ratio </w:t>
      </w:r>
      <w:r w:rsidR="00004FCC">
        <w:rPr>
          <w:rFonts w:ascii="Arial" w:hAnsi="Arial"/>
          <w:sz w:val="24"/>
        </w:rPr>
        <w:t xml:space="preserve">of </w:t>
      </w:r>
      <w:r w:rsidR="00F91887">
        <w:rPr>
          <w:rFonts w:ascii="Arial" w:hAnsi="Arial"/>
          <w:sz w:val="24"/>
        </w:rPr>
        <w:t>Tubulin- to ER-positive area</w:t>
      </w:r>
      <w:r w:rsidR="000222B5">
        <w:rPr>
          <w:rFonts w:ascii="Arial" w:hAnsi="Arial"/>
          <w:sz w:val="24"/>
        </w:rPr>
        <w:t xml:space="preserve"> (right)</w:t>
      </w:r>
      <w:r w:rsidR="00F91887">
        <w:rPr>
          <w:rFonts w:ascii="Arial" w:hAnsi="Arial"/>
          <w:sz w:val="24"/>
        </w:rPr>
        <w:t xml:space="preserve"> in the </w:t>
      </w:r>
      <w:r w:rsidR="00F91887" w:rsidRPr="00BD5AAE">
        <w:rPr>
          <w:rFonts w:ascii="Arial" w:hAnsi="Arial"/>
          <w:sz w:val="24"/>
        </w:rPr>
        <w:t xml:space="preserve">leading process </w:t>
      </w:r>
      <w:r w:rsidR="00F91887" w:rsidRPr="00BD5AAE">
        <w:rPr>
          <w:rFonts w:ascii="Arial" w:hAnsi="Arial" w:cs="Arial"/>
          <w:sz w:val="24"/>
          <w:lang w:eastAsia="pt-PT"/>
        </w:rPr>
        <w:t xml:space="preserve">of migrating neurons in the CP at E18 which were </w:t>
      </w:r>
      <w:r w:rsidR="00F91887" w:rsidRPr="00CE1ECD">
        <w:rPr>
          <w:rFonts w:ascii="Arial" w:hAnsi="Arial" w:cs="Arial"/>
          <w:i/>
          <w:sz w:val="24"/>
          <w:lang w:eastAsia="pt-PT"/>
        </w:rPr>
        <w:t>in utero</w:t>
      </w:r>
      <w:r w:rsidR="00F91887" w:rsidRPr="00BD5AAE">
        <w:rPr>
          <w:rFonts w:ascii="Arial" w:hAnsi="Arial" w:cs="Arial"/>
          <w:sz w:val="24"/>
          <w:lang w:eastAsia="pt-PT"/>
        </w:rPr>
        <w:t xml:space="preserve"> transfected</w:t>
      </w:r>
      <w:r w:rsidR="00F91887">
        <w:rPr>
          <w:rFonts w:ascii="Arial" w:hAnsi="Arial" w:cs="Arial"/>
          <w:sz w:val="24"/>
          <w:lang w:eastAsia="pt-PT"/>
        </w:rPr>
        <w:t xml:space="preserve"> with ER-RFP and Tubulin-GFP</w:t>
      </w:r>
      <w:r w:rsidR="00F91887" w:rsidRPr="00BD5AAE">
        <w:rPr>
          <w:rFonts w:ascii="Arial" w:hAnsi="Arial" w:cs="Arial"/>
          <w:sz w:val="24"/>
          <w:lang w:eastAsia="pt-PT"/>
        </w:rPr>
        <w:t xml:space="preserve"> at E15 (</w:t>
      </w:r>
      <w:r w:rsidR="00F91887" w:rsidRPr="00BD5AAE">
        <w:rPr>
          <w:rFonts w:ascii="Arial" w:hAnsi="Arial" w:cs="Arial"/>
          <w:sz w:val="24"/>
        </w:rPr>
        <w:t xml:space="preserve">**p&lt;0.01 </w:t>
      </w:r>
      <w:r w:rsidR="00F91887">
        <w:rPr>
          <w:rFonts w:ascii="Arial" w:hAnsi="Arial" w:cs="Arial"/>
          <w:sz w:val="24"/>
        </w:rPr>
        <w:t xml:space="preserve">and </w:t>
      </w:r>
      <w:r w:rsidR="00F91887" w:rsidRPr="00BD5AAE">
        <w:rPr>
          <w:rFonts w:ascii="Arial" w:hAnsi="Arial" w:cs="Arial"/>
          <w:sz w:val="24"/>
        </w:rPr>
        <w:t xml:space="preserve">****p&lt;0.0001 </w:t>
      </w:r>
      <w:r w:rsidR="00F91887" w:rsidRPr="00DA034B">
        <w:rPr>
          <w:rFonts w:ascii="Arial" w:hAnsi="Arial" w:cs="Arial"/>
          <w:sz w:val="24"/>
        </w:rPr>
        <w:t xml:space="preserve">by </w:t>
      </w:r>
      <w:r w:rsidR="00424E8A" w:rsidRPr="00DA034B">
        <w:rPr>
          <w:rFonts w:ascii="Arial" w:hAnsi="Arial" w:cs="Arial"/>
          <w:sz w:val="24"/>
        </w:rPr>
        <w:t xml:space="preserve">unpaired </w:t>
      </w:r>
      <w:r w:rsidR="00F91887" w:rsidRPr="00DA034B">
        <w:rPr>
          <w:rFonts w:ascii="Arial" w:hAnsi="Arial" w:cs="Arial"/>
          <w:sz w:val="24"/>
        </w:rPr>
        <w:t xml:space="preserve">t-test; WT = </w:t>
      </w:r>
      <w:r w:rsidR="00424E8A" w:rsidRPr="00DA034B">
        <w:rPr>
          <w:rFonts w:ascii="Arial" w:hAnsi="Arial" w:cs="Arial"/>
          <w:sz w:val="24"/>
        </w:rPr>
        <w:t>65</w:t>
      </w:r>
      <w:r w:rsidR="00F91887" w:rsidRPr="00DA034B">
        <w:rPr>
          <w:rFonts w:ascii="Arial" w:hAnsi="Arial" w:cs="Arial"/>
          <w:sz w:val="24"/>
        </w:rPr>
        <w:t xml:space="preserve"> cells, TaoK2 KO = </w:t>
      </w:r>
      <w:r w:rsidR="00424E8A" w:rsidRPr="00DA034B">
        <w:rPr>
          <w:rFonts w:ascii="Arial" w:hAnsi="Arial" w:cs="Arial"/>
          <w:sz w:val="24"/>
        </w:rPr>
        <w:t>66</w:t>
      </w:r>
      <w:r w:rsidR="00F91887" w:rsidRPr="00DA034B">
        <w:rPr>
          <w:rFonts w:ascii="Arial" w:hAnsi="Arial" w:cs="Arial"/>
          <w:sz w:val="24"/>
        </w:rPr>
        <w:t xml:space="preserve"> cells</w:t>
      </w:r>
      <w:r w:rsidR="00F91887" w:rsidRPr="00BD5AAE">
        <w:rPr>
          <w:rFonts w:ascii="Arial" w:hAnsi="Arial" w:cs="Arial"/>
          <w:sz w:val="24"/>
        </w:rPr>
        <w:t xml:space="preserve"> from three different </w:t>
      </w:r>
      <w:r w:rsidR="00F91887">
        <w:rPr>
          <w:rFonts w:ascii="Arial" w:hAnsi="Arial" w:cs="Arial"/>
          <w:sz w:val="24"/>
        </w:rPr>
        <w:t>brains</w:t>
      </w:r>
      <w:r w:rsidR="00F91887" w:rsidRPr="00BD5AAE">
        <w:rPr>
          <w:rFonts w:ascii="Arial" w:hAnsi="Arial" w:cs="Arial"/>
          <w:sz w:val="24"/>
        </w:rPr>
        <w:t xml:space="preserve">; </w:t>
      </w:r>
      <w:r w:rsidR="00F91887" w:rsidRPr="00BD5AAE">
        <w:rPr>
          <w:rFonts w:ascii="Arial" w:hAnsi="Arial"/>
          <w:sz w:val="24"/>
        </w:rPr>
        <w:t>values are mean ± s.e.m</w:t>
      </w:r>
      <w:r w:rsidR="00F91887">
        <w:rPr>
          <w:rFonts w:ascii="Arial" w:hAnsi="Arial" w:cs="Arial"/>
          <w:sz w:val="24"/>
        </w:rPr>
        <w:t>.</w:t>
      </w:r>
      <w:r w:rsidR="00F91887" w:rsidRPr="00BD5AAE">
        <w:rPr>
          <w:rFonts w:ascii="Arial" w:hAnsi="Arial"/>
          <w:sz w:val="24"/>
        </w:rPr>
        <w:t>).</w:t>
      </w:r>
      <w:r w:rsidR="00AD7200">
        <w:rPr>
          <w:rFonts w:ascii="Arial" w:hAnsi="Arial" w:cs="Arial"/>
          <w:sz w:val="24"/>
          <w:lang w:eastAsia="pt-PT"/>
        </w:rPr>
        <w:t xml:space="preserve"> Scale bar </w:t>
      </w:r>
      <w:r w:rsidR="00DA6426" w:rsidRPr="00D7429C">
        <w:rPr>
          <w:rFonts w:ascii="Arial" w:hAnsi="Arial" w:cs="Arial"/>
          <w:sz w:val="24"/>
          <w:lang w:eastAsia="pt-PT"/>
        </w:rPr>
        <w:t>10</w:t>
      </w:r>
      <w:r w:rsidR="00AD7200" w:rsidRPr="002D76F5">
        <w:rPr>
          <w:rFonts w:ascii="Arial" w:hAnsi="Arial" w:cs="Arial"/>
          <w:sz w:val="24"/>
          <w:lang w:eastAsia="pt-PT"/>
        </w:rPr>
        <w:t xml:space="preserve"> µm</w:t>
      </w:r>
    </w:p>
    <w:p w14:paraId="59AE435E" w14:textId="77777777" w:rsidR="003D7572" w:rsidRDefault="003D7572" w:rsidP="00700A6E">
      <w:pPr>
        <w:tabs>
          <w:tab w:val="left" w:pos="9450"/>
          <w:tab w:val="left" w:pos="9540"/>
        </w:tabs>
        <w:spacing w:line="480" w:lineRule="auto"/>
        <w:rPr>
          <w:rFonts w:ascii="Arial" w:hAnsi="Arial" w:cs="Arial"/>
          <w:b/>
          <w:sz w:val="24"/>
          <w:lang w:eastAsia="pt-PT"/>
        </w:rPr>
      </w:pPr>
    </w:p>
    <w:p w14:paraId="0D5B6257" w14:textId="527BBBF8" w:rsidR="00222618" w:rsidRDefault="00222618" w:rsidP="00700A6E">
      <w:pPr>
        <w:tabs>
          <w:tab w:val="left" w:pos="9450"/>
          <w:tab w:val="left" w:pos="9540"/>
        </w:tabs>
        <w:spacing w:line="480" w:lineRule="auto"/>
        <w:rPr>
          <w:rFonts w:ascii="Arial" w:hAnsi="Arial"/>
          <w:sz w:val="24"/>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sidR="00D1429A">
        <w:rPr>
          <w:rFonts w:ascii="Arial" w:hAnsi="Arial" w:cs="Arial"/>
          <w:b/>
          <w:sz w:val="24"/>
          <w:lang w:eastAsia="pt-PT"/>
        </w:rPr>
        <w:t>5</w:t>
      </w:r>
      <w:r>
        <w:rPr>
          <w:rFonts w:ascii="Arial" w:hAnsi="Arial" w:cs="Arial"/>
          <w:b/>
          <w:sz w:val="24"/>
          <w:lang w:eastAsia="pt-PT"/>
        </w:rPr>
        <w:t>.</w:t>
      </w:r>
      <w:r>
        <w:rPr>
          <w:rFonts w:ascii="Arial" w:hAnsi="Arial" w:cs="Arial"/>
          <w:sz w:val="24"/>
          <w:lang w:eastAsia="pt-PT"/>
        </w:rPr>
        <w:t xml:space="preserve"> </w:t>
      </w:r>
      <w:r w:rsidRPr="00BD5AAE">
        <w:rPr>
          <w:rFonts w:ascii="Arial" w:hAnsi="Arial" w:cs="Arial"/>
          <w:b/>
          <w:sz w:val="24"/>
          <w:lang w:eastAsia="pt-PT"/>
        </w:rPr>
        <w:t>TAOK2</w:t>
      </w:r>
      <w:r w:rsidRPr="00BD5AAE">
        <w:rPr>
          <w:rFonts w:ascii="Symbol" w:hAnsi="Symbol" w:cs="Arial"/>
          <w:b/>
          <w:sz w:val="24"/>
          <w:lang w:eastAsia="pt-PT"/>
        </w:rPr>
        <w:t></w:t>
      </w:r>
      <w:r>
        <w:rPr>
          <w:rFonts w:ascii="Symbol" w:hAnsi="Symbol" w:cs="Arial"/>
          <w:b/>
          <w:sz w:val="24"/>
          <w:lang w:eastAsia="pt-PT"/>
        </w:rPr>
        <w:t></w:t>
      </w:r>
      <w:r>
        <w:rPr>
          <w:rFonts w:ascii="Symbol" w:hAnsi="Symbol" w:cs="Arial"/>
          <w:b/>
          <w:sz w:val="24"/>
          <w:lang w:eastAsia="pt-PT"/>
        </w:rPr>
        <w:t></w:t>
      </w:r>
      <w:r>
        <w:rPr>
          <w:rFonts w:ascii="Arial" w:hAnsi="Arial" w:cs="Arial"/>
          <w:b/>
          <w:sz w:val="24"/>
          <w:lang w:eastAsia="pt-PT"/>
        </w:rPr>
        <w:t xml:space="preserve">but not </w:t>
      </w:r>
      <w:r w:rsidRPr="00BD5AAE">
        <w:rPr>
          <w:rFonts w:ascii="Arial" w:hAnsi="Arial" w:cs="Arial"/>
          <w:b/>
          <w:sz w:val="24"/>
          <w:lang w:eastAsia="pt-PT"/>
        </w:rPr>
        <w:t>TAOK2</w:t>
      </w:r>
      <w:r>
        <w:rPr>
          <w:rFonts w:ascii="Symbol" w:hAnsi="Symbol" w:cs="Arial"/>
          <w:b/>
          <w:sz w:val="24"/>
          <w:lang w:eastAsia="pt-PT"/>
        </w:rPr>
        <w:t></w:t>
      </w:r>
      <w:r>
        <w:rPr>
          <w:rFonts w:ascii="Arial" w:hAnsi="Arial" w:cs="Arial"/>
          <w:b/>
          <w:sz w:val="24"/>
          <w:lang w:eastAsia="pt-PT"/>
        </w:rPr>
        <w:t xml:space="preserve">, </w:t>
      </w:r>
      <w:r w:rsidR="00700A6E">
        <w:rPr>
          <w:rFonts w:ascii="Arial" w:hAnsi="Arial" w:cs="Arial"/>
          <w:b/>
          <w:sz w:val="24"/>
          <w:lang w:eastAsia="pt-PT"/>
        </w:rPr>
        <w:t>modulates microtubule dynamics.</w:t>
      </w:r>
      <w:r>
        <w:rPr>
          <w:rFonts w:ascii="Arial" w:hAnsi="Arial" w:cs="Arial"/>
          <w:sz w:val="24"/>
          <w:lang w:eastAsia="pt-PT"/>
        </w:rPr>
        <w:t xml:space="preserve"> </w:t>
      </w:r>
      <w:r w:rsidR="00700A6E" w:rsidRPr="00700A6E">
        <w:rPr>
          <w:rFonts w:ascii="Arial" w:eastAsia="Times New Roman" w:hAnsi="Arial" w:cs="Times New Roman"/>
          <w:sz w:val="24"/>
        </w:rPr>
        <w:t>(</w:t>
      </w:r>
      <w:r w:rsidR="00700A6E">
        <w:rPr>
          <w:rFonts w:ascii="Arial" w:eastAsia="Times New Roman" w:hAnsi="Arial" w:cs="Times New Roman"/>
          <w:b/>
          <w:sz w:val="24"/>
        </w:rPr>
        <w:t>a-c</w:t>
      </w:r>
      <w:r w:rsidR="00700A6E" w:rsidRPr="00700A6E">
        <w:rPr>
          <w:rFonts w:ascii="Arial" w:eastAsia="Times New Roman" w:hAnsi="Arial" w:cs="Times New Roman"/>
          <w:sz w:val="24"/>
        </w:rPr>
        <w:t>)</w:t>
      </w:r>
      <w:r w:rsidR="00700A6E">
        <w:rPr>
          <w:rFonts w:ascii="Arial" w:eastAsia="Times New Roman" w:hAnsi="Arial" w:cs="Times New Roman"/>
          <w:sz w:val="24"/>
        </w:rPr>
        <w:t xml:space="preserve"> Left panel: Representative </w:t>
      </w:r>
      <w:r w:rsidR="00903496" w:rsidRPr="00A13BC1">
        <w:rPr>
          <w:rFonts w:ascii="Arial" w:eastAsia="Times New Roman" w:hAnsi="Arial" w:cs="Arial"/>
          <w:color w:val="000000"/>
          <w:kern w:val="0"/>
          <w:sz w:val="24"/>
          <w:lang w:eastAsia="en-US" w:bidi="ar-SA"/>
        </w:rPr>
        <w:t xml:space="preserve">SHSY5Y </w:t>
      </w:r>
      <w:r w:rsidR="00700A6E">
        <w:rPr>
          <w:rFonts w:ascii="Arial" w:eastAsia="Times New Roman" w:hAnsi="Arial" w:cs="Times New Roman"/>
          <w:sz w:val="24"/>
        </w:rPr>
        <w:t>cells expressing EB3</w:t>
      </w:r>
      <w:r w:rsidR="00A52623">
        <w:rPr>
          <w:rFonts w:ascii="Arial" w:eastAsia="Times New Roman" w:hAnsi="Arial" w:cs="Times New Roman"/>
          <w:sz w:val="24"/>
        </w:rPr>
        <w:t>-</w:t>
      </w:r>
      <w:r w:rsidR="006C47F0">
        <w:rPr>
          <w:rFonts w:ascii="Arial" w:eastAsia="Times New Roman" w:hAnsi="Arial" w:cs="Times New Roman"/>
          <w:sz w:val="24"/>
        </w:rPr>
        <w:t>mCherry</w:t>
      </w:r>
      <w:r w:rsidR="00700A6E">
        <w:rPr>
          <w:rFonts w:ascii="Arial" w:eastAsia="Times New Roman" w:hAnsi="Arial" w:cs="Times New Roman"/>
          <w:sz w:val="24"/>
        </w:rPr>
        <w:t xml:space="preserve"> (</w:t>
      </w:r>
      <w:r w:rsidR="00700A6E">
        <w:rPr>
          <w:rFonts w:ascii="Arial" w:eastAsia="Times New Roman" w:hAnsi="Arial" w:cs="Times New Roman"/>
          <w:b/>
          <w:sz w:val="24"/>
        </w:rPr>
        <w:t>a</w:t>
      </w:r>
      <w:r w:rsidR="00700A6E">
        <w:rPr>
          <w:rFonts w:ascii="Arial" w:eastAsia="Times New Roman" w:hAnsi="Arial" w:cs="Times New Roman"/>
          <w:sz w:val="24"/>
        </w:rPr>
        <w:t>), EB3</w:t>
      </w:r>
      <w:r w:rsidR="00A52623">
        <w:rPr>
          <w:rFonts w:ascii="Arial" w:eastAsia="Times New Roman" w:hAnsi="Arial" w:cs="Times New Roman"/>
          <w:sz w:val="24"/>
        </w:rPr>
        <w:t>-</w:t>
      </w:r>
      <w:r w:rsidR="006C47F0">
        <w:rPr>
          <w:rFonts w:ascii="Arial" w:eastAsia="Times New Roman" w:hAnsi="Arial" w:cs="Times New Roman"/>
          <w:sz w:val="24"/>
        </w:rPr>
        <w:t>mCherry</w:t>
      </w:r>
      <w:r w:rsidR="00700A6E">
        <w:rPr>
          <w:rFonts w:ascii="Arial" w:eastAsia="Times New Roman" w:hAnsi="Arial" w:cs="Times New Roman"/>
          <w:sz w:val="24"/>
        </w:rPr>
        <w:t>+</w:t>
      </w:r>
      <w:r w:rsidR="00700A6E" w:rsidRPr="00110C6B">
        <w:rPr>
          <w:rFonts w:ascii="Arial" w:eastAsia="Times New Roman" w:hAnsi="Arial" w:cs="Times New Roman"/>
          <w:sz w:val="24"/>
        </w:rPr>
        <w:t>TAOK2</w:t>
      </w:r>
      <w:r w:rsidR="00700A6E" w:rsidRPr="00110C6B">
        <w:rPr>
          <w:rFonts w:ascii="Symbol" w:eastAsia="Times New Roman" w:hAnsi="Symbol" w:cs="Times New Roman"/>
          <w:sz w:val="24"/>
        </w:rPr>
        <w:t></w:t>
      </w:r>
      <w:r w:rsidR="00700A6E">
        <w:rPr>
          <w:rFonts w:ascii="Symbol" w:eastAsia="Times New Roman" w:hAnsi="Symbol" w:cs="Times New Roman"/>
          <w:sz w:val="24"/>
        </w:rPr>
        <w:t></w:t>
      </w:r>
      <w:r w:rsidR="00700A6E">
        <w:rPr>
          <w:rFonts w:ascii="Arial" w:eastAsia="Times New Roman" w:hAnsi="Arial" w:cs="Arial"/>
          <w:sz w:val="24"/>
        </w:rPr>
        <w:t>(</w:t>
      </w:r>
      <w:r w:rsidR="00700A6E">
        <w:rPr>
          <w:rFonts w:ascii="Arial" w:eastAsia="Times New Roman" w:hAnsi="Arial" w:cs="Arial"/>
          <w:b/>
          <w:sz w:val="24"/>
        </w:rPr>
        <w:t>b</w:t>
      </w:r>
      <w:r w:rsidR="00700A6E">
        <w:rPr>
          <w:rFonts w:ascii="Arial" w:eastAsia="Times New Roman" w:hAnsi="Arial" w:cs="Arial"/>
          <w:sz w:val="24"/>
        </w:rPr>
        <w:t xml:space="preserve">), and </w:t>
      </w:r>
      <w:r w:rsidR="00A52623">
        <w:rPr>
          <w:rFonts w:ascii="Arial" w:eastAsia="Times New Roman" w:hAnsi="Arial" w:cs="Times New Roman"/>
          <w:sz w:val="24"/>
        </w:rPr>
        <w:t>EB3-</w:t>
      </w:r>
      <w:r w:rsidR="006C47F0">
        <w:rPr>
          <w:rFonts w:ascii="Arial" w:eastAsia="Times New Roman" w:hAnsi="Arial" w:cs="Times New Roman"/>
          <w:sz w:val="24"/>
        </w:rPr>
        <w:t>mCherry</w:t>
      </w:r>
      <w:r w:rsidR="00A52623">
        <w:rPr>
          <w:rFonts w:ascii="Arial" w:eastAsia="Times New Roman" w:hAnsi="Arial" w:cs="Times New Roman"/>
          <w:sz w:val="24"/>
        </w:rPr>
        <w:t>+</w:t>
      </w:r>
      <w:r w:rsidR="00700A6E" w:rsidRPr="00110C6B">
        <w:rPr>
          <w:rFonts w:ascii="Arial" w:eastAsia="Times New Roman" w:hAnsi="Arial" w:cs="Times New Roman"/>
          <w:sz w:val="24"/>
        </w:rPr>
        <w:t>TAOK2</w:t>
      </w:r>
      <w:r w:rsidR="00700A6E" w:rsidRPr="00110C6B">
        <w:rPr>
          <w:rFonts w:ascii="Symbol" w:eastAsia="Times New Roman" w:hAnsi="Symbol" w:cs="Times New Roman"/>
          <w:sz w:val="24"/>
        </w:rPr>
        <w:t></w:t>
      </w:r>
      <w:r w:rsidR="00700A6E" w:rsidRPr="00110C6B">
        <w:rPr>
          <w:rFonts w:ascii="Arial" w:eastAsia="Times New Roman" w:hAnsi="Arial" w:cs="Times New Roman"/>
          <w:sz w:val="24"/>
        </w:rPr>
        <w:t>A135P</w:t>
      </w:r>
      <w:r w:rsidR="00700A6E">
        <w:rPr>
          <w:rFonts w:ascii="Arial" w:eastAsia="Times New Roman" w:hAnsi="Arial" w:cs="Times New Roman"/>
          <w:sz w:val="24"/>
        </w:rPr>
        <w:t xml:space="preserve"> (</w:t>
      </w:r>
      <w:r w:rsidR="00700A6E">
        <w:rPr>
          <w:rFonts w:ascii="Arial" w:eastAsia="Times New Roman" w:hAnsi="Arial" w:cs="Times New Roman"/>
          <w:b/>
          <w:sz w:val="24"/>
        </w:rPr>
        <w:t>c</w:t>
      </w:r>
      <w:r w:rsidR="00700A6E">
        <w:rPr>
          <w:rFonts w:ascii="Arial" w:eastAsia="Times New Roman" w:hAnsi="Arial" w:cs="Times New Roman"/>
          <w:sz w:val="24"/>
        </w:rPr>
        <w:t xml:space="preserve">). Right panel: Kymographs from green line in left panel show the EB3 trajectories </w:t>
      </w:r>
      <w:r w:rsidR="00A52623">
        <w:rPr>
          <w:rFonts w:ascii="Arial" w:eastAsia="Times New Roman" w:hAnsi="Arial" w:cs="Times New Roman"/>
          <w:sz w:val="24"/>
        </w:rPr>
        <w:t xml:space="preserve">for </w:t>
      </w:r>
      <w:r w:rsidR="00700A6E">
        <w:rPr>
          <w:rFonts w:ascii="Arial" w:eastAsia="Times New Roman" w:hAnsi="Arial" w:cs="Times New Roman"/>
          <w:sz w:val="24"/>
        </w:rPr>
        <w:t xml:space="preserve">each condition. </w:t>
      </w:r>
      <w:r>
        <w:rPr>
          <w:rFonts w:ascii="Arial" w:hAnsi="Arial" w:cs="Arial"/>
          <w:sz w:val="24"/>
          <w:lang w:eastAsia="pt-PT"/>
        </w:rPr>
        <w:t>(</w:t>
      </w:r>
      <w:r w:rsidR="00700A6E">
        <w:rPr>
          <w:rFonts w:ascii="Arial" w:hAnsi="Arial" w:cs="Arial"/>
          <w:b/>
          <w:sz w:val="24"/>
          <w:lang w:eastAsia="pt-PT"/>
        </w:rPr>
        <w:t>d</w:t>
      </w:r>
      <w:r>
        <w:rPr>
          <w:rFonts w:ascii="Arial" w:hAnsi="Arial" w:cs="Arial"/>
          <w:sz w:val="24"/>
          <w:lang w:eastAsia="pt-PT"/>
        </w:rPr>
        <w:t xml:space="preserve">) </w:t>
      </w:r>
      <w:r w:rsidR="00700A6E">
        <w:rPr>
          <w:rFonts w:ascii="Arial" w:hAnsi="Arial" w:cs="Arial"/>
          <w:sz w:val="24"/>
          <w:lang w:eastAsia="pt-PT"/>
        </w:rPr>
        <w:t xml:space="preserve">Left graph: </w:t>
      </w:r>
      <w:r w:rsidR="00903496">
        <w:rPr>
          <w:rFonts w:ascii="Arial" w:hAnsi="Arial"/>
          <w:sz w:val="24"/>
        </w:rPr>
        <w:t>Q</w:t>
      </w:r>
      <w:r w:rsidRPr="00BD5AAE">
        <w:rPr>
          <w:rFonts w:ascii="Arial" w:hAnsi="Arial"/>
          <w:sz w:val="24"/>
        </w:rPr>
        <w:t xml:space="preserve">uantification of EB3 speed in </w:t>
      </w:r>
      <w:r w:rsidRPr="00A13BC1">
        <w:rPr>
          <w:rFonts w:ascii="Arial" w:eastAsia="Times New Roman" w:hAnsi="Arial" w:cs="Arial"/>
          <w:color w:val="000000"/>
          <w:kern w:val="0"/>
          <w:sz w:val="24"/>
          <w:lang w:eastAsia="en-US" w:bidi="ar-SA"/>
        </w:rPr>
        <w:t>SHSY5Y cells</w:t>
      </w:r>
      <w:r>
        <w:rPr>
          <w:rFonts w:ascii="Arial" w:eastAsia="Times New Roman" w:hAnsi="Arial" w:cs="Arial"/>
          <w:color w:val="000000"/>
          <w:kern w:val="0"/>
          <w:sz w:val="24"/>
          <w:lang w:eastAsia="en-US" w:bidi="ar-SA"/>
        </w:rPr>
        <w:t xml:space="preserve"> expressing </w:t>
      </w:r>
      <w:r>
        <w:rPr>
          <w:rFonts w:ascii="Arial" w:hAnsi="Arial"/>
          <w:sz w:val="24"/>
        </w:rPr>
        <w:t xml:space="preserve">a control plasmid, </w:t>
      </w:r>
      <w:r>
        <w:rPr>
          <w:rFonts w:ascii="Arial" w:eastAsia="Times New Roman" w:hAnsi="Arial" w:cs="Times New Roman"/>
          <w:sz w:val="24"/>
        </w:rPr>
        <w:t>WT</w:t>
      </w:r>
      <w:r w:rsidRPr="00BD5AAE">
        <w:rPr>
          <w:rFonts w:ascii="Arial" w:hAnsi="Arial"/>
          <w:sz w:val="24"/>
        </w:rPr>
        <w:t xml:space="preserve"> </w:t>
      </w:r>
      <w:r w:rsidRPr="00BD5AAE">
        <w:rPr>
          <w:rFonts w:ascii="Arial" w:eastAsia="Times New Roman" w:hAnsi="Arial" w:cs="Times New Roman"/>
          <w:sz w:val="24"/>
        </w:rPr>
        <w:t>TAOK2</w:t>
      </w:r>
      <w:r w:rsidRPr="00BD5AAE">
        <w:rPr>
          <w:rFonts w:ascii="Symbol" w:eastAsia="Times New Roman" w:hAnsi="Symbol" w:cs="Times New Roman"/>
          <w:sz w:val="24"/>
        </w:rPr>
        <w:t></w:t>
      </w:r>
      <w:r>
        <w:rPr>
          <w:rFonts w:ascii="Arial" w:eastAsia="Times New Roman" w:hAnsi="Arial" w:cs="Times New Roman"/>
          <w:sz w:val="24"/>
        </w:rPr>
        <w:t xml:space="preserve"> </w:t>
      </w:r>
      <w:r>
        <w:rPr>
          <w:rFonts w:ascii="Arial" w:hAnsi="Arial"/>
          <w:sz w:val="24"/>
        </w:rPr>
        <w:t xml:space="preserve">or </w:t>
      </w:r>
      <w:r w:rsidRPr="00BD5AAE">
        <w:rPr>
          <w:rFonts w:ascii="Arial" w:eastAsia="Times New Roman" w:hAnsi="Arial" w:cs="Times New Roman"/>
          <w:sz w:val="24"/>
        </w:rPr>
        <w:t>TAOK2</w:t>
      </w:r>
      <w:r w:rsidRPr="00BD5AAE">
        <w:rPr>
          <w:rFonts w:ascii="Symbol" w:eastAsia="Times New Roman" w:hAnsi="Symbol" w:cs="Times New Roman"/>
          <w:sz w:val="24"/>
        </w:rPr>
        <w:t></w:t>
      </w:r>
      <w:r w:rsidRPr="00BD5AAE">
        <w:rPr>
          <w:rFonts w:ascii="Arial" w:eastAsia="Times New Roman" w:hAnsi="Arial" w:cs="Times New Roman"/>
          <w:sz w:val="24"/>
        </w:rPr>
        <w:t>A135P</w:t>
      </w:r>
      <w:r w:rsidR="00A52623">
        <w:rPr>
          <w:rFonts w:ascii="Arial" w:eastAsia="Times New Roman" w:hAnsi="Arial" w:cs="Times New Roman"/>
          <w:sz w:val="24"/>
        </w:rPr>
        <w:t>, WT</w:t>
      </w:r>
      <w:r w:rsidR="00A52623" w:rsidRPr="00BD5AAE">
        <w:rPr>
          <w:rFonts w:ascii="Arial" w:hAnsi="Arial"/>
          <w:sz w:val="24"/>
        </w:rPr>
        <w:t xml:space="preserve"> </w:t>
      </w:r>
      <w:r w:rsidR="00A52623" w:rsidRPr="00BD5AAE">
        <w:rPr>
          <w:rFonts w:ascii="Arial" w:eastAsia="Times New Roman" w:hAnsi="Arial" w:cs="Times New Roman"/>
          <w:sz w:val="24"/>
        </w:rPr>
        <w:t>TAOK2</w:t>
      </w:r>
      <w:r w:rsidR="00A52623">
        <w:rPr>
          <w:rFonts w:ascii="Symbol" w:eastAsia="Times New Roman" w:hAnsi="Symbol" w:cs="Times New Roman"/>
          <w:sz w:val="24"/>
        </w:rPr>
        <w:t></w:t>
      </w:r>
      <w:r w:rsidR="00A52623">
        <w:rPr>
          <w:rFonts w:ascii="Arial" w:eastAsia="Times New Roman" w:hAnsi="Arial" w:cs="Times New Roman"/>
          <w:sz w:val="24"/>
        </w:rPr>
        <w:t xml:space="preserve"> </w:t>
      </w:r>
      <w:r w:rsidR="00A52623">
        <w:rPr>
          <w:rFonts w:ascii="Arial" w:hAnsi="Arial"/>
          <w:sz w:val="24"/>
        </w:rPr>
        <w:t xml:space="preserve">or </w:t>
      </w:r>
      <w:r w:rsidR="00A52623" w:rsidRPr="00BD5AAE">
        <w:rPr>
          <w:rFonts w:ascii="Arial" w:eastAsia="Times New Roman" w:hAnsi="Arial" w:cs="Times New Roman"/>
          <w:sz w:val="24"/>
        </w:rPr>
        <w:t>TAOK2</w:t>
      </w:r>
      <w:r w:rsidR="00A52623">
        <w:rPr>
          <w:rFonts w:ascii="Symbol" w:eastAsia="Times New Roman" w:hAnsi="Symbol" w:cs="Times New Roman"/>
          <w:sz w:val="24"/>
        </w:rPr>
        <w:t></w:t>
      </w:r>
      <w:r w:rsidR="00A52623" w:rsidRPr="00BD5AAE">
        <w:rPr>
          <w:rFonts w:ascii="Arial" w:eastAsia="Times New Roman" w:hAnsi="Arial" w:cs="Times New Roman"/>
          <w:sz w:val="24"/>
        </w:rPr>
        <w:t>A135P</w:t>
      </w:r>
      <w:r w:rsidRPr="00BD5AAE">
        <w:rPr>
          <w:rFonts w:ascii="Arial" w:hAnsi="Arial"/>
          <w:sz w:val="24"/>
        </w:rPr>
        <w:t>.</w:t>
      </w:r>
      <w:r>
        <w:rPr>
          <w:rFonts w:ascii="Times New Roman" w:eastAsia="Times New Roman" w:hAnsi="Times New Roman" w:cs="Times New Roman"/>
          <w:kern w:val="0"/>
          <w:sz w:val="20"/>
          <w:szCs w:val="20"/>
          <w:lang w:eastAsia="en-US" w:bidi="ar-SA"/>
        </w:rPr>
        <w:t xml:space="preserve"> </w:t>
      </w:r>
      <w:r w:rsidR="00700A6E">
        <w:rPr>
          <w:rFonts w:ascii="Arial" w:hAnsi="Arial" w:cs="Arial"/>
          <w:sz w:val="24"/>
          <w:lang w:eastAsia="pt-PT"/>
        </w:rPr>
        <w:t>Right graph: all values for the EB3 speed from</w:t>
      </w:r>
      <w:r w:rsidR="00700A6E">
        <w:rPr>
          <w:rFonts w:ascii="Arial" w:hAnsi="Arial"/>
          <w:sz w:val="24"/>
        </w:rPr>
        <w:t xml:space="preserve"> all condition tested. </w:t>
      </w:r>
      <w:r w:rsidR="009F65F2" w:rsidRPr="00BD5AAE">
        <w:rPr>
          <w:rFonts w:ascii="Arial" w:hAnsi="Arial"/>
          <w:sz w:val="24"/>
        </w:rPr>
        <w:t>(</w:t>
      </w:r>
      <w:r w:rsidR="009F65F2">
        <w:rPr>
          <w:rFonts w:ascii="Arial" w:hAnsi="Arial" w:cs="Arial"/>
          <w:sz w:val="24"/>
        </w:rPr>
        <w:t>****p&lt;0.0001 by</w:t>
      </w:r>
      <w:r w:rsidR="009F65F2" w:rsidRPr="00BD5AAE">
        <w:rPr>
          <w:rFonts w:ascii="Arial" w:hAnsi="Arial"/>
          <w:sz w:val="24"/>
          <w:lang w:bidi="en-US"/>
        </w:rPr>
        <w:t xml:space="preserve"> </w:t>
      </w:r>
      <w:r w:rsidR="009F65F2">
        <w:rPr>
          <w:rFonts w:ascii="Arial" w:hAnsi="Arial" w:cs="Times New Roman"/>
          <w:sz w:val="24"/>
        </w:rPr>
        <w:t>one</w:t>
      </w:r>
      <w:r w:rsidR="009F65F2" w:rsidRPr="00BD5AAE">
        <w:rPr>
          <w:rFonts w:ascii="Arial" w:hAnsi="Arial" w:cs="Times New Roman"/>
          <w:sz w:val="24"/>
        </w:rPr>
        <w:t xml:space="preserve">-way ANOVA, </w:t>
      </w:r>
      <w:r w:rsidR="009F65F2" w:rsidRPr="00BD5AAE">
        <w:rPr>
          <w:rFonts w:ascii="Arial" w:hAnsi="Arial"/>
          <w:i/>
          <w:sz w:val="24"/>
          <w:lang w:bidi="en-US"/>
        </w:rPr>
        <w:t>post hoc</w:t>
      </w:r>
      <w:r w:rsidR="009F65F2" w:rsidRPr="00BD5AAE">
        <w:rPr>
          <w:rFonts w:ascii="Arial" w:hAnsi="Arial"/>
          <w:sz w:val="24"/>
          <w:lang w:bidi="en-US"/>
        </w:rPr>
        <w:t xml:space="preserve"> Dunnett’s test **</w:t>
      </w:r>
      <w:r w:rsidR="009F65F2">
        <w:rPr>
          <w:rFonts w:ascii="Arial" w:hAnsi="Arial"/>
          <w:sz w:val="24"/>
          <w:lang w:bidi="en-US"/>
        </w:rPr>
        <w:t>*</w:t>
      </w:r>
      <w:r w:rsidR="009F65F2" w:rsidRPr="00BD5AAE">
        <w:rPr>
          <w:rFonts w:ascii="Arial" w:hAnsi="Arial"/>
          <w:sz w:val="24"/>
        </w:rPr>
        <w:t>p</w:t>
      </w:r>
      <w:r w:rsidR="009F65F2" w:rsidRPr="00BD5AAE">
        <w:rPr>
          <w:rFonts w:ascii="Arial" w:hAnsi="Arial"/>
          <w:sz w:val="24"/>
          <w:lang w:bidi="en-US"/>
        </w:rPr>
        <w:t>&lt;0.0</w:t>
      </w:r>
      <w:r w:rsidR="009F65F2">
        <w:rPr>
          <w:rFonts w:ascii="Arial" w:hAnsi="Arial"/>
          <w:sz w:val="24"/>
          <w:lang w:bidi="en-US"/>
        </w:rPr>
        <w:t>0</w:t>
      </w:r>
      <w:r w:rsidR="009F65F2" w:rsidRPr="00BD5AAE">
        <w:rPr>
          <w:rFonts w:ascii="Arial" w:hAnsi="Arial"/>
          <w:sz w:val="24"/>
          <w:lang w:bidi="en-US"/>
        </w:rPr>
        <w:t>1</w:t>
      </w:r>
      <w:r w:rsidR="009F65F2" w:rsidRPr="00BD5AAE">
        <w:rPr>
          <w:rFonts w:ascii="Arial" w:hAnsi="Arial" w:cs="Arial"/>
          <w:sz w:val="24"/>
        </w:rPr>
        <w:t xml:space="preserve">; n = </w:t>
      </w:r>
      <w:r w:rsidR="009F65F2">
        <w:rPr>
          <w:rFonts w:ascii="Arial" w:hAnsi="Arial" w:cs="Arial"/>
          <w:sz w:val="24"/>
        </w:rPr>
        <w:t>15</w:t>
      </w:r>
      <w:r w:rsidR="009F65F2" w:rsidRPr="00BD5AAE">
        <w:rPr>
          <w:rFonts w:ascii="Arial" w:hAnsi="Arial" w:cs="Arial"/>
          <w:sz w:val="24"/>
        </w:rPr>
        <w:t xml:space="preserve"> cells per </w:t>
      </w:r>
      <w:r w:rsidR="009F65F2">
        <w:rPr>
          <w:rFonts w:ascii="Arial" w:hAnsi="Arial" w:cs="Arial"/>
          <w:sz w:val="24"/>
        </w:rPr>
        <w:t>condition</w:t>
      </w:r>
      <w:r w:rsidR="009F65F2" w:rsidRPr="00BD5AAE">
        <w:rPr>
          <w:rFonts w:ascii="Arial" w:hAnsi="Arial" w:cs="Arial"/>
          <w:sz w:val="24"/>
        </w:rPr>
        <w:t xml:space="preserve">; </w:t>
      </w:r>
      <w:r w:rsidR="009F65F2" w:rsidRPr="00BD5AAE">
        <w:rPr>
          <w:rFonts w:ascii="Arial" w:hAnsi="Arial"/>
          <w:sz w:val="24"/>
        </w:rPr>
        <w:t>values are mean ± s.e.m)</w:t>
      </w:r>
      <w:r w:rsidR="009F65F2">
        <w:rPr>
          <w:rFonts w:ascii="Arial" w:hAnsi="Arial"/>
          <w:sz w:val="24"/>
        </w:rPr>
        <w:t xml:space="preserve">. </w:t>
      </w:r>
      <w:r w:rsidR="00700A6E" w:rsidRPr="00BD5AAE">
        <w:rPr>
          <w:rFonts w:ascii="Arial" w:hAnsi="Arial"/>
          <w:sz w:val="24"/>
        </w:rPr>
        <w:t xml:space="preserve">Scale bar: </w:t>
      </w:r>
      <w:r w:rsidR="00700A6E" w:rsidRPr="00BD5AAE">
        <w:rPr>
          <w:rFonts w:ascii="Arial" w:hAnsi="Arial"/>
          <w:sz w:val="24"/>
        </w:rPr>
        <w:lastRenderedPageBreak/>
        <w:t xml:space="preserve">10 </w:t>
      </w:r>
      <w:r w:rsidR="00700A6E" w:rsidRPr="00BD5AAE">
        <w:rPr>
          <w:rFonts w:ascii="Symbol" w:hAnsi="Symbol"/>
          <w:sz w:val="24"/>
        </w:rPr>
        <w:t></w:t>
      </w:r>
      <w:r w:rsidR="00700A6E" w:rsidRPr="00BD5AAE">
        <w:rPr>
          <w:rFonts w:ascii="Arial" w:hAnsi="Arial"/>
          <w:sz w:val="24"/>
        </w:rPr>
        <w:t>m</w:t>
      </w:r>
    </w:p>
    <w:p w14:paraId="0C8BFB11" w14:textId="77777777" w:rsidR="00D1429A" w:rsidRPr="00700A6E" w:rsidRDefault="00D1429A" w:rsidP="00700A6E">
      <w:pPr>
        <w:tabs>
          <w:tab w:val="left" w:pos="9450"/>
          <w:tab w:val="left" w:pos="9540"/>
        </w:tabs>
        <w:spacing w:line="480" w:lineRule="auto"/>
        <w:rPr>
          <w:rFonts w:ascii="Arial" w:hAnsi="Arial"/>
          <w:sz w:val="24"/>
        </w:rPr>
      </w:pPr>
    </w:p>
    <w:p w14:paraId="7C4BD316" w14:textId="752D2EFE" w:rsidR="00851AC9" w:rsidRDefault="00851AC9" w:rsidP="00851AC9">
      <w:pPr>
        <w:tabs>
          <w:tab w:val="left" w:pos="9450"/>
          <w:tab w:val="left" w:pos="9540"/>
        </w:tabs>
        <w:spacing w:line="480" w:lineRule="auto"/>
        <w:rPr>
          <w:rFonts w:ascii="Arial" w:hAnsi="Arial"/>
          <w:sz w:val="24"/>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6</w:t>
      </w:r>
      <w:r w:rsidRPr="00BD5AAE">
        <w:rPr>
          <w:rFonts w:ascii="Arial" w:hAnsi="Arial" w:cs="Arial"/>
          <w:b/>
          <w:sz w:val="24"/>
          <w:lang w:eastAsia="pt-PT"/>
        </w:rPr>
        <w:t>. T</w:t>
      </w:r>
      <w:r>
        <w:rPr>
          <w:rFonts w:ascii="Arial" w:hAnsi="Arial" w:cs="Arial"/>
          <w:b/>
          <w:sz w:val="24"/>
          <w:lang w:eastAsia="pt-PT"/>
        </w:rPr>
        <w:t>aok</w:t>
      </w:r>
      <w:r w:rsidRPr="00BD5AAE">
        <w:rPr>
          <w:rFonts w:ascii="Arial" w:hAnsi="Arial" w:cs="Arial"/>
          <w:b/>
          <w:sz w:val="24"/>
          <w:lang w:eastAsia="pt-PT"/>
        </w:rPr>
        <w:t>2 down-regulation decreases acetylated tubulin.</w:t>
      </w:r>
      <w:r w:rsidRPr="00BD5AAE">
        <w:rPr>
          <w:rFonts w:ascii="Arial" w:hAnsi="Arial" w:cs="Arial"/>
          <w:sz w:val="24"/>
          <w:lang w:eastAsia="pt-PT"/>
        </w:rPr>
        <w:t xml:space="preserve"> (</w:t>
      </w:r>
      <w:r>
        <w:rPr>
          <w:rFonts w:ascii="Arial" w:hAnsi="Arial" w:cs="Arial"/>
          <w:b/>
          <w:sz w:val="24"/>
          <w:lang w:eastAsia="pt-PT"/>
        </w:rPr>
        <w:t>a</w:t>
      </w:r>
      <w:r w:rsidRPr="00BD5AAE">
        <w:rPr>
          <w:rFonts w:ascii="Arial" w:hAnsi="Arial" w:cs="Arial"/>
          <w:sz w:val="24"/>
          <w:lang w:eastAsia="pt-PT"/>
        </w:rPr>
        <w:t>) T</w:t>
      </w:r>
      <w:r>
        <w:rPr>
          <w:rFonts w:ascii="Arial" w:hAnsi="Arial" w:cs="Arial"/>
          <w:sz w:val="24"/>
          <w:lang w:eastAsia="pt-PT"/>
        </w:rPr>
        <w:t>aok</w:t>
      </w:r>
      <w:r w:rsidRPr="00BD5AAE">
        <w:rPr>
          <w:rFonts w:ascii="Arial" w:hAnsi="Arial" w:cs="Arial"/>
          <w:sz w:val="24"/>
          <w:lang w:eastAsia="pt-PT"/>
        </w:rPr>
        <w:t>2 down-regulation (lower panel) decreased acetylated tubulin levels in cultured neurons compared with control-transfected cells (upper panel). (</w:t>
      </w:r>
      <w:r>
        <w:rPr>
          <w:rFonts w:ascii="Arial" w:hAnsi="Arial" w:cs="Arial"/>
          <w:b/>
          <w:sz w:val="24"/>
          <w:lang w:eastAsia="pt-PT"/>
        </w:rPr>
        <w:t>b</w:t>
      </w:r>
      <w:r w:rsidRPr="00BD5AAE">
        <w:rPr>
          <w:rFonts w:ascii="Arial" w:hAnsi="Arial" w:cs="Arial"/>
          <w:sz w:val="24"/>
          <w:lang w:eastAsia="pt-PT"/>
        </w:rPr>
        <w:t>) Quantification of acetylated tubulin after T</w:t>
      </w:r>
      <w:r>
        <w:rPr>
          <w:rFonts w:ascii="Arial" w:hAnsi="Arial" w:cs="Arial"/>
          <w:sz w:val="24"/>
          <w:lang w:eastAsia="pt-PT"/>
        </w:rPr>
        <w:t>aok</w:t>
      </w:r>
      <w:r w:rsidRPr="00BD5AAE">
        <w:rPr>
          <w:rFonts w:ascii="Arial" w:hAnsi="Arial" w:cs="Arial"/>
          <w:sz w:val="24"/>
          <w:lang w:eastAsia="pt-PT"/>
        </w:rPr>
        <w:t>2 down-regulation in cultured neurons (</w:t>
      </w:r>
      <w:r w:rsidRPr="00BD5AAE">
        <w:rPr>
          <w:rFonts w:ascii="Arial" w:hAnsi="Arial" w:cs="Arial"/>
          <w:sz w:val="24"/>
        </w:rPr>
        <w:t xml:space="preserve">****p&lt;0.0001 by t-test; control = 23 cells, </w:t>
      </w:r>
      <w:r w:rsidR="003D5819" w:rsidRPr="00BD5AAE">
        <w:rPr>
          <w:rFonts w:ascii="Arial" w:hAnsi="Arial" w:cs="Arial"/>
          <w:sz w:val="24"/>
          <w:lang w:eastAsia="pt-PT"/>
        </w:rPr>
        <w:t>T</w:t>
      </w:r>
      <w:r w:rsidR="003D5819">
        <w:rPr>
          <w:rFonts w:ascii="Arial" w:hAnsi="Arial" w:cs="Arial"/>
          <w:sz w:val="24"/>
          <w:lang w:eastAsia="pt-PT"/>
        </w:rPr>
        <w:t>aok</w:t>
      </w:r>
      <w:r w:rsidR="003D5819" w:rsidRPr="00BD5AAE">
        <w:rPr>
          <w:rFonts w:ascii="Arial" w:hAnsi="Arial" w:cs="Arial"/>
          <w:sz w:val="24"/>
          <w:lang w:eastAsia="pt-PT"/>
        </w:rPr>
        <w:t xml:space="preserve">2 </w:t>
      </w:r>
      <w:r w:rsidRPr="00BD5AAE">
        <w:rPr>
          <w:rFonts w:ascii="Arial" w:hAnsi="Arial" w:cs="Arial"/>
          <w:sz w:val="24"/>
        </w:rPr>
        <w:t xml:space="preserve">shRNA = 25 cells from three different cultures; </w:t>
      </w:r>
      <w:r w:rsidRPr="00BD5AAE">
        <w:rPr>
          <w:rFonts w:ascii="Arial" w:hAnsi="Arial"/>
          <w:sz w:val="24"/>
        </w:rPr>
        <w:t xml:space="preserve">values are mean ± s.e.m). Scale bar: 10 </w:t>
      </w:r>
      <w:r w:rsidRPr="00BD5AAE">
        <w:rPr>
          <w:rFonts w:ascii="Symbol" w:hAnsi="Symbol"/>
          <w:sz w:val="24"/>
        </w:rPr>
        <w:t></w:t>
      </w:r>
      <w:r w:rsidRPr="00BD5AAE">
        <w:rPr>
          <w:rFonts w:ascii="Arial" w:hAnsi="Arial"/>
          <w:sz w:val="24"/>
        </w:rPr>
        <w:t>m</w:t>
      </w:r>
    </w:p>
    <w:p w14:paraId="57D196C7" w14:textId="77777777" w:rsidR="00851AC9" w:rsidRDefault="00851AC9" w:rsidP="00C45AE0">
      <w:pPr>
        <w:tabs>
          <w:tab w:val="left" w:pos="9450"/>
          <w:tab w:val="left" w:pos="9540"/>
        </w:tabs>
        <w:spacing w:line="480" w:lineRule="auto"/>
        <w:rPr>
          <w:rFonts w:ascii="Arial" w:hAnsi="Arial" w:cs="Arial"/>
          <w:b/>
          <w:sz w:val="24"/>
          <w:lang w:eastAsia="pt-PT"/>
        </w:rPr>
      </w:pPr>
    </w:p>
    <w:p w14:paraId="41BE6079" w14:textId="3A3F58E6" w:rsidR="00C45AE0" w:rsidRDefault="00C45AE0" w:rsidP="00C45AE0">
      <w:pPr>
        <w:tabs>
          <w:tab w:val="left" w:pos="9450"/>
          <w:tab w:val="left" w:pos="9540"/>
        </w:tabs>
        <w:spacing w:line="480" w:lineRule="auto"/>
        <w:rPr>
          <w:rFonts w:ascii="Arial" w:hAnsi="Arial"/>
          <w:sz w:val="24"/>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sidR="00851AC9">
        <w:rPr>
          <w:rFonts w:ascii="Arial" w:hAnsi="Arial" w:cs="Arial"/>
          <w:b/>
          <w:sz w:val="24"/>
          <w:lang w:eastAsia="pt-PT"/>
        </w:rPr>
        <w:t>7</w:t>
      </w:r>
      <w:r>
        <w:rPr>
          <w:rFonts w:ascii="Arial" w:hAnsi="Arial" w:cs="Arial"/>
          <w:b/>
          <w:sz w:val="24"/>
          <w:lang w:eastAsia="pt-PT"/>
        </w:rPr>
        <w:t xml:space="preserve">. </w:t>
      </w:r>
      <w:r>
        <w:rPr>
          <w:rFonts w:ascii="Arial" w:hAnsi="Arial"/>
          <w:sz w:val="24"/>
        </w:rPr>
        <w:t xml:space="preserve"> </w:t>
      </w:r>
      <w:r w:rsidRPr="00BD5AAE">
        <w:rPr>
          <w:rFonts w:ascii="Arial" w:hAnsi="Arial" w:cs="Arial"/>
          <w:b/>
          <w:sz w:val="24"/>
          <w:lang w:eastAsia="pt-PT"/>
        </w:rPr>
        <w:t>TAOK2</w:t>
      </w:r>
      <w:r w:rsidRPr="00BD5AAE">
        <w:rPr>
          <w:rFonts w:ascii="Symbol" w:hAnsi="Symbol" w:cs="Arial"/>
          <w:b/>
          <w:sz w:val="24"/>
          <w:lang w:eastAsia="pt-PT"/>
        </w:rPr>
        <w:t></w:t>
      </w:r>
      <w:r>
        <w:rPr>
          <w:rFonts w:ascii="Symbol" w:hAnsi="Symbol" w:cs="Arial"/>
          <w:b/>
          <w:sz w:val="24"/>
          <w:lang w:eastAsia="pt-PT"/>
        </w:rPr>
        <w:t></w:t>
      </w:r>
      <w:r>
        <w:rPr>
          <w:rFonts w:ascii="Symbol" w:hAnsi="Symbol" w:cs="Arial"/>
          <w:b/>
          <w:sz w:val="24"/>
          <w:lang w:eastAsia="pt-PT"/>
        </w:rPr>
        <w:t></w:t>
      </w:r>
      <w:r>
        <w:rPr>
          <w:rFonts w:ascii="Arial" w:hAnsi="Arial" w:cs="Arial"/>
          <w:b/>
          <w:sz w:val="24"/>
          <w:lang w:eastAsia="pt-PT"/>
        </w:rPr>
        <w:t xml:space="preserve">but not </w:t>
      </w:r>
      <w:r w:rsidRPr="00BD5AAE">
        <w:rPr>
          <w:rFonts w:ascii="Arial" w:hAnsi="Arial" w:cs="Arial"/>
          <w:b/>
          <w:sz w:val="24"/>
          <w:lang w:eastAsia="pt-PT"/>
        </w:rPr>
        <w:t>TAOK2</w:t>
      </w:r>
      <w:r>
        <w:rPr>
          <w:rFonts w:ascii="Symbol" w:hAnsi="Symbol" w:cs="Arial"/>
          <w:b/>
          <w:sz w:val="24"/>
          <w:lang w:eastAsia="pt-PT"/>
        </w:rPr>
        <w:t></w:t>
      </w:r>
      <w:r>
        <w:rPr>
          <w:rFonts w:ascii="Arial" w:hAnsi="Arial" w:cs="Arial"/>
          <w:b/>
          <w:sz w:val="24"/>
          <w:lang w:eastAsia="pt-PT"/>
        </w:rPr>
        <w:t xml:space="preserve">, affects phosphorylation of JNK1. </w:t>
      </w:r>
      <w:r>
        <w:rPr>
          <w:rFonts w:ascii="Arial" w:hAnsi="Arial"/>
          <w:sz w:val="24"/>
        </w:rPr>
        <w:t>(</w:t>
      </w:r>
      <w:r>
        <w:rPr>
          <w:rFonts w:ascii="Arial" w:hAnsi="Arial"/>
          <w:b/>
          <w:sz w:val="24"/>
        </w:rPr>
        <w:t>a</w:t>
      </w:r>
      <w:r>
        <w:rPr>
          <w:rFonts w:ascii="Arial" w:hAnsi="Arial"/>
          <w:sz w:val="24"/>
        </w:rPr>
        <w:t>)</w:t>
      </w:r>
      <w:r w:rsidRPr="00E23D05">
        <w:rPr>
          <w:rFonts w:ascii="Arial" w:hAnsi="Arial" w:cs="Arial"/>
          <w:sz w:val="24"/>
          <w:lang w:eastAsia="pt-PT"/>
        </w:rPr>
        <w:t xml:space="preserve"> </w:t>
      </w:r>
      <w:r w:rsidRPr="006F3172">
        <w:rPr>
          <w:rFonts w:ascii="Arial" w:hAnsi="Arial" w:cs="Arial"/>
          <w:sz w:val="24"/>
          <w:lang w:eastAsia="pt-PT"/>
        </w:rPr>
        <w:t>Western blot analysis</w:t>
      </w:r>
      <w:r>
        <w:rPr>
          <w:rFonts w:ascii="Arial" w:hAnsi="Arial" w:cs="Arial"/>
          <w:sz w:val="24"/>
          <w:lang w:eastAsia="pt-PT"/>
        </w:rPr>
        <w:t xml:space="preserve"> of HEK cell lysates showing</w:t>
      </w:r>
      <w:r w:rsidRPr="006F3172">
        <w:rPr>
          <w:rFonts w:ascii="Arial" w:hAnsi="Arial" w:cs="Arial"/>
          <w:sz w:val="24"/>
          <w:lang w:eastAsia="pt-PT"/>
        </w:rPr>
        <w:t xml:space="preserve"> pTaok2</w:t>
      </w:r>
      <w:r>
        <w:rPr>
          <w:rFonts w:ascii="Arial" w:hAnsi="Arial" w:cs="Arial"/>
          <w:sz w:val="24"/>
          <w:lang w:eastAsia="pt-PT"/>
        </w:rPr>
        <w:t xml:space="preserve"> and pJNK1 </w:t>
      </w:r>
      <w:r w:rsidR="003D5819">
        <w:rPr>
          <w:rFonts w:ascii="Arial" w:hAnsi="Arial" w:cs="Arial"/>
          <w:sz w:val="24"/>
          <w:lang w:eastAsia="pt-PT"/>
        </w:rPr>
        <w:t xml:space="preserve">levels </w:t>
      </w:r>
      <w:r>
        <w:rPr>
          <w:rFonts w:ascii="Arial" w:hAnsi="Arial" w:cs="Arial"/>
          <w:sz w:val="24"/>
          <w:lang w:eastAsia="pt-PT"/>
        </w:rPr>
        <w:t xml:space="preserve">after expressing </w:t>
      </w:r>
      <w:r w:rsidRPr="00BD5AAE">
        <w:rPr>
          <w:rFonts w:ascii="Arial" w:eastAsia="Times New Roman" w:hAnsi="Arial" w:cs="Times New Roman"/>
          <w:sz w:val="24"/>
        </w:rPr>
        <w:t>TAOK2</w:t>
      </w:r>
      <w:r w:rsidRPr="00BD5AAE">
        <w:rPr>
          <w:rFonts w:ascii="Symbol" w:eastAsia="Times New Roman" w:hAnsi="Symbol" w:cs="Times New Roman"/>
          <w:sz w:val="24"/>
        </w:rPr>
        <w:t></w:t>
      </w:r>
      <w:r>
        <w:rPr>
          <w:rFonts w:ascii="Symbol" w:eastAsia="Times New Roman" w:hAnsi="Symbol" w:cs="Times New Roman"/>
          <w:sz w:val="24"/>
        </w:rPr>
        <w:t></w:t>
      </w:r>
      <w:r>
        <w:rPr>
          <w:rFonts w:ascii="Arial" w:eastAsia="Times New Roman" w:hAnsi="Arial" w:cs="Times New Roman"/>
          <w:sz w:val="24"/>
        </w:rPr>
        <w:t xml:space="preserve"> </w:t>
      </w:r>
      <w:r w:rsidRPr="00BD5AAE">
        <w:rPr>
          <w:rFonts w:ascii="Arial" w:eastAsia="Times New Roman" w:hAnsi="Arial" w:cs="Times New Roman"/>
          <w:sz w:val="24"/>
        </w:rPr>
        <w:t>TAOK2</w:t>
      </w:r>
      <w:r w:rsidRPr="00BD5AAE">
        <w:rPr>
          <w:rFonts w:ascii="Symbol" w:eastAsia="Times New Roman" w:hAnsi="Symbol" w:cs="Times New Roman"/>
          <w:sz w:val="24"/>
        </w:rPr>
        <w:t></w:t>
      </w:r>
      <w:r w:rsidRPr="00BD5AAE">
        <w:rPr>
          <w:rFonts w:ascii="Arial" w:eastAsia="Times New Roman" w:hAnsi="Arial" w:cs="Times New Roman"/>
          <w:sz w:val="24"/>
        </w:rPr>
        <w:t>A135P</w:t>
      </w:r>
      <w:r>
        <w:rPr>
          <w:rFonts w:ascii="Arial" w:eastAsia="Times New Roman" w:hAnsi="Arial" w:cs="Times New Roman"/>
          <w:sz w:val="24"/>
        </w:rPr>
        <w:t xml:space="preserve">, </w:t>
      </w:r>
      <w:r w:rsidRPr="00BD5AAE">
        <w:rPr>
          <w:rFonts w:ascii="Arial" w:eastAsia="Times New Roman" w:hAnsi="Arial" w:cs="Times New Roman"/>
          <w:sz w:val="24"/>
        </w:rPr>
        <w:t>TAOK2</w:t>
      </w:r>
      <w:r>
        <w:rPr>
          <w:rFonts w:ascii="Symbol" w:eastAsia="Times New Roman" w:hAnsi="Symbol" w:cs="Times New Roman"/>
          <w:sz w:val="24"/>
        </w:rPr>
        <w:t></w:t>
      </w:r>
      <w:r>
        <w:rPr>
          <w:rFonts w:ascii="Symbol" w:eastAsia="Times New Roman" w:hAnsi="Symbol" w:cs="Times New Roman"/>
          <w:sz w:val="24"/>
        </w:rPr>
        <w:t></w:t>
      </w:r>
      <w:r>
        <w:rPr>
          <w:rFonts w:ascii="Arial" w:eastAsia="Times New Roman" w:hAnsi="Arial" w:cs="Times New Roman"/>
          <w:sz w:val="24"/>
        </w:rPr>
        <w:t xml:space="preserve"> </w:t>
      </w:r>
      <w:r w:rsidRPr="00BD5AAE">
        <w:rPr>
          <w:rFonts w:ascii="Arial" w:eastAsia="Times New Roman" w:hAnsi="Arial" w:cs="Times New Roman"/>
          <w:sz w:val="24"/>
        </w:rPr>
        <w:t>TAOK2</w:t>
      </w:r>
      <w:r>
        <w:rPr>
          <w:rFonts w:ascii="Symbol" w:eastAsia="Times New Roman" w:hAnsi="Symbol" w:cs="Times New Roman"/>
          <w:sz w:val="24"/>
        </w:rPr>
        <w:t></w:t>
      </w:r>
      <w:r w:rsidRPr="00BD5AAE">
        <w:rPr>
          <w:rFonts w:ascii="Arial" w:eastAsia="Times New Roman" w:hAnsi="Arial" w:cs="Times New Roman"/>
          <w:sz w:val="24"/>
        </w:rPr>
        <w:t>A135P</w:t>
      </w:r>
      <w:r>
        <w:rPr>
          <w:rFonts w:ascii="Arial" w:eastAsia="Times New Roman" w:hAnsi="Arial" w:cs="Times New Roman"/>
          <w:sz w:val="24"/>
        </w:rPr>
        <w:t xml:space="preserve">, and </w:t>
      </w:r>
      <w:r w:rsidRPr="00BD5AAE">
        <w:rPr>
          <w:rFonts w:ascii="Arial" w:eastAsia="Times New Roman" w:hAnsi="Arial" w:cs="Times New Roman"/>
          <w:sz w:val="24"/>
        </w:rPr>
        <w:t>TAOK2</w:t>
      </w:r>
      <w:r>
        <w:rPr>
          <w:rFonts w:ascii="Symbol" w:eastAsia="Times New Roman" w:hAnsi="Symbol" w:cs="Times New Roman"/>
          <w:sz w:val="24"/>
        </w:rPr>
        <w:t></w:t>
      </w:r>
      <w:r>
        <w:rPr>
          <w:rFonts w:ascii="Arial" w:eastAsia="Times New Roman" w:hAnsi="Arial" w:cs="Times New Roman"/>
          <w:sz w:val="24"/>
        </w:rPr>
        <w:t>P1022</w:t>
      </w:r>
      <w:r>
        <w:rPr>
          <w:rFonts w:ascii="Arial" w:hAnsi="Arial" w:cs="Arial"/>
          <w:sz w:val="24"/>
          <w:lang w:eastAsia="pt-PT"/>
        </w:rPr>
        <w:t>. (</w:t>
      </w:r>
      <w:r>
        <w:rPr>
          <w:rFonts w:ascii="Arial" w:hAnsi="Arial" w:cs="Arial"/>
          <w:b/>
          <w:sz w:val="24"/>
          <w:lang w:eastAsia="pt-PT"/>
        </w:rPr>
        <w:t>b</w:t>
      </w:r>
      <w:r>
        <w:rPr>
          <w:rFonts w:ascii="Arial" w:hAnsi="Arial" w:cs="Arial"/>
          <w:sz w:val="24"/>
          <w:lang w:eastAsia="pt-PT"/>
        </w:rPr>
        <w:t xml:space="preserve">) </w:t>
      </w:r>
      <w:r w:rsidRPr="006F3172">
        <w:rPr>
          <w:rFonts w:ascii="Arial" w:hAnsi="Arial" w:cs="Arial"/>
          <w:sz w:val="24"/>
          <w:lang w:eastAsia="pt-PT"/>
        </w:rPr>
        <w:t xml:space="preserve">Quantification of </w:t>
      </w:r>
      <w:r>
        <w:rPr>
          <w:rFonts w:ascii="Arial" w:hAnsi="Arial" w:cs="Arial"/>
          <w:sz w:val="24"/>
          <w:lang w:eastAsia="pt-PT"/>
        </w:rPr>
        <w:t xml:space="preserve">pJNK1 </w:t>
      </w:r>
      <w:r w:rsidRPr="00BD5AAE">
        <w:rPr>
          <w:rFonts w:ascii="Arial" w:hAnsi="Arial"/>
          <w:sz w:val="24"/>
        </w:rPr>
        <w:t>(</w:t>
      </w:r>
      <w:r>
        <w:rPr>
          <w:rFonts w:ascii="Arial" w:hAnsi="Arial" w:cs="Arial"/>
          <w:sz w:val="24"/>
        </w:rPr>
        <w:t>****p&lt;0.0001 by</w:t>
      </w:r>
      <w:r w:rsidRPr="00BD5AAE">
        <w:rPr>
          <w:rFonts w:ascii="Arial" w:hAnsi="Arial"/>
          <w:sz w:val="24"/>
          <w:lang w:bidi="en-US"/>
        </w:rPr>
        <w:t xml:space="preserve"> </w:t>
      </w:r>
      <w:r>
        <w:rPr>
          <w:rFonts w:ascii="Arial" w:hAnsi="Arial" w:cs="Times New Roman"/>
          <w:sz w:val="24"/>
        </w:rPr>
        <w:t>one</w:t>
      </w:r>
      <w:r w:rsidRPr="00BD5AAE">
        <w:rPr>
          <w:rFonts w:ascii="Arial" w:hAnsi="Arial" w:cs="Times New Roman"/>
          <w:sz w:val="24"/>
        </w:rPr>
        <w:t xml:space="preserve">-way ANOVA, </w:t>
      </w:r>
      <w:r w:rsidRPr="00BD5AAE">
        <w:rPr>
          <w:rFonts w:ascii="Arial" w:hAnsi="Arial"/>
          <w:i/>
          <w:sz w:val="24"/>
          <w:lang w:bidi="en-US"/>
        </w:rPr>
        <w:t>post hoc</w:t>
      </w:r>
      <w:r w:rsidRPr="00BD5AAE">
        <w:rPr>
          <w:rFonts w:ascii="Arial" w:hAnsi="Arial"/>
          <w:sz w:val="24"/>
          <w:lang w:bidi="en-US"/>
        </w:rPr>
        <w:t xml:space="preserve"> Dunnett’s test </w:t>
      </w:r>
      <w:r>
        <w:rPr>
          <w:rFonts w:ascii="Arial" w:hAnsi="Arial"/>
          <w:sz w:val="24"/>
          <w:lang w:bidi="en-US"/>
        </w:rPr>
        <w:t>*</w:t>
      </w:r>
      <w:r w:rsidRPr="00BD5AAE">
        <w:rPr>
          <w:rFonts w:ascii="Arial" w:hAnsi="Arial"/>
          <w:sz w:val="24"/>
          <w:lang w:bidi="en-US"/>
        </w:rPr>
        <w:t>**</w:t>
      </w:r>
      <w:r>
        <w:rPr>
          <w:rFonts w:ascii="Arial" w:hAnsi="Arial"/>
          <w:sz w:val="24"/>
          <w:lang w:bidi="en-US"/>
        </w:rPr>
        <w:t>*</w:t>
      </w:r>
      <w:r w:rsidRPr="00BD5AAE">
        <w:rPr>
          <w:rFonts w:ascii="Arial" w:hAnsi="Arial"/>
          <w:sz w:val="24"/>
        </w:rPr>
        <w:t>p</w:t>
      </w:r>
      <w:r w:rsidRPr="00BD5AAE">
        <w:rPr>
          <w:rFonts w:ascii="Arial" w:hAnsi="Arial"/>
          <w:sz w:val="24"/>
          <w:lang w:bidi="en-US"/>
        </w:rPr>
        <w:t>&lt;0.00</w:t>
      </w:r>
      <w:r>
        <w:rPr>
          <w:rFonts w:ascii="Arial" w:hAnsi="Arial"/>
          <w:sz w:val="24"/>
          <w:lang w:bidi="en-US"/>
        </w:rPr>
        <w:t>0</w:t>
      </w:r>
      <w:r w:rsidRPr="00BD5AAE">
        <w:rPr>
          <w:rFonts w:ascii="Arial" w:hAnsi="Arial"/>
          <w:sz w:val="24"/>
          <w:lang w:bidi="en-US"/>
        </w:rPr>
        <w:t>1</w:t>
      </w:r>
      <w:r>
        <w:rPr>
          <w:rFonts w:ascii="Arial" w:hAnsi="Arial"/>
          <w:sz w:val="24"/>
          <w:lang w:bidi="en-US"/>
        </w:rPr>
        <w:t xml:space="preserve">; </w:t>
      </w:r>
      <w:r w:rsidRPr="006F3172">
        <w:rPr>
          <w:rFonts w:ascii="Arial" w:hAnsi="Arial"/>
          <w:sz w:val="24"/>
          <w:lang w:bidi="en-US"/>
        </w:rPr>
        <w:t>n = 5-</w:t>
      </w:r>
      <w:r>
        <w:rPr>
          <w:rFonts w:ascii="Arial" w:hAnsi="Arial"/>
          <w:sz w:val="24"/>
          <w:lang w:bidi="en-US"/>
        </w:rPr>
        <w:t>7</w:t>
      </w:r>
      <w:r w:rsidRPr="006F3172">
        <w:rPr>
          <w:rFonts w:ascii="Arial" w:hAnsi="Arial"/>
          <w:sz w:val="24"/>
          <w:lang w:bidi="en-US"/>
        </w:rPr>
        <w:t xml:space="preserve">; </w:t>
      </w:r>
      <w:r w:rsidRPr="006F3172">
        <w:rPr>
          <w:rFonts w:ascii="Arial" w:hAnsi="Arial"/>
          <w:sz w:val="24"/>
        </w:rPr>
        <w:t>values are mean ± s.e.m</w:t>
      </w:r>
      <w:r>
        <w:rPr>
          <w:rFonts w:ascii="Arial" w:hAnsi="Arial"/>
          <w:sz w:val="24"/>
        </w:rPr>
        <w:t>).</w:t>
      </w:r>
      <w:r w:rsidRPr="00BD5AAE">
        <w:rPr>
          <w:rFonts w:ascii="Arial" w:hAnsi="Arial"/>
          <w:sz w:val="24"/>
        </w:rPr>
        <w:t xml:space="preserve"> </w:t>
      </w:r>
    </w:p>
    <w:p w14:paraId="4ADC1FEF" w14:textId="1482718C" w:rsidR="0004263C" w:rsidRDefault="0004263C" w:rsidP="006E49EF">
      <w:pPr>
        <w:tabs>
          <w:tab w:val="left" w:pos="9450"/>
          <w:tab w:val="left" w:pos="9540"/>
        </w:tabs>
        <w:spacing w:line="480" w:lineRule="auto"/>
        <w:rPr>
          <w:rFonts w:ascii="Arial" w:hAnsi="Arial" w:cs="Arial"/>
          <w:b/>
          <w:sz w:val="24"/>
          <w:lang w:eastAsia="pt-PT"/>
        </w:rPr>
      </w:pPr>
    </w:p>
    <w:p w14:paraId="268B8B23" w14:textId="124B2357" w:rsidR="00FD3EB2" w:rsidRDefault="00B803E9" w:rsidP="00FD3EB2">
      <w:pPr>
        <w:tabs>
          <w:tab w:val="left" w:pos="9450"/>
          <w:tab w:val="left" w:pos="9540"/>
        </w:tabs>
        <w:spacing w:line="480" w:lineRule="auto"/>
        <w:rPr>
          <w:rFonts w:ascii="Arial" w:hAnsi="Arial" w:cs="Arial"/>
          <w:b/>
          <w:sz w:val="24"/>
          <w:lang w:eastAsia="pt-PT"/>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8</w:t>
      </w:r>
      <w:r w:rsidR="00851AC9">
        <w:rPr>
          <w:rFonts w:ascii="Arial" w:hAnsi="Arial" w:cs="Arial"/>
          <w:b/>
          <w:sz w:val="24"/>
          <w:lang w:eastAsia="pt-PT"/>
        </w:rPr>
        <w:t xml:space="preserve"> </w:t>
      </w:r>
      <w:r w:rsidR="00851AC9">
        <w:rPr>
          <w:rFonts w:ascii="Arial" w:hAnsi="Arial" w:cs="Arial"/>
          <w:bCs/>
          <w:sz w:val="24"/>
          <w:lang w:eastAsia="pt-PT"/>
        </w:rPr>
        <w:t>(</w:t>
      </w:r>
      <w:r w:rsidR="00851AC9" w:rsidRPr="0093377A">
        <w:rPr>
          <w:rFonts w:ascii="Arial" w:hAnsi="Arial" w:cs="Arial"/>
          <w:bCs/>
          <w:sz w:val="24"/>
          <w:lang w:eastAsia="pt-PT"/>
        </w:rPr>
        <w:t xml:space="preserve">Related to </w:t>
      </w:r>
      <w:r w:rsidR="00851AC9">
        <w:rPr>
          <w:rFonts w:ascii="Arial" w:hAnsi="Arial" w:cs="Arial"/>
          <w:bCs/>
          <w:sz w:val="24"/>
          <w:lang w:eastAsia="pt-PT"/>
        </w:rPr>
        <w:t>F</w:t>
      </w:r>
      <w:r w:rsidR="00851AC9" w:rsidRPr="0093377A">
        <w:rPr>
          <w:rFonts w:ascii="Arial" w:hAnsi="Arial" w:cs="Arial"/>
          <w:bCs/>
          <w:sz w:val="24"/>
          <w:lang w:eastAsia="pt-PT"/>
        </w:rPr>
        <w:t xml:space="preserve">igure </w:t>
      </w:r>
      <w:r w:rsidR="00851AC9">
        <w:rPr>
          <w:rFonts w:ascii="Arial" w:hAnsi="Arial" w:cs="Arial"/>
          <w:bCs/>
          <w:sz w:val="24"/>
          <w:lang w:eastAsia="pt-PT"/>
        </w:rPr>
        <w:t>3). (</w:t>
      </w:r>
      <w:r w:rsidR="00851AC9" w:rsidRPr="0093377A">
        <w:rPr>
          <w:rFonts w:ascii="Arial" w:hAnsi="Arial" w:cs="Arial"/>
          <w:b/>
          <w:sz w:val="24"/>
          <w:lang w:eastAsia="pt-PT"/>
        </w:rPr>
        <w:t>a</w:t>
      </w:r>
      <w:r w:rsidR="00851AC9">
        <w:rPr>
          <w:rFonts w:ascii="Arial" w:hAnsi="Arial" w:cs="Arial"/>
          <w:bCs/>
          <w:sz w:val="24"/>
          <w:lang w:eastAsia="pt-PT"/>
        </w:rPr>
        <w:t xml:space="preserve">, </w:t>
      </w:r>
      <w:r w:rsidR="00851AC9" w:rsidRPr="0093377A">
        <w:rPr>
          <w:rFonts w:ascii="Arial" w:hAnsi="Arial" w:cs="Arial"/>
          <w:b/>
          <w:sz w:val="24"/>
          <w:lang w:eastAsia="pt-PT"/>
        </w:rPr>
        <w:t>b</w:t>
      </w:r>
      <w:r w:rsidR="00851AC9">
        <w:rPr>
          <w:rFonts w:ascii="Arial" w:hAnsi="Arial" w:cs="Arial"/>
          <w:bCs/>
          <w:sz w:val="24"/>
          <w:lang w:eastAsia="pt-PT"/>
        </w:rPr>
        <w:t xml:space="preserve">) </w:t>
      </w:r>
      <w:r w:rsidR="00FD3EB2">
        <w:rPr>
          <w:rFonts w:ascii="Arial" w:hAnsi="Arial" w:cs="Arial"/>
          <w:bCs/>
          <w:sz w:val="24"/>
          <w:lang w:eastAsia="pt-PT"/>
        </w:rPr>
        <w:t xml:space="preserve">Distribution of </w:t>
      </w:r>
      <w:r w:rsidR="00751891">
        <w:rPr>
          <w:rFonts w:ascii="Arial" w:hAnsi="Arial" w:cs="Arial"/>
          <w:bCs/>
          <w:sz w:val="24"/>
          <w:lang w:eastAsia="pt-PT"/>
        </w:rPr>
        <w:t xml:space="preserve">Venus </w:t>
      </w:r>
      <w:r w:rsidR="00FD3EB2">
        <w:rPr>
          <w:rFonts w:ascii="Arial" w:hAnsi="Arial" w:cs="Arial"/>
          <w:bCs/>
          <w:sz w:val="24"/>
          <w:lang w:eastAsia="pt-PT"/>
        </w:rPr>
        <w:t>positive migrating neurons from the independent brains analyzed.</w:t>
      </w:r>
    </w:p>
    <w:p w14:paraId="6B4ACC0B" w14:textId="526593BB" w:rsidR="00B803E9" w:rsidRPr="00BD5AAE" w:rsidRDefault="00B803E9" w:rsidP="006E49EF">
      <w:pPr>
        <w:tabs>
          <w:tab w:val="left" w:pos="9450"/>
          <w:tab w:val="left" w:pos="9540"/>
        </w:tabs>
        <w:spacing w:line="480" w:lineRule="auto"/>
        <w:rPr>
          <w:rFonts w:ascii="Arial" w:hAnsi="Arial" w:cs="Arial"/>
          <w:b/>
          <w:sz w:val="24"/>
          <w:lang w:eastAsia="pt-PT"/>
        </w:rPr>
      </w:pPr>
    </w:p>
    <w:p w14:paraId="79C1DE13" w14:textId="444C3202" w:rsidR="006E49EF" w:rsidRPr="00BD5AAE" w:rsidRDefault="0042001F" w:rsidP="006E49EF">
      <w:pPr>
        <w:tabs>
          <w:tab w:val="left" w:pos="9450"/>
          <w:tab w:val="left" w:pos="9540"/>
        </w:tabs>
        <w:spacing w:line="480" w:lineRule="auto"/>
        <w:rPr>
          <w:rFonts w:ascii="Arial" w:hAnsi="Arial" w:cs="Arial"/>
          <w:sz w:val="24"/>
          <w:lang w:eastAsia="pt-PT"/>
        </w:rPr>
      </w:pPr>
      <w:r>
        <w:rPr>
          <w:rFonts w:ascii="Arial" w:hAnsi="Arial" w:cs="Arial"/>
          <w:b/>
          <w:sz w:val="24"/>
          <w:lang w:eastAsia="pt-PT"/>
        </w:rPr>
        <w:t xml:space="preserve">Supplementary </w:t>
      </w:r>
      <w:r w:rsidR="006E49EF" w:rsidRPr="00BD5AAE">
        <w:rPr>
          <w:rFonts w:ascii="Arial" w:hAnsi="Arial" w:cs="Arial"/>
          <w:b/>
          <w:sz w:val="24"/>
          <w:lang w:eastAsia="pt-PT"/>
        </w:rPr>
        <w:t xml:space="preserve">Figure </w:t>
      </w:r>
      <w:r w:rsidR="00B803E9">
        <w:rPr>
          <w:rFonts w:ascii="Arial" w:hAnsi="Arial" w:cs="Arial"/>
          <w:b/>
          <w:sz w:val="24"/>
          <w:lang w:eastAsia="pt-PT"/>
        </w:rPr>
        <w:t>9</w:t>
      </w:r>
      <w:r w:rsidR="006E49EF" w:rsidRPr="00BD5AAE">
        <w:rPr>
          <w:rFonts w:ascii="Arial" w:hAnsi="Arial" w:cs="Arial"/>
          <w:b/>
          <w:sz w:val="24"/>
          <w:lang w:eastAsia="pt-PT"/>
        </w:rPr>
        <w:t>. Neuronal migration disruption in T</w:t>
      </w:r>
      <w:r w:rsidR="006E49EF">
        <w:rPr>
          <w:rFonts w:ascii="Arial" w:hAnsi="Arial" w:cs="Arial"/>
          <w:b/>
          <w:sz w:val="24"/>
          <w:lang w:eastAsia="pt-PT"/>
        </w:rPr>
        <w:t>aok</w:t>
      </w:r>
      <w:r w:rsidR="006E49EF" w:rsidRPr="00BD5AAE">
        <w:rPr>
          <w:rFonts w:ascii="Arial" w:hAnsi="Arial" w:cs="Arial"/>
          <w:b/>
          <w:sz w:val="24"/>
          <w:lang w:eastAsia="pt-PT"/>
        </w:rPr>
        <w:t xml:space="preserve">2 deficient cortices is neuronal specific. </w:t>
      </w:r>
      <w:r w:rsidR="006E49EF" w:rsidRPr="00BD5AAE">
        <w:rPr>
          <w:rFonts w:ascii="Arial" w:hAnsi="Arial" w:cs="Arial"/>
          <w:sz w:val="24"/>
          <w:lang w:eastAsia="pt-PT"/>
        </w:rPr>
        <w:t>(</w:t>
      </w:r>
      <w:r>
        <w:rPr>
          <w:rFonts w:ascii="Arial" w:hAnsi="Arial" w:cs="Arial"/>
          <w:b/>
          <w:sz w:val="24"/>
          <w:lang w:eastAsia="pt-PT"/>
        </w:rPr>
        <w:t>a</w:t>
      </w:r>
      <w:r w:rsidR="006E49EF" w:rsidRPr="00BD5AAE">
        <w:rPr>
          <w:rFonts w:ascii="Arial" w:hAnsi="Arial" w:cs="Arial"/>
          <w:sz w:val="24"/>
          <w:lang w:eastAsia="pt-PT"/>
        </w:rPr>
        <w:t xml:space="preserve">) Radial glia organization is not affected in </w:t>
      </w:r>
      <w:r w:rsidR="006E49EF" w:rsidRPr="0008637A">
        <w:rPr>
          <w:rFonts w:ascii="Arial" w:hAnsi="Arial" w:cs="Arial"/>
          <w:i/>
          <w:sz w:val="24"/>
          <w:lang w:eastAsia="pt-PT"/>
        </w:rPr>
        <w:t>Taok2</w:t>
      </w:r>
      <w:r w:rsidR="006E49EF" w:rsidRPr="00BD5AAE">
        <w:rPr>
          <w:rFonts w:ascii="Arial" w:hAnsi="Arial" w:cs="Arial"/>
          <w:sz w:val="24"/>
          <w:lang w:eastAsia="pt-PT"/>
        </w:rPr>
        <w:t xml:space="preserve"> KO cortices (black arrowheads, right panel) compared with </w:t>
      </w:r>
      <w:r w:rsidR="00851AC9">
        <w:rPr>
          <w:rFonts w:ascii="Arial" w:hAnsi="Arial" w:cs="Arial"/>
          <w:sz w:val="24"/>
          <w:lang w:eastAsia="pt-PT"/>
        </w:rPr>
        <w:t>WT</w:t>
      </w:r>
      <w:r w:rsidR="00851AC9" w:rsidRPr="00BD5AAE">
        <w:rPr>
          <w:rFonts w:ascii="Arial" w:hAnsi="Arial" w:cs="Arial"/>
          <w:sz w:val="24"/>
          <w:lang w:eastAsia="pt-PT"/>
        </w:rPr>
        <w:t xml:space="preserve"> </w:t>
      </w:r>
      <w:r w:rsidR="006E49EF" w:rsidRPr="00BD5AAE">
        <w:rPr>
          <w:rFonts w:ascii="Arial" w:hAnsi="Arial" w:cs="Arial"/>
          <w:sz w:val="24"/>
          <w:lang w:eastAsia="pt-PT"/>
        </w:rPr>
        <w:t>cortices (black arrowheads, left panel). (</w:t>
      </w:r>
      <w:r>
        <w:rPr>
          <w:rFonts w:ascii="Arial" w:hAnsi="Arial" w:cs="Arial"/>
          <w:b/>
          <w:sz w:val="24"/>
          <w:lang w:eastAsia="pt-PT"/>
        </w:rPr>
        <w:t>b</w:t>
      </w:r>
      <w:r w:rsidR="006E49EF" w:rsidRPr="00BD5AAE">
        <w:rPr>
          <w:rFonts w:ascii="Arial" w:hAnsi="Arial" w:cs="Arial"/>
          <w:sz w:val="24"/>
          <w:lang w:eastAsia="pt-PT"/>
        </w:rPr>
        <w:t>)</w:t>
      </w:r>
      <w:r w:rsidR="00AF04E2">
        <w:rPr>
          <w:rFonts w:ascii="Arial" w:hAnsi="Arial" w:cs="Arial"/>
          <w:sz w:val="24"/>
          <w:lang w:eastAsia="pt-PT"/>
        </w:rPr>
        <w:t xml:space="preserve"> </w:t>
      </w:r>
      <w:r w:rsidR="00AF04E2" w:rsidRPr="00AF04E2">
        <w:rPr>
          <w:rFonts w:ascii="Arial" w:hAnsi="Arial" w:cs="Arial"/>
          <w:sz w:val="24"/>
          <w:lang w:eastAsia="pt-PT"/>
        </w:rPr>
        <w:t>Reelin in the marginal zone</w:t>
      </w:r>
      <w:r w:rsidR="00AF04E2">
        <w:rPr>
          <w:rFonts w:ascii="Arial" w:hAnsi="Arial" w:cs="Arial"/>
          <w:sz w:val="24"/>
          <w:lang w:eastAsia="pt-PT"/>
        </w:rPr>
        <w:t xml:space="preserve"> </w:t>
      </w:r>
      <w:r w:rsidR="00AF04E2" w:rsidRPr="00BD5AAE">
        <w:rPr>
          <w:rFonts w:ascii="Arial" w:hAnsi="Arial" w:cs="Arial"/>
          <w:sz w:val="24"/>
          <w:lang w:eastAsia="pt-PT"/>
        </w:rPr>
        <w:t xml:space="preserve">is not affected in </w:t>
      </w:r>
      <w:r w:rsidR="00AF04E2" w:rsidRPr="0008637A">
        <w:rPr>
          <w:rFonts w:ascii="Arial" w:hAnsi="Arial" w:cs="Arial"/>
          <w:i/>
          <w:sz w:val="24"/>
          <w:lang w:eastAsia="pt-PT"/>
        </w:rPr>
        <w:t>Taok2</w:t>
      </w:r>
      <w:r w:rsidR="00AF04E2" w:rsidRPr="00BD5AAE">
        <w:rPr>
          <w:rFonts w:ascii="Arial" w:hAnsi="Arial" w:cs="Arial"/>
          <w:sz w:val="24"/>
          <w:lang w:eastAsia="pt-PT"/>
        </w:rPr>
        <w:t xml:space="preserve"> KO cortices</w:t>
      </w:r>
      <w:r w:rsidR="00AF04E2">
        <w:rPr>
          <w:rFonts w:ascii="Arial" w:hAnsi="Arial" w:cs="Arial"/>
          <w:sz w:val="24"/>
          <w:lang w:eastAsia="pt-PT"/>
        </w:rPr>
        <w:t xml:space="preserve"> </w:t>
      </w:r>
      <w:r w:rsidR="00AF04E2" w:rsidRPr="00BD5AAE">
        <w:rPr>
          <w:rFonts w:ascii="Arial" w:hAnsi="Arial" w:cs="Arial"/>
          <w:sz w:val="24"/>
          <w:lang w:eastAsia="pt-PT"/>
        </w:rPr>
        <w:t xml:space="preserve">(right panel) compared </w:t>
      </w:r>
      <w:r w:rsidR="00AF04E2" w:rsidRPr="00BD5AAE">
        <w:rPr>
          <w:rFonts w:ascii="Arial" w:hAnsi="Arial" w:cs="Arial"/>
          <w:sz w:val="24"/>
          <w:lang w:eastAsia="pt-PT"/>
        </w:rPr>
        <w:lastRenderedPageBreak/>
        <w:t xml:space="preserve">with </w:t>
      </w:r>
      <w:r w:rsidR="00AF04E2">
        <w:rPr>
          <w:rFonts w:ascii="Arial" w:hAnsi="Arial" w:cs="Arial"/>
          <w:sz w:val="24"/>
          <w:lang w:eastAsia="pt-PT"/>
        </w:rPr>
        <w:t xml:space="preserve">WT </w:t>
      </w:r>
      <w:r w:rsidR="00AF04E2" w:rsidRPr="00BD5AAE">
        <w:rPr>
          <w:rFonts w:ascii="Arial" w:hAnsi="Arial" w:cs="Arial"/>
          <w:sz w:val="24"/>
          <w:lang w:eastAsia="pt-PT"/>
        </w:rPr>
        <w:t>cortices (left panel)</w:t>
      </w:r>
      <w:r w:rsidR="00AF04E2">
        <w:rPr>
          <w:rFonts w:ascii="Arial" w:hAnsi="Arial" w:cs="Arial"/>
          <w:sz w:val="24"/>
          <w:lang w:eastAsia="pt-PT"/>
        </w:rPr>
        <w:t>. (</w:t>
      </w:r>
      <w:r w:rsidR="00AF04E2" w:rsidRPr="00AF04E2">
        <w:rPr>
          <w:rFonts w:ascii="Arial" w:hAnsi="Arial" w:cs="Arial"/>
          <w:b/>
          <w:sz w:val="24"/>
          <w:lang w:eastAsia="pt-PT"/>
        </w:rPr>
        <w:t>c</w:t>
      </w:r>
      <w:r w:rsidR="00AF04E2">
        <w:rPr>
          <w:rFonts w:ascii="Arial" w:hAnsi="Arial" w:cs="Arial"/>
          <w:sz w:val="24"/>
          <w:lang w:eastAsia="pt-PT"/>
        </w:rPr>
        <w:t>)</w:t>
      </w:r>
      <w:r w:rsidR="00AF04E2" w:rsidRPr="004B2EDC">
        <w:rPr>
          <w:rFonts w:ascii="Times New Roman" w:eastAsia="Times New Roman" w:hAnsi="Times New Roman" w:cs="Times New Roman"/>
          <w:color w:val="000000" w:themeColor="text1"/>
          <w:sz w:val="24"/>
          <w:shd w:val="clear" w:color="auto" w:fill="FFFFFF"/>
          <w:lang w:eastAsia="en-CA"/>
        </w:rPr>
        <w:t xml:space="preserve"> </w:t>
      </w:r>
      <w:r w:rsidR="006E49EF" w:rsidRPr="00BD5AAE">
        <w:rPr>
          <w:rFonts w:ascii="Symbol" w:hAnsi="Symbol" w:cs="Arial"/>
          <w:sz w:val="24"/>
          <w:lang w:eastAsia="pt-PT"/>
        </w:rPr>
        <w:t></w:t>
      </w:r>
      <w:r w:rsidR="006E49EF" w:rsidRPr="00BD5AAE">
        <w:rPr>
          <w:rFonts w:ascii="Symbol" w:hAnsi="Symbol" w:cs="Arial"/>
          <w:sz w:val="24"/>
          <w:lang w:eastAsia="pt-PT"/>
        </w:rPr>
        <w:t></w:t>
      </w:r>
      <w:r w:rsidR="006E49EF" w:rsidRPr="00BD5AAE">
        <w:rPr>
          <w:rFonts w:ascii="Arial" w:hAnsi="Arial" w:cs="Arial"/>
          <w:sz w:val="24"/>
          <w:lang w:eastAsia="pt-PT"/>
        </w:rPr>
        <w:t xml:space="preserve">-catenin in the ventricular zone is not affected in </w:t>
      </w:r>
      <w:r w:rsidR="006E49EF" w:rsidRPr="0008637A">
        <w:rPr>
          <w:rFonts w:ascii="Arial" w:hAnsi="Arial" w:cs="Arial"/>
          <w:i/>
          <w:sz w:val="24"/>
          <w:lang w:eastAsia="pt-PT"/>
        </w:rPr>
        <w:t>Taok2</w:t>
      </w:r>
      <w:r w:rsidR="006E49EF" w:rsidRPr="00BD5AAE">
        <w:rPr>
          <w:rFonts w:ascii="Arial" w:hAnsi="Arial" w:cs="Arial"/>
          <w:sz w:val="24"/>
          <w:lang w:eastAsia="pt-PT"/>
        </w:rPr>
        <w:t xml:space="preserve"> KO cortices (right panel) compared with </w:t>
      </w:r>
      <w:r w:rsidR="00851AC9">
        <w:rPr>
          <w:rFonts w:ascii="Arial" w:hAnsi="Arial" w:cs="Arial"/>
          <w:sz w:val="24"/>
          <w:lang w:eastAsia="pt-PT"/>
        </w:rPr>
        <w:t>WT</w:t>
      </w:r>
      <w:r w:rsidR="003A3931">
        <w:rPr>
          <w:rFonts w:ascii="Arial" w:hAnsi="Arial" w:cs="Arial"/>
          <w:sz w:val="24"/>
          <w:lang w:eastAsia="pt-PT"/>
        </w:rPr>
        <w:t xml:space="preserve"> </w:t>
      </w:r>
      <w:r w:rsidR="006E49EF" w:rsidRPr="00BD5AAE">
        <w:rPr>
          <w:rFonts w:ascii="Arial" w:hAnsi="Arial" w:cs="Arial"/>
          <w:sz w:val="24"/>
          <w:lang w:eastAsia="pt-PT"/>
        </w:rPr>
        <w:t>cortices (left panel). (</w:t>
      </w:r>
      <w:r w:rsidR="00AF04E2">
        <w:rPr>
          <w:rFonts w:ascii="Arial" w:hAnsi="Arial" w:cs="Arial"/>
          <w:b/>
          <w:sz w:val="24"/>
          <w:lang w:eastAsia="pt-PT"/>
        </w:rPr>
        <w:t>d</w:t>
      </w:r>
      <w:r w:rsidR="006E49EF" w:rsidRPr="00BD5AAE">
        <w:rPr>
          <w:rFonts w:ascii="Arial" w:hAnsi="Arial" w:cs="Arial"/>
          <w:sz w:val="24"/>
          <w:lang w:eastAsia="pt-PT"/>
        </w:rPr>
        <w:t xml:space="preserve">) Centrosome organization in the ventricular zone is not affected in </w:t>
      </w:r>
      <w:r w:rsidR="006E49EF" w:rsidRPr="0008637A">
        <w:rPr>
          <w:rFonts w:ascii="Arial" w:hAnsi="Arial" w:cs="Arial"/>
          <w:i/>
          <w:sz w:val="24"/>
          <w:lang w:eastAsia="pt-PT"/>
        </w:rPr>
        <w:t>Taok2</w:t>
      </w:r>
      <w:r w:rsidR="006E49EF" w:rsidRPr="00BD5AAE">
        <w:rPr>
          <w:rFonts w:ascii="Arial" w:hAnsi="Arial" w:cs="Arial"/>
          <w:sz w:val="24"/>
          <w:lang w:eastAsia="pt-PT"/>
        </w:rPr>
        <w:t xml:space="preserve"> KO cortices (right panel) compared with </w:t>
      </w:r>
      <w:r w:rsidR="00851AC9">
        <w:rPr>
          <w:rFonts w:ascii="Arial" w:hAnsi="Arial" w:cs="Arial"/>
          <w:sz w:val="24"/>
          <w:lang w:eastAsia="pt-PT"/>
        </w:rPr>
        <w:t>WT</w:t>
      </w:r>
      <w:r w:rsidR="00851AC9" w:rsidRPr="00BD5AAE">
        <w:rPr>
          <w:rFonts w:ascii="Arial" w:hAnsi="Arial" w:cs="Arial"/>
          <w:sz w:val="24"/>
          <w:lang w:eastAsia="pt-PT"/>
        </w:rPr>
        <w:t xml:space="preserve"> </w:t>
      </w:r>
      <w:r w:rsidR="006E49EF" w:rsidRPr="00BD5AAE">
        <w:rPr>
          <w:rFonts w:ascii="Arial" w:hAnsi="Arial" w:cs="Arial"/>
          <w:sz w:val="24"/>
          <w:lang w:eastAsia="pt-PT"/>
        </w:rPr>
        <w:t>cortices (left panel). (</w:t>
      </w:r>
      <w:r w:rsidR="00AF04E2">
        <w:rPr>
          <w:rFonts w:ascii="Arial" w:hAnsi="Arial" w:cs="Arial"/>
          <w:b/>
          <w:sz w:val="24"/>
          <w:lang w:eastAsia="pt-PT"/>
        </w:rPr>
        <w:t>e</w:t>
      </w:r>
      <w:r w:rsidR="006E49EF" w:rsidRPr="00BD5AAE">
        <w:rPr>
          <w:rFonts w:ascii="Arial" w:hAnsi="Arial" w:cs="Arial"/>
          <w:sz w:val="24"/>
          <w:lang w:eastAsia="pt-PT"/>
        </w:rPr>
        <w:t>) Specific neuronal T</w:t>
      </w:r>
      <w:r w:rsidR="006E49EF">
        <w:rPr>
          <w:rFonts w:ascii="Arial" w:hAnsi="Arial" w:cs="Arial"/>
          <w:sz w:val="24"/>
          <w:lang w:eastAsia="pt-PT"/>
        </w:rPr>
        <w:t>aok</w:t>
      </w:r>
      <w:r w:rsidR="006E49EF" w:rsidRPr="00BD5AAE">
        <w:rPr>
          <w:rFonts w:ascii="Arial" w:hAnsi="Arial" w:cs="Arial"/>
          <w:sz w:val="24"/>
          <w:lang w:eastAsia="pt-PT"/>
        </w:rPr>
        <w:t xml:space="preserve">2 down-regulation disrupts neuronal migration. Expression of GFP under neuronal promoter </w:t>
      </w:r>
      <w:proofErr w:type="spellStart"/>
      <w:r w:rsidR="006E49EF" w:rsidRPr="00BD5AAE">
        <w:rPr>
          <w:rFonts w:ascii="Arial" w:hAnsi="Arial" w:cs="Arial"/>
          <w:sz w:val="24"/>
          <w:lang w:eastAsia="pt-PT"/>
        </w:rPr>
        <w:t>pNeuroD</w:t>
      </w:r>
      <w:proofErr w:type="spellEnd"/>
      <w:r w:rsidR="006E49EF" w:rsidRPr="00BD5AAE">
        <w:rPr>
          <w:rFonts w:ascii="Arial" w:hAnsi="Arial" w:cs="Arial"/>
          <w:sz w:val="24"/>
          <w:lang w:eastAsia="pt-PT"/>
        </w:rPr>
        <w:t xml:space="preserve"> is specific for cells, which do not express the cell cycle marker Ki67</w:t>
      </w:r>
      <w:r w:rsidR="006E49EF">
        <w:rPr>
          <w:rFonts w:ascii="Arial" w:hAnsi="Arial" w:cs="Arial"/>
          <w:sz w:val="24"/>
          <w:lang w:eastAsia="pt-PT"/>
        </w:rPr>
        <w:t>.</w:t>
      </w:r>
      <w:r w:rsidR="006E49EF" w:rsidRPr="00BD5AAE">
        <w:rPr>
          <w:rFonts w:ascii="Arial" w:hAnsi="Arial" w:cs="Arial"/>
          <w:sz w:val="24"/>
          <w:lang w:eastAsia="pt-PT"/>
        </w:rPr>
        <w:t xml:space="preserve"> T</w:t>
      </w:r>
      <w:r w:rsidR="006E49EF">
        <w:rPr>
          <w:rFonts w:ascii="Arial" w:hAnsi="Arial" w:cs="Arial"/>
          <w:sz w:val="24"/>
          <w:lang w:eastAsia="pt-PT"/>
        </w:rPr>
        <w:t>aok</w:t>
      </w:r>
      <w:r w:rsidR="006E49EF" w:rsidRPr="00BD5AAE">
        <w:rPr>
          <w:rFonts w:ascii="Arial" w:hAnsi="Arial" w:cs="Arial"/>
          <w:sz w:val="24"/>
          <w:lang w:eastAsia="pt-PT"/>
        </w:rPr>
        <w:t xml:space="preserve">2 down-regulation under the neuronal </w:t>
      </w:r>
      <w:proofErr w:type="spellStart"/>
      <w:r w:rsidR="006E49EF" w:rsidRPr="00BD5AAE">
        <w:rPr>
          <w:rFonts w:ascii="Arial" w:hAnsi="Arial" w:cs="Arial"/>
          <w:sz w:val="24"/>
          <w:lang w:eastAsia="pt-PT"/>
        </w:rPr>
        <w:t>pNeuroD</w:t>
      </w:r>
      <w:proofErr w:type="spellEnd"/>
      <w:r w:rsidR="006E49EF" w:rsidRPr="00BD5AAE">
        <w:rPr>
          <w:rFonts w:ascii="Arial" w:hAnsi="Arial" w:cs="Arial"/>
          <w:sz w:val="24"/>
          <w:lang w:eastAsia="pt-PT"/>
        </w:rPr>
        <w:t xml:space="preserve"> promoter disrupts cell positioning with cells stuck in the IZ (</w:t>
      </w:r>
      <w:r w:rsidR="00AF04E2">
        <w:rPr>
          <w:rFonts w:ascii="Arial" w:hAnsi="Arial" w:cs="Arial"/>
          <w:b/>
          <w:sz w:val="24"/>
          <w:lang w:eastAsia="pt-PT"/>
        </w:rPr>
        <w:t>f</w:t>
      </w:r>
      <w:r w:rsidR="006E49EF" w:rsidRPr="00BD5AAE">
        <w:rPr>
          <w:rFonts w:ascii="Arial" w:hAnsi="Arial" w:cs="Arial"/>
          <w:sz w:val="24"/>
          <w:lang w:eastAsia="pt-PT"/>
        </w:rPr>
        <w:t xml:space="preserve">) Quantification of cell distribution in the developing cortex shows cells piled up in the IZ after </w:t>
      </w:r>
      <w:r w:rsidR="006E49EF">
        <w:rPr>
          <w:rFonts w:ascii="Arial" w:hAnsi="Arial" w:cs="Arial"/>
          <w:sz w:val="24"/>
          <w:lang w:eastAsia="pt-PT"/>
        </w:rPr>
        <w:t xml:space="preserve">specific neuronal downregulation of Taok2 </w:t>
      </w:r>
      <w:r w:rsidR="006E49EF" w:rsidRPr="00BD5AAE">
        <w:rPr>
          <w:rFonts w:ascii="Arial" w:hAnsi="Arial" w:cs="Arial"/>
          <w:sz w:val="24"/>
          <w:lang w:eastAsia="pt-PT"/>
        </w:rPr>
        <w:t>compared with the control transfected cortices (</w:t>
      </w:r>
      <w:r w:rsidR="0082202F">
        <w:rPr>
          <w:rFonts w:ascii="Arial" w:hAnsi="Arial" w:cs="Arial"/>
          <w:sz w:val="24"/>
          <w:lang w:eastAsia="pt-PT"/>
        </w:rPr>
        <w:t>***</w:t>
      </w:r>
      <w:r w:rsidR="006E49EF" w:rsidRPr="00BD5AAE">
        <w:rPr>
          <w:rFonts w:ascii="Arial" w:hAnsi="Arial"/>
          <w:sz w:val="24"/>
        </w:rPr>
        <w:t>p</w:t>
      </w:r>
      <w:r w:rsidR="006E49EF" w:rsidRPr="00BD5AAE">
        <w:rPr>
          <w:rFonts w:ascii="Arial" w:hAnsi="Arial"/>
          <w:sz w:val="24"/>
          <w:lang w:bidi="en-US"/>
        </w:rPr>
        <w:t xml:space="preserve">&lt;0.001 by </w:t>
      </w:r>
      <w:r w:rsidR="0082202F">
        <w:rPr>
          <w:rFonts w:ascii="Arial" w:hAnsi="Arial" w:cs="Times New Roman"/>
          <w:sz w:val="24"/>
        </w:rPr>
        <w:t>unpaired t test</w:t>
      </w:r>
      <w:r w:rsidR="006E49EF" w:rsidRPr="00BD5AAE">
        <w:rPr>
          <w:rFonts w:ascii="Arial" w:hAnsi="Arial" w:cs="Arial"/>
          <w:sz w:val="24"/>
        </w:rPr>
        <w:t xml:space="preserve">; </w:t>
      </w:r>
      <w:r w:rsidR="0082202F">
        <w:rPr>
          <w:rFonts w:ascii="Arial" w:hAnsi="Arial" w:cs="Arial"/>
          <w:sz w:val="24"/>
        </w:rPr>
        <w:t>3</w:t>
      </w:r>
      <w:r w:rsidR="0082202F" w:rsidRPr="00BD5AAE">
        <w:rPr>
          <w:rFonts w:ascii="Arial" w:hAnsi="Arial" w:cs="Arial"/>
          <w:sz w:val="24"/>
        </w:rPr>
        <w:t xml:space="preserve"> </w:t>
      </w:r>
      <w:r w:rsidR="006E49EF" w:rsidRPr="00BD5AAE">
        <w:rPr>
          <w:rFonts w:ascii="Arial" w:hAnsi="Arial" w:cs="Arial"/>
          <w:sz w:val="24"/>
        </w:rPr>
        <w:t>brains</w:t>
      </w:r>
      <w:r w:rsidR="006E49EF">
        <w:rPr>
          <w:rFonts w:ascii="Arial" w:hAnsi="Arial" w:cs="Arial"/>
          <w:sz w:val="24"/>
        </w:rPr>
        <w:t xml:space="preserve"> per condition</w:t>
      </w:r>
      <w:r w:rsidR="0082202F">
        <w:rPr>
          <w:rFonts w:ascii="Arial" w:hAnsi="Arial" w:cs="Arial"/>
          <w:sz w:val="24"/>
        </w:rPr>
        <w:t xml:space="preserve"> (lower panel)</w:t>
      </w:r>
      <w:r w:rsidR="006E49EF" w:rsidRPr="00BD5AAE">
        <w:rPr>
          <w:rFonts w:ascii="Arial" w:hAnsi="Arial" w:cs="Arial"/>
          <w:sz w:val="24"/>
        </w:rPr>
        <w:t xml:space="preserve">; </w:t>
      </w:r>
      <w:r w:rsidR="0082202F">
        <w:rPr>
          <w:rFonts w:ascii="Arial" w:hAnsi="Arial"/>
          <w:sz w:val="24"/>
        </w:rPr>
        <w:t>median is represented by red line</w:t>
      </w:r>
      <w:r w:rsidR="006E49EF" w:rsidRPr="00BD5AAE">
        <w:rPr>
          <w:rFonts w:ascii="Arial" w:hAnsi="Arial"/>
          <w:sz w:val="24"/>
        </w:rPr>
        <w:t>)</w:t>
      </w:r>
      <w:r w:rsidR="006E49EF" w:rsidRPr="00BD5AAE">
        <w:rPr>
          <w:rFonts w:ascii="Arial" w:hAnsi="Arial" w:cs="Arial"/>
          <w:sz w:val="24"/>
          <w:lang w:eastAsia="pt-PT"/>
        </w:rPr>
        <w:t>. Scale bar:</w:t>
      </w:r>
      <w:r w:rsidR="006E49EF" w:rsidRPr="00BD5AAE">
        <w:rPr>
          <w:rFonts w:ascii="Arial" w:hAnsi="Arial"/>
          <w:sz w:val="24"/>
        </w:rPr>
        <w:t xml:space="preserve"> 100 </w:t>
      </w:r>
      <w:r w:rsidR="006E49EF" w:rsidRPr="00BD5AAE">
        <w:rPr>
          <w:rFonts w:ascii="Symbol" w:hAnsi="Symbol"/>
          <w:sz w:val="24"/>
        </w:rPr>
        <w:t></w:t>
      </w:r>
      <w:r w:rsidR="006E49EF" w:rsidRPr="00BD5AAE">
        <w:rPr>
          <w:rFonts w:ascii="Arial" w:hAnsi="Arial"/>
          <w:sz w:val="24"/>
        </w:rPr>
        <w:t>m</w:t>
      </w:r>
    </w:p>
    <w:p w14:paraId="35E61B9F" w14:textId="77777777" w:rsidR="00B803E9" w:rsidRDefault="00B803E9" w:rsidP="006E49EF">
      <w:pPr>
        <w:tabs>
          <w:tab w:val="left" w:pos="6936"/>
        </w:tabs>
        <w:spacing w:line="480" w:lineRule="auto"/>
        <w:rPr>
          <w:rFonts w:ascii="Arial" w:hAnsi="Arial"/>
          <w:sz w:val="24"/>
        </w:rPr>
      </w:pPr>
    </w:p>
    <w:p w14:paraId="262EA03F" w14:textId="51535FC9" w:rsidR="0001667E" w:rsidRPr="0039072E" w:rsidRDefault="00B803E9" w:rsidP="0039072E">
      <w:pPr>
        <w:tabs>
          <w:tab w:val="left" w:pos="9450"/>
          <w:tab w:val="left" w:pos="9540"/>
        </w:tabs>
        <w:spacing w:line="480" w:lineRule="auto"/>
        <w:rPr>
          <w:rFonts w:ascii="Arial" w:hAnsi="Arial" w:cs="Arial"/>
          <w:b/>
          <w:sz w:val="24"/>
          <w:lang w:eastAsia="pt-PT"/>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10</w:t>
      </w:r>
      <w:r w:rsidR="00FD3EB2">
        <w:rPr>
          <w:rFonts w:ascii="Arial" w:hAnsi="Arial" w:cs="Arial"/>
          <w:b/>
          <w:sz w:val="24"/>
          <w:lang w:eastAsia="pt-PT"/>
        </w:rPr>
        <w:t xml:space="preserve"> (Related to Figure 5)</w:t>
      </w:r>
      <w:r>
        <w:rPr>
          <w:rFonts w:ascii="Arial" w:hAnsi="Arial" w:cs="Arial"/>
          <w:b/>
          <w:sz w:val="24"/>
          <w:lang w:eastAsia="pt-PT"/>
        </w:rPr>
        <w:t xml:space="preserve">. </w:t>
      </w:r>
      <w:r w:rsidR="0001667E" w:rsidRPr="00BD5AAE">
        <w:rPr>
          <w:rFonts w:ascii="Arial" w:hAnsi="Arial" w:cs="Arial"/>
          <w:b/>
          <w:sz w:val="24"/>
          <w:lang w:eastAsia="pt-PT"/>
        </w:rPr>
        <w:t>T</w:t>
      </w:r>
      <w:r w:rsidR="0001667E">
        <w:rPr>
          <w:rFonts w:ascii="Arial" w:hAnsi="Arial" w:cs="Arial"/>
          <w:b/>
          <w:sz w:val="24"/>
          <w:lang w:eastAsia="pt-PT"/>
        </w:rPr>
        <w:t>aok</w:t>
      </w:r>
      <w:r w:rsidR="0001667E" w:rsidRPr="00BD5AAE">
        <w:rPr>
          <w:rFonts w:ascii="Arial" w:hAnsi="Arial" w:cs="Arial"/>
          <w:b/>
          <w:sz w:val="24"/>
          <w:lang w:eastAsia="pt-PT"/>
        </w:rPr>
        <w:t xml:space="preserve">2 down-regulation does not change layer II identity. </w:t>
      </w:r>
      <w:r w:rsidR="00FD3EB2" w:rsidRPr="0039072E">
        <w:rPr>
          <w:rFonts w:ascii="Arial" w:hAnsi="Arial" w:cs="Arial"/>
          <w:bCs/>
          <w:sz w:val="24"/>
          <w:lang w:eastAsia="pt-PT"/>
        </w:rPr>
        <w:t>(</w:t>
      </w:r>
      <w:r w:rsidR="00FD3EB2">
        <w:rPr>
          <w:rFonts w:ascii="Arial" w:hAnsi="Arial" w:cs="Arial"/>
          <w:b/>
          <w:sz w:val="24"/>
          <w:lang w:eastAsia="pt-PT"/>
        </w:rPr>
        <w:t>a</w:t>
      </w:r>
      <w:r w:rsidR="00FD3EB2" w:rsidRPr="0039072E">
        <w:rPr>
          <w:rFonts w:ascii="Arial" w:hAnsi="Arial" w:cs="Arial"/>
          <w:bCs/>
          <w:sz w:val="24"/>
          <w:lang w:eastAsia="pt-PT"/>
        </w:rPr>
        <w:t>)</w:t>
      </w:r>
      <w:r w:rsidR="00FD3EB2">
        <w:rPr>
          <w:rFonts w:ascii="Arial" w:hAnsi="Arial" w:cs="Arial"/>
          <w:b/>
          <w:sz w:val="24"/>
          <w:lang w:eastAsia="pt-PT"/>
        </w:rPr>
        <w:t xml:space="preserve"> </w:t>
      </w:r>
      <w:r w:rsidR="00FD3EB2">
        <w:rPr>
          <w:rFonts w:ascii="Arial" w:hAnsi="Arial" w:cs="Arial"/>
          <w:bCs/>
          <w:sz w:val="24"/>
          <w:lang w:eastAsia="pt-PT"/>
        </w:rPr>
        <w:t xml:space="preserve">Distribution of </w:t>
      </w:r>
      <w:r w:rsidR="00BC1EE0">
        <w:rPr>
          <w:rFonts w:ascii="Arial" w:hAnsi="Arial" w:cs="Arial"/>
          <w:bCs/>
          <w:sz w:val="24"/>
          <w:lang w:eastAsia="pt-PT"/>
        </w:rPr>
        <w:t xml:space="preserve">Venus </w:t>
      </w:r>
      <w:r w:rsidR="00FD3EB2">
        <w:rPr>
          <w:rFonts w:ascii="Arial" w:hAnsi="Arial" w:cs="Arial"/>
          <w:bCs/>
          <w:sz w:val="24"/>
          <w:lang w:eastAsia="pt-PT"/>
        </w:rPr>
        <w:t xml:space="preserve">positive migrating neurons from the independent brains analyzed (Figure 5b). </w:t>
      </w:r>
      <w:r w:rsidR="0001667E" w:rsidRPr="00BD5AAE">
        <w:rPr>
          <w:rFonts w:ascii="Arial" w:hAnsi="Arial" w:cs="Arial"/>
          <w:sz w:val="24"/>
          <w:lang w:eastAsia="pt-PT"/>
        </w:rPr>
        <w:t>(</w:t>
      </w:r>
      <w:r>
        <w:rPr>
          <w:rFonts w:ascii="Arial" w:hAnsi="Arial" w:cs="Arial"/>
          <w:b/>
          <w:sz w:val="24"/>
          <w:lang w:eastAsia="pt-PT"/>
        </w:rPr>
        <w:t>b</w:t>
      </w:r>
      <w:r w:rsidR="0001667E" w:rsidRPr="00BD5AAE">
        <w:rPr>
          <w:rFonts w:ascii="Arial" w:hAnsi="Arial" w:cs="Arial"/>
          <w:sz w:val="24"/>
          <w:lang w:eastAsia="pt-PT"/>
        </w:rPr>
        <w:t>) T</w:t>
      </w:r>
      <w:r w:rsidR="0001667E">
        <w:rPr>
          <w:rFonts w:ascii="Arial" w:hAnsi="Arial" w:cs="Arial"/>
          <w:sz w:val="24"/>
          <w:lang w:eastAsia="pt-PT"/>
        </w:rPr>
        <w:t>aok</w:t>
      </w:r>
      <w:r w:rsidR="0001667E" w:rsidRPr="00BD5AAE">
        <w:rPr>
          <w:rFonts w:ascii="Arial" w:hAnsi="Arial" w:cs="Arial"/>
          <w:sz w:val="24"/>
          <w:lang w:eastAsia="pt-PT"/>
        </w:rPr>
        <w:t xml:space="preserve">2 deficient </w:t>
      </w:r>
      <w:r w:rsidR="0001667E">
        <w:rPr>
          <w:rFonts w:ascii="Arial" w:hAnsi="Arial" w:cs="Arial"/>
          <w:sz w:val="24"/>
          <w:lang w:eastAsia="pt-PT"/>
        </w:rPr>
        <w:t>u</w:t>
      </w:r>
      <w:r w:rsidR="0001667E" w:rsidRPr="00BD5AAE">
        <w:rPr>
          <w:rFonts w:ascii="Arial" w:hAnsi="Arial" w:cs="Arial"/>
          <w:sz w:val="24"/>
          <w:lang w:eastAsia="pt-PT"/>
        </w:rPr>
        <w:t>pper layer neurons (Venus + cells, right panel) express Cux-1 similar to control transfected cell (</w:t>
      </w:r>
      <w:proofErr w:type="spellStart"/>
      <w:r w:rsidR="0001667E" w:rsidRPr="00BD5AAE">
        <w:rPr>
          <w:rFonts w:ascii="Arial" w:hAnsi="Arial" w:cs="Arial"/>
          <w:sz w:val="24"/>
          <w:lang w:eastAsia="pt-PT"/>
        </w:rPr>
        <w:t>mCherry</w:t>
      </w:r>
      <w:proofErr w:type="spellEnd"/>
      <w:r w:rsidR="0001667E" w:rsidRPr="00BD5AAE">
        <w:rPr>
          <w:rFonts w:ascii="Arial" w:hAnsi="Arial" w:cs="Arial"/>
          <w:sz w:val="24"/>
          <w:lang w:eastAsia="pt-PT"/>
        </w:rPr>
        <w:t xml:space="preserve"> + cells, left panel). (</w:t>
      </w:r>
      <w:r>
        <w:rPr>
          <w:rFonts w:ascii="Arial" w:hAnsi="Arial" w:cs="Arial"/>
          <w:b/>
          <w:sz w:val="24"/>
          <w:lang w:eastAsia="pt-PT"/>
        </w:rPr>
        <w:t>c</w:t>
      </w:r>
      <w:r w:rsidR="0001667E" w:rsidRPr="00BD5AAE">
        <w:rPr>
          <w:rFonts w:ascii="Arial" w:hAnsi="Arial" w:cs="Arial"/>
          <w:sz w:val="24"/>
          <w:lang w:eastAsia="pt-PT"/>
        </w:rPr>
        <w:t xml:space="preserve">) Quantification of Cux-1 + cells expressing </w:t>
      </w:r>
      <w:r w:rsidR="003A3931" w:rsidRPr="00BD5AAE">
        <w:rPr>
          <w:rFonts w:ascii="Arial" w:hAnsi="Arial" w:cs="Arial"/>
          <w:sz w:val="24"/>
          <w:lang w:eastAsia="pt-PT"/>
        </w:rPr>
        <w:t>T</w:t>
      </w:r>
      <w:r w:rsidR="003A3931">
        <w:rPr>
          <w:rFonts w:ascii="Arial" w:hAnsi="Arial" w:cs="Arial"/>
          <w:sz w:val="24"/>
          <w:lang w:eastAsia="pt-PT"/>
        </w:rPr>
        <w:t>aok</w:t>
      </w:r>
      <w:r w:rsidR="003A3931" w:rsidRPr="00BD5AAE">
        <w:rPr>
          <w:rFonts w:ascii="Arial" w:hAnsi="Arial" w:cs="Arial"/>
          <w:sz w:val="24"/>
          <w:lang w:eastAsia="pt-PT"/>
        </w:rPr>
        <w:t xml:space="preserve">2 </w:t>
      </w:r>
      <w:r w:rsidR="0001667E" w:rsidRPr="00BD5AAE">
        <w:rPr>
          <w:rFonts w:ascii="Arial" w:hAnsi="Arial" w:cs="Arial"/>
          <w:sz w:val="24"/>
          <w:lang w:eastAsia="pt-PT"/>
        </w:rPr>
        <w:t>shRNA and control shRNA (</w:t>
      </w:r>
      <w:r w:rsidR="0001667E" w:rsidRPr="00BD5AAE">
        <w:rPr>
          <w:rFonts w:ascii="Arial" w:hAnsi="Arial" w:cs="Arial"/>
          <w:sz w:val="24"/>
        </w:rPr>
        <w:t>p=0.3545 by</w:t>
      </w:r>
      <w:r w:rsidR="00FD3EB2">
        <w:rPr>
          <w:rFonts w:ascii="Arial" w:hAnsi="Arial" w:cs="Arial"/>
          <w:sz w:val="24"/>
        </w:rPr>
        <w:t xml:space="preserve"> unpaired </w:t>
      </w:r>
      <w:r w:rsidR="0001667E" w:rsidRPr="00BD5AAE">
        <w:rPr>
          <w:rFonts w:ascii="Arial" w:hAnsi="Arial" w:cs="Arial"/>
          <w:sz w:val="24"/>
        </w:rPr>
        <w:t>t</w:t>
      </w:r>
      <w:r w:rsidR="00FD3EB2">
        <w:rPr>
          <w:rFonts w:ascii="Arial" w:hAnsi="Arial" w:cs="Arial"/>
          <w:sz w:val="24"/>
        </w:rPr>
        <w:t xml:space="preserve"> </w:t>
      </w:r>
      <w:r w:rsidR="0001667E" w:rsidRPr="00BD5AAE">
        <w:rPr>
          <w:rFonts w:ascii="Arial" w:hAnsi="Arial" w:cs="Arial"/>
          <w:sz w:val="24"/>
        </w:rPr>
        <w:t xml:space="preserve">test; </w:t>
      </w:r>
      <w:r w:rsidR="00FD3EB2">
        <w:rPr>
          <w:rFonts w:ascii="Arial" w:hAnsi="Arial"/>
          <w:sz w:val="24"/>
          <w:lang w:bidi="en-US"/>
        </w:rPr>
        <w:t>6-7</w:t>
      </w:r>
      <w:r w:rsidR="00FD3EB2" w:rsidRPr="00BD5AAE">
        <w:rPr>
          <w:rFonts w:ascii="Arial" w:hAnsi="Arial"/>
          <w:sz w:val="24"/>
          <w:lang w:bidi="en-US"/>
        </w:rPr>
        <w:t xml:space="preserve"> </w:t>
      </w:r>
      <w:r w:rsidR="0001667E" w:rsidRPr="00BD5AAE">
        <w:rPr>
          <w:rFonts w:ascii="Arial" w:hAnsi="Arial"/>
          <w:sz w:val="24"/>
          <w:lang w:bidi="en-US"/>
        </w:rPr>
        <w:t xml:space="preserve">brains per condition; </w:t>
      </w:r>
      <w:r w:rsidR="0001667E" w:rsidRPr="00BD5AAE">
        <w:rPr>
          <w:rFonts w:ascii="Arial" w:hAnsi="Arial"/>
          <w:sz w:val="24"/>
        </w:rPr>
        <w:t xml:space="preserve">values are mean ± s.e.m). </w:t>
      </w:r>
      <w:r w:rsidR="00FD3EB2">
        <w:rPr>
          <w:rFonts w:ascii="Arial" w:hAnsi="Arial"/>
          <w:sz w:val="24"/>
        </w:rPr>
        <w:t>(</w:t>
      </w:r>
      <w:r w:rsidR="00FD3EB2" w:rsidRPr="0039072E">
        <w:rPr>
          <w:rFonts w:ascii="Arial" w:hAnsi="Arial"/>
          <w:b/>
          <w:bCs/>
          <w:sz w:val="24"/>
        </w:rPr>
        <w:t>d</w:t>
      </w:r>
      <w:r w:rsidR="00FD3EB2">
        <w:rPr>
          <w:rFonts w:ascii="Arial" w:hAnsi="Arial"/>
          <w:sz w:val="24"/>
        </w:rPr>
        <w:t>)</w:t>
      </w:r>
      <w:r w:rsidR="00FD3EB2" w:rsidRPr="00FD3EB2">
        <w:rPr>
          <w:rFonts w:ascii="Arial" w:hAnsi="Arial" w:cs="Arial"/>
          <w:bCs/>
          <w:sz w:val="24"/>
          <w:lang w:eastAsia="pt-PT"/>
        </w:rPr>
        <w:t xml:space="preserve"> </w:t>
      </w:r>
      <w:r w:rsidR="00FD3EB2">
        <w:rPr>
          <w:rFonts w:ascii="Arial" w:hAnsi="Arial" w:cs="Arial"/>
          <w:bCs/>
          <w:sz w:val="24"/>
          <w:lang w:eastAsia="pt-PT"/>
        </w:rPr>
        <w:t xml:space="preserve">Distribution of </w:t>
      </w:r>
      <w:r w:rsidR="00BC1EE0">
        <w:rPr>
          <w:rFonts w:ascii="Arial" w:hAnsi="Arial" w:cs="Arial"/>
          <w:bCs/>
          <w:sz w:val="24"/>
          <w:lang w:eastAsia="pt-PT"/>
        </w:rPr>
        <w:t xml:space="preserve">Venus </w:t>
      </w:r>
      <w:r w:rsidR="00FD3EB2">
        <w:rPr>
          <w:rFonts w:ascii="Arial" w:hAnsi="Arial" w:cs="Arial"/>
          <w:bCs/>
          <w:sz w:val="24"/>
          <w:lang w:eastAsia="pt-PT"/>
        </w:rPr>
        <w:t>transfected neurons from the independent brains analyzed (Figure 5d).</w:t>
      </w:r>
      <w:r w:rsidR="00FD3EB2" w:rsidRPr="00CB7876">
        <w:rPr>
          <w:rFonts w:ascii="Arial" w:hAnsi="Arial" w:cs="Arial"/>
          <w:bCs/>
          <w:sz w:val="24"/>
          <w:lang w:eastAsia="pt-PT"/>
        </w:rPr>
        <w:t xml:space="preserve"> </w:t>
      </w:r>
      <w:r w:rsidR="00CB7876">
        <w:rPr>
          <w:rFonts w:ascii="Arial" w:hAnsi="Arial" w:cs="Arial"/>
          <w:bCs/>
          <w:sz w:val="24"/>
          <w:lang w:eastAsia="pt-PT"/>
        </w:rPr>
        <w:t>(</w:t>
      </w:r>
      <w:r w:rsidR="00CB7876" w:rsidRPr="00CB7876">
        <w:rPr>
          <w:rFonts w:ascii="Arial" w:hAnsi="Arial" w:cs="Arial"/>
          <w:b/>
          <w:bCs/>
          <w:sz w:val="24"/>
          <w:lang w:eastAsia="pt-PT"/>
        </w:rPr>
        <w:t>e,</w:t>
      </w:r>
      <w:r w:rsidR="003D5819">
        <w:rPr>
          <w:rFonts w:ascii="Arial" w:hAnsi="Arial" w:cs="Arial"/>
          <w:b/>
          <w:bCs/>
          <w:sz w:val="24"/>
          <w:lang w:eastAsia="pt-PT"/>
        </w:rPr>
        <w:t xml:space="preserve"> </w:t>
      </w:r>
      <w:r w:rsidR="00CB7876" w:rsidRPr="00CB7876">
        <w:rPr>
          <w:rFonts w:ascii="Arial" w:hAnsi="Arial" w:cs="Arial"/>
          <w:b/>
          <w:bCs/>
          <w:sz w:val="24"/>
          <w:lang w:eastAsia="pt-PT"/>
        </w:rPr>
        <w:t>f</w:t>
      </w:r>
      <w:r w:rsidR="00CB7876">
        <w:rPr>
          <w:rFonts w:ascii="Arial" w:hAnsi="Arial" w:cs="Arial"/>
          <w:bCs/>
          <w:sz w:val="24"/>
          <w:lang w:eastAsia="pt-PT"/>
        </w:rPr>
        <w:t xml:space="preserve">) </w:t>
      </w:r>
      <w:r w:rsidR="0037486E" w:rsidRPr="00BD5AAE">
        <w:rPr>
          <w:rFonts w:ascii="Arial" w:hAnsi="Arial" w:cs="Arial"/>
          <w:sz w:val="24"/>
          <w:lang w:eastAsia="pt-PT"/>
        </w:rPr>
        <w:t xml:space="preserve">Longitudinal MRI imaging of brains from WT and </w:t>
      </w:r>
      <w:r w:rsidR="0037486E" w:rsidRPr="00772CB7">
        <w:rPr>
          <w:rFonts w:ascii="Arial" w:hAnsi="Arial" w:cs="Arial"/>
          <w:i/>
          <w:sz w:val="24"/>
          <w:lang w:eastAsia="pt-PT"/>
        </w:rPr>
        <w:t>Taok2</w:t>
      </w:r>
      <w:r w:rsidR="0037486E" w:rsidRPr="00BD5AAE">
        <w:rPr>
          <w:rFonts w:ascii="Arial" w:hAnsi="Arial" w:cs="Arial"/>
          <w:sz w:val="24"/>
          <w:lang w:eastAsia="pt-PT"/>
        </w:rPr>
        <w:t xml:space="preserve"> KO mice show </w:t>
      </w:r>
      <w:r w:rsidR="0037486E">
        <w:rPr>
          <w:rFonts w:ascii="Arial" w:hAnsi="Arial" w:cs="Arial"/>
          <w:bCs/>
          <w:sz w:val="24"/>
          <w:lang w:eastAsia="pt-PT"/>
        </w:rPr>
        <w:t>no g</w:t>
      </w:r>
      <w:r w:rsidR="00CB7876" w:rsidRPr="00CB7876">
        <w:rPr>
          <w:rFonts w:ascii="Arial" w:hAnsi="Arial" w:cs="Arial"/>
          <w:bCs/>
          <w:sz w:val="24"/>
          <w:lang w:eastAsia="pt-PT"/>
        </w:rPr>
        <w:t xml:space="preserve">ender-specific alterations in cortex volume at </w:t>
      </w:r>
      <w:r w:rsidR="00CB7876">
        <w:rPr>
          <w:rFonts w:ascii="Arial" w:hAnsi="Arial" w:cs="Arial"/>
          <w:bCs/>
          <w:sz w:val="24"/>
          <w:lang w:eastAsia="pt-PT"/>
        </w:rPr>
        <w:t>8- and 16-weeks of age</w:t>
      </w:r>
      <w:r w:rsidR="0037486E">
        <w:rPr>
          <w:rFonts w:ascii="Arial" w:hAnsi="Arial" w:cs="Arial"/>
          <w:bCs/>
          <w:sz w:val="24"/>
          <w:lang w:eastAsia="pt-PT"/>
        </w:rPr>
        <w:t xml:space="preserve">, respectively. </w:t>
      </w:r>
      <w:r w:rsidR="0078205F" w:rsidRPr="00585B11">
        <w:rPr>
          <w:rFonts w:ascii="Arial" w:hAnsi="Arial" w:cs="Arial"/>
          <w:sz w:val="24"/>
          <w:lang w:eastAsia="pt-PT"/>
        </w:rPr>
        <w:t>(</w:t>
      </w:r>
      <w:r w:rsidR="0078205F" w:rsidRPr="00585B11">
        <w:rPr>
          <w:rFonts w:ascii="Arial" w:hAnsi="Arial"/>
          <w:sz w:val="24"/>
        </w:rPr>
        <w:t>p</w:t>
      </w:r>
      <w:r w:rsidR="0078205F" w:rsidRPr="00585B11">
        <w:rPr>
          <w:rFonts w:ascii="Arial" w:hAnsi="Arial"/>
          <w:sz w:val="24"/>
          <w:lang w:bidi="en-US"/>
        </w:rPr>
        <w:t>&lt;0.0001 by one-way ANOVA,</w:t>
      </w:r>
      <w:r w:rsidR="0078205F" w:rsidRPr="00585B11">
        <w:rPr>
          <w:rFonts w:ascii="Arial" w:hAnsi="Arial" w:cs="Times New Roman"/>
          <w:sz w:val="24"/>
        </w:rPr>
        <w:t xml:space="preserve"> </w:t>
      </w:r>
      <w:r w:rsidR="0078205F" w:rsidRPr="00585B11">
        <w:rPr>
          <w:rFonts w:ascii="Arial" w:hAnsi="Arial"/>
          <w:i/>
          <w:sz w:val="24"/>
          <w:lang w:bidi="en-US"/>
        </w:rPr>
        <w:t>post hoc</w:t>
      </w:r>
      <w:r w:rsidR="0078205F" w:rsidRPr="00585B11">
        <w:rPr>
          <w:rFonts w:ascii="Arial" w:hAnsi="Arial"/>
          <w:sz w:val="24"/>
          <w:lang w:bidi="en-US"/>
        </w:rPr>
        <w:t xml:space="preserve"> </w:t>
      </w:r>
      <w:r w:rsidR="0078205F" w:rsidRPr="00585B11">
        <w:rPr>
          <w:rFonts w:ascii="Arial" w:hAnsi="Arial" w:cs="Arial"/>
          <w:sz w:val="24"/>
        </w:rPr>
        <w:t>Dunnett’s</w:t>
      </w:r>
      <w:r w:rsidR="0078205F" w:rsidRPr="00585B11">
        <w:rPr>
          <w:rFonts w:ascii="Arial" w:hAnsi="Arial"/>
          <w:sz w:val="24"/>
          <w:lang w:bidi="en-US"/>
        </w:rPr>
        <w:t xml:space="preserve"> test ***</w:t>
      </w:r>
      <w:r w:rsidR="0078205F" w:rsidRPr="00585B11">
        <w:rPr>
          <w:rFonts w:ascii="Arial" w:hAnsi="Arial"/>
          <w:sz w:val="24"/>
        </w:rPr>
        <w:t>p</w:t>
      </w:r>
      <w:r w:rsidR="0078205F" w:rsidRPr="00585B11">
        <w:rPr>
          <w:rFonts w:ascii="Arial" w:hAnsi="Arial"/>
          <w:sz w:val="24"/>
          <w:lang w:bidi="en-US"/>
        </w:rPr>
        <w:t xml:space="preserve">&lt;0.001 </w:t>
      </w:r>
      <w:r w:rsidR="0078205F" w:rsidRPr="00585B11">
        <w:rPr>
          <w:rFonts w:ascii="Arial" w:hAnsi="Arial" w:cs="Arial"/>
          <w:sz w:val="24"/>
        </w:rPr>
        <w:t>and ****p&lt;0.0001</w:t>
      </w:r>
      <w:r w:rsidR="0078205F" w:rsidRPr="00BD5AAE">
        <w:rPr>
          <w:rFonts w:ascii="Arial" w:hAnsi="Arial" w:cs="Arial"/>
          <w:sz w:val="24"/>
        </w:rPr>
        <w:t>,</w:t>
      </w:r>
      <w:r w:rsidR="0078205F">
        <w:rPr>
          <w:rFonts w:ascii="Arial" w:hAnsi="Arial" w:cs="Arial"/>
          <w:sz w:val="24"/>
        </w:rPr>
        <w:t xml:space="preserve"> Males:</w:t>
      </w:r>
      <w:r w:rsidR="0078205F" w:rsidRPr="00BD5AAE">
        <w:rPr>
          <w:rFonts w:ascii="Arial" w:hAnsi="Arial" w:cs="Arial"/>
          <w:sz w:val="24"/>
        </w:rPr>
        <w:t xml:space="preserve"> WT</w:t>
      </w:r>
      <w:r w:rsidR="0078205F">
        <w:rPr>
          <w:rFonts w:ascii="Arial" w:hAnsi="Arial" w:cs="Arial"/>
          <w:sz w:val="24"/>
        </w:rPr>
        <w:t xml:space="preserve"> </w:t>
      </w:r>
      <w:r w:rsidR="0078205F" w:rsidRPr="00BD5AAE">
        <w:rPr>
          <w:rFonts w:ascii="Arial" w:hAnsi="Arial" w:cs="Arial"/>
          <w:sz w:val="24"/>
        </w:rPr>
        <w:t>=</w:t>
      </w:r>
      <w:r w:rsidR="0078205F">
        <w:rPr>
          <w:rFonts w:ascii="Arial" w:hAnsi="Arial" w:cs="Arial"/>
          <w:sz w:val="24"/>
        </w:rPr>
        <w:t xml:space="preserve"> 3-4</w:t>
      </w:r>
      <w:r w:rsidR="0078205F" w:rsidRPr="00BD5AAE">
        <w:rPr>
          <w:rFonts w:ascii="Arial" w:hAnsi="Arial" w:cs="Arial"/>
          <w:sz w:val="24"/>
        </w:rPr>
        <w:t xml:space="preserve"> mice, H</w:t>
      </w:r>
      <w:r w:rsidR="0078205F">
        <w:rPr>
          <w:rFonts w:ascii="Arial" w:hAnsi="Arial" w:cs="Arial"/>
          <w:sz w:val="24"/>
        </w:rPr>
        <w:t xml:space="preserve">et </w:t>
      </w:r>
      <w:r w:rsidR="0078205F" w:rsidRPr="00BD5AAE">
        <w:rPr>
          <w:rFonts w:ascii="Arial" w:hAnsi="Arial" w:cs="Arial"/>
          <w:sz w:val="24"/>
        </w:rPr>
        <w:t>=</w:t>
      </w:r>
      <w:r w:rsidR="0078205F">
        <w:rPr>
          <w:rFonts w:ascii="Arial" w:hAnsi="Arial" w:cs="Arial"/>
          <w:sz w:val="24"/>
        </w:rPr>
        <w:t xml:space="preserve"> 8</w:t>
      </w:r>
      <w:r w:rsidR="0078205F" w:rsidRPr="00BD5AAE">
        <w:rPr>
          <w:rFonts w:ascii="Arial" w:hAnsi="Arial" w:cs="Arial"/>
          <w:sz w:val="24"/>
        </w:rPr>
        <w:t xml:space="preserve"> mice, KO=7</w:t>
      </w:r>
      <w:r w:rsidR="0078205F">
        <w:rPr>
          <w:rFonts w:ascii="Arial" w:hAnsi="Arial" w:cs="Arial"/>
          <w:sz w:val="24"/>
        </w:rPr>
        <w:t>-8</w:t>
      </w:r>
      <w:r w:rsidR="0078205F" w:rsidRPr="00BD5AAE">
        <w:rPr>
          <w:rFonts w:ascii="Arial" w:hAnsi="Arial" w:cs="Arial"/>
          <w:sz w:val="24"/>
        </w:rPr>
        <w:t xml:space="preserve"> mice; </w:t>
      </w:r>
      <w:r w:rsidR="0078205F">
        <w:rPr>
          <w:rFonts w:ascii="Arial" w:hAnsi="Arial" w:cs="Arial"/>
          <w:sz w:val="24"/>
        </w:rPr>
        <w:t>Females:</w:t>
      </w:r>
      <w:r w:rsidR="0078205F" w:rsidRPr="00BD5AAE">
        <w:rPr>
          <w:rFonts w:ascii="Arial" w:hAnsi="Arial" w:cs="Arial"/>
          <w:sz w:val="24"/>
        </w:rPr>
        <w:t xml:space="preserve"> WT</w:t>
      </w:r>
      <w:r w:rsidR="0078205F">
        <w:rPr>
          <w:rFonts w:ascii="Arial" w:hAnsi="Arial" w:cs="Arial"/>
          <w:sz w:val="24"/>
        </w:rPr>
        <w:t xml:space="preserve"> </w:t>
      </w:r>
      <w:r w:rsidR="0078205F" w:rsidRPr="00BD5AAE">
        <w:rPr>
          <w:rFonts w:ascii="Arial" w:hAnsi="Arial" w:cs="Arial"/>
          <w:sz w:val="24"/>
        </w:rPr>
        <w:t>=</w:t>
      </w:r>
      <w:r w:rsidR="0078205F">
        <w:rPr>
          <w:rFonts w:ascii="Arial" w:hAnsi="Arial" w:cs="Arial"/>
          <w:sz w:val="24"/>
        </w:rPr>
        <w:t xml:space="preserve"> 4</w:t>
      </w:r>
      <w:r w:rsidR="0078205F" w:rsidRPr="00BD5AAE">
        <w:rPr>
          <w:rFonts w:ascii="Arial" w:hAnsi="Arial" w:cs="Arial"/>
          <w:sz w:val="24"/>
        </w:rPr>
        <w:t xml:space="preserve"> mice, H</w:t>
      </w:r>
      <w:r w:rsidR="0078205F">
        <w:rPr>
          <w:rFonts w:ascii="Arial" w:hAnsi="Arial" w:cs="Arial"/>
          <w:sz w:val="24"/>
        </w:rPr>
        <w:t xml:space="preserve">et </w:t>
      </w:r>
      <w:r w:rsidR="0078205F" w:rsidRPr="00BD5AAE">
        <w:rPr>
          <w:rFonts w:ascii="Arial" w:hAnsi="Arial" w:cs="Arial"/>
          <w:sz w:val="24"/>
        </w:rPr>
        <w:t>=</w:t>
      </w:r>
      <w:r w:rsidR="0078205F">
        <w:rPr>
          <w:rFonts w:ascii="Arial" w:hAnsi="Arial" w:cs="Arial"/>
          <w:sz w:val="24"/>
        </w:rPr>
        <w:t xml:space="preserve"> 3-7</w:t>
      </w:r>
      <w:r w:rsidR="0078205F" w:rsidRPr="00BD5AAE">
        <w:rPr>
          <w:rFonts w:ascii="Arial" w:hAnsi="Arial" w:cs="Arial"/>
          <w:sz w:val="24"/>
        </w:rPr>
        <w:t xml:space="preserve"> mice, KO=</w:t>
      </w:r>
      <w:r w:rsidR="0078205F">
        <w:rPr>
          <w:rFonts w:ascii="Arial" w:hAnsi="Arial" w:cs="Arial"/>
          <w:sz w:val="24"/>
        </w:rPr>
        <w:t>3-5</w:t>
      </w:r>
      <w:r w:rsidR="0078205F" w:rsidRPr="00BD5AAE">
        <w:rPr>
          <w:rFonts w:ascii="Arial" w:hAnsi="Arial" w:cs="Arial"/>
          <w:sz w:val="24"/>
        </w:rPr>
        <w:t xml:space="preserve"> mice; </w:t>
      </w:r>
      <w:r w:rsidR="0078205F" w:rsidRPr="00BD5AAE">
        <w:rPr>
          <w:rFonts w:ascii="Arial" w:hAnsi="Arial"/>
          <w:sz w:val="24"/>
        </w:rPr>
        <w:t>values are mean ± s.e.m).</w:t>
      </w:r>
      <w:r w:rsidR="0078205F">
        <w:rPr>
          <w:rFonts w:ascii="Arial" w:hAnsi="Arial"/>
          <w:sz w:val="24"/>
        </w:rPr>
        <w:t xml:space="preserve"> </w:t>
      </w:r>
      <w:r w:rsidR="0001667E" w:rsidRPr="00CB7876">
        <w:rPr>
          <w:rFonts w:ascii="Arial" w:hAnsi="Arial" w:cs="Arial"/>
          <w:bCs/>
          <w:sz w:val="24"/>
          <w:lang w:eastAsia="pt-PT"/>
        </w:rPr>
        <w:t xml:space="preserve">Scale bar: 100 </w:t>
      </w:r>
      <w:r w:rsidR="00B35A86">
        <w:rPr>
          <w:rFonts w:ascii="Arial" w:hAnsi="Arial" w:cs="Arial"/>
          <w:bCs/>
          <w:sz w:val="24"/>
          <w:lang w:eastAsia="pt-PT"/>
        </w:rPr>
        <w:t>µ</w:t>
      </w:r>
      <w:r w:rsidR="0001667E" w:rsidRPr="00BD5AAE">
        <w:rPr>
          <w:rFonts w:ascii="Arial" w:hAnsi="Arial"/>
          <w:sz w:val="24"/>
        </w:rPr>
        <w:t>m</w:t>
      </w:r>
    </w:p>
    <w:p w14:paraId="18A6DFE9" w14:textId="77777777" w:rsidR="00FD3EB2" w:rsidRDefault="00FD3EB2" w:rsidP="006E49EF">
      <w:pPr>
        <w:tabs>
          <w:tab w:val="left" w:pos="9450"/>
          <w:tab w:val="left" w:pos="9540"/>
        </w:tabs>
        <w:spacing w:line="480" w:lineRule="auto"/>
        <w:rPr>
          <w:rFonts w:ascii="Arial" w:hAnsi="Arial" w:cs="Arial"/>
          <w:b/>
          <w:sz w:val="24"/>
          <w:lang w:eastAsia="pt-PT"/>
        </w:rPr>
      </w:pPr>
    </w:p>
    <w:p w14:paraId="65C6457C" w14:textId="37F29E8B" w:rsidR="006E49EF" w:rsidRDefault="00B803E9" w:rsidP="006E49EF">
      <w:pPr>
        <w:tabs>
          <w:tab w:val="left" w:pos="9450"/>
          <w:tab w:val="left" w:pos="9540"/>
        </w:tabs>
        <w:spacing w:line="480" w:lineRule="auto"/>
        <w:rPr>
          <w:rFonts w:ascii="Arial" w:hAnsi="Arial" w:cs="Arial"/>
          <w:b/>
          <w:sz w:val="24"/>
          <w:lang w:eastAsia="pt-PT"/>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11</w:t>
      </w:r>
      <w:r w:rsidR="00FD3EB2">
        <w:rPr>
          <w:rFonts w:ascii="Arial" w:hAnsi="Arial" w:cs="Arial"/>
          <w:b/>
          <w:sz w:val="24"/>
          <w:lang w:eastAsia="pt-PT"/>
        </w:rPr>
        <w:t xml:space="preserve"> </w:t>
      </w:r>
      <w:r w:rsidR="00FD3EB2" w:rsidRPr="0039072E">
        <w:rPr>
          <w:rFonts w:ascii="Arial" w:hAnsi="Arial" w:cs="Arial"/>
          <w:bCs/>
          <w:sz w:val="24"/>
          <w:lang w:eastAsia="pt-PT"/>
        </w:rPr>
        <w:t>(Related to Figure</w:t>
      </w:r>
      <w:r w:rsidR="00FD3EB2">
        <w:rPr>
          <w:rFonts w:ascii="Arial" w:hAnsi="Arial" w:cs="Arial"/>
          <w:b/>
          <w:sz w:val="24"/>
          <w:lang w:eastAsia="pt-PT"/>
        </w:rPr>
        <w:t xml:space="preserve"> </w:t>
      </w:r>
      <w:r w:rsidR="00FD3EB2" w:rsidRPr="0039072E">
        <w:rPr>
          <w:rFonts w:ascii="Arial" w:hAnsi="Arial" w:cs="Arial"/>
          <w:bCs/>
          <w:sz w:val="24"/>
          <w:lang w:eastAsia="pt-PT"/>
        </w:rPr>
        <w:t>6)</w:t>
      </w:r>
      <w:r w:rsidRPr="0039072E">
        <w:rPr>
          <w:rFonts w:ascii="Arial" w:hAnsi="Arial" w:cs="Arial"/>
          <w:bCs/>
          <w:sz w:val="24"/>
          <w:lang w:eastAsia="pt-PT"/>
        </w:rPr>
        <w:t>.</w:t>
      </w:r>
      <w:r w:rsidR="00FD3EB2">
        <w:rPr>
          <w:rFonts w:ascii="Arial" w:hAnsi="Arial" w:cs="Arial"/>
          <w:bCs/>
          <w:sz w:val="24"/>
          <w:lang w:eastAsia="pt-PT"/>
        </w:rPr>
        <w:t xml:space="preserve"> Distribution of </w:t>
      </w:r>
      <w:r w:rsidR="004A231F">
        <w:rPr>
          <w:rFonts w:ascii="Arial" w:hAnsi="Arial" w:cs="Arial"/>
          <w:bCs/>
          <w:sz w:val="24"/>
          <w:lang w:eastAsia="pt-PT"/>
        </w:rPr>
        <w:t xml:space="preserve">Venus </w:t>
      </w:r>
      <w:r w:rsidR="00FD3EB2">
        <w:rPr>
          <w:rFonts w:ascii="Arial" w:hAnsi="Arial" w:cs="Arial"/>
          <w:bCs/>
          <w:sz w:val="24"/>
          <w:lang w:eastAsia="pt-PT"/>
        </w:rPr>
        <w:t>positive migrating neurons from the independent brains analyzed.</w:t>
      </w:r>
    </w:p>
    <w:p w14:paraId="2E704F83" w14:textId="77777777" w:rsidR="00FD3EB2" w:rsidRDefault="00FD3EB2" w:rsidP="006E49EF">
      <w:pPr>
        <w:tabs>
          <w:tab w:val="left" w:pos="9450"/>
          <w:tab w:val="left" w:pos="9540"/>
        </w:tabs>
        <w:spacing w:line="480" w:lineRule="auto"/>
        <w:rPr>
          <w:rFonts w:ascii="Arial" w:hAnsi="Arial" w:cs="Arial"/>
          <w:b/>
          <w:sz w:val="24"/>
          <w:lang w:eastAsia="pt-PT"/>
        </w:rPr>
      </w:pPr>
    </w:p>
    <w:p w14:paraId="1E0484B8" w14:textId="3C513FEA" w:rsidR="00FD3EB2" w:rsidRDefault="00B803E9" w:rsidP="00E30613">
      <w:pPr>
        <w:tabs>
          <w:tab w:val="left" w:pos="9450"/>
          <w:tab w:val="left" w:pos="9540"/>
        </w:tabs>
        <w:spacing w:line="480" w:lineRule="auto"/>
        <w:rPr>
          <w:rFonts w:ascii="Arial" w:hAnsi="Arial" w:cs="Arial"/>
          <w:b/>
          <w:sz w:val="24"/>
          <w:lang w:eastAsia="pt-PT"/>
        </w:rPr>
      </w:pPr>
      <w:r>
        <w:rPr>
          <w:rFonts w:ascii="Arial" w:hAnsi="Arial" w:cs="Arial"/>
          <w:b/>
          <w:sz w:val="24"/>
          <w:lang w:eastAsia="pt-PT"/>
        </w:rPr>
        <w:t xml:space="preserve">Supplementary </w:t>
      </w:r>
      <w:r w:rsidRPr="00BD5AAE">
        <w:rPr>
          <w:rFonts w:ascii="Arial" w:hAnsi="Arial" w:cs="Arial"/>
          <w:b/>
          <w:sz w:val="24"/>
          <w:lang w:eastAsia="pt-PT"/>
        </w:rPr>
        <w:t xml:space="preserve">Figure </w:t>
      </w:r>
      <w:r>
        <w:rPr>
          <w:rFonts w:ascii="Arial" w:hAnsi="Arial" w:cs="Arial"/>
          <w:b/>
          <w:sz w:val="24"/>
          <w:lang w:eastAsia="pt-PT"/>
        </w:rPr>
        <w:t>12</w:t>
      </w:r>
      <w:r w:rsidR="00FD3EB2" w:rsidRPr="0093377A">
        <w:rPr>
          <w:rFonts w:ascii="Arial" w:hAnsi="Arial" w:cs="Arial"/>
          <w:bCs/>
          <w:sz w:val="24"/>
          <w:lang w:eastAsia="pt-PT"/>
        </w:rPr>
        <w:t>.</w:t>
      </w:r>
      <w:r w:rsidR="00FD3EB2">
        <w:rPr>
          <w:rFonts w:ascii="Arial" w:hAnsi="Arial" w:cs="Arial"/>
          <w:bCs/>
          <w:sz w:val="24"/>
          <w:lang w:eastAsia="pt-PT"/>
        </w:rPr>
        <w:t xml:space="preserve"> </w:t>
      </w:r>
      <w:r w:rsidR="00D052CB">
        <w:rPr>
          <w:rFonts w:ascii="Arial" w:hAnsi="Arial"/>
          <w:sz w:val="24"/>
        </w:rPr>
        <w:t>(</w:t>
      </w:r>
      <w:r w:rsidR="00585B11">
        <w:rPr>
          <w:rFonts w:ascii="Arial" w:hAnsi="Arial"/>
          <w:b/>
          <w:sz w:val="24"/>
        </w:rPr>
        <w:t>a</w:t>
      </w:r>
      <w:r w:rsidR="00D052CB">
        <w:rPr>
          <w:rFonts w:ascii="Arial" w:hAnsi="Arial"/>
          <w:sz w:val="24"/>
        </w:rPr>
        <w:t>)</w:t>
      </w:r>
      <w:r w:rsidR="00D052CB" w:rsidRPr="00E23D05">
        <w:rPr>
          <w:rFonts w:ascii="Arial" w:hAnsi="Arial" w:cs="Arial"/>
          <w:sz w:val="24"/>
          <w:lang w:eastAsia="pt-PT"/>
        </w:rPr>
        <w:t xml:space="preserve"> </w:t>
      </w:r>
      <w:r w:rsidR="006E4C50">
        <w:rPr>
          <w:rFonts w:ascii="Arial" w:hAnsi="Arial" w:cs="Arial"/>
          <w:bCs/>
          <w:sz w:val="24"/>
          <w:lang w:eastAsia="pt-PT"/>
        </w:rPr>
        <w:t xml:space="preserve">Distribution of Venus positive migrating neurons from the independent brains analyzed </w:t>
      </w:r>
      <w:r w:rsidR="006E4C50" w:rsidRPr="0093377A">
        <w:rPr>
          <w:rFonts w:ascii="Arial" w:hAnsi="Arial" w:cs="Arial"/>
          <w:bCs/>
          <w:sz w:val="24"/>
          <w:lang w:eastAsia="pt-PT"/>
        </w:rPr>
        <w:t>(Related to Figure</w:t>
      </w:r>
      <w:r w:rsidR="006E4C50">
        <w:rPr>
          <w:rFonts w:ascii="Arial" w:hAnsi="Arial" w:cs="Arial"/>
          <w:b/>
          <w:sz w:val="24"/>
          <w:lang w:eastAsia="pt-PT"/>
        </w:rPr>
        <w:t xml:space="preserve"> </w:t>
      </w:r>
      <w:r w:rsidR="006E4C50">
        <w:rPr>
          <w:rFonts w:ascii="Arial" w:hAnsi="Arial" w:cs="Arial"/>
          <w:bCs/>
          <w:sz w:val="24"/>
          <w:lang w:eastAsia="pt-PT"/>
        </w:rPr>
        <w:t>8</w:t>
      </w:r>
      <w:r w:rsidR="006E4C50" w:rsidRPr="0093377A">
        <w:rPr>
          <w:rFonts w:ascii="Arial" w:hAnsi="Arial" w:cs="Arial"/>
          <w:bCs/>
          <w:sz w:val="24"/>
          <w:lang w:eastAsia="pt-PT"/>
        </w:rPr>
        <w:t>)</w:t>
      </w:r>
      <w:r w:rsidR="006E4C50">
        <w:rPr>
          <w:rFonts w:ascii="Arial" w:hAnsi="Arial" w:cs="Arial"/>
          <w:bCs/>
          <w:sz w:val="24"/>
          <w:lang w:eastAsia="pt-PT"/>
        </w:rPr>
        <w:t>.</w:t>
      </w:r>
      <w:r w:rsidR="006E4C50" w:rsidRPr="00BD5AAE">
        <w:rPr>
          <w:rFonts w:ascii="Arial" w:hAnsi="Arial"/>
          <w:sz w:val="24"/>
        </w:rPr>
        <w:t xml:space="preserve"> </w:t>
      </w:r>
      <w:r w:rsidR="006E4C50">
        <w:rPr>
          <w:rFonts w:ascii="Arial" w:hAnsi="Arial" w:cs="Arial"/>
          <w:sz w:val="24"/>
          <w:lang w:eastAsia="pt-PT"/>
        </w:rPr>
        <w:t>(</w:t>
      </w:r>
      <w:r w:rsidR="006E4C50">
        <w:rPr>
          <w:rFonts w:ascii="Arial" w:hAnsi="Arial" w:cs="Arial"/>
          <w:b/>
          <w:sz w:val="24"/>
          <w:lang w:eastAsia="pt-PT"/>
        </w:rPr>
        <w:t>b</w:t>
      </w:r>
      <w:r w:rsidR="006E4C50">
        <w:rPr>
          <w:rFonts w:ascii="Arial" w:hAnsi="Arial" w:cs="Arial"/>
          <w:sz w:val="24"/>
          <w:lang w:eastAsia="pt-PT"/>
        </w:rPr>
        <w:t xml:space="preserve">) </w:t>
      </w:r>
      <w:r w:rsidR="00D052CB" w:rsidRPr="006F3172">
        <w:rPr>
          <w:rFonts w:ascii="Arial" w:hAnsi="Arial" w:cs="Arial"/>
          <w:sz w:val="24"/>
          <w:lang w:eastAsia="pt-PT"/>
        </w:rPr>
        <w:t>Western blot analysis</w:t>
      </w:r>
      <w:r w:rsidR="00D052CB">
        <w:rPr>
          <w:rFonts w:ascii="Arial" w:hAnsi="Arial" w:cs="Arial"/>
          <w:sz w:val="24"/>
          <w:lang w:eastAsia="pt-PT"/>
        </w:rPr>
        <w:t xml:space="preserve"> of cortical neurons derived from WT or Het </w:t>
      </w:r>
      <w:r w:rsidR="00D052CB" w:rsidRPr="00E63FDD">
        <w:rPr>
          <w:rFonts w:ascii="Arial" w:hAnsi="Arial" w:cs="Arial"/>
          <w:i/>
          <w:sz w:val="24"/>
          <w:lang w:eastAsia="pt-PT"/>
        </w:rPr>
        <w:t>16p11.2</w:t>
      </w:r>
      <w:r w:rsidR="00D052CB">
        <w:rPr>
          <w:rFonts w:ascii="Arial" w:hAnsi="Arial" w:cs="Arial"/>
          <w:sz w:val="24"/>
          <w:lang w:eastAsia="pt-PT"/>
        </w:rPr>
        <w:t xml:space="preserve"> del </w:t>
      </w:r>
      <w:r w:rsidR="00186171">
        <w:rPr>
          <w:rFonts w:ascii="Arial" w:hAnsi="Arial" w:cs="Arial"/>
          <w:sz w:val="24"/>
          <w:lang w:eastAsia="pt-PT"/>
        </w:rPr>
        <w:t>mice</w:t>
      </w:r>
      <w:r w:rsidR="00D052CB">
        <w:rPr>
          <w:rFonts w:ascii="Arial" w:hAnsi="Arial" w:cs="Arial"/>
          <w:sz w:val="24"/>
          <w:lang w:eastAsia="pt-PT"/>
        </w:rPr>
        <w:t xml:space="preserve"> show</w:t>
      </w:r>
      <w:r w:rsidR="00D052CB" w:rsidRPr="006F3172">
        <w:rPr>
          <w:rFonts w:ascii="Arial" w:hAnsi="Arial" w:cs="Arial"/>
          <w:sz w:val="24"/>
          <w:lang w:eastAsia="pt-PT"/>
        </w:rPr>
        <w:t xml:space="preserve"> </w:t>
      </w:r>
      <w:r w:rsidR="00D052CB">
        <w:rPr>
          <w:rFonts w:ascii="Arial" w:hAnsi="Arial" w:cs="Arial"/>
          <w:sz w:val="24"/>
          <w:lang w:eastAsia="pt-PT"/>
        </w:rPr>
        <w:t xml:space="preserve">reduced </w:t>
      </w:r>
      <w:r w:rsidR="006E4C50">
        <w:rPr>
          <w:rFonts w:ascii="Arial" w:hAnsi="Arial" w:cs="Arial"/>
          <w:sz w:val="24"/>
          <w:lang w:eastAsia="pt-PT"/>
        </w:rPr>
        <w:t>Taok2</w:t>
      </w:r>
      <w:r w:rsidR="00D052CB">
        <w:rPr>
          <w:rFonts w:ascii="Arial" w:hAnsi="Arial" w:cs="Arial"/>
          <w:sz w:val="24"/>
          <w:lang w:eastAsia="pt-PT"/>
        </w:rPr>
        <w:t xml:space="preserve"> and pJNK1</w:t>
      </w:r>
      <w:r w:rsidR="00881DF5">
        <w:rPr>
          <w:rFonts w:ascii="Arial" w:hAnsi="Arial" w:cs="Arial"/>
          <w:sz w:val="24"/>
          <w:lang w:eastAsia="pt-PT"/>
        </w:rPr>
        <w:t xml:space="preserve"> expression</w:t>
      </w:r>
      <w:r w:rsidR="006E4C50">
        <w:rPr>
          <w:rFonts w:ascii="Arial" w:hAnsi="Arial" w:cs="Arial"/>
          <w:sz w:val="24"/>
          <w:lang w:eastAsia="pt-PT"/>
        </w:rPr>
        <w:t>.</w:t>
      </w:r>
      <w:r w:rsidR="00D052CB">
        <w:rPr>
          <w:rFonts w:ascii="Arial" w:hAnsi="Arial" w:cs="Arial"/>
          <w:sz w:val="24"/>
          <w:lang w:eastAsia="pt-PT"/>
        </w:rPr>
        <w:t xml:space="preserve"> </w:t>
      </w:r>
      <w:r w:rsidR="006E4C50">
        <w:rPr>
          <w:rFonts w:ascii="Arial" w:hAnsi="Arial"/>
          <w:sz w:val="24"/>
        </w:rPr>
        <w:t>(</w:t>
      </w:r>
      <w:r w:rsidR="006E4C50">
        <w:rPr>
          <w:rFonts w:ascii="Arial" w:hAnsi="Arial"/>
          <w:b/>
          <w:sz w:val="24"/>
        </w:rPr>
        <w:t>c</w:t>
      </w:r>
      <w:r w:rsidR="006E4C50">
        <w:rPr>
          <w:rFonts w:ascii="Arial" w:hAnsi="Arial"/>
          <w:sz w:val="24"/>
        </w:rPr>
        <w:t xml:space="preserve">) </w:t>
      </w:r>
      <w:r w:rsidR="00D052CB" w:rsidRPr="006F3172">
        <w:rPr>
          <w:rFonts w:ascii="Arial" w:hAnsi="Arial" w:cs="Arial"/>
          <w:sz w:val="24"/>
          <w:lang w:eastAsia="pt-PT"/>
        </w:rPr>
        <w:t xml:space="preserve">Quantification of </w:t>
      </w:r>
      <w:r w:rsidR="00C55735">
        <w:rPr>
          <w:rFonts w:ascii="Arial" w:hAnsi="Arial" w:cs="Arial"/>
          <w:sz w:val="24"/>
          <w:lang w:eastAsia="pt-PT"/>
        </w:rPr>
        <w:t xml:space="preserve">normalized </w:t>
      </w:r>
      <w:r w:rsidR="006E4C50">
        <w:rPr>
          <w:rFonts w:ascii="Arial" w:hAnsi="Arial" w:cs="Arial"/>
          <w:sz w:val="24"/>
          <w:lang w:eastAsia="pt-PT"/>
        </w:rPr>
        <w:t xml:space="preserve">Taok2 </w:t>
      </w:r>
      <w:r w:rsidR="00D052CB">
        <w:rPr>
          <w:rFonts w:ascii="Arial" w:hAnsi="Arial" w:cs="Arial"/>
          <w:sz w:val="24"/>
          <w:lang w:eastAsia="pt-PT"/>
        </w:rPr>
        <w:t xml:space="preserve">and pJNK1 </w:t>
      </w:r>
      <w:r w:rsidR="00D052CB" w:rsidRPr="00BD5AAE">
        <w:rPr>
          <w:rFonts w:ascii="Arial" w:hAnsi="Arial"/>
          <w:sz w:val="24"/>
        </w:rPr>
        <w:t>(</w:t>
      </w:r>
      <w:r w:rsidR="00D052CB">
        <w:rPr>
          <w:rFonts w:ascii="Arial" w:hAnsi="Arial"/>
          <w:sz w:val="24"/>
          <w:lang w:bidi="en-US"/>
        </w:rPr>
        <w:t>*</w:t>
      </w:r>
      <w:r w:rsidR="00D052CB" w:rsidRPr="00BD5AAE">
        <w:rPr>
          <w:rFonts w:ascii="Arial" w:hAnsi="Arial"/>
          <w:sz w:val="24"/>
          <w:lang w:bidi="en-US"/>
        </w:rPr>
        <w:t>*</w:t>
      </w:r>
      <w:r w:rsidR="00D052CB" w:rsidRPr="00BD5AAE">
        <w:rPr>
          <w:rFonts w:ascii="Arial" w:hAnsi="Arial"/>
          <w:sz w:val="24"/>
        </w:rPr>
        <w:t>p</w:t>
      </w:r>
      <w:r w:rsidR="00D052CB" w:rsidRPr="00BD5AAE">
        <w:rPr>
          <w:rFonts w:ascii="Arial" w:hAnsi="Arial"/>
          <w:sz w:val="24"/>
          <w:lang w:bidi="en-US"/>
        </w:rPr>
        <w:t>&lt;0.01</w:t>
      </w:r>
      <w:r w:rsidR="00D052CB">
        <w:rPr>
          <w:rFonts w:ascii="Arial" w:hAnsi="Arial"/>
          <w:sz w:val="24"/>
          <w:lang w:bidi="en-US"/>
        </w:rPr>
        <w:t xml:space="preserve"> and </w:t>
      </w:r>
      <w:r w:rsidR="00D052CB">
        <w:rPr>
          <w:rFonts w:ascii="Arial" w:hAnsi="Arial" w:cs="Arial"/>
          <w:sz w:val="24"/>
        </w:rPr>
        <w:t xml:space="preserve">****p&lt;0.0001 </w:t>
      </w:r>
      <w:r w:rsidR="00D052CB" w:rsidRPr="00477BA4">
        <w:rPr>
          <w:rFonts w:ascii="Arial" w:hAnsi="Arial" w:cs="Arial"/>
          <w:sz w:val="24"/>
        </w:rPr>
        <w:t>by</w:t>
      </w:r>
      <w:r w:rsidR="00D052CB" w:rsidRPr="00477BA4">
        <w:rPr>
          <w:rFonts w:ascii="Arial" w:hAnsi="Arial"/>
          <w:sz w:val="24"/>
          <w:lang w:bidi="en-US"/>
        </w:rPr>
        <w:t xml:space="preserve"> </w:t>
      </w:r>
      <w:r w:rsidR="00565853" w:rsidRPr="00477BA4">
        <w:rPr>
          <w:rFonts w:ascii="Arial" w:hAnsi="Arial" w:cs="Times New Roman"/>
          <w:sz w:val="24"/>
        </w:rPr>
        <w:t>unpaired t-test</w:t>
      </w:r>
      <w:r w:rsidR="00D052CB">
        <w:rPr>
          <w:rFonts w:ascii="Arial" w:hAnsi="Arial"/>
          <w:sz w:val="24"/>
          <w:lang w:bidi="en-US"/>
        </w:rPr>
        <w:t xml:space="preserve">; </w:t>
      </w:r>
      <w:r w:rsidR="00D052CB" w:rsidRPr="006F3172">
        <w:rPr>
          <w:rFonts w:ascii="Arial" w:hAnsi="Arial"/>
          <w:sz w:val="24"/>
          <w:lang w:bidi="en-US"/>
        </w:rPr>
        <w:t xml:space="preserve">n = </w:t>
      </w:r>
      <w:r w:rsidR="00D052CB">
        <w:rPr>
          <w:rFonts w:ascii="Arial" w:hAnsi="Arial"/>
          <w:sz w:val="24"/>
          <w:lang w:bidi="en-US"/>
        </w:rPr>
        <w:t>3</w:t>
      </w:r>
      <w:r w:rsidR="00D052CB" w:rsidRPr="006F3172">
        <w:rPr>
          <w:rFonts w:ascii="Arial" w:hAnsi="Arial"/>
          <w:sz w:val="24"/>
          <w:lang w:bidi="en-US"/>
        </w:rPr>
        <w:t xml:space="preserve">; </w:t>
      </w:r>
      <w:r w:rsidR="00D052CB" w:rsidRPr="006F3172">
        <w:rPr>
          <w:rFonts w:ascii="Arial" w:hAnsi="Arial"/>
          <w:sz w:val="24"/>
        </w:rPr>
        <w:t>values are mean ± s.e.m</w:t>
      </w:r>
      <w:r w:rsidR="00D052CB">
        <w:rPr>
          <w:rFonts w:ascii="Arial" w:hAnsi="Arial"/>
          <w:sz w:val="24"/>
        </w:rPr>
        <w:t>).</w:t>
      </w:r>
      <w:r w:rsidR="00186171">
        <w:rPr>
          <w:rFonts w:ascii="Arial" w:hAnsi="Arial"/>
          <w:sz w:val="24"/>
        </w:rPr>
        <w:t xml:space="preserve"> </w:t>
      </w:r>
      <w:r w:rsidR="006E4C50" w:rsidRPr="00BD5AAE">
        <w:rPr>
          <w:rFonts w:ascii="Arial" w:hAnsi="Arial" w:cs="Arial"/>
          <w:sz w:val="24"/>
          <w:lang w:eastAsia="pt-PT"/>
        </w:rPr>
        <w:t>(</w:t>
      </w:r>
      <w:r w:rsidR="006E4C50">
        <w:rPr>
          <w:rFonts w:ascii="Arial" w:hAnsi="Arial" w:cs="Arial"/>
          <w:b/>
          <w:sz w:val="24"/>
          <w:lang w:eastAsia="pt-PT"/>
        </w:rPr>
        <w:t>d</w:t>
      </w:r>
      <w:r w:rsidR="006E4C50" w:rsidRPr="00BD5AAE">
        <w:rPr>
          <w:rFonts w:ascii="Arial" w:hAnsi="Arial" w:cs="Arial"/>
          <w:sz w:val="24"/>
          <w:lang w:eastAsia="pt-PT"/>
        </w:rPr>
        <w:t xml:space="preserve">) </w:t>
      </w:r>
      <w:r w:rsidR="00E63FDD" w:rsidRPr="00BD5AAE">
        <w:rPr>
          <w:rFonts w:ascii="Arial" w:hAnsi="Arial" w:cs="Arial"/>
          <w:sz w:val="24"/>
          <w:lang w:eastAsia="pt-PT"/>
        </w:rPr>
        <w:t xml:space="preserve">Cultured cortical neurons (2 DIV) from WT and </w:t>
      </w:r>
      <w:r w:rsidR="00E63FDD">
        <w:rPr>
          <w:rFonts w:ascii="Arial" w:hAnsi="Arial" w:cs="Arial"/>
          <w:i/>
          <w:sz w:val="24"/>
          <w:lang w:eastAsia="pt-PT"/>
        </w:rPr>
        <w:t>Het 16p11.2</w:t>
      </w:r>
      <w:r w:rsidR="00E63FDD" w:rsidRPr="00BD5AAE">
        <w:rPr>
          <w:rFonts w:ascii="Arial" w:hAnsi="Arial" w:cs="Arial"/>
          <w:sz w:val="24"/>
          <w:lang w:eastAsia="pt-PT"/>
        </w:rPr>
        <w:t xml:space="preserve"> </w:t>
      </w:r>
      <w:r w:rsidR="006E4C50">
        <w:rPr>
          <w:rFonts w:ascii="Arial" w:hAnsi="Arial" w:cs="Arial"/>
          <w:sz w:val="24"/>
          <w:lang w:eastAsia="pt-PT"/>
        </w:rPr>
        <w:t xml:space="preserve">del </w:t>
      </w:r>
      <w:r w:rsidR="00E63FDD" w:rsidRPr="00BD5AAE">
        <w:rPr>
          <w:rFonts w:ascii="Arial" w:hAnsi="Arial" w:cs="Arial"/>
          <w:sz w:val="24"/>
          <w:lang w:eastAsia="pt-PT"/>
        </w:rPr>
        <w:t>brains</w:t>
      </w:r>
      <w:r w:rsidR="006E4C50">
        <w:rPr>
          <w:rFonts w:ascii="Arial" w:hAnsi="Arial" w:cs="Arial"/>
          <w:sz w:val="24"/>
          <w:lang w:eastAsia="pt-PT"/>
        </w:rPr>
        <w:t xml:space="preserve"> (upper)</w:t>
      </w:r>
      <w:r w:rsidR="00E63FDD">
        <w:rPr>
          <w:rFonts w:ascii="Arial" w:hAnsi="Arial" w:cs="Arial"/>
          <w:sz w:val="24"/>
          <w:lang w:eastAsia="pt-PT"/>
        </w:rPr>
        <w:t>, Amaxa-transfected with EB3-GFP</w:t>
      </w:r>
      <w:r w:rsidR="00E63FDD" w:rsidRPr="00BD5AAE">
        <w:rPr>
          <w:rFonts w:ascii="Arial" w:hAnsi="Arial" w:cs="Arial"/>
          <w:sz w:val="24"/>
          <w:lang w:eastAsia="pt-PT"/>
        </w:rPr>
        <w:t xml:space="preserve"> </w:t>
      </w:r>
      <w:r w:rsidR="00E63FDD">
        <w:rPr>
          <w:rFonts w:ascii="Arial" w:hAnsi="Arial" w:cs="Arial"/>
          <w:sz w:val="24"/>
          <w:lang w:eastAsia="pt-PT"/>
        </w:rPr>
        <w:t xml:space="preserve">before plating, </w:t>
      </w:r>
      <w:r w:rsidR="00E63FDD" w:rsidRPr="00BD5AAE">
        <w:rPr>
          <w:rFonts w:ascii="Arial" w:hAnsi="Arial" w:cs="Arial"/>
          <w:sz w:val="24"/>
          <w:lang w:eastAsia="pt-PT"/>
        </w:rPr>
        <w:t>show less pJNK1 (</w:t>
      </w:r>
      <w:r w:rsidR="00E63FDD">
        <w:rPr>
          <w:rFonts w:ascii="Arial" w:hAnsi="Arial" w:cs="Arial"/>
          <w:sz w:val="24"/>
          <w:lang w:eastAsia="pt-PT"/>
        </w:rPr>
        <w:t>red</w:t>
      </w:r>
      <w:r w:rsidR="00E63FDD" w:rsidRPr="00BD5AAE">
        <w:rPr>
          <w:rFonts w:ascii="Arial" w:hAnsi="Arial" w:cs="Arial"/>
          <w:sz w:val="24"/>
          <w:lang w:eastAsia="pt-PT"/>
        </w:rPr>
        <w:t xml:space="preserve">) expression in </w:t>
      </w:r>
      <w:r w:rsidR="00E63FDD" w:rsidRPr="00E63FDD">
        <w:rPr>
          <w:rFonts w:ascii="Arial" w:hAnsi="Arial" w:cs="Arial"/>
          <w:sz w:val="24"/>
          <w:lang w:eastAsia="pt-PT"/>
        </w:rPr>
        <w:t>Het</w:t>
      </w:r>
      <w:r w:rsidR="00E63FDD">
        <w:rPr>
          <w:rFonts w:ascii="Arial" w:hAnsi="Arial" w:cs="Arial"/>
          <w:i/>
          <w:sz w:val="24"/>
          <w:lang w:eastAsia="pt-PT"/>
        </w:rPr>
        <w:t xml:space="preserve"> 16p11.2</w:t>
      </w:r>
      <w:r w:rsidR="00E63FDD" w:rsidRPr="00BD5AAE">
        <w:rPr>
          <w:rFonts w:ascii="Arial" w:hAnsi="Arial" w:cs="Arial"/>
          <w:sz w:val="24"/>
          <w:lang w:eastAsia="pt-PT"/>
        </w:rPr>
        <w:t xml:space="preserve"> </w:t>
      </w:r>
      <w:r w:rsidR="006E4C50">
        <w:rPr>
          <w:rFonts w:ascii="Arial" w:hAnsi="Arial" w:cs="Arial"/>
          <w:sz w:val="24"/>
          <w:lang w:eastAsia="pt-PT"/>
        </w:rPr>
        <w:t xml:space="preserve">del </w:t>
      </w:r>
      <w:r w:rsidR="00E63FDD" w:rsidRPr="00BD5AAE">
        <w:rPr>
          <w:rFonts w:ascii="Arial" w:hAnsi="Arial" w:cs="Arial"/>
          <w:sz w:val="24"/>
          <w:lang w:eastAsia="pt-PT"/>
        </w:rPr>
        <w:t>cells compared with WT cells (</w:t>
      </w:r>
      <w:r w:rsidR="00565853">
        <w:rPr>
          <w:rFonts w:ascii="Arial" w:hAnsi="Arial" w:cs="Arial"/>
          <w:sz w:val="24"/>
          <w:lang w:eastAsia="pt-PT"/>
        </w:rPr>
        <w:t>red</w:t>
      </w:r>
      <w:r w:rsidR="00E63FDD" w:rsidRPr="00BD5AAE">
        <w:rPr>
          <w:rFonts w:ascii="Arial" w:hAnsi="Arial" w:cs="Arial"/>
          <w:sz w:val="24"/>
          <w:lang w:eastAsia="pt-PT"/>
        </w:rPr>
        <w:t xml:space="preserve"> arrowhead</w:t>
      </w:r>
      <w:r w:rsidR="00E63FDD">
        <w:rPr>
          <w:rFonts w:ascii="Arial" w:hAnsi="Arial" w:cs="Arial"/>
          <w:sz w:val="24"/>
          <w:lang w:eastAsia="pt-PT"/>
        </w:rPr>
        <w:t>s</w:t>
      </w:r>
      <w:r w:rsidR="00E63FDD" w:rsidRPr="00BD5AAE">
        <w:rPr>
          <w:rFonts w:ascii="Arial" w:hAnsi="Arial" w:cs="Arial"/>
          <w:sz w:val="24"/>
          <w:lang w:eastAsia="pt-PT"/>
        </w:rPr>
        <w:t xml:space="preserve">). </w:t>
      </w:r>
      <w:r w:rsidR="00E30613">
        <w:rPr>
          <w:rFonts w:ascii="Arial" w:hAnsi="Arial" w:cs="Arial"/>
          <w:color w:val="000000"/>
          <w:sz w:val="24"/>
        </w:rPr>
        <w:t>E</w:t>
      </w:r>
      <w:r w:rsidR="00E30613" w:rsidRPr="002022A1">
        <w:rPr>
          <w:rFonts w:ascii="Arial" w:hAnsi="Arial" w:cs="Arial"/>
          <w:color w:val="000000"/>
          <w:sz w:val="24"/>
        </w:rPr>
        <w:t>ctopic WT TAOK2</w:t>
      </w:r>
      <w:r w:rsidR="00E30613" w:rsidRPr="002022A1">
        <w:rPr>
          <w:rFonts w:ascii="Symbol" w:hAnsi="Symbol" w:cs="Arial"/>
          <w:color w:val="000000"/>
          <w:sz w:val="24"/>
        </w:rPr>
        <w:t></w:t>
      </w:r>
      <w:r w:rsidR="00E30613" w:rsidRPr="002022A1">
        <w:rPr>
          <w:rFonts w:ascii="Arial" w:hAnsi="Arial" w:cs="Arial"/>
          <w:color w:val="000000"/>
          <w:sz w:val="24"/>
        </w:rPr>
        <w:t xml:space="preserve"> </w:t>
      </w:r>
      <w:r w:rsidR="00E30613">
        <w:rPr>
          <w:rFonts w:ascii="Arial" w:hAnsi="Arial" w:cs="Arial"/>
          <w:color w:val="000000"/>
          <w:sz w:val="24"/>
        </w:rPr>
        <w:t xml:space="preserve">and </w:t>
      </w:r>
      <w:r w:rsidR="00E30613" w:rsidRPr="002022A1">
        <w:rPr>
          <w:rFonts w:ascii="Arial" w:hAnsi="Arial" w:cs="Arial"/>
          <w:color w:val="000000"/>
          <w:sz w:val="24"/>
        </w:rPr>
        <w:t>MKK7-JNK1</w:t>
      </w:r>
      <w:r w:rsidR="00E30613">
        <w:rPr>
          <w:rFonts w:ascii="Arial" w:hAnsi="Arial" w:cs="Arial"/>
          <w:color w:val="000000"/>
          <w:sz w:val="24"/>
        </w:rPr>
        <w:t xml:space="preserve"> </w:t>
      </w:r>
      <w:r w:rsidR="00E30613" w:rsidRPr="002022A1">
        <w:rPr>
          <w:rFonts w:ascii="Arial" w:hAnsi="Arial" w:cs="Arial"/>
          <w:color w:val="000000"/>
          <w:sz w:val="24"/>
        </w:rPr>
        <w:t>expression</w:t>
      </w:r>
      <w:r w:rsidR="006E4C50">
        <w:rPr>
          <w:rFonts w:ascii="Arial" w:hAnsi="Arial" w:cs="Arial"/>
          <w:color w:val="000000"/>
          <w:sz w:val="24"/>
        </w:rPr>
        <w:t xml:space="preserve"> (lower panel)</w:t>
      </w:r>
      <w:r w:rsidR="00E30613" w:rsidRPr="002022A1">
        <w:rPr>
          <w:rFonts w:ascii="Arial" w:hAnsi="Arial" w:cs="Arial"/>
          <w:color w:val="000000"/>
          <w:sz w:val="24"/>
        </w:rPr>
        <w:t xml:space="preserve">, respectively, co-transfected with </w:t>
      </w:r>
      <w:r w:rsidR="00E30613">
        <w:rPr>
          <w:rFonts w:ascii="Arial" w:hAnsi="Arial" w:cs="Arial"/>
          <w:sz w:val="24"/>
          <w:lang w:eastAsia="pt-PT"/>
        </w:rPr>
        <w:t>EB3-GFP</w:t>
      </w:r>
      <w:r w:rsidR="00E30613" w:rsidRPr="00BD5AAE">
        <w:rPr>
          <w:rFonts w:ascii="Arial" w:hAnsi="Arial" w:cs="Arial"/>
          <w:sz w:val="24"/>
          <w:lang w:eastAsia="pt-PT"/>
        </w:rPr>
        <w:t xml:space="preserve"> </w:t>
      </w:r>
      <w:r w:rsidR="00E30613" w:rsidRPr="002022A1">
        <w:rPr>
          <w:rFonts w:ascii="Arial" w:hAnsi="Arial" w:cs="Arial"/>
          <w:color w:val="000000"/>
          <w:sz w:val="24"/>
        </w:rPr>
        <w:t xml:space="preserve">in </w:t>
      </w:r>
      <w:r w:rsidR="00E30613" w:rsidRPr="00D54A8B">
        <w:rPr>
          <w:rFonts w:ascii="Arial" w:hAnsi="Arial" w:cs="Arial"/>
          <w:color w:val="000000"/>
          <w:sz w:val="24"/>
        </w:rPr>
        <w:t xml:space="preserve">Het </w:t>
      </w:r>
      <w:r w:rsidR="00E30613" w:rsidRPr="00DA57FE">
        <w:rPr>
          <w:rFonts w:ascii="Arial" w:hAnsi="Arial" w:cs="Arial"/>
          <w:i/>
          <w:color w:val="000000"/>
          <w:sz w:val="24"/>
        </w:rPr>
        <w:t>16p11.2</w:t>
      </w:r>
      <w:r w:rsidR="00E30613" w:rsidRPr="00D54A8B">
        <w:rPr>
          <w:rFonts w:ascii="Arial" w:hAnsi="Arial" w:cs="Arial"/>
          <w:color w:val="000000"/>
          <w:sz w:val="24"/>
        </w:rPr>
        <w:t xml:space="preserve"> </w:t>
      </w:r>
      <w:r w:rsidR="00E30613">
        <w:rPr>
          <w:rFonts w:ascii="Arial" w:hAnsi="Arial" w:cs="Arial"/>
          <w:color w:val="000000"/>
          <w:sz w:val="24"/>
        </w:rPr>
        <w:t xml:space="preserve">del </w:t>
      </w:r>
      <w:r w:rsidR="00E30613" w:rsidRPr="002022A1">
        <w:rPr>
          <w:rFonts w:ascii="Arial" w:hAnsi="Arial" w:cs="Arial"/>
          <w:color w:val="000000"/>
          <w:sz w:val="24"/>
        </w:rPr>
        <w:t>cells</w:t>
      </w:r>
      <w:r w:rsidR="00E30613">
        <w:rPr>
          <w:rFonts w:ascii="Arial" w:hAnsi="Arial" w:cs="Arial"/>
          <w:color w:val="000000"/>
          <w:sz w:val="24"/>
        </w:rPr>
        <w:t>,</w:t>
      </w:r>
      <w:r w:rsidR="00E30613" w:rsidRPr="002022A1">
        <w:rPr>
          <w:rFonts w:ascii="Arial" w:hAnsi="Arial" w:cs="Arial"/>
          <w:color w:val="000000"/>
          <w:sz w:val="24"/>
        </w:rPr>
        <w:t xml:space="preserve"> </w:t>
      </w:r>
      <w:r w:rsidR="00E30613">
        <w:rPr>
          <w:rFonts w:ascii="Arial" w:hAnsi="Arial" w:cs="Arial"/>
          <w:sz w:val="24"/>
        </w:rPr>
        <w:t>restore reduced levels of phosphorylated JNK-1</w:t>
      </w:r>
      <w:r w:rsidR="006E4C50">
        <w:rPr>
          <w:rFonts w:ascii="Arial" w:hAnsi="Arial" w:cs="Arial"/>
          <w:sz w:val="24"/>
        </w:rPr>
        <w:t>.</w:t>
      </w:r>
      <w:r w:rsidR="00E30613" w:rsidRPr="00BD5AAE">
        <w:rPr>
          <w:rFonts w:ascii="Arial" w:hAnsi="Arial" w:cs="Arial"/>
          <w:sz w:val="24"/>
          <w:lang w:eastAsia="pt-PT"/>
        </w:rPr>
        <w:t xml:space="preserve"> </w:t>
      </w:r>
      <w:r w:rsidR="006E4C50">
        <w:rPr>
          <w:rFonts w:ascii="Arial" w:hAnsi="Arial" w:cs="Arial"/>
          <w:bCs/>
          <w:sz w:val="24"/>
          <w:lang w:eastAsia="pt-PT"/>
        </w:rPr>
        <w:t>(</w:t>
      </w:r>
      <w:r w:rsidR="006E4C50">
        <w:rPr>
          <w:rFonts w:ascii="Arial" w:hAnsi="Arial" w:cs="Arial"/>
          <w:b/>
          <w:bCs/>
          <w:sz w:val="24"/>
          <w:lang w:eastAsia="pt-PT"/>
        </w:rPr>
        <w:t>e</w:t>
      </w:r>
      <w:r w:rsidR="006E4C50">
        <w:rPr>
          <w:rFonts w:ascii="Arial" w:hAnsi="Arial" w:cs="Arial"/>
          <w:bCs/>
          <w:sz w:val="24"/>
          <w:lang w:eastAsia="pt-PT"/>
        </w:rPr>
        <w:t xml:space="preserve">) </w:t>
      </w:r>
      <w:r w:rsidR="00E63FDD" w:rsidRPr="00BD5AAE">
        <w:rPr>
          <w:rFonts w:ascii="Arial" w:hAnsi="Arial" w:cs="Arial"/>
          <w:sz w:val="24"/>
          <w:lang w:eastAsia="pt-PT"/>
        </w:rPr>
        <w:t xml:space="preserve">Quantification of pJNK1 content in longest neurite. </w:t>
      </w:r>
      <w:r w:rsidR="00E63FDD" w:rsidRPr="00E63FDD">
        <w:rPr>
          <w:rFonts w:ascii="Arial" w:hAnsi="Arial" w:cs="Arial"/>
          <w:sz w:val="24"/>
          <w:lang w:eastAsia="pt-PT"/>
        </w:rPr>
        <w:t>Het</w:t>
      </w:r>
      <w:r w:rsidR="00E63FDD">
        <w:rPr>
          <w:rFonts w:ascii="Arial" w:hAnsi="Arial" w:cs="Arial"/>
          <w:i/>
          <w:sz w:val="24"/>
          <w:lang w:eastAsia="pt-PT"/>
        </w:rPr>
        <w:t xml:space="preserve"> 16p11.2</w:t>
      </w:r>
      <w:r w:rsidR="00E63FDD" w:rsidRPr="00BD5AAE">
        <w:rPr>
          <w:rFonts w:ascii="Arial" w:hAnsi="Arial" w:cs="Arial"/>
          <w:sz w:val="24"/>
          <w:lang w:eastAsia="pt-PT"/>
        </w:rPr>
        <w:t xml:space="preserve"> </w:t>
      </w:r>
      <w:r w:rsidR="006E4C50">
        <w:rPr>
          <w:rFonts w:ascii="Arial" w:hAnsi="Arial" w:cs="Arial"/>
          <w:sz w:val="24"/>
          <w:lang w:eastAsia="pt-PT"/>
        </w:rPr>
        <w:t xml:space="preserve">del </w:t>
      </w:r>
      <w:r w:rsidR="00E63FDD" w:rsidRPr="00BD5AAE">
        <w:rPr>
          <w:rFonts w:ascii="Arial" w:hAnsi="Arial" w:cs="Arial"/>
          <w:sz w:val="24"/>
          <w:lang w:eastAsia="pt-PT"/>
        </w:rPr>
        <w:t>cells have reduced pJNK1 expression levels</w:t>
      </w:r>
      <w:r w:rsidR="00E63FDD">
        <w:rPr>
          <w:rFonts w:ascii="Arial" w:hAnsi="Arial" w:cs="Arial"/>
          <w:sz w:val="24"/>
          <w:lang w:eastAsia="pt-PT"/>
        </w:rPr>
        <w:t xml:space="preserve"> and ectopic expression of WT TAOK2</w:t>
      </w:r>
      <w:r w:rsidR="00E63FDD" w:rsidRPr="00E63FDD">
        <w:rPr>
          <w:rFonts w:ascii="Symbol" w:hAnsi="Symbol" w:cs="Arial"/>
          <w:sz w:val="24"/>
          <w:lang w:eastAsia="pt-PT"/>
        </w:rPr>
        <w:t></w:t>
      </w:r>
      <w:r w:rsidR="00E63FDD">
        <w:rPr>
          <w:rFonts w:ascii="Symbol" w:hAnsi="Symbol" w:cs="Arial"/>
          <w:sz w:val="24"/>
          <w:lang w:eastAsia="pt-PT"/>
        </w:rPr>
        <w:t></w:t>
      </w:r>
      <w:r w:rsidR="00E63FDD">
        <w:rPr>
          <w:rFonts w:ascii="Arial" w:hAnsi="Arial" w:cs="Arial"/>
          <w:sz w:val="24"/>
          <w:lang w:eastAsia="pt-PT"/>
        </w:rPr>
        <w:t>or MKK7-JNK1</w:t>
      </w:r>
      <w:r w:rsidR="006E4C50">
        <w:rPr>
          <w:rFonts w:ascii="Arial" w:hAnsi="Arial" w:cs="Arial"/>
          <w:sz w:val="24"/>
          <w:lang w:eastAsia="pt-PT"/>
        </w:rPr>
        <w:t xml:space="preserve"> </w:t>
      </w:r>
      <w:r w:rsidR="00E63FDD">
        <w:rPr>
          <w:rFonts w:ascii="Arial" w:hAnsi="Arial" w:cs="Arial"/>
          <w:sz w:val="24"/>
          <w:lang w:eastAsia="pt-PT"/>
        </w:rPr>
        <w:t xml:space="preserve">can </w:t>
      </w:r>
      <w:r w:rsidR="006E4C50">
        <w:rPr>
          <w:rFonts w:ascii="Arial" w:hAnsi="Arial" w:cs="Arial"/>
          <w:sz w:val="24"/>
          <w:lang w:eastAsia="pt-PT"/>
        </w:rPr>
        <w:t>restore</w:t>
      </w:r>
      <w:r w:rsidR="00E63FDD">
        <w:rPr>
          <w:rFonts w:ascii="Arial" w:hAnsi="Arial" w:cs="Arial"/>
          <w:sz w:val="24"/>
          <w:lang w:eastAsia="pt-PT"/>
        </w:rPr>
        <w:t xml:space="preserve"> </w:t>
      </w:r>
      <w:r w:rsidR="00E63FDD" w:rsidRPr="00BD5AAE">
        <w:rPr>
          <w:rFonts w:ascii="Arial" w:hAnsi="Arial" w:cs="Arial"/>
          <w:sz w:val="24"/>
          <w:lang w:eastAsia="pt-PT"/>
        </w:rPr>
        <w:t>pJNK1</w:t>
      </w:r>
      <w:r w:rsidR="00E63FDD">
        <w:rPr>
          <w:rFonts w:ascii="Arial" w:hAnsi="Arial" w:cs="Arial"/>
          <w:sz w:val="24"/>
          <w:lang w:eastAsia="pt-PT"/>
        </w:rPr>
        <w:t xml:space="preserve"> </w:t>
      </w:r>
      <w:r w:rsidR="00E63FDD" w:rsidRPr="00B85883">
        <w:rPr>
          <w:rFonts w:ascii="Arial" w:hAnsi="Arial" w:cs="Arial"/>
          <w:sz w:val="24"/>
          <w:lang w:eastAsia="pt-PT"/>
        </w:rPr>
        <w:t>(</w:t>
      </w:r>
      <w:r w:rsidR="00E63FDD" w:rsidRPr="00B85883">
        <w:rPr>
          <w:rFonts w:ascii="Arial" w:hAnsi="Arial" w:cs="Arial"/>
          <w:sz w:val="24"/>
        </w:rPr>
        <w:t>p</w:t>
      </w:r>
      <w:r w:rsidR="00565853" w:rsidRPr="00B85883">
        <w:rPr>
          <w:rFonts w:ascii="Arial" w:hAnsi="Arial" w:cs="Arial"/>
          <w:sz w:val="24"/>
        </w:rPr>
        <w:t>&lt;0.0001</w:t>
      </w:r>
      <w:r w:rsidR="00E63FDD" w:rsidRPr="00B85883">
        <w:rPr>
          <w:rFonts w:ascii="Arial" w:hAnsi="Arial" w:cs="Arial"/>
          <w:sz w:val="24"/>
        </w:rPr>
        <w:t xml:space="preserve"> </w:t>
      </w:r>
      <w:r w:rsidR="00565853" w:rsidRPr="00B85883">
        <w:rPr>
          <w:rFonts w:ascii="Arial" w:hAnsi="Arial"/>
          <w:sz w:val="24"/>
          <w:lang w:bidi="en-US"/>
        </w:rPr>
        <w:t>by one-way ANOVA,</w:t>
      </w:r>
      <w:r w:rsidR="00565853" w:rsidRPr="00B85883">
        <w:rPr>
          <w:rFonts w:ascii="Arial" w:hAnsi="Arial" w:cs="Times New Roman"/>
          <w:sz w:val="24"/>
        </w:rPr>
        <w:t xml:space="preserve"> </w:t>
      </w:r>
      <w:r w:rsidR="00565853" w:rsidRPr="00B85883">
        <w:rPr>
          <w:rFonts w:ascii="Arial" w:hAnsi="Arial"/>
          <w:i/>
          <w:sz w:val="24"/>
          <w:lang w:bidi="en-US"/>
        </w:rPr>
        <w:t>post hoc</w:t>
      </w:r>
      <w:r w:rsidR="00565853" w:rsidRPr="00B85883">
        <w:rPr>
          <w:rFonts w:ascii="Arial" w:hAnsi="Arial"/>
          <w:sz w:val="24"/>
          <w:lang w:bidi="en-US"/>
        </w:rPr>
        <w:t xml:space="preserve"> </w:t>
      </w:r>
      <w:r w:rsidR="00565853" w:rsidRPr="00B85883">
        <w:rPr>
          <w:rFonts w:ascii="Arial" w:hAnsi="Arial" w:cs="Arial"/>
          <w:sz w:val="24"/>
        </w:rPr>
        <w:t>Dunnett’s</w:t>
      </w:r>
      <w:r w:rsidR="00565853" w:rsidRPr="00B85883">
        <w:rPr>
          <w:rFonts w:ascii="Arial" w:hAnsi="Arial"/>
          <w:sz w:val="24"/>
          <w:lang w:bidi="en-US"/>
        </w:rPr>
        <w:t xml:space="preserve"> test </w:t>
      </w:r>
      <w:r w:rsidR="00565853" w:rsidRPr="00B85883">
        <w:rPr>
          <w:rFonts w:ascii="Arial" w:hAnsi="Arial" w:cs="Arial"/>
          <w:sz w:val="24"/>
        </w:rPr>
        <w:t>****p&lt;0.0001</w:t>
      </w:r>
      <w:r w:rsidR="00E63FDD" w:rsidRPr="00B85883">
        <w:rPr>
          <w:rFonts w:ascii="Arial" w:hAnsi="Arial" w:cs="Arial"/>
          <w:sz w:val="24"/>
        </w:rPr>
        <w:t xml:space="preserve">; WT = </w:t>
      </w:r>
      <w:r w:rsidR="00477BA4" w:rsidRPr="00B85883">
        <w:rPr>
          <w:rFonts w:ascii="Arial" w:hAnsi="Arial" w:cs="Arial"/>
          <w:sz w:val="24"/>
        </w:rPr>
        <w:t>31</w:t>
      </w:r>
      <w:r w:rsidR="00E63FDD" w:rsidRPr="00B85883">
        <w:rPr>
          <w:rFonts w:ascii="Arial" w:hAnsi="Arial" w:cs="Arial"/>
          <w:sz w:val="24"/>
        </w:rPr>
        <w:t>cells</w:t>
      </w:r>
      <w:r w:rsidR="00E30613" w:rsidRPr="00B85883">
        <w:rPr>
          <w:rFonts w:ascii="Arial" w:hAnsi="Arial" w:cs="Arial"/>
          <w:sz w:val="24"/>
        </w:rPr>
        <w:t xml:space="preserve">, </w:t>
      </w:r>
      <w:r w:rsidR="00E30613" w:rsidRPr="00B85883">
        <w:rPr>
          <w:rFonts w:ascii="Arial" w:hAnsi="Arial" w:cs="Arial"/>
          <w:sz w:val="24"/>
          <w:lang w:eastAsia="pt-PT"/>
        </w:rPr>
        <w:t>Het</w:t>
      </w:r>
      <w:r w:rsidR="00E30613" w:rsidRPr="00B85883">
        <w:rPr>
          <w:rFonts w:ascii="Arial" w:hAnsi="Arial" w:cs="Arial"/>
          <w:i/>
          <w:sz w:val="24"/>
          <w:lang w:eastAsia="pt-PT"/>
        </w:rPr>
        <w:t xml:space="preserve"> 16p11.2</w:t>
      </w:r>
      <w:r w:rsidR="00E30613" w:rsidRPr="00B85883">
        <w:rPr>
          <w:rFonts w:ascii="Arial" w:hAnsi="Arial" w:cs="Arial"/>
          <w:sz w:val="24"/>
          <w:lang w:eastAsia="pt-PT"/>
        </w:rPr>
        <w:t xml:space="preserve"> </w:t>
      </w:r>
      <w:r w:rsidR="00FE72B5">
        <w:rPr>
          <w:rFonts w:ascii="Arial" w:hAnsi="Arial" w:cs="Arial"/>
          <w:sz w:val="24"/>
          <w:lang w:eastAsia="pt-PT"/>
        </w:rPr>
        <w:t xml:space="preserve">del </w:t>
      </w:r>
      <w:r w:rsidR="00E63FDD" w:rsidRPr="00B85883">
        <w:rPr>
          <w:rFonts w:ascii="Arial" w:hAnsi="Arial" w:cs="Arial"/>
          <w:sz w:val="24"/>
        </w:rPr>
        <w:t>=</w:t>
      </w:r>
      <w:r w:rsidR="00477BA4" w:rsidRPr="00B85883">
        <w:rPr>
          <w:rFonts w:ascii="Arial" w:hAnsi="Arial" w:cs="Arial"/>
          <w:sz w:val="24"/>
        </w:rPr>
        <w:t xml:space="preserve"> 43</w:t>
      </w:r>
      <w:r w:rsidR="00E63FDD" w:rsidRPr="00B85883">
        <w:rPr>
          <w:rFonts w:ascii="Arial" w:hAnsi="Arial" w:cs="Arial"/>
          <w:sz w:val="24"/>
        </w:rPr>
        <w:t xml:space="preserve"> cells</w:t>
      </w:r>
      <w:r w:rsidR="00E30613" w:rsidRPr="00B85883">
        <w:rPr>
          <w:rFonts w:ascii="Arial" w:hAnsi="Arial" w:cs="Arial"/>
          <w:sz w:val="24"/>
        </w:rPr>
        <w:t xml:space="preserve">, </w:t>
      </w:r>
      <w:r w:rsidR="00E30613" w:rsidRPr="00B85883">
        <w:rPr>
          <w:rFonts w:ascii="Arial" w:hAnsi="Arial" w:cs="Arial"/>
          <w:sz w:val="24"/>
          <w:lang w:eastAsia="pt-PT"/>
        </w:rPr>
        <w:t>Het</w:t>
      </w:r>
      <w:r w:rsidR="00E30613" w:rsidRPr="00B85883">
        <w:rPr>
          <w:rFonts w:ascii="Arial" w:hAnsi="Arial" w:cs="Arial"/>
          <w:i/>
          <w:sz w:val="24"/>
          <w:lang w:eastAsia="pt-PT"/>
        </w:rPr>
        <w:t xml:space="preserve"> 16p11.2</w:t>
      </w:r>
      <w:r w:rsidR="00E30613" w:rsidRPr="00B85883">
        <w:rPr>
          <w:rFonts w:ascii="Arial" w:hAnsi="Arial" w:cs="Arial"/>
          <w:sz w:val="24"/>
          <w:lang w:eastAsia="pt-PT"/>
        </w:rPr>
        <w:t xml:space="preserve"> </w:t>
      </w:r>
      <w:r w:rsidR="00FE72B5">
        <w:rPr>
          <w:rFonts w:ascii="Arial" w:hAnsi="Arial" w:cs="Arial"/>
          <w:sz w:val="24"/>
          <w:lang w:eastAsia="pt-PT"/>
        </w:rPr>
        <w:t xml:space="preserve">del </w:t>
      </w:r>
      <w:r w:rsidR="00E30613" w:rsidRPr="00B85883">
        <w:rPr>
          <w:rFonts w:ascii="Arial" w:hAnsi="Arial" w:cs="Arial"/>
          <w:sz w:val="24"/>
          <w:lang w:eastAsia="pt-PT"/>
        </w:rPr>
        <w:t>+ TAOK2</w:t>
      </w:r>
      <w:r w:rsidR="00E30613" w:rsidRPr="00B85883">
        <w:rPr>
          <w:rFonts w:ascii="Symbol" w:hAnsi="Symbol" w:cs="Arial"/>
          <w:sz w:val="24"/>
          <w:lang w:eastAsia="pt-PT"/>
        </w:rPr>
        <w:t></w:t>
      </w:r>
      <w:r w:rsidR="00E30613" w:rsidRPr="00B85883">
        <w:rPr>
          <w:rFonts w:ascii="Symbol" w:hAnsi="Symbol" w:cs="Arial"/>
          <w:sz w:val="24"/>
          <w:lang w:eastAsia="pt-PT"/>
        </w:rPr>
        <w:t></w:t>
      </w:r>
      <w:r w:rsidR="00E30613" w:rsidRPr="00B85883">
        <w:rPr>
          <w:rFonts w:ascii="Arial" w:hAnsi="Arial" w:cs="Arial"/>
          <w:sz w:val="24"/>
        </w:rPr>
        <w:t>=</w:t>
      </w:r>
      <w:r w:rsidR="00477BA4" w:rsidRPr="00B85883">
        <w:rPr>
          <w:rFonts w:ascii="Arial" w:hAnsi="Arial" w:cs="Arial"/>
          <w:sz w:val="24"/>
        </w:rPr>
        <w:t xml:space="preserve"> 27</w:t>
      </w:r>
      <w:r w:rsidR="00E30613" w:rsidRPr="00B85883">
        <w:rPr>
          <w:rFonts w:ascii="Arial" w:hAnsi="Arial" w:cs="Arial"/>
          <w:sz w:val="24"/>
        </w:rPr>
        <w:t xml:space="preserve"> cells</w:t>
      </w:r>
      <w:r w:rsidR="00E63FDD" w:rsidRPr="00B85883">
        <w:rPr>
          <w:rFonts w:ascii="Arial" w:hAnsi="Arial" w:cs="Arial"/>
          <w:sz w:val="24"/>
        </w:rPr>
        <w:t xml:space="preserve"> </w:t>
      </w:r>
      <w:r w:rsidR="00E30613" w:rsidRPr="00B85883">
        <w:rPr>
          <w:rFonts w:ascii="Arial" w:hAnsi="Arial" w:cs="Arial"/>
          <w:sz w:val="24"/>
        </w:rPr>
        <w:t xml:space="preserve">and </w:t>
      </w:r>
      <w:r w:rsidR="00E30613" w:rsidRPr="00B85883">
        <w:rPr>
          <w:rFonts w:ascii="Arial" w:hAnsi="Arial" w:cs="Arial"/>
          <w:sz w:val="24"/>
          <w:lang w:eastAsia="pt-PT"/>
        </w:rPr>
        <w:t>Het</w:t>
      </w:r>
      <w:r w:rsidR="00E30613" w:rsidRPr="00B85883">
        <w:rPr>
          <w:rFonts w:ascii="Arial" w:hAnsi="Arial" w:cs="Arial"/>
          <w:i/>
          <w:sz w:val="24"/>
          <w:lang w:eastAsia="pt-PT"/>
        </w:rPr>
        <w:t xml:space="preserve"> 16p11.2</w:t>
      </w:r>
      <w:r w:rsidR="00E30613" w:rsidRPr="00B85883">
        <w:rPr>
          <w:rFonts w:ascii="Arial" w:hAnsi="Arial" w:cs="Arial"/>
          <w:sz w:val="24"/>
          <w:lang w:eastAsia="pt-PT"/>
        </w:rPr>
        <w:t xml:space="preserve"> </w:t>
      </w:r>
      <w:r w:rsidR="00FE72B5">
        <w:rPr>
          <w:rFonts w:ascii="Arial" w:hAnsi="Arial" w:cs="Arial"/>
          <w:sz w:val="24"/>
          <w:lang w:eastAsia="pt-PT"/>
        </w:rPr>
        <w:t xml:space="preserve">del </w:t>
      </w:r>
      <w:r w:rsidR="00E30613" w:rsidRPr="00B85883">
        <w:rPr>
          <w:rFonts w:ascii="Arial" w:hAnsi="Arial" w:cs="Arial"/>
          <w:sz w:val="24"/>
          <w:lang w:eastAsia="pt-PT"/>
        </w:rPr>
        <w:t xml:space="preserve">+ MKK7-JNK1 = </w:t>
      </w:r>
      <w:r w:rsidR="00477BA4" w:rsidRPr="00B85883">
        <w:rPr>
          <w:rFonts w:ascii="Arial" w:hAnsi="Arial" w:cs="Arial"/>
          <w:sz w:val="24"/>
          <w:lang w:eastAsia="pt-PT"/>
        </w:rPr>
        <w:t>26</w:t>
      </w:r>
      <w:r w:rsidR="00E30613" w:rsidRPr="00B85883">
        <w:rPr>
          <w:rFonts w:ascii="Arial" w:hAnsi="Arial" w:cs="Arial"/>
          <w:sz w:val="24"/>
          <w:lang w:eastAsia="pt-PT"/>
        </w:rPr>
        <w:t xml:space="preserve"> cells</w:t>
      </w:r>
      <w:r w:rsidR="00812895" w:rsidRPr="00B85883">
        <w:rPr>
          <w:rFonts w:ascii="Arial" w:hAnsi="Arial" w:cs="Arial"/>
          <w:sz w:val="24"/>
          <w:lang w:eastAsia="pt-PT"/>
        </w:rPr>
        <w:t xml:space="preserve"> </w:t>
      </w:r>
      <w:r w:rsidR="00E63FDD" w:rsidRPr="00B85883">
        <w:rPr>
          <w:rFonts w:ascii="Arial" w:hAnsi="Arial" w:cs="Arial"/>
          <w:sz w:val="24"/>
        </w:rPr>
        <w:t>from three cultures;</w:t>
      </w:r>
      <w:r w:rsidR="00E63FDD" w:rsidRPr="00BD5AAE">
        <w:rPr>
          <w:rFonts w:ascii="Arial" w:hAnsi="Arial" w:cs="Arial"/>
          <w:sz w:val="24"/>
        </w:rPr>
        <w:t xml:space="preserve"> </w:t>
      </w:r>
      <w:r w:rsidR="00E63FDD" w:rsidRPr="00BD5AAE">
        <w:rPr>
          <w:rFonts w:ascii="Arial" w:hAnsi="Arial"/>
          <w:sz w:val="24"/>
        </w:rPr>
        <w:t>values are mean ± s.e.m).</w:t>
      </w:r>
      <w:r w:rsidR="00585B11" w:rsidRPr="00585B11">
        <w:rPr>
          <w:rFonts w:ascii="Arial" w:hAnsi="Arial" w:cs="Arial"/>
          <w:bCs/>
          <w:sz w:val="24"/>
          <w:lang w:eastAsia="pt-PT"/>
        </w:rPr>
        <w:t xml:space="preserve"> </w:t>
      </w:r>
    </w:p>
    <w:p w14:paraId="677C1740" w14:textId="77777777" w:rsidR="006E49EF" w:rsidRPr="004E426A" w:rsidRDefault="006E49EF" w:rsidP="006E49EF">
      <w:pPr>
        <w:tabs>
          <w:tab w:val="left" w:pos="9450"/>
          <w:tab w:val="left" w:pos="9540"/>
        </w:tabs>
        <w:spacing w:line="480" w:lineRule="auto"/>
        <w:rPr>
          <w:rFonts w:ascii="Arial" w:hAnsi="Arial" w:cs="Arial"/>
          <w:b/>
          <w:sz w:val="24"/>
          <w:lang w:eastAsia="pt-PT"/>
        </w:rPr>
      </w:pPr>
    </w:p>
    <w:p w14:paraId="1E94EC76" w14:textId="5B2181B8" w:rsidR="004E426A" w:rsidRDefault="006E49EF">
      <w:pPr>
        <w:tabs>
          <w:tab w:val="left" w:pos="9450"/>
          <w:tab w:val="left" w:pos="9540"/>
        </w:tabs>
        <w:spacing w:line="480" w:lineRule="auto"/>
        <w:rPr>
          <w:rFonts w:ascii="Arial" w:hAnsi="Arial" w:cs="Arial"/>
          <w:sz w:val="24"/>
        </w:rPr>
      </w:pPr>
      <w:r w:rsidRPr="004E426A">
        <w:rPr>
          <w:rFonts w:ascii="Arial" w:hAnsi="Arial" w:cs="Arial"/>
          <w:b/>
          <w:sz w:val="24"/>
          <w:lang w:eastAsia="pt-PT"/>
        </w:rPr>
        <w:t xml:space="preserve">Video </w:t>
      </w:r>
      <w:r w:rsidR="0094135D">
        <w:rPr>
          <w:rFonts w:ascii="Arial" w:hAnsi="Arial" w:cs="Arial"/>
          <w:b/>
          <w:sz w:val="24"/>
          <w:lang w:eastAsia="pt-PT"/>
        </w:rPr>
        <w:t>1</w:t>
      </w:r>
      <w:r w:rsidRPr="004E426A">
        <w:rPr>
          <w:rFonts w:ascii="Arial" w:hAnsi="Arial" w:cs="Arial"/>
          <w:b/>
          <w:sz w:val="24"/>
          <w:lang w:eastAsia="pt-PT"/>
        </w:rPr>
        <w:t xml:space="preserve">. </w:t>
      </w:r>
      <w:r w:rsidR="001170CE">
        <w:rPr>
          <w:rFonts w:ascii="Arial" w:hAnsi="Arial" w:cs="Arial"/>
          <w:b/>
          <w:sz w:val="24"/>
          <w:lang w:eastAsia="pt-PT"/>
        </w:rPr>
        <w:t>Dissociated</w:t>
      </w:r>
      <w:r w:rsidR="001170CE" w:rsidRPr="004E426A">
        <w:rPr>
          <w:rFonts w:ascii="Arial" w:hAnsi="Arial" w:cs="Arial"/>
          <w:b/>
          <w:sz w:val="24"/>
          <w:lang w:eastAsia="pt-PT"/>
        </w:rPr>
        <w:t xml:space="preserve"> </w:t>
      </w:r>
      <w:r w:rsidRPr="004E426A">
        <w:rPr>
          <w:rFonts w:ascii="Arial" w:hAnsi="Arial" w:cs="Arial"/>
          <w:b/>
          <w:sz w:val="24"/>
          <w:lang w:eastAsia="pt-PT"/>
        </w:rPr>
        <w:t xml:space="preserve">cortical neurons lacking </w:t>
      </w:r>
      <w:r w:rsidR="00756044" w:rsidRPr="004E426A">
        <w:rPr>
          <w:rFonts w:ascii="Arial" w:hAnsi="Arial" w:cs="Arial"/>
          <w:b/>
          <w:sz w:val="24"/>
          <w:lang w:eastAsia="pt-PT"/>
        </w:rPr>
        <w:t>T</w:t>
      </w:r>
      <w:r w:rsidR="00756044">
        <w:rPr>
          <w:rFonts w:ascii="Arial" w:hAnsi="Arial" w:cs="Arial"/>
          <w:b/>
          <w:sz w:val="24"/>
          <w:lang w:eastAsia="pt-PT"/>
        </w:rPr>
        <w:t>aok</w:t>
      </w:r>
      <w:r w:rsidR="00756044" w:rsidRPr="004E426A">
        <w:rPr>
          <w:rFonts w:ascii="Arial" w:hAnsi="Arial" w:cs="Arial"/>
          <w:b/>
          <w:sz w:val="24"/>
          <w:lang w:eastAsia="pt-PT"/>
        </w:rPr>
        <w:t xml:space="preserve">2 </w:t>
      </w:r>
      <w:r w:rsidRPr="004E426A">
        <w:rPr>
          <w:rFonts w:ascii="Arial" w:hAnsi="Arial" w:cs="Arial"/>
          <w:b/>
          <w:sz w:val="24"/>
          <w:lang w:eastAsia="pt-PT"/>
        </w:rPr>
        <w:t xml:space="preserve">have </w:t>
      </w:r>
      <w:r w:rsidR="00756044" w:rsidRPr="004E426A">
        <w:rPr>
          <w:rFonts w:ascii="Arial" w:hAnsi="Arial" w:cs="Arial"/>
          <w:b/>
          <w:sz w:val="24"/>
          <w:lang w:eastAsia="pt-PT"/>
        </w:rPr>
        <w:t xml:space="preserve">increased </w:t>
      </w:r>
      <w:r w:rsidRPr="004E426A">
        <w:rPr>
          <w:rFonts w:ascii="Arial" w:hAnsi="Arial" w:cs="Arial"/>
          <w:b/>
          <w:sz w:val="24"/>
          <w:lang w:eastAsia="pt-PT"/>
        </w:rPr>
        <w:t>EB3 speed.</w:t>
      </w:r>
      <w:r w:rsidRPr="004E426A">
        <w:rPr>
          <w:rFonts w:ascii="Arial" w:hAnsi="Arial" w:cs="Arial"/>
          <w:sz w:val="24"/>
        </w:rPr>
        <w:t xml:space="preserve"> Fluorescence imaging was performed on an inverted Nikon microscope (Eclipse, </w:t>
      </w:r>
      <w:proofErr w:type="spellStart"/>
      <w:r w:rsidRPr="004E426A">
        <w:rPr>
          <w:rFonts w:ascii="Arial" w:hAnsi="Arial" w:cs="Arial"/>
          <w:sz w:val="24"/>
        </w:rPr>
        <w:t>Ti</w:t>
      </w:r>
      <w:proofErr w:type="spellEnd"/>
      <w:r w:rsidRPr="004E426A">
        <w:rPr>
          <w:rFonts w:ascii="Arial" w:hAnsi="Arial" w:cs="Arial"/>
          <w:sz w:val="24"/>
        </w:rPr>
        <w:t xml:space="preserve">) with a 60x objective (NA 1.4). Duration of time-lapse imaging: 5 min acquiring images every 2 </w:t>
      </w:r>
      <w:r w:rsidRPr="004E426A">
        <w:rPr>
          <w:rFonts w:ascii="Arial" w:hAnsi="Arial" w:cs="Arial"/>
          <w:sz w:val="24"/>
        </w:rPr>
        <w:lastRenderedPageBreak/>
        <w:t>sec.</w:t>
      </w:r>
    </w:p>
    <w:p w14:paraId="457F5835" w14:textId="4167C0B2" w:rsidR="005E1D59" w:rsidRDefault="005E1D59">
      <w:pPr>
        <w:tabs>
          <w:tab w:val="left" w:pos="9450"/>
          <w:tab w:val="left" w:pos="9540"/>
        </w:tabs>
        <w:spacing w:line="480" w:lineRule="auto"/>
        <w:rPr>
          <w:rFonts w:ascii="Arial" w:hAnsi="Arial" w:cs="Arial"/>
          <w:sz w:val="24"/>
        </w:rPr>
      </w:pPr>
    </w:p>
    <w:p w14:paraId="09703638" w14:textId="1B97A826" w:rsidR="005E1D59" w:rsidRDefault="005E1D59" w:rsidP="005E1D59">
      <w:pPr>
        <w:tabs>
          <w:tab w:val="left" w:pos="9450"/>
          <w:tab w:val="left" w:pos="9540"/>
        </w:tabs>
        <w:spacing w:line="480" w:lineRule="auto"/>
        <w:rPr>
          <w:rFonts w:ascii="Arial" w:hAnsi="Arial" w:cs="Arial"/>
          <w:sz w:val="24"/>
        </w:rPr>
      </w:pPr>
      <w:r w:rsidRPr="004E426A">
        <w:rPr>
          <w:rFonts w:ascii="Arial" w:hAnsi="Arial" w:cs="Arial"/>
          <w:b/>
          <w:sz w:val="24"/>
          <w:lang w:eastAsia="pt-PT"/>
        </w:rPr>
        <w:t xml:space="preserve">Video </w:t>
      </w:r>
      <w:r w:rsidR="0094135D">
        <w:rPr>
          <w:rFonts w:ascii="Arial" w:hAnsi="Arial" w:cs="Arial"/>
          <w:b/>
          <w:sz w:val="24"/>
          <w:lang w:eastAsia="pt-PT"/>
        </w:rPr>
        <w:t>2</w:t>
      </w:r>
      <w:r w:rsidRPr="004E426A">
        <w:rPr>
          <w:rFonts w:ascii="Arial" w:hAnsi="Arial" w:cs="Arial"/>
          <w:b/>
          <w:sz w:val="24"/>
          <w:lang w:eastAsia="pt-PT"/>
        </w:rPr>
        <w:t xml:space="preserve">. </w:t>
      </w:r>
      <w:r w:rsidR="002C4636">
        <w:rPr>
          <w:rFonts w:ascii="Arial" w:hAnsi="Arial" w:cs="Arial"/>
          <w:b/>
          <w:sz w:val="24"/>
          <w:lang w:eastAsia="pt-PT"/>
        </w:rPr>
        <w:t>Migrating</w:t>
      </w:r>
      <w:r w:rsidRPr="004E426A">
        <w:rPr>
          <w:rFonts w:ascii="Arial" w:hAnsi="Arial" w:cs="Arial"/>
          <w:b/>
          <w:sz w:val="24"/>
          <w:lang w:eastAsia="pt-PT"/>
        </w:rPr>
        <w:t xml:space="preserve"> neurons </w:t>
      </w:r>
      <w:r w:rsidR="002C4636" w:rsidRPr="001170CE">
        <w:rPr>
          <w:rFonts w:ascii="Arial" w:hAnsi="Arial" w:cs="Arial"/>
          <w:b/>
          <w:i/>
          <w:iCs/>
          <w:sz w:val="24"/>
          <w:lang w:eastAsia="pt-PT"/>
        </w:rPr>
        <w:t>in situ</w:t>
      </w:r>
      <w:r w:rsidR="002C4636">
        <w:rPr>
          <w:rFonts w:ascii="Arial" w:hAnsi="Arial" w:cs="Arial"/>
          <w:b/>
          <w:sz w:val="24"/>
          <w:lang w:eastAsia="pt-PT"/>
        </w:rPr>
        <w:t xml:space="preserve"> </w:t>
      </w:r>
      <w:r w:rsidRPr="004E426A">
        <w:rPr>
          <w:rFonts w:ascii="Arial" w:hAnsi="Arial" w:cs="Arial"/>
          <w:b/>
          <w:sz w:val="24"/>
          <w:lang w:eastAsia="pt-PT"/>
        </w:rPr>
        <w:t>lacking T</w:t>
      </w:r>
      <w:r>
        <w:rPr>
          <w:rFonts w:ascii="Arial" w:hAnsi="Arial" w:cs="Arial"/>
          <w:b/>
          <w:sz w:val="24"/>
          <w:lang w:eastAsia="pt-PT"/>
        </w:rPr>
        <w:t>aok</w:t>
      </w:r>
      <w:r w:rsidRPr="004E426A">
        <w:rPr>
          <w:rFonts w:ascii="Arial" w:hAnsi="Arial" w:cs="Arial"/>
          <w:b/>
          <w:sz w:val="24"/>
          <w:lang w:eastAsia="pt-PT"/>
        </w:rPr>
        <w:t>2 have increased EB3 speed.</w:t>
      </w:r>
      <w:r w:rsidRPr="004E426A">
        <w:rPr>
          <w:rFonts w:ascii="Arial" w:hAnsi="Arial" w:cs="Arial"/>
          <w:sz w:val="24"/>
        </w:rPr>
        <w:t xml:space="preserve"> Fluorescence imaging was performed on an inverted Nikon microscope (Eclipse, </w:t>
      </w:r>
      <w:proofErr w:type="spellStart"/>
      <w:r w:rsidRPr="004E426A">
        <w:rPr>
          <w:rFonts w:ascii="Arial" w:hAnsi="Arial" w:cs="Arial"/>
          <w:sz w:val="24"/>
        </w:rPr>
        <w:t>Ti</w:t>
      </w:r>
      <w:proofErr w:type="spellEnd"/>
      <w:r w:rsidRPr="004E426A">
        <w:rPr>
          <w:rFonts w:ascii="Arial" w:hAnsi="Arial" w:cs="Arial"/>
          <w:sz w:val="24"/>
        </w:rPr>
        <w:t>) with a 60x objective (NA 1.4). Duration of time-lapse imaging: 5 min acquiring images every 2 sec.</w:t>
      </w:r>
    </w:p>
    <w:p w14:paraId="665330D7" w14:textId="77777777" w:rsidR="0094135D" w:rsidRDefault="0094135D" w:rsidP="0094135D">
      <w:pPr>
        <w:tabs>
          <w:tab w:val="left" w:pos="9450"/>
          <w:tab w:val="left" w:pos="9540"/>
        </w:tabs>
        <w:spacing w:line="480" w:lineRule="auto"/>
        <w:rPr>
          <w:rFonts w:ascii="Arial" w:hAnsi="Arial" w:cs="Arial"/>
          <w:b/>
          <w:sz w:val="24"/>
          <w:lang w:eastAsia="pt-PT"/>
        </w:rPr>
      </w:pPr>
    </w:p>
    <w:p w14:paraId="28FBFAC1" w14:textId="65CF8CA3" w:rsidR="0094135D" w:rsidRPr="004E426A" w:rsidRDefault="0094135D" w:rsidP="0094135D">
      <w:pPr>
        <w:tabs>
          <w:tab w:val="left" w:pos="9450"/>
          <w:tab w:val="left" w:pos="9540"/>
        </w:tabs>
        <w:spacing w:line="480" w:lineRule="auto"/>
        <w:rPr>
          <w:rFonts w:ascii="Arial" w:hAnsi="Arial" w:cs="Arial"/>
          <w:sz w:val="24"/>
        </w:rPr>
      </w:pPr>
      <w:r w:rsidRPr="004E426A">
        <w:rPr>
          <w:rFonts w:ascii="Arial" w:hAnsi="Arial" w:cs="Arial"/>
          <w:b/>
          <w:sz w:val="24"/>
          <w:lang w:eastAsia="pt-PT"/>
        </w:rPr>
        <w:t xml:space="preserve">Video </w:t>
      </w:r>
      <w:r>
        <w:rPr>
          <w:rFonts w:ascii="Arial" w:hAnsi="Arial" w:cs="Arial"/>
          <w:b/>
          <w:sz w:val="24"/>
          <w:lang w:eastAsia="pt-PT"/>
        </w:rPr>
        <w:t>3</w:t>
      </w:r>
      <w:r w:rsidRPr="004E426A">
        <w:rPr>
          <w:rFonts w:ascii="Arial" w:hAnsi="Arial" w:cs="Arial"/>
          <w:b/>
          <w:sz w:val="24"/>
          <w:lang w:eastAsia="pt-PT"/>
        </w:rPr>
        <w:t>. Neuronal migration speed is reduced after T</w:t>
      </w:r>
      <w:r>
        <w:rPr>
          <w:rFonts w:ascii="Arial" w:hAnsi="Arial" w:cs="Arial"/>
          <w:b/>
          <w:sz w:val="24"/>
          <w:lang w:eastAsia="pt-PT"/>
        </w:rPr>
        <w:t>aok</w:t>
      </w:r>
      <w:r w:rsidRPr="004E426A">
        <w:rPr>
          <w:rFonts w:ascii="Arial" w:hAnsi="Arial" w:cs="Arial"/>
          <w:b/>
          <w:sz w:val="24"/>
          <w:lang w:eastAsia="pt-PT"/>
        </w:rPr>
        <w:t xml:space="preserve">2 down-regulation </w:t>
      </w:r>
      <w:r w:rsidRPr="004E426A">
        <w:rPr>
          <w:rFonts w:ascii="Arial" w:hAnsi="Arial" w:cs="Arial"/>
          <w:b/>
          <w:i/>
          <w:sz w:val="24"/>
          <w:lang w:eastAsia="pt-PT"/>
        </w:rPr>
        <w:t>in situ</w:t>
      </w:r>
      <w:r w:rsidRPr="004E426A">
        <w:rPr>
          <w:rFonts w:ascii="Arial" w:hAnsi="Arial" w:cs="Arial"/>
          <w:b/>
          <w:sz w:val="24"/>
          <w:lang w:eastAsia="pt-PT"/>
        </w:rPr>
        <w:t xml:space="preserve">. </w:t>
      </w:r>
      <w:r w:rsidRPr="004E426A">
        <w:rPr>
          <w:rFonts w:ascii="Arial" w:hAnsi="Arial" w:cs="Arial"/>
          <w:sz w:val="24"/>
        </w:rPr>
        <w:t xml:space="preserve">Fluorescence imaging was performed on an inverted Nikon microscope (Eclipse, </w:t>
      </w:r>
      <w:proofErr w:type="spellStart"/>
      <w:r w:rsidRPr="004E426A">
        <w:rPr>
          <w:rFonts w:ascii="Arial" w:hAnsi="Arial" w:cs="Arial"/>
          <w:sz w:val="24"/>
        </w:rPr>
        <w:t>Ti</w:t>
      </w:r>
      <w:proofErr w:type="spellEnd"/>
      <w:r w:rsidRPr="004E426A">
        <w:rPr>
          <w:rFonts w:ascii="Arial" w:hAnsi="Arial" w:cs="Arial"/>
          <w:sz w:val="24"/>
        </w:rPr>
        <w:t>) with a 60x objective (NA 1.4). Duration of time-lapse imaging:  250 min acquiring images every 10 min.</w:t>
      </w:r>
    </w:p>
    <w:p w14:paraId="44584587" w14:textId="77777777" w:rsidR="005E1D59" w:rsidRPr="004E426A" w:rsidRDefault="005E1D59">
      <w:pPr>
        <w:tabs>
          <w:tab w:val="left" w:pos="9450"/>
          <w:tab w:val="left" w:pos="9540"/>
        </w:tabs>
        <w:spacing w:line="480" w:lineRule="auto"/>
        <w:rPr>
          <w:rFonts w:ascii="Arial" w:hAnsi="Arial" w:cs="Arial"/>
          <w:sz w:val="24"/>
        </w:rPr>
      </w:pPr>
    </w:p>
    <w:sectPr w:rsidR="005E1D59" w:rsidRPr="004E426A" w:rsidSect="004E426A">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D2243"/>
    <w:multiLevelType w:val="hybridMultilevel"/>
    <w:tmpl w:val="233AC9D6"/>
    <w:lvl w:ilvl="0" w:tplc="1D4691C8">
      <w:numFmt w:val="bullet"/>
      <w:lvlText w:val=""/>
      <w:lvlJc w:val="left"/>
      <w:pPr>
        <w:ind w:left="720" w:hanging="360"/>
      </w:pPr>
      <w:rPr>
        <w:rFonts w:ascii="Wingdings" w:eastAsia="SimSun" w:hAnsi="Wingdings" w:cs="Mang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883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sefvdfyrrawtefraq52rwd25r2pvrz0v0f&quot;&gt;Taok2&lt;record-ids&gt;&lt;item&gt;140&lt;/item&gt;&lt;item&gt;417&lt;/item&gt;&lt;item&gt;418&lt;/item&gt;&lt;item&gt;420&lt;/item&gt;&lt;item&gt;495&lt;/item&gt;&lt;/record-ids&gt;&lt;/item&gt;&lt;/Libraries&gt;"/>
    <w:docVar w:name="paperpile-doc-id" w:val="D998K956G446D139"/>
    <w:docVar w:name="paperpile-doc-name" w:val="Supplementary Materials and Methods_20210310 MR.docx"/>
  </w:docVars>
  <w:rsids>
    <w:rsidRoot w:val="00140058"/>
    <w:rsid w:val="00000B9F"/>
    <w:rsid w:val="00004FCC"/>
    <w:rsid w:val="0001667E"/>
    <w:rsid w:val="000222B5"/>
    <w:rsid w:val="00033DF8"/>
    <w:rsid w:val="0004263C"/>
    <w:rsid w:val="00055E18"/>
    <w:rsid w:val="00084C91"/>
    <w:rsid w:val="000853B4"/>
    <w:rsid w:val="0008637A"/>
    <w:rsid w:val="000A5AB3"/>
    <w:rsid w:val="000A5BC9"/>
    <w:rsid w:val="000D1AD4"/>
    <w:rsid w:val="000E2BD9"/>
    <w:rsid w:val="001170CE"/>
    <w:rsid w:val="001377B4"/>
    <w:rsid w:val="00140058"/>
    <w:rsid w:val="00163382"/>
    <w:rsid w:val="00184447"/>
    <w:rsid w:val="00186171"/>
    <w:rsid w:val="001978E0"/>
    <w:rsid w:val="001D45E0"/>
    <w:rsid w:val="001E051F"/>
    <w:rsid w:val="001E7995"/>
    <w:rsid w:val="00205AF1"/>
    <w:rsid w:val="00222618"/>
    <w:rsid w:val="00224337"/>
    <w:rsid w:val="00242AA5"/>
    <w:rsid w:val="00281B6A"/>
    <w:rsid w:val="00281CD0"/>
    <w:rsid w:val="0028525E"/>
    <w:rsid w:val="002926A7"/>
    <w:rsid w:val="002C4636"/>
    <w:rsid w:val="002D76F5"/>
    <w:rsid w:val="002F1E3B"/>
    <w:rsid w:val="003003A1"/>
    <w:rsid w:val="00300D52"/>
    <w:rsid w:val="00301D1C"/>
    <w:rsid w:val="00356F85"/>
    <w:rsid w:val="00366045"/>
    <w:rsid w:val="0037486E"/>
    <w:rsid w:val="0037611B"/>
    <w:rsid w:val="00382388"/>
    <w:rsid w:val="0039072E"/>
    <w:rsid w:val="003A3931"/>
    <w:rsid w:val="003A4B86"/>
    <w:rsid w:val="003B2CC5"/>
    <w:rsid w:val="003B56E5"/>
    <w:rsid w:val="003D1655"/>
    <w:rsid w:val="003D5819"/>
    <w:rsid w:val="003D6D3F"/>
    <w:rsid w:val="003D7572"/>
    <w:rsid w:val="003F0318"/>
    <w:rsid w:val="003F4534"/>
    <w:rsid w:val="0042001F"/>
    <w:rsid w:val="00424E8A"/>
    <w:rsid w:val="00445E68"/>
    <w:rsid w:val="00451BED"/>
    <w:rsid w:val="0046028F"/>
    <w:rsid w:val="00474437"/>
    <w:rsid w:val="00477BA4"/>
    <w:rsid w:val="004821D2"/>
    <w:rsid w:val="00486319"/>
    <w:rsid w:val="004A231F"/>
    <w:rsid w:val="004E426A"/>
    <w:rsid w:val="004F4CF5"/>
    <w:rsid w:val="00504D44"/>
    <w:rsid w:val="005140C1"/>
    <w:rsid w:val="00517477"/>
    <w:rsid w:val="005373BB"/>
    <w:rsid w:val="005478FC"/>
    <w:rsid w:val="00555EB7"/>
    <w:rsid w:val="00563722"/>
    <w:rsid w:val="00565853"/>
    <w:rsid w:val="00585B11"/>
    <w:rsid w:val="005944B5"/>
    <w:rsid w:val="005A2968"/>
    <w:rsid w:val="005A42D9"/>
    <w:rsid w:val="005B695B"/>
    <w:rsid w:val="005B7D3D"/>
    <w:rsid w:val="005C0AA7"/>
    <w:rsid w:val="005E1D59"/>
    <w:rsid w:val="00640858"/>
    <w:rsid w:val="0064629D"/>
    <w:rsid w:val="00665F3D"/>
    <w:rsid w:val="00687E81"/>
    <w:rsid w:val="00694783"/>
    <w:rsid w:val="006C47F0"/>
    <w:rsid w:val="006C5C67"/>
    <w:rsid w:val="006E49EF"/>
    <w:rsid w:val="006E4C50"/>
    <w:rsid w:val="00700A6E"/>
    <w:rsid w:val="00712164"/>
    <w:rsid w:val="007251D0"/>
    <w:rsid w:val="0072722E"/>
    <w:rsid w:val="00732FDD"/>
    <w:rsid w:val="00751891"/>
    <w:rsid w:val="00756044"/>
    <w:rsid w:val="0078205F"/>
    <w:rsid w:val="0079689C"/>
    <w:rsid w:val="007B3D8D"/>
    <w:rsid w:val="007C410B"/>
    <w:rsid w:val="00811756"/>
    <w:rsid w:val="00812895"/>
    <w:rsid w:val="0082202F"/>
    <w:rsid w:val="00833E68"/>
    <w:rsid w:val="00851AC9"/>
    <w:rsid w:val="00857BBE"/>
    <w:rsid w:val="00865E4C"/>
    <w:rsid w:val="00881DF5"/>
    <w:rsid w:val="008968DC"/>
    <w:rsid w:val="008A0A42"/>
    <w:rsid w:val="008C1DDF"/>
    <w:rsid w:val="008D38E6"/>
    <w:rsid w:val="008E431B"/>
    <w:rsid w:val="008F5BAC"/>
    <w:rsid w:val="00903496"/>
    <w:rsid w:val="00903A64"/>
    <w:rsid w:val="009406B5"/>
    <w:rsid w:val="0094135D"/>
    <w:rsid w:val="009446E2"/>
    <w:rsid w:val="00955A95"/>
    <w:rsid w:val="00960443"/>
    <w:rsid w:val="00987986"/>
    <w:rsid w:val="009C6E9B"/>
    <w:rsid w:val="009C734D"/>
    <w:rsid w:val="009F5670"/>
    <w:rsid w:val="009F65F2"/>
    <w:rsid w:val="00A42766"/>
    <w:rsid w:val="00A52623"/>
    <w:rsid w:val="00A578CA"/>
    <w:rsid w:val="00A73D57"/>
    <w:rsid w:val="00A93B3D"/>
    <w:rsid w:val="00AA7CAC"/>
    <w:rsid w:val="00AC6A8B"/>
    <w:rsid w:val="00AD7200"/>
    <w:rsid w:val="00AF04E2"/>
    <w:rsid w:val="00B177DB"/>
    <w:rsid w:val="00B270AA"/>
    <w:rsid w:val="00B35A86"/>
    <w:rsid w:val="00B4447A"/>
    <w:rsid w:val="00B75937"/>
    <w:rsid w:val="00B803E9"/>
    <w:rsid w:val="00B82E5A"/>
    <w:rsid w:val="00B85883"/>
    <w:rsid w:val="00BC1EE0"/>
    <w:rsid w:val="00C10A46"/>
    <w:rsid w:val="00C45AE0"/>
    <w:rsid w:val="00C52599"/>
    <w:rsid w:val="00C55735"/>
    <w:rsid w:val="00C72DD0"/>
    <w:rsid w:val="00CB24F2"/>
    <w:rsid w:val="00CB7876"/>
    <w:rsid w:val="00D052CB"/>
    <w:rsid w:val="00D1355B"/>
    <w:rsid w:val="00D1429A"/>
    <w:rsid w:val="00D33C16"/>
    <w:rsid w:val="00D5002D"/>
    <w:rsid w:val="00D55222"/>
    <w:rsid w:val="00D7429C"/>
    <w:rsid w:val="00DA034B"/>
    <w:rsid w:val="00DA0937"/>
    <w:rsid w:val="00DA0CB7"/>
    <w:rsid w:val="00DA4590"/>
    <w:rsid w:val="00DA4AEC"/>
    <w:rsid w:val="00DA6426"/>
    <w:rsid w:val="00DB3E2A"/>
    <w:rsid w:val="00DB6E7A"/>
    <w:rsid w:val="00DC2122"/>
    <w:rsid w:val="00DF2727"/>
    <w:rsid w:val="00DF2A28"/>
    <w:rsid w:val="00E109E3"/>
    <w:rsid w:val="00E10D8D"/>
    <w:rsid w:val="00E23D05"/>
    <w:rsid w:val="00E23E13"/>
    <w:rsid w:val="00E30613"/>
    <w:rsid w:val="00E548F8"/>
    <w:rsid w:val="00E63FDD"/>
    <w:rsid w:val="00E8339A"/>
    <w:rsid w:val="00E9196B"/>
    <w:rsid w:val="00EA2B5E"/>
    <w:rsid w:val="00EC0CAE"/>
    <w:rsid w:val="00EC3BFA"/>
    <w:rsid w:val="00EC45A5"/>
    <w:rsid w:val="00EE4B6D"/>
    <w:rsid w:val="00EF7527"/>
    <w:rsid w:val="00F04755"/>
    <w:rsid w:val="00F055E7"/>
    <w:rsid w:val="00F247AD"/>
    <w:rsid w:val="00F41735"/>
    <w:rsid w:val="00F51E78"/>
    <w:rsid w:val="00F81927"/>
    <w:rsid w:val="00F84957"/>
    <w:rsid w:val="00F85463"/>
    <w:rsid w:val="00F874EE"/>
    <w:rsid w:val="00F91887"/>
    <w:rsid w:val="00FA106C"/>
    <w:rsid w:val="00FD3EB2"/>
    <w:rsid w:val="00FD4B0E"/>
    <w:rsid w:val="00FE72B5"/>
    <w:rsid w:val="00FF225F"/>
    <w:rsid w:val="00FF6C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7583"/>
  <w15:chartTrackingRefBased/>
  <w15:docId w15:val="{572E3623-00F4-D344-B01B-95881296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058"/>
    <w:pPr>
      <w:widowControl w:val="0"/>
      <w:suppressAutoHyphens/>
      <w:spacing w:after="120" w:line="360" w:lineRule="auto"/>
      <w:jc w:val="both"/>
    </w:pPr>
    <w:rPr>
      <w:rFonts w:ascii="Calibri" w:eastAsia="SimSun" w:hAnsi="Calibri" w:cs="Mangal"/>
      <w:kern w:val="1"/>
      <w:sz w:val="23"/>
      <w:lang w:val="en-US"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40058"/>
    <w:pPr>
      <w:widowControl/>
      <w:suppressAutoHyphens w:val="0"/>
      <w:spacing w:after="0"/>
      <w:ind w:firstLine="720"/>
    </w:pPr>
    <w:rPr>
      <w:rFonts w:ascii="Times New Roman" w:eastAsia="Times New Roman" w:hAnsi="Times New Roman" w:cs="Times New Roman"/>
      <w:kern w:val="0"/>
      <w:sz w:val="28"/>
      <w:szCs w:val="20"/>
      <w:lang w:val="en-GB" w:eastAsia="en-US" w:bidi="en-US"/>
    </w:rPr>
  </w:style>
  <w:style w:type="character" w:customStyle="1" w:styleId="BodyTextIndentChar">
    <w:name w:val="Body Text Indent Char"/>
    <w:basedOn w:val="DefaultParagraphFont"/>
    <w:link w:val="BodyTextIndent"/>
    <w:rsid w:val="00140058"/>
    <w:rPr>
      <w:rFonts w:ascii="Times New Roman" w:eastAsia="Times New Roman" w:hAnsi="Times New Roman" w:cs="Times New Roman"/>
      <w:sz w:val="28"/>
      <w:szCs w:val="20"/>
      <w:lang w:val="en-GB" w:bidi="en-US"/>
    </w:rPr>
  </w:style>
  <w:style w:type="paragraph" w:customStyle="1" w:styleId="EndNoteBibliographyTitle">
    <w:name w:val="EndNote Bibliography Title"/>
    <w:basedOn w:val="Normal"/>
    <w:link w:val="EndNoteBibliographyTitleChar"/>
    <w:rsid w:val="008C1DDF"/>
    <w:pPr>
      <w:spacing w:after="0"/>
      <w:jc w:val="center"/>
    </w:pPr>
    <w:rPr>
      <w:rFonts w:cs="Calibri"/>
      <w:sz w:val="22"/>
    </w:rPr>
  </w:style>
  <w:style w:type="character" w:customStyle="1" w:styleId="EndNoteBibliographyTitleChar">
    <w:name w:val="EndNote Bibliography Title Char"/>
    <w:basedOn w:val="DefaultParagraphFont"/>
    <w:link w:val="EndNoteBibliographyTitle"/>
    <w:rsid w:val="008C1DDF"/>
    <w:rPr>
      <w:rFonts w:ascii="Calibri" w:eastAsia="SimSun" w:hAnsi="Calibri" w:cs="Calibri"/>
      <w:kern w:val="1"/>
      <w:sz w:val="22"/>
      <w:lang w:val="en-US" w:eastAsia="hi-IN" w:bidi="hi-IN"/>
    </w:rPr>
  </w:style>
  <w:style w:type="paragraph" w:customStyle="1" w:styleId="EndNoteBibliography">
    <w:name w:val="EndNote Bibliography"/>
    <w:basedOn w:val="Normal"/>
    <w:link w:val="EndNoteBibliographyChar"/>
    <w:rsid w:val="008C1DDF"/>
    <w:pPr>
      <w:spacing w:line="240" w:lineRule="auto"/>
    </w:pPr>
    <w:rPr>
      <w:rFonts w:cs="Calibri"/>
      <w:sz w:val="22"/>
    </w:rPr>
  </w:style>
  <w:style w:type="character" w:customStyle="1" w:styleId="EndNoteBibliographyChar">
    <w:name w:val="EndNote Bibliography Char"/>
    <w:basedOn w:val="DefaultParagraphFont"/>
    <w:link w:val="EndNoteBibliography"/>
    <w:rsid w:val="008C1DDF"/>
    <w:rPr>
      <w:rFonts w:ascii="Calibri" w:eastAsia="SimSun" w:hAnsi="Calibri" w:cs="Calibri"/>
      <w:kern w:val="1"/>
      <w:sz w:val="22"/>
      <w:lang w:val="en-US" w:eastAsia="hi-IN" w:bidi="hi-IN"/>
    </w:rPr>
  </w:style>
  <w:style w:type="character" w:styleId="CommentReference">
    <w:name w:val="annotation reference"/>
    <w:basedOn w:val="DefaultParagraphFont"/>
    <w:uiPriority w:val="99"/>
    <w:semiHidden/>
    <w:unhideWhenUsed/>
    <w:rsid w:val="00B270AA"/>
    <w:rPr>
      <w:sz w:val="16"/>
      <w:szCs w:val="16"/>
    </w:rPr>
  </w:style>
  <w:style w:type="paragraph" w:styleId="CommentText">
    <w:name w:val="annotation text"/>
    <w:basedOn w:val="Normal"/>
    <w:link w:val="CommentTextChar"/>
    <w:uiPriority w:val="99"/>
    <w:semiHidden/>
    <w:unhideWhenUsed/>
    <w:rsid w:val="00B270AA"/>
    <w:pPr>
      <w:spacing w:line="240" w:lineRule="auto"/>
    </w:pPr>
    <w:rPr>
      <w:sz w:val="20"/>
      <w:szCs w:val="18"/>
    </w:rPr>
  </w:style>
  <w:style w:type="character" w:customStyle="1" w:styleId="CommentTextChar">
    <w:name w:val="Comment Text Char"/>
    <w:basedOn w:val="DefaultParagraphFont"/>
    <w:link w:val="CommentText"/>
    <w:uiPriority w:val="99"/>
    <w:semiHidden/>
    <w:rsid w:val="00B270AA"/>
    <w:rPr>
      <w:rFonts w:ascii="Calibri" w:eastAsia="SimSun" w:hAnsi="Calibri" w:cs="Mangal"/>
      <w:kern w:val="1"/>
      <w:sz w:val="20"/>
      <w:szCs w:val="18"/>
      <w:lang w:val="en-US" w:eastAsia="hi-IN" w:bidi="hi-IN"/>
    </w:rPr>
  </w:style>
  <w:style w:type="paragraph" w:styleId="CommentSubject">
    <w:name w:val="annotation subject"/>
    <w:basedOn w:val="CommentText"/>
    <w:next w:val="CommentText"/>
    <w:link w:val="CommentSubjectChar"/>
    <w:uiPriority w:val="99"/>
    <w:semiHidden/>
    <w:unhideWhenUsed/>
    <w:rsid w:val="00B270AA"/>
    <w:rPr>
      <w:b/>
      <w:bCs/>
    </w:rPr>
  </w:style>
  <w:style w:type="character" w:customStyle="1" w:styleId="CommentSubjectChar">
    <w:name w:val="Comment Subject Char"/>
    <w:basedOn w:val="CommentTextChar"/>
    <w:link w:val="CommentSubject"/>
    <w:uiPriority w:val="99"/>
    <w:semiHidden/>
    <w:rsid w:val="00B270AA"/>
    <w:rPr>
      <w:rFonts w:ascii="Calibri" w:eastAsia="SimSun" w:hAnsi="Calibri" w:cs="Mangal"/>
      <w:b/>
      <w:bCs/>
      <w:kern w:val="1"/>
      <w:sz w:val="20"/>
      <w:szCs w:val="18"/>
      <w:lang w:val="en-US" w:eastAsia="hi-IN" w:bidi="hi-IN"/>
    </w:rPr>
  </w:style>
  <w:style w:type="paragraph" w:styleId="BalloonText">
    <w:name w:val="Balloon Text"/>
    <w:basedOn w:val="Normal"/>
    <w:link w:val="BalloonTextChar"/>
    <w:uiPriority w:val="99"/>
    <w:semiHidden/>
    <w:unhideWhenUsed/>
    <w:rsid w:val="00B270AA"/>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B270AA"/>
    <w:rPr>
      <w:rFonts w:ascii="Segoe UI" w:eastAsia="SimSun" w:hAnsi="Segoe UI" w:cs="Mangal"/>
      <w:kern w:val="1"/>
      <w:sz w:val="18"/>
      <w:szCs w:val="16"/>
      <w:lang w:val="en-US" w:eastAsia="hi-IN" w:bidi="hi-IN"/>
    </w:rPr>
  </w:style>
  <w:style w:type="paragraph" w:styleId="Revision">
    <w:name w:val="Revision"/>
    <w:hidden/>
    <w:uiPriority w:val="99"/>
    <w:semiHidden/>
    <w:rsid w:val="00424E8A"/>
    <w:rPr>
      <w:rFonts w:ascii="Calibri" w:eastAsia="SimSun" w:hAnsi="Calibri" w:cs="Mangal"/>
      <w:kern w:val="1"/>
      <w:sz w:val="23"/>
      <w:lang w:val="en-US" w:eastAsia="hi-IN" w:bidi="hi-IN"/>
    </w:rPr>
  </w:style>
  <w:style w:type="character" w:customStyle="1" w:styleId="pdp-product-summarycatalog-number-value">
    <w:name w:val="pdp-product-summary__catalog-number-value"/>
    <w:basedOn w:val="DefaultParagraphFont"/>
    <w:rsid w:val="00382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11453">
      <w:bodyDiv w:val="1"/>
      <w:marLeft w:val="0"/>
      <w:marRight w:val="0"/>
      <w:marTop w:val="0"/>
      <w:marBottom w:val="0"/>
      <w:divBdr>
        <w:top w:val="none" w:sz="0" w:space="0" w:color="auto"/>
        <w:left w:val="none" w:sz="0" w:space="0" w:color="auto"/>
        <w:bottom w:val="none" w:sz="0" w:space="0" w:color="auto"/>
        <w:right w:val="none" w:sz="0" w:space="0" w:color="auto"/>
      </w:divBdr>
      <w:divsChild>
        <w:div w:id="1024333036">
          <w:marLeft w:val="0"/>
          <w:marRight w:val="0"/>
          <w:marTop w:val="0"/>
          <w:marBottom w:val="0"/>
          <w:divBdr>
            <w:top w:val="none" w:sz="0" w:space="0" w:color="auto"/>
            <w:left w:val="none" w:sz="0" w:space="0" w:color="auto"/>
            <w:bottom w:val="none" w:sz="0" w:space="0" w:color="auto"/>
            <w:right w:val="none" w:sz="0" w:space="0" w:color="auto"/>
          </w:divBdr>
        </w:div>
        <w:div w:id="759255842">
          <w:marLeft w:val="0"/>
          <w:marRight w:val="0"/>
          <w:marTop w:val="0"/>
          <w:marBottom w:val="0"/>
          <w:divBdr>
            <w:top w:val="none" w:sz="0" w:space="0" w:color="auto"/>
            <w:left w:val="none" w:sz="0" w:space="0" w:color="auto"/>
            <w:bottom w:val="none" w:sz="0" w:space="0" w:color="auto"/>
            <w:right w:val="none" w:sz="0" w:space="0" w:color="auto"/>
          </w:divBdr>
        </w:div>
        <w:div w:id="1381201834">
          <w:marLeft w:val="0"/>
          <w:marRight w:val="0"/>
          <w:marTop w:val="0"/>
          <w:marBottom w:val="0"/>
          <w:divBdr>
            <w:top w:val="none" w:sz="0" w:space="0" w:color="auto"/>
            <w:left w:val="none" w:sz="0" w:space="0" w:color="auto"/>
            <w:bottom w:val="none" w:sz="0" w:space="0" w:color="auto"/>
            <w:right w:val="none" w:sz="0" w:space="0" w:color="auto"/>
          </w:divBdr>
        </w:div>
        <w:div w:id="1529221244">
          <w:marLeft w:val="0"/>
          <w:marRight w:val="0"/>
          <w:marTop w:val="0"/>
          <w:marBottom w:val="0"/>
          <w:divBdr>
            <w:top w:val="none" w:sz="0" w:space="0" w:color="auto"/>
            <w:left w:val="none" w:sz="0" w:space="0" w:color="auto"/>
            <w:bottom w:val="none" w:sz="0" w:space="0" w:color="auto"/>
            <w:right w:val="none" w:sz="0" w:space="0" w:color="auto"/>
          </w:divBdr>
        </w:div>
        <w:div w:id="1702626947">
          <w:marLeft w:val="0"/>
          <w:marRight w:val="0"/>
          <w:marTop w:val="0"/>
          <w:marBottom w:val="0"/>
          <w:divBdr>
            <w:top w:val="none" w:sz="0" w:space="0" w:color="auto"/>
            <w:left w:val="none" w:sz="0" w:space="0" w:color="auto"/>
            <w:bottom w:val="none" w:sz="0" w:space="0" w:color="auto"/>
            <w:right w:val="none" w:sz="0" w:space="0" w:color="auto"/>
          </w:divBdr>
        </w:div>
        <w:div w:id="1313296517">
          <w:marLeft w:val="0"/>
          <w:marRight w:val="0"/>
          <w:marTop w:val="0"/>
          <w:marBottom w:val="0"/>
          <w:divBdr>
            <w:top w:val="none" w:sz="0" w:space="0" w:color="auto"/>
            <w:left w:val="none" w:sz="0" w:space="0" w:color="auto"/>
            <w:bottom w:val="none" w:sz="0" w:space="0" w:color="auto"/>
            <w:right w:val="none" w:sz="0" w:space="0" w:color="auto"/>
          </w:divBdr>
        </w:div>
        <w:div w:id="589629778">
          <w:marLeft w:val="0"/>
          <w:marRight w:val="0"/>
          <w:marTop w:val="0"/>
          <w:marBottom w:val="0"/>
          <w:divBdr>
            <w:top w:val="none" w:sz="0" w:space="0" w:color="auto"/>
            <w:left w:val="none" w:sz="0" w:space="0" w:color="auto"/>
            <w:bottom w:val="none" w:sz="0" w:space="0" w:color="auto"/>
            <w:right w:val="none" w:sz="0" w:space="0" w:color="auto"/>
          </w:divBdr>
        </w:div>
        <w:div w:id="122619470">
          <w:marLeft w:val="0"/>
          <w:marRight w:val="0"/>
          <w:marTop w:val="0"/>
          <w:marBottom w:val="0"/>
          <w:divBdr>
            <w:top w:val="none" w:sz="0" w:space="0" w:color="auto"/>
            <w:left w:val="none" w:sz="0" w:space="0" w:color="auto"/>
            <w:bottom w:val="none" w:sz="0" w:space="0" w:color="auto"/>
            <w:right w:val="none" w:sz="0" w:space="0" w:color="auto"/>
          </w:divBdr>
        </w:div>
        <w:div w:id="1622420386">
          <w:marLeft w:val="0"/>
          <w:marRight w:val="0"/>
          <w:marTop w:val="0"/>
          <w:marBottom w:val="0"/>
          <w:divBdr>
            <w:top w:val="none" w:sz="0" w:space="0" w:color="auto"/>
            <w:left w:val="none" w:sz="0" w:space="0" w:color="auto"/>
            <w:bottom w:val="none" w:sz="0" w:space="0" w:color="auto"/>
            <w:right w:val="none" w:sz="0" w:space="0" w:color="auto"/>
          </w:divBdr>
        </w:div>
        <w:div w:id="2046175822">
          <w:marLeft w:val="0"/>
          <w:marRight w:val="0"/>
          <w:marTop w:val="0"/>
          <w:marBottom w:val="0"/>
          <w:divBdr>
            <w:top w:val="none" w:sz="0" w:space="0" w:color="auto"/>
            <w:left w:val="none" w:sz="0" w:space="0" w:color="auto"/>
            <w:bottom w:val="none" w:sz="0" w:space="0" w:color="auto"/>
            <w:right w:val="none" w:sz="0" w:space="0" w:color="auto"/>
          </w:divBdr>
        </w:div>
      </w:divsChild>
    </w:div>
    <w:div w:id="449128298">
      <w:bodyDiv w:val="1"/>
      <w:marLeft w:val="0"/>
      <w:marRight w:val="0"/>
      <w:marTop w:val="0"/>
      <w:marBottom w:val="0"/>
      <w:divBdr>
        <w:top w:val="none" w:sz="0" w:space="0" w:color="auto"/>
        <w:left w:val="none" w:sz="0" w:space="0" w:color="auto"/>
        <w:bottom w:val="none" w:sz="0" w:space="0" w:color="auto"/>
        <w:right w:val="none" w:sz="0" w:space="0" w:color="auto"/>
      </w:divBdr>
      <w:divsChild>
        <w:div w:id="221453079">
          <w:marLeft w:val="0"/>
          <w:marRight w:val="0"/>
          <w:marTop w:val="0"/>
          <w:marBottom w:val="0"/>
          <w:divBdr>
            <w:top w:val="none" w:sz="0" w:space="0" w:color="auto"/>
            <w:left w:val="none" w:sz="0" w:space="0" w:color="auto"/>
            <w:bottom w:val="none" w:sz="0" w:space="0" w:color="auto"/>
            <w:right w:val="none" w:sz="0" w:space="0" w:color="auto"/>
          </w:divBdr>
        </w:div>
        <w:div w:id="1541162441">
          <w:marLeft w:val="0"/>
          <w:marRight w:val="0"/>
          <w:marTop w:val="0"/>
          <w:marBottom w:val="0"/>
          <w:divBdr>
            <w:top w:val="none" w:sz="0" w:space="0" w:color="auto"/>
            <w:left w:val="none" w:sz="0" w:space="0" w:color="auto"/>
            <w:bottom w:val="none" w:sz="0" w:space="0" w:color="auto"/>
            <w:right w:val="none" w:sz="0" w:space="0" w:color="auto"/>
          </w:divBdr>
        </w:div>
        <w:div w:id="1521120211">
          <w:marLeft w:val="0"/>
          <w:marRight w:val="0"/>
          <w:marTop w:val="0"/>
          <w:marBottom w:val="0"/>
          <w:divBdr>
            <w:top w:val="none" w:sz="0" w:space="0" w:color="auto"/>
            <w:left w:val="none" w:sz="0" w:space="0" w:color="auto"/>
            <w:bottom w:val="none" w:sz="0" w:space="0" w:color="auto"/>
            <w:right w:val="none" w:sz="0" w:space="0" w:color="auto"/>
          </w:divBdr>
        </w:div>
        <w:div w:id="37054923">
          <w:marLeft w:val="0"/>
          <w:marRight w:val="0"/>
          <w:marTop w:val="0"/>
          <w:marBottom w:val="0"/>
          <w:divBdr>
            <w:top w:val="none" w:sz="0" w:space="0" w:color="auto"/>
            <w:left w:val="none" w:sz="0" w:space="0" w:color="auto"/>
            <w:bottom w:val="none" w:sz="0" w:space="0" w:color="auto"/>
            <w:right w:val="none" w:sz="0" w:space="0" w:color="auto"/>
          </w:divBdr>
        </w:div>
        <w:div w:id="659502485">
          <w:marLeft w:val="0"/>
          <w:marRight w:val="0"/>
          <w:marTop w:val="0"/>
          <w:marBottom w:val="0"/>
          <w:divBdr>
            <w:top w:val="none" w:sz="0" w:space="0" w:color="auto"/>
            <w:left w:val="none" w:sz="0" w:space="0" w:color="auto"/>
            <w:bottom w:val="none" w:sz="0" w:space="0" w:color="auto"/>
            <w:right w:val="none" w:sz="0" w:space="0" w:color="auto"/>
          </w:divBdr>
        </w:div>
        <w:div w:id="730538861">
          <w:marLeft w:val="0"/>
          <w:marRight w:val="0"/>
          <w:marTop w:val="0"/>
          <w:marBottom w:val="0"/>
          <w:divBdr>
            <w:top w:val="none" w:sz="0" w:space="0" w:color="auto"/>
            <w:left w:val="none" w:sz="0" w:space="0" w:color="auto"/>
            <w:bottom w:val="none" w:sz="0" w:space="0" w:color="auto"/>
            <w:right w:val="none" w:sz="0" w:space="0" w:color="auto"/>
          </w:divBdr>
        </w:div>
        <w:div w:id="298344064">
          <w:marLeft w:val="0"/>
          <w:marRight w:val="0"/>
          <w:marTop w:val="0"/>
          <w:marBottom w:val="0"/>
          <w:divBdr>
            <w:top w:val="none" w:sz="0" w:space="0" w:color="auto"/>
            <w:left w:val="none" w:sz="0" w:space="0" w:color="auto"/>
            <w:bottom w:val="none" w:sz="0" w:space="0" w:color="auto"/>
            <w:right w:val="none" w:sz="0" w:space="0" w:color="auto"/>
          </w:divBdr>
        </w:div>
        <w:div w:id="1964267430">
          <w:marLeft w:val="0"/>
          <w:marRight w:val="0"/>
          <w:marTop w:val="0"/>
          <w:marBottom w:val="0"/>
          <w:divBdr>
            <w:top w:val="none" w:sz="0" w:space="0" w:color="auto"/>
            <w:left w:val="none" w:sz="0" w:space="0" w:color="auto"/>
            <w:bottom w:val="none" w:sz="0" w:space="0" w:color="auto"/>
            <w:right w:val="none" w:sz="0" w:space="0" w:color="auto"/>
          </w:divBdr>
        </w:div>
      </w:divsChild>
    </w:div>
    <w:div w:id="14463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4745</Words>
  <Characters>27052</Characters>
  <Application>Microsoft Office Word</Application>
  <DocSecurity>0</DocSecurity>
  <Lines>225</Lines>
  <Paragraphs>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Froylan Calderon de Anda</cp:lastModifiedBy>
  <cp:revision>4</cp:revision>
  <dcterms:created xsi:type="dcterms:W3CDTF">2022-05-31T08:04:00Z</dcterms:created>
  <dcterms:modified xsi:type="dcterms:W3CDTF">2022-05-31T08:04:00Z</dcterms:modified>
</cp:coreProperties>
</file>