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09B4B" w14:textId="210CE830" w:rsidR="000C434B" w:rsidRPr="00200D22" w:rsidRDefault="000C434B">
      <w:pPr>
        <w:autoSpaceDE w:val="0"/>
        <w:autoSpaceDN w:val="0"/>
        <w:contextualSpacing/>
        <w:mirrorIndents/>
        <w:rPr>
          <w:rFonts w:ascii="Times New Roman" w:hAnsi="Times New Roman"/>
          <w:b/>
          <w:i/>
          <w:iCs/>
          <w:kern w:val="0"/>
          <w:sz w:val="20"/>
          <w:szCs w:val="20"/>
        </w:rPr>
      </w:pPr>
      <w:r w:rsidRPr="00200D22">
        <w:rPr>
          <w:rFonts w:ascii="Times New Roman" w:hAnsi="Times New Roman"/>
          <w:b/>
          <w:iCs/>
          <w:kern w:val="0"/>
          <w:sz w:val="20"/>
          <w:szCs w:val="20"/>
        </w:rPr>
        <w:t>Supplementary Method</w:t>
      </w:r>
      <w:r w:rsidR="0052460A" w:rsidRPr="00200D22">
        <w:rPr>
          <w:rFonts w:ascii="Times New Roman" w:hAnsi="Times New Roman"/>
          <w:b/>
          <w:iCs/>
          <w:kern w:val="0"/>
          <w:sz w:val="20"/>
          <w:szCs w:val="20"/>
        </w:rPr>
        <w:t>s</w:t>
      </w:r>
      <w:r w:rsidRPr="00200D22">
        <w:rPr>
          <w:rFonts w:ascii="Times New Roman" w:hAnsi="Times New Roman"/>
          <w:b/>
          <w:iCs/>
          <w:kern w:val="0"/>
          <w:sz w:val="20"/>
          <w:szCs w:val="20"/>
        </w:rPr>
        <w:t xml:space="preserve"> 1 </w:t>
      </w:r>
      <w:r w:rsidRPr="00200D22">
        <w:rPr>
          <w:rFonts w:ascii="Times New Roman" w:hAnsi="Times New Roman"/>
          <w:i/>
          <w:iCs/>
          <w:kern w:val="0"/>
          <w:sz w:val="20"/>
          <w:szCs w:val="20"/>
        </w:rPr>
        <w:t>Subject inclusion and exclusion criteria by site</w:t>
      </w:r>
    </w:p>
    <w:p w14:paraId="135C47EE" w14:textId="318EBD4A" w:rsidR="009F5895" w:rsidRPr="00200D22" w:rsidRDefault="000C434B" w:rsidP="005E48CB">
      <w:pPr>
        <w:autoSpaceDE w:val="0"/>
        <w:autoSpaceDN w:val="0"/>
        <w:contextualSpacing/>
        <w:mirrorIndents/>
        <w:rPr>
          <w:rFonts w:ascii="Times New Roman" w:hAnsi="Times New Roman"/>
          <w:sz w:val="20"/>
          <w:szCs w:val="20"/>
        </w:rPr>
      </w:pPr>
      <w:r w:rsidRPr="00200D22">
        <w:rPr>
          <w:rFonts w:ascii="Times New Roman" w:hAnsi="Times New Roman"/>
          <w:sz w:val="20"/>
          <w:szCs w:val="20"/>
        </w:rPr>
        <w:t>Participant</w:t>
      </w:r>
      <w:r w:rsidRPr="00200D22">
        <w:rPr>
          <w:rFonts w:ascii="Times New Roman" w:eastAsia="AdvT118" w:hAnsi="Times New Roman"/>
          <w:kern w:val="0"/>
          <w:sz w:val="20"/>
          <w:szCs w:val="20"/>
        </w:rPr>
        <w:t>s recruited from the Osaka site had no biological relations, and all of them were of Japanese descent.</w:t>
      </w:r>
      <w:r w:rsidRPr="00200D22">
        <w:rPr>
          <w:rFonts w:ascii="Times New Roman" w:eastAsia="AdvT118" w:hAnsi="Times New Roman"/>
          <w:kern w:val="0"/>
          <w:sz w:val="20"/>
          <w:szCs w:val="20"/>
        </w:rPr>
        <w:fldChar w:fldCharType="begin">
          <w:fldData xml:space="preserve">PEVuZE5vdGU+PENpdGU+PEF1dGhvcj5IYXNoaW1vdG88L0F1dGhvcj48WWVhcj4yMDExPC9ZZWFy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cz5lMjk3ODA8L3BhZ2VzPjx2b2x1bWU+Nzwvdm9sdW1lPjxudW1iZXI+MTwvbnVtYmVyPjxlZGl0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</w:fldData>
        </w:fldChar>
      </w:r>
      <w:r w:rsidR="005F73F4" w:rsidRPr="00200D22">
        <w:rPr>
          <w:rFonts w:ascii="Times New Roman" w:eastAsia="AdvT118" w:hAnsi="Times New Roman"/>
          <w:kern w:val="0"/>
          <w:sz w:val="20"/>
          <w:szCs w:val="20"/>
        </w:rPr>
        <w:instrText xml:space="preserve"> ADDIN EN.CITE </w:instrText>
      </w:r>
      <w:r w:rsidR="005F73F4" w:rsidRPr="00200D22">
        <w:rPr>
          <w:rFonts w:ascii="Times New Roman" w:eastAsia="AdvT118" w:hAnsi="Times New Roman"/>
          <w:kern w:val="0"/>
          <w:sz w:val="20"/>
          <w:szCs w:val="20"/>
        </w:rPr>
        <w:fldChar w:fldCharType="begin">
          <w:fldData xml:space="preserve">PEVuZE5vdGU+PENpdGU+PEF1dGhvcj5IYXNoaW1vdG88L0F1dGhvcj48WWVhcj4yMDExPC9ZZWFy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cz5lMjk3ODA8L3BhZ2VzPjx2b2x1bWU+Nzwvdm9sdW1lPjxudW1iZXI+MTwvbnVtYmVyPjxlZGl0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</w:fldData>
        </w:fldChar>
      </w:r>
      <w:r w:rsidR="005F73F4" w:rsidRPr="00200D22">
        <w:rPr>
          <w:rFonts w:ascii="Times New Roman" w:eastAsia="AdvT118" w:hAnsi="Times New Roman"/>
          <w:kern w:val="0"/>
          <w:sz w:val="20"/>
          <w:szCs w:val="20"/>
        </w:rPr>
        <w:instrText xml:space="preserve"> ADDIN EN.CITE.DATA </w:instrText>
      </w:r>
      <w:r w:rsidR="005F73F4" w:rsidRPr="00200D22">
        <w:rPr>
          <w:rFonts w:ascii="Times New Roman" w:eastAsia="AdvT118" w:hAnsi="Times New Roman"/>
          <w:kern w:val="0"/>
          <w:sz w:val="20"/>
          <w:szCs w:val="20"/>
        </w:rPr>
      </w:r>
      <w:r w:rsidR="005F73F4" w:rsidRPr="00200D22">
        <w:rPr>
          <w:rFonts w:ascii="Times New Roman" w:eastAsia="AdvT118" w:hAnsi="Times New Roman"/>
          <w:kern w:val="0"/>
          <w:sz w:val="20"/>
          <w:szCs w:val="20"/>
        </w:rPr>
        <w:fldChar w:fldCharType="end"/>
      </w:r>
      <w:r w:rsidRPr="00200D22">
        <w:rPr>
          <w:rFonts w:ascii="Times New Roman" w:eastAsia="AdvT118" w:hAnsi="Times New Roman"/>
          <w:kern w:val="0"/>
          <w:sz w:val="20"/>
          <w:szCs w:val="20"/>
        </w:rPr>
      </w:r>
      <w:r w:rsidRPr="00200D22">
        <w:rPr>
          <w:rFonts w:ascii="Times New Roman" w:eastAsia="AdvT118" w:hAnsi="Times New Roman"/>
          <w:kern w:val="0"/>
          <w:sz w:val="20"/>
          <w:szCs w:val="20"/>
        </w:rPr>
        <w:fldChar w:fldCharType="separate"/>
      </w:r>
      <w:r w:rsidRPr="00200D22">
        <w:rPr>
          <w:rFonts w:ascii="Times New Roman" w:eastAsia="AdvT118" w:hAnsi="Times New Roman"/>
          <w:noProof/>
          <w:kern w:val="0"/>
          <w:sz w:val="20"/>
          <w:szCs w:val="20"/>
          <w:vertAlign w:val="superscript"/>
        </w:rPr>
        <w:t>1-6</w:t>
      </w:r>
      <w:r w:rsidRPr="00200D22">
        <w:rPr>
          <w:rFonts w:ascii="Times New Roman" w:eastAsia="AdvT118" w:hAnsi="Times New Roman"/>
          <w:kern w:val="0"/>
          <w:sz w:val="20"/>
          <w:szCs w:val="20"/>
        </w:rPr>
        <w:fldChar w:fldCharType="end"/>
      </w:r>
      <w:r w:rsidRPr="00200D22">
        <w:rPr>
          <w:rFonts w:ascii="Times New Roman" w:eastAsia="AdvT118" w:hAnsi="Times New Roman"/>
          <w:kern w:val="0"/>
          <w:sz w:val="20"/>
          <w:szCs w:val="20"/>
        </w:rPr>
        <w:t xml:space="preserve"> </w:t>
      </w:r>
      <w:r w:rsidRPr="00200D22">
        <w:rPr>
          <w:rFonts w:ascii="Times New Roman" w:hAnsi="Times New Roman"/>
          <w:sz w:val="20"/>
          <w:szCs w:val="20"/>
        </w:rPr>
        <w:t>Patients with schizophrenia, bipolar disorder, autism spectrum disorder, and major depressive disorder were recruited from the Osaka University Hospital. Each patient had been diagnosed by at least two trained psychiatrists according to the criteria from the diagnostic and statistical manual of mental disorders, fourth edition (DSM-IV) based on the s</w:t>
      </w:r>
      <w:r w:rsidRPr="00200D22">
        <w:rPr>
          <w:rFonts w:ascii="Times New Roman" w:hAnsi="Times New Roman"/>
          <w:iCs/>
          <w:kern w:val="0"/>
          <w:sz w:val="20"/>
          <w:szCs w:val="20"/>
          <w:lang w:eastAsia="en-US"/>
        </w:rPr>
        <w:t>tructured clinical interview for DSM-IV (SCID)</w:t>
      </w:r>
      <w:r w:rsidRPr="00200D22">
        <w:rPr>
          <w:rFonts w:ascii="Times New Roman" w:hAnsi="Times New Roman"/>
          <w:sz w:val="20"/>
          <w:szCs w:val="20"/>
        </w:rPr>
        <w:t>.</w:t>
      </w:r>
      <w:r w:rsidRPr="00200D22">
        <w:rPr>
          <w:rFonts w:ascii="Times New Roman" w:hAnsi="Times New Roman"/>
          <w:sz w:val="20"/>
          <w:szCs w:val="20"/>
        </w:rPr>
        <w:fldChar w:fldCharType="begin"/>
      </w:r>
      <w:r w:rsidRPr="00200D22">
        <w:rPr>
          <w:rFonts w:ascii="Times New Roman" w:hAnsi="Times New Roman"/>
          <w:sz w:val="20"/>
          <w:szCs w:val="20"/>
        </w:rPr>
        <w:instrText xml:space="preserve"> ADDIN EN.CITE &lt;EndNote&gt;&lt;Cite&gt;&lt;Author&gt;First&lt;/Author&gt;&lt;Year&gt;1997&lt;/Year&gt;&lt;RecNum&gt;473&lt;/RecNum&gt;&lt;DisplayText&gt;&lt;style face="superscript"&gt;7&lt;/style&gt;&lt;/DisplayText&gt;&lt;record&gt;&lt;rec-number&gt;473&lt;/rec-number&gt;&lt;foreign-keys&gt;&lt;key app="EN" db-id="fvfdtrrtgfz903erx9mprf5we9f0z0zvtftt" timestamp="1544068622"&gt;473&lt;/key&gt;&lt;/foreign-keys&gt;&lt;ref-type name="Book"&gt;6&lt;/ref-type&gt;&lt;contributors&gt;&lt;authors&gt;&lt;author&gt;First, MB.&lt;/author&gt;&lt;author&gt;Spitzer, RL.&lt;/author&gt;&lt;author&gt;Gibbon, M.&lt;/author&gt;&lt;author&gt;Williams, JBW.&lt;/author&gt;&lt;/authors&gt;&lt;/contributors&gt;&lt;titles&gt;&lt;title&gt;Structured Clinical Interview for DSM-IV Axis I Disorders. Clinical Version.&lt;/title&gt;&lt;/titles&gt;&lt;dates&gt;&lt;year&gt;1997&lt;/year&gt;&lt;/dates&gt;&lt;pub-location&gt;Washington&lt;/pub-location&gt;&lt;publisher&gt;American Psychiatric Press&lt;/publisher&gt;&lt;urls&gt;&lt;/urls&gt;&lt;/record&gt;&lt;/Cite&gt;&lt;/EndNote&gt;</w:instrText>
      </w:r>
      <w:r w:rsidRPr="00200D22">
        <w:rPr>
          <w:rFonts w:ascii="Times New Roman" w:hAnsi="Times New Roman"/>
          <w:sz w:val="20"/>
          <w:szCs w:val="20"/>
        </w:rPr>
        <w:fldChar w:fldCharType="separate"/>
      </w:r>
      <w:r w:rsidRPr="00200D22">
        <w:rPr>
          <w:rFonts w:ascii="Times New Roman" w:hAnsi="Times New Roman"/>
          <w:noProof/>
          <w:sz w:val="20"/>
          <w:szCs w:val="20"/>
          <w:vertAlign w:val="superscript"/>
        </w:rPr>
        <w:t>7</w:t>
      </w:r>
      <w:r w:rsidRPr="00200D22">
        <w:rPr>
          <w:rFonts w:ascii="Times New Roman" w:hAnsi="Times New Roman"/>
          <w:sz w:val="20"/>
          <w:szCs w:val="20"/>
        </w:rPr>
        <w:fldChar w:fldCharType="end"/>
      </w:r>
      <w:r w:rsidRPr="00200D22">
        <w:rPr>
          <w:rFonts w:ascii="Times New Roman" w:hAnsi="Times New Roman"/>
          <w:sz w:val="20"/>
          <w:szCs w:val="20"/>
        </w:rPr>
        <w:t xml:space="preserve"> </w:t>
      </w:r>
      <w:r w:rsidR="0090771B" w:rsidRPr="00200D22">
        <w:rPr>
          <w:rFonts w:ascii="Times New Roman" w:hAnsi="Times New Roman"/>
          <w:sz w:val="20"/>
          <w:szCs w:val="20"/>
        </w:rPr>
        <w:t>Healthy comparison subjects</w:t>
      </w:r>
      <w:r w:rsidRPr="00200D22">
        <w:rPr>
          <w:rFonts w:ascii="Times New Roman" w:hAnsi="Times New Roman"/>
          <w:sz w:val="20"/>
          <w:szCs w:val="20"/>
        </w:rPr>
        <w:t xml:space="preserve"> were recruited through local advertisements at Osaka University. </w:t>
      </w:r>
      <w:r w:rsidR="0090771B" w:rsidRPr="00200D22">
        <w:rPr>
          <w:rFonts w:ascii="Times New Roman" w:hAnsi="Times New Roman"/>
          <w:sz w:val="20"/>
          <w:szCs w:val="20"/>
        </w:rPr>
        <w:t>They</w:t>
      </w:r>
      <w:r w:rsidRPr="00200D22">
        <w:rPr>
          <w:rFonts w:ascii="Times New Roman" w:hAnsi="Times New Roman"/>
          <w:sz w:val="20"/>
          <w:szCs w:val="20"/>
        </w:rPr>
        <w:t xml:space="preserve"> were evaluated using the non-patient version of the SCID </w:t>
      </w:r>
      <w:r w:rsidRPr="00200D22">
        <w:rPr>
          <w:rFonts w:ascii="Times New Roman" w:hAnsi="Times New Roman"/>
          <w:sz w:val="20"/>
          <w:szCs w:val="20"/>
        </w:rPr>
        <w:fldChar w:fldCharType="begin"/>
      </w:r>
      <w:r w:rsidRPr="00200D22">
        <w:rPr>
          <w:rFonts w:ascii="Times New Roman" w:hAnsi="Times New Roman"/>
          <w:sz w:val="20"/>
          <w:szCs w:val="20"/>
        </w:rPr>
        <w:instrText xml:space="preserve"> ADDIN EN.CITE &lt;EndNote&gt;&lt;Cite&gt;&lt;Author&gt;First&lt;/Author&gt;&lt;Year&gt;1997&lt;/Year&gt;&lt;RecNum&gt;474&lt;/RecNum&gt;&lt;DisplayText&gt;&lt;style face="superscript"&gt;8&lt;/style&gt;&lt;/DisplayText&gt;&lt;record&gt;&lt;rec-number&gt;474&lt;/rec-number&gt;&lt;foreign-keys&gt;&lt;key app="EN" db-id="fvfdtrrtgfz903erx9mprf5we9f0z0zvtftt" timestamp="1544068722"&gt;474&lt;/key&gt;&lt;/foreign-keys&gt;&lt;ref-type name="Book"&gt;6&lt;/ref-type&gt;&lt;contributors&gt;&lt;authors&gt;&lt;author&gt;First, MB.&lt;/author&gt;&lt;author&gt;Spitzer, RL.&lt;/author&gt;&lt;author&gt;Gibbon, M.&lt;/author&gt;&lt;author&gt;Williams, JBW.&lt;/author&gt;&lt;/authors&gt;&lt;/contributors&gt;&lt;titles&gt;&lt;title&gt;Structured Clinical Interview for DSM-IV axis I disorders, Non-patient Edition.&lt;/title&gt;&lt;/titles&gt;&lt;dates&gt;&lt;year&gt;1997&lt;/year&gt;&lt;/dates&gt;&lt;pub-location&gt;New York&lt;/pub-location&gt;&lt;publisher&gt;Biometrics Research Department, New York State Psychiatric Institute&lt;/publisher&gt;&lt;urls&gt;&lt;/urls&gt;&lt;/record&gt;&lt;/Cite&gt;&lt;/EndNote&gt;</w:instrText>
      </w:r>
      <w:r w:rsidRPr="00200D22">
        <w:rPr>
          <w:rFonts w:ascii="Times New Roman" w:hAnsi="Times New Roman"/>
          <w:sz w:val="20"/>
          <w:szCs w:val="20"/>
        </w:rPr>
        <w:fldChar w:fldCharType="separate"/>
      </w:r>
      <w:r w:rsidRPr="00200D22">
        <w:rPr>
          <w:rFonts w:ascii="Times New Roman" w:hAnsi="Times New Roman"/>
          <w:noProof/>
          <w:sz w:val="20"/>
          <w:szCs w:val="20"/>
          <w:vertAlign w:val="superscript"/>
        </w:rPr>
        <w:t>8</w:t>
      </w:r>
      <w:r w:rsidRPr="00200D22">
        <w:rPr>
          <w:rFonts w:ascii="Times New Roman" w:hAnsi="Times New Roman"/>
          <w:sz w:val="20"/>
          <w:szCs w:val="20"/>
        </w:rPr>
        <w:fldChar w:fldCharType="end"/>
      </w:r>
      <w:r w:rsidRPr="00200D22">
        <w:rPr>
          <w:rFonts w:ascii="Times New Roman" w:hAnsi="Times New Roman"/>
          <w:sz w:val="20"/>
          <w:szCs w:val="20"/>
        </w:rPr>
        <w:t xml:space="preserve"> to exclude individuals who had current or past contact with psychiatric services or who had received psychiatric medications.</w:t>
      </w:r>
      <w:r w:rsidR="0090771B" w:rsidRPr="00200D22">
        <w:rPr>
          <w:rFonts w:ascii="Times New Roman" w:hAnsi="Times New Roman"/>
          <w:sz w:val="20"/>
          <w:szCs w:val="20"/>
        </w:rPr>
        <w:t xml:space="preserve"> They were excluded if they had neurological</w:t>
      </w:r>
      <w:r w:rsidR="0090771B" w:rsidRPr="00200D22">
        <w:rPr>
          <w:rFonts w:ascii="Times New Roman" w:hAnsi="Times New Roman"/>
          <w:sz w:val="20"/>
          <w:szCs w:val="20"/>
          <w:vertAlign w:val="superscript"/>
        </w:rPr>
        <w:t xml:space="preserve"> </w:t>
      </w:r>
      <w:r w:rsidR="0090771B" w:rsidRPr="00200D22">
        <w:rPr>
          <w:rFonts w:ascii="Times New Roman" w:hAnsi="Times New Roman"/>
          <w:sz w:val="20"/>
          <w:szCs w:val="20"/>
        </w:rPr>
        <w:t>or medical conditions that could potentially affect the central</w:t>
      </w:r>
      <w:r w:rsidR="0090771B" w:rsidRPr="00200D22">
        <w:rPr>
          <w:rFonts w:ascii="Times New Roman" w:hAnsi="Times New Roman"/>
          <w:sz w:val="20"/>
          <w:szCs w:val="20"/>
          <w:vertAlign w:val="superscript"/>
        </w:rPr>
        <w:t xml:space="preserve"> </w:t>
      </w:r>
      <w:r w:rsidR="0090771B" w:rsidRPr="00200D22">
        <w:rPr>
          <w:rFonts w:ascii="Times New Roman" w:hAnsi="Times New Roman"/>
          <w:sz w:val="20"/>
          <w:szCs w:val="20"/>
        </w:rPr>
        <w:t>nervous system, such as atypical</w:t>
      </w:r>
      <w:r w:rsidR="0090771B" w:rsidRPr="00200D22">
        <w:rPr>
          <w:rFonts w:ascii="Times New Roman" w:hAnsi="Times New Roman"/>
          <w:sz w:val="20"/>
          <w:szCs w:val="20"/>
          <w:vertAlign w:val="superscript"/>
        </w:rPr>
        <w:t xml:space="preserve"> </w:t>
      </w:r>
      <w:r w:rsidR="0090771B" w:rsidRPr="00200D22">
        <w:rPr>
          <w:rFonts w:ascii="Times New Roman" w:hAnsi="Times New Roman"/>
          <w:sz w:val="20"/>
          <w:szCs w:val="20"/>
        </w:rPr>
        <w:t>headaches, head trauma with loss of consciousness, chronic lung disease, kidney disease, chronic</w:t>
      </w:r>
      <w:r w:rsidR="0090771B" w:rsidRPr="00200D22">
        <w:rPr>
          <w:rFonts w:ascii="Times New Roman" w:hAnsi="Times New Roman"/>
          <w:sz w:val="20"/>
          <w:szCs w:val="20"/>
          <w:vertAlign w:val="superscript"/>
        </w:rPr>
        <w:t xml:space="preserve"> </w:t>
      </w:r>
      <w:r w:rsidR="0090771B" w:rsidRPr="00200D22">
        <w:rPr>
          <w:rFonts w:ascii="Times New Roman" w:hAnsi="Times New Roman"/>
          <w:sz w:val="20"/>
          <w:szCs w:val="20"/>
        </w:rPr>
        <w:t xml:space="preserve">hepatic disease, thyroid disease, active cancer, cerebrovascular disease, epilepsy, seizures, substance-related disorders, or mental retardation. </w:t>
      </w:r>
    </w:p>
    <w:p w14:paraId="22E9D05E" w14:textId="44A8DFE9" w:rsidR="0036560E" w:rsidRPr="00200D22" w:rsidRDefault="000C434B" w:rsidP="0036560E">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 xml:space="preserve">Inclusion and exclusion criteria for participants </w:t>
      </w:r>
      <w:r w:rsidR="0036560E" w:rsidRPr="00200D22">
        <w:rPr>
          <w:rFonts w:ascii="Times New Roman" w:hAnsi="Times New Roman"/>
          <w:sz w:val="20"/>
          <w:szCs w:val="20"/>
        </w:rPr>
        <w:t xml:space="preserve">with schizophrenia </w:t>
      </w:r>
      <w:r w:rsidRPr="00200D22">
        <w:rPr>
          <w:rFonts w:ascii="Times New Roman" w:hAnsi="Times New Roman"/>
          <w:sz w:val="20"/>
          <w:szCs w:val="20"/>
        </w:rPr>
        <w:t>at the Tokyo</w:t>
      </w:r>
      <w:r w:rsidR="003A36E9" w:rsidRPr="00200D22">
        <w:rPr>
          <w:rFonts w:ascii="Times New Roman" w:hAnsi="Times New Roman"/>
          <w:sz w:val="20"/>
          <w:szCs w:val="20"/>
        </w:rPr>
        <w:t>1</w:t>
      </w:r>
      <w:r w:rsidR="00D03AB2" w:rsidRPr="00200D22">
        <w:rPr>
          <w:rFonts w:ascii="Times New Roman" w:hAnsi="Times New Roman"/>
          <w:sz w:val="20"/>
          <w:szCs w:val="20"/>
        </w:rPr>
        <w:t>,</w:t>
      </w:r>
      <w:r w:rsidRPr="00200D22">
        <w:rPr>
          <w:rFonts w:ascii="Times New Roman" w:hAnsi="Times New Roman"/>
          <w:sz w:val="20"/>
          <w:szCs w:val="20"/>
        </w:rPr>
        <w:t xml:space="preserve"> </w:t>
      </w:r>
      <w:r w:rsidR="00D03AB2" w:rsidRPr="00200D22">
        <w:rPr>
          <w:rFonts w:ascii="Times New Roman" w:hAnsi="Times New Roman"/>
          <w:sz w:val="20"/>
          <w:szCs w:val="20"/>
        </w:rPr>
        <w:t xml:space="preserve">Tokyo2, </w:t>
      </w:r>
      <w:r w:rsidRPr="00200D22">
        <w:rPr>
          <w:rFonts w:ascii="Times New Roman" w:hAnsi="Times New Roman"/>
          <w:sz w:val="20"/>
          <w:szCs w:val="20"/>
        </w:rPr>
        <w:t xml:space="preserve">and </w:t>
      </w:r>
      <w:r w:rsidR="00F76638" w:rsidRPr="00200D22">
        <w:rPr>
          <w:rFonts w:ascii="Times New Roman" w:hAnsi="Times New Roman"/>
          <w:sz w:val="20"/>
          <w:szCs w:val="20"/>
        </w:rPr>
        <w:t xml:space="preserve">Tokyo3 </w:t>
      </w:r>
      <w:r w:rsidRPr="00200D22">
        <w:rPr>
          <w:rFonts w:ascii="Times New Roman" w:hAnsi="Times New Roman"/>
          <w:sz w:val="20"/>
          <w:szCs w:val="20"/>
        </w:rPr>
        <w:t>site ha</w:t>
      </w:r>
      <w:r w:rsidR="00B03D47" w:rsidRPr="00200D22">
        <w:rPr>
          <w:rFonts w:ascii="Times New Roman" w:hAnsi="Times New Roman"/>
          <w:sz w:val="20"/>
          <w:szCs w:val="20"/>
        </w:rPr>
        <w:t>ve</w:t>
      </w:r>
      <w:r w:rsidRPr="00200D22">
        <w:rPr>
          <w:rFonts w:ascii="Times New Roman" w:hAnsi="Times New Roman"/>
          <w:sz w:val="20"/>
          <w:szCs w:val="20"/>
        </w:rPr>
        <w:t xml:space="preserve"> been described elsewhere.</w:t>
      </w:r>
      <w:r w:rsidRPr="00200D22">
        <w:rPr>
          <w:rFonts w:ascii="Times New Roman" w:hAnsi="Times New Roman"/>
          <w:sz w:val="20"/>
          <w:szCs w:val="20"/>
        </w:rPr>
        <w:fldChar w:fldCharType="begin">
          <w:fldData xml:space="preserve">PEVuZE5vdGU+PENpdGU+PEF1dGhvcj5Jd2FzaGlybzwvQXV0aG9yPjxZZWFyPjIwMTI8L1llYXI+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==
</w:fldData>
        </w:fldChar>
      </w:r>
      <w:r w:rsidR="005F73F4" w:rsidRPr="00200D22">
        <w:rPr>
          <w:rFonts w:ascii="Times New Roman" w:hAnsi="Times New Roman"/>
          <w:sz w:val="20"/>
          <w:szCs w:val="20"/>
        </w:rPr>
        <w:instrText xml:space="preserve"> ADDIN EN.CITE </w:instrText>
      </w:r>
      <w:r w:rsidR="005F73F4" w:rsidRPr="00200D22">
        <w:rPr>
          <w:rFonts w:ascii="Times New Roman" w:hAnsi="Times New Roman"/>
          <w:sz w:val="20"/>
          <w:szCs w:val="20"/>
        </w:rPr>
        <w:fldChar w:fldCharType="begin">
          <w:fldData xml:space="preserve">PEVuZE5vdGU+PENpdGU+PEF1dGhvcj5Jd2FzaGlybzwvQXV0aG9yPjxZZWFyPjIwMTI8L1llYXI+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==
</w:fldData>
        </w:fldChar>
      </w:r>
      <w:r w:rsidR="005F73F4" w:rsidRPr="00200D22">
        <w:rPr>
          <w:rFonts w:ascii="Times New Roman" w:hAnsi="Times New Roman"/>
          <w:sz w:val="20"/>
          <w:szCs w:val="20"/>
        </w:rPr>
        <w:instrText xml:space="preserve"> ADDIN EN.CITE.DATA </w:instrText>
      </w:r>
      <w:r w:rsidR="005F73F4" w:rsidRPr="00200D22">
        <w:rPr>
          <w:rFonts w:ascii="Times New Roman" w:hAnsi="Times New Roman"/>
          <w:sz w:val="20"/>
          <w:szCs w:val="20"/>
        </w:rPr>
      </w:r>
      <w:r w:rsidR="005F73F4" w:rsidRPr="00200D22">
        <w:rPr>
          <w:rFonts w:ascii="Times New Roman" w:hAnsi="Times New Roman"/>
          <w:sz w:val="20"/>
          <w:szCs w:val="20"/>
        </w:rPr>
        <w:fldChar w:fldCharType="end"/>
      </w:r>
      <w:r w:rsidRPr="00200D22">
        <w:rPr>
          <w:rFonts w:ascii="Times New Roman" w:hAnsi="Times New Roman"/>
          <w:sz w:val="20"/>
          <w:szCs w:val="20"/>
        </w:rPr>
      </w:r>
      <w:r w:rsidRPr="00200D22">
        <w:rPr>
          <w:rFonts w:ascii="Times New Roman" w:hAnsi="Times New Roman"/>
          <w:sz w:val="20"/>
          <w:szCs w:val="20"/>
        </w:rPr>
        <w:fldChar w:fldCharType="separate"/>
      </w:r>
      <w:r w:rsidR="005F73F4" w:rsidRPr="00200D22">
        <w:rPr>
          <w:rFonts w:ascii="Times New Roman" w:hAnsi="Times New Roman"/>
          <w:noProof/>
          <w:sz w:val="20"/>
          <w:szCs w:val="20"/>
          <w:vertAlign w:val="superscript"/>
        </w:rPr>
        <w:t>9-11</w:t>
      </w:r>
      <w:r w:rsidRPr="00200D22">
        <w:rPr>
          <w:rFonts w:ascii="Times New Roman" w:hAnsi="Times New Roman"/>
          <w:sz w:val="20"/>
          <w:szCs w:val="20"/>
        </w:rPr>
        <w:fldChar w:fldCharType="end"/>
      </w:r>
      <w:r w:rsidRPr="00200D22">
        <w:rPr>
          <w:rFonts w:ascii="Times New Roman" w:hAnsi="Times New Roman"/>
          <w:sz w:val="20"/>
          <w:szCs w:val="20"/>
        </w:rPr>
        <w:t xml:space="preserve"> Briefly, the diagnosis of patients with schizophrenia was determined according to the SCID-I clinical version. Healthy comparison subjects were screened for neuropsychiatric disorders through the SCID-I non-patient edition. The exclusion criteria for </w:t>
      </w:r>
      <w:r w:rsidR="0036560E" w:rsidRPr="00200D22">
        <w:rPr>
          <w:rFonts w:ascii="Times New Roman" w:hAnsi="Times New Roman"/>
          <w:sz w:val="20"/>
          <w:szCs w:val="20"/>
        </w:rPr>
        <w:t>these</w:t>
      </w:r>
      <w:r w:rsidRPr="00200D22">
        <w:rPr>
          <w:rFonts w:ascii="Times New Roman" w:hAnsi="Times New Roman"/>
          <w:sz w:val="20"/>
          <w:szCs w:val="20"/>
        </w:rPr>
        <w:t xml:space="preserve"> groups were current or past neurological illness, previous traumatic brain injury with any known cognitive consequences or loss of consciousness for more than 5 min, history of electroconvulsive therapy, autism spectrum disorder </w:t>
      </w:r>
      <w:r w:rsidR="0036560E" w:rsidRPr="00200D22">
        <w:rPr>
          <w:rFonts w:ascii="Times New Roman" w:hAnsi="Times New Roman"/>
          <w:sz w:val="20"/>
          <w:szCs w:val="20"/>
        </w:rPr>
        <w:t xml:space="preserve">(ASD) </w:t>
      </w:r>
      <w:r w:rsidRPr="00200D22">
        <w:rPr>
          <w:rFonts w:ascii="Times New Roman" w:hAnsi="Times New Roman"/>
          <w:sz w:val="20"/>
          <w:szCs w:val="20"/>
        </w:rPr>
        <w:t>that met DSM-IV criteria, and previous substance abuse or dependence based on clinical histories. Additional exclusion criteria for the healthy comparison subjects were a history of psychiatric disease in the subjects themselves or of axis I disorders amongst their first-degree relatives.</w:t>
      </w:r>
      <w:r w:rsidR="0036560E" w:rsidRPr="00200D22">
        <w:rPr>
          <w:rFonts w:ascii="Times New Roman" w:hAnsi="Times New Roman"/>
          <w:sz w:val="20"/>
          <w:szCs w:val="20"/>
        </w:rPr>
        <w:t xml:space="preserve"> For participants with ASD, high-functioning ASD males, who satisfied the eligibility criteria (firm ASD diagnosis, aged between 20 and 55 years, full-scale intelligence quotient [IQ] &gt; 80, verbal-IQ &gt; 85), were participated</w:t>
      </w:r>
      <w:r w:rsidR="00493A96" w:rsidRPr="00200D22">
        <w:rPr>
          <w:rFonts w:ascii="Times New Roman" w:hAnsi="Times New Roman" w:hint="eastAsia"/>
          <w:sz w:val="20"/>
          <w:szCs w:val="20"/>
        </w:rPr>
        <w:t>.</w:t>
      </w:r>
      <w:r w:rsidR="00493A96" w:rsidRPr="00200D22">
        <w:rPr>
          <w:rFonts w:ascii="Times New Roman" w:hAnsi="Times New Roman"/>
          <w:sz w:val="20"/>
          <w:szCs w:val="20"/>
        </w:rPr>
        <w:fldChar w:fldCharType="begin">
          <w:fldData xml:space="preserve">PEVuZE5vdGU+PENpdGU+PEF1dGhvcj5Bb2tpPC9BdXRob3I+PFllYXI+MjAxNDwvWWVhcj48UmVj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</w:fldData>
        </w:fldChar>
      </w:r>
      <w:r w:rsidR="00990D61" w:rsidRPr="00200D22">
        <w:rPr>
          <w:rFonts w:ascii="Times New Roman" w:hAnsi="Times New Roman"/>
          <w:sz w:val="20"/>
          <w:szCs w:val="20"/>
        </w:rPr>
        <w:instrText xml:space="preserve"> ADDIN EN.CITE </w:instrText>
      </w:r>
      <w:r w:rsidR="00990D61" w:rsidRPr="00200D22">
        <w:rPr>
          <w:rFonts w:ascii="Times New Roman" w:hAnsi="Times New Roman"/>
          <w:sz w:val="20"/>
          <w:szCs w:val="20"/>
        </w:rPr>
        <w:fldChar w:fldCharType="begin">
          <w:fldData xml:space="preserve">PEVuZE5vdGU+PENpdGU+PEF1dGhvcj5Bb2tpPC9BdXRob3I+PFllYXI+MjAxNDwvWWVhcj48UmVj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</w:fldData>
        </w:fldChar>
      </w:r>
      <w:r w:rsidR="00990D61" w:rsidRPr="00200D22">
        <w:rPr>
          <w:rFonts w:ascii="Times New Roman" w:hAnsi="Times New Roman"/>
          <w:sz w:val="20"/>
          <w:szCs w:val="20"/>
        </w:rPr>
        <w:instrText xml:space="preserve"> ADDIN EN.CITE.DATA </w:instrText>
      </w:r>
      <w:r w:rsidR="00990D61" w:rsidRPr="00200D22">
        <w:rPr>
          <w:rFonts w:ascii="Times New Roman" w:hAnsi="Times New Roman"/>
          <w:sz w:val="20"/>
          <w:szCs w:val="20"/>
        </w:rPr>
      </w:r>
      <w:r w:rsidR="00990D61" w:rsidRPr="00200D22">
        <w:rPr>
          <w:rFonts w:ascii="Times New Roman" w:hAnsi="Times New Roman"/>
          <w:sz w:val="20"/>
          <w:szCs w:val="20"/>
        </w:rPr>
        <w:fldChar w:fldCharType="end"/>
      </w:r>
      <w:r w:rsidR="00493A96" w:rsidRPr="00200D22">
        <w:rPr>
          <w:rFonts w:ascii="Times New Roman" w:hAnsi="Times New Roman"/>
          <w:sz w:val="20"/>
          <w:szCs w:val="20"/>
        </w:rPr>
      </w:r>
      <w:r w:rsidR="00493A96" w:rsidRPr="00200D22">
        <w:rPr>
          <w:rFonts w:ascii="Times New Roman" w:hAnsi="Times New Roman"/>
          <w:sz w:val="20"/>
          <w:szCs w:val="20"/>
        </w:rPr>
        <w:fldChar w:fldCharType="separate"/>
      </w:r>
      <w:r w:rsidR="00493A96" w:rsidRPr="00200D22">
        <w:rPr>
          <w:rFonts w:ascii="Times New Roman" w:hAnsi="Times New Roman"/>
          <w:noProof/>
          <w:sz w:val="20"/>
          <w:szCs w:val="20"/>
          <w:vertAlign w:val="superscript"/>
        </w:rPr>
        <w:t>12-14</w:t>
      </w:r>
      <w:r w:rsidR="00493A96" w:rsidRPr="00200D22">
        <w:rPr>
          <w:rFonts w:ascii="Times New Roman" w:hAnsi="Times New Roman"/>
          <w:sz w:val="20"/>
          <w:szCs w:val="20"/>
        </w:rPr>
        <w:fldChar w:fldCharType="end"/>
      </w:r>
      <w:r w:rsidR="0036560E" w:rsidRPr="00200D22">
        <w:rPr>
          <w:rFonts w:ascii="Times New Roman" w:hAnsi="Times New Roman"/>
          <w:sz w:val="20"/>
          <w:szCs w:val="20"/>
        </w:rPr>
        <w:t xml:space="preserve"> Briefly, participants with ASD were diagnosed according to the strict criteria included in the Diagnostic and Statistical Manual-Revision IV-Text Revision (DSM-IV TR)</w:t>
      </w:r>
      <w:r w:rsidR="00513795" w:rsidRPr="00200D22">
        <w:rPr>
          <w:rFonts w:ascii="Times New Roman" w:hAnsi="Times New Roman"/>
          <w:sz w:val="20"/>
          <w:szCs w:val="20"/>
        </w:rPr>
        <w:t>.</w:t>
      </w:r>
      <w:r w:rsidR="00955BF5" w:rsidRPr="00200D22">
        <w:rPr>
          <w:rFonts w:ascii="Times New Roman" w:hAnsi="Times New Roman"/>
          <w:sz w:val="20"/>
          <w:szCs w:val="20"/>
        </w:rPr>
        <w:fldChar w:fldCharType="begin"/>
      </w:r>
      <w:r w:rsidR="00C84B53" w:rsidRPr="00200D22">
        <w:rPr>
          <w:rFonts w:ascii="Times New Roman" w:hAnsi="Times New Roman"/>
          <w:sz w:val="20"/>
          <w:szCs w:val="20"/>
        </w:rPr>
        <w:instrText xml:space="preserve"> ADDIN EN.CITE &lt;EndNote&gt;&lt;Cite ExcludeAuth="1" ExcludeYear="1"&gt;&lt;RecNum&gt;3&lt;/RecNum&gt;&lt;DisplayText&gt;&lt;style face="superscript"&gt;15&lt;/style&gt;&lt;/DisplayText&gt;&lt;record&gt;&lt;rec-number&gt;3&lt;/rec-number&gt;&lt;foreign-keys&gt;&lt;key app="EN" db-id="wd2efppttd9ed8exz025xfxmsxe52dpser5p" timestamp="1582694200" guid="c96e280e-be82-4241-909c-2655ad6fe7f9"&gt;3&lt;/key&gt;&lt;/foreign-keys&gt;&lt;ref-type name="Journal Article"&gt;17&lt;/ref-type&gt;&lt;contributors&gt;&lt;/contributors&gt;&lt;titles&gt;&lt;title&gt;American Psychiatric Association&lt;/title&gt;&lt;secondary-title&gt;&lt;style face="normal" fon</w:instrText>
      </w:r>
      <w:r w:rsidR="00C84B53" w:rsidRPr="00200D22">
        <w:rPr>
          <w:rFonts w:ascii="Times New Roman" w:hAnsi="Times New Roman" w:hint="eastAsia"/>
          <w:sz w:val="20"/>
          <w:szCs w:val="20"/>
        </w:rPr>
        <w:instrText>t="default" size="100%"&gt;Diagnostic and Statistical Manual of Mental Disorders, 4th edition text revision (DSM-&lt;/style&gt;&lt;style face="normal" font="default" charset="128" size="100%"&gt;</w:instrText>
      </w:r>
      <w:r w:rsidR="00C84B53" w:rsidRPr="00200D22">
        <w:rPr>
          <w:rFonts w:ascii="Times New Roman" w:hAnsi="Times New Roman" w:hint="eastAsia"/>
          <w:sz w:val="20"/>
          <w:szCs w:val="20"/>
        </w:rPr>
        <w:instrText>Ⅳ</w:instrText>
      </w:r>
      <w:r w:rsidR="00C84B53" w:rsidRPr="00200D22">
        <w:rPr>
          <w:rFonts w:ascii="Times New Roman" w:hAnsi="Times New Roman" w:hint="eastAsia"/>
          <w:sz w:val="20"/>
          <w:szCs w:val="20"/>
        </w:rPr>
        <w:instrText>&lt;/style&gt;&lt;style face="normal" font="default" size="100%"&gt;-TR)&lt;/style&gt;&lt;/secondary-title&gt;&lt;/titles&gt;&lt;periodical&gt;&lt;full-title&gt;Diagnostic and Statistical Manual of Mental Disorders, 4th edition text revision (DSM-</w:instrText>
      </w:r>
      <w:r w:rsidR="00C84B53" w:rsidRPr="00200D22">
        <w:rPr>
          <w:rFonts w:ascii="Times New Roman" w:hAnsi="Times New Roman" w:hint="eastAsia"/>
          <w:sz w:val="20"/>
          <w:szCs w:val="20"/>
        </w:rPr>
        <w:instrText>Ⅳ</w:instrText>
      </w:r>
      <w:r w:rsidR="00C84B53" w:rsidRPr="00200D22">
        <w:rPr>
          <w:rFonts w:ascii="Times New Roman" w:hAnsi="Times New Roman" w:hint="eastAsia"/>
          <w:sz w:val="20"/>
          <w:szCs w:val="20"/>
        </w:rPr>
        <w:instrText>-TR)&lt;/full-title&gt;&lt;/periodical&gt;&lt;pages&gt;American Psychiatric Publishing, Inc.: Washington (DC), 2000&lt;/pages&gt;&lt;dates&gt;&lt;/dates&gt;&lt;ur</w:instrText>
      </w:r>
      <w:r w:rsidR="00C84B53" w:rsidRPr="00200D22">
        <w:rPr>
          <w:rFonts w:ascii="Times New Roman" w:hAnsi="Times New Roman"/>
          <w:sz w:val="20"/>
          <w:szCs w:val="20"/>
        </w:rPr>
        <w:instrText>ls&gt;&lt;/urls&gt;&lt;/record&gt;&lt;/Cite&gt;&lt;/EndNote&gt;</w:instrText>
      </w:r>
      <w:r w:rsidR="00955BF5" w:rsidRPr="00200D22">
        <w:rPr>
          <w:rFonts w:ascii="Times New Roman" w:hAnsi="Times New Roman"/>
          <w:sz w:val="20"/>
          <w:szCs w:val="20"/>
        </w:rPr>
        <w:fldChar w:fldCharType="separate"/>
      </w:r>
      <w:r w:rsidR="00955BF5" w:rsidRPr="00200D22">
        <w:rPr>
          <w:rFonts w:ascii="Times New Roman" w:hAnsi="Times New Roman"/>
          <w:noProof/>
          <w:sz w:val="20"/>
          <w:szCs w:val="20"/>
          <w:vertAlign w:val="superscript"/>
        </w:rPr>
        <w:t>15</w:t>
      </w:r>
      <w:r w:rsidR="00955BF5" w:rsidRPr="00200D22">
        <w:rPr>
          <w:rFonts w:ascii="Times New Roman" w:hAnsi="Times New Roman"/>
          <w:sz w:val="20"/>
          <w:szCs w:val="20"/>
        </w:rPr>
        <w:fldChar w:fldCharType="end"/>
      </w:r>
      <w:r w:rsidR="009177F5" w:rsidRPr="00200D22">
        <w:rPr>
          <w:rFonts w:ascii="Times New Roman" w:hAnsi="Times New Roman"/>
          <w:sz w:val="20"/>
          <w:szCs w:val="20"/>
        </w:rPr>
        <w:t xml:space="preserve"> </w:t>
      </w:r>
      <w:r w:rsidR="0036560E" w:rsidRPr="00200D22">
        <w:rPr>
          <w:rFonts w:ascii="Times New Roman" w:hAnsi="Times New Roman"/>
          <w:sz w:val="20"/>
          <w:szCs w:val="20"/>
        </w:rPr>
        <w:t>The diagnosis was further confirmed using the validated Japanese version of the Autism Diagnostic Interview-Revised (ADI-R)</w:t>
      </w:r>
      <w:r w:rsidR="00513795" w:rsidRPr="00200D22">
        <w:rPr>
          <w:rFonts w:ascii="Times New Roman" w:hAnsi="Times New Roman"/>
          <w:sz w:val="20"/>
          <w:szCs w:val="20"/>
        </w:rPr>
        <w:t>.</w:t>
      </w:r>
      <w:r w:rsidR="00513795" w:rsidRPr="00200D22">
        <w:rPr>
          <w:rFonts w:ascii="Times New Roman" w:hAnsi="Times New Roman"/>
          <w:sz w:val="20"/>
          <w:szCs w:val="20"/>
        </w:rPr>
        <w:fldChar w:fldCharType="begin"/>
      </w:r>
      <w:r w:rsidR="009177F5" w:rsidRPr="00200D22">
        <w:rPr>
          <w:rFonts w:ascii="Times New Roman" w:hAnsi="Times New Roman"/>
          <w:sz w:val="20"/>
          <w:szCs w:val="20"/>
        </w:rPr>
        <w:instrText xml:space="preserve"> ADDIN EN.CITE &lt;EndNote&gt;&lt;Cite&gt;&lt;Author&gt;Lord&lt;/Author&gt;&lt;Year&gt;1994&lt;/Year&gt;&lt;RecNum&gt;1264&lt;/RecNum&gt;&lt;DisplayText&gt;&lt;style face="superscript"&gt;16&lt;/style&gt;&lt;/DisplayText&gt;&lt;record&gt;&lt;rec-number&gt;1264&lt;/rec-number&gt;&lt;foreign-keys&gt;&lt;key app="EN" db-id="wd2efppttd9ed8exz025xfxmsxe52dpser5p" timestamp="1659169156" guid="66b3d9a1-7c3a-41e9-b1cf-525519f7e633"&gt;1264&lt;/key&gt;&lt;/foreign-keys&gt;&lt;ref-type name="Journal Article"&gt;17&lt;/ref-type&gt;&lt;contributors&gt;&lt;authors&gt;&lt;author&gt;Lord, C.&lt;/author&gt;&lt;author&gt;Rutter, M.&lt;/author&gt;&lt;author&gt;Le Couteur, A.&lt;/author&gt;&lt;/authors&gt;&lt;/contributors&gt;&lt;auth-address&gt;Department of Psychiatry, University of Chicago, Illinois 60637.&lt;/auth-address&gt;&lt;titles&gt;&lt;title&gt;Autism Diagnostic Interview-Revised: a revised version of a diagnostic interview for caregivers of individuals with possible pervasive developmental disorders&lt;/title&gt;&lt;secondary-title&gt;J Autism Dev Disord&lt;/secondary-title&gt;&lt;/titles&gt;&lt;periodical&gt;&lt;full-title&gt;J Autism Dev Disord&lt;/full-title&gt;&lt;/periodical&gt;&lt;pages&gt;659-85&lt;/pages&gt;&lt;volume&gt;24&lt;/volume&gt;&lt;number&gt;5&lt;/number&gt;&lt;edition&gt;1994/10/01&lt;/edition&gt;&lt;keywords&gt;&lt;keyword&gt;Algorithms&lt;/keyword&gt;&lt;keyword&gt;Autistic Disorder/classification/*diagnosis/psychology&lt;/keyword&gt;&lt;keyword&gt;Caregivers/*psychology&lt;/keyword&gt;&lt;keyword&gt;Child, Preschool&lt;/keyword&gt;&lt;keyword&gt;Female&lt;/keyword&gt;&lt;keyword&gt;Humans&lt;/keyword&gt;&lt;keyword&gt;Intellectual Disability/classification/*diagnosis/psychology&lt;/keyword&gt;&lt;keyword&gt;Interview, Psychological&lt;/keyword&gt;&lt;keyword&gt;Male&lt;/keyword&gt;&lt;keyword&gt;Mothers/psychology&lt;/keyword&gt;&lt;keyword&gt;Personality Assessment/*statistics &amp;amp; numerical data&lt;/keyword&gt;&lt;keyword&gt;Psychometrics&lt;/keyword&gt;&lt;keyword&gt;Reproducibility of Results&lt;/keyword&gt;&lt;/keywords&gt;&lt;dates&gt;&lt;year&gt;1994&lt;/year&gt;&lt;pub-dates&gt;&lt;date&gt;Oct&lt;/date&gt;&lt;/pub-dates&gt;&lt;/dates&gt;&lt;isbn&gt;0162-3257 (Print)&amp;#xD;0162-3257&lt;/isbn&gt;&lt;accession-num&gt;7814313&lt;/accession-num&gt;&lt;urls&gt;&lt;/urls&gt;&lt;electronic-resource-num&gt;10.1007/bf02172145&lt;/electronic-resource-num&gt;&lt;remote-database-provider&gt;NLM&lt;/remote-database-provider&gt;&lt;language&gt;eng&lt;/language&gt;&lt;/record&gt;&lt;/Cite&gt;&lt;/EndNote&gt;</w:instrText>
      </w:r>
      <w:r w:rsidR="00513795" w:rsidRPr="00200D22">
        <w:rPr>
          <w:rFonts w:ascii="Times New Roman" w:hAnsi="Times New Roman"/>
          <w:sz w:val="20"/>
          <w:szCs w:val="20"/>
        </w:rPr>
        <w:fldChar w:fldCharType="separate"/>
      </w:r>
      <w:r w:rsidR="009177F5" w:rsidRPr="00200D22">
        <w:rPr>
          <w:rFonts w:ascii="Times New Roman" w:hAnsi="Times New Roman"/>
          <w:noProof/>
          <w:sz w:val="20"/>
          <w:szCs w:val="20"/>
          <w:vertAlign w:val="superscript"/>
        </w:rPr>
        <w:t>16</w:t>
      </w:r>
      <w:r w:rsidR="00513795" w:rsidRPr="00200D22">
        <w:rPr>
          <w:rFonts w:ascii="Times New Roman" w:hAnsi="Times New Roman"/>
          <w:sz w:val="20"/>
          <w:szCs w:val="20"/>
        </w:rPr>
        <w:fldChar w:fldCharType="end"/>
      </w:r>
      <w:r w:rsidR="0036560E" w:rsidRPr="00200D22">
        <w:rPr>
          <w:rFonts w:ascii="Times New Roman" w:hAnsi="Times New Roman"/>
          <w:sz w:val="20"/>
          <w:szCs w:val="20"/>
        </w:rPr>
        <w:t xml:space="preserve"> For the participants not reaching the threshold in the ADI-R social domain, an evaluation with the Autism Diagnostic Observation Schedule</w:t>
      </w:r>
      <w:r w:rsidR="00513795" w:rsidRPr="00200D22">
        <w:rPr>
          <w:rFonts w:ascii="Times New Roman" w:hAnsi="Times New Roman"/>
          <w:sz w:val="20"/>
          <w:szCs w:val="20"/>
        </w:rPr>
        <w:fldChar w:fldCharType="begin"/>
      </w:r>
      <w:r w:rsidR="009177F5" w:rsidRPr="00200D22">
        <w:rPr>
          <w:rFonts w:ascii="Times New Roman" w:hAnsi="Times New Roman"/>
          <w:sz w:val="20"/>
          <w:szCs w:val="20"/>
        </w:rPr>
        <w:instrText xml:space="preserve"> ADDIN EN.CITE &lt;EndNote&gt;&lt;Cite&gt;&lt;Author&gt;Lord&lt;/Author&gt;&lt;Year&gt;1989&lt;/Year&gt;&lt;RecNum&gt;1263&lt;/RecNum&gt;&lt;DisplayText&gt;&lt;style face="superscript"&gt;17&lt;/style&gt;&lt;/DisplayText&gt;&lt;record&gt;&lt;rec-number&gt;1263&lt;/rec-number&gt;&lt;foreign-keys&gt;&lt;key app="EN" db-id="wd2efppttd9ed8exz025xfxmsxe52dpser5p" timestamp="1659169064" guid="4c412208-4647-4cb8-b320-e2bd94550b35"&gt;1263&lt;/key&gt;&lt;/foreign-keys&gt;&lt;ref-type name="Journal Article"&gt;17&lt;/ref-type&gt;&lt;contributors&gt;&lt;authors&gt;&lt;author&gt;Lord, C.&lt;/author&gt;&lt;author&gt;Rutter, M.&lt;/author&gt;&lt;author&gt;Goode, S.&lt;/author&gt;&lt;author&gt;Heemsbergen, J.&lt;/author&gt;&lt;author&gt;Jordan, H.&lt;/author&gt;&lt;author&gt;Mawhood, L.&lt;/author&gt;&lt;author&gt;Schopler, E.&lt;/author&gt;&lt;/authors&gt;&lt;/contributors&gt;&lt;auth-address&gt;Department of Pediatrics, University of Alberta, Canada.&lt;/auth-address&gt;&lt;titles&gt;&lt;title&gt;Autism diagnostic observation schedule: a standardized observation of communicative and social behavior&lt;/title&gt;&lt;secondary-title&gt;J Autism Dev Disord&lt;/secondary-title&gt;&lt;/titles&gt;&lt;periodical&gt;&lt;full-title&gt;J Autism Dev Disord&lt;/full-title&gt;&lt;/periodical&gt;&lt;pages&gt;185-212&lt;/pages&gt;&lt;volume&gt;19&lt;/volume&gt;&lt;number&gt;2&lt;/number&gt;&lt;edition&gt;1989/06/01&lt;/edition&gt;&lt;keywords&gt;&lt;keyword&gt;Adolescent&lt;/keyword&gt;&lt;keyword&gt;Adult&lt;/keyword&gt;&lt;keyword&gt;Algorithms&lt;/keyword&gt;&lt;keyword&gt;Autistic Disorder/*diagnosis&lt;/keyword&gt;&lt;keyword&gt;Child&lt;/keyword&gt;&lt;keyword&gt;Communication&lt;/keyword&gt;&lt;keyword&gt;Diagnosis, Differential&lt;/keyword&gt;&lt;keyword&gt;Female&lt;/keyword&gt;&lt;keyword&gt;Humans&lt;/keyword&gt;&lt;keyword&gt;Intellectual Disability/diagnosis&lt;/keyword&gt;&lt;keyword&gt;Male&lt;/keyword&gt;&lt;keyword&gt;*Psychiatric Status Rating Scales&lt;/keyword&gt;&lt;keyword&gt;Social Behavior&lt;/keyword&gt;&lt;/keywords&gt;&lt;dates&gt;&lt;year&gt;1989&lt;/year&gt;&lt;pub-dates&gt;&lt;date&gt;Jun&lt;/date&gt;&lt;/pub-dates&gt;&lt;/dates&gt;&lt;isbn&gt;0162-3257 (Print)&amp;#xD;0162-3257&lt;/isbn&gt;&lt;accession-num&gt;2745388&lt;/accession-num&gt;&lt;urls&gt;&lt;/urls&gt;&lt;electronic-resource-num&gt;10.1007/bf02211841&lt;/electronic-resource-num&gt;&lt;remote-database-provider&gt;NLM&lt;/remote-database-provider&gt;&lt;language&gt;eng&lt;/language&gt;&lt;/record&gt;&lt;/Cite&gt;&lt;/EndNote&gt;</w:instrText>
      </w:r>
      <w:r w:rsidR="00513795" w:rsidRPr="00200D22">
        <w:rPr>
          <w:rFonts w:ascii="Times New Roman" w:hAnsi="Times New Roman"/>
          <w:sz w:val="20"/>
          <w:szCs w:val="20"/>
        </w:rPr>
        <w:fldChar w:fldCharType="separate"/>
      </w:r>
      <w:r w:rsidR="009177F5" w:rsidRPr="00200D22">
        <w:rPr>
          <w:rFonts w:ascii="Times New Roman" w:hAnsi="Times New Roman"/>
          <w:noProof/>
          <w:sz w:val="20"/>
          <w:szCs w:val="20"/>
          <w:vertAlign w:val="superscript"/>
        </w:rPr>
        <w:t>17</w:t>
      </w:r>
      <w:r w:rsidR="00513795" w:rsidRPr="00200D22">
        <w:rPr>
          <w:rFonts w:ascii="Times New Roman" w:hAnsi="Times New Roman"/>
          <w:sz w:val="20"/>
          <w:szCs w:val="20"/>
        </w:rPr>
        <w:fldChar w:fldCharType="end"/>
      </w:r>
      <w:r w:rsidR="0036560E" w:rsidRPr="00200D22">
        <w:rPr>
          <w:rFonts w:ascii="Times New Roman" w:hAnsi="Times New Roman"/>
          <w:sz w:val="20"/>
          <w:szCs w:val="20"/>
        </w:rPr>
        <w:t xml:space="preserve"> was employed and confirmed the diagnosis of ASD. A group of age- and IQ- matched, typically developed (TD) adult males were included as controls. All of the ASD and TD participants were interviewed by a trained psychiatrist (H.Y.) to screen for the presence of neuropsychiatric disorders using the Structured Clinical Interview for DSM-IV Axis I Disorder</w:t>
      </w:r>
      <w:r w:rsidR="00F41FF0" w:rsidRPr="00200D22">
        <w:rPr>
          <w:rFonts w:ascii="Times New Roman" w:hAnsi="Times New Roman"/>
          <w:sz w:val="20"/>
          <w:szCs w:val="20"/>
        </w:rPr>
        <w:t>.</w:t>
      </w:r>
      <w:r w:rsidR="009177F5" w:rsidRPr="00200D22">
        <w:rPr>
          <w:rFonts w:ascii="Times New Roman" w:hAnsi="Times New Roman"/>
          <w:sz w:val="20"/>
          <w:szCs w:val="20"/>
        </w:rPr>
        <w:fldChar w:fldCharType="begin"/>
      </w:r>
      <w:r w:rsidR="009177F5" w:rsidRPr="00200D22">
        <w:rPr>
          <w:rFonts w:ascii="Times New Roman" w:hAnsi="Times New Roman"/>
          <w:sz w:val="20"/>
          <w:szCs w:val="20"/>
        </w:rPr>
        <w:instrText xml:space="preserve"> ADDIN EN.CITE &lt;EndNote&gt;&lt;Cite&gt;&lt;Author&gt;First&lt;/Author&gt;&lt;Year&gt;1997&lt;/Year&gt;&lt;RecNum&gt;1262&lt;/RecNum&gt;&lt;DisplayText&gt;&lt;style face="superscript"&gt;18&lt;/style&gt;&lt;/DisplayText&gt;&lt;record&gt;&lt;rec-number&gt;1262&lt;/rec-number&gt;&lt;foreign-keys&gt;&lt;key app="EN" db-id="wd2efppttd9ed8exz025xfxmsxe52dpser5p" timestamp="1659168633" guid="841a393b-454f-4709-a68b-b6760df31dac"&gt;1262&lt;/key&gt;&lt;/foreign-keys&gt;&lt;ref-type name="Book"&gt;6&lt;/ref-type&gt;&lt;contributors&gt;&lt;authors&gt;&lt;author&gt;First, MB.&lt;/author&gt;&lt;author&gt;Spitzer, RL.&lt;/author&gt;&lt;author&gt;Gibbon, M.&lt;/author&gt;&lt;author&gt;Williams, JBW.&lt;/author&gt;&lt;/authors&gt;&lt;/contributors&gt;&lt;titles&gt;&lt;title&gt;Structured Clinical Interview for DSM-IV Axis I disorders – Clinician Version (SCID-CV)&lt;/title&gt;&lt;/titles&gt;&lt;dates&gt;&lt;year&gt;1997&lt;/year&gt;&lt;/dates&gt;&lt;pub-location&gt;Washington (DC)&lt;/pub-location&gt;&lt;publisher&gt;American Psychiatric Publishing, Inc.&lt;/publisher&gt;&lt;urls&gt;&lt;/urls&gt;&lt;/record&gt;&lt;/Cite&gt;&lt;/EndNote&gt;</w:instrText>
      </w:r>
      <w:r w:rsidR="009177F5" w:rsidRPr="00200D22">
        <w:rPr>
          <w:rFonts w:ascii="Times New Roman" w:hAnsi="Times New Roman"/>
          <w:sz w:val="20"/>
          <w:szCs w:val="20"/>
        </w:rPr>
        <w:fldChar w:fldCharType="separate"/>
      </w:r>
      <w:r w:rsidR="009177F5" w:rsidRPr="00200D22">
        <w:rPr>
          <w:rFonts w:ascii="Times New Roman" w:hAnsi="Times New Roman"/>
          <w:noProof/>
          <w:sz w:val="20"/>
          <w:szCs w:val="20"/>
          <w:vertAlign w:val="superscript"/>
        </w:rPr>
        <w:t>18</w:t>
      </w:r>
      <w:r w:rsidR="009177F5" w:rsidRPr="00200D22">
        <w:rPr>
          <w:rFonts w:ascii="Times New Roman" w:hAnsi="Times New Roman"/>
          <w:sz w:val="20"/>
          <w:szCs w:val="20"/>
        </w:rPr>
        <w:fldChar w:fldCharType="end"/>
      </w:r>
      <w:r w:rsidR="0036560E" w:rsidRPr="00200D22">
        <w:rPr>
          <w:rFonts w:ascii="Times New Roman" w:hAnsi="Times New Roman"/>
          <w:sz w:val="20"/>
          <w:szCs w:val="20"/>
        </w:rPr>
        <w:t xml:space="preserve"> The exclusion criteria for both groups were: current or past neurological comorbidity, traumatic brain injury with any known cognitive consequences or loss of consciousness for more than 5 minutes, a history of electroconvulsive therapy, and substance abuse or addiction. An additional exclusion criterion for the control group was a history of psychiatric disease in the subjects themselves or a family history of an axis I disorder in their </w:t>
      </w:r>
      <w:r w:rsidR="0036560E" w:rsidRPr="00200D22">
        <w:rPr>
          <w:rFonts w:ascii="Times New Roman" w:hAnsi="Times New Roman"/>
          <w:sz w:val="20"/>
          <w:szCs w:val="20"/>
        </w:rPr>
        <w:lastRenderedPageBreak/>
        <w:t>first-degree relatives.</w:t>
      </w:r>
    </w:p>
    <w:p w14:paraId="3DA0C58D" w14:textId="00B7654B" w:rsidR="000C434B" w:rsidRPr="00200D22" w:rsidRDefault="000C434B" w:rsidP="001E271A">
      <w:pPr>
        <w:autoSpaceDE w:val="0"/>
        <w:autoSpaceDN w:val="0"/>
        <w:ind w:firstLineChars="100" w:firstLine="200"/>
        <w:contextualSpacing/>
        <w:mirrorIndents/>
        <w:rPr>
          <w:rFonts w:ascii="Times New Roman" w:eastAsia="AdvT118" w:hAnsi="Times New Roman"/>
          <w:sz w:val="20"/>
          <w:szCs w:val="20"/>
        </w:rPr>
      </w:pPr>
      <w:r w:rsidRPr="00200D22">
        <w:rPr>
          <w:rFonts w:ascii="Times New Roman" w:eastAsia="AdvT118" w:hAnsi="Times New Roman"/>
          <w:sz w:val="20"/>
          <w:szCs w:val="20"/>
        </w:rPr>
        <w:t xml:space="preserve">Participants at the </w:t>
      </w:r>
      <w:r w:rsidR="00F76638" w:rsidRPr="00200D22">
        <w:rPr>
          <w:rFonts w:ascii="Times New Roman" w:eastAsia="AdvT118" w:hAnsi="Times New Roman"/>
          <w:sz w:val="20"/>
          <w:szCs w:val="20"/>
        </w:rPr>
        <w:t>Tokyo4</w:t>
      </w:r>
      <w:r w:rsidRPr="00200D22">
        <w:rPr>
          <w:rFonts w:ascii="Times New Roman" w:hAnsi="Times New Roman"/>
          <w:sz w:val="20"/>
          <w:szCs w:val="20"/>
        </w:rPr>
        <w:t xml:space="preserve"> </w:t>
      </w:r>
      <w:r w:rsidRPr="00200D22">
        <w:rPr>
          <w:rFonts w:ascii="Times New Roman" w:eastAsia="AdvT118" w:hAnsi="Times New Roman"/>
          <w:sz w:val="20"/>
          <w:szCs w:val="20"/>
        </w:rPr>
        <w:t xml:space="preserve">were excluded if they had physical conditions that might potentially influence the central nervous system. Patients with schizophrenia were recruited from the University of Tokyo Hospital. </w:t>
      </w:r>
      <w:r w:rsidRPr="00200D22">
        <w:rPr>
          <w:rFonts w:ascii="Times New Roman" w:hAnsi="Times New Roman"/>
          <w:sz w:val="20"/>
          <w:szCs w:val="20"/>
        </w:rPr>
        <w:t>Healthy comparison subjects</w:t>
      </w:r>
      <w:r w:rsidRPr="00200D22">
        <w:rPr>
          <w:rFonts w:ascii="Times New Roman" w:eastAsia="AdvT118" w:hAnsi="Times New Roman"/>
          <w:sz w:val="20"/>
          <w:szCs w:val="20"/>
        </w:rPr>
        <w:t xml:space="preserve"> were sampled from the Japanese study of stratification, health, income, and neighborhood (J-SHINE) survey.</w:t>
      </w:r>
      <w:r w:rsidRPr="00200D22">
        <w:rPr>
          <w:rFonts w:ascii="Times New Roman" w:eastAsia="AdvT118" w:hAnsi="Times New Roman"/>
          <w:sz w:val="20"/>
          <w:szCs w:val="20"/>
        </w:rPr>
        <w:fldChar w:fldCharType="begin"/>
      </w:r>
      <w:r w:rsidR="009177F5" w:rsidRPr="00200D22">
        <w:rPr>
          <w:rFonts w:ascii="Times New Roman" w:eastAsia="AdvT118" w:hAnsi="Times New Roman"/>
          <w:sz w:val="20"/>
          <w:szCs w:val="20"/>
        </w:rPr>
        <w:instrText xml:space="preserve"> ADDIN EN.CITE &lt;EndNote&gt;&lt;Cite&gt;&lt;Author&gt;Takada&lt;/Author&gt;&lt;Year&gt;2014&lt;/Year&gt;&lt;RecNum&gt;475&lt;/RecNum&gt;&lt;DisplayText&gt;&lt;style face="superscript"&gt;19&lt;/style&gt;&lt;/DisplayText&gt;&lt;record&gt;&lt;rec-number&gt;475&lt;/rec-number&gt;&lt;foreign-keys&gt;&lt;key app="EN" db-id="fvfdtrrtgfz903erx9mprf5we9f0z0zvtftt" timestamp="1544068972"&gt;475&lt;/key&gt;&lt;/foreign-keys&gt;&lt;ref-type name="Journal Article"&gt;17&lt;/ref-type&gt;&lt;contributors&gt;&lt;authors&gt;&lt;author&gt;Takada, M.&lt;/author&gt;&lt;author&gt;Kondo, N.&lt;/author&gt;&lt;author&gt;Hashimoto, H.&lt;/author&gt;&lt;/authors&gt;&lt;/contributors&gt;&lt;auth-address&gt;Department of Health and Social Behavior, University of Tokyo School of Public Health.&lt;/auth-address&gt;&lt;titles&gt;&lt;title&gt;Japanese study on stratification, health, income, and neighborhood: study protocol and profiles of participants&lt;/title&gt;&lt;secondary-title&gt;J Epidemiol&lt;/secondary-title&gt;&lt;alt-title&gt;Journal of epidemiology&lt;/alt-title&gt;&lt;/titles&gt;&lt;periodical&gt;&lt;full-title&gt;J Epidemiol&lt;/full-title&gt;&lt;abbr-1&gt;Journal of epidemiology&lt;/abbr-1&gt;&lt;/periodical&gt;&lt;alt-periodical&gt;&lt;full-title&gt;J Epidemiol&lt;/full-title&gt;&lt;abbr-1&gt;Journal of epidemiology&lt;/abbr-1&gt;&lt;/alt-periodical&gt;&lt;pages&gt;334-44&lt;/pages&gt;&lt;volume&gt;24&lt;/volume&gt;&lt;number&gt;4&lt;/number&gt;&lt;edition&gt;2014/05/13&lt;/edition&gt;&lt;keywords&gt;&lt;keyword&gt;Adult&lt;/keyword&gt;&lt;keyword&gt;Female&lt;/keyword&gt;&lt;keyword&gt;*Health Status Disparities&lt;/keyword&gt;&lt;keyword&gt;Health Surveys&lt;/keyword&gt;&lt;keyword&gt;Humans&lt;/keyword&gt;&lt;keyword&gt;Income/*statistics &amp;amp; numerical data&lt;/keyword&gt;&lt;keyword&gt;Japan&lt;/keyword&gt;&lt;keyword&gt;Longitudinal Studies&lt;/keyword&gt;&lt;keyword&gt;Male&lt;/keyword&gt;&lt;keyword&gt;Middle Aged&lt;/keyword&gt;&lt;keyword&gt;Residence Characteristics/*statistics &amp;amp; numerical data&lt;/keyword&gt;&lt;keyword&gt;*Social Determinants of Health&lt;/keyword&gt;&lt;keyword&gt;Socioeconomic Factors&lt;/keyword&gt;&lt;/keywords&gt;&lt;dates&gt;&lt;year&gt;2014&lt;/year&gt;&lt;/dates&gt;&lt;isbn&gt;0917-5040&lt;/isbn&gt;&lt;accession-num&gt;24814507&lt;/accession-num&gt;&lt;urls&gt;&lt;related-urls&gt;&lt;url&gt;https://www.ncbi.nlm.nih.gov/pmc/articles/PMC4074639/pdf/je-24-334.pdf&lt;/url&gt;&lt;/related-urls&gt;&lt;/urls&gt;&lt;custom2&gt;Pmc4074639&lt;/custom2&gt;&lt;remote-database-provider&gt;Nlm&lt;/remote-database-provider&gt;&lt;language&gt;eng&lt;/language&gt;&lt;/record&gt;&lt;/Cite&gt;&lt;/EndNote&gt;</w:instrText>
      </w:r>
      <w:r w:rsidRPr="00200D22">
        <w:rPr>
          <w:rFonts w:ascii="Times New Roman" w:eastAsia="AdvT118" w:hAnsi="Times New Roman"/>
          <w:sz w:val="20"/>
          <w:szCs w:val="20"/>
        </w:rPr>
        <w:fldChar w:fldCharType="separate"/>
      </w:r>
      <w:r w:rsidR="009177F5" w:rsidRPr="00200D22">
        <w:rPr>
          <w:rFonts w:ascii="Times New Roman" w:eastAsia="AdvT118" w:hAnsi="Times New Roman"/>
          <w:noProof/>
          <w:sz w:val="20"/>
          <w:szCs w:val="20"/>
          <w:vertAlign w:val="superscript"/>
        </w:rPr>
        <w:t>19</w:t>
      </w:r>
      <w:r w:rsidRPr="00200D22">
        <w:rPr>
          <w:rFonts w:ascii="Times New Roman" w:eastAsia="AdvT118" w:hAnsi="Times New Roman"/>
          <w:sz w:val="20"/>
          <w:szCs w:val="20"/>
        </w:rPr>
        <w:fldChar w:fldCharType="end"/>
      </w:r>
      <w:r w:rsidRPr="00200D22">
        <w:rPr>
          <w:rFonts w:ascii="Times New Roman" w:eastAsia="AdvT118" w:hAnsi="Times New Roman"/>
          <w:sz w:val="20"/>
          <w:szCs w:val="20"/>
        </w:rPr>
        <w:t xml:space="preserve"> </w:t>
      </w:r>
      <w:r w:rsidR="0035550F" w:rsidRPr="00200D22">
        <w:rPr>
          <w:rFonts w:ascii="Times New Roman" w:eastAsia="AdvT118" w:hAnsi="Times New Roman"/>
          <w:sz w:val="20"/>
          <w:szCs w:val="20"/>
        </w:rPr>
        <w:t xml:space="preserve">The diagnostic procedure was the same as that at </w:t>
      </w:r>
      <w:proofErr w:type="spellStart"/>
      <w:r w:rsidR="0035550F" w:rsidRPr="00200D22">
        <w:rPr>
          <w:rFonts w:ascii="Times New Roman" w:eastAsia="AdvT118" w:hAnsi="Times New Roman"/>
          <w:sz w:val="20"/>
          <w:szCs w:val="20"/>
        </w:rPr>
        <w:t>Yaesu</w:t>
      </w:r>
      <w:proofErr w:type="spellEnd"/>
      <w:r w:rsidR="0035550F" w:rsidRPr="00200D22">
        <w:rPr>
          <w:rFonts w:ascii="Times New Roman" w:eastAsia="AdvT118" w:hAnsi="Times New Roman"/>
          <w:sz w:val="20"/>
          <w:szCs w:val="20"/>
        </w:rPr>
        <w:t xml:space="preserve"> site described in our previous study</w:t>
      </w:r>
      <w:r w:rsidR="0035550F" w:rsidRPr="00200D22">
        <w:rPr>
          <w:rFonts w:ascii="Times New Roman" w:eastAsia="AdvT118" w:hAnsi="Times New Roman" w:hint="eastAsia"/>
          <w:sz w:val="20"/>
          <w:szCs w:val="20"/>
        </w:rPr>
        <w:t>.</w:t>
      </w:r>
      <w:r w:rsidR="0035550F" w:rsidRPr="00200D22">
        <w:rPr>
          <w:rFonts w:ascii="Times New Roman" w:eastAsia="AdvT118" w:hAnsi="Times New Roman"/>
          <w:sz w:val="20"/>
          <w:szCs w:val="20"/>
        </w:rPr>
        <w:fldChar w:fldCharType="begin">
          <w:fldData xml:space="preserve">PEVuZE5vdGU+PENpdGU+PEF1dGhvcj5Pa2FkYTwvQXV0aG9yPjxZZWFyPjIwMTY8L1llYXI+PFJl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</w:fldData>
        </w:fldChar>
      </w:r>
      <w:r w:rsidR="0035550F" w:rsidRPr="00200D22">
        <w:rPr>
          <w:rFonts w:ascii="Times New Roman" w:eastAsia="AdvT118" w:hAnsi="Times New Roman"/>
          <w:sz w:val="20"/>
          <w:szCs w:val="20"/>
        </w:rPr>
        <w:instrText xml:space="preserve"> ADDIN EN.CITE </w:instrText>
      </w:r>
      <w:r w:rsidR="0035550F" w:rsidRPr="00200D22">
        <w:rPr>
          <w:rFonts w:ascii="Times New Roman" w:eastAsia="AdvT118" w:hAnsi="Times New Roman"/>
          <w:sz w:val="20"/>
          <w:szCs w:val="20"/>
        </w:rPr>
        <w:fldChar w:fldCharType="begin">
          <w:fldData xml:space="preserve">PEVuZE5vdGU+PENpdGU+PEF1dGhvcj5Pa2FkYTwvQXV0aG9yPjxZZWFyPjIwMTY8L1llYXI+PFJl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</w:fldData>
        </w:fldChar>
      </w:r>
      <w:r w:rsidR="0035550F" w:rsidRPr="00200D22">
        <w:rPr>
          <w:rFonts w:ascii="Times New Roman" w:eastAsia="AdvT118" w:hAnsi="Times New Roman"/>
          <w:sz w:val="20"/>
          <w:szCs w:val="20"/>
        </w:rPr>
        <w:instrText xml:space="preserve"> ADDIN EN.CITE.DATA </w:instrText>
      </w:r>
      <w:r w:rsidR="0035550F" w:rsidRPr="00200D22">
        <w:rPr>
          <w:rFonts w:ascii="Times New Roman" w:eastAsia="AdvT118" w:hAnsi="Times New Roman"/>
          <w:sz w:val="20"/>
          <w:szCs w:val="20"/>
        </w:rPr>
      </w:r>
      <w:r w:rsidR="0035550F" w:rsidRPr="00200D22">
        <w:rPr>
          <w:rFonts w:ascii="Times New Roman" w:eastAsia="AdvT118" w:hAnsi="Times New Roman"/>
          <w:sz w:val="20"/>
          <w:szCs w:val="20"/>
        </w:rPr>
        <w:fldChar w:fldCharType="end"/>
      </w:r>
      <w:r w:rsidR="0035550F" w:rsidRPr="00200D22">
        <w:rPr>
          <w:rFonts w:ascii="Times New Roman" w:eastAsia="AdvT118" w:hAnsi="Times New Roman"/>
          <w:sz w:val="20"/>
          <w:szCs w:val="20"/>
        </w:rPr>
      </w:r>
      <w:r w:rsidR="0035550F" w:rsidRPr="00200D22">
        <w:rPr>
          <w:rFonts w:ascii="Times New Roman" w:eastAsia="AdvT118" w:hAnsi="Times New Roman"/>
          <w:sz w:val="20"/>
          <w:szCs w:val="20"/>
        </w:rPr>
        <w:fldChar w:fldCharType="separate"/>
      </w:r>
      <w:r w:rsidR="0035550F" w:rsidRPr="00200D22">
        <w:rPr>
          <w:rFonts w:ascii="Times New Roman" w:eastAsia="AdvT118" w:hAnsi="Times New Roman"/>
          <w:noProof/>
          <w:sz w:val="20"/>
          <w:szCs w:val="20"/>
          <w:vertAlign w:val="superscript"/>
        </w:rPr>
        <w:t>20</w:t>
      </w:r>
      <w:r w:rsidR="0035550F" w:rsidRPr="00200D22">
        <w:rPr>
          <w:rFonts w:ascii="Times New Roman" w:eastAsia="AdvT118" w:hAnsi="Times New Roman"/>
          <w:sz w:val="20"/>
          <w:szCs w:val="20"/>
        </w:rPr>
        <w:fldChar w:fldCharType="end"/>
      </w:r>
    </w:p>
    <w:p w14:paraId="5BC78864" w14:textId="26A57B40" w:rsidR="000C434B" w:rsidRPr="00200D22" w:rsidRDefault="0035550F" w:rsidP="001E271A">
      <w:pPr>
        <w:autoSpaceDE w:val="0"/>
        <w:autoSpaceDN w:val="0"/>
        <w:adjustRightInd w:val="0"/>
        <w:ind w:firstLineChars="100" w:firstLine="200"/>
        <w:contextualSpacing/>
        <w:mirrorIndents/>
        <w:rPr>
          <w:rFonts w:ascii="Times New Roman" w:hAnsi="Times New Roman"/>
          <w:sz w:val="20"/>
          <w:szCs w:val="20"/>
        </w:rPr>
      </w:pPr>
      <w:r w:rsidRPr="00200D22">
        <w:rPr>
          <w:rFonts w:ascii="Times New Roman" w:hAnsi="Times New Roman"/>
          <w:sz w:val="20"/>
          <w:szCs w:val="20"/>
        </w:rPr>
        <w:t xml:space="preserve">Participants at the Tokyo5 were excluded if they had current or past neurological illness, history of electroconvulsive therapy, or previous substance abuse or dependence based on clinical histories. </w:t>
      </w:r>
      <w:r w:rsidRPr="00200D22">
        <w:rPr>
          <w:rFonts w:ascii="Times New Roman" w:eastAsia="AdvT118" w:hAnsi="Times New Roman"/>
          <w:sz w:val="20"/>
          <w:szCs w:val="20"/>
        </w:rPr>
        <w:t xml:space="preserve">Individuals with schizophrenia, bipolar disorder, major depressive disorder, and autism spectrum disorder as well as healthy comparison subjects were recruited at the University of Tokyo Hospital. </w:t>
      </w:r>
      <w:r w:rsidRPr="00200D22">
        <w:rPr>
          <w:rFonts w:ascii="Times New Roman" w:hAnsi="Times New Roman"/>
          <w:sz w:val="20"/>
          <w:szCs w:val="20"/>
        </w:rPr>
        <w:t>The diagnostic procedure was the same as that at the University of Tokyo described in our previous study</w:t>
      </w:r>
      <w:r w:rsidR="00CC71FF" w:rsidRPr="00200D22">
        <w:rPr>
          <w:rFonts w:ascii="Times New Roman" w:hAnsi="Times New Roman"/>
          <w:sz w:val="20"/>
          <w:szCs w:val="20"/>
        </w:rPr>
        <w:t>.</w:t>
      </w:r>
      <w:r w:rsidR="00CC71FF" w:rsidRPr="00200D22">
        <w:rPr>
          <w:rFonts w:ascii="Times New Roman" w:hAnsi="Times New Roman"/>
          <w:sz w:val="20"/>
          <w:szCs w:val="20"/>
        </w:rPr>
        <w:fldChar w:fldCharType="begin">
          <w:fldData xml:space="preserve">PEVuZE5vdGU+PENpdGU+PEF1dGhvcj5UYW5ha2E8L0F1dGhvcj48WWVhcj4yMDIxPC9ZZWFyPjxS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</w:fldData>
        </w:fldChar>
      </w:r>
      <w:r w:rsidR="00CC71FF" w:rsidRPr="00200D22">
        <w:rPr>
          <w:rFonts w:ascii="Times New Roman" w:hAnsi="Times New Roman"/>
          <w:sz w:val="20"/>
          <w:szCs w:val="20"/>
        </w:rPr>
        <w:instrText xml:space="preserve"> ADDIN EN.CITE </w:instrText>
      </w:r>
      <w:r w:rsidR="00CC71FF" w:rsidRPr="00200D22">
        <w:rPr>
          <w:rFonts w:ascii="Times New Roman" w:hAnsi="Times New Roman"/>
          <w:sz w:val="20"/>
          <w:szCs w:val="20"/>
        </w:rPr>
        <w:fldChar w:fldCharType="begin">
          <w:fldData xml:space="preserve">PEVuZE5vdGU+PENpdGU+PEF1dGhvcj5UYW5ha2E8L0F1dGhvcj48WWVhcj4yMDIxPC9ZZWFyPjxS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</w:fldData>
        </w:fldChar>
      </w:r>
      <w:r w:rsidR="00CC71FF" w:rsidRPr="00200D22">
        <w:rPr>
          <w:rFonts w:ascii="Times New Roman" w:hAnsi="Times New Roman"/>
          <w:sz w:val="20"/>
          <w:szCs w:val="20"/>
        </w:rPr>
        <w:instrText xml:space="preserve"> ADDIN EN.CITE.DATA </w:instrText>
      </w:r>
      <w:r w:rsidR="00CC71FF" w:rsidRPr="00200D22">
        <w:rPr>
          <w:rFonts w:ascii="Times New Roman" w:hAnsi="Times New Roman"/>
          <w:sz w:val="20"/>
          <w:szCs w:val="20"/>
        </w:rPr>
      </w:r>
      <w:r w:rsidR="00CC71FF" w:rsidRPr="00200D22">
        <w:rPr>
          <w:rFonts w:ascii="Times New Roman" w:hAnsi="Times New Roman"/>
          <w:sz w:val="20"/>
          <w:szCs w:val="20"/>
        </w:rPr>
        <w:fldChar w:fldCharType="end"/>
      </w:r>
      <w:r w:rsidR="00CC71FF" w:rsidRPr="00200D22">
        <w:rPr>
          <w:rFonts w:ascii="Times New Roman" w:hAnsi="Times New Roman"/>
          <w:sz w:val="20"/>
          <w:szCs w:val="20"/>
        </w:rPr>
      </w:r>
      <w:r w:rsidR="00CC71FF" w:rsidRPr="00200D22">
        <w:rPr>
          <w:rFonts w:ascii="Times New Roman" w:hAnsi="Times New Roman"/>
          <w:sz w:val="20"/>
          <w:szCs w:val="20"/>
        </w:rPr>
        <w:fldChar w:fldCharType="separate"/>
      </w:r>
      <w:r w:rsidR="00CC71FF" w:rsidRPr="00200D22">
        <w:rPr>
          <w:rFonts w:ascii="Times New Roman" w:hAnsi="Times New Roman"/>
          <w:noProof/>
          <w:sz w:val="20"/>
          <w:szCs w:val="20"/>
          <w:vertAlign w:val="superscript"/>
        </w:rPr>
        <w:t>21</w:t>
      </w:r>
      <w:r w:rsidR="00CC71FF" w:rsidRPr="00200D22">
        <w:rPr>
          <w:rFonts w:ascii="Times New Roman" w:hAnsi="Times New Roman"/>
          <w:sz w:val="20"/>
          <w:szCs w:val="20"/>
        </w:rPr>
        <w:fldChar w:fldCharType="end"/>
      </w:r>
      <w:r w:rsidRPr="00200D22">
        <w:rPr>
          <w:rFonts w:ascii="Times New Roman" w:hAnsi="Times New Roman"/>
          <w:sz w:val="20"/>
          <w:szCs w:val="20"/>
        </w:rPr>
        <w:t xml:space="preserve"> </w:t>
      </w:r>
    </w:p>
    <w:p w14:paraId="2D54D4C0" w14:textId="4270F899" w:rsidR="009F5895" w:rsidRPr="00200D22" w:rsidRDefault="00EC03F1"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Participants recruited at the Nippon Medical site were</w:t>
      </w:r>
      <w:r w:rsidR="00573780" w:rsidRPr="00200D22">
        <w:rPr>
          <w:rFonts w:ascii="Times New Roman" w:hAnsi="Times New Roman" w:hint="eastAsia"/>
          <w:sz w:val="20"/>
          <w:szCs w:val="20"/>
        </w:rPr>
        <w:t xml:space="preserve"> </w:t>
      </w:r>
      <w:r w:rsidR="00573780" w:rsidRPr="00200D22">
        <w:rPr>
          <w:rFonts w:ascii="Times New Roman" w:hAnsi="Times New Roman"/>
          <w:sz w:val="20"/>
          <w:szCs w:val="20"/>
        </w:rPr>
        <w:t xml:space="preserve">excluded if they had a history of head injury, neurological illness, or a diagnosis of substance abuse or dependence. Patients with SZ were recruited from the </w:t>
      </w:r>
      <w:proofErr w:type="spellStart"/>
      <w:r w:rsidR="00573780" w:rsidRPr="00200D22">
        <w:rPr>
          <w:rFonts w:ascii="Times New Roman" w:hAnsi="Times New Roman"/>
          <w:sz w:val="20"/>
          <w:szCs w:val="20"/>
        </w:rPr>
        <w:t>Asai</w:t>
      </w:r>
      <w:proofErr w:type="spellEnd"/>
      <w:r w:rsidR="00573780" w:rsidRPr="00200D22">
        <w:rPr>
          <w:rFonts w:ascii="Times New Roman" w:hAnsi="Times New Roman"/>
          <w:sz w:val="20"/>
          <w:szCs w:val="20"/>
        </w:rPr>
        <w:t xml:space="preserve"> Hospital, and all patients were diagnosed by trained psychiatrists according to the DSM-IV or DSM5 criteria. Healthy comparison subjects were excluded if they had a history of DSM-IV axis I or axis II disorder. These comparison subjects were recruited through local advertisements and from hospital staff at </w:t>
      </w:r>
      <w:proofErr w:type="spellStart"/>
      <w:r w:rsidR="00573780" w:rsidRPr="00200D22">
        <w:rPr>
          <w:rFonts w:ascii="Times New Roman" w:hAnsi="Times New Roman"/>
          <w:sz w:val="20"/>
          <w:szCs w:val="20"/>
        </w:rPr>
        <w:t>Asai</w:t>
      </w:r>
      <w:proofErr w:type="spellEnd"/>
      <w:r w:rsidR="00573780" w:rsidRPr="00200D22">
        <w:rPr>
          <w:rFonts w:ascii="Times New Roman" w:hAnsi="Times New Roman"/>
          <w:sz w:val="20"/>
          <w:szCs w:val="20"/>
        </w:rPr>
        <w:t xml:space="preserve"> hospital.</w:t>
      </w:r>
    </w:p>
    <w:p w14:paraId="0F3C9DF7" w14:textId="617D270E" w:rsidR="005B5CA8" w:rsidRPr="00200D22" w:rsidRDefault="005B5CA8"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Participants recruited from the Hiroshima site were all right-handed, native speakers of Japanese. Patients with bipolar disorder and major depressive disorder were recruited from Hiroshima University Hospital or local clinics in Hiroshima city. The patients were diagnosed by a senior psychiatrist according to the DSM-IV or DSM-5 criteria beforehand, and the M.I.N.I. was performed at the time of participation in the study to confirm the diagnosis. Healthy comparison subjects were recruited through a newspaper advertisement. These participants were interviewed prior to enrollment by a trained psychiatrist using the M.I.N.I. Participants were excluded from all groups if they had diagnosis of schizophrenia, alcohol and substance abuse/dependence, dementia, developmental disorders, eating disorders, personality disorder, or severe physical illness, or if they had high-level suicide risk, or if they were currently breast-feeding during pregnancy or in the postpartum period. Individuals who demonstrated a history of psychiatric illness or contact with psychiatric services were excluded from the healthy comparison subject group.</w:t>
      </w:r>
    </w:p>
    <w:p w14:paraId="2692FE1C" w14:textId="4BE3C2BB" w:rsidR="00EC03F1" w:rsidRPr="00200D22" w:rsidRDefault="00EC03F1"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 xml:space="preserve">Participants recruited at the Kyoto site were physically healthy when they underwent scanning. Exclusion criteria for all individuals included a history of head trauma, neurological illness, serious medical or surgical illness, and substance abuse. </w:t>
      </w:r>
      <w:r w:rsidR="00710F00" w:rsidRPr="00200D22">
        <w:rPr>
          <w:rFonts w:ascii="Times New Roman" w:hAnsi="Times New Roman"/>
          <w:sz w:val="20"/>
          <w:szCs w:val="20"/>
        </w:rPr>
        <w:t>Patients with schizophrenia recruited at Kyoto University included diagnoses of schizophrenia, schizoaffective disorder, and schizophreniform disorder.</w:t>
      </w:r>
      <w:r w:rsidRPr="00200D22">
        <w:rPr>
          <w:rFonts w:ascii="Times New Roman" w:hAnsi="Times New Roman"/>
          <w:sz w:val="20"/>
          <w:szCs w:val="20"/>
        </w:rPr>
        <w:t xml:space="preserve"> were diagnosed with the patient edition of the Structured Clinical Interview for DSM-IV (SCID) Axis I Disorders (SCID-I). </w:t>
      </w:r>
      <w:r w:rsidR="00B163C1" w:rsidRPr="00200D22">
        <w:rPr>
          <w:rFonts w:ascii="Times New Roman" w:hAnsi="Times New Roman"/>
          <w:sz w:val="20"/>
          <w:szCs w:val="20"/>
        </w:rPr>
        <w:t xml:space="preserve">They were not comorbid with any other DSM-IV axis I psychiatric disorders. Healthy comparison subjects were recruited by local advertisements and word of mouth. They had no </w:t>
      </w:r>
      <w:r w:rsidR="00B163C1" w:rsidRPr="00200D22">
        <w:rPr>
          <w:rFonts w:ascii="Times New Roman" w:hAnsi="Times New Roman"/>
          <w:sz w:val="20"/>
          <w:szCs w:val="20"/>
        </w:rPr>
        <w:lastRenderedPageBreak/>
        <w:t>history of psychiatric illness</w:t>
      </w:r>
      <w:r w:rsidR="000878AF" w:rsidRPr="00200D22">
        <w:rPr>
          <w:rFonts w:ascii="Times New Roman" w:hAnsi="Times New Roman"/>
          <w:sz w:val="20"/>
          <w:szCs w:val="20"/>
        </w:rPr>
        <w:t>, as screened with the non-patient edition of the SCID, and it was confirmed that their first-degree relatives had no history of psychotic disorders.</w:t>
      </w:r>
    </w:p>
    <w:p w14:paraId="40A9E522" w14:textId="370E1F72" w:rsidR="00EC03F1" w:rsidRPr="00200D22" w:rsidRDefault="00EC03F1"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All subjects recruited from the Toyama</w:t>
      </w:r>
      <w:r w:rsidR="001D2708" w:rsidRPr="00200D22">
        <w:rPr>
          <w:rFonts w:ascii="Times New Roman" w:hAnsi="Times New Roman"/>
          <w:sz w:val="20"/>
          <w:szCs w:val="20"/>
        </w:rPr>
        <w:t>1</w:t>
      </w:r>
      <w:r w:rsidRPr="00200D22">
        <w:rPr>
          <w:rFonts w:ascii="Times New Roman" w:hAnsi="Times New Roman"/>
          <w:sz w:val="20"/>
          <w:szCs w:val="20"/>
        </w:rPr>
        <w:t xml:space="preserve"> site were Japanese and physically healthy at the time of the study. None had a lifetime history of serious head trauma, neurological illness, serious medical or surgical illness, or substance abuse disorders. </w:t>
      </w:r>
      <w:r w:rsidR="00C42D3F" w:rsidRPr="00200D22">
        <w:rPr>
          <w:rFonts w:ascii="Times New Roman" w:hAnsi="Times New Roman"/>
          <w:sz w:val="20"/>
          <w:szCs w:val="20"/>
        </w:rPr>
        <w:t>Patients with schizophrenia were recruited from the in- and outpatient clinics of the Department of Neuropsychiatry of Toyama University Hospital. The patients were diagnosed by experienced psychiatrists according to the ICD-10 research criteria.</w:t>
      </w:r>
      <w:r w:rsidR="00C42D3F" w:rsidRPr="00200D22">
        <w:rPr>
          <w:rFonts w:ascii="Times New Roman" w:hAnsi="Times New Roman"/>
          <w:noProof/>
          <w:sz w:val="20"/>
          <w:szCs w:val="20"/>
          <w:vertAlign w:val="superscript"/>
        </w:rPr>
        <w:t>13</w:t>
      </w:r>
      <w:r w:rsidR="00C42D3F" w:rsidRPr="00200D22">
        <w:rPr>
          <w:rFonts w:ascii="Times New Roman" w:hAnsi="Times New Roman"/>
          <w:sz w:val="20"/>
          <w:szCs w:val="20"/>
        </w:rPr>
        <w:t xml:space="preserve"> </w:t>
      </w:r>
      <w:r w:rsidRPr="00200D22">
        <w:rPr>
          <w:rFonts w:ascii="Times New Roman" w:hAnsi="Times New Roman"/>
          <w:sz w:val="20"/>
          <w:szCs w:val="20"/>
        </w:rPr>
        <w:t>They were asked to complete a questionnaire consisting of 15 items concerning their personal (13 items; including a history of obstetric complications, substantial head injury, seizures, neurological or psychiatric disease, impaired thyroid function, hypertension, diabetes, and substance abuse) and family (2 items) histories of illness. Controls with any personal or family history of psychiatric illness among their first-degree relatives were excluded.</w:t>
      </w:r>
    </w:p>
    <w:p w14:paraId="37320AE9" w14:textId="26A4D0C0" w:rsidR="001D2708" w:rsidRPr="00200D22" w:rsidRDefault="001D2708"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All subjects recruited from the Toyama2 site were Japanese and physically healthy at the time of the study. None had a lifetime history of serious head trauma, neurological illness, serious medical or surgical illness, or substance abuse disorders. Patients with schizophrenia fulfilling the DSM-IV-TR criteria</w:t>
      </w:r>
      <w:r w:rsidRPr="00200D22">
        <w:rPr>
          <w:rFonts w:ascii="Times New Roman" w:hAnsi="Times New Roman"/>
          <w:sz w:val="20"/>
          <w:szCs w:val="20"/>
          <w:vertAlign w:val="superscript"/>
        </w:rPr>
        <w:t xml:space="preserve"> </w:t>
      </w:r>
      <w:r w:rsidRPr="00200D22">
        <w:rPr>
          <w:rFonts w:ascii="Times New Roman" w:hAnsi="Times New Roman"/>
          <w:sz w:val="20"/>
          <w:szCs w:val="20"/>
        </w:rPr>
        <w:t>were recruited from the in- and outpatient clinics of the department of neuropsychiatry of Toyama University Hospital. They were diagnosed based on information obtained from a clinical assessment using the SCID-I, a detailed chart review, as well as the clinical symptoms rated at the time of scanning. Healthy comparison subjects, who were screened for psychiatric illness using the SCID-I non-patient edition, were recruited from members of the local community, hospital staff, and university students. They were asked to complete a questionnaire consisting of 19 items concerning their personal (17 items; including a history of obstetric complications, substantial head injury, seizures, neurological illness, impaired thyroid function, hypertension, diabetes, and substance abuse) and family (2 items) histories of illness. Subjects with family history of psychiatric illness among their first-degree relatives were excluded.</w:t>
      </w:r>
    </w:p>
    <w:p w14:paraId="24D1E552" w14:textId="5E49464E" w:rsidR="00EC03F1" w:rsidRPr="00200D22" w:rsidRDefault="00EC03F1"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All subjects recruited in Kanazawa site were of Japanese descent, and all were biologically unrelated to at least the second degree. Patients were recruited from both the outpatient and inpatient populations at Kanazawa Medical University Hospital.</w:t>
      </w:r>
      <w:r w:rsidRPr="00200D22">
        <w:rPr>
          <w:rFonts w:ascii="Times New Roman" w:hAnsi="Times New Roman"/>
          <w:sz w:val="20"/>
          <w:szCs w:val="20"/>
        </w:rPr>
        <w:fldChar w:fldCharType="begin">
          <w:fldData xml:space="preserve">PEVuZE5vdGU+PENpdGU+PEF1dGhvcj5PaGk8L0F1dGhvcj48WWVhcj4yMDE3PC9ZZWFyPjxSZWNO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</w:fldData>
        </w:fldChar>
      </w:r>
      <w:r w:rsidR="00CC71FF" w:rsidRPr="00200D22">
        <w:rPr>
          <w:rFonts w:ascii="Times New Roman" w:hAnsi="Times New Roman"/>
          <w:sz w:val="20"/>
          <w:szCs w:val="20"/>
        </w:rPr>
        <w:instrText xml:space="preserve"> ADDIN EN.CITE </w:instrText>
      </w:r>
      <w:r w:rsidR="00CC71FF" w:rsidRPr="00200D22">
        <w:rPr>
          <w:rFonts w:ascii="Times New Roman" w:hAnsi="Times New Roman"/>
          <w:sz w:val="20"/>
          <w:szCs w:val="20"/>
        </w:rPr>
        <w:fldChar w:fldCharType="begin">
          <w:fldData xml:space="preserve">PEVuZE5vdGU+PENpdGU+PEF1dGhvcj5PaGk8L0F1dGhvcj48WWVhcj4yMDE3PC9ZZWFyPjxSZWNO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</w:fldData>
        </w:fldChar>
      </w:r>
      <w:r w:rsidR="00CC71FF" w:rsidRPr="00200D22">
        <w:rPr>
          <w:rFonts w:ascii="Times New Roman" w:hAnsi="Times New Roman"/>
          <w:sz w:val="20"/>
          <w:szCs w:val="20"/>
        </w:rPr>
        <w:instrText xml:space="preserve"> ADDIN EN.CITE.DATA </w:instrText>
      </w:r>
      <w:r w:rsidR="00CC71FF" w:rsidRPr="00200D22">
        <w:rPr>
          <w:rFonts w:ascii="Times New Roman" w:hAnsi="Times New Roman"/>
          <w:sz w:val="20"/>
          <w:szCs w:val="20"/>
        </w:rPr>
      </w:r>
      <w:r w:rsidR="00CC71FF" w:rsidRPr="00200D22">
        <w:rPr>
          <w:rFonts w:ascii="Times New Roman" w:hAnsi="Times New Roman"/>
          <w:sz w:val="20"/>
          <w:szCs w:val="20"/>
        </w:rPr>
        <w:fldChar w:fldCharType="end"/>
      </w:r>
      <w:r w:rsidRPr="00200D22">
        <w:rPr>
          <w:rFonts w:ascii="Times New Roman" w:hAnsi="Times New Roman"/>
          <w:sz w:val="20"/>
          <w:szCs w:val="20"/>
        </w:rPr>
      </w:r>
      <w:r w:rsidRPr="00200D22">
        <w:rPr>
          <w:rFonts w:ascii="Times New Roman" w:hAnsi="Times New Roman"/>
          <w:sz w:val="20"/>
          <w:szCs w:val="20"/>
        </w:rPr>
        <w:fldChar w:fldCharType="separate"/>
      </w:r>
      <w:r w:rsidR="00CC71FF" w:rsidRPr="00200D22">
        <w:rPr>
          <w:rFonts w:ascii="Times New Roman" w:hAnsi="Times New Roman"/>
          <w:noProof/>
          <w:sz w:val="20"/>
          <w:szCs w:val="20"/>
          <w:vertAlign w:val="superscript"/>
        </w:rPr>
        <w:t>22-26</w:t>
      </w:r>
      <w:r w:rsidRPr="00200D22">
        <w:rPr>
          <w:rFonts w:ascii="Times New Roman" w:hAnsi="Times New Roman"/>
          <w:sz w:val="20"/>
          <w:szCs w:val="20"/>
        </w:rPr>
        <w:fldChar w:fldCharType="end"/>
      </w:r>
      <w:r w:rsidRPr="00200D22">
        <w:rPr>
          <w:rFonts w:ascii="Times New Roman" w:hAnsi="Times New Roman"/>
          <w:sz w:val="20"/>
          <w:szCs w:val="20"/>
        </w:rPr>
        <w:t xml:space="preserve"> Each patient with schizophrenia, bipolar disorder, or major depressive disorder had been diagnosed by at least two trained psychiatrists on the basis of unstructured clinical interviews, medical records and clinical conferences. Diagnoses were made according to criteria in the DSM-5. Healthy comparison subjects were recruited through local advertisements and from among hospital staff at Kanazawa Medical University. Healthy comparison subjects were evaluated using </w:t>
      </w:r>
      <w:r w:rsidR="005D50A7" w:rsidRPr="00200D22">
        <w:rPr>
          <w:rFonts w:ascii="Times New Roman" w:hAnsi="Times New Roman"/>
          <w:sz w:val="20"/>
          <w:szCs w:val="20"/>
        </w:rPr>
        <w:t>Structured Clinical Interview for DSM-IV-Non-Patient version (SCID-NP)</w:t>
      </w:r>
      <w:r w:rsidRPr="00200D22">
        <w:rPr>
          <w:rFonts w:ascii="Times New Roman" w:hAnsi="Times New Roman"/>
          <w:sz w:val="20"/>
          <w:szCs w:val="20"/>
        </w:rPr>
        <w:t xml:space="preserve"> to exclude individuals who had had current or past contact with psychiatric services or who had received psychiatric medication. Subjects were excluded from analysis if they had neurological</w:t>
      </w:r>
      <w:r w:rsidRPr="00200D22">
        <w:rPr>
          <w:rFonts w:ascii="Times New Roman" w:hAnsi="Times New Roman"/>
          <w:sz w:val="20"/>
          <w:szCs w:val="20"/>
          <w:vertAlign w:val="superscript"/>
        </w:rPr>
        <w:t xml:space="preserve"> </w:t>
      </w:r>
      <w:r w:rsidRPr="00200D22">
        <w:rPr>
          <w:rFonts w:ascii="Times New Roman" w:hAnsi="Times New Roman"/>
          <w:sz w:val="20"/>
          <w:szCs w:val="20"/>
        </w:rPr>
        <w:t>or medical conditions that could affect the central</w:t>
      </w:r>
      <w:r w:rsidRPr="00200D22">
        <w:rPr>
          <w:rFonts w:ascii="Times New Roman" w:hAnsi="Times New Roman"/>
          <w:sz w:val="20"/>
          <w:szCs w:val="20"/>
          <w:vertAlign w:val="superscript"/>
        </w:rPr>
        <w:t xml:space="preserve"> </w:t>
      </w:r>
      <w:r w:rsidRPr="00200D22">
        <w:rPr>
          <w:rFonts w:ascii="Times New Roman" w:hAnsi="Times New Roman"/>
          <w:sz w:val="20"/>
          <w:szCs w:val="20"/>
        </w:rPr>
        <w:t>nervous system, including head trauma with loss of consciousness, chronic lung disease, chronic</w:t>
      </w:r>
      <w:r w:rsidRPr="00200D22">
        <w:rPr>
          <w:rFonts w:ascii="Times New Roman" w:hAnsi="Times New Roman"/>
          <w:sz w:val="20"/>
          <w:szCs w:val="20"/>
          <w:vertAlign w:val="superscript"/>
        </w:rPr>
        <w:t xml:space="preserve"> </w:t>
      </w:r>
      <w:r w:rsidRPr="00200D22">
        <w:rPr>
          <w:rFonts w:ascii="Times New Roman" w:hAnsi="Times New Roman"/>
          <w:sz w:val="20"/>
          <w:szCs w:val="20"/>
        </w:rPr>
        <w:t>hepatic disease, kidney disease, active cancer, cerebrovascular disease, seizures, epilepsy, substance-related disorders or intellectual disorder.</w:t>
      </w:r>
      <w:r w:rsidRPr="00200D22">
        <w:rPr>
          <w:rFonts w:ascii="Times New Roman" w:hAnsi="Times New Roman"/>
          <w:sz w:val="20"/>
          <w:szCs w:val="20"/>
        </w:rPr>
        <w:fldChar w:fldCharType="begin">
          <w:fldData xml:space="preserve">PEVuZE5vdGU+PENpdGU+PEF1dGhvcj5PaGk8L0F1dGhvcj48WWVhcj4yMDE3PC9ZZWFyPjxSZWNO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</w:fldData>
        </w:fldChar>
      </w:r>
      <w:r w:rsidR="00CC71FF" w:rsidRPr="00200D22">
        <w:rPr>
          <w:rFonts w:ascii="Times New Roman" w:hAnsi="Times New Roman"/>
          <w:sz w:val="20"/>
          <w:szCs w:val="20"/>
        </w:rPr>
        <w:instrText xml:space="preserve"> ADDIN EN.CITE </w:instrText>
      </w:r>
      <w:r w:rsidR="00CC71FF" w:rsidRPr="00200D22">
        <w:rPr>
          <w:rFonts w:ascii="Times New Roman" w:hAnsi="Times New Roman"/>
          <w:sz w:val="20"/>
          <w:szCs w:val="20"/>
        </w:rPr>
        <w:fldChar w:fldCharType="begin">
          <w:fldData xml:space="preserve">PEVuZE5vdGU+PENpdGU+PEF1dGhvcj5PaGk8L0F1dGhvcj48WWVhcj4yMDE3PC9ZZWFyPjxSZWNO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</w:fldData>
        </w:fldChar>
      </w:r>
      <w:r w:rsidR="00CC71FF" w:rsidRPr="00200D22">
        <w:rPr>
          <w:rFonts w:ascii="Times New Roman" w:hAnsi="Times New Roman"/>
          <w:sz w:val="20"/>
          <w:szCs w:val="20"/>
        </w:rPr>
        <w:instrText xml:space="preserve"> ADDIN EN.CITE.DATA </w:instrText>
      </w:r>
      <w:r w:rsidR="00CC71FF" w:rsidRPr="00200D22">
        <w:rPr>
          <w:rFonts w:ascii="Times New Roman" w:hAnsi="Times New Roman"/>
          <w:sz w:val="20"/>
          <w:szCs w:val="20"/>
        </w:rPr>
      </w:r>
      <w:r w:rsidR="00CC71FF" w:rsidRPr="00200D22">
        <w:rPr>
          <w:rFonts w:ascii="Times New Roman" w:hAnsi="Times New Roman"/>
          <w:sz w:val="20"/>
          <w:szCs w:val="20"/>
        </w:rPr>
        <w:fldChar w:fldCharType="end"/>
      </w:r>
      <w:r w:rsidRPr="00200D22">
        <w:rPr>
          <w:rFonts w:ascii="Times New Roman" w:hAnsi="Times New Roman"/>
          <w:sz w:val="20"/>
          <w:szCs w:val="20"/>
        </w:rPr>
      </w:r>
      <w:r w:rsidRPr="00200D22">
        <w:rPr>
          <w:rFonts w:ascii="Times New Roman" w:hAnsi="Times New Roman"/>
          <w:sz w:val="20"/>
          <w:szCs w:val="20"/>
        </w:rPr>
        <w:fldChar w:fldCharType="separate"/>
      </w:r>
      <w:r w:rsidR="00CC71FF" w:rsidRPr="00200D22">
        <w:rPr>
          <w:rFonts w:ascii="Times New Roman" w:hAnsi="Times New Roman"/>
          <w:noProof/>
          <w:sz w:val="20"/>
          <w:szCs w:val="20"/>
          <w:vertAlign w:val="superscript"/>
        </w:rPr>
        <w:t>22-26</w:t>
      </w:r>
      <w:r w:rsidRPr="00200D22">
        <w:rPr>
          <w:rFonts w:ascii="Times New Roman" w:hAnsi="Times New Roman"/>
          <w:sz w:val="20"/>
          <w:szCs w:val="20"/>
        </w:rPr>
        <w:fldChar w:fldCharType="end"/>
      </w:r>
      <w:r w:rsidRPr="00200D22">
        <w:rPr>
          <w:rFonts w:ascii="Times New Roman" w:hAnsi="Times New Roman"/>
          <w:sz w:val="20"/>
          <w:szCs w:val="20"/>
        </w:rPr>
        <w:t xml:space="preserve"> Written informed consent was obtained from all subjects after the </w:t>
      </w:r>
      <w:r w:rsidRPr="00200D22">
        <w:rPr>
          <w:rFonts w:ascii="Times New Roman" w:hAnsi="Times New Roman"/>
          <w:sz w:val="20"/>
          <w:szCs w:val="20"/>
        </w:rPr>
        <w:lastRenderedPageBreak/>
        <w:t>procedures were fully explained. This study was performed according to the world medical association’s declaration of Helsinki and was approved by the research ethical committee</w:t>
      </w:r>
      <w:r w:rsidR="000D6A09" w:rsidRPr="00200D22">
        <w:rPr>
          <w:rFonts w:ascii="Times New Roman" w:hAnsi="Times New Roman" w:hint="eastAsia"/>
          <w:sz w:val="20"/>
          <w:szCs w:val="20"/>
        </w:rPr>
        <w:t>s</w:t>
      </w:r>
      <w:r w:rsidRPr="00200D22">
        <w:rPr>
          <w:rFonts w:ascii="Times New Roman" w:hAnsi="Times New Roman"/>
          <w:sz w:val="20"/>
          <w:szCs w:val="20"/>
        </w:rPr>
        <w:t xml:space="preserve"> of Kanazawa Medical University</w:t>
      </w:r>
      <w:r w:rsidR="000D6A09" w:rsidRPr="00200D22">
        <w:rPr>
          <w:rFonts w:ascii="Times New Roman" w:hAnsi="Times New Roman"/>
          <w:sz w:val="20"/>
          <w:szCs w:val="20"/>
        </w:rPr>
        <w:t xml:space="preserve"> and Gifu University</w:t>
      </w:r>
      <w:r w:rsidRPr="00200D22">
        <w:rPr>
          <w:rFonts w:ascii="Times New Roman" w:hAnsi="Times New Roman"/>
          <w:sz w:val="20"/>
          <w:szCs w:val="20"/>
        </w:rPr>
        <w:t>.</w:t>
      </w:r>
    </w:p>
    <w:p w14:paraId="70E87842" w14:textId="77777777" w:rsidR="00EC03F1" w:rsidRPr="00200D22" w:rsidRDefault="00EC03F1" w:rsidP="001E271A">
      <w:pPr>
        <w:autoSpaceDE w:val="0"/>
        <w:autoSpaceDN w:val="0"/>
        <w:ind w:firstLineChars="100" w:firstLine="200"/>
        <w:contextualSpacing/>
        <w:mirrorIndents/>
        <w:rPr>
          <w:rFonts w:ascii="Times New Roman" w:hAnsi="Times New Roman"/>
          <w:b/>
          <w:iCs/>
          <w:kern w:val="0"/>
          <w:sz w:val="20"/>
          <w:szCs w:val="20"/>
        </w:rPr>
      </w:pPr>
      <w:r w:rsidRPr="00200D22">
        <w:rPr>
          <w:rFonts w:ascii="Times New Roman" w:hAnsi="Times New Roman"/>
          <w:sz w:val="20"/>
          <w:szCs w:val="20"/>
        </w:rPr>
        <w:t>Participants at the Nagoya site were excluded if they had physical conditions that might potentially influence the central nervous system. All patients (</w:t>
      </w:r>
      <w:r w:rsidRPr="00200D22">
        <w:rPr>
          <w:rFonts w:ascii="Times New Roman" w:hAnsi="Times New Roman"/>
          <w:kern w:val="0"/>
          <w:sz w:val="20"/>
          <w:szCs w:val="20"/>
        </w:rPr>
        <w:t xml:space="preserve">schizophrenia, </w:t>
      </w:r>
      <w:r w:rsidRPr="00200D22">
        <w:rPr>
          <w:rFonts w:ascii="Times New Roman" w:hAnsi="Times New Roman"/>
          <w:sz w:val="20"/>
          <w:szCs w:val="20"/>
        </w:rPr>
        <w:t>bipolar disorder and autism spectrum disorder) were recruited from Nagoya University Hospital and affiliated psychiatric hospitals. All patients were diagnosed by trained psychiatrists according to the DSM-IV criteria. Healthy comparison subjects were recruited from the local community, hospital staff, and university students at Nagoya University and affiliated psychiatric hospitals. Healthy comparison subjects were evaluated using the non-patient version of the SCID to exclude individuals who had current or past contact with psychiatric services or who had received psychiatric medications.</w:t>
      </w:r>
    </w:p>
    <w:p w14:paraId="69F1EA0A" w14:textId="3A9B0697" w:rsidR="003A36E9" w:rsidRPr="00200D22" w:rsidRDefault="003A36E9"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Participants at the Hokkaido site were excluded if they had physical conditions that could potentially influence the central nervous system. Patients whose diagnosis fell under any of the following were recruited from the Hokkaido University Hospital; schizophrenia, bipolar disorder, and major depressive disorder. All patients were diagnosed by psychiatrists with at least 6 years of clinical experience according to the DSM-IV or DSM-5 criteria. Healthy comparison subjects were recruited through local advertisements at Hokkaido University. All healthy comparison subjects were screened to exclude any psychiatric disorders using the Japanese version of the M.I.N.I.</w:t>
      </w:r>
      <w:r w:rsidRPr="00200D22">
        <w:rPr>
          <w:rFonts w:ascii="Times New Roman" w:hAnsi="Times New Roman"/>
          <w:sz w:val="20"/>
          <w:szCs w:val="20"/>
        </w:rPr>
        <w:fldChar w:fldCharType="begin">
          <w:fldData xml:space="preserve">PEVuZE5vdGU+PENpdGU+PEF1dGhvcj5PdHN1Ym88L0F1dGhvcj48WWVhcj4yMDA1PC9ZZWFyPjxS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==
</w:fldData>
        </w:fldChar>
      </w:r>
      <w:r w:rsidR="00CC71FF" w:rsidRPr="00200D22">
        <w:rPr>
          <w:rFonts w:ascii="Times New Roman" w:hAnsi="Times New Roman"/>
          <w:sz w:val="20"/>
          <w:szCs w:val="20"/>
        </w:rPr>
        <w:instrText xml:space="preserve"> ADDIN EN.CITE </w:instrText>
      </w:r>
      <w:r w:rsidR="00CC71FF" w:rsidRPr="00200D22">
        <w:rPr>
          <w:rFonts w:ascii="Times New Roman" w:hAnsi="Times New Roman"/>
          <w:sz w:val="20"/>
          <w:szCs w:val="20"/>
        </w:rPr>
        <w:fldChar w:fldCharType="begin">
          <w:fldData xml:space="preserve">PEVuZE5vdGU+PENpdGU+PEF1dGhvcj5PdHN1Ym88L0F1dGhvcj48WWVhcj4yMDA1PC9ZZWFyPjxS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==
</w:fldData>
        </w:fldChar>
      </w:r>
      <w:r w:rsidR="00CC71FF" w:rsidRPr="00200D22">
        <w:rPr>
          <w:rFonts w:ascii="Times New Roman" w:hAnsi="Times New Roman"/>
          <w:sz w:val="20"/>
          <w:szCs w:val="20"/>
        </w:rPr>
        <w:instrText xml:space="preserve"> ADDIN EN.CITE.DATA </w:instrText>
      </w:r>
      <w:r w:rsidR="00CC71FF" w:rsidRPr="00200D22">
        <w:rPr>
          <w:rFonts w:ascii="Times New Roman" w:hAnsi="Times New Roman"/>
          <w:sz w:val="20"/>
          <w:szCs w:val="20"/>
        </w:rPr>
      </w:r>
      <w:r w:rsidR="00CC71FF" w:rsidRPr="00200D22">
        <w:rPr>
          <w:rFonts w:ascii="Times New Roman" w:hAnsi="Times New Roman"/>
          <w:sz w:val="20"/>
          <w:szCs w:val="20"/>
        </w:rPr>
        <w:fldChar w:fldCharType="end"/>
      </w:r>
      <w:r w:rsidRPr="00200D22">
        <w:rPr>
          <w:rFonts w:ascii="Times New Roman" w:hAnsi="Times New Roman"/>
          <w:sz w:val="20"/>
          <w:szCs w:val="20"/>
        </w:rPr>
      </w:r>
      <w:r w:rsidRPr="00200D22">
        <w:rPr>
          <w:rFonts w:ascii="Times New Roman" w:hAnsi="Times New Roman"/>
          <w:sz w:val="20"/>
          <w:szCs w:val="20"/>
        </w:rPr>
        <w:fldChar w:fldCharType="separate"/>
      </w:r>
      <w:r w:rsidR="00CC71FF" w:rsidRPr="00200D22">
        <w:rPr>
          <w:rFonts w:ascii="Times New Roman" w:hAnsi="Times New Roman"/>
          <w:noProof/>
          <w:sz w:val="20"/>
          <w:szCs w:val="20"/>
          <w:vertAlign w:val="superscript"/>
        </w:rPr>
        <w:t>27</w:t>
      </w:r>
      <w:r w:rsidRPr="00200D22">
        <w:rPr>
          <w:rFonts w:ascii="Times New Roman" w:hAnsi="Times New Roman"/>
          <w:sz w:val="20"/>
          <w:szCs w:val="20"/>
        </w:rPr>
        <w:fldChar w:fldCharType="end"/>
      </w:r>
      <w:r w:rsidRPr="00200D22">
        <w:rPr>
          <w:rFonts w:ascii="Times New Roman" w:hAnsi="Times New Roman"/>
          <w:sz w:val="20"/>
          <w:szCs w:val="20"/>
        </w:rPr>
        <w:t xml:space="preserve"> by trained psychiatrists.</w:t>
      </w:r>
    </w:p>
    <w:p w14:paraId="3737ADA3" w14:textId="1B309CC2" w:rsidR="00451727" w:rsidRPr="00200D22" w:rsidRDefault="000C434B" w:rsidP="001E271A">
      <w:pPr>
        <w:autoSpaceDE w:val="0"/>
        <w:autoSpaceDN w:val="0"/>
        <w:ind w:firstLineChars="100" w:firstLine="200"/>
        <w:contextualSpacing/>
        <w:mirrorIndents/>
        <w:rPr>
          <w:rFonts w:ascii="Times New Roman" w:eastAsia="AdvT118" w:hAnsi="Times New Roman"/>
          <w:sz w:val="20"/>
          <w:szCs w:val="20"/>
        </w:rPr>
      </w:pPr>
      <w:r w:rsidRPr="00200D22">
        <w:rPr>
          <w:rFonts w:ascii="Times New Roman" w:hAnsi="Times New Roman"/>
          <w:sz w:val="20"/>
          <w:szCs w:val="20"/>
        </w:rPr>
        <w:t>All subjects recruited from the Kyushu site were Japanese and physically healthy at the time of the study. The exclusion criteria were: 1) neurological illness or major head trauma; 2) electroconvulsive therapy; 3) alcohol or drug dependence; 4) alcohol or drug abuse within the past 5 years. Healthy comparison subjects were screened using the SCID non-patient edition. No healthy comparison subjects had an Axis-I psychiatric disorder themselves or amongst their first-degree relatives. All patients were recruited from</w:t>
      </w:r>
      <w:r w:rsidR="0023043C" w:rsidRPr="00200D22">
        <w:rPr>
          <w:rFonts w:ascii="Times New Roman" w:hAnsi="Times New Roman"/>
          <w:sz w:val="20"/>
          <w:szCs w:val="20"/>
        </w:rPr>
        <w:t xml:space="preserve"> Kyushu University Hospital</w:t>
      </w:r>
      <w:r w:rsidRPr="00200D22">
        <w:rPr>
          <w:rFonts w:ascii="Times New Roman" w:hAnsi="Times New Roman"/>
          <w:sz w:val="20"/>
          <w:szCs w:val="20"/>
        </w:rPr>
        <w:t xml:space="preserve"> </w:t>
      </w:r>
      <w:r w:rsidR="0023043C" w:rsidRPr="00200D22">
        <w:rPr>
          <w:rFonts w:ascii="Times New Roman" w:hAnsi="Times New Roman"/>
          <w:sz w:val="20"/>
          <w:szCs w:val="20"/>
        </w:rPr>
        <w:t xml:space="preserve">and </w:t>
      </w:r>
      <w:proofErr w:type="spellStart"/>
      <w:r w:rsidRPr="00200D22">
        <w:rPr>
          <w:rFonts w:ascii="Times New Roman" w:hAnsi="Times New Roman"/>
          <w:sz w:val="20"/>
          <w:szCs w:val="20"/>
        </w:rPr>
        <w:t>Hoaki</w:t>
      </w:r>
      <w:proofErr w:type="spellEnd"/>
      <w:r w:rsidRPr="00200D22">
        <w:rPr>
          <w:rFonts w:ascii="Times New Roman" w:hAnsi="Times New Roman"/>
          <w:sz w:val="20"/>
          <w:szCs w:val="20"/>
        </w:rPr>
        <w:t xml:space="preserve"> Hospital and were diagnosed by at least two trained psychiatrists based on the SCID-DSM IV and medical records.</w:t>
      </w:r>
    </w:p>
    <w:p w14:paraId="01BDE9A9" w14:textId="2EA2F1F2" w:rsidR="00451727" w:rsidRPr="00200D22" w:rsidRDefault="00276DCB" w:rsidP="001E271A">
      <w:pPr>
        <w:autoSpaceDE w:val="0"/>
        <w:autoSpaceDN w:val="0"/>
        <w:ind w:firstLineChars="100" w:firstLine="200"/>
        <w:contextualSpacing/>
        <w:mirrorIndents/>
        <w:rPr>
          <w:rFonts w:ascii="Times New Roman" w:hAnsi="Times New Roman"/>
          <w:color w:val="70AD47" w:themeColor="accent6"/>
          <w:sz w:val="20"/>
          <w:szCs w:val="20"/>
        </w:rPr>
      </w:pPr>
      <w:r w:rsidRPr="00200D22">
        <w:rPr>
          <w:rFonts w:ascii="Times New Roman" w:eastAsia="AdvT118" w:hAnsi="Times New Roman"/>
          <w:sz w:val="20"/>
          <w:szCs w:val="20"/>
        </w:rPr>
        <w:t>Participants at the Yamaguchi site were recruited from Yamaguchi University Hospital and healthy subjects were recruited from the local area.</w:t>
      </w:r>
      <w:r w:rsidRPr="00200D22">
        <w:rPr>
          <w:rFonts w:ascii="Times New Roman" w:eastAsia="AdvT118" w:hAnsi="Times New Roman"/>
          <w:color w:val="0070C0"/>
          <w:sz w:val="20"/>
          <w:szCs w:val="20"/>
        </w:rPr>
        <w:t xml:space="preserve"> </w:t>
      </w:r>
      <w:r w:rsidR="00451727" w:rsidRPr="00200D22">
        <w:rPr>
          <w:rFonts w:ascii="Times New Roman" w:hAnsi="Times New Roman"/>
          <w:sz w:val="20"/>
          <w:szCs w:val="20"/>
        </w:rPr>
        <w:t xml:space="preserve">Patients met the DSM-IV-text revision (TR) criteria by M.I.N.I., clinical interviews, and case conferences by senior psychiatrists. Healthy participants were recruited by advertisements and word-of-mouth in the surrounding community. Patients with current or history of substance abuse or dependence and other psychotic illnesses were excluded. Healthy comparison subjects were screened during clinical interviews using the M.I.N.I. Healthy comparison subjects with immediate family members having any psychiatric disorder were excluded. Based on interviews, blood tests and physical examinations, subjects with an endocrinological disease, head trauma, neurological disease, family history of any hereditary neurological disorder, or other medical conditions (e.g., hypertension, diabetes, active liver disease, kidney problems, or respiratory problems) were also excluded. Subjects also participated in interviews to obtain clinical demographics. This study </w:t>
      </w:r>
      <w:r w:rsidR="00451727" w:rsidRPr="00200D22">
        <w:rPr>
          <w:rFonts w:ascii="Times New Roman" w:hAnsi="Times New Roman"/>
          <w:sz w:val="20"/>
          <w:szCs w:val="20"/>
        </w:rPr>
        <w:lastRenderedPageBreak/>
        <w:t>protocol was approved by the institutional review board of Yamaguchi University Hospital.</w:t>
      </w:r>
    </w:p>
    <w:p w14:paraId="56EE88F4" w14:textId="2B5105E0" w:rsidR="00451727" w:rsidRPr="00200D22" w:rsidRDefault="00451727" w:rsidP="001E271A">
      <w:pPr>
        <w:autoSpaceDE w:val="0"/>
        <w:autoSpaceDN w:val="0"/>
        <w:ind w:firstLineChars="100" w:firstLine="200"/>
        <w:contextualSpacing/>
        <w:mirrorIndents/>
        <w:rPr>
          <w:rFonts w:ascii="Times New Roman" w:hAnsi="Times New Roman"/>
          <w:sz w:val="20"/>
          <w:szCs w:val="20"/>
        </w:rPr>
      </w:pPr>
      <w:r w:rsidRPr="00200D22">
        <w:rPr>
          <w:rFonts w:ascii="Times New Roman" w:hAnsi="Times New Roman"/>
          <w:sz w:val="20"/>
          <w:szCs w:val="20"/>
        </w:rPr>
        <w:t>Participants recruited from the Showa site had no biological relations, and all of them were of Japanese descent. The subjects were excluded if they had neurological</w:t>
      </w:r>
      <w:r w:rsidRPr="00200D22">
        <w:rPr>
          <w:rFonts w:ascii="Times New Roman" w:hAnsi="Times New Roman"/>
          <w:sz w:val="20"/>
          <w:szCs w:val="20"/>
          <w:vertAlign w:val="superscript"/>
        </w:rPr>
        <w:t xml:space="preserve"> </w:t>
      </w:r>
      <w:r w:rsidRPr="00200D22">
        <w:rPr>
          <w:rFonts w:ascii="Times New Roman" w:hAnsi="Times New Roman"/>
          <w:sz w:val="20"/>
          <w:szCs w:val="20"/>
        </w:rPr>
        <w:t>or medical conditions that could potentially affect the central</w:t>
      </w:r>
      <w:r w:rsidRPr="00200D22">
        <w:rPr>
          <w:rFonts w:ascii="Times New Roman" w:hAnsi="Times New Roman"/>
          <w:sz w:val="20"/>
          <w:szCs w:val="20"/>
          <w:vertAlign w:val="superscript"/>
        </w:rPr>
        <w:t xml:space="preserve"> </w:t>
      </w:r>
      <w:r w:rsidRPr="00200D22">
        <w:rPr>
          <w:rFonts w:ascii="Times New Roman" w:hAnsi="Times New Roman"/>
          <w:sz w:val="20"/>
          <w:szCs w:val="20"/>
        </w:rPr>
        <w:t xml:space="preserve">nervous system. Individuals with autism spectrum disorder were recruited from the Showa University </w:t>
      </w:r>
      <w:proofErr w:type="spellStart"/>
      <w:r w:rsidRPr="00200D22">
        <w:rPr>
          <w:rFonts w:ascii="Times New Roman" w:hAnsi="Times New Roman"/>
          <w:sz w:val="20"/>
          <w:szCs w:val="20"/>
        </w:rPr>
        <w:t>Karasuyama</w:t>
      </w:r>
      <w:proofErr w:type="spellEnd"/>
      <w:r w:rsidRPr="00200D22">
        <w:rPr>
          <w:rFonts w:ascii="Times New Roman" w:hAnsi="Times New Roman"/>
          <w:sz w:val="20"/>
          <w:szCs w:val="20"/>
        </w:rPr>
        <w:t xml:space="preserve"> Hospital. The diagnostic procedure for individuals with autism spectrum disorder was the same as our previous studies.</w:t>
      </w:r>
      <w:r w:rsidRPr="00200D22">
        <w:rPr>
          <w:rFonts w:ascii="Times New Roman" w:hAnsi="Times New Roman"/>
          <w:sz w:val="20"/>
          <w:szCs w:val="20"/>
        </w:rPr>
        <w:fldChar w:fldCharType="begin">
          <w:fldData xml:space="preserve">PEVuZE5vdGU+PENpdGU+PEF1dGhvcj5JdGFoYXNoaTwvQXV0aG9yPjxZZWFyPjIwMTQ8L1llYXI+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bGU+PGFiYnItMT5QbG9TIG9uZTwvYWJici0xPjwvYWx0LXBlcmlvZGljYWw+PHBhZ2VzPmU5NDEx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</w:fldData>
        </w:fldChar>
      </w:r>
      <w:r w:rsidR="00CC71FF" w:rsidRPr="00200D22">
        <w:rPr>
          <w:rFonts w:ascii="Times New Roman" w:hAnsi="Times New Roman"/>
          <w:sz w:val="20"/>
          <w:szCs w:val="20"/>
        </w:rPr>
        <w:instrText xml:space="preserve"> ADDIN EN.CITE </w:instrText>
      </w:r>
      <w:r w:rsidR="00CC71FF" w:rsidRPr="00200D22">
        <w:rPr>
          <w:rFonts w:ascii="Times New Roman" w:hAnsi="Times New Roman"/>
          <w:sz w:val="20"/>
          <w:szCs w:val="20"/>
        </w:rPr>
        <w:fldChar w:fldCharType="begin">
          <w:fldData xml:space="preserve">PEVuZE5vdGU+PENpdGU+PEF1dGhvcj5JdGFoYXNoaTwvQXV0aG9yPjxZZWFyPjIwMTQ8L1llYXI+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bGU+PGFiYnItMT5QbG9TIG9uZTwvYWJici0xPjwvYWx0LXBlcmlvZGljYWw+PHBhZ2VzPmU5NDEx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</w:fldData>
        </w:fldChar>
      </w:r>
      <w:r w:rsidR="00CC71FF" w:rsidRPr="00200D22">
        <w:rPr>
          <w:rFonts w:ascii="Times New Roman" w:hAnsi="Times New Roman"/>
          <w:sz w:val="20"/>
          <w:szCs w:val="20"/>
        </w:rPr>
        <w:instrText xml:space="preserve"> ADDIN EN.CITE.DATA </w:instrText>
      </w:r>
      <w:r w:rsidR="00CC71FF" w:rsidRPr="00200D22">
        <w:rPr>
          <w:rFonts w:ascii="Times New Roman" w:hAnsi="Times New Roman"/>
          <w:sz w:val="20"/>
          <w:szCs w:val="20"/>
        </w:rPr>
      </w:r>
      <w:r w:rsidR="00CC71FF" w:rsidRPr="00200D22">
        <w:rPr>
          <w:rFonts w:ascii="Times New Roman" w:hAnsi="Times New Roman"/>
          <w:sz w:val="20"/>
          <w:szCs w:val="20"/>
        </w:rPr>
        <w:fldChar w:fldCharType="end"/>
      </w:r>
      <w:r w:rsidRPr="00200D22">
        <w:rPr>
          <w:rFonts w:ascii="Times New Roman" w:hAnsi="Times New Roman"/>
          <w:sz w:val="20"/>
          <w:szCs w:val="20"/>
        </w:rPr>
      </w:r>
      <w:r w:rsidRPr="00200D22">
        <w:rPr>
          <w:rFonts w:ascii="Times New Roman" w:hAnsi="Times New Roman"/>
          <w:sz w:val="20"/>
          <w:szCs w:val="20"/>
        </w:rPr>
        <w:fldChar w:fldCharType="separate"/>
      </w:r>
      <w:r w:rsidR="00CC71FF" w:rsidRPr="00200D22">
        <w:rPr>
          <w:rFonts w:ascii="Times New Roman" w:hAnsi="Times New Roman"/>
          <w:noProof/>
          <w:sz w:val="20"/>
          <w:szCs w:val="20"/>
          <w:vertAlign w:val="superscript"/>
        </w:rPr>
        <w:t>28-31</w:t>
      </w:r>
      <w:r w:rsidRPr="00200D22">
        <w:rPr>
          <w:rFonts w:ascii="Times New Roman" w:hAnsi="Times New Roman"/>
          <w:sz w:val="20"/>
          <w:szCs w:val="20"/>
        </w:rPr>
        <w:fldChar w:fldCharType="end"/>
      </w:r>
      <w:r w:rsidRPr="00200D22">
        <w:rPr>
          <w:rFonts w:ascii="Times New Roman" w:hAnsi="Times New Roman"/>
          <w:sz w:val="20"/>
          <w:szCs w:val="20"/>
        </w:rPr>
        <w:t xml:space="preserve"> Briefly, experienced psychiatrists carefully diagnosed the patients as autism spectrum disorder if there was a consensus between the psychiatrist and clinical psychologist who interviewed the patients independently based on the DSM-IV-TR. Healthy comparison subjects were recruited by advertisements and acquaintances. None of the healthy comparison subjects reported any severe medical problem or any neurological or psychiatric history. Moreover, the M.I.N.I. was used to confirm that none of the healthy comparison subjects met the diagnostic criteria for any psychiatric disorder.</w:t>
      </w:r>
    </w:p>
    <w:p w14:paraId="55322043" w14:textId="5CFC2407" w:rsidR="00451727" w:rsidRPr="00200D22" w:rsidRDefault="00451727" w:rsidP="001E271A">
      <w:pPr>
        <w:autoSpaceDE w:val="0"/>
        <w:autoSpaceDN w:val="0"/>
        <w:ind w:firstLineChars="100" w:firstLine="200"/>
        <w:contextualSpacing/>
        <w:mirrorIndents/>
        <w:rPr>
          <w:rFonts w:ascii="Times New Roman" w:hAnsi="Times New Roman"/>
          <w:color w:val="70AD47" w:themeColor="accent6"/>
          <w:sz w:val="20"/>
          <w:szCs w:val="20"/>
        </w:rPr>
      </w:pPr>
      <w:r w:rsidRPr="00200D22">
        <w:rPr>
          <w:rFonts w:ascii="Times New Roman" w:hAnsi="Times New Roman"/>
          <w:sz w:val="20"/>
          <w:szCs w:val="20"/>
        </w:rPr>
        <w:t>Participants recruited from Tokushima University Hospital had no biological relations, and all of them were of Japanese descent. The patients had been diagnosed with schizophrenia based on the criteria in the DSM-IV. At the time enrolment, all patients were clinically stable, as judged by a therapeutic psychiatrist. The criteria for determining clinical stability were no schedule to change treatment contents; essentially no psychopathological changes; judgment of clinically stable by a therapeutic psychiatrist and patients themselves. Each patient’s clinical stability was assessed from medical records, self-reports, and the observations of psychiatric staff and relatives. The exclusion criteria were a past history or presence of any serious disorders affecting the brain or cognitive functioning, such as epilepsy, serious head injury, or brain tumor; alcohol abuse; active drug use in the past year; or pregnancy or intention to become pregnant during the study period. Healthy comparison subjects were evaluated with structured clinical interviews to confirm the absence of schizophrenia and had no history of neurological or psychiatric disorders or any first-degree relatives with psychotic episodes.</w:t>
      </w:r>
    </w:p>
    <w:p w14:paraId="4E9877D0" w14:textId="275D7B82" w:rsidR="009F5895" w:rsidRPr="00200D22" w:rsidRDefault="009F5895" w:rsidP="001E271A">
      <w:pPr>
        <w:autoSpaceDE w:val="0"/>
        <w:autoSpaceDN w:val="0"/>
        <w:ind w:firstLineChars="100" w:firstLine="200"/>
        <w:contextualSpacing/>
        <w:mirrorIndents/>
        <w:rPr>
          <w:rFonts w:ascii="Times New Roman" w:eastAsia="AdvT118" w:hAnsi="Times New Roman"/>
          <w:sz w:val="20"/>
          <w:szCs w:val="20"/>
        </w:rPr>
      </w:pPr>
      <w:r w:rsidRPr="00200D22">
        <w:rPr>
          <w:rFonts w:ascii="Times New Roman" w:eastAsia="AdvT118" w:hAnsi="Times New Roman"/>
          <w:sz w:val="20"/>
          <w:szCs w:val="20"/>
        </w:rPr>
        <w:t xml:space="preserve">Participants at the UOEH site were excluded if they had physical conditions that might influence the central nervous system or if they had been previously diagnosed with epilepsy, seizures, substance-related disorders, or mental retardation. Patients with schizophrenia were recruited from the in- and outpatient units at University of Occupational and Environmental Health. All patients were diagnosed by trained psychiatrists according to DSM-IV criteria based on the SCID. Controls were recruited through local advertisements </w:t>
      </w:r>
      <w:r w:rsidR="00036296" w:rsidRPr="00200D22">
        <w:rPr>
          <w:rFonts w:ascii="Times New Roman" w:eastAsia="AdvT118" w:hAnsi="Times New Roman"/>
          <w:sz w:val="20"/>
          <w:szCs w:val="20"/>
        </w:rPr>
        <w:t>and acquaintances.</w:t>
      </w:r>
      <w:r w:rsidRPr="00200D22">
        <w:rPr>
          <w:rFonts w:ascii="Times New Roman" w:eastAsia="AdvT118" w:hAnsi="Times New Roman"/>
          <w:sz w:val="20"/>
          <w:szCs w:val="20"/>
        </w:rPr>
        <w:t xml:space="preserve"> Healthy subjects were evaluated using </w:t>
      </w:r>
      <w:r w:rsidR="00036296" w:rsidRPr="00200D22">
        <w:rPr>
          <w:rFonts w:ascii="Times New Roman" w:eastAsia="AdvT118" w:hAnsi="Times New Roman"/>
          <w:sz w:val="20"/>
          <w:szCs w:val="20"/>
        </w:rPr>
        <w:t>the M.I.N.I. to confirm not meeting the diagnostic criteria for any psychiatric disorder</w:t>
      </w:r>
      <w:r w:rsidR="00DC3A10" w:rsidRPr="00200D22">
        <w:rPr>
          <w:rFonts w:ascii="Times New Roman" w:eastAsia="AdvT118" w:hAnsi="Times New Roman" w:hint="eastAsia"/>
          <w:sz w:val="20"/>
          <w:szCs w:val="20"/>
        </w:rPr>
        <w:t>s</w:t>
      </w:r>
      <w:r w:rsidR="00036296" w:rsidRPr="00200D22">
        <w:rPr>
          <w:rFonts w:ascii="Times New Roman" w:eastAsia="AdvT118" w:hAnsi="Times New Roman"/>
          <w:sz w:val="20"/>
          <w:szCs w:val="20"/>
        </w:rPr>
        <w:t>.</w:t>
      </w:r>
    </w:p>
    <w:p w14:paraId="24EA2A6A" w14:textId="5A8F7C33" w:rsidR="00E505B2" w:rsidRPr="00200D22" w:rsidRDefault="00E505B2" w:rsidP="00E505B2">
      <w:pPr>
        <w:autoSpaceDE w:val="0"/>
        <w:autoSpaceDN w:val="0"/>
        <w:contextualSpacing/>
        <w:mirrorIndents/>
        <w:rPr>
          <w:rFonts w:ascii="Times New Roman" w:eastAsia="AdvT118" w:hAnsi="Times New Roman"/>
          <w:sz w:val="20"/>
          <w:szCs w:val="20"/>
        </w:rPr>
      </w:pPr>
    </w:p>
    <w:p w14:paraId="05BB581B" w14:textId="04539743" w:rsidR="000C434B" w:rsidRPr="00200D22" w:rsidRDefault="000C434B" w:rsidP="001E271A">
      <w:pPr>
        <w:autoSpaceDE w:val="0"/>
        <w:autoSpaceDN w:val="0"/>
        <w:contextualSpacing/>
        <w:mirrorIndents/>
        <w:rPr>
          <w:rFonts w:ascii="Times New Roman" w:hAnsi="Times New Roman"/>
          <w:b/>
          <w:iCs/>
          <w:sz w:val="20"/>
          <w:szCs w:val="20"/>
        </w:rPr>
      </w:pPr>
      <w:r w:rsidRPr="00200D22">
        <w:rPr>
          <w:rFonts w:ascii="Times New Roman" w:hAnsi="Times New Roman"/>
          <w:b/>
          <w:sz w:val="20"/>
          <w:szCs w:val="20"/>
        </w:rPr>
        <w:t>References of Supplementary Method</w:t>
      </w:r>
      <w:r w:rsidR="0052460A" w:rsidRPr="00200D22">
        <w:rPr>
          <w:rFonts w:ascii="Times New Roman" w:hAnsi="Times New Roman"/>
          <w:b/>
          <w:sz w:val="20"/>
          <w:szCs w:val="20"/>
        </w:rPr>
        <w:t>s</w:t>
      </w:r>
      <w:r w:rsidRPr="00200D22">
        <w:rPr>
          <w:rFonts w:ascii="Times New Roman" w:hAnsi="Times New Roman"/>
          <w:b/>
          <w:sz w:val="20"/>
          <w:szCs w:val="20"/>
        </w:rPr>
        <w:t xml:space="preserve"> 1</w:t>
      </w:r>
    </w:p>
    <w:p w14:paraId="6126444E" w14:textId="77777777" w:rsidR="00CC71FF" w:rsidRPr="00200D22" w:rsidRDefault="000C434B" w:rsidP="00CC71FF">
      <w:pPr>
        <w:pStyle w:val="EndNoteBibliography"/>
        <w:ind w:left="720" w:hanging="720"/>
        <w:rPr>
          <w:noProof/>
        </w:rPr>
      </w:pPr>
      <w:r w:rsidRPr="00200D22">
        <w:rPr>
          <w:iCs/>
          <w:kern w:val="0"/>
          <w:szCs w:val="20"/>
        </w:rPr>
        <w:fldChar w:fldCharType="begin"/>
      </w:r>
      <w:r w:rsidRPr="00200D22">
        <w:rPr>
          <w:iCs/>
          <w:kern w:val="0"/>
          <w:szCs w:val="20"/>
        </w:rPr>
        <w:instrText xml:space="preserve"> ADDIN EN.REFLIST </w:instrText>
      </w:r>
      <w:r w:rsidRPr="00200D22">
        <w:rPr>
          <w:iCs/>
          <w:kern w:val="0"/>
          <w:szCs w:val="20"/>
        </w:rPr>
        <w:fldChar w:fldCharType="separate"/>
      </w:r>
      <w:r w:rsidR="00CC71FF" w:rsidRPr="00200D22">
        <w:rPr>
          <w:noProof/>
        </w:rPr>
        <w:t>1.</w:t>
      </w:r>
      <w:r w:rsidR="00CC71FF" w:rsidRPr="00200D22">
        <w:rPr>
          <w:noProof/>
        </w:rPr>
        <w:tab/>
        <w:t>Hashimoto R, Ohi K, Yasuda Y, Fukumoto M, Yamamori H, Takahashi H</w:t>
      </w:r>
      <w:r w:rsidR="00CC71FF" w:rsidRPr="00200D22">
        <w:rPr>
          <w:i/>
          <w:noProof/>
        </w:rPr>
        <w:t xml:space="preserve"> et al.</w:t>
      </w:r>
      <w:r w:rsidR="00CC71FF" w:rsidRPr="00200D22">
        <w:rPr>
          <w:noProof/>
        </w:rPr>
        <w:t xml:space="preserve"> Variants of the RELA gene are associated with schizophrenia and their startle responses. </w:t>
      </w:r>
      <w:r w:rsidR="00CC71FF" w:rsidRPr="00200D22">
        <w:rPr>
          <w:i/>
          <w:noProof/>
        </w:rPr>
        <w:t>Neuropsychopharmacology : official publication of the American College of Neuropsychopharmacology</w:t>
      </w:r>
      <w:r w:rsidR="00CC71FF" w:rsidRPr="00200D22">
        <w:rPr>
          <w:noProof/>
        </w:rPr>
        <w:t xml:space="preserve"> 2011; </w:t>
      </w:r>
      <w:r w:rsidR="00CC71FF" w:rsidRPr="00200D22">
        <w:rPr>
          <w:b/>
          <w:noProof/>
        </w:rPr>
        <w:t>36</w:t>
      </w:r>
      <w:r w:rsidR="00CC71FF" w:rsidRPr="00200D22">
        <w:rPr>
          <w:noProof/>
        </w:rPr>
        <w:t>(9)</w:t>
      </w:r>
      <w:r w:rsidR="00CC71FF" w:rsidRPr="00200D22">
        <w:rPr>
          <w:b/>
          <w:noProof/>
        </w:rPr>
        <w:t xml:space="preserve">: </w:t>
      </w:r>
      <w:r w:rsidR="00CC71FF" w:rsidRPr="00200D22">
        <w:rPr>
          <w:noProof/>
        </w:rPr>
        <w:t>1921-1931.</w:t>
      </w:r>
    </w:p>
    <w:p w14:paraId="5C0F3504" w14:textId="77777777" w:rsidR="00CC71FF" w:rsidRPr="00200D22" w:rsidRDefault="00CC71FF" w:rsidP="00CC71FF">
      <w:pPr>
        <w:pStyle w:val="EndNoteBibliography"/>
        <w:rPr>
          <w:noProof/>
        </w:rPr>
      </w:pPr>
    </w:p>
    <w:p w14:paraId="7B944D9D" w14:textId="77777777" w:rsidR="00CC71FF" w:rsidRPr="00200D22" w:rsidRDefault="00CC71FF" w:rsidP="00CC71FF">
      <w:pPr>
        <w:pStyle w:val="EndNoteBibliography"/>
        <w:ind w:left="720" w:hanging="720"/>
        <w:rPr>
          <w:noProof/>
        </w:rPr>
      </w:pPr>
      <w:r w:rsidRPr="00200D22">
        <w:rPr>
          <w:noProof/>
        </w:rPr>
        <w:t>2.</w:t>
      </w:r>
      <w:r w:rsidRPr="00200D22">
        <w:rPr>
          <w:noProof/>
        </w:rPr>
        <w:tab/>
        <w:t>Ohi K, Hashimoto R, Yasuda Y, Nemoto K, Ohnishi T, Fukumoto M</w:t>
      </w:r>
      <w:r w:rsidRPr="00200D22">
        <w:rPr>
          <w:i/>
          <w:noProof/>
        </w:rPr>
        <w:t xml:space="preserve"> et al.</w:t>
      </w:r>
      <w:r w:rsidRPr="00200D22">
        <w:rPr>
          <w:noProof/>
        </w:rPr>
        <w:t xml:space="preserve"> Impact of the genome wide supported NRGN gene on anterior cingulate morphology in schizophrenia. </w:t>
      </w:r>
      <w:r w:rsidRPr="00200D22">
        <w:rPr>
          <w:i/>
          <w:noProof/>
        </w:rPr>
        <w:t>PloS one</w:t>
      </w:r>
      <w:r w:rsidRPr="00200D22">
        <w:rPr>
          <w:noProof/>
        </w:rPr>
        <w:t xml:space="preserve"> 2012; </w:t>
      </w:r>
      <w:r w:rsidRPr="00200D22">
        <w:rPr>
          <w:b/>
          <w:noProof/>
        </w:rPr>
        <w:t>7</w:t>
      </w:r>
      <w:r w:rsidRPr="00200D22">
        <w:rPr>
          <w:noProof/>
        </w:rPr>
        <w:t>(1)</w:t>
      </w:r>
      <w:r w:rsidRPr="00200D22">
        <w:rPr>
          <w:b/>
          <w:noProof/>
        </w:rPr>
        <w:t xml:space="preserve">: </w:t>
      </w:r>
      <w:r w:rsidRPr="00200D22">
        <w:rPr>
          <w:noProof/>
        </w:rPr>
        <w:t>e29780.</w:t>
      </w:r>
    </w:p>
    <w:p w14:paraId="584A3187" w14:textId="77777777" w:rsidR="00CC71FF" w:rsidRPr="00200D22" w:rsidRDefault="00CC71FF" w:rsidP="00CC71FF">
      <w:pPr>
        <w:pStyle w:val="EndNoteBibliography"/>
        <w:rPr>
          <w:noProof/>
        </w:rPr>
      </w:pPr>
    </w:p>
    <w:p w14:paraId="1B2B7D25" w14:textId="77777777" w:rsidR="00CC71FF" w:rsidRPr="00200D22" w:rsidRDefault="00CC71FF" w:rsidP="00CC71FF">
      <w:pPr>
        <w:pStyle w:val="EndNoteBibliography"/>
        <w:ind w:left="720" w:hanging="720"/>
        <w:rPr>
          <w:noProof/>
        </w:rPr>
      </w:pPr>
      <w:r w:rsidRPr="00200D22">
        <w:rPr>
          <w:noProof/>
        </w:rPr>
        <w:t>3.</w:t>
      </w:r>
      <w:r w:rsidRPr="00200D22">
        <w:rPr>
          <w:noProof/>
        </w:rPr>
        <w:tab/>
        <w:t>Hashimoto R, Ohi K, Yasuda Y, Fukumoto M, Yamamori H, Kamino K</w:t>
      </w:r>
      <w:r w:rsidRPr="00200D22">
        <w:rPr>
          <w:i/>
          <w:noProof/>
        </w:rPr>
        <w:t xml:space="preserve"> et al.</w:t>
      </w:r>
      <w:r w:rsidRPr="00200D22">
        <w:rPr>
          <w:noProof/>
        </w:rPr>
        <w:t xml:space="preserve"> The KCNH2 gene is associated with neurocognition and the risk of schizophrenia. </w:t>
      </w:r>
      <w:r w:rsidRPr="00200D22">
        <w:rPr>
          <w:i/>
          <w:noProof/>
        </w:rPr>
        <w:t>The world journal of biological psychiatry : the official journal of the World Federation of Societies of Biological Psychiatry</w:t>
      </w:r>
      <w:r w:rsidRPr="00200D22">
        <w:rPr>
          <w:noProof/>
        </w:rPr>
        <w:t xml:space="preserve"> 2013; </w:t>
      </w:r>
      <w:r w:rsidRPr="00200D22">
        <w:rPr>
          <w:b/>
          <w:noProof/>
        </w:rPr>
        <w:t>14</w:t>
      </w:r>
      <w:r w:rsidRPr="00200D22">
        <w:rPr>
          <w:noProof/>
        </w:rPr>
        <w:t>(2)</w:t>
      </w:r>
      <w:r w:rsidRPr="00200D22">
        <w:rPr>
          <w:b/>
          <w:noProof/>
        </w:rPr>
        <w:t xml:space="preserve">: </w:t>
      </w:r>
      <w:r w:rsidRPr="00200D22">
        <w:rPr>
          <w:noProof/>
        </w:rPr>
        <w:t>114-120.</w:t>
      </w:r>
    </w:p>
    <w:p w14:paraId="5D862519" w14:textId="77777777" w:rsidR="00CC71FF" w:rsidRPr="00200D22" w:rsidRDefault="00CC71FF" w:rsidP="00CC71FF">
      <w:pPr>
        <w:pStyle w:val="EndNoteBibliography"/>
        <w:rPr>
          <w:noProof/>
        </w:rPr>
      </w:pPr>
    </w:p>
    <w:p w14:paraId="4DD0BF64" w14:textId="77777777" w:rsidR="00CC71FF" w:rsidRPr="00200D22" w:rsidRDefault="00CC71FF" w:rsidP="00CC71FF">
      <w:pPr>
        <w:pStyle w:val="EndNoteBibliography"/>
        <w:ind w:left="720" w:hanging="720"/>
        <w:rPr>
          <w:noProof/>
        </w:rPr>
      </w:pPr>
      <w:r w:rsidRPr="00200D22">
        <w:rPr>
          <w:noProof/>
        </w:rPr>
        <w:t>4.</w:t>
      </w:r>
      <w:r w:rsidRPr="00200D22">
        <w:rPr>
          <w:noProof/>
        </w:rPr>
        <w:tab/>
        <w:t>Ohi K, Hashimoto R, Yasuda Y, Kiribayashi M, Iike N, Yoshida T</w:t>
      </w:r>
      <w:r w:rsidRPr="00200D22">
        <w:rPr>
          <w:i/>
          <w:noProof/>
        </w:rPr>
        <w:t xml:space="preserve"> et al.</w:t>
      </w:r>
      <w:r w:rsidRPr="00200D22">
        <w:rPr>
          <w:noProof/>
        </w:rPr>
        <w:t xml:space="preserve"> TATA box-binding protein gene is associated with risk for schizophrenia, age at onset and prefrontal function. </w:t>
      </w:r>
      <w:r w:rsidRPr="00200D22">
        <w:rPr>
          <w:i/>
          <w:noProof/>
        </w:rPr>
        <w:t>Genes, brain, and behavior</w:t>
      </w:r>
      <w:r w:rsidRPr="00200D22">
        <w:rPr>
          <w:noProof/>
        </w:rPr>
        <w:t xml:space="preserve"> 2009; </w:t>
      </w:r>
      <w:r w:rsidRPr="00200D22">
        <w:rPr>
          <w:b/>
          <w:noProof/>
        </w:rPr>
        <w:t>8</w:t>
      </w:r>
      <w:r w:rsidRPr="00200D22">
        <w:rPr>
          <w:noProof/>
        </w:rPr>
        <w:t>(4)</w:t>
      </w:r>
      <w:r w:rsidRPr="00200D22">
        <w:rPr>
          <w:b/>
          <w:noProof/>
        </w:rPr>
        <w:t xml:space="preserve">: </w:t>
      </w:r>
      <w:r w:rsidRPr="00200D22">
        <w:rPr>
          <w:noProof/>
        </w:rPr>
        <w:t>473-480.</w:t>
      </w:r>
    </w:p>
    <w:p w14:paraId="4B058D81" w14:textId="77777777" w:rsidR="00CC71FF" w:rsidRPr="00200D22" w:rsidRDefault="00CC71FF" w:rsidP="00CC71FF">
      <w:pPr>
        <w:pStyle w:val="EndNoteBibliography"/>
        <w:rPr>
          <w:noProof/>
        </w:rPr>
      </w:pPr>
    </w:p>
    <w:p w14:paraId="41944F4A" w14:textId="77777777" w:rsidR="00CC71FF" w:rsidRPr="00200D22" w:rsidRDefault="00CC71FF" w:rsidP="00CC71FF">
      <w:pPr>
        <w:pStyle w:val="EndNoteBibliography"/>
        <w:ind w:left="720" w:hanging="720"/>
        <w:rPr>
          <w:noProof/>
        </w:rPr>
      </w:pPr>
      <w:r w:rsidRPr="00200D22">
        <w:rPr>
          <w:noProof/>
        </w:rPr>
        <w:t>5.</w:t>
      </w:r>
      <w:r w:rsidRPr="00200D22">
        <w:rPr>
          <w:noProof/>
        </w:rPr>
        <w:tab/>
        <w:t>Hashimoto R, Ohi K, Yasuda Y, Fukumoto M, Iwase M, Iike N</w:t>
      </w:r>
      <w:r w:rsidRPr="00200D22">
        <w:rPr>
          <w:i/>
          <w:noProof/>
        </w:rPr>
        <w:t xml:space="preserve"> et al.</w:t>
      </w:r>
      <w:r w:rsidRPr="00200D22">
        <w:rPr>
          <w:noProof/>
        </w:rPr>
        <w:t xml:space="preserve"> The impact of a genome-wide supported psychosis variant in the ZNF804A gene on memory function in schizophrenia. </w:t>
      </w:r>
      <w:r w:rsidRPr="00200D22">
        <w:rPr>
          <w:i/>
          <w:noProof/>
        </w:rPr>
        <w:t>American journal of medical genetics Part B, Neuropsychiatric genetics : the official publication of the International Society of Psychiatric Genetics</w:t>
      </w:r>
      <w:r w:rsidRPr="00200D22">
        <w:rPr>
          <w:noProof/>
        </w:rPr>
        <w:t xml:space="preserve"> 2010; </w:t>
      </w:r>
      <w:r w:rsidRPr="00200D22">
        <w:rPr>
          <w:b/>
          <w:noProof/>
        </w:rPr>
        <w:t>153b</w:t>
      </w:r>
      <w:r w:rsidRPr="00200D22">
        <w:rPr>
          <w:noProof/>
        </w:rPr>
        <w:t>(8)</w:t>
      </w:r>
      <w:r w:rsidRPr="00200D22">
        <w:rPr>
          <w:b/>
          <w:noProof/>
        </w:rPr>
        <w:t xml:space="preserve">: </w:t>
      </w:r>
      <w:r w:rsidRPr="00200D22">
        <w:rPr>
          <w:noProof/>
        </w:rPr>
        <w:t>1459-1464.</w:t>
      </w:r>
    </w:p>
    <w:p w14:paraId="6BAD53FB" w14:textId="77777777" w:rsidR="00CC71FF" w:rsidRPr="00200D22" w:rsidRDefault="00CC71FF" w:rsidP="00CC71FF">
      <w:pPr>
        <w:pStyle w:val="EndNoteBibliography"/>
        <w:rPr>
          <w:noProof/>
        </w:rPr>
      </w:pPr>
    </w:p>
    <w:p w14:paraId="3B4553CD" w14:textId="77777777" w:rsidR="00CC71FF" w:rsidRPr="00200D22" w:rsidRDefault="00CC71FF" w:rsidP="00CC71FF">
      <w:pPr>
        <w:pStyle w:val="EndNoteBibliography"/>
        <w:ind w:left="720" w:hanging="720"/>
        <w:rPr>
          <w:noProof/>
        </w:rPr>
      </w:pPr>
      <w:r w:rsidRPr="00200D22">
        <w:rPr>
          <w:noProof/>
        </w:rPr>
        <w:t>6.</w:t>
      </w:r>
      <w:r w:rsidRPr="00200D22">
        <w:rPr>
          <w:noProof/>
        </w:rPr>
        <w:tab/>
        <w:t>Hashimoto R, Ikeda M, Yamashita F, Ohi K, Yamamori H, Yasuda Y</w:t>
      </w:r>
      <w:r w:rsidRPr="00200D22">
        <w:rPr>
          <w:i/>
          <w:noProof/>
        </w:rPr>
        <w:t xml:space="preserve"> et al.</w:t>
      </w:r>
      <w:r w:rsidRPr="00200D22">
        <w:rPr>
          <w:noProof/>
        </w:rPr>
        <w:t xml:space="preserve"> Common variants at 1p36 are associated with superior frontal gyrus volume. </w:t>
      </w:r>
      <w:r w:rsidRPr="00200D22">
        <w:rPr>
          <w:i/>
          <w:noProof/>
        </w:rPr>
        <w:t>Translational psychiatry</w:t>
      </w:r>
      <w:r w:rsidRPr="00200D22">
        <w:rPr>
          <w:noProof/>
        </w:rPr>
        <w:t xml:space="preserve"> 2014; </w:t>
      </w:r>
      <w:r w:rsidRPr="00200D22">
        <w:rPr>
          <w:b/>
          <w:noProof/>
        </w:rPr>
        <w:t xml:space="preserve">4: </w:t>
      </w:r>
      <w:r w:rsidRPr="00200D22">
        <w:rPr>
          <w:noProof/>
        </w:rPr>
        <w:t>e472.</w:t>
      </w:r>
    </w:p>
    <w:p w14:paraId="15E68865" w14:textId="77777777" w:rsidR="00CC71FF" w:rsidRPr="00200D22" w:rsidRDefault="00CC71FF" w:rsidP="00CC71FF">
      <w:pPr>
        <w:pStyle w:val="EndNoteBibliography"/>
        <w:rPr>
          <w:noProof/>
        </w:rPr>
      </w:pPr>
    </w:p>
    <w:p w14:paraId="718DD29A" w14:textId="77777777" w:rsidR="00CC71FF" w:rsidRPr="00200D22" w:rsidRDefault="00CC71FF" w:rsidP="00CC71FF">
      <w:pPr>
        <w:pStyle w:val="EndNoteBibliography"/>
        <w:ind w:left="720" w:hanging="720"/>
        <w:rPr>
          <w:noProof/>
        </w:rPr>
      </w:pPr>
      <w:r w:rsidRPr="00200D22">
        <w:rPr>
          <w:noProof/>
        </w:rPr>
        <w:t>7.</w:t>
      </w:r>
      <w:r w:rsidRPr="00200D22">
        <w:rPr>
          <w:noProof/>
        </w:rPr>
        <w:tab/>
        <w:t xml:space="preserve">First M, Spitzer R, Gibbon M, Williams J. </w:t>
      </w:r>
      <w:r w:rsidRPr="00200D22">
        <w:rPr>
          <w:i/>
          <w:noProof/>
        </w:rPr>
        <w:t>Structured Clinical Interview for DSM-IV Axis I Disorders. Clinical Version.</w:t>
      </w:r>
      <w:r w:rsidRPr="00200D22">
        <w:rPr>
          <w:noProof/>
        </w:rPr>
        <w:t xml:space="preserve"> American Psychiatric Press: Washington, 1997.</w:t>
      </w:r>
    </w:p>
    <w:p w14:paraId="5AF17BEA" w14:textId="77777777" w:rsidR="00CC71FF" w:rsidRPr="00200D22" w:rsidRDefault="00CC71FF" w:rsidP="00CC71FF">
      <w:pPr>
        <w:pStyle w:val="EndNoteBibliography"/>
        <w:rPr>
          <w:noProof/>
        </w:rPr>
      </w:pPr>
    </w:p>
    <w:p w14:paraId="4D3C4F9A" w14:textId="77777777" w:rsidR="00CC71FF" w:rsidRPr="00200D22" w:rsidRDefault="00CC71FF" w:rsidP="00CC71FF">
      <w:pPr>
        <w:pStyle w:val="EndNoteBibliography"/>
        <w:ind w:left="720" w:hanging="720"/>
        <w:rPr>
          <w:noProof/>
        </w:rPr>
      </w:pPr>
      <w:r w:rsidRPr="00200D22">
        <w:rPr>
          <w:noProof/>
        </w:rPr>
        <w:t>8.</w:t>
      </w:r>
      <w:r w:rsidRPr="00200D22">
        <w:rPr>
          <w:noProof/>
        </w:rPr>
        <w:tab/>
        <w:t xml:space="preserve">First M, Spitzer R, Gibbon M, Williams J. </w:t>
      </w:r>
      <w:r w:rsidRPr="00200D22">
        <w:rPr>
          <w:i/>
          <w:noProof/>
        </w:rPr>
        <w:t>Structured Clinical Interview for DSM-IV axis I disorders, Non-patient Edition.</w:t>
      </w:r>
      <w:r w:rsidRPr="00200D22">
        <w:rPr>
          <w:noProof/>
        </w:rPr>
        <w:t xml:space="preserve"> Biometrics Research Department, New York State Psychiatric Institute: New York, 1997.</w:t>
      </w:r>
    </w:p>
    <w:p w14:paraId="681030D2" w14:textId="77777777" w:rsidR="00CC71FF" w:rsidRPr="00200D22" w:rsidRDefault="00CC71FF" w:rsidP="00CC71FF">
      <w:pPr>
        <w:pStyle w:val="EndNoteBibliography"/>
        <w:rPr>
          <w:noProof/>
        </w:rPr>
      </w:pPr>
    </w:p>
    <w:p w14:paraId="292D9A6E" w14:textId="77777777" w:rsidR="00CC71FF" w:rsidRPr="00200D22" w:rsidRDefault="00CC71FF" w:rsidP="00CC71FF">
      <w:pPr>
        <w:pStyle w:val="EndNoteBibliography"/>
        <w:ind w:left="720" w:hanging="720"/>
        <w:rPr>
          <w:noProof/>
        </w:rPr>
      </w:pPr>
      <w:r w:rsidRPr="00200D22">
        <w:rPr>
          <w:noProof/>
        </w:rPr>
        <w:t>9.</w:t>
      </w:r>
      <w:r w:rsidRPr="00200D22">
        <w:rPr>
          <w:noProof/>
        </w:rPr>
        <w:tab/>
        <w:t>Iwashiro N, Suga M, Takano Y, Inoue H, Natsubori T, Satomura Y</w:t>
      </w:r>
      <w:r w:rsidRPr="00200D22">
        <w:rPr>
          <w:i/>
          <w:noProof/>
        </w:rPr>
        <w:t xml:space="preserve"> et al.</w:t>
      </w:r>
      <w:r w:rsidRPr="00200D22">
        <w:rPr>
          <w:noProof/>
        </w:rPr>
        <w:t xml:space="preserve"> Localized gray matter volume reductions in the pars triangularis of the inferior frontal gyrus in individuals at clinical high-risk for psychosis and first episode for schizophrenia. </w:t>
      </w:r>
      <w:r w:rsidRPr="00200D22">
        <w:rPr>
          <w:i/>
          <w:noProof/>
        </w:rPr>
        <w:t>Schizophrenia research</w:t>
      </w:r>
      <w:r w:rsidRPr="00200D22">
        <w:rPr>
          <w:noProof/>
        </w:rPr>
        <w:t xml:space="preserve"> 2012; </w:t>
      </w:r>
      <w:r w:rsidRPr="00200D22">
        <w:rPr>
          <w:b/>
          <w:noProof/>
        </w:rPr>
        <w:t>137</w:t>
      </w:r>
      <w:r w:rsidRPr="00200D22">
        <w:rPr>
          <w:noProof/>
        </w:rPr>
        <w:t>(1-3)</w:t>
      </w:r>
      <w:r w:rsidRPr="00200D22">
        <w:rPr>
          <w:b/>
          <w:noProof/>
        </w:rPr>
        <w:t xml:space="preserve">: </w:t>
      </w:r>
      <w:r w:rsidRPr="00200D22">
        <w:rPr>
          <w:noProof/>
        </w:rPr>
        <w:t>124-131.</w:t>
      </w:r>
    </w:p>
    <w:p w14:paraId="30344BB9" w14:textId="77777777" w:rsidR="00CC71FF" w:rsidRPr="00200D22" w:rsidRDefault="00CC71FF" w:rsidP="00CC71FF">
      <w:pPr>
        <w:pStyle w:val="EndNoteBibliography"/>
        <w:rPr>
          <w:noProof/>
        </w:rPr>
      </w:pPr>
    </w:p>
    <w:p w14:paraId="1CDEAF46" w14:textId="77777777" w:rsidR="00CC71FF" w:rsidRPr="00200D22" w:rsidRDefault="00CC71FF" w:rsidP="00CC71FF">
      <w:pPr>
        <w:pStyle w:val="EndNoteBibliography"/>
        <w:ind w:left="720" w:hanging="720"/>
        <w:rPr>
          <w:noProof/>
        </w:rPr>
      </w:pPr>
      <w:r w:rsidRPr="00200D22">
        <w:rPr>
          <w:noProof/>
        </w:rPr>
        <w:t>10.</w:t>
      </w:r>
      <w:r w:rsidRPr="00200D22">
        <w:rPr>
          <w:noProof/>
        </w:rPr>
        <w:tab/>
        <w:t>Natsubori T, Inoue H, Abe O, Takano Y, Iwashiro N, Aoki Y</w:t>
      </w:r>
      <w:r w:rsidRPr="00200D22">
        <w:rPr>
          <w:i/>
          <w:noProof/>
        </w:rPr>
        <w:t xml:space="preserve"> et al.</w:t>
      </w:r>
      <w:r w:rsidRPr="00200D22">
        <w:rPr>
          <w:noProof/>
        </w:rPr>
        <w:t xml:space="preserve"> Reduced frontal glutamate + glutamine and N-acetylaspartate levels in patients with chronic schizophrenia but not in those at </w:t>
      </w:r>
      <w:r w:rsidRPr="00200D22">
        <w:rPr>
          <w:noProof/>
        </w:rPr>
        <w:lastRenderedPageBreak/>
        <w:t xml:space="preserve">clinical high risk for psychosis or with first-episode schizophrenia. </w:t>
      </w:r>
      <w:r w:rsidRPr="00200D22">
        <w:rPr>
          <w:i/>
          <w:noProof/>
        </w:rPr>
        <w:t>Schizophrenia bulletin</w:t>
      </w:r>
      <w:r w:rsidRPr="00200D22">
        <w:rPr>
          <w:noProof/>
        </w:rPr>
        <w:t xml:space="preserve"> 2014; </w:t>
      </w:r>
      <w:r w:rsidRPr="00200D22">
        <w:rPr>
          <w:b/>
          <w:noProof/>
        </w:rPr>
        <w:t>40</w:t>
      </w:r>
      <w:r w:rsidRPr="00200D22">
        <w:rPr>
          <w:noProof/>
        </w:rPr>
        <w:t>(5)</w:t>
      </w:r>
      <w:r w:rsidRPr="00200D22">
        <w:rPr>
          <w:b/>
          <w:noProof/>
        </w:rPr>
        <w:t xml:space="preserve">: </w:t>
      </w:r>
      <w:r w:rsidRPr="00200D22">
        <w:rPr>
          <w:noProof/>
        </w:rPr>
        <w:t>1128-1139.</w:t>
      </w:r>
    </w:p>
    <w:p w14:paraId="0A1946AD" w14:textId="77777777" w:rsidR="00CC71FF" w:rsidRPr="00200D22" w:rsidRDefault="00CC71FF" w:rsidP="00CC71FF">
      <w:pPr>
        <w:pStyle w:val="EndNoteBibliography"/>
        <w:rPr>
          <w:noProof/>
        </w:rPr>
      </w:pPr>
    </w:p>
    <w:p w14:paraId="05810B27" w14:textId="77777777" w:rsidR="00CC71FF" w:rsidRPr="00200D22" w:rsidRDefault="00CC71FF" w:rsidP="00CC71FF">
      <w:pPr>
        <w:pStyle w:val="EndNoteBibliography"/>
        <w:ind w:left="720" w:hanging="720"/>
        <w:rPr>
          <w:noProof/>
        </w:rPr>
      </w:pPr>
      <w:r w:rsidRPr="00200D22">
        <w:rPr>
          <w:noProof/>
        </w:rPr>
        <w:t>11.</w:t>
      </w:r>
      <w:r w:rsidRPr="00200D22">
        <w:rPr>
          <w:noProof/>
        </w:rPr>
        <w:tab/>
        <w:t>Natsubori T, Hashimoto R, Yahata N, Inoue H, Takano Y, Iwashiro N</w:t>
      </w:r>
      <w:r w:rsidRPr="00200D22">
        <w:rPr>
          <w:i/>
          <w:noProof/>
        </w:rPr>
        <w:t xml:space="preserve"> et al.</w:t>
      </w:r>
      <w:r w:rsidRPr="00200D22">
        <w:rPr>
          <w:noProof/>
        </w:rPr>
        <w:t xml:space="preserve"> An fMRI study of visual lexical decision in patients with schizophrenia and clinical high-risk individuals. </w:t>
      </w:r>
      <w:r w:rsidRPr="00200D22">
        <w:rPr>
          <w:i/>
          <w:noProof/>
        </w:rPr>
        <w:t>Schizophrenia research</w:t>
      </w:r>
      <w:r w:rsidRPr="00200D22">
        <w:rPr>
          <w:noProof/>
        </w:rPr>
        <w:t xml:space="preserve"> 2014; </w:t>
      </w:r>
      <w:r w:rsidRPr="00200D22">
        <w:rPr>
          <w:b/>
          <w:noProof/>
        </w:rPr>
        <w:t>157</w:t>
      </w:r>
      <w:r w:rsidRPr="00200D22">
        <w:rPr>
          <w:noProof/>
        </w:rPr>
        <w:t>(1-3)</w:t>
      </w:r>
      <w:r w:rsidRPr="00200D22">
        <w:rPr>
          <w:b/>
          <w:noProof/>
        </w:rPr>
        <w:t xml:space="preserve">: </w:t>
      </w:r>
      <w:r w:rsidRPr="00200D22">
        <w:rPr>
          <w:noProof/>
        </w:rPr>
        <w:t>218-224.</w:t>
      </w:r>
    </w:p>
    <w:p w14:paraId="009B0F19" w14:textId="77777777" w:rsidR="00CC71FF" w:rsidRPr="00200D22" w:rsidRDefault="00CC71FF" w:rsidP="00CC71FF">
      <w:pPr>
        <w:pStyle w:val="EndNoteBibliography"/>
        <w:rPr>
          <w:noProof/>
        </w:rPr>
      </w:pPr>
    </w:p>
    <w:p w14:paraId="03C2C8AE" w14:textId="77777777" w:rsidR="00CC71FF" w:rsidRPr="00200D22" w:rsidRDefault="00CC71FF" w:rsidP="00CC71FF">
      <w:pPr>
        <w:pStyle w:val="EndNoteBibliography"/>
        <w:ind w:left="720" w:hanging="720"/>
        <w:rPr>
          <w:noProof/>
        </w:rPr>
      </w:pPr>
      <w:r w:rsidRPr="00200D22">
        <w:rPr>
          <w:noProof/>
        </w:rPr>
        <w:t>12.</w:t>
      </w:r>
      <w:r w:rsidRPr="00200D22">
        <w:rPr>
          <w:noProof/>
        </w:rPr>
        <w:tab/>
        <w:t>Aoki Y, Yahata N, Watanabe T, Takano Y, Kawakubo Y, Kuwabara H</w:t>
      </w:r>
      <w:r w:rsidRPr="00200D22">
        <w:rPr>
          <w:i/>
          <w:noProof/>
        </w:rPr>
        <w:t xml:space="preserve"> et al.</w:t>
      </w:r>
      <w:r w:rsidRPr="00200D22">
        <w:rPr>
          <w:noProof/>
        </w:rPr>
        <w:t xml:space="preserve"> Oxytocin improves behavioural and neural deficits in inferring others' social emotions in autism. </w:t>
      </w:r>
      <w:r w:rsidRPr="00200D22">
        <w:rPr>
          <w:i/>
          <w:noProof/>
        </w:rPr>
        <w:t>Brain</w:t>
      </w:r>
      <w:r w:rsidRPr="00200D22">
        <w:rPr>
          <w:noProof/>
        </w:rPr>
        <w:t xml:space="preserve"> 2014; </w:t>
      </w:r>
      <w:r w:rsidRPr="00200D22">
        <w:rPr>
          <w:b/>
          <w:noProof/>
        </w:rPr>
        <w:t>137</w:t>
      </w:r>
      <w:r w:rsidRPr="00200D22">
        <w:rPr>
          <w:noProof/>
        </w:rPr>
        <w:t>(Pt 11)</w:t>
      </w:r>
      <w:r w:rsidRPr="00200D22">
        <w:rPr>
          <w:b/>
          <w:noProof/>
        </w:rPr>
        <w:t xml:space="preserve">: </w:t>
      </w:r>
      <w:r w:rsidRPr="00200D22">
        <w:rPr>
          <w:noProof/>
        </w:rPr>
        <w:t>3073-3086.</w:t>
      </w:r>
    </w:p>
    <w:p w14:paraId="34C1F5E5" w14:textId="77777777" w:rsidR="00CC71FF" w:rsidRPr="00200D22" w:rsidRDefault="00CC71FF" w:rsidP="00CC71FF">
      <w:pPr>
        <w:pStyle w:val="EndNoteBibliography"/>
        <w:rPr>
          <w:noProof/>
        </w:rPr>
      </w:pPr>
    </w:p>
    <w:p w14:paraId="1533BDF1" w14:textId="77777777" w:rsidR="00CC71FF" w:rsidRPr="00200D22" w:rsidRDefault="00CC71FF" w:rsidP="00CC71FF">
      <w:pPr>
        <w:pStyle w:val="EndNoteBibliography"/>
        <w:ind w:left="720" w:hanging="720"/>
        <w:rPr>
          <w:noProof/>
        </w:rPr>
      </w:pPr>
      <w:r w:rsidRPr="00200D22">
        <w:rPr>
          <w:noProof/>
        </w:rPr>
        <w:t>13.</w:t>
      </w:r>
      <w:r w:rsidRPr="00200D22">
        <w:rPr>
          <w:noProof/>
        </w:rPr>
        <w:tab/>
        <w:t>Aoki Y, Watanabe T, Abe O, Kuwabara H, Yahata N, Takano Y</w:t>
      </w:r>
      <w:r w:rsidRPr="00200D22">
        <w:rPr>
          <w:i/>
          <w:noProof/>
        </w:rPr>
        <w:t xml:space="preserve"> et al.</w:t>
      </w:r>
      <w:r w:rsidRPr="00200D22">
        <w:rPr>
          <w:noProof/>
        </w:rPr>
        <w:t xml:space="preserve"> Oxytocin's neurochemical effects in the medial prefrontal cortex underlie recovery of task-specific brain activity in autism: a randomized controlled trial. </w:t>
      </w:r>
      <w:r w:rsidRPr="00200D22">
        <w:rPr>
          <w:i/>
          <w:noProof/>
        </w:rPr>
        <w:t>Mol Psychiatry</w:t>
      </w:r>
      <w:r w:rsidRPr="00200D22">
        <w:rPr>
          <w:noProof/>
        </w:rPr>
        <w:t xml:space="preserve"> 2015; </w:t>
      </w:r>
      <w:r w:rsidRPr="00200D22">
        <w:rPr>
          <w:b/>
          <w:noProof/>
        </w:rPr>
        <w:t>20</w:t>
      </w:r>
      <w:r w:rsidRPr="00200D22">
        <w:rPr>
          <w:noProof/>
        </w:rPr>
        <w:t>(4)</w:t>
      </w:r>
      <w:r w:rsidRPr="00200D22">
        <w:rPr>
          <w:b/>
          <w:noProof/>
        </w:rPr>
        <w:t xml:space="preserve">: </w:t>
      </w:r>
      <w:r w:rsidRPr="00200D22">
        <w:rPr>
          <w:noProof/>
        </w:rPr>
        <w:t>447-453.</w:t>
      </w:r>
    </w:p>
    <w:p w14:paraId="1648AC99" w14:textId="77777777" w:rsidR="00CC71FF" w:rsidRPr="00200D22" w:rsidRDefault="00CC71FF" w:rsidP="00CC71FF">
      <w:pPr>
        <w:pStyle w:val="EndNoteBibliography"/>
        <w:rPr>
          <w:noProof/>
        </w:rPr>
      </w:pPr>
    </w:p>
    <w:p w14:paraId="6F7F21AC" w14:textId="77777777" w:rsidR="00CC71FF" w:rsidRPr="00200D22" w:rsidRDefault="00CC71FF" w:rsidP="00CC71FF">
      <w:pPr>
        <w:pStyle w:val="EndNoteBibliography"/>
        <w:ind w:left="720" w:hanging="720"/>
        <w:rPr>
          <w:noProof/>
        </w:rPr>
      </w:pPr>
      <w:r w:rsidRPr="00200D22">
        <w:rPr>
          <w:noProof/>
        </w:rPr>
        <w:t>14.</w:t>
      </w:r>
      <w:r w:rsidRPr="00200D22">
        <w:rPr>
          <w:noProof/>
        </w:rPr>
        <w:tab/>
        <w:t>Watanabe T, Abe O, Kuwabara H, Yahata N, Takano Y, Iwashiro N</w:t>
      </w:r>
      <w:r w:rsidRPr="00200D22">
        <w:rPr>
          <w:i/>
          <w:noProof/>
        </w:rPr>
        <w:t xml:space="preserve"> et al.</w:t>
      </w:r>
      <w:r w:rsidRPr="00200D22">
        <w:rPr>
          <w:noProof/>
        </w:rPr>
        <w:t xml:space="preserve"> Mitigation of sociocommunicational deficits of autism through oxytocin-induced recovery of medial prefrontal activity: a randomized trial. </w:t>
      </w:r>
      <w:r w:rsidRPr="00200D22">
        <w:rPr>
          <w:i/>
          <w:noProof/>
        </w:rPr>
        <w:t>JAMA psychiatry</w:t>
      </w:r>
      <w:r w:rsidRPr="00200D22">
        <w:rPr>
          <w:noProof/>
        </w:rPr>
        <w:t xml:space="preserve"> 2014; </w:t>
      </w:r>
      <w:r w:rsidRPr="00200D22">
        <w:rPr>
          <w:b/>
          <w:noProof/>
        </w:rPr>
        <w:t>71</w:t>
      </w:r>
      <w:r w:rsidRPr="00200D22">
        <w:rPr>
          <w:noProof/>
        </w:rPr>
        <w:t>(2)</w:t>
      </w:r>
      <w:r w:rsidRPr="00200D22">
        <w:rPr>
          <w:b/>
          <w:noProof/>
        </w:rPr>
        <w:t xml:space="preserve">: </w:t>
      </w:r>
      <w:r w:rsidRPr="00200D22">
        <w:rPr>
          <w:noProof/>
        </w:rPr>
        <w:t>166-175.</w:t>
      </w:r>
    </w:p>
    <w:p w14:paraId="3EB529EC" w14:textId="77777777" w:rsidR="00CC71FF" w:rsidRPr="00200D22" w:rsidRDefault="00CC71FF" w:rsidP="00CC71FF">
      <w:pPr>
        <w:pStyle w:val="EndNoteBibliography"/>
        <w:rPr>
          <w:noProof/>
        </w:rPr>
      </w:pPr>
    </w:p>
    <w:p w14:paraId="4F12595C" w14:textId="77777777" w:rsidR="00CC71FF" w:rsidRPr="00200D22" w:rsidRDefault="00CC71FF" w:rsidP="00CC71FF">
      <w:pPr>
        <w:pStyle w:val="EndNoteBibliography"/>
        <w:ind w:left="720" w:hanging="720"/>
        <w:rPr>
          <w:noProof/>
        </w:rPr>
      </w:pPr>
      <w:r w:rsidRPr="00200D22">
        <w:rPr>
          <w:noProof/>
        </w:rPr>
        <w:t>15.</w:t>
      </w:r>
      <w:r w:rsidRPr="00200D22">
        <w:rPr>
          <w:noProof/>
        </w:rPr>
        <w:tab/>
        <w:t xml:space="preserve">American Psychiatric Association. </w:t>
      </w:r>
      <w:r w:rsidRPr="00200D22">
        <w:rPr>
          <w:i/>
          <w:noProof/>
        </w:rPr>
        <w:t>Diag</w:t>
      </w:r>
      <w:r w:rsidRPr="00200D22">
        <w:rPr>
          <w:rFonts w:hint="eastAsia"/>
          <w:i/>
          <w:noProof/>
        </w:rPr>
        <w:t>nostic and Statistical Manual of Mental Disorders, 4th edition text revision (DSM-</w:t>
      </w:r>
      <w:r w:rsidRPr="00200D22">
        <w:rPr>
          <w:rFonts w:hint="eastAsia"/>
          <w:i/>
          <w:noProof/>
        </w:rPr>
        <w:t>Ⅳ</w:t>
      </w:r>
      <w:r w:rsidRPr="00200D22">
        <w:rPr>
          <w:rFonts w:hint="eastAsia"/>
          <w:i/>
          <w:noProof/>
        </w:rPr>
        <w:t>-TR)</w:t>
      </w:r>
      <w:r w:rsidRPr="00200D22">
        <w:rPr>
          <w:rFonts w:hint="eastAsia"/>
          <w:b/>
          <w:noProof/>
        </w:rPr>
        <w:t xml:space="preserve">: </w:t>
      </w:r>
      <w:r w:rsidRPr="00200D22">
        <w:rPr>
          <w:rFonts w:hint="eastAsia"/>
          <w:noProof/>
        </w:rPr>
        <w:t>American Psychiatric Publishing, Inc.: Washington (DC), 2000.</w:t>
      </w:r>
    </w:p>
    <w:p w14:paraId="71CAC039" w14:textId="77777777" w:rsidR="00CC71FF" w:rsidRPr="00200D22" w:rsidRDefault="00CC71FF" w:rsidP="00CC71FF">
      <w:pPr>
        <w:pStyle w:val="EndNoteBibliography"/>
        <w:rPr>
          <w:noProof/>
        </w:rPr>
      </w:pPr>
    </w:p>
    <w:p w14:paraId="6C226998" w14:textId="77777777" w:rsidR="00CC71FF" w:rsidRPr="00200D22" w:rsidRDefault="00CC71FF" w:rsidP="00CC71FF">
      <w:pPr>
        <w:pStyle w:val="EndNoteBibliography"/>
        <w:ind w:left="720" w:hanging="720"/>
        <w:rPr>
          <w:noProof/>
        </w:rPr>
      </w:pPr>
      <w:r w:rsidRPr="00200D22">
        <w:rPr>
          <w:noProof/>
        </w:rPr>
        <w:t>16.</w:t>
      </w:r>
      <w:r w:rsidRPr="00200D22">
        <w:rPr>
          <w:noProof/>
        </w:rPr>
        <w:tab/>
        <w:t xml:space="preserve">Lord C, Rutter M, Le Couteur A. Autism Diagnostic Interview-Revised: a revised version of a diagnostic interview for caregivers of individuals with possible pervasive developmental disorders. </w:t>
      </w:r>
      <w:r w:rsidRPr="00200D22">
        <w:rPr>
          <w:i/>
          <w:noProof/>
        </w:rPr>
        <w:t>J Autism Dev Disord</w:t>
      </w:r>
      <w:r w:rsidRPr="00200D22">
        <w:rPr>
          <w:noProof/>
        </w:rPr>
        <w:t xml:space="preserve"> 1994; </w:t>
      </w:r>
      <w:r w:rsidRPr="00200D22">
        <w:rPr>
          <w:b/>
          <w:noProof/>
        </w:rPr>
        <w:t>24</w:t>
      </w:r>
      <w:r w:rsidRPr="00200D22">
        <w:rPr>
          <w:noProof/>
        </w:rPr>
        <w:t>(5)</w:t>
      </w:r>
      <w:r w:rsidRPr="00200D22">
        <w:rPr>
          <w:b/>
          <w:noProof/>
        </w:rPr>
        <w:t xml:space="preserve">: </w:t>
      </w:r>
      <w:r w:rsidRPr="00200D22">
        <w:rPr>
          <w:noProof/>
        </w:rPr>
        <w:t>659-685.</w:t>
      </w:r>
    </w:p>
    <w:p w14:paraId="67DA2EE6" w14:textId="77777777" w:rsidR="00CC71FF" w:rsidRPr="00200D22" w:rsidRDefault="00CC71FF" w:rsidP="00CC71FF">
      <w:pPr>
        <w:pStyle w:val="EndNoteBibliography"/>
        <w:rPr>
          <w:noProof/>
        </w:rPr>
      </w:pPr>
    </w:p>
    <w:p w14:paraId="234BC488" w14:textId="77777777" w:rsidR="00CC71FF" w:rsidRPr="00200D22" w:rsidRDefault="00CC71FF" w:rsidP="00CC71FF">
      <w:pPr>
        <w:pStyle w:val="EndNoteBibliography"/>
        <w:ind w:left="720" w:hanging="720"/>
        <w:rPr>
          <w:noProof/>
        </w:rPr>
      </w:pPr>
      <w:r w:rsidRPr="00200D22">
        <w:rPr>
          <w:noProof/>
        </w:rPr>
        <w:t>17.</w:t>
      </w:r>
      <w:r w:rsidRPr="00200D22">
        <w:rPr>
          <w:noProof/>
        </w:rPr>
        <w:tab/>
        <w:t>Lord C, Rutter M, Goode S, Heemsbergen J, Jordan H, Mawhood L</w:t>
      </w:r>
      <w:r w:rsidRPr="00200D22">
        <w:rPr>
          <w:i/>
          <w:noProof/>
        </w:rPr>
        <w:t xml:space="preserve"> et al.</w:t>
      </w:r>
      <w:r w:rsidRPr="00200D22">
        <w:rPr>
          <w:noProof/>
        </w:rPr>
        <w:t xml:space="preserve"> Autism diagnostic observation schedule: a standardized observation of communicative and social behavior. </w:t>
      </w:r>
      <w:r w:rsidRPr="00200D22">
        <w:rPr>
          <w:i/>
          <w:noProof/>
        </w:rPr>
        <w:t>J Autism Dev Disord</w:t>
      </w:r>
      <w:r w:rsidRPr="00200D22">
        <w:rPr>
          <w:noProof/>
        </w:rPr>
        <w:t xml:space="preserve"> 1989; </w:t>
      </w:r>
      <w:r w:rsidRPr="00200D22">
        <w:rPr>
          <w:b/>
          <w:noProof/>
        </w:rPr>
        <w:t>19</w:t>
      </w:r>
      <w:r w:rsidRPr="00200D22">
        <w:rPr>
          <w:noProof/>
        </w:rPr>
        <w:t>(2)</w:t>
      </w:r>
      <w:r w:rsidRPr="00200D22">
        <w:rPr>
          <w:b/>
          <w:noProof/>
        </w:rPr>
        <w:t xml:space="preserve">: </w:t>
      </w:r>
      <w:r w:rsidRPr="00200D22">
        <w:rPr>
          <w:noProof/>
        </w:rPr>
        <w:t>185-212.</w:t>
      </w:r>
    </w:p>
    <w:p w14:paraId="466F1D51" w14:textId="77777777" w:rsidR="00CC71FF" w:rsidRPr="00200D22" w:rsidRDefault="00CC71FF" w:rsidP="00CC71FF">
      <w:pPr>
        <w:pStyle w:val="EndNoteBibliography"/>
        <w:rPr>
          <w:noProof/>
        </w:rPr>
      </w:pPr>
    </w:p>
    <w:p w14:paraId="100DFFFF" w14:textId="77777777" w:rsidR="00CC71FF" w:rsidRPr="00200D22" w:rsidRDefault="00CC71FF" w:rsidP="00CC71FF">
      <w:pPr>
        <w:pStyle w:val="EndNoteBibliography"/>
        <w:ind w:left="720" w:hanging="720"/>
        <w:rPr>
          <w:noProof/>
        </w:rPr>
      </w:pPr>
      <w:r w:rsidRPr="00200D22">
        <w:rPr>
          <w:noProof/>
        </w:rPr>
        <w:t>18.</w:t>
      </w:r>
      <w:r w:rsidRPr="00200D22">
        <w:rPr>
          <w:noProof/>
        </w:rPr>
        <w:tab/>
        <w:t xml:space="preserve">First M, Spitzer R, Gibbon M, Williams J. </w:t>
      </w:r>
      <w:r w:rsidRPr="00200D22">
        <w:rPr>
          <w:i/>
          <w:noProof/>
        </w:rPr>
        <w:t>Structured Clinical Interview for DSM-IV Axis I disorders – Clinician Version (SCID-CV)</w:t>
      </w:r>
      <w:r w:rsidRPr="00200D22">
        <w:rPr>
          <w:noProof/>
        </w:rPr>
        <w:t>. American Psychiatric Publishing, Inc.: Washington (DC), 1997.</w:t>
      </w:r>
    </w:p>
    <w:p w14:paraId="3BC60C22" w14:textId="77777777" w:rsidR="00CC71FF" w:rsidRPr="00200D22" w:rsidRDefault="00CC71FF" w:rsidP="00CC71FF">
      <w:pPr>
        <w:pStyle w:val="EndNoteBibliography"/>
        <w:rPr>
          <w:noProof/>
        </w:rPr>
      </w:pPr>
    </w:p>
    <w:p w14:paraId="306E072D" w14:textId="77777777" w:rsidR="00CC71FF" w:rsidRPr="00200D22" w:rsidRDefault="00CC71FF" w:rsidP="00CC71FF">
      <w:pPr>
        <w:pStyle w:val="EndNoteBibliography"/>
        <w:ind w:left="720" w:hanging="720"/>
        <w:rPr>
          <w:noProof/>
        </w:rPr>
      </w:pPr>
      <w:r w:rsidRPr="00200D22">
        <w:rPr>
          <w:noProof/>
        </w:rPr>
        <w:t>19.</w:t>
      </w:r>
      <w:r w:rsidRPr="00200D22">
        <w:rPr>
          <w:noProof/>
        </w:rPr>
        <w:tab/>
        <w:t xml:space="preserve">Takada M, Kondo N, Hashimoto H. Japanese study on stratification, health, income, and </w:t>
      </w:r>
      <w:r w:rsidRPr="00200D22">
        <w:rPr>
          <w:noProof/>
        </w:rPr>
        <w:lastRenderedPageBreak/>
        <w:t xml:space="preserve">neighborhood: study protocol and profiles of participants. </w:t>
      </w:r>
      <w:r w:rsidRPr="00200D22">
        <w:rPr>
          <w:i/>
          <w:noProof/>
        </w:rPr>
        <w:t>Journal of epidemiology</w:t>
      </w:r>
      <w:r w:rsidRPr="00200D22">
        <w:rPr>
          <w:noProof/>
        </w:rPr>
        <w:t xml:space="preserve"> 2014; </w:t>
      </w:r>
      <w:r w:rsidRPr="00200D22">
        <w:rPr>
          <w:b/>
          <w:noProof/>
        </w:rPr>
        <w:t>24</w:t>
      </w:r>
      <w:r w:rsidRPr="00200D22">
        <w:rPr>
          <w:noProof/>
        </w:rPr>
        <w:t>(4)</w:t>
      </w:r>
      <w:r w:rsidRPr="00200D22">
        <w:rPr>
          <w:b/>
          <w:noProof/>
        </w:rPr>
        <w:t xml:space="preserve">: </w:t>
      </w:r>
      <w:r w:rsidRPr="00200D22">
        <w:rPr>
          <w:noProof/>
        </w:rPr>
        <w:t>334-344.</w:t>
      </w:r>
    </w:p>
    <w:p w14:paraId="541FDC4F" w14:textId="77777777" w:rsidR="00CC71FF" w:rsidRPr="00200D22" w:rsidRDefault="00CC71FF" w:rsidP="00CC71FF">
      <w:pPr>
        <w:pStyle w:val="EndNoteBibliography"/>
        <w:rPr>
          <w:noProof/>
        </w:rPr>
      </w:pPr>
    </w:p>
    <w:p w14:paraId="2FE10B9D" w14:textId="77777777" w:rsidR="00CC71FF" w:rsidRPr="00200D22" w:rsidRDefault="00CC71FF" w:rsidP="00CC71FF">
      <w:pPr>
        <w:pStyle w:val="EndNoteBibliography"/>
        <w:ind w:left="720" w:hanging="720"/>
        <w:rPr>
          <w:noProof/>
        </w:rPr>
      </w:pPr>
      <w:r w:rsidRPr="00200D22">
        <w:rPr>
          <w:noProof/>
        </w:rPr>
        <w:t>20.</w:t>
      </w:r>
      <w:r w:rsidRPr="00200D22">
        <w:rPr>
          <w:noProof/>
        </w:rPr>
        <w:tab/>
        <w:t>Okada N, Fukunaga M, Yamashita F, Koshiyama D, Yamamori H, Ohi K</w:t>
      </w:r>
      <w:r w:rsidRPr="00200D22">
        <w:rPr>
          <w:i/>
          <w:noProof/>
        </w:rPr>
        <w:t xml:space="preserve"> et al.</w:t>
      </w:r>
      <w:r w:rsidRPr="00200D22">
        <w:rPr>
          <w:noProof/>
        </w:rPr>
        <w:t xml:space="preserve"> Abnormal asymmetries in subcortical brain volume in schizophrenia. </w:t>
      </w:r>
      <w:r w:rsidRPr="00200D22">
        <w:rPr>
          <w:i/>
          <w:noProof/>
        </w:rPr>
        <w:t>Mol Psychiatry</w:t>
      </w:r>
      <w:r w:rsidRPr="00200D22">
        <w:rPr>
          <w:noProof/>
        </w:rPr>
        <w:t xml:space="preserve"> 2016; </w:t>
      </w:r>
      <w:r w:rsidRPr="00200D22">
        <w:rPr>
          <w:b/>
          <w:noProof/>
        </w:rPr>
        <w:t>21</w:t>
      </w:r>
      <w:r w:rsidRPr="00200D22">
        <w:rPr>
          <w:noProof/>
        </w:rPr>
        <w:t>(10)</w:t>
      </w:r>
      <w:r w:rsidRPr="00200D22">
        <w:rPr>
          <w:b/>
          <w:noProof/>
        </w:rPr>
        <w:t xml:space="preserve">: </w:t>
      </w:r>
      <w:r w:rsidRPr="00200D22">
        <w:rPr>
          <w:noProof/>
        </w:rPr>
        <w:t>1460-1466.</w:t>
      </w:r>
    </w:p>
    <w:p w14:paraId="4E22B54F" w14:textId="77777777" w:rsidR="00CC71FF" w:rsidRPr="00200D22" w:rsidRDefault="00CC71FF" w:rsidP="00CC71FF">
      <w:pPr>
        <w:pStyle w:val="EndNoteBibliography"/>
        <w:rPr>
          <w:noProof/>
        </w:rPr>
      </w:pPr>
    </w:p>
    <w:p w14:paraId="7B496F07" w14:textId="77777777" w:rsidR="00CC71FF" w:rsidRPr="00200D22" w:rsidRDefault="00CC71FF" w:rsidP="00CC71FF">
      <w:pPr>
        <w:pStyle w:val="EndNoteBibliography"/>
        <w:ind w:left="720" w:hanging="720"/>
        <w:rPr>
          <w:noProof/>
        </w:rPr>
      </w:pPr>
      <w:r w:rsidRPr="00200D22">
        <w:rPr>
          <w:noProof/>
        </w:rPr>
        <w:t>21.</w:t>
      </w:r>
      <w:r w:rsidRPr="00200D22">
        <w:rPr>
          <w:noProof/>
        </w:rPr>
        <w:tab/>
        <w:t>Tanaka SC, Yamashita A, Yahata N, Itahashi T, Lisi G, Yamada T</w:t>
      </w:r>
      <w:r w:rsidRPr="00200D22">
        <w:rPr>
          <w:i/>
          <w:noProof/>
        </w:rPr>
        <w:t xml:space="preserve"> et al.</w:t>
      </w:r>
      <w:r w:rsidRPr="00200D22">
        <w:rPr>
          <w:noProof/>
        </w:rPr>
        <w:t xml:space="preserve"> A multi-site, multi-disorder resting-state magnetic resonance image database. </w:t>
      </w:r>
      <w:r w:rsidRPr="00200D22">
        <w:rPr>
          <w:i/>
          <w:noProof/>
        </w:rPr>
        <w:t>Sci Data</w:t>
      </w:r>
      <w:r w:rsidRPr="00200D22">
        <w:rPr>
          <w:noProof/>
        </w:rPr>
        <w:t xml:space="preserve"> 2021; </w:t>
      </w:r>
      <w:r w:rsidRPr="00200D22">
        <w:rPr>
          <w:b/>
          <w:noProof/>
        </w:rPr>
        <w:t>8</w:t>
      </w:r>
      <w:r w:rsidRPr="00200D22">
        <w:rPr>
          <w:noProof/>
        </w:rPr>
        <w:t>(1)</w:t>
      </w:r>
      <w:r w:rsidRPr="00200D22">
        <w:rPr>
          <w:b/>
          <w:noProof/>
        </w:rPr>
        <w:t xml:space="preserve">: </w:t>
      </w:r>
      <w:r w:rsidRPr="00200D22">
        <w:rPr>
          <w:noProof/>
        </w:rPr>
        <w:t>227.</w:t>
      </w:r>
    </w:p>
    <w:p w14:paraId="59C0D2E5" w14:textId="77777777" w:rsidR="00CC71FF" w:rsidRPr="00200D22" w:rsidRDefault="00CC71FF" w:rsidP="00CC71FF">
      <w:pPr>
        <w:pStyle w:val="EndNoteBibliography"/>
        <w:rPr>
          <w:noProof/>
        </w:rPr>
      </w:pPr>
    </w:p>
    <w:p w14:paraId="7B74E4F3" w14:textId="77777777" w:rsidR="00CC71FF" w:rsidRPr="00200D22" w:rsidRDefault="00CC71FF" w:rsidP="00CC71FF">
      <w:pPr>
        <w:pStyle w:val="EndNoteBibliography"/>
        <w:ind w:left="720" w:hanging="720"/>
        <w:rPr>
          <w:noProof/>
        </w:rPr>
      </w:pPr>
      <w:r w:rsidRPr="00200D22">
        <w:rPr>
          <w:noProof/>
        </w:rPr>
        <w:t>22.</w:t>
      </w:r>
      <w:r w:rsidRPr="00200D22">
        <w:rPr>
          <w:noProof/>
        </w:rPr>
        <w:tab/>
        <w:t>Ohi K, Shimada T, Kihara H, Yasuyama T, Sawai K, Matsuda Y</w:t>
      </w:r>
      <w:r w:rsidRPr="00200D22">
        <w:rPr>
          <w:i/>
          <w:noProof/>
        </w:rPr>
        <w:t xml:space="preserve"> et al.</w:t>
      </w:r>
      <w:r w:rsidRPr="00200D22">
        <w:rPr>
          <w:noProof/>
        </w:rPr>
        <w:t xml:space="preserve"> Impact of Familial Loading on Prefrontal Activation in Major Psychiatric Disorders: A Near-Infrared Spectroscopy (NIRS) Study. </w:t>
      </w:r>
      <w:r w:rsidRPr="00200D22">
        <w:rPr>
          <w:i/>
          <w:noProof/>
        </w:rPr>
        <w:t>Scientific reports</w:t>
      </w:r>
      <w:r w:rsidRPr="00200D22">
        <w:rPr>
          <w:noProof/>
        </w:rPr>
        <w:t xml:space="preserve"> 2017; </w:t>
      </w:r>
      <w:r w:rsidRPr="00200D22">
        <w:rPr>
          <w:b/>
          <w:noProof/>
        </w:rPr>
        <w:t xml:space="preserve">7: </w:t>
      </w:r>
      <w:r w:rsidRPr="00200D22">
        <w:rPr>
          <w:noProof/>
        </w:rPr>
        <w:t>44268.</w:t>
      </w:r>
    </w:p>
    <w:p w14:paraId="27CA535D" w14:textId="77777777" w:rsidR="00CC71FF" w:rsidRPr="00200D22" w:rsidRDefault="00CC71FF" w:rsidP="00CC71FF">
      <w:pPr>
        <w:pStyle w:val="EndNoteBibliography"/>
        <w:rPr>
          <w:noProof/>
        </w:rPr>
      </w:pPr>
    </w:p>
    <w:p w14:paraId="5182FD6B" w14:textId="77777777" w:rsidR="00CC71FF" w:rsidRPr="00200D22" w:rsidRDefault="00CC71FF" w:rsidP="00CC71FF">
      <w:pPr>
        <w:pStyle w:val="EndNoteBibliography"/>
        <w:ind w:left="720" w:hanging="720"/>
        <w:rPr>
          <w:noProof/>
        </w:rPr>
      </w:pPr>
      <w:r w:rsidRPr="00200D22">
        <w:rPr>
          <w:noProof/>
        </w:rPr>
        <w:t>23.</w:t>
      </w:r>
      <w:r w:rsidRPr="00200D22">
        <w:rPr>
          <w:noProof/>
        </w:rPr>
        <w:tab/>
        <w:t>Ohi K, Shimada T, Nemoto K, Kataoka Y, Yasuyama T, Kimura K</w:t>
      </w:r>
      <w:r w:rsidRPr="00200D22">
        <w:rPr>
          <w:i/>
          <w:noProof/>
        </w:rPr>
        <w:t xml:space="preserve"> et al.</w:t>
      </w:r>
      <w:r w:rsidRPr="00200D22">
        <w:rPr>
          <w:noProof/>
        </w:rPr>
        <w:t xml:space="preserve"> Cognitive clustering in schizophrenia patients, their first-degree relatives and healthy subjects is associated with anterior cingulate cortex volume. </w:t>
      </w:r>
      <w:r w:rsidRPr="00200D22">
        <w:rPr>
          <w:i/>
          <w:noProof/>
        </w:rPr>
        <w:t>NeuroImage Clinical</w:t>
      </w:r>
      <w:r w:rsidRPr="00200D22">
        <w:rPr>
          <w:noProof/>
        </w:rPr>
        <w:t xml:space="preserve"> 2017; </w:t>
      </w:r>
      <w:r w:rsidRPr="00200D22">
        <w:rPr>
          <w:b/>
          <w:noProof/>
        </w:rPr>
        <w:t xml:space="preserve">16: </w:t>
      </w:r>
      <w:r w:rsidRPr="00200D22">
        <w:rPr>
          <w:noProof/>
        </w:rPr>
        <w:t>248-256.</w:t>
      </w:r>
    </w:p>
    <w:p w14:paraId="374F45B8" w14:textId="77777777" w:rsidR="00CC71FF" w:rsidRPr="00200D22" w:rsidRDefault="00CC71FF" w:rsidP="00CC71FF">
      <w:pPr>
        <w:pStyle w:val="EndNoteBibliography"/>
        <w:rPr>
          <w:noProof/>
        </w:rPr>
      </w:pPr>
    </w:p>
    <w:p w14:paraId="2CDFE4FE" w14:textId="77777777" w:rsidR="00CC71FF" w:rsidRPr="00200D22" w:rsidRDefault="00CC71FF" w:rsidP="00CC71FF">
      <w:pPr>
        <w:pStyle w:val="EndNoteBibliography"/>
        <w:ind w:left="720" w:hanging="720"/>
        <w:rPr>
          <w:noProof/>
        </w:rPr>
      </w:pPr>
      <w:r w:rsidRPr="00200D22">
        <w:rPr>
          <w:noProof/>
        </w:rPr>
        <w:t>24.</w:t>
      </w:r>
      <w:r w:rsidRPr="00200D22">
        <w:rPr>
          <w:noProof/>
        </w:rPr>
        <w:tab/>
        <w:t xml:space="preserve">Yasuyama T, Ohi K, Shimada T, Uehara T, Kawasaki Y. Differences in social functioning among patients with major psychiatric disorders: Interpersonal communication is impaired in patients with schizophrenia and correlates with an increase in schizotypal traits. </w:t>
      </w:r>
      <w:r w:rsidRPr="00200D22">
        <w:rPr>
          <w:i/>
          <w:noProof/>
        </w:rPr>
        <w:t>Psychiatry research</w:t>
      </w:r>
      <w:r w:rsidRPr="00200D22">
        <w:rPr>
          <w:noProof/>
        </w:rPr>
        <w:t xml:space="preserve"> 2017; </w:t>
      </w:r>
      <w:r w:rsidRPr="00200D22">
        <w:rPr>
          <w:b/>
          <w:noProof/>
        </w:rPr>
        <w:t xml:space="preserve">249: </w:t>
      </w:r>
      <w:r w:rsidRPr="00200D22">
        <w:rPr>
          <w:noProof/>
        </w:rPr>
        <w:t>30-34.</w:t>
      </w:r>
    </w:p>
    <w:p w14:paraId="2CEBE169" w14:textId="77777777" w:rsidR="00CC71FF" w:rsidRPr="00200D22" w:rsidRDefault="00CC71FF" w:rsidP="00CC71FF">
      <w:pPr>
        <w:pStyle w:val="EndNoteBibliography"/>
        <w:rPr>
          <w:noProof/>
        </w:rPr>
      </w:pPr>
    </w:p>
    <w:p w14:paraId="585D4B5F" w14:textId="77777777" w:rsidR="00CC71FF" w:rsidRPr="00200D22" w:rsidRDefault="00CC71FF" w:rsidP="00CC71FF">
      <w:pPr>
        <w:pStyle w:val="EndNoteBibliography"/>
        <w:ind w:left="720" w:hanging="720"/>
        <w:rPr>
          <w:noProof/>
        </w:rPr>
      </w:pPr>
      <w:r w:rsidRPr="00200D22">
        <w:rPr>
          <w:noProof/>
        </w:rPr>
        <w:t>25.</w:t>
      </w:r>
      <w:r w:rsidRPr="00200D22">
        <w:rPr>
          <w:noProof/>
        </w:rPr>
        <w:tab/>
        <w:t>Ohi K, Kataoka Y, Shimada T, Kuwata A, Okubo H, Kimura K</w:t>
      </w:r>
      <w:r w:rsidRPr="00200D22">
        <w:rPr>
          <w:i/>
          <w:noProof/>
        </w:rPr>
        <w:t xml:space="preserve"> et al.</w:t>
      </w:r>
      <w:r w:rsidRPr="00200D22">
        <w:rPr>
          <w:noProof/>
        </w:rPr>
        <w:t xml:space="preserve"> Meta-analysis of physical activity and effects of social function and quality of life on the physical activity in patients with schizophrenia. </w:t>
      </w:r>
      <w:r w:rsidRPr="00200D22">
        <w:rPr>
          <w:i/>
          <w:noProof/>
        </w:rPr>
        <w:t>European archives of psychiatry and clinical neuroscience</w:t>
      </w:r>
      <w:r w:rsidRPr="00200D22">
        <w:rPr>
          <w:noProof/>
        </w:rPr>
        <w:t xml:space="preserve"> 2018.</w:t>
      </w:r>
    </w:p>
    <w:p w14:paraId="314F9E4C" w14:textId="77777777" w:rsidR="00CC71FF" w:rsidRPr="00200D22" w:rsidRDefault="00CC71FF" w:rsidP="00CC71FF">
      <w:pPr>
        <w:pStyle w:val="EndNoteBibliography"/>
        <w:rPr>
          <w:noProof/>
        </w:rPr>
      </w:pPr>
    </w:p>
    <w:p w14:paraId="46113FE2" w14:textId="77777777" w:rsidR="00CC71FF" w:rsidRPr="00200D22" w:rsidRDefault="00CC71FF" w:rsidP="00CC71FF">
      <w:pPr>
        <w:pStyle w:val="EndNoteBibliography"/>
        <w:ind w:left="720" w:hanging="720"/>
        <w:rPr>
          <w:noProof/>
        </w:rPr>
      </w:pPr>
      <w:r w:rsidRPr="00200D22">
        <w:rPr>
          <w:noProof/>
        </w:rPr>
        <w:t>26.</w:t>
      </w:r>
      <w:r w:rsidRPr="00200D22">
        <w:rPr>
          <w:noProof/>
        </w:rPr>
        <w:tab/>
        <w:t>Ohi K, Matsuda Y, Shimada T, Yasuyama T, Oshima K, Sawai K</w:t>
      </w:r>
      <w:r w:rsidRPr="00200D22">
        <w:rPr>
          <w:i/>
          <w:noProof/>
        </w:rPr>
        <w:t xml:space="preserve"> et al.</w:t>
      </w:r>
      <w:r w:rsidRPr="00200D22">
        <w:rPr>
          <w:noProof/>
        </w:rPr>
        <w:t xml:space="preserve"> Structural alterations of the superior temporal gyrus in schizophrenia: Detailed subregional differences. </w:t>
      </w:r>
      <w:r w:rsidRPr="00200D22">
        <w:rPr>
          <w:i/>
          <w:noProof/>
        </w:rPr>
        <w:t>European psychiatry : the journal of the Association of European Psychiatrists</w:t>
      </w:r>
      <w:r w:rsidRPr="00200D22">
        <w:rPr>
          <w:noProof/>
        </w:rPr>
        <w:t xml:space="preserve"> 2016; </w:t>
      </w:r>
      <w:r w:rsidRPr="00200D22">
        <w:rPr>
          <w:b/>
          <w:noProof/>
        </w:rPr>
        <w:t xml:space="preserve">35: </w:t>
      </w:r>
      <w:r w:rsidRPr="00200D22">
        <w:rPr>
          <w:noProof/>
        </w:rPr>
        <w:t>25-31.</w:t>
      </w:r>
    </w:p>
    <w:p w14:paraId="28E5724C" w14:textId="77777777" w:rsidR="00CC71FF" w:rsidRPr="00200D22" w:rsidRDefault="00CC71FF" w:rsidP="00CC71FF">
      <w:pPr>
        <w:pStyle w:val="EndNoteBibliography"/>
        <w:rPr>
          <w:noProof/>
        </w:rPr>
      </w:pPr>
    </w:p>
    <w:p w14:paraId="1B66B7BF" w14:textId="77777777" w:rsidR="00CC71FF" w:rsidRPr="00200D22" w:rsidRDefault="00CC71FF" w:rsidP="00CC71FF">
      <w:pPr>
        <w:pStyle w:val="EndNoteBibliography"/>
        <w:ind w:left="720" w:hanging="720"/>
        <w:rPr>
          <w:noProof/>
        </w:rPr>
      </w:pPr>
      <w:r w:rsidRPr="00200D22">
        <w:rPr>
          <w:noProof/>
        </w:rPr>
        <w:t>27.</w:t>
      </w:r>
      <w:r w:rsidRPr="00200D22">
        <w:rPr>
          <w:noProof/>
        </w:rPr>
        <w:tab/>
        <w:t>Otsubo T, Tanaka K, Koda R, Shinoda J, Sano N, Tanaka S</w:t>
      </w:r>
      <w:r w:rsidRPr="00200D22">
        <w:rPr>
          <w:i/>
          <w:noProof/>
        </w:rPr>
        <w:t xml:space="preserve"> et al.</w:t>
      </w:r>
      <w:r w:rsidRPr="00200D22">
        <w:rPr>
          <w:noProof/>
        </w:rPr>
        <w:t xml:space="preserve"> Reliability and validity of Japanese version of the Mini-International Neuropsychiatric Interview. </w:t>
      </w:r>
      <w:r w:rsidRPr="00200D22">
        <w:rPr>
          <w:i/>
          <w:noProof/>
        </w:rPr>
        <w:t>Psychiatry and clinical neurosciences</w:t>
      </w:r>
      <w:r w:rsidRPr="00200D22">
        <w:rPr>
          <w:noProof/>
        </w:rPr>
        <w:t xml:space="preserve"> 2005; </w:t>
      </w:r>
      <w:r w:rsidRPr="00200D22">
        <w:rPr>
          <w:b/>
          <w:noProof/>
        </w:rPr>
        <w:t>59</w:t>
      </w:r>
      <w:r w:rsidRPr="00200D22">
        <w:rPr>
          <w:noProof/>
        </w:rPr>
        <w:t>(5)</w:t>
      </w:r>
      <w:r w:rsidRPr="00200D22">
        <w:rPr>
          <w:b/>
          <w:noProof/>
        </w:rPr>
        <w:t xml:space="preserve">: </w:t>
      </w:r>
      <w:r w:rsidRPr="00200D22">
        <w:rPr>
          <w:noProof/>
        </w:rPr>
        <w:t>517-526.</w:t>
      </w:r>
    </w:p>
    <w:p w14:paraId="0033E566" w14:textId="77777777" w:rsidR="00CC71FF" w:rsidRPr="00200D22" w:rsidRDefault="00CC71FF" w:rsidP="00CC71FF">
      <w:pPr>
        <w:pStyle w:val="EndNoteBibliography"/>
        <w:rPr>
          <w:noProof/>
        </w:rPr>
      </w:pPr>
    </w:p>
    <w:p w14:paraId="3CCAB3FC" w14:textId="77777777" w:rsidR="00CC71FF" w:rsidRPr="00200D22" w:rsidRDefault="00CC71FF" w:rsidP="00CC71FF">
      <w:pPr>
        <w:pStyle w:val="EndNoteBibliography"/>
        <w:ind w:left="720" w:hanging="720"/>
        <w:rPr>
          <w:noProof/>
        </w:rPr>
      </w:pPr>
      <w:r w:rsidRPr="00200D22">
        <w:rPr>
          <w:noProof/>
        </w:rPr>
        <w:t>28.</w:t>
      </w:r>
      <w:r w:rsidRPr="00200D22">
        <w:rPr>
          <w:noProof/>
        </w:rPr>
        <w:tab/>
        <w:t>Itahashi T, Yamada T, Watanabe H, Nakamura M, Jimbo D, Shioda S</w:t>
      </w:r>
      <w:r w:rsidRPr="00200D22">
        <w:rPr>
          <w:i/>
          <w:noProof/>
        </w:rPr>
        <w:t xml:space="preserve"> et al.</w:t>
      </w:r>
      <w:r w:rsidRPr="00200D22">
        <w:rPr>
          <w:noProof/>
        </w:rPr>
        <w:t xml:space="preserve"> Altered network </w:t>
      </w:r>
      <w:r w:rsidRPr="00200D22">
        <w:rPr>
          <w:noProof/>
        </w:rPr>
        <w:lastRenderedPageBreak/>
        <w:t xml:space="preserve">topologies and hub organization in adults with autism: a resting-state fMRI study. </w:t>
      </w:r>
      <w:r w:rsidRPr="00200D22">
        <w:rPr>
          <w:i/>
          <w:noProof/>
        </w:rPr>
        <w:t>PloS one</w:t>
      </w:r>
      <w:r w:rsidRPr="00200D22">
        <w:rPr>
          <w:noProof/>
        </w:rPr>
        <w:t xml:space="preserve"> 2014; </w:t>
      </w:r>
      <w:r w:rsidRPr="00200D22">
        <w:rPr>
          <w:b/>
          <w:noProof/>
        </w:rPr>
        <w:t>9</w:t>
      </w:r>
      <w:r w:rsidRPr="00200D22">
        <w:rPr>
          <w:noProof/>
        </w:rPr>
        <w:t>(4)</w:t>
      </w:r>
      <w:r w:rsidRPr="00200D22">
        <w:rPr>
          <w:b/>
          <w:noProof/>
        </w:rPr>
        <w:t xml:space="preserve">: </w:t>
      </w:r>
      <w:r w:rsidRPr="00200D22">
        <w:rPr>
          <w:noProof/>
        </w:rPr>
        <w:t>e94115.</w:t>
      </w:r>
    </w:p>
    <w:p w14:paraId="6D06480D" w14:textId="77777777" w:rsidR="00CC71FF" w:rsidRPr="00200D22" w:rsidRDefault="00CC71FF" w:rsidP="00CC71FF">
      <w:pPr>
        <w:pStyle w:val="EndNoteBibliography"/>
        <w:rPr>
          <w:noProof/>
        </w:rPr>
      </w:pPr>
    </w:p>
    <w:p w14:paraId="28A774F9" w14:textId="77777777" w:rsidR="00CC71FF" w:rsidRPr="00200D22" w:rsidRDefault="00CC71FF" w:rsidP="00CC71FF">
      <w:pPr>
        <w:pStyle w:val="EndNoteBibliography"/>
        <w:ind w:left="720" w:hanging="720"/>
        <w:rPr>
          <w:noProof/>
        </w:rPr>
      </w:pPr>
      <w:r w:rsidRPr="00200D22">
        <w:rPr>
          <w:noProof/>
        </w:rPr>
        <w:t>29.</w:t>
      </w:r>
      <w:r w:rsidRPr="00200D22">
        <w:rPr>
          <w:noProof/>
        </w:rPr>
        <w:tab/>
        <w:t>Lin IF, Kashino M, Ohta H, Yamada T, Tani M, Watanabe H</w:t>
      </w:r>
      <w:r w:rsidRPr="00200D22">
        <w:rPr>
          <w:i/>
          <w:noProof/>
        </w:rPr>
        <w:t xml:space="preserve"> et al.</w:t>
      </w:r>
      <w:r w:rsidRPr="00200D22">
        <w:rPr>
          <w:noProof/>
        </w:rPr>
        <w:t xml:space="preserve"> The effect of intranasal oxytocin versus placebo treatment on the autonomic responses to human sounds in autism: a single-blind, randomized, placebo-controlled, crossover design study. </w:t>
      </w:r>
      <w:r w:rsidRPr="00200D22">
        <w:rPr>
          <w:i/>
          <w:noProof/>
        </w:rPr>
        <w:t>Molecular autism</w:t>
      </w:r>
      <w:r w:rsidRPr="00200D22">
        <w:rPr>
          <w:noProof/>
        </w:rPr>
        <w:t xml:space="preserve"> 2014; </w:t>
      </w:r>
      <w:r w:rsidRPr="00200D22">
        <w:rPr>
          <w:b/>
          <w:noProof/>
        </w:rPr>
        <w:t>5</w:t>
      </w:r>
      <w:r w:rsidRPr="00200D22">
        <w:rPr>
          <w:noProof/>
        </w:rPr>
        <w:t>(1)</w:t>
      </w:r>
      <w:r w:rsidRPr="00200D22">
        <w:rPr>
          <w:b/>
          <w:noProof/>
        </w:rPr>
        <w:t xml:space="preserve">: </w:t>
      </w:r>
      <w:r w:rsidRPr="00200D22">
        <w:rPr>
          <w:noProof/>
        </w:rPr>
        <w:t>20.</w:t>
      </w:r>
    </w:p>
    <w:p w14:paraId="0175C74B" w14:textId="77777777" w:rsidR="00CC71FF" w:rsidRPr="00200D22" w:rsidRDefault="00CC71FF" w:rsidP="00CC71FF">
      <w:pPr>
        <w:pStyle w:val="EndNoteBibliography"/>
        <w:rPr>
          <w:noProof/>
        </w:rPr>
      </w:pPr>
    </w:p>
    <w:p w14:paraId="037D7F09" w14:textId="77777777" w:rsidR="00CC71FF" w:rsidRPr="00200D22" w:rsidRDefault="00CC71FF" w:rsidP="00CC71FF">
      <w:pPr>
        <w:pStyle w:val="EndNoteBibliography"/>
        <w:ind w:left="720" w:hanging="720"/>
        <w:rPr>
          <w:noProof/>
        </w:rPr>
      </w:pPr>
      <w:r w:rsidRPr="00200D22">
        <w:rPr>
          <w:noProof/>
        </w:rPr>
        <w:t>30.</w:t>
      </w:r>
      <w:r w:rsidRPr="00200D22">
        <w:rPr>
          <w:noProof/>
        </w:rPr>
        <w:tab/>
        <w:t>Ohta H, Yamada T, Watanabe H, Kanai C, Tanaka E, Ohno T</w:t>
      </w:r>
      <w:r w:rsidRPr="00200D22">
        <w:rPr>
          <w:i/>
          <w:noProof/>
        </w:rPr>
        <w:t xml:space="preserve"> et al.</w:t>
      </w:r>
      <w:r w:rsidRPr="00200D22">
        <w:rPr>
          <w:noProof/>
        </w:rPr>
        <w:t xml:space="preserve"> An fMRI study of reduced perceptual load-dependent modulation of task-irrelevant activity in adults with autism spectrum conditions. </w:t>
      </w:r>
      <w:r w:rsidRPr="00200D22">
        <w:rPr>
          <w:i/>
          <w:noProof/>
        </w:rPr>
        <w:t>NeuroImage</w:t>
      </w:r>
      <w:r w:rsidRPr="00200D22">
        <w:rPr>
          <w:noProof/>
        </w:rPr>
        <w:t xml:space="preserve"> 2012; </w:t>
      </w:r>
      <w:r w:rsidRPr="00200D22">
        <w:rPr>
          <w:b/>
          <w:noProof/>
        </w:rPr>
        <w:t>61</w:t>
      </w:r>
      <w:r w:rsidRPr="00200D22">
        <w:rPr>
          <w:noProof/>
        </w:rPr>
        <w:t>(4)</w:t>
      </w:r>
      <w:r w:rsidRPr="00200D22">
        <w:rPr>
          <w:b/>
          <w:noProof/>
        </w:rPr>
        <w:t xml:space="preserve">: </w:t>
      </w:r>
      <w:r w:rsidRPr="00200D22">
        <w:rPr>
          <w:noProof/>
        </w:rPr>
        <w:t>1176-1187.</w:t>
      </w:r>
    </w:p>
    <w:p w14:paraId="2BB7A438" w14:textId="77777777" w:rsidR="00CC71FF" w:rsidRPr="00200D22" w:rsidRDefault="00CC71FF" w:rsidP="00CC71FF">
      <w:pPr>
        <w:pStyle w:val="EndNoteBibliography"/>
        <w:rPr>
          <w:noProof/>
        </w:rPr>
      </w:pPr>
    </w:p>
    <w:p w14:paraId="21706D7C" w14:textId="77777777" w:rsidR="00CC71FF" w:rsidRPr="00200D22" w:rsidRDefault="00CC71FF" w:rsidP="00CC71FF">
      <w:pPr>
        <w:pStyle w:val="EndNoteBibliography"/>
        <w:ind w:left="720" w:hanging="720"/>
        <w:rPr>
          <w:noProof/>
        </w:rPr>
      </w:pPr>
      <w:r w:rsidRPr="00200D22">
        <w:rPr>
          <w:noProof/>
        </w:rPr>
        <w:t>31.</w:t>
      </w:r>
      <w:r w:rsidRPr="00200D22">
        <w:rPr>
          <w:noProof/>
        </w:rPr>
        <w:tab/>
        <w:t>Watanabe H, Nakamura M, Ohno T, Itahashi T, Tanaka E, Ohta H</w:t>
      </w:r>
      <w:r w:rsidRPr="00200D22">
        <w:rPr>
          <w:i/>
          <w:noProof/>
        </w:rPr>
        <w:t xml:space="preserve"> et al.</w:t>
      </w:r>
      <w:r w:rsidRPr="00200D22">
        <w:rPr>
          <w:noProof/>
        </w:rPr>
        <w:t xml:space="preserve"> Altered orbitofrontal sulcogyral patterns in adult males with high-functioning autism spectrum disorders. </w:t>
      </w:r>
      <w:r w:rsidRPr="00200D22">
        <w:rPr>
          <w:i/>
          <w:noProof/>
        </w:rPr>
        <w:t>Social cognitive and affective neuroscience</w:t>
      </w:r>
      <w:r w:rsidRPr="00200D22">
        <w:rPr>
          <w:noProof/>
        </w:rPr>
        <w:t xml:space="preserve"> 2014; </w:t>
      </w:r>
      <w:r w:rsidRPr="00200D22">
        <w:rPr>
          <w:b/>
          <w:noProof/>
        </w:rPr>
        <w:t>9</w:t>
      </w:r>
      <w:r w:rsidRPr="00200D22">
        <w:rPr>
          <w:noProof/>
        </w:rPr>
        <w:t>(4)</w:t>
      </w:r>
      <w:r w:rsidRPr="00200D22">
        <w:rPr>
          <w:b/>
          <w:noProof/>
        </w:rPr>
        <w:t xml:space="preserve">: </w:t>
      </w:r>
      <w:r w:rsidRPr="00200D22">
        <w:rPr>
          <w:noProof/>
        </w:rPr>
        <w:t>520-528.</w:t>
      </w:r>
    </w:p>
    <w:p w14:paraId="30F4EBF2" w14:textId="77777777" w:rsidR="00CC71FF" w:rsidRPr="00200D22" w:rsidRDefault="00CC71FF" w:rsidP="00CC71FF">
      <w:pPr>
        <w:pStyle w:val="EndNoteBibliography"/>
        <w:rPr>
          <w:noProof/>
        </w:rPr>
      </w:pPr>
    </w:p>
    <w:p w14:paraId="0666EE5E" w14:textId="7124EF15" w:rsidR="00D2067B" w:rsidRPr="00200D22" w:rsidRDefault="000C434B" w:rsidP="001E271A">
      <w:pPr>
        <w:pStyle w:val="EndNoteBibliography"/>
        <w:rPr>
          <w:iCs/>
          <w:kern w:val="0"/>
          <w:szCs w:val="20"/>
        </w:rPr>
      </w:pPr>
      <w:r w:rsidRPr="00200D22">
        <w:rPr>
          <w:iCs/>
          <w:kern w:val="0"/>
          <w:szCs w:val="20"/>
        </w:rPr>
        <w:fldChar w:fldCharType="end"/>
      </w:r>
    </w:p>
    <w:p w14:paraId="1AA5E442" w14:textId="7731E206" w:rsidR="00E505B2" w:rsidRPr="00200D22" w:rsidRDefault="00E505B2" w:rsidP="001E1299">
      <w:pPr>
        <w:pStyle w:val="EndNoteBibliography"/>
        <w:contextualSpacing/>
        <w:mirrorIndents/>
        <w:rPr>
          <w:iCs/>
          <w:kern w:val="0"/>
          <w:szCs w:val="20"/>
        </w:rPr>
      </w:pPr>
    </w:p>
    <w:p w14:paraId="54114FFB" w14:textId="414C70D3" w:rsidR="00E505B2" w:rsidRPr="00200D22" w:rsidRDefault="00E505B2" w:rsidP="001E1299">
      <w:pPr>
        <w:autoSpaceDE w:val="0"/>
        <w:autoSpaceDN w:val="0"/>
        <w:contextualSpacing/>
        <w:mirrorIndents/>
        <w:jc w:val="left"/>
        <w:rPr>
          <w:rFonts w:ascii="Times New Roman" w:hAnsi="Times New Roman"/>
          <w:kern w:val="0"/>
          <w:sz w:val="20"/>
          <w:szCs w:val="20"/>
        </w:rPr>
      </w:pPr>
      <w:r w:rsidRPr="00200D22">
        <w:rPr>
          <w:rFonts w:ascii="Times New Roman" w:hAnsi="Times New Roman"/>
          <w:b/>
          <w:iCs/>
          <w:kern w:val="0"/>
          <w:sz w:val="20"/>
          <w:szCs w:val="20"/>
        </w:rPr>
        <w:t>Supplementary Method</w:t>
      </w:r>
      <w:r w:rsidR="0052460A" w:rsidRPr="00200D22">
        <w:rPr>
          <w:rFonts w:ascii="Times New Roman" w:hAnsi="Times New Roman"/>
          <w:b/>
          <w:iCs/>
          <w:kern w:val="0"/>
          <w:sz w:val="20"/>
          <w:szCs w:val="20"/>
        </w:rPr>
        <w:t>s</w:t>
      </w:r>
      <w:r w:rsidRPr="00200D22">
        <w:rPr>
          <w:rFonts w:ascii="Times New Roman" w:hAnsi="Times New Roman"/>
          <w:b/>
          <w:iCs/>
          <w:kern w:val="0"/>
          <w:sz w:val="20"/>
          <w:szCs w:val="20"/>
        </w:rPr>
        <w:t xml:space="preserve"> 2 </w:t>
      </w:r>
      <w:r w:rsidRPr="00200D22">
        <w:rPr>
          <w:rFonts w:ascii="Times New Roman" w:hAnsi="Times New Roman"/>
          <w:i/>
          <w:iCs/>
          <w:kern w:val="0"/>
          <w:sz w:val="20"/>
          <w:szCs w:val="20"/>
        </w:rPr>
        <w:t>Detailed imaging parameters for each protocol</w:t>
      </w:r>
    </w:p>
    <w:p w14:paraId="37362BD2" w14:textId="77777777" w:rsidR="00E505B2" w:rsidRPr="00200D22" w:rsidRDefault="00E505B2" w:rsidP="005E48CB">
      <w:pPr>
        <w:autoSpaceDE w:val="0"/>
        <w:autoSpaceDN w:val="0"/>
        <w:contextualSpacing/>
        <w:mirrorIndents/>
        <w:rPr>
          <w:rFonts w:ascii="Times New Roman" w:eastAsia="游明朝" w:hAnsi="Times New Roman"/>
          <w:sz w:val="20"/>
          <w:szCs w:val="20"/>
        </w:rPr>
      </w:pPr>
      <w:r w:rsidRPr="00200D22">
        <w:rPr>
          <w:rFonts w:ascii="Times New Roman" w:hAnsi="Times New Roman"/>
          <w:noProof/>
          <w:sz w:val="20"/>
          <w:szCs w:val="20"/>
        </w:rPr>
        <w:t>In the Osaka1 group,</w:t>
      </w:r>
      <w:bookmarkStart w:id="0" w:name="_Hlk104561698"/>
      <w:r w:rsidRPr="00200D22">
        <w:rPr>
          <w:rFonts w:ascii="Times New Roman" w:hAnsi="Times New Roman"/>
          <w:noProof/>
          <w:sz w:val="20"/>
          <w:szCs w:val="20"/>
        </w:rPr>
        <w:t xml:space="preserve"> the acquisitions of T1-weighted images were performed on a 1.5 Tesla GE Signa </w:t>
      </w:r>
      <w:r w:rsidRPr="00200D22">
        <w:rPr>
          <w:rFonts w:ascii="Times New Roman" w:eastAsia="游明朝" w:hAnsi="Times New Roman"/>
          <w:sz w:val="20"/>
          <w:szCs w:val="20"/>
        </w:rPr>
        <w:t xml:space="preserve">EXCITE scanner using a 3D IR-fast </w:t>
      </w:r>
      <w:r w:rsidRPr="00200D22">
        <w:rPr>
          <w:rFonts w:ascii="Times New Roman" w:eastAsia="AdvT118" w:hAnsi="Times New Roman"/>
          <w:sz w:val="20"/>
          <w:szCs w:val="20"/>
        </w:rPr>
        <w:t xml:space="preserve">spoiled gradient echo </w:t>
      </w:r>
      <w:r w:rsidRPr="00200D22">
        <w:rPr>
          <w:rFonts w:ascii="Times New Roman" w:eastAsia="游明朝" w:hAnsi="Times New Roman"/>
          <w:sz w:val="20"/>
          <w:szCs w:val="20"/>
        </w:rPr>
        <w:t xml:space="preserve">(SPGR) sequence and a HEAD (QD) coil with the following parameters: repetition time (TR) = 12.6 ms, echo </w:t>
      </w:r>
      <w:r w:rsidRPr="00200D22">
        <w:rPr>
          <w:rFonts w:ascii="Times New Roman" w:eastAsia="AdvT118" w:hAnsi="Times New Roman"/>
          <w:sz w:val="20"/>
          <w:szCs w:val="20"/>
        </w:rPr>
        <w:t>time</w:t>
      </w:r>
      <w:r w:rsidRPr="00200D22">
        <w:rPr>
          <w:rFonts w:ascii="Times New Roman" w:eastAsia="游明朝" w:hAnsi="Times New Roman"/>
          <w:sz w:val="20"/>
          <w:szCs w:val="20"/>
        </w:rPr>
        <w:t xml:space="preserve"> (TE) = 4.2 ms, repetition time (TR) = 12.6 ms, inversion time (TI) = 400 ms, flip angle = 15 degrees, matrix = 256 × 256 × 124, </w:t>
      </w:r>
      <w:r w:rsidRPr="00200D22">
        <w:rPr>
          <w:rFonts w:ascii="Times New Roman" w:eastAsia="AdvT118" w:hAnsi="Times New Roman"/>
          <w:sz w:val="20"/>
          <w:szCs w:val="20"/>
        </w:rPr>
        <w:t>field of view (</w:t>
      </w:r>
      <w:r w:rsidRPr="00200D22">
        <w:rPr>
          <w:rFonts w:ascii="Times New Roman" w:eastAsia="游明朝" w:hAnsi="Times New Roman"/>
          <w:sz w:val="20"/>
          <w:szCs w:val="20"/>
        </w:rPr>
        <w:t>FOV) = 240 × 240 × 172 mm, voxel size = 0.9375 × 0.9375 × 1.4 mm. The slice direction was in the sagittal plane.</w:t>
      </w:r>
      <w:bookmarkEnd w:id="0"/>
    </w:p>
    <w:p w14:paraId="343BF6C0" w14:textId="77777777" w:rsidR="00E505B2" w:rsidRPr="00200D22" w:rsidRDefault="00E505B2" w:rsidP="001E1299">
      <w:pPr>
        <w:autoSpaceDE w:val="0"/>
        <w:autoSpaceDN w:val="0"/>
        <w:ind w:firstLineChars="100" w:firstLine="200"/>
        <w:contextualSpacing/>
        <w:mirrorIndents/>
        <w:rPr>
          <w:rFonts w:ascii="Times New Roman" w:eastAsia="游明朝" w:hAnsi="Times New Roman"/>
          <w:sz w:val="20"/>
          <w:szCs w:val="20"/>
        </w:rPr>
      </w:pPr>
      <w:r w:rsidRPr="00200D22">
        <w:rPr>
          <w:rFonts w:ascii="Times New Roman" w:eastAsia="游明朝" w:hAnsi="Times New Roman"/>
          <w:sz w:val="20"/>
          <w:szCs w:val="20"/>
        </w:rPr>
        <w:t>In the Osaka2 group, the acquisitions of T1-weighted images were performed on a 3.0 Tesla GE Signa HDxt 3.0T scanner using a fast SPGR sequence and 8HRBRAIN coil with the following parameters; TR = 7.2 ms, TE = 2.9 ms, TI = 400 ms, flip angle = 11 degrees, matrix = 256 × 256 × 172, FOV = 240 × 240 × 172 mm, voxel size = 0.9375 × 0.9375 × 1 mm. The slice direction was in the sagittal plane.</w:t>
      </w:r>
    </w:p>
    <w:p w14:paraId="7B75E6F5" w14:textId="77777777" w:rsidR="00E505B2" w:rsidRPr="00200D22" w:rsidRDefault="00E505B2" w:rsidP="001E1299">
      <w:pPr>
        <w:autoSpaceDE w:val="0"/>
        <w:autoSpaceDN w:val="0"/>
        <w:ind w:firstLineChars="100" w:firstLine="200"/>
        <w:contextualSpacing/>
        <w:mirrorIndents/>
        <w:rPr>
          <w:rFonts w:ascii="Times New Roman" w:eastAsia="游明朝" w:hAnsi="Times New Roman"/>
          <w:sz w:val="20"/>
          <w:szCs w:val="20"/>
        </w:rPr>
      </w:pPr>
      <w:r w:rsidRPr="00200D22">
        <w:rPr>
          <w:rFonts w:ascii="Times New Roman" w:eastAsia="游明朝" w:hAnsi="Times New Roman"/>
          <w:sz w:val="20"/>
          <w:szCs w:val="20"/>
        </w:rPr>
        <w:t>In the Osaka3 group, the acquisitions of T1-weighted images were performed on a 3.0 Tesla GE DISCOVERY 750 scanner using a fast SPGR sequence and HNS Head coil with the following parameters; TR = 8.152 ms, TE = 3.172 ms, TI = 400 ms, flip angle = 11 degrees, matrix = 256 × 256 × 156, FOV = 260 × 260 × 188 mm, voxel size = 1.0156 × 1.0156 × 1.2 mm. The slice direction was in the sagittal plane.</w:t>
      </w:r>
    </w:p>
    <w:p w14:paraId="752A4295"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Tokyo1 group, the acquisitions of T1-weighted images were performed on a 1.5 Tesla GE Signa Horizon scanner using a SPGR sequence and </w:t>
      </w:r>
      <w:proofErr w:type="gramStart"/>
      <w:r w:rsidRPr="00200D22">
        <w:rPr>
          <w:rFonts w:ascii="Times New Roman" w:eastAsiaTheme="minorEastAsia" w:hAnsi="Times New Roman"/>
          <w:sz w:val="20"/>
          <w:szCs w:val="20"/>
        </w:rPr>
        <w:t>Circularly</w:t>
      </w:r>
      <w:proofErr w:type="gramEnd"/>
      <w:r w:rsidRPr="00200D22">
        <w:rPr>
          <w:rFonts w:ascii="Times New Roman" w:eastAsiaTheme="minorEastAsia" w:hAnsi="Times New Roman"/>
          <w:sz w:val="20"/>
          <w:szCs w:val="20"/>
        </w:rPr>
        <w:t xml:space="preserve"> polarized head coil </w:t>
      </w:r>
      <w:proofErr w:type="spellStart"/>
      <w:r w:rsidRPr="00200D22">
        <w:rPr>
          <w:rFonts w:ascii="Times New Roman" w:eastAsiaTheme="minorEastAsia" w:hAnsi="Times New Roman"/>
          <w:sz w:val="20"/>
          <w:szCs w:val="20"/>
        </w:rPr>
        <w:t>coil</w:t>
      </w:r>
      <w:proofErr w:type="spellEnd"/>
      <w:r w:rsidRPr="00200D22">
        <w:rPr>
          <w:rFonts w:ascii="Times New Roman" w:eastAsiaTheme="minorEastAsia" w:hAnsi="Times New Roman"/>
          <w:sz w:val="20"/>
          <w:szCs w:val="20"/>
        </w:rPr>
        <w:t xml:space="preserve"> with the following parameters; TR = 35 ms, TE = 7 ms, flip angle = 30 degrees, matrix = 256 × 256 × 124, FOV = 186 × 240 × 240 mm, voxel size = 1.5 × 0.9375 × 0.9375 mm. The slice direction was in the Axial plane.</w:t>
      </w:r>
    </w:p>
    <w:p w14:paraId="71493873" w14:textId="2340F06F"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lastRenderedPageBreak/>
        <w:t xml:space="preserve">In the Tokyo2 group, the acquisitions of T1-weighted images were performed on a 3T Tesla GE Signa scanner using a fast SPGR sequence and 8 </w:t>
      </w:r>
      <w:proofErr w:type="spellStart"/>
      <w:r w:rsidRPr="00200D22">
        <w:rPr>
          <w:rFonts w:ascii="Times New Roman" w:eastAsiaTheme="minorEastAsia" w:hAnsi="Times New Roman"/>
          <w:sz w:val="20"/>
          <w:szCs w:val="20"/>
        </w:rPr>
        <w:t>ch</w:t>
      </w:r>
      <w:proofErr w:type="spellEnd"/>
      <w:r w:rsidRPr="00200D22">
        <w:rPr>
          <w:rFonts w:ascii="Times New Roman" w:eastAsiaTheme="minorEastAsia" w:hAnsi="Times New Roman"/>
          <w:sz w:val="20"/>
          <w:szCs w:val="20"/>
        </w:rPr>
        <w:t xml:space="preserve"> coil with the following parameters; TR = 6.8 ms, TE = 1.94 ms, TI </w:t>
      </w:r>
      <w:r w:rsidR="00DE696E" w:rsidRPr="00200D22">
        <w:rPr>
          <w:rFonts w:ascii="Times New Roman" w:eastAsiaTheme="minorEastAsia" w:hAnsi="Times New Roman"/>
          <w:sz w:val="20"/>
          <w:szCs w:val="20"/>
        </w:rPr>
        <w:t>was unknown</w:t>
      </w:r>
      <w:r w:rsidRPr="00200D22">
        <w:rPr>
          <w:rFonts w:ascii="Times New Roman" w:eastAsiaTheme="minorEastAsia" w:hAnsi="Times New Roman"/>
          <w:sz w:val="20"/>
          <w:szCs w:val="20"/>
        </w:rPr>
        <w:t>, flip angle = 20 degrees, matrix = 256 × 256 × 176, FOV = 176 × 256 × 256 mm, voxel size = 1 × 1 × 1 mm. The slice direction was in the axial plane.</w:t>
      </w:r>
    </w:p>
    <w:p w14:paraId="21078A64"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Tokyo3 group, the acquisitions of T1-weighted images were performed on a 3T Tesla GE Discovery MR750W scanner using a fast SPGR sequence and 32 </w:t>
      </w:r>
      <w:proofErr w:type="spellStart"/>
      <w:r w:rsidRPr="00200D22">
        <w:rPr>
          <w:rFonts w:ascii="Times New Roman" w:eastAsiaTheme="minorEastAsia" w:hAnsi="Times New Roman"/>
          <w:sz w:val="20"/>
          <w:szCs w:val="20"/>
        </w:rPr>
        <w:t>ch</w:t>
      </w:r>
      <w:proofErr w:type="spellEnd"/>
      <w:r w:rsidRPr="00200D22">
        <w:rPr>
          <w:rFonts w:ascii="Times New Roman" w:eastAsiaTheme="minorEastAsia" w:hAnsi="Times New Roman"/>
          <w:sz w:val="20"/>
          <w:szCs w:val="20"/>
        </w:rPr>
        <w:t xml:space="preserve"> coil with the following parameters; TR = 8.5 ms, TE = Min Full ms, TI = 450 ms, flip angle = 20 degrees, matrix = 256 × 256 × 176, FOV = 176 × 256 × 256 mm, voxel size = 1 × 1 × 1 mm. The slice direction was in the axial plane.</w:t>
      </w:r>
    </w:p>
    <w:p w14:paraId="3954E67C" w14:textId="2C86CFA9"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Tokyo4 group, the acquisitions of T1-weighted images were performed on a 3.0 Tesla Philips </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scanner using a MPRAGE sequence and SENSE-Head-8 coil with the following parameters; TR = 6.8 (shortest) ms, TE = 3.1 ms, TI = 845.9 (minimum delay) ms, flip angle = 9 degrees, matrix = 256 × 256 (ACQ: 256 × 240</w:t>
      </w:r>
      <w:r w:rsidR="00E76A71" w:rsidRPr="00200D22">
        <w:rPr>
          <w:rFonts w:ascii="Times New Roman" w:eastAsiaTheme="minorEastAsia" w:hAnsi="Times New Roman"/>
          <w:sz w:val="20"/>
          <w:szCs w:val="20"/>
        </w:rPr>
        <w:t xml:space="preserve"> × 170</w:t>
      </w:r>
      <w:r w:rsidRPr="00200D22">
        <w:rPr>
          <w:rFonts w:ascii="Times New Roman" w:eastAsiaTheme="minorEastAsia" w:hAnsi="Times New Roman"/>
          <w:sz w:val="20"/>
          <w:szCs w:val="20"/>
        </w:rPr>
        <w:t>), FOV = 256 × 240 × 204 mm, voxel size = 1 × 1 × 1.2 mm. The slice direction was in the sagittal plane.</w:t>
      </w:r>
    </w:p>
    <w:p w14:paraId="091AF9D1"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Tokyo5 group, the acquisitions of T1-weighted images were performed on a 3.0 Tesla GE Discovery MR750w scanner using a SPGR sequence and Head 24 coil with the following parameters; TR = 7.7 ms, TE = 3.1 ms, TI = 400 ms, flip angle = 11 degrees, matrix = 256 × 256 × 200, FOV = 260 × 260 × 240 mm, voxel size = 1 × 1 × 1.2 mm. The slice direction was in the sagittal plane.</w:t>
      </w:r>
    </w:p>
    <w:p w14:paraId="5BCEBC96" w14:textId="473560AE"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NipponMedical2 group, the acquisitions of T1-weighted images were performed on a 1.5 Tesla GE Signa </w:t>
      </w:r>
      <w:proofErr w:type="spellStart"/>
      <w:r w:rsidRPr="00200D22">
        <w:rPr>
          <w:rFonts w:ascii="Times New Roman" w:eastAsiaTheme="minorEastAsia" w:hAnsi="Times New Roman"/>
          <w:sz w:val="20"/>
          <w:szCs w:val="20"/>
        </w:rPr>
        <w:t>HDxp</w:t>
      </w:r>
      <w:proofErr w:type="spellEnd"/>
      <w:r w:rsidRPr="00200D22">
        <w:rPr>
          <w:rFonts w:ascii="Times New Roman" w:eastAsiaTheme="minorEastAsia" w:hAnsi="Times New Roman"/>
          <w:sz w:val="20"/>
          <w:szCs w:val="20"/>
        </w:rPr>
        <w:t xml:space="preserve"> scanner using a SPGR sequence and phased-array coil with the following parameters; TR = 7.4 ms, TE = </w:t>
      </w:r>
      <w:r w:rsidR="00D910CC" w:rsidRPr="00200D22">
        <w:rPr>
          <w:rFonts w:ascii="Times New Roman" w:eastAsiaTheme="minorEastAsia" w:hAnsi="Times New Roman"/>
          <w:sz w:val="20"/>
          <w:szCs w:val="20"/>
        </w:rPr>
        <w:t>3.4</w:t>
      </w:r>
      <w:r w:rsidRPr="00200D22">
        <w:rPr>
          <w:rFonts w:ascii="Times New Roman" w:eastAsiaTheme="minorEastAsia" w:hAnsi="Times New Roman"/>
          <w:sz w:val="20"/>
          <w:szCs w:val="20"/>
        </w:rPr>
        <w:t xml:space="preserve"> ms, TI = 20 ms, flip angle = 20 degrees, matrix = 256 × 256 × 50, FOV = 256 × 256 × 200 mm, voxel size = 1 × 1 × 1 mm. The slice direction was in the axial plane.</w:t>
      </w:r>
    </w:p>
    <w:p w14:paraId="1FA66061" w14:textId="41A6E9B6" w:rsidR="00FA7753" w:rsidRPr="00200D22" w:rsidRDefault="00FA7753" w:rsidP="00FA7753">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Hiroshima1 group, the acquisitions of T1-weighted images were performed on a 3.0 Tesla GE Signa HDxt scanner using a SPGR sequence and 8-channel head coil with the following parameters; TR = 6.9 ms, TE = 1.9 ms, TI = 450 ms, flip angle = 20 degrees, matrix = 256 × 256 × 184, FOV = 256 × 256 × 184 mm, voxel size = 1 × 1 × 1 mm. The slice direction was in the sagittal plane.</w:t>
      </w:r>
    </w:p>
    <w:p w14:paraId="4CCC33A4" w14:textId="210D91E2" w:rsidR="00FA7753" w:rsidRPr="00200D22" w:rsidRDefault="00FA7753" w:rsidP="00FA7753">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Hiroshima2 group, the acquisitions of T1-weighted images were performed on a 1.5 Tesla SIEMENS Symphony scanner using a gradient echo pulse sequence and head coil with the following parameters; TR = 2160 ms, TE = 3.93 ms, TI = 1100 ms, flip angle = 15 degrees, matrix = 256 × 256 × 256, FOV = 256 × 256 × 256 mm, voxel size = 1 × 1 × 1 mm. The slice direction was in the sagittal plane.</w:t>
      </w:r>
    </w:p>
    <w:p w14:paraId="50E60294" w14:textId="3B60C388" w:rsidR="00FA7753" w:rsidRPr="00200D22" w:rsidRDefault="00FA7753" w:rsidP="00FA7753">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Hiroshima3 group, the acquisitions of T1-weighted images were performed on a 3.0 Tesla SIEMENS MAGNETOM Spectra scanner using a MPRAGE sequence and 12-channel head coil with the following parameters; TR = 1900 ms, TE = 2.38 ms, TI = 900 ms, flip angle = 10 degrees, matrix = 256 × 256 × 192, FOV = 256 × 256 × 192 mm, voxel size = 0.8 × 0.8 × 0.8 mm. The slice direction was in the sagittal plane.</w:t>
      </w:r>
    </w:p>
    <w:p w14:paraId="22FDC61A" w14:textId="0A3A1F23" w:rsidR="00FA7753" w:rsidRPr="00200D22" w:rsidRDefault="00FA7753" w:rsidP="00FA7753">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Hiroshima4 group, the acquisitions of T1-weighted images were performed on a 3.0 Tesla GE </w:t>
      </w:r>
      <w:r w:rsidRPr="00200D22">
        <w:rPr>
          <w:rFonts w:ascii="Times New Roman" w:eastAsiaTheme="minorEastAsia" w:hAnsi="Times New Roman"/>
          <w:sz w:val="20"/>
          <w:szCs w:val="20"/>
        </w:rPr>
        <w:lastRenderedPageBreak/>
        <w:t>Signa HDxt scanner using a SPGR sequence and 8-channel head coil with the following parameters; TR = 6.9 ms, TE = 1.9 ms, TI = 450 ms, flip angle = 20 degrees, matrix = 256 × 256 × 184, FOV = 256 × 256 × 184 mm, voxel size = 1 × 1 × 1 mm. The slice direction was in the sagittal plane.</w:t>
      </w:r>
    </w:p>
    <w:p w14:paraId="342E472E" w14:textId="5B9C7ADE" w:rsidR="00E505B2" w:rsidRPr="00200D22" w:rsidRDefault="00FA7753"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Hiroshima5 group, the acquisitions of T1-weighted images were performed on a 3.0 Tesla SIEMENS MAGNETOM </w:t>
      </w:r>
      <w:proofErr w:type="spellStart"/>
      <w:r w:rsidRPr="00200D22">
        <w:rPr>
          <w:rFonts w:ascii="Times New Roman" w:eastAsiaTheme="minorEastAsia" w:hAnsi="Times New Roman"/>
          <w:sz w:val="20"/>
          <w:szCs w:val="20"/>
        </w:rPr>
        <w:t>Verio.Dot</w:t>
      </w:r>
      <w:proofErr w:type="spellEnd"/>
      <w:r w:rsidRPr="00200D22">
        <w:rPr>
          <w:rFonts w:ascii="Times New Roman" w:eastAsiaTheme="minorEastAsia" w:hAnsi="Times New Roman"/>
          <w:sz w:val="20"/>
          <w:szCs w:val="20"/>
        </w:rPr>
        <w:t xml:space="preserve"> scanner using a MPRAGE sequence and 12-channel head coil with the following parameters; TR = 2300 ms, TE = 2.98 ms, TI = 900 ms, flip angle = 9 degrees, matrix = 256 × 256 × 192, FOV = 256 × 256 × 192 mm, voxel size = 1 × 1 × 1 mm. The slice direction was in the sagittal plane.</w:t>
      </w:r>
    </w:p>
    <w:p w14:paraId="6E6D8979"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Kyoto1 group, the acquisitions of T1-weighted images were performed on a 3.0 Tesla Siemens Trio scanner using a MPRAGE sequence and 8ch coil with the following parameters; TR = 2000 ms, TE = 4.38 ms, TI = 990 ms, flip angle = 8 degrees, matrix = 240 × 256 × 208, FOV = 208 × 240 × 225 mm, voxel size = 1 × 0.9375 × 0.9375 mm. The slice direction was in the transversal plane.</w:t>
      </w:r>
    </w:p>
    <w:p w14:paraId="7B3FD805" w14:textId="77777777" w:rsidR="00E505B2" w:rsidRPr="00200D22" w:rsidRDefault="00E505B2" w:rsidP="001E1299">
      <w:pPr>
        <w:autoSpaceDE w:val="0"/>
        <w:autoSpaceDN w:val="0"/>
        <w:ind w:firstLineChars="100" w:firstLine="200"/>
        <w:contextualSpacing/>
        <w:mirrorIndents/>
        <w:rPr>
          <w:rFonts w:ascii="Times New Roman" w:eastAsia="游明朝" w:hAnsi="Times New Roman"/>
          <w:sz w:val="20"/>
          <w:szCs w:val="20"/>
        </w:rPr>
      </w:pPr>
      <w:r w:rsidRPr="00200D22">
        <w:rPr>
          <w:rFonts w:ascii="Times New Roman" w:eastAsiaTheme="minorEastAsia" w:hAnsi="Times New Roman"/>
          <w:sz w:val="20"/>
          <w:szCs w:val="20"/>
        </w:rPr>
        <w:t>In the Kyoto2 group, the acquisitions of T1-weighted images were performed on a 3.0 Tesla Siemens Trio-Tim scanner using a MPRAGE sequence and 32ch coil with the following parameters; TR = 2000 ms, TE = 3.4 ms, TI = 990 ms, flip angle = 8 degrees, matrix = 240 × 256 × 208, FOV = 208 × 240 × 225 mm, voxel size = 1 × 0.9375 × 0.9375 mm. The slice direction was in the transversal plane.</w:t>
      </w:r>
    </w:p>
    <w:p w14:paraId="5B4F3BC4" w14:textId="6F40FA46"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Toyama1 group, the acquisitions of T1-weighted images were performed on a 1.5 Tesla Siemens </w:t>
      </w:r>
      <w:proofErr w:type="spellStart"/>
      <w:r w:rsidRPr="00200D22">
        <w:rPr>
          <w:rFonts w:ascii="Times New Roman" w:eastAsiaTheme="minorEastAsia" w:hAnsi="Times New Roman"/>
          <w:sz w:val="20"/>
          <w:szCs w:val="20"/>
        </w:rPr>
        <w:t>Magnetom</w:t>
      </w:r>
      <w:proofErr w:type="spellEnd"/>
      <w:r w:rsidRPr="00200D22">
        <w:rPr>
          <w:rFonts w:ascii="Times New Roman" w:eastAsiaTheme="minorEastAsia" w:hAnsi="Times New Roman"/>
          <w:sz w:val="20"/>
          <w:szCs w:val="20"/>
        </w:rPr>
        <w:t xml:space="preserve"> Vision scanner using a 3D gradient echo sequence FLASH sequence and CP Head coil </w:t>
      </w:r>
      <w:proofErr w:type="spellStart"/>
      <w:r w:rsidRPr="00200D22">
        <w:rPr>
          <w:rFonts w:ascii="Times New Roman" w:eastAsiaTheme="minorEastAsia" w:hAnsi="Times New Roman"/>
          <w:sz w:val="20"/>
          <w:szCs w:val="20"/>
        </w:rPr>
        <w:t>coil</w:t>
      </w:r>
      <w:proofErr w:type="spellEnd"/>
      <w:r w:rsidRPr="00200D22">
        <w:rPr>
          <w:rFonts w:ascii="Times New Roman" w:eastAsiaTheme="minorEastAsia" w:hAnsi="Times New Roman"/>
          <w:sz w:val="20"/>
          <w:szCs w:val="20"/>
        </w:rPr>
        <w:t xml:space="preserve"> with the following parameters; TR = 24 ms, TE = 10 ms, flip angle = 40 degrees, matrix = 256 × 256 × 160-180, FOV = 256 × 256 × 179 mm, voxel size = 1 × 1 × 1 mm. The slice direction was in the sagittal plane.</w:t>
      </w:r>
    </w:p>
    <w:p w14:paraId="09B4A31A"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Toyama2 group, the acquisitions of T1-weighted images were performed on a 3T Tesla Siemens </w:t>
      </w:r>
      <w:proofErr w:type="spellStart"/>
      <w:r w:rsidRPr="00200D22">
        <w:rPr>
          <w:rFonts w:ascii="Times New Roman" w:eastAsiaTheme="minorEastAsia" w:hAnsi="Times New Roman"/>
          <w:sz w:val="20"/>
          <w:szCs w:val="20"/>
        </w:rPr>
        <w:t>Verio</w:t>
      </w:r>
      <w:proofErr w:type="spellEnd"/>
      <w:r w:rsidRPr="00200D22">
        <w:rPr>
          <w:rFonts w:ascii="Times New Roman" w:eastAsiaTheme="minorEastAsia" w:hAnsi="Times New Roman"/>
          <w:sz w:val="20"/>
          <w:szCs w:val="20"/>
        </w:rPr>
        <w:t xml:space="preserve"> scanner using a MPRAGE sequence and 12ch head coil </w:t>
      </w:r>
      <w:proofErr w:type="spellStart"/>
      <w:r w:rsidRPr="00200D22">
        <w:rPr>
          <w:rFonts w:ascii="Times New Roman" w:eastAsiaTheme="minorEastAsia" w:hAnsi="Times New Roman"/>
          <w:sz w:val="20"/>
          <w:szCs w:val="20"/>
        </w:rPr>
        <w:t>coil</w:t>
      </w:r>
      <w:proofErr w:type="spellEnd"/>
      <w:r w:rsidRPr="00200D22">
        <w:rPr>
          <w:rFonts w:ascii="Times New Roman" w:eastAsiaTheme="minorEastAsia" w:hAnsi="Times New Roman"/>
          <w:sz w:val="20"/>
          <w:szCs w:val="20"/>
        </w:rPr>
        <w:t xml:space="preserve"> with the following parameters; TR = 2300 ms, TE = 2.9 ms, TI = 900 ms, flip angle = 9 degrees, matrix = 256 × 256 × 176, FOV = 256 × 240 × 212 mm, voxel size = 1 × 1 × 1.2 mm. The slice direction was in the sagittal plane.</w:t>
      </w:r>
    </w:p>
    <w:p w14:paraId="71E1C833" w14:textId="6AEABF41"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Kanazawa1 group, the acquisitions of T1-weighted images were performed on a 3.0 Tesla SIEMENS MAGNETOM Trio A Tim System scanner using a MPRAGE sequence and 32ch coil with the following parameters; TR = 1420 ms, TE = 2.08 ms, TI = 800 ms, flip angle = 9 degrees, matrix = 256 × 256 × 192, FOV = 230 × 230 × 173 mm, voxel size = </w:t>
      </w:r>
      <w:r w:rsidR="00657946" w:rsidRPr="00200D22">
        <w:rPr>
          <w:rFonts w:ascii="Times New Roman" w:eastAsiaTheme="minorEastAsia" w:hAnsi="Times New Roman"/>
          <w:sz w:val="20"/>
          <w:szCs w:val="20"/>
        </w:rPr>
        <w:t>1</w:t>
      </w:r>
      <w:r w:rsidRPr="00200D22">
        <w:rPr>
          <w:rFonts w:ascii="Times New Roman" w:eastAsiaTheme="minorEastAsia" w:hAnsi="Times New Roman"/>
          <w:sz w:val="20"/>
          <w:szCs w:val="20"/>
        </w:rPr>
        <w:t xml:space="preserve"> × </w:t>
      </w:r>
      <w:r w:rsidR="00657946" w:rsidRPr="00200D22">
        <w:rPr>
          <w:rFonts w:ascii="Times New Roman" w:eastAsiaTheme="minorEastAsia" w:hAnsi="Times New Roman"/>
          <w:sz w:val="20"/>
          <w:szCs w:val="20"/>
        </w:rPr>
        <w:t>1</w:t>
      </w:r>
      <w:r w:rsidRPr="00200D22">
        <w:rPr>
          <w:rFonts w:ascii="Times New Roman" w:eastAsiaTheme="minorEastAsia" w:hAnsi="Times New Roman"/>
          <w:sz w:val="20"/>
          <w:szCs w:val="20"/>
        </w:rPr>
        <w:t xml:space="preserve"> × </w:t>
      </w:r>
      <w:r w:rsidR="00657946" w:rsidRPr="00200D22">
        <w:rPr>
          <w:rFonts w:ascii="Times New Roman" w:eastAsiaTheme="minorEastAsia" w:hAnsi="Times New Roman"/>
          <w:sz w:val="20"/>
          <w:szCs w:val="20"/>
        </w:rPr>
        <w:t>1</w:t>
      </w:r>
      <w:r w:rsidRPr="00200D22">
        <w:rPr>
          <w:rFonts w:ascii="Times New Roman" w:eastAsiaTheme="minorEastAsia" w:hAnsi="Times New Roman"/>
          <w:sz w:val="20"/>
          <w:szCs w:val="20"/>
        </w:rPr>
        <w:t xml:space="preserve"> mm. The slice direction was in the Sagittal plane.</w:t>
      </w:r>
    </w:p>
    <w:p w14:paraId="7DCA4FB9"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Nagoya1 group, the acquisitions of T1-weighted images were performed on a 3.0 Tesla Siemens </w:t>
      </w:r>
      <w:proofErr w:type="spellStart"/>
      <w:r w:rsidRPr="00200D22">
        <w:rPr>
          <w:rFonts w:ascii="Times New Roman" w:eastAsiaTheme="minorEastAsia" w:hAnsi="Times New Roman"/>
          <w:sz w:val="20"/>
          <w:szCs w:val="20"/>
        </w:rPr>
        <w:t>Verio</w:t>
      </w:r>
      <w:proofErr w:type="spellEnd"/>
      <w:r w:rsidRPr="00200D22">
        <w:rPr>
          <w:rFonts w:ascii="Times New Roman" w:eastAsiaTheme="minorEastAsia" w:hAnsi="Times New Roman"/>
          <w:sz w:val="20"/>
          <w:szCs w:val="20"/>
        </w:rPr>
        <w:t xml:space="preserve"> scanner using a MPRAGE sequence and Head-32 coil with the following parameters; TR = 2500 ms, TE = 2.48 ms, TI = 900 ms, flip angle = 8 degrees, matrix = 256 × 256 × 192, FOV = 256 × 256 × 192 mm, voxel size = 1 × 1 × 1 mm. The slice direction was in the sagittal plane.</w:t>
      </w:r>
    </w:p>
    <w:p w14:paraId="55616E82"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Nagoya3 group, the acquisitions of T1-weighted images were performed on a 3.0 Tesla Siemens Trio scanner using a MPRAGE sequence and Head-32 coil with the following parameters; TR = 1570 ms, TE = 2.19 ms, TI = 800 ms, flip angle = 15 degrees, matrix = 256 × 256 × 224, FOV = 256 × 256 × 224 </w:t>
      </w:r>
      <w:r w:rsidRPr="00200D22">
        <w:rPr>
          <w:rFonts w:ascii="Times New Roman" w:eastAsiaTheme="minorEastAsia" w:hAnsi="Times New Roman"/>
          <w:sz w:val="20"/>
          <w:szCs w:val="20"/>
        </w:rPr>
        <w:lastRenderedPageBreak/>
        <w:t>mm, voxel size = 1 × 1 × 1 mm. The slice direction was in the sagittal plane.</w:t>
      </w:r>
    </w:p>
    <w:p w14:paraId="15D94646"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Hokkaido1 group, the acquisitions of T1-weighted images were performed on a 1.5 Tesla SIEMENS </w:t>
      </w:r>
      <w:proofErr w:type="spellStart"/>
      <w:r w:rsidRPr="00200D22">
        <w:rPr>
          <w:rFonts w:ascii="Times New Roman" w:eastAsiaTheme="minorEastAsia" w:hAnsi="Times New Roman"/>
          <w:sz w:val="20"/>
          <w:szCs w:val="20"/>
        </w:rPr>
        <w:t>Magnetom</w:t>
      </w:r>
      <w:proofErr w:type="spellEnd"/>
      <w:r w:rsidRPr="00200D22">
        <w:rPr>
          <w:rFonts w:ascii="Times New Roman" w:eastAsiaTheme="minorEastAsia" w:hAnsi="Times New Roman"/>
          <w:sz w:val="20"/>
          <w:szCs w:val="20"/>
        </w:rPr>
        <w:t xml:space="preserve"> Symphony scanner using a MPRAGE sequence and Quadrature Coil </w:t>
      </w:r>
      <w:proofErr w:type="spellStart"/>
      <w:r w:rsidRPr="00200D22">
        <w:rPr>
          <w:rFonts w:ascii="Times New Roman" w:eastAsiaTheme="minorEastAsia" w:hAnsi="Times New Roman"/>
          <w:sz w:val="20"/>
          <w:szCs w:val="20"/>
        </w:rPr>
        <w:t>coil</w:t>
      </w:r>
      <w:proofErr w:type="spellEnd"/>
      <w:r w:rsidRPr="00200D22">
        <w:rPr>
          <w:rFonts w:ascii="Times New Roman" w:eastAsiaTheme="minorEastAsia" w:hAnsi="Times New Roman"/>
          <w:sz w:val="20"/>
          <w:szCs w:val="20"/>
        </w:rPr>
        <w:t xml:space="preserve"> with the following parameters; TR = 1900 ms, TE = 3.93 ms, TI = 1100 ms, flip angle = 15 degrees, matrix = 256 × 256 × 240, FOV = 250 × 240 × 250 mm, voxel size = 0.977 × 1 × 0.977 mm. The slice direction was in the Cor plane.</w:t>
      </w:r>
    </w:p>
    <w:p w14:paraId="4B69A520"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Hokkaido2 group, the acquisitions of T1-weighted images were performed on a 3.0 Tesla Philips </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scanner using a MPRAGE sequence and SENSE-Head-32 coil with the following parameters; TR = 6.8 ms, TE = 3.1 ms, TI = 2500 ms, flip angle = 8 degrees, matrix = 256 × 256 × 170, FOV = 256 × 240 × 204 mm, voxel size = 1 × 1 × 1.2 mm. The slice direction was in the sagittal plane.</w:t>
      </w:r>
    </w:p>
    <w:p w14:paraId="2EF09138"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Kyushu1 group, the acquisitions of T1-weighted images were performed on a 3T Tesla Philips </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TX/</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scanner using a 3D T1-TFE sequence and 8ch coil with the following parameters; TR = 8.2 ms, TE = 3.8 ms, TI = 1025.9 ms, flip angle = 8 degrees, matrix = 240 × 240 × 190, FOV = 240 × 240 × 190 mm, voxel size = 1 × 1 × 1 mm. The slice direction was in the sagittal plane.</w:t>
      </w:r>
    </w:p>
    <w:p w14:paraId="5DFFEDF4"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Kyushu2 group, the acquisitions of T1-weighted images were performed on a 3T Tesla Philips </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TX/</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scanner using a 3D T1-TFE sequence and 8ch coil with the following parameters; TR = 8.6 ms, TE = 4 ms, TI = 1072.5 ms, flip angle = 8 degrees, matrix = 240 × 240 × 190, FOV = 240 × 240 × 190 mm, voxel size = 1 × 1 × 1 mm. The slice direction was in the sagittal plane.</w:t>
      </w:r>
    </w:p>
    <w:p w14:paraId="3E5896F6" w14:textId="77777777" w:rsidR="00E505B2" w:rsidRPr="00200D22" w:rsidRDefault="00E505B2" w:rsidP="001E1299">
      <w:pPr>
        <w:autoSpaceDE w:val="0"/>
        <w:autoSpaceDN w:val="0"/>
        <w:ind w:firstLineChars="100" w:firstLine="200"/>
        <w:contextualSpacing/>
        <w:mirrorIndents/>
        <w:rPr>
          <w:rFonts w:ascii="Times New Roman" w:hAnsi="Times New Roman"/>
          <w:color w:val="70AD47" w:themeColor="accent6"/>
          <w:sz w:val="20"/>
          <w:szCs w:val="20"/>
        </w:rPr>
      </w:pPr>
      <w:r w:rsidRPr="00200D22">
        <w:rPr>
          <w:rFonts w:ascii="Times New Roman" w:eastAsiaTheme="minorEastAsia" w:hAnsi="Times New Roman"/>
          <w:sz w:val="20"/>
          <w:szCs w:val="20"/>
        </w:rPr>
        <w:t xml:space="preserve">In the Kyushu3 group, the acquisitions of T1-weighted images were performed on a 3T Tesla Philips </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TX/</w:t>
      </w:r>
      <w:proofErr w:type="spellStart"/>
      <w:r w:rsidRPr="00200D22">
        <w:rPr>
          <w:rFonts w:ascii="Times New Roman" w:eastAsiaTheme="minorEastAsia" w:hAnsi="Times New Roman"/>
          <w:sz w:val="20"/>
          <w:szCs w:val="20"/>
        </w:rPr>
        <w:t>Achieva</w:t>
      </w:r>
      <w:proofErr w:type="spellEnd"/>
      <w:r w:rsidRPr="00200D22">
        <w:rPr>
          <w:rFonts w:ascii="Times New Roman" w:eastAsiaTheme="minorEastAsia" w:hAnsi="Times New Roman"/>
          <w:sz w:val="20"/>
          <w:szCs w:val="20"/>
        </w:rPr>
        <w:t xml:space="preserve"> 3.0T scanner using a 3D T1-TFE sequence and 8ch coil with the following parameters; TR = 8.2 ms, TE = 3.8 ms, TI = 1025.8 ms, flip angle = 8 degrees, matrix = 240 × 240 × 190, FOV = 240 × 240 × 190 mm, voxel size = 1 × 1 × 1 mm. The slice direction was in the sagittal plane.</w:t>
      </w:r>
    </w:p>
    <w:p w14:paraId="67A435BB"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Yamaguchi1 group, the acquisitions of T1-weighted images were performed on a 1.5 Tesla SIEMENS MAGNETOM VISION scanner using a 3D FLASH sequence and CD Head coil with the following parameters; TR = 24 ms, TE = 5 ms, flip angle = 40 degrees, matrix = 256 × 256 × 170, FOV = 256 × 256 × 256 mm, voxel size = 1 × 1 × 1 mm. The slice direction was in the Sagittal plane. </w:t>
      </w:r>
    </w:p>
    <w:p w14:paraId="21AE2306"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Yamaguchi2 group, the acquisitions of T1-weighted images were performed on a 3.0 Tesla SIEMENS Skyra scanner using a MPRAGE sequence and Head-Neck Coil 20ch coil with the following parameters; TR = 2300 ms, TE = 2.95 ms, TI = 900 ms, flip angle = 9 degrees, matrix = 256 × 256 × 176, FOV = 270 × 254 × - mm, voxel size = 1.1 × 1.1 × 1.2 mm. The slice direction was in the Sagittal plane.</w:t>
      </w:r>
    </w:p>
    <w:p w14:paraId="308259B9"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Showa1 group, the acquisitions of T1-weighted images were performed on a 3.0 Tesla Siemens </w:t>
      </w:r>
      <w:proofErr w:type="spellStart"/>
      <w:r w:rsidRPr="00200D22">
        <w:rPr>
          <w:rFonts w:ascii="Times New Roman" w:eastAsiaTheme="minorEastAsia" w:hAnsi="Times New Roman"/>
          <w:sz w:val="20"/>
          <w:szCs w:val="20"/>
        </w:rPr>
        <w:t>Verio</w:t>
      </w:r>
      <w:proofErr w:type="spellEnd"/>
      <w:r w:rsidRPr="00200D22">
        <w:rPr>
          <w:rFonts w:ascii="Times New Roman" w:eastAsiaTheme="minorEastAsia" w:hAnsi="Times New Roman"/>
          <w:sz w:val="20"/>
          <w:szCs w:val="20"/>
        </w:rPr>
        <w:t xml:space="preserve"> scanner using a MPRAGE sequence and Head-12 coil with the following parameters; TR = 2300 ms, TE = 2.98 ms, TI = 900 ms, flip angle = 9 degrees, matrix = 256 × 256 × 240, FOV = 256 × 256 × 240 mm, voxel size = 1 × 1 × 1 mm. The slice direction was in the sagittal plane.</w:t>
      </w:r>
    </w:p>
    <w:p w14:paraId="13B8DF0F" w14:textId="6B6AA26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 xml:space="preserve">In the Tokushima2 group, the acquisitions of T1-weighted images were performed on a 3.0 Tesla GE </w:t>
      </w:r>
      <w:r w:rsidR="001239DD" w:rsidRPr="00200D22">
        <w:rPr>
          <w:rFonts w:ascii="Times New Roman" w:eastAsiaTheme="minorEastAsia" w:hAnsi="Times New Roman"/>
          <w:sz w:val="20"/>
          <w:szCs w:val="20"/>
        </w:rPr>
        <w:t>DISCOVERY MR750</w:t>
      </w:r>
      <w:r w:rsidRPr="00200D22">
        <w:rPr>
          <w:rFonts w:ascii="Times New Roman" w:eastAsiaTheme="minorEastAsia" w:hAnsi="Times New Roman"/>
          <w:sz w:val="20"/>
          <w:szCs w:val="20"/>
        </w:rPr>
        <w:t xml:space="preserve"> scanner using a </w:t>
      </w:r>
      <w:r w:rsidR="00E92553" w:rsidRPr="00200D22">
        <w:rPr>
          <w:rFonts w:ascii="Times New Roman" w:eastAsiaTheme="minorEastAsia" w:hAnsi="Times New Roman"/>
          <w:sz w:val="20"/>
          <w:szCs w:val="20"/>
        </w:rPr>
        <w:t xml:space="preserve">Fast </w:t>
      </w:r>
      <w:r w:rsidRPr="00200D22">
        <w:rPr>
          <w:rFonts w:ascii="Times New Roman" w:eastAsiaTheme="minorEastAsia" w:hAnsi="Times New Roman"/>
          <w:sz w:val="20"/>
          <w:szCs w:val="20"/>
        </w:rPr>
        <w:t xml:space="preserve">SPGR sequence and 32ch coil with the following parameters; </w:t>
      </w:r>
      <w:r w:rsidRPr="00200D22">
        <w:rPr>
          <w:rFonts w:ascii="Times New Roman" w:eastAsiaTheme="minorEastAsia" w:hAnsi="Times New Roman"/>
          <w:sz w:val="20"/>
          <w:szCs w:val="20"/>
        </w:rPr>
        <w:lastRenderedPageBreak/>
        <w:t>TR = </w:t>
      </w:r>
      <w:r w:rsidR="00E92553" w:rsidRPr="00200D22">
        <w:rPr>
          <w:rFonts w:ascii="Times New Roman" w:eastAsiaTheme="minorEastAsia" w:hAnsi="Times New Roman"/>
          <w:sz w:val="20"/>
          <w:szCs w:val="20"/>
        </w:rPr>
        <w:t>6.9</w:t>
      </w:r>
      <w:r w:rsidRPr="00200D22">
        <w:rPr>
          <w:rFonts w:ascii="Times New Roman" w:eastAsiaTheme="minorEastAsia" w:hAnsi="Times New Roman"/>
          <w:sz w:val="20"/>
          <w:szCs w:val="20"/>
        </w:rPr>
        <w:t xml:space="preserve"> ms, TE = 3</w:t>
      </w:r>
      <w:r w:rsidR="00E92553" w:rsidRPr="00200D22">
        <w:rPr>
          <w:rFonts w:ascii="Times New Roman" w:eastAsiaTheme="minorEastAsia" w:hAnsi="Times New Roman"/>
          <w:sz w:val="20"/>
          <w:szCs w:val="20"/>
        </w:rPr>
        <w:t xml:space="preserve"> </w:t>
      </w:r>
      <w:r w:rsidRPr="00200D22">
        <w:rPr>
          <w:rFonts w:ascii="Times New Roman" w:eastAsiaTheme="minorEastAsia" w:hAnsi="Times New Roman"/>
          <w:sz w:val="20"/>
          <w:szCs w:val="20"/>
        </w:rPr>
        <w:t xml:space="preserve">ms, </w:t>
      </w:r>
      <w:r w:rsidR="005C0D31" w:rsidRPr="00200D22">
        <w:rPr>
          <w:rFonts w:ascii="Times New Roman" w:eastAsiaTheme="minorEastAsia" w:hAnsi="Times New Roman"/>
          <w:sz w:val="20"/>
          <w:szCs w:val="20"/>
        </w:rPr>
        <w:t xml:space="preserve">TI = 11 ms, </w:t>
      </w:r>
      <w:r w:rsidRPr="00200D22">
        <w:rPr>
          <w:rFonts w:ascii="Times New Roman" w:eastAsiaTheme="minorEastAsia" w:hAnsi="Times New Roman"/>
          <w:sz w:val="20"/>
          <w:szCs w:val="20"/>
        </w:rPr>
        <w:t xml:space="preserve">flip angle = </w:t>
      </w:r>
      <w:r w:rsidR="001239DD" w:rsidRPr="00200D22">
        <w:rPr>
          <w:rFonts w:ascii="Times New Roman" w:eastAsiaTheme="minorEastAsia" w:hAnsi="Times New Roman"/>
          <w:sz w:val="20"/>
          <w:szCs w:val="20"/>
        </w:rPr>
        <w:t>1</w:t>
      </w:r>
      <w:r w:rsidR="00E92553" w:rsidRPr="00200D22">
        <w:rPr>
          <w:rFonts w:ascii="Times New Roman" w:eastAsiaTheme="minorEastAsia" w:hAnsi="Times New Roman"/>
          <w:sz w:val="20"/>
          <w:szCs w:val="20"/>
        </w:rPr>
        <w:t>1</w:t>
      </w:r>
      <w:r w:rsidR="001239DD" w:rsidRPr="00200D22">
        <w:rPr>
          <w:rFonts w:ascii="Times New Roman" w:eastAsiaTheme="minorEastAsia" w:hAnsi="Times New Roman"/>
          <w:sz w:val="20"/>
          <w:szCs w:val="20"/>
        </w:rPr>
        <w:t xml:space="preserve"> </w:t>
      </w:r>
      <w:r w:rsidRPr="00200D22">
        <w:rPr>
          <w:rFonts w:ascii="Times New Roman" w:eastAsiaTheme="minorEastAsia" w:hAnsi="Times New Roman"/>
          <w:sz w:val="20"/>
          <w:szCs w:val="20"/>
        </w:rPr>
        <w:t xml:space="preserve">degrees, matrix = </w:t>
      </w:r>
      <w:r w:rsidR="00E92553" w:rsidRPr="00200D22">
        <w:rPr>
          <w:rFonts w:ascii="Times New Roman" w:eastAsiaTheme="minorEastAsia" w:hAnsi="Times New Roman"/>
          <w:sz w:val="20"/>
          <w:szCs w:val="20"/>
        </w:rPr>
        <w:t>512 × 512 × 392</w:t>
      </w:r>
      <w:r w:rsidRPr="00200D22">
        <w:rPr>
          <w:rFonts w:ascii="Times New Roman" w:eastAsiaTheme="minorEastAsia" w:hAnsi="Times New Roman"/>
          <w:sz w:val="20"/>
          <w:szCs w:val="20"/>
        </w:rPr>
        <w:t xml:space="preserve">, FOV = </w:t>
      </w:r>
      <w:r w:rsidR="00E92553" w:rsidRPr="00200D22">
        <w:rPr>
          <w:rFonts w:ascii="Times New Roman" w:eastAsiaTheme="minorEastAsia" w:hAnsi="Times New Roman"/>
          <w:sz w:val="20"/>
          <w:szCs w:val="20"/>
        </w:rPr>
        <w:t xml:space="preserve">236 </w:t>
      </w:r>
      <w:r w:rsidRPr="00200D22">
        <w:rPr>
          <w:rFonts w:ascii="Times New Roman" w:eastAsiaTheme="minorEastAsia" w:hAnsi="Times New Roman"/>
          <w:sz w:val="20"/>
          <w:szCs w:val="20"/>
        </w:rPr>
        <w:t xml:space="preserve">× 240 × 240 mm, voxel size = </w:t>
      </w:r>
      <w:r w:rsidR="00085837" w:rsidRPr="00200D22">
        <w:rPr>
          <w:rFonts w:ascii="Times New Roman" w:eastAsiaTheme="minorEastAsia" w:hAnsi="Times New Roman"/>
          <w:sz w:val="20"/>
          <w:szCs w:val="20"/>
        </w:rPr>
        <w:t>0.</w:t>
      </w:r>
      <w:r w:rsidR="00E92553" w:rsidRPr="00200D22">
        <w:rPr>
          <w:rFonts w:ascii="Times New Roman" w:eastAsiaTheme="minorEastAsia" w:hAnsi="Times New Roman"/>
          <w:sz w:val="20"/>
          <w:szCs w:val="20"/>
        </w:rPr>
        <w:t>6</w:t>
      </w:r>
      <w:r w:rsidR="00085837" w:rsidRPr="00200D22">
        <w:rPr>
          <w:rFonts w:ascii="Times New Roman" w:eastAsiaTheme="minorEastAsia" w:hAnsi="Times New Roman"/>
          <w:sz w:val="20"/>
          <w:szCs w:val="20"/>
        </w:rPr>
        <w:t xml:space="preserve"> </w:t>
      </w:r>
      <w:r w:rsidRPr="00200D22">
        <w:rPr>
          <w:rFonts w:ascii="Times New Roman" w:eastAsiaTheme="minorEastAsia" w:hAnsi="Times New Roman"/>
          <w:sz w:val="20"/>
          <w:szCs w:val="20"/>
        </w:rPr>
        <w:t>×</w:t>
      </w:r>
      <w:r w:rsidR="00085837" w:rsidRPr="00200D22">
        <w:rPr>
          <w:rFonts w:ascii="Times New Roman" w:eastAsiaTheme="minorEastAsia" w:hAnsi="Times New Roman"/>
          <w:sz w:val="20"/>
          <w:szCs w:val="20"/>
        </w:rPr>
        <w:t>0.46</w:t>
      </w:r>
      <w:r w:rsidR="00E92553" w:rsidRPr="00200D22">
        <w:rPr>
          <w:rFonts w:ascii="Times New Roman" w:eastAsiaTheme="minorEastAsia" w:hAnsi="Times New Roman"/>
          <w:sz w:val="20"/>
          <w:szCs w:val="20"/>
        </w:rPr>
        <w:t>88</w:t>
      </w:r>
      <w:r w:rsidRPr="00200D22">
        <w:rPr>
          <w:rFonts w:ascii="Times New Roman" w:eastAsiaTheme="minorEastAsia" w:hAnsi="Times New Roman"/>
          <w:sz w:val="20"/>
          <w:szCs w:val="20"/>
        </w:rPr>
        <w:t xml:space="preserve"> ×</w:t>
      </w:r>
      <w:r w:rsidR="00085837" w:rsidRPr="00200D22">
        <w:rPr>
          <w:rFonts w:ascii="Times New Roman" w:eastAsiaTheme="minorEastAsia" w:hAnsi="Times New Roman"/>
          <w:sz w:val="20"/>
          <w:szCs w:val="20"/>
        </w:rPr>
        <w:t xml:space="preserve"> 0.468</w:t>
      </w:r>
      <w:r w:rsidR="00E92553" w:rsidRPr="00200D22">
        <w:rPr>
          <w:rFonts w:ascii="Times New Roman" w:eastAsiaTheme="minorEastAsia" w:hAnsi="Times New Roman"/>
          <w:sz w:val="20"/>
          <w:szCs w:val="20"/>
        </w:rPr>
        <w:t>8</w:t>
      </w:r>
      <w:r w:rsidR="00085837" w:rsidRPr="00200D22">
        <w:rPr>
          <w:rFonts w:ascii="Times New Roman" w:eastAsiaTheme="minorEastAsia" w:hAnsi="Times New Roman"/>
          <w:sz w:val="20"/>
          <w:szCs w:val="20"/>
        </w:rPr>
        <w:t xml:space="preserve"> </w:t>
      </w:r>
      <w:r w:rsidRPr="00200D22">
        <w:rPr>
          <w:rFonts w:ascii="Times New Roman" w:eastAsiaTheme="minorEastAsia" w:hAnsi="Times New Roman"/>
          <w:sz w:val="20"/>
          <w:szCs w:val="20"/>
        </w:rPr>
        <w:t>mm. The slice direction was in the</w:t>
      </w:r>
      <w:r w:rsidR="00683677" w:rsidRPr="00200D22">
        <w:rPr>
          <w:rFonts w:ascii="Times New Roman" w:eastAsiaTheme="minorEastAsia" w:hAnsi="Times New Roman"/>
          <w:sz w:val="20"/>
          <w:szCs w:val="20"/>
        </w:rPr>
        <w:t xml:space="preserve"> sagittal</w:t>
      </w:r>
      <w:r w:rsidRPr="00200D22">
        <w:rPr>
          <w:rFonts w:ascii="Times New Roman" w:eastAsiaTheme="minorEastAsia" w:hAnsi="Times New Roman"/>
          <w:sz w:val="20"/>
          <w:szCs w:val="20"/>
        </w:rPr>
        <w:t xml:space="preserve"> plane.</w:t>
      </w:r>
    </w:p>
    <w:p w14:paraId="3651F58D" w14:textId="77777777" w:rsidR="00E505B2" w:rsidRPr="00200D22" w:rsidRDefault="00E505B2" w:rsidP="001E1299">
      <w:pPr>
        <w:autoSpaceDE w:val="0"/>
        <w:autoSpaceDN w:val="0"/>
        <w:ind w:firstLineChars="100" w:firstLine="200"/>
        <w:contextualSpacing/>
        <w:mirrorIndents/>
        <w:rPr>
          <w:rFonts w:ascii="Times New Roman" w:eastAsiaTheme="minorEastAsia" w:hAnsi="Times New Roman"/>
          <w:sz w:val="20"/>
          <w:szCs w:val="20"/>
        </w:rPr>
      </w:pPr>
      <w:r w:rsidRPr="00200D22">
        <w:rPr>
          <w:rFonts w:ascii="Times New Roman" w:eastAsiaTheme="minorEastAsia" w:hAnsi="Times New Roman"/>
          <w:sz w:val="20"/>
          <w:szCs w:val="20"/>
        </w:rPr>
        <w:t>In the UOEH1 group, the acquisitions of T1-weighted images were performed on a 3.0 Tesla GE Signa EXCITE scanner using a FSPGR sequence and Head-8 coil with the following parameters; TR = 10 ms, TE = 4.1 ms, TI = 700 ms, flip angle = 10 degrees, matrix = 256 × 256 × 128, FOV = 240 × 240 × 240 mm, voxel size = 0.9 × 0.9 × 1.2 mm. The slice direction was in the sagittal plane.</w:t>
      </w:r>
    </w:p>
    <w:p w14:paraId="0145F76C" w14:textId="77777777" w:rsidR="00E505B2" w:rsidRPr="00200D22" w:rsidRDefault="00E505B2" w:rsidP="004A2608">
      <w:pPr>
        <w:autoSpaceDE w:val="0"/>
        <w:autoSpaceDN w:val="0"/>
        <w:contextualSpacing/>
        <w:mirrorIndents/>
        <w:rPr>
          <w:rFonts w:ascii="Times New Roman" w:hAnsi="Times New Roman"/>
          <w:color w:val="70AD47" w:themeColor="accent6"/>
          <w:sz w:val="20"/>
          <w:szCs w:val="20"/>
        </w:rPr>
      </w:pPr>
    </w:p>
    <w:p w14:paraId="3EEF0600" w14:textId="77777777" w:rsidR="004A2608" w:rsidRPr="00200D22" w:rsidRDefault="004A2608" w:rsidP="004A2608">
      <w:pPr>
        <w:autoSpaceDE w:val="0"/>
        <w:autoSpaceDN w:val="0"/>
        <w:contextualSpacing/>
        <w:mirrorIndents/>
        <w:rPr>
          <w:rFonts w:ascii="Times New Roman" w:hAnsi="Times New Roman"/>
          <w:color w:val="70AD47" w:themeColor="accent6"/>
          <w:sz w:val="20"/>
          <w:szCs w:val="20"/>
        </w:rPr>
      </w:pPr>
    </w:p>
    <w:p w14:paraId="6A84673F" w14:textId="77777777" w:rsidR="00DD7B71" w:rsidRPr="00200D22" w:rsidRDefault="00DD7B71" w:rsidP="004A2608">
      <w:pPr>
        <w:autoSpaceDE w:val="0"/>
        <w:autoSpaceDN w:val="0"/>
        <w:contextualSpacing/>
        <w:mirrorIndents/>
        <w:rPr>
          <w:rFonts w:ascii="Times New Roman" w:hAnsi="Times New Roman"/>
          <w:color w:val="70AD47" w:themeColor="accent6"/>
          <w:sz w:val="20"/>
          <w:szCs w:val="20"/>
        </w:rPr>
      </w:pPr>
    </w:p>
    <w:p w14:paraId="7808A2C9" w14:textId="34C9BBE3" w:rsidR="00DD7B71" w:rsidRPr="00200D22" w:rsidRDefault="00DD7B71" w:rsidP="004A2608">
      <w:pPr>
        <w:autoSpaceDE w:val="0"/>
        <w:autoSpaceDN w:val="0"/>
        <w:contextualSpacing/>
        <w:mirrorIndents/>
        <w:rPr>
          <w:rFonts w:ascii="Times New Roman" w:hAnsi="Times New Roman"/>
          <w:color w:val="70AD47" w:themeColor="accent6"/>
          <w:sz w:val="20"/>
          <w:szCs w:val="20"/>
        </w:rPr>
      </w:pPr>
      <w:bookmarkStart w:id="1" w:name="_Hlk138643240"/>
      <w:r w:rsidRPr="00200D22">
        <w:rPr>
          <w:rFonts w:ascii="Times New Roman" w:hAnsi="Times New Roman"/>
          <w:b/>
          <w:iCs/>
          <w:kern w:val="0"/>
          <w:sz w:val="20"/>
          <w:szCs w:val="20"/>
        </w:rPr>
        <w:t>Supplementary Method</w:t>
      </w:r>
      <w:r w:rsidR="0052460A" w:rsidRPr="00200D22">
        <w:rPr>
          <w:rFonts w:ascii="Times New Roman" w:hAnsi="Times New Roman"/>
          <w:b/>
          <w:iCs/>
          <w:kern w:val="0"/>
          <w:sz w:val="20"/>
          <w:szCs w:val="20"/>
        </w:rPr>
        <w:t>s</w:t>
      </w:r>
      <w:r w:rsidRPr="00200D22">
        <w:rPr>
          <w:rFonts w:ascii="Times New Roman" w:hAnsi="Times New Roman"/>
          <w:b/>
          <w:iCs/>
          <w:kern w:val="0"/>
          <w:sz w:val="20"/>
          <w:szCs w:val="20"/>
        </w:rPr>
        <w:t xml:space="preserve"> 3 </w:t>
      </w:r>
      <w:bookmarkStart w:id="2" w:name="_Hlk139672202"/>
      <w:r w:rsidR="00565B7C" w:rsidRPr="00200D22">
        <w:rPr>
          <w:rFonts w:ascii="Times New Roman" w:hAnsi="Times New Roman"/>
          <w:bCs/>
          <w:i/>
          <w:kern w:val="0"/>
          <w:sz w:val="20"/>
          <w:szCs w:val="20"/>
        </w:rPr>
        <w:t xml:space="preserve">Number of cases </w:t>
      </w:r>
      <w:r w:rsidR="005515CB" w:rsidRPr="00200D22">
        <w:rPr>
          <w:rFonts w:ascii="Times New Roman" w:hAnsi="Times New Roman"/>
          <w:bCs/>
          <w:i/>
          <w:kern w:val="0"/>
          <w:sz w:val="20"/>
          <w:szCs w:val="20"/>
        </w:rPr>
        <w:t>eliminated at the</w:t>
      </w:r>
      <w:r w:rsidR="00565B7C" w:rsidRPr="00200D22">
        <w:rPr>
          <w:rFonts w:ascii="Times New Roman" w:hAnsi="Times New Roman"/>
          <w:bCs/>
          <w:i/>
          <w:kern w:val="0"/>
          <w:sz w:val="20"/>
          <w:szCs w:val="20"/>
        </w:rPr>
        <w:t xml:space="preserve"> QC</w:t>
      </w:r>
      <w:r w:rsidR="005515CB" w:rsidRPr="00200D22">
        <w:rPr>
          <w:rFonts w:ascii="Times New Roman" w:hAnsi="Times New Roman"/>
          <w:bCs/>
          <w:i/>
          <w:kern w:val="0"/>
          <w:sz w:val="20"/>
          <w:szCs w:val="20"/>
        </w:rPr>
        <w:t xml:space="preserve"> steps,</w:t>
      </w:r>
      <w:r w:rsidR="00565B7C" w:rsidRPr="00200D22">
        <w:rPr>
          <w:rFonts w:ascii="Times New Roman" w:hAnsi="Times New Roman"/>
          <w:bCs/>
          <w:i/>
          <w:kern w:val="0"/>
          <w:sz w:val="20"/>
          <w:szCs w:val="20"/>
        </w:rPr>
        <w:t xml:space="preserve"> by diagnosis</w:t>
      </w:r>
      <w:bookmarkEnd w:id="2"/>
    </w:p>
    <w:p w14:paraId="2F5EB4DA" w14:textId="0C6032D9" w:rsidR="004A2608" w:rsidRPr="00200D22" w:rsidRDefault="005515CB" w:rsidP="004A2608">
      <w:pPr>
        <w:autoSpaceDE w:val="0"/>
        <w:autoSpaceDN w:val="0"/>
        <w:contextualSpacing/>
        <w:mirrorIndents/>
        <w:rPr>
          <w:rFonts w:ascii="Times New Roman" w:hAnsi="Times New Roman"/>
          <w:color w:val="70AD47" w:themeColor="accent6"/>
          <w:sz w:val="20"/>
          <w:szCs w:val="20"/>
        </w:rPr>
      </w:pPr>
      <w:bookmarkStart w:id="3" w:name="_Hlk139672217"/>
      <w:bookmarkStart w:id="4" w:name="_Hlk138993472"/>
      <w:r w:rsidRPr="00200D22">
        <w:rPr>
          <w:rFonts w:ascii="Times New Roman" w:eastAsia="游ゴシック" w:hAnsi="Times New Roman"/>
          <w:sz w:val="20"/>
          <w:szCs w:val="20"/>
        </w:rPr>
        <w:t>Initially, 6772 participants’ data were included across the</w:t>
      </w:r>
      <w:r w:rsidR="00C03CCF" w:rsidRPr="00200D22">
        <w:rPr>
          <w:rFonts w:ascii="Times New Roman" w:eastAsia="游ゴシック" w:hAnsi="Times New Roman"/>
          <w:sz w:val="20"/>
          <w:szCs w:val="20"/>
        </w:rPr>
        <w:t xml:space="preserve"> HC,</w:t>
      </w:r>
      <w:r w:rsidR="00672809" w:rsidRPr="00200D22">
        <w:rPr>
          <w:rFonts w:ascii="Times New Roman" w:eastAsia="游ゴシック" w:hAnsi="Times New Roman"/>
          <w:sz w:val="20"/>
          <w:szCs w:val="20"/>
        </w:rPr>
        <w:t xml:space="preserve"> </w:t>
      </w:r>
      <w:r w:rsidR="00C03CCF" w:rsidRPr="00200D22">
        <w:rPr>
          <w:rFonts w:ascii="Times New Roman" w:eastAsia="游ゴシック" w:hAnsi="Times New Roman"/>
          <w:sz w:val="20"/>
          <w:szCs w:val="20"/>
        </w:rPr>
        <w:t xml:space="preserve">SZ, BD, MDD, and ASD </w:t>
      </w:r>
      <w:r w:rsidRPr="00200D22">
        <w:rPr>
          <w:rFonts w:ascii="Times New Roman" w:eastAsia="游ゴシック" w:hAnsi="Times New Roman"/>
          <w:sz w:val="20"/>
          <w:szCs w:val="20"/>
        </w:rPr>
        <w:t xml:space="preserve">groups; the number of included participants was </w:t>
      </w:r>
      <w:r w:rsidR="00C03CCF" w:rsidRPr="00200D22">
        <w:rPr>
          <w:rFonts w:ascii="Times New Roman" w:eastAsia="游ゴシック" w:hAnsi="Times New Roman"/>
          <w:sz w:val="20"/>
          <w:szCs w:val="20"/>
        </w:rPr>
        <w:t xml:space="preserve">reduced to 6,024 by raw image QC, to 5,751 by FreeSurfer QC, </w:t>
      </w:r>
      <w:r w:rsidRPr="00200D22">
        <w:rPr>
          <w:rFonts w:ascii="Times New Roman" w:eastAsia="游ゴシック" w:hAnsi="Times New Roman"/>
          <w:sz w:val="20"/>
          <w:szCs w:val="20"/>
        </w:rPr>
        <w:t xml:space="preserve">and </w:t>
      </w:r>
      <w:r w:rsidR="00C03CCF" w:rsidRPr="00200D22">
        <w:rPr>
          <w:rFonts w:ascii="Times New Roman" w:eastAsia="游ゴシック" w:hAnsi="Times New Roman"/>
          <w:sz w:val="20"/>
          <w:szCs w:val="20"/>
        </w:rPr>
        <w:t xml:space="preserve">to 5549 </w:t>
      </w:r>
      <w:r w:rsidRPr="00200D22">
        <w:rPr>
          <w:rFonts w:ascii="Times New Roman" w:eastAsia="游ゴシック" w:hAnsi="Times New Roman"/>
          <w:sz w:val="20"/>
          <w:szCs w:val="20"/>
        </w:rPr>
        <w:t>based on</w:t>
      </w:r>
      <w:r w:rsidR="00C03CCF" w:rsidRPr="00200D22">
        <w:rPr>
          <w:rFonts w:ascii="Times New Roman" w:eastAsia="游ゴシック" w:hAnsi="Times New Roman"/>
          <w:sz w:val="20"/>
          <w:szCs w:val="20"/>
        </w:rPr>
        <w:t xml:space="preserve"> the sample size of each protocol. If there were fewer than 5 cases in each diagnostic group, that group was excluded from the protocol. Furthermore, if fewer than 15 cases remained for each protocol as a whole or if only </w:t>
      </w:r>
      <w:r w:rsidRPr="00200D22">
        <w:rPr>
          <w:rFonts w:ascii="Times New Roman" w:eastAsia="游ゴシック" w:hAnsi="Times New Roman"/>
          <w:sz w:val="20"/>
          <w:szCs w:val="20"/>
        </w:rPr>
        <w:t>the</w:t>
      </w:r>
      <w:r w:rsidR="00C03CCF" w:rsidRPr="00200D22">
        <w:rPr>
          <w:rFonts w:ascii="Times New Roman" w:eastAsia="游ゴシック" w:hAnsi="Times New Roman"/>
          <w:sz w:val="20"/>
          <w:szCs w:val="20"/>
        </w:rPr>
        <w:t xml:space="preserve"> </w:t>
      </w:r>
      <w:r w:rsidRPr="00200D22">
        <w:rPr>
          <w:rFonts w:ascii="Times New Roman" w:eastAsia="游ゴシック" w:hAnsi="Times New Roman"/>
          <w:sz w:val="20"/>
          <w:szCs w:val="20"/>
        </w:rPr>
        <w:t>HC</w:t>
      </w:r>
      <w:r w:rsidR="00C03CCF" w:rsidRPr="00200D22">
        <w:rPr>
          <w:rFonts w:ascii="Times New Roman" w:eastAsia="游ゴシック" w:hAnsi="Times New Roman"/>
          <w:sz w:val="20"/>
          <w:szCs w:val="20"/>
        </w:rPr>
        <w:t xml:space="preserve"> group remained, that protocol was excluded. The MDD group in Hiroshima2 and the BD group in Kyushu3 were excluded from the case</w:t>
      </w:r>
      <w:r w:rsidRPr="00200D22">
        <w:rPr>
          <w:rFonts w:ascii="Times New Roman" w:eastAsia="游ゴシック" w:hAnsi="Times New Roman"/>
          <w:sz w:val="20"/>
          <w:szCs w:val="20"/>
        </w:rPr>
        <w:t>‒</w:t>
      </w:r>
      <w:r w:rsidR="00C03CCF" w:rsidRPr="00200D22">
        <w:rPr>
          <w:rFonts w:ascii="Times New Roman" w:eastAsia="游ゴシック" w:hAnsi="Times New Roman"/>
          <w:sz w:val="20"/>
          <w:szCs w:val="20"/>
        </w:rPr>
        <w:t xml:space="preserve">control comparison because there was no HC group, but 42 cases </w:t>
      </w:r>
      <w:r w:rsidRPr="00200D22">
        <w:rPr>
          <w:rFonts w:ascii="Times New Roman" w:eastAsia="游ゴシック" w:hAnsi="Times New Roman"/>
          <w:sz w:val="20"/>
          <w:szCs w:val="20"/>
        </w:rPr>
        <w:t>from</w:t>
      </w:r>
      <w:r w:rsidR="00C03CCF" w:rsidRPr="00200D22">
        <w:rPr>
          <w:rFonts w:ascii="Times New Roman" w:eastAsia="游ゴシック" w:hAnsi="Times New Roman"/>
          <w:sz w:val="20"/>
          <w:szCs w:val="20"/>
        </w:rPr>
        <w:t xml:space="preserve"> the former and 7 cases </w:t>
      </w:r>
      <w:r w:rsidRPr="00200D22">
        <w:rPr>
          <w:rFonts w:ascii="Times New Roman" w:eastAsia="游ゴシック" w:hAnsi="Times New Roman"/>
          <w:sz w:val="20"/>
          <w:szCs w:val="20"/>
        </w:rPr>
        <w:t>from</w:t>
      </w:r>
      <w:r w:rsidR="00C03CCF" w:rsidRPr="00200D22">
        <w:rPr>
          <w:rFonts w:ascii="Times New Roman" w:eastAsia="游ゴシック" w:hAnsi="Times New Roman"/>
          <w:sz w:val="20"/>
          <w:szCs w:val="20"/>
        </w:rPr>
        <w:t xml:space="preserve"> the latter remained because they could be used for partial correlation analysis with clinical indicators. </w:t>
      </w:r>
      <w:r w:rsidRPr="00200D22">
        <w:rPr>
          <w:rFonts w:ascii="Times New Roman" w:eastAsia="游ゴシック" w:hAnsi="Times New Roman"/>
          <w:sz w:val="20"/>
          <w:szCs w:val="20"/>
        </w:rPr>
        <w:t>Regarding the</w:t>
      </w:r>
      <w:r w:rsidR="00C03CCF" w:rsidRPr="00200D22">
        <w:rPr>
          <w:rFonts w:ascii="Times New Roman" w:eastAsia="游ゴシック" w:hAnsi="Times New Roman"/>
          <w:sz w:val="20"/>
          <w:szCs w:val="20"/>
        </w:rPr>
        <w:t xml:space="preserve"> HC</w:t>
      </w:r>
      <w:r w:rsidRPr="00200D22">
        <w:rPr>
          <w:rFonts w:ascii="Times New Roman" w:eastAsia="游ゴシック" w:hAnsi="Times New Roman"/>
          <w:sz w:val="20"/>
          <w:szCs w:val="20"/>
        </w:rPr>
        <w:t xml:space="preserve"> group</w:t>
      </w:r>
      <w:r w:rsidR="00C03CCF" w:rsidRPr="00200D22">
        <w:rPr>
          <w:rFonts w:ascii="Times New Roman" w:eastAsia="游ゴシック" w:hAnsi="Times New Roman"/>
          <w:sz w:val="20"/>
          <w:szCs w:val="20"/>
        </w:rPr>
        <w:t>, 3068 individuals remained as a final dataset which means</w:t>
      </w:r>
      <w:r w:rsidRPr="00200D22">
        <w:rPr>
          <w:rFonts w:ascii="Times New Roman" w:eastAsia="游ゴシック" w:hAnsi="Times New Roman"/>
          <w:sz w:val="20"/>
          <w:szCs w:val="20"/>
        </w:rPr>
        <w:t xml:space="preserve"> that</w:t>
      </w:r>
      <w:r w:rsidR="00C03CCF" w:rsidRPr="00200D22">
        <w:rPr>
          <w:rFonts w:ascii="Times New Roman" w:eastAsia="游ゴシック" w:hAnsi="Times New Roman"/>
          <w:sz w:val="20"/>
          <w:szCs w:val="20"/>
        </w:rPr>
        <w:t xml:space="preserve"> 18% were excluded from the initial dataset </w:t>
      </w:r>
      <w:r w:rsidRPr="00200D22">
        <w:rPr>
          <w:rFonts w:ascii="Times New Roman" w:eastAsia="游ゴシック" w:hAnsi="Times New Roman"/>
          <w:sz w:val="20"/>
          <w:szCs w:val="20"/>
        </w:rPr>
        <w:t xml:space="preserve">of 3736 individuals </w:t>
      </w:r>
      <w:r w:rsidR="00C03CCF" w:rsidRPr="00200D22">
        <w:rPr>
          <w:rFonts w:ascii="Times New Roman" w:eastAsia="游ゴシック" w:hAnsi="Times New Roman"/>
          <w:sz w:val="20"/>
          <w:szCs w:val="20"/>
        </w:rPr>
        <w:t xml:space="preserve">(386 individuals, </w:t>
      </w:r>
      <w:r w:rsidRPr="00200D22">
        <w:rPr>
          <w:rFonts w:ascii="Times New Roman" w:eastAsia="游ゴシック" w:hAnsi="Times New Roman"/>
          <w:sz w:val="20"/>
          <w:szCs w:val="20"/>
        </w:rPr>
        <w:t>according for 10% of the initial dataset, were</w:t>
      </w:r>
      <w:r w:rsidR="00C03CCF" w:rsidRPr="00200D22">
        <w:rPr>
          <w:rFonts w:ascii="Times New Roman" w:eastAsia="游ゴシック" w:hAnsi="Times New Roman"/>
          <w:sz w:val="20"/>
          <w:szCs w:val="20"/>
        </w:rPr>
        <w:t xml:space="preserve"> excluded by raw image QC). </w:t>
      </w:r>
      <w:r w:rsidRPr="00200D22">
        <w:rPr>
          <w:rFonts w:ascii="Times New Roman" w:eastAsia="游ゴシック" w:hAnsi="Times New Roman"/>
          <w:sz w:val="20"/>
          <w:szCs w:val="20"/>
        </w:rPr>
        <w:t>In the</w:t>
      </w:r>
      <w:r w:rsidR="00C03CCF" w:rsidRPr="00200D22">
        <w:rPr>
          <w:rFonts w:ascii="Times New Roman" w:eastAsia="游ゴシック" w:hAnsi="Times New Roman"/>
          <w:sz w:val="20"/>
          <w:szCs w:val="20"/>
        </w:rPr>
        <w:t xml:space="preserve"> SZ</w:t>
      </w:r>
      <w:r w:rsidRPr="00200D22">
        <w:rPr>
          <w:rFonts w:ascii="Times New Roman" w:eastAsia="游ゴシック" w:hAnsi="Times New Roman"/>
          <w:sz w:val="20"/>
          <w:szCs w:val="20"/>
        </w:rPr>
        <w:t xml:space="preserve"> group</w:t>
      </w:r>
      <w:r w:rsidR="00C03CCF" w:rsidRPr="00200D22">
        <w:rPr>
          <w:rFonts w:ascii="Times New Roman" w:eastAsia="游ゴシック" w:hAnsi="Times New Roman"/>
          <w:sz w:val="20"/>
          <w:szCs w:val="20"/>
        </w:rPr>
        <w:t>, 1426 individuals remained as a final dataset</w:t>
      </w:r>
      <w:r w:rsidR="00792A1D" w:rsidRPr="00200D22">
        <w:rPr>
          <w:rFonts w:ascii="Times New Roman" w:eastAsia="游ゴシック" w:hAnsi="Times New Roman"/>
          <w:sz w:val="20"/>
          <w:szCs w:val="20"/>
        </w:rPr>
        <w:t>,</w:t>
      </w:r>
      <w:r w:rsidR="00C03CCF" w:rsidRPr="00200D22">
        <w:rPr>
          <w:rFonts w:ascii="Times New Roman" w:eastAsia="游ゴシック" w:hAnsi="Times New Roman"/>
          <w:sz w:val="20"/>
          <w:szCs w:val="20"/>
        </w:rPr>
        <w:t xml:space="preserve"> which means </w:t>
      </w:r>
      <w:r w:rsidR="00792A1D" w:rsidRPr="00200D22">
        <w:rPr>
          <w:rFonts w:ascii="Times New Roman" w:eastAsia="游ゴシック" w:hAnsi="Times New Roman"/>
          <w:sz w:val="20"/>
          <w:szCs w:val="20"/>
        </w:rPr>
        <w:t xml:space="preserve">that </w:t>
      </w:r>
      <w:r w:rsidR="00C03CCF" w:rsidRPr="00200D22">
        <w:rPr>
          <w:rFonts w:ascii="Times New Roman" w:eastAsia="游ゴシック" w:hAnsi="Times New Roman"/>
          <w:sz w:val="20"/>
          <w:szCs w:val="20"/>
        </w:rPr>
        <w:t xml:space="preserve">21% were excluded from the initial dataset </w:t>
      </w:r>
      <w:r w:rsidR="00792A1D" w:rsidRPr="00200D22">
        <w:rPr>
          <w:rFonts w:ascii="Times New Roman" w:eastAsia="游ゴシック" w:hAnsi="Times New Roman"/>
          <w:sz w:val="20"/>
          <w:szCs w:val="20"/>
        </w:rPr>
        <w:t xml:space="preserve">of 1802 individuals </w:t>
      </w:r>
      <w:r w:rsidR="00C03CCF" w:rsidRPr="00200D22">
        <w:rPr>
          <w:rFonts w:ascii="Times New Roman" w:eastAsia="游ゴシック" w:hAnsi="Times New Roman"/>
          <w:sz w:val="20"/>
          <w:szCs w:val="20"/>
        </w:rPr>
        <w:t xml:space="preserve">(250 individuals, </w:t>
      </w:r>
      <w:r w:rsidR="00792A1D" w:rsidRPr="00200D22">
        <w:rPr>
          <w:rFonts w:ascii="Times New Roman" w:eastAsia="游ゴシック" w:hAnsi="Times New Roman"/>
          <w:sz w:val="20"/>
          <w:szCs w:val="20"/>
        </w:rPr>
        <w:t>accounting for 14% of the initial dataset, were</w:t>
      </w:r>
      <w:r w:rsidR="00C03CCF" w:rsidRPr="00200D22">
        <w:rPr>
          <w:rFonts w:ascii="Times New Roman" w:eastAsia="游ゴシック" w:hAnsi="Times New Roman"/>
          <w:sz w:val="20"/>
          <w:szCs w:val="20"/>
        </w:rPr>
        <w:t xml:space="preserve"> excluded by raw image QC). </w:t>
      </w:r>
      <w:r w:rsidR="00792A1D" w:rsidRPr="00200D22">
        <w:rPr>
          <w:rFonts w:ascii="Times New Roman" w:eastAsia="游ゴシック" w:hAnsi="Times New Roman"/>
          <w:sz w:val="20"/>
          <w:szCs w:val="20"/>
        </w:rPr>
        <w:t>In the</w:t>
      </w:r>
      <w:r w:rsidR="00C03CCF" w:rsidRPr="00200D22">
        <w:rPr>
          <w:rFonts w:ascii="Times New Roman" w:eastAsia="游ゴシック" w:hAnsi="Times New Roman"/>
          <w:sz w:val="20"/>
          <w:szCs w:val="20"/>
        </w:rPr>
        <w:t xml:space="preserve"> BD</w:t>
      </w:r>
      <w:r w:rsidR="00792A1D" w:rsidRPr="00200D22">
        <w:rPr>
          <w:rFonts w:ascii="Times New Roman" w:eastAsia="游ゴシック" w:hAnsi="Times New Roman"/>
          <w:sz w:val="20"/>
          <w:szCs w:val="20"/>
        </w:rPr>
        <w:t xml:space="preserve"> group</w:t>
      </w:r>
      <w:r w:rsidR="00C03CCF" w:rsidRPr="00200D22">
        <w:rPr>
          <w:rFonts w:ascii="Times New Roman" w:eastAsia="游ゴシック" w:hAnsi="Times New Roman"/>
          <w:sz w:val="20"/>
          <w:szCs w:val="20"/>
        </w:rPr>
        <w:t>, 237 individuals remained as a final dataset</w:t>
      </w:r>
      <w:r w:rsidR="00792A1D" w:rsidRPr="00200D22">
        <w:rPr>
          <w:rFonts w:ascii="Times New Roman" w:eastAsia="游ゴシック" w:hAnsi="Times New Roman"/>
          <w:sz w:val="20"/>
          <w:szCs w:val="20"/>
        </w:rPr>
        <w:t>,</w:t>
      </w:r>
      <w:r w:rsidR="00C03CCF" w:rsidRPr="00200D22">
        <w:rPr>
          <w:rFonts w:ascii="Times New Roman" w:eastAsia="游ゴシック" w:hAnsi="Times New Roman"/>
          <w:sz w:val="20"/>
          <w:szCs w:val="20"/>
        </w:rPr>
        <w:t xml:space="preserve"> which means </w:t>
      </w:r>
      <w:r w:rsidR="00792A1D" w:rsidRPr="00200D22">
        <w:rPr>
          <w:rFonts w:ascii="Times New Roman" w:eastAsia="游ゴシック" w:hAnsi="Times New Roman"/>
          <w:sz w:val="20"/>
          <w:szCs w:val="20"/>
        </w:rPr>
        <w:t xml:space="preserve">that </w:t>
      </w:r>
      <w:r w:rsidR="00C03CCF" w:rsidRPr="00200D22">
        <w:rPr>
          <w:rFonts w:ascii="Times New Roman" w:eastAsia="游ゴシック" w:hAnsi="Times New Roman"/>
          <w:sz w:val="20"/>
          <w:szCs w:val="20"/>
        </w:rPr>
        <w:t>15% were excluded from the initial dataset</w:t>
      </w:r>
      <w:r w:rsidR="00792A1D" w:rsidRPr="00200D22">
        <w:rPr>
          <w:rFonts w:ascii="Times New Roman" w:eastAsia="游ゴシック" w:hAnsi="Times New Roman"/>
          <w:sz w:val="20"/>
          <w:szCs w:val="20"/>
        </w:rPr>
        <w:t xml:space="preserve"> of 279 individuals</w:t>
      </w:r>
      <w:r w:rsidR="00C03CCF" w:rsidRPr="00200D22">
        <w:rPr>
          <w:rFonts w:ascii="Times New Roman" w:eastAsia="游ゴシック" w:hAnsi="Times New Roman"/>
          <w:sz w:val="20"/>
          <w:szCs w:val="20"/>
        </w:rPr>
        <w:t xml:space="preserve"> (30 individuals, </w:t>
      </w:r>
      <w:r w:rsidR="00792A1D" w:rsidRPr="00200D22">
        <w:rPr>
          <w:rFonts w:ascii="Times New Roman" w:eastAsia="游ゴシック" w:hAnsi="Times New Roman"/>
          <w:sz w:val="20"/>
          <w:szCs w:val="20"/>
        </w:rPr>
        <w:t>accounting for 11% of the initial dataset, were</w:t>
      </w:r>
      <w:r w:rsidR="00C03CCF" w:rsidRPr="00200D22">
        <w:rPr>
          <w:rFonts w:ascii="Times New Roman" w:eastAsia="游ゴシック" w:hAnsi="Times New Roman"/>
          <w:sz w:val="20"/>
          <w:szCs w:val="20"/>
        </w:rPr>
        <w:t xml:space="preserve"> excluded by raw image QC). </w:t>
      </w:r>
      <w:r w:rsidR="00792A1D" w:rsidRPr="00200D22">
        <w:rPr>
          <w:rFonts w:ascii="Times New Roman" w:eastAsia="游ゴシック" w:hAnsi="Times New Roman"/>
          <w:sz w:val="20"/>
          <w:szCs w:val="20"/>
        </w:rPr>
        <w:t xml:space="preserve">In the </w:t>
      </w:r>
      <w:r w:rsidR="00C03CCF" w:rsidRPr="00200D22">
        <w:rPr>
          <w:rFonts w:ascii="Times New Roman" w:eastAsia="游ゴシック" w:hAnsi="Times New Roman"/>
          <w:sz w:val="20"/>
          <w:szCs w:val="20"/>
        </w:rPr>
        <w:t>MDD</w:t>
      </w:r>
      <w:r w:rsidR="00792A1D" w:rsidRPr="00200D22">
        <w:rPr>
          <w:rFonts w:ascii="Times New Roman" w:eastAsia="游ゴシック" w:hAnsi="Times New Roman"/>
          <w:sz w:val="20"/>
          <w:szCs w:val="20"/>
        </w:rPr>
        <w:t xml:space="preserve"> group</w:t>
      </w:r>
      <w:r w:rsidR="00C03CCF" w:rsidRPr="00200D22">
        <w:rPr>
          <w:rFonts w:ascii="Times New Roman" w:eastAsia="游ゴシック" w:hAnsi="Times New Roman"/>
          <w:sz w:val="20"/>
          <w:szCs w:val="20"/>
        </w:rPr>
        <w:t>, 612 individuals remained as a final dataset</w:t>
      </w:r>
      <w:r w:rsidR="00792A1D" w:rsidRPr="00200D22">
        <w:rPr>
          <w:rFonts w:ascii="Times New Roman" w:eastAsia="游ゴシック" w:hAnsi="Times New Roman"/>
          <w:sz w:val="20"/>
          <w:szCs w:val="20"/>
        </w:rPr>
        <w:t>,</w:t>
      </w:r>
      <w:r w:rsidR="00C03CCF" w:rsidRPr="00200D22">
        <w:rPr>
          <w:rFonts w:ascii="Times New Roman" w:eastAsia="游ゴシック" w:hAnsi="Times New Roman"/>
          <w:sz w:val="20"/>
          <w:szCs w:val="20"/>
        </w:rPr>
        <w:t xml:space="preserve"> which means </w:t>
      </w:r>
      <w:r w:rsidR="00792A1D" w:rsidRPr="00200D22">
        <w:rPr>
          <w:rFonts w:ascii="Times New Roman" w:eastAsia="游ゴシック" w:hAnsi="Times New Roman"/>
          <w:sz w:val="20"/>
          <w:szCs w:val="20"/>
        </w:rPr>
        <w:t xml:space="preserve">that </w:t>
      </w:r>
      <w:r w:rsidR="00C03CCF" w:rsidRPr="00200D22">
        <w:rPr>
          <w:rFonts w:ascii="Times New Roman" w:eastAsia="游ゴシック" w:hAnsi="Times New Roman"/>
          <w:sz w:val="20"/>
          <w:szCs w:val="20"/>
        </w:rPr>
        <w:t>16% were excluded from the initial dataset</w:t>
      </w:r>
      <w:r w:rsidR="00792A1D" w:rsidRPr="00200D22">
        <w:rPr>
          <w:rFonts w:ascii="Times New Roman" w:eastAsia="游ゴシック" w:hAnsi="Times New Roman"/>
          <w:sz w:val="20"/>
          <w:szCs w:val="20"/>
        </w:rPr>
        <w:t xml:space="preserve"> of 727</w:t>
      </w:r>
      <w:r w:rsidR="00C03CCF" w:rsidRPr="00200D22">
        <w:rPr>
          <w:rFonts w:ascii="Times New Roman" w:eastAsia="游ゴシック" w:hAnsi="Times New Roman"/>
          <w:sz w:val="20"/>
          <w:szCs w:val="20"/>
        </w:rPr>
        <w:t xml:space="preserve"> (65 individuals, </w:t>
      </w:r>
      <w:r w:rsidR="00792A1D" w:rsidRPr="00200D22">
        <w:rPr>
          <w:rFonts w:ascii="Times New Roman" w:eastAsia="游ゴシック" w:hAnsi="Times New Roman"/>
          <w:sz w:val="20"/>
          <w:szCs w:val="20"/>
        </w:rPr>
        <w:t>accounting for 9% of the initial dataset, were</w:t>
      </w:r>
      <w:r w:rsidR="00C03CCF" w:rsidRPr="00200D22">
        <w:rPr>
          <w:rFonts w:ascii="Times New Roman" w:eastAsia="游ゴシック" w:hAnsi="Times New Roman"/>
          <w:sz w:val="20"/>
          <w:szCs w:val="20"/>
        </w:rPr>
        <w:t xml:space="preserve"> excluded by raw image QC). </w:t>
      </w:r>
      <w:r w:rsidR="00792A1D" w:rsidRPr="00200D22">
        <w:rPr>
          <w:rFonts w:ascii="Times New Roman" w:eastAsia="游ゴシック" w:hAnsi="Times New Roman"/>
          <w:sz w:val="20"/>
          <w:szCs w:val="20"/>
        </w:rPr>
        <w:t>In the</w:t>
      </w:r>
      <w:r w:rsidR="00C03CCF" w:rsidRPr="00200D22">
        <w:rPr>
          <w:rFonts w:ascii="Times New Roman" w:eastAsia="游ゴシック" w:hAnsi="Times New Roman"/>
          <w:sz w:val="20"/>
          <w:szCs w:val="20"/>
        </w:rPr>
        <w:t xml:space="preserve"> ASD</w:t>
      </w:r>
      <w:r w:rsidR="00792A1D" w:rsidRPr="00200D22">
        <w:rPr>
          <w:rFonts w:ascii="Times New Roman" w:eastAsia="游ゴシック" w:hAnsi="Times New Roman"/>
          <w:sz w:val="20"/>
          <w:szCs w:val="20"/>
        </w:rPr>
        <w:t xml:space="preserve"> group</w:t>
      </w:r>
      <w:r w:rsidR="00C03CCF" w:rsidRPr="00200D22">
        <w:rPr>
          <w:rFonts w:ascii="Times New Roman" w:eastAsia="游ゴシック" w:hAnsi="Times New Roman"/>
          <w:sz w:val="20"/>
          <w:szCs w:val="20"/>
        </w:rPr>
        <w:t>, 206 individuals remained as a final dataset</w:t>
      </w:r>
      <w:r w:rsidR="00792A1D" w:rsidRPr="00200D22">
        <w:rPr>
          <w:rFonts w:ascii="Times New Roman" w:eastAsia="游ゴシック" w:hAnsi="Times New Roman"/>
          <w:sz w:val="20"/>
          <w:szCs w:val="20"/>
        </w:rPr>
        <w:t>,</w:t>
      </w:r>
      <w:r w:rsidR="00C03CCF" w:rsidRPr="00200D22">
        <w:rPr>
          <w:rFonts w:ascii="Times New Roman" w:eastAsia="游ゴシック" w:hAnsi="Times New Roman"/>
          <w:sz w:val="20"/>
          <w:szCs w:val="20"/>
        </w:rPr>
        <w:t xml:space="preserve"> which means </w:t>
      </w:r>
      <w:r w:rsidR="00792A1D" w:rsidRPr="00200D22">
        <w:rPr>
          <w:rFonts w:ascii="Times New Roman" w:eastAsia="游ゴシック" w:hAnsi="Times New Roman"/>
          <w:sz w:val="20"/>
          <w:szCs w:val="20"/>
        </w:rPr>
        <w:t xml:space="preserve">that </w:t>
      </w:r>
      <w:r w:rsidR="00C03CCF" w:rsidRPr="00200D22">
        <w:rPr>
          <w:rFonts w:ascii="Times New Roman" w:eastAsia="游ゴシック" w:hAnsi="Times New Roman"/>
          <w:sz w:val="20"/>
          <w:szCs w:val="20"/>
        </w:rPr>
        <w:t>10% were excluded from the initial dataset</w:t>
      </w:r>
      <w:r w:rsidR="00792A1D" w:rsidRPr="00200D22">
        <w:rPr>
          <w:rFonts w:ascii="Times New Roman" w:eastAsia="游ゴシック" w:hAnsi="Times New Roman"/>
          <w:sz w:val="20"/>
          <w:szCs w:val="20"/>
        </w:rPr>
        <w:t xml:space="preserve"> of 228 individuals</w:t>
      </w:r>
      <w:r w:rsidR="00C03CCF" w:rsidRPr="00200D22">
        <w:rPr>
          <w:rFonts w:ascii="Times New Roman" w:eastAsia="游ゴシック" w:hAnsi="Times New Roman"/>
          <w:sz w:val="20"/>
          <w:szCs w:val="20"/>
        </w:rPr>
        <w:t xml:space="preserve"> (17 individuals, </w:t>
      </w:r>
      <w:r w:rsidR="00CD7377" w:rsidRPr="00200D22">
        <w:rPr>
          <w:rFonts w:ascii="Times New Roman" w:eastAsia="游ゴシック" w:hAnsi="Times New Roman"/>
          <w:sz w:val="20"/>
          <w:szCs w:val="20"/>
        </w:rPr>
        <w:t>accounting for 7% of the initial dataset, were</w:t>
      </w:r>
      <w:r w:rsidR="00C03CCF" w:rsidRPr="00200D22">
        <w:rPr>
          <w:rFonts w:ascii="Times New Roman" w:eastAsia="游ゴシック" w:hAnsi="Times New Roman"/>
          <w:sz w:val="20"/>
          <w:szCs w:val="20"/>
        </w:rPr>
        <w:t xml:space="preserve"> excluded by raw image QC).</w:t>
      </w:r>
      <w:bookmarkEnd w:id="3"/>
    </w:p>
    <w:bookmarkEnd w:id="1"/>
    <w:bookmarkEnd w:id="4"/>
    <w:p w14:paraId="693ACD16" w14:textId="77777777" w:rsidR="00DD7B71" w:rsidRPr="00200D22" w:rsidRDefault="00DD7B71" w:rsidP="004A2608">
      <w:pPr>
        <w:autoSpaceDE w:val="0"/>
        <w:autoSpaceDN w:val="0"/>
        <w:contextualSpacing/>
        <w:mirrorIndents/>
        <w:rPr>
          <w:rFonts w:ascii="Times New Roman" w:hAnsi="Times New Roman"/>
          <w:color w:val="70AD47" w:themeColor="accent6"/>
          <w:sz w:val="20"/>
          <w:szCs w:val="20"/>
        </w:rPr>
      </w:pPr>
    </w:p>
    <w:p w14:paraId="37B8A62B" w14:textId="77777777" w:rsidR="00DD7B71" w:rsidRPr="00200D22" w:rsidRDefault="00DD7B71" w:rsidP="004A2608">
      <w:pPr>
        <w:autoSpaceDE w:val="0"/>
        <w:autoSpaceDN w:val="0"/>
        <w:contextualSpacing/>
        <w:mirrorIndents/>
        <w:rPr>
          <w:rFonts w:ascii="Times New Roman" w:hAnsi="Times New Roman"/>
          <w:color w:val="70AD47" w:themeColor="accent6"/>
          <w:sz w:val="20"/>
          <w:szCs w:val="20"/>
        </w:rPr>
      </w:pPr>
    </w:p>
    <w:p w14:paraId="13841935" w14:textId="77777777" w:rsidR="00DD7B71" w:rsidRPr="00200D22" w:rsidRDefault="00DD7B71" w:rsidP="004A2608">
      <w:pPr>
        <w:autoSpaceDE w:val="0"/>
        <w:autoSpaceDN w:val="0"/>
        <w:contextualSpacing/>
        <w:mirrorIndents/>
        <w:rPr>
          <w:rFonts w:ascii="Times New Roman" w:hAnsi="Times New Roman"/>
          <w:color w:val="70AD47" w:themeColor="accent6"/>
          <w:sz w:val="20"/>
          <w:szCs w:val="20"/>
        </w:rPr>
      </w:pPr>
    </w:p>
    <w:p w14:paraId="76B09326" w14:textId="28EACA4A" w:rsidR="004A2608" w:rsidRPr="00200D22" w:rsidRDefault="004A2608" w:rsidP="004A2608">
      <w:pPr>
        <w:autoSpaceDE w:val="0"/>
        <w:autoSpaceDN w:val="0"/>
        <w:contextualSpacing/>
        <w:mirrorIndents/>
        <w:rPr>
          <w:rFonts w:ascii="Times New Roman" w:hAnsi="Times New Roman"/>
          <w:bCs/>
          <w:i/>
          <w:kern w:val="0"/>
          <w:sz w:val="20"/>
          <w:szCs w:val="20"/>
        </w:rPr>
      </w:pPr>
      <w:r w:rsidRPr="00200D22">
        <w:rPr>
          <w:rFonts w:ascii="Times New Roman" w:hAnsi="Times New Roman"/>
          <w:b/>
          <w:iCs/>
          <w:kern w:val="0"/>
          <w:sz w:val="20"/>
          <w:szCs w:val="20"/>
        </w:rPr>
        <w:t>Supplementary Method</w:t>
      </w:r>
      <w:r w:rsidR="0052460A" w:rsidRPr="00200D22">
        <w:rPr>
          <w:rFonts w:ascii="Times New Roman" w:hAnsi="Times New Roman"/>
          <w:b/>
          <w:iCs/>
          <w:kern w:val="0"/>
          <w:sz w:val="20"/>
          <w:szCs w:val="20"/>
        </w:rPr>
        <w:t>s</w:t>
      </w:r>
      <w:r w:rsidRPr="00200D22">
        <w:rPr>
          <w:rFonts w:ascii="Times New Roman" w:hAnsi="Times New Roman"/>
          <w:b/>
          <w:iCs/>
          <w:kern w:val="0"/>
          <w:sz w:val="20"/>
          <w:szCs w:val="20"/>
        </w:rPr>
        <w:t xml:space="preserve"> </w:t>
      </w:r>
      <w:r w:rsidR="00DD7B71" w:rsidRPr="00200D22">
        <w:rPr>
          <w:rFonts w:ascii="Times New Roman" w:hAnsi="Times New Roman" w:hint="eastAsia"/>
          <w:b/>
          <w:iCs/>
          <w:kern w:val="0"/>
          <w:sz w:val="20"/>
          <w:szCs w:val="20"/>
        </w:rPr>
        <w:t>4</w:t>
      </w:r>
      <w:r w:rsidRPr="00200D22">
        <w:rPr>
          <w:rFonts w:ascii="Times New Roman" w:hAnsi="Times New Roman"/>
          <w:b/>
          <w:iCs/>
          <w:kern w:val="0"/>
          <w:sz w:val="20"/>
          <w:szCs w:val="20"/>
        </w:rPr>
        <w:t xml:space="preserve"> </w:t>
      </w:r>
      <w:r w:rsidRPr="00200D22">
        <w:rPr>
          <w:rFonts w:ascii="Times New Roman" w:hAnsi="Times New Roman" w:hint="eastAsia"/>
          <w:bCs/>
          <w:i/>
          <w:kern w:val="0"/>
          <w:sz w:val="20"/>
          <w:szCs w:val="20"/>
        </w:rPr>
        <w:t>P</w:t>
      </w:r>
      <w:r w:rsidRPr="00200D22">
        <w:rPr>
          <w:rFonts w:ascii="Times New Roman" w:hAnsi="Times New Roman"/>
          <w:bCs/>
          <w:i/>
          <w:kern w:val="0"/>
          <w:sz w:val="20"/>
          <w:szCs w:val="20"/>
        </w:rPr>
        <w:t>ower analysis</w:t>
      </w:r>
    </w:p>
    <w:p w14:paraId="6F0A1EA0" w14:textId="77777777" w:rsidR="004A2608" w:rsidRDefault="004A2608" w:rsidP="004A2608">
      <w:pPr>
        <w:autoSpaceDE w:val="0"/>
        <w:autoSpaceDN w:val="0"/>
        <w:contextualSpacing/>
        <w:mirrorIndents/>
        <w:rPr>
          <w:rFonts w:ascii="Times New Roman" w:eastAsia="游ゴシック" w:hAnsi="Times New Roman"/>
          <w:sz w:val="20"/>
          <w:szCs w:val="20"/>
        </w:rPr>
      </w:pPr>
      <w:r w:rsidRPr="00200D22">
        <w:rPr>
          <w:rFonts w:ascii="Times New Roman" w:eastAsia="游ゴシック" w:hAnsi="Times New Roman"/>
          <w:sz w:val="20"/>
          <w:szCs w:val="20"/>
        </w:rPr>
        <w:t>Power analyses were conducted at a power of 0.80 and a one-tailed significance level of 0.05 with G*Power version 3.1.9.7 to estimate the sample sizes required to detect the effect sizes.</w:t>
      </w:r>
      <w:r w:rsidRPr="00200D22">
        <w:rPr>
          <w:rFonts w:ascii="Times New Roman" w:eastAsia="游ゴシック" w:hAnsi="Times New Roman" w:hint="eastAsia"/>
          <w:sz w:val="20"/>
          <w:szCs w:val="20"/>
        </w:rPr>
        <w:t xml:space="preserve"> </w:t>
      </w:r>
      <w:r w:rsidRPr="00200D22">
        <w:rPr>
          <w:rFonts w:ascii="Times New Roman" w:eastAsia="游ゴシック" w:hAnsi="Times New Roman"/>
          <w:sz w:val="20"/>
          <w:szCs w:val="20"/>
        </w:rPr>
        <w:t xml:space="preserve">Number of subjects needed in each group for the given effect sizes in Analysis A of left/right hemisphere mean cortical thickness for </w:t>
      </w:r>
      <w:r w:rsidRPr="00200D22">
        <w:rPr>
          <w:rFonts w:ascii="Times New Roman" w:eastAsia="游ゴシック" w:hAnsi="Times New Roman"/>
          <w:sz w:val="20"/>
          <w:szCs w:val="20"/>
        </w:rPr>
        <w:lastRenderedPageBreak/>
        <w:t>the group comparisons between HC and SZ are 55 (left, d = -0.478) and 58 (right, d = -0.466), HC and BD are 69 (left, d = -0.426) and 71 (right, d = -0.420), HC and MDD are 88 (left, d = -0.377) and 136 (right, d = -0.303), HC and ASD are 343477 (left, d = -0.006) and 73168 (right, d = -0.013). Number of subjects needed in each group for the given effect sizes in Analysis A of cortical surface area of left/right hemisphere for the group comparisons between HC and SZ are 104 (left, d = -0.346) and 102 (right, d = -0.351), HC and BD are 54957 (left, d = 0.015) and 343477 (right, d = -0.006), HC and MDD are 269 (left, d = -0.215) and 279 (right, d = -0.211), HC and ASD are 366 (left, d = -0.184) and 414 (right, d = -0.173). Number of subjects needed in each group for the given effect sizes in Analysis A of cortical volume of left/right hemisphere for the group comparisons between HC and SZ are 41 (left, d = -0.557) and 41 (right, d = -0.555), HC and BD are 279 (left, d = -0.211) and 250 (right, d = -0.223), HC and MDD are 90 (left, d = -0.374) and 106 (right, d = -0.344), HC and ASD are 455 (left, d = -0.165) and 490 (right, d = -0.159).</w:t>
      </w:r>
    </w:p>
    <w:p w14:paraId="7245C9D9" w14:textId="77777777" w:rsidR="004A2608" w:rsidRPr="009A041A" w:rsidRDefault="004A2608" w:rsidP="004A2608">
      <w:pPr>
        <w:autoSpaceDE w:val="0"/>
        <w:autoSpaceDN w:val="0"/>
        <w:contextualSpacing/>
        <w:mirrorIndents/>
        <w:rPr>
          <w:rFonts w:ascii="Times New Roman" w:eastAsia="游ゴシック" w:hAnsi="Times New Roman"/>
          <w:sz w:val="20"/>
          <w:szCs w:val="20"/>
        </w:rPr>
      </w:pPr>
    </w:p>
    <w:p w14:paraId="4FB8F046" w14:textId="5D424585" w:rsidR="00E505B2" w:rsidRPr="004A2608" w:rsidRDefault="00E505B2" w:rsidP="00793E81">
      <w:pPr>
        <w:pStyle w:val="EndNoteBibliography"/>
        <w:contextualSpacing/>
        <w:mirrorIndents/>
        <w:rPr>
          <w:szCs w:val="20"/>
        </w:rPr>
      </w:pPr>
    </w:p>
    <w:sectPr w:rsidR="00E505B2" w:rsidRPr="004A260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9A350" w14:textId="77777777" w:rsidR="007170ED" w:rsidRDefault="007170ED" w:rsidP="000C434B">
      <w:r>
        <w:separator/>
      </w:r>
    </w:p>
  </w:endnote>
  <w:endnote w:type="continuationSeparator" w:id="0">
    <w:p w14:paraId="21BECB40" w14:textId="77777777" w:rsidR="007170ED" w:rsidRDefault="007170ED" w:rsidP="000C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dvT118">
    <w:altName w:val="ＭＳ 明朝"/>
    <w:panose1 w:val="00000000000000000000"/>
    <w:charset w:val="80"/>
    <w:family w:val="auto"/>
    <w:notTrueType/>
    <w:pitch w:val="default"/>
    <w:sig w:usb0="00000000"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58052"/>
      <w:docPartObj>
        <w:docPartGallery w:val="Page Numbers (Bottom of Page)"/>
        <w:docPartUnique/>
      </w:docPartObj>
    </w:sdtPr>
    <w:sdtEndPr/>
    <w:sdtContent>
      <w:p w14:paraId="04C7BBE4" w14:textId="293C2ECC" w:rsidR="00275381" w:rsidRDefault="00275381">
        <w:pPr>
          <w:pStyle w:val="a5"/>
          <w:jc w:val="center"/>
        </w:pPr>
        <w:r>
          <w:fldChar w:fldCharType="begin"/>
        </w:r>
        <w:r>
          <w:instrText>PAGE   \* MERGEFORMAT</w:instrText>
        </w:r>
        <w:r>
          <w:fldChar w:fldCharType="separate"/>
        </w:r>
        <w:r>
          <w:rPr>
            <w:lang w:val="ja-JP"/>
          </w:rPr>
          <w:t>2</w:t>
        </w:r>
        <w:r>
          <w:fldChar w:fldCharType="end"/>
        </w:r>
      </w:p>
    </w:sdtContent>
  </w:sdt>
  <w:p w14:paraId="079E3080" w14:textId="77777777" w:rsidR="00275381" w:rsidRDefault="0027538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1A324" w14:textId="77777777" w:rsidR="007170ED" w:rsidRDefault="007170ED" w:rsidP="000C434B">
      <w:r>
        <w:separator/>
      </w:r>
    </w:p>
  </w:footnote>
  <w:footnote w:type="continuationSeparator" w:id="0">
    <w:p w14:paraId="111569C0" w14:textId="77777777" w:rsidR="007170ED" w:rsidRDefault="007170ED" w:rsidP="000C43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2efppttd9ed8exz025xfxmsxe52dpser5p&quot;&gt;My EndNote Library&lt;record-ids&gt;&lt;item&gt;3&lt;/item&gt;&lt;item&gt;852&lt;/item&gt;&lt;item&gt;962&lt;/item&gt;&lt;item&gt;1259&lt;/item&gt;&lt;item&gt;1260&lt;/item&gt;&lt;item&gt;1261&lt;/item&gt;&lt;item&gt;1262&lt;/item&gt;&lt;item&gt;1263&lt;/item&gt;&lt;item&gt;1264&lt;/item&gt;&lt;item&gt;1265&lt;/item&gt;&lt;/record-ids&gt;&lt;/item&gt;&lt;/Libraries&gt;"/>
  </w:docVars>
  <w:rsids>
    <w:rsidRoot w:val="00D2067B"/>
    <w:rsid w:val="00001110"/>
    <w:rsid w:val="0000279D"/>
    <w:rsid w:val="00013226"/>
    <w:rsid w:val="0001324A"/>
    <w:rsid w:val="00036296"/>
    <w:rsid w:val="00067CAF"/>
    <w:rsid w:val="00085837"/>
    <w:rsid w:val="000878AF"/>
    <w:rsid w:val="0009194D"/>
    <w:rsid w:val="000C3D5A"/>
    <w:rsid w:val="000C434B"/>
    <w:rsid w:val="000C5416"/>
    <w:rsid w:val="000C77F9"/>
    <w:rsid w:val="000D6A09"/>
    <w:rsid w:val="001122B2"/>
    <w:rsid w:val="00112EE2"/>
    <w:rsid w:val="001239DD"/>
    <w:rsid w:val="001309DF"/>
    <w:rsid w:val="00135948"/>
    <w:rsid w:val="001378A8"/>
    <w:rsid w:val="00181969"/>
    <w:rsid w:val="001827AC"/>
    <w:rsid w:val="001909F1"/>
    <w:rsid w:val="00192F42"/>
    <w:rsid w:val="00197D9E"/>
    <w:rsid w:val="001B7D50"/>
    <w:rsid w:val="001D2708"/>
    <w:rsid w:val="001E1299"/>
    <w:rsid w:val="001E271A"/>
    <w:rsid w:val="001E4819"/>
    <w:rsid w:val="001F3C02"/>
    <w:rsid w:val="00200D22"/>
    <w:rsid w:val="0023043C"/>
    <w:rsid w:val="00236FD6"/>
    <w:rsid w:val="00262D80"/>
    <w:rsid w:val="00275381"/>
    <w:rsid w:val="00276DCB"/>
    <w:rsid w:val="002800EF"/>
    <w:rsid w:val="0028197B"/>
    <w:rsid w:val="002B06D5"/>
    <w:rsid w:val="002D46AA"/>
    <w:rsid w:val="002F57B6"/>
    <w:rsid w:val="00307CB6"/>
    <w:rsid w:val="00334C4C"/>
    <w:rsid w:val="00344D16"/>
    <w:rsid w:val="00346EB7"/>
    <w:rsid w:val="0035550F"/>
    <w:rsid w:val="0036560E"/>
    <w:rsid w:val="003A1E95"/>
    <w:rsid w:val="003A36E9"/>
    <w:rsid w:val="003A6A94"/>
    <w:rsid w:val="003B43CC"/>
    <w:rsid w:val="003C3F1F"/>
    <w:rsid w:val="0041189D"/>
    <w:rsid w:val="004156E1"/>
    <w:rsid w:val="00451727"/>
    <w:rsid w:val="00455CAD"/>
    <w:rsid w:val="00465BA4"/>
    <w:rsid w:val="00493A96"/>
    <w:rsid w:val="004947FD"/>
    <w:rsid w:val="004A2608"/>
    <w:rsid w:val="004A62D7"/>
    <w:rsid w:val="004E6E5D"/>
    <w:rsid w:val="00513795"/>
    <w:rsid w:val="00513E81"/>
    <w:rsid w:val="0052460A"/>
    <w:rsid w:val="0054497F"/>
    <w:rsid w:val="005515CB"/>
    <w:rsid w:val="00565B7C"/>
    <w:rsid w:val="005735A3"/>
    <w:rsid w:val="00573780"/>
    <w:rsid w:val="00590970"/>
    <w:rsid w:val="00591964"/>
    <w:rsid w:val="005A273D"/>
    <w:rsid w:val="005A7278"/>
    <w:rsid w:val="005B5CA8"/>
    <w:rsid w:val="005C0D31"/>
    <w:rsid w:val="005D03A3"/>
    <w:rsid w:val="005D50A7"/>
    <w:rsid w:val="005E48CB"/>
    <w:rsid w:val="005F73F4"/>
    <w:rsid w:val="00600966"/>
    <w:rsid w:val="0061375B"/>
    <w:rsid w:val="00647EDA"/>
    <w:rsid w:val="00657946"/>
    <w:rsid w:val="006632A1"/>
    <w:rsid w:val="00672809"/>
    <w:rsid w:val="00683677"/>
    <w:rsid w:val="00683826"/>
    <w:rsid w:val="006B4F49"/>
    <w:rsid w:val="006C6B78"/>
    <w:rsid w:val="00710F00"/>
    <w:rsid w:val="007170ED"/>
    <w:rsid w:val="00717E18"/>
    <w:rsid w:val="00734FFB"/>
    <w:rsid w:val="00742DEF"/>
    <w:rsid w:val="007574E2"/>
    <w:rsid w:val="00771D31"/>
    <w:rsid w:val="00792A1D"/>
    <w:rsid w:val="00793E81"/>
    <w:rsid w:val="007A532F"/>
    <w:rsid w:val="007D1D37"/>
    <w:rsid w:val="007D3881"/>
    <w:rsid w:val="007E3BB4"/>
    <w:rsid w:val="008025DB"/>
    <w:rsid w:val="00807326"/>
    <w:rsid w:val="008337C0"/>
    <w:rsid w:val="00876661"/>
    <w:rsid w:val="00890092"/>
    <w:rsid w:val="0089263E"/>
    <w:rsid w:val="00895488"/>
    <w:rsid w:val="008E3822"/>
    <w:rsid w:val="008F093A"/>
    <w:rsid w:val="0090771B"/>
    <w:rsid w:val="009177F5"/>
    <w:rsid w:val="009207B1"/>
    <w:rsid w:val="00925B61"/>
    <w:rsid w:val="00926A90"/>
    <w:rsid w:val="0095254E"/>
    <w:rsid w:val="009538D2"/>
    <w:rsid w:val="00954231"/>
    <w:rsid w:val="00955BF5"/>
    <w:rsid w:val="00963FF6"/>
    <w:rsid w:val="009871D1"/>
    <w:rsid w:val="00987428"/>
    <w:rsid w:val="00990D61"/>
    <w:rsid w:val="009A041A"/>
    <w:rsid w:val="009B37DD"/>
    <w:rsid w:val="009C27B7"/>
    <w:rsid w:val="009E4ED5"/>
    <w:rsid w:val="009E73C4"/>
    <w:rsid w:val="009F5895"/>
    <w:rsid w:val="009F5E3C"/>
    <w:rsid w:val="009F62CB"/>
    <w:rsid w:val="00A87DB7"/>
    <w:rsid w:val="00A9321B"/>
    <w:rsid w:val="00A95E7C"/>
    <w:rsid w:val="00AB223F"/>
    <w:rsid w:val="00AB3C72"/>
    <w:rsid w:val="00AC5706"/>
    <w:rsid w:val="00AD2983"/>
    <w:rsid w:val="00AD3F98"/>
    <w:rsid w:val="00AD78A8"/>
    <w:rsid w:val="00AE60CC"/>
    <w:rsid w:val="00AF11D4"/>
    <w:rsid w:val="00B03D47"/>
    <w:rsid w:val="00B07EA5"/>
    <w:rsid w:val="00B14C93"/>
    <w:rsid w:val="00B163C1"/>
    <w:rsid w:val="00B26B5B"/>
    <w:rsid w:val="00B8235D"/>
    <w:rsid w:val="00B83613"/>
    <w:rsid w:val="00B83E4D"/>
    <w:rsid w:val="00C03CCF"/>
    <w:rsid w:val="00C41B14"/>
    <w:rsid w:val="00C42D3F"/>
    <w:rsid w:val="00C57F90"/>
    <w:rsid w:val="00C833BC"/>
    <w:rsid w:val="00C84B53"/>
    <w:rsid w:val="00CA6F32"/>
    <w:rsid w:val="00CB2E1E"/>
    <w:rsid w:val="00CC0175"/>
    <w:rsid w:val="00CC71FF"/>
    <w:rsid w:val="00CD7377"/>
    <w:rsid w:val="00CF0CBE"/>
    <w:rsid w:val="00D03AB2"/>
    <w:rsid w:val="00D2067B"/>
    <w:rsid w:val="00D40061"/>
    <w:rsid w:val="00D4272F"/>
    <w:rsid w:val="00D51FC7"/>
    <w:rsid w:val="00D6377B"/>
    <w:rsid w:val="00D66EC2"/>
    <w:rsid w:val="00D80974"/>
    <w:rsid w:val="00D871C9"/>
    <w:rsid w:val="00D910CC"/>
    <w:rsid w:val="00D92E90"/>
    <w:rsid w:val="00DB364C"/>
    <w:rsid w:val="00DC3A10"/>
    <w:rsid w:val="00DD7B71"/>
    <w:rsid w:val="00DE696E"/>
    <w:rsid w:val="00E2175E"/>
    <w:rsid w:val="00E505B2"/>
    <w:rsid w:val="00E628FA"/>
    <w:rsid w:val="00E757D3"/>
    <w:rsid w:val="00E76A71"/>
    <w:rsid w:val="00E87AF1"/>
    <w:rsid w:val="00E92553"/>
    <w:rsid w:val="00EC03F1"/>
    <w:rsid w:val="00EE04FE"/>
    <w:rsid w:val="00EE0926"/>
    <w:rsid w:val="00F33680"/>
    <w:rsid w:val="00F41FF0"/>
    <w:rsid w:val="00F6254E"/>
    <w:rsid w:val="00F73E3D"/>
    <w:rsid w:val="00F76638"/>
    <w:rsid w:val="00F80AD4"/>
    <w:rsid w:val="00F92A41"/>
    <w:rsid w:val="00FA7753"/>
    <w:rsid w:val="00FC5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B20912"/>
  <w15:chartTrackingRefBased/>
  <w15:docId w15:val="{55677FBF-AD57-4222-9D7A-1AF54E84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34B"/>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434B"/>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0C434B"/>
  </w:style>
  <w:style w:type="paragraph" w:styleId="a5">
    <w:name w:val="footer"/>
    <w:basedOn w:val="a"/>
    <w:link w:val="a6"/>
    <w:uiPriority w:val="99"/>
    <w:unhideWhenUsed/>
    <w:rsid w:val="000C434B"/>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0C434B"/>
  </w:style>
  <w:style w:type="paragraph" w:customStyle="1" w:styleId="EndNoteBibliography">
    <w:name w:val="EndNote Bibliography"/>
    <w:basedOn w:val="a"/>
    <w:rsid w:val="000C434B"/>
    <w:rPr>
      <w:rFonts w:ascii="Times New Roman" w:hAnsi="Times New Roman"/>
      <w:sz w:val="20"/>
    </w:rPr>
  </w:style>
  <w:style w:type="paragraph" w:styleId="a7">
    <w:name w:val="Revision"/>
    <w:hidden/>
    <w:uiPriority w:val="99"/>
    <w:semiHidden/>
    <w:rsid w:val="00AD3F98"/>
    <w:rPr>
      <w:rFonts w:ascii="Century" w:eastAsia="ＭＳ 明朝" w:hAnsi="Century" w:cs="Times New Roman"/>
      <w:sz w:val="24"/>
      <w:szCs w:val="24"/>
    </w:rPr>
  </w:style>
  <w:style w:type="character" w:styleId="a8">
    <w:name w:val="annotation reference"/>
    <w:basedOn w:val="a0"/>
    <w:uiPriority w:val="99"/>
    <w:semiHidden/>
    <w:unhideWhenUsed/>
    <w:rsid w:val="00C42D3F"/>
    <w:rPr>
      <w:sz w:val="18"/>
      <w:szCs w:val="18"/>
    </w:rPr>
  </w:style>
  <w:style w:type="paragraph" w:styleId="a9">
    <w:name w:val="annotation text"/>
    <w:basedOn w:val="a"/>
    <w:link w:val="aa"/>
    <w:uiPriority w:val="99"/>
    <w:unhideWhenUsed/>
    <w:rsid w:val="00C42D3F"/>
    <w:pPr>
      <w:jc w:val="left"/>
    </w:pPr>
  </w:style>
  <w:style w:type="character" w:customStyle="1" w:styleId="aa">
    <w:name w:val="コメント文字列 (文字)"/>
    <w:basedOn w:val="a0"/>
    <w:link w:val="a9"/>
    <w:uiPriority w:val="99"/>
    <w:rsid w:val="00C42D3F"/>
    <w:rPr>
      <w:rFonts w:ascii="Century" w:eastAsia="ＭＳ 明朝" w:hAnsi="Century" w:cs="Times New Roman"/>
      <w:sz w:val="24"/>
      <w:szCs w:val="24"/>
    </w:rPr>
  </w:style>
  <w:style w:type="paragraph" w:styleId="ab">
    <w:name w:val="annotation subject"/>
    <w:basedOn w:val="a9"/>
    <w:next w:val="a9"/>
    <w:link w:val="ac"/>
    <w:uiPriority w:val="99"/>
    <w:semiHidden/>
    <w:unhideWhenUsed/>
    <w:rsid w:val="00C42D3F"/>
    <w:rPr>
      <w:b/>
      <w:bCs/>
    </w:rPr>
  </w:style>
  <w:style w:type="character" w:customStyle="1" w:styleId="ac">
    <w:name w:val="コメント内容 (文字)"/>
    <w:basedOn w:val="aa"/>
    <w:link w:val="ab"/>
    <w:uiPriority w:val="99"/>
    <w:semiHidden/>
    <w:rsid w:val="00C42D3F"/>
    <w:rPr>
      <w:rFonts w:ascii="Century" w:eastAsia="ＭＳ 明朝" w:hAnsi="Century" w:cs="Times New Roman"/>
      <w:b/>
      <w:bCs/>
      <w:sz w:val="24"/>
      <w:szCs w:val="24"/>
    </w:rPr>
  </w:style>
  <w:style w:type="paragraph" w:customStyle="1" w:styleId="EndNoteBibliographyTitle">
    <w:name w:val="EndNote Bibliography Title"/>
    <w:basedOn w:val="a"/>
    <w:link w:val="EndNoteBibliographyTitle0"/>
    <w:rsid w:val="005F73F4"/>
    <w:pPr>
      <w:jc w:val="center"/>
    </w:pPr>
    <w:rPr>
      <w:rFonts w:ascii="Times New Roman" w:hAnsi="Times New Roman"/>
      <w:noProof/>
      <w:sz w:val="20"/>
    </w:rPr>
  </w:style>
  <w:style w:type="character" w:customStyle="1" w:styleId="EndNoteBibliographyTitle0">
    <w:name w:val="EndNote Bibliography Title (文字)"/>
    <w:basedOn w:val="a0"/>
    <w:link w:val="EndNoteBibliographyTitle"/>
    <w:rsid w:val="005F73F4"/>
    <w:rPr>
      <w:rFonts w:ascii="Times New Roman" w:eastAsia="ＭＳ 明朝" w:hAnsi="Times New Roman" w:cs="Times New Roman"/>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3937">
      <w:bodyDiv w:val="1"/>
      <w:marLeft w:val="0"/>
      <w:marRight w:val="0"/>
      <w:marTop w:val="0"/>
      <w:marBottom w:val="0"/>
      <w:divBdr>
        <w:top w:val="none" w:sz="0" w:space="0" w:color="auto"/>
        <w:left w:val="none" w:sz="0" w:space="0" w:color="auto"/>
        <w:bottom w:val="none" w:sz="0" w:space="0" w:color="auto"/>
        <w:right w:val="none" w:sz="0" w:space="0" w:color="auto"/>
      </w:divBdr>
    </w:div>
    <w:div w:id="29457479">
      <w:bodyDiv w:val="1"/>
      <w:marLeft w:val="0"/>
      <w:marRight w:val="0"/>
      <w:marTop w:val="0"/>
      <w:marBottom w:val="0"/>
      <w:divBdr>
        <w:top w:val="none" w:sz="0" w:space="0" w:color="auto"/>
        <w:left w:val="none" w:sz="0" w:space="0" w:color="auto"/>
        <w:bottom w:val="none" w:sz="0" w:space="0" w:color="auto"/>
        <w:right w:val="none" w:sz="0" w:space="0" w:color="auto"/>
      </w:divBdr>
    </w:div>
    <w:div w:id="63914071">
      <w:bodyDiv w:val="1"/>
      <w:marLeft w:val="0"/>
      <w:marRight w:val="0"/>
      <w:marTop w:val="0"/>
      <w:marBottom w:val="0"/>
      <w:divBdr>
        <w:top w:val="none" w:sz="0" w:space="0" w:color="auto"/>
        <w:left w:val="none" w:sz="0" w:space="0" w:color="auto"/>
        <w:bottom w:val="none" w:sz="0" w:space="0" w:color="auto"/>
        <w:right w:val="none" w:sz="0" w:space="0" w:color="auto"/>
      </w:divBdr>
    </w:div>
    <w:div w:id="74208035">
      <w:bodyDiv w:val="1"/>
      <w:marLeft w:val="0"/>
      <w:marRight w:val="0"/>
      <w:marTop w:val="0"/>
      <w:marBottom w:val="0"/>
      <w:divBdr>
        <w:top w:val="none" w:sz="0" w:space="0" w:color="auto"/>
        <w:left w:val="none" w:sz="0" w:space="0" w:color="auto"/>
        <w:bottom w:val="none" w:sz="0" w:space="0" w:color="auto"/>
        <w:right w:val="none" w:sz="0" w:space="0" w:color="auto"/>
      </w:divBdr>
    </w:div>
    <w:div w:id="196892660">
      <w:bodyDiv w:val="1"/>
      <w:marLeft w:val="0"/>
      <w:marRight w:val="0"/>
      <w:marTop w:val="0"/>
      <w:marBottom w:val="0"/>
      <w:divBdr>
        <w:top w:val="none" w:sz="0" w:space="0" w:color="auto"/>
        <w:left w:val="none" w:sz="0" w:space="0" w:color="auto"/>
        <w:bottom w:val="none" w:sz="0" w:space="0" w:color="auto"/>
        <w:right w:val="none" w:sz="0" w:space="0" w:color="auto"/>
      </w:divBdr>
    </w:div>
    <w:div w:id="235088072">
      <w:bodyDiv w:val="1"/>
      <w:marLeft w:val="0"/>
      <w:marRight w:val="0"/>
      <w:marTop w:val="0"/>
      <w:marBottom w:val="0"/>
      <w:divBdr>
        <w:top w:val="none" w:sz="0" w:space="0" w:color="auto"/>
        <w:left w:val="none" w:sz="0" w:space="0" w:color="auto"/>
        <w:bottom w:val="none" w:sz="0" w:space="0" w:color="auto"/>
        <w:right w:val="none" w:sz="0" w:space="0" w:color="auto"/>
      </w:divBdr>
    </w:div>
    <w:div w:id="241263538">
      <w:bodyDiv w:val="1"/>
      <w:marLeft w:val="0"/>
      <w:marRight w:val="0"/>
      <w:marTop w:val="0"/>
      <w:marBottom w:val="0"/>
      <w:divBdr>
        <w:top w:val="none" w:sz="0" w:space="0" w:color="auto"/>
        <w:left w:val="none" w:sz="0" w:space="0" w:color="auto"/>
        <w:bottom w:val="none" w:sz="0" w:space="0" w:color="auto"/>
        <w:right w:val="none" w:sz="0" w:space="0" w:color="auto"/>
      </w:divBdr>
    </w:div>
    <w:div w:id="261764572">
      <w:bodyDiv w:val="1"/>
      <w:marLeft w:val="0"/>
      <w:marRight w:val="0"/>
      <w:marTop w:val="0"/>
      <w:marBottom w:val="0"/>
      <w:divBdr>
        <w:top w:val="none" w:sz="0" w:space="0" w:color="auto"/>
        <w:left w:val="none" w:sz="0" w:space="0" w:color="auto"/>
        <w:bottom w:val="none" w:sz="0" w:space="0" w:color="auto"/>
        <w:right w:val="none" w:sz="0" w:space="0" w:color="auto"/>
      </w:divBdr>
    </w:div>
    <w:div w:id="550001238">
      <w:bodyDiv w:val="1"/>
      <w:marLeft w:val="0"/>
      <w:marRight w:val="0"/>
      <w:marTop w:val="0"/>
      <w:marBottom w:val="0"/>
      <w:divBdr>
        <w:top w:val="none" w:sz="0" w:space="0" w:color="auto"/>
        <w:left w:val="none" w:sz="0" w:space="0" w:color="auto"/>
        <w:bottom w:val="none" w:sz="0" w:space="0" w:color="auto"/>
        <w:right w:val="none" w:sz="0" w:space="0" w:color="auto"/>
      </w:divBdr>
    </w:div>
    <w:div w:id="573315253">
      <w:bodyDiv w:val="1"/>
      <w:marLeft w:val="0"/>
      <w:marRight w:val="0"/>
      <w:marTop w:val="0"/>
      <w:marBottom w:val="0"/>
      <w:divBdr>
        <w:top w:val="none" w:sz="0" w:space="0" w:color="auto"/>
        <w:left w:val="none" w:sz="0" w:space="0" w:color="auto"/>
        <w:bottom w:val="none" w:sz="0" w:space="0" w:color="auto"/>
        <w:right w:val="none" w:sz="0" w:space="0" w:color="auto"/>
      </w:divBdr>
    </w:div>
    <w:div w:id="642930444">
      <w:bodyDiv w:val="1"/>
      <w:marLeft w:val="0"/>
      <w:marRight w:val="0"/>
      <w:marTop w:val="0"/>
      <w:marBottom w:val="0"/>
      <w:divBdr>
        <w:top w:val="none" w:sz="0" w:space="0" w:color="auto"/>
        <w:left w:val="none" w:sz="0" w:space="0" w:color="auto"/>
        <w:bottom w:val="none" w:sz="0" w:space="0" w:color="auto"/>
        <w:right w:val="none" w:sz="0" w:space="0" w:color="auto"/>
      </w:divBdr>
    </w:div>
    <w:div w:id="766777184">
      <w:bodyDiv w:val="1"/>
      <w:marLeft w:val="0"/>
      <w:marRight w:val="0"/>
      <w:marTop w:val="0"/>
      <w:marBottom w:val="0"/>
      <w:divBdr>
        <w:top w:val="none" w:sz="0" w:space="0" w:color="auto"/>
        <w:left w:val="none" w:sz="0" w:space="0" w:color="auto"/>
        <w:bottom w:val="none" w:sz="0" w:space="0" w:color="auto"/>
        <w:right w:val="none" w:sz="0" w:space="0" w:color="auto"/>
      </w:divBdr>
    </w:div>
    <w:div w:id="808746675">
      <w:bodyDiv w:val="1"/>
      <w:marLeft w:val="0"/>
      <w:marRight w:val="0"/>
      <w:marTop w:val="0"/>
      <w:marBottom w:val="0"/>
      <w:divBdr>
        <w:top w:val="none" w:sz="0" w:space="0" w:color="auto"/>
        <w:left w:val="none" w:sz="0" w:space="0" w:color="auto"/>
        <w:bottom w:val="none" w:sz="0" w:space="0" w:color="auto"/>
        <w:right w:val="none" w:sz="0" w:space="0" w:color="auto"/>
      </w:divBdr>
    </w:div>
    <w:div w:id="809596222">
      <w:bodyDiv w:val="1"/>
      <w:marLeft w:val="0"/>
      <w:marRight w:val="0"/>
      <w:marTop w:val="0"/>
      <w:marBottom w:val="0"/>
      <w:divBdr>
        <w:top w:val="none" w:sz="0" w:space="0" w:color="auto"/>
        <w:left w:val="none" w:sz="0" w:space="0" w:color="auto"/>
        <w:bottom w:val="none" w:sz="0" w:space="0" w:color="auto"/>
        <w:right w:val="none" w:sz="0" w:space="0" w:color="auto"/>
      </w:divBdr>
    </w:div>
    <w:div w:id="846020265">
      <w:bodyDiv w:val="1"/>
      <w:marLeft w:val="0"/>
      <w:marRight w:val="0"/>
      <w:marTop w:val="0"/>
      <w:marBottom w:val="0"/>
      <w:divBdr>
        <w:top w:val="none" w:sz="0" w:space="0" w:color="auto"/>
        <w:left w:val="none" w:sz="0" w:space="0" w:color="auto"/>
        <w:bottom w:val="none" w:sz="0" w:space="0" w:color="auto"/>
        <w:right w:val="none" w:sz="0" w:space="0" w:color="auto"/>
      </w:divBdr>
    </w:div>
    <w:div w:id="879056329">
      <w:bodyDiv w:val="1"/>
      <w:marLeft w:val="0"/>
      <w:marRight w:val="0"/>
      <w:marTop w:val="0"/>
      <w:marBottom w:val="0"/>
      <w:divBdr>
        <w:top w:val="none" w:sz="0" w:space="0" w:color="auto"/>
        <w:left w:val="none" w:sz="0" w:space="0" w:color="auto"/>
        <w:bottom w:val="none" w:sz="0" w:space="0" w:color="auto"/>
        <w:right w:val="none" w:sz="0" w:space="0" w:color="auto"/>
      </w:divBdr>
    </w:div>
    <w:div w:id="1005088066">
      <w:bodyDiv w:val="1"/>
      <w:marLeft w:val="0"/>
      <w:marRight w:val="0"/>
      <w:marTop w:val="0"/>
      <w:marBottom w:val="0"/>
      <w:divBdr>
        <w:top w:val="none" w:sz="0" w:space="0" w:color="auto"/>
        <w:left w:val="none" w:sz="0" w:space="0" w:color="auto"/>
        <w:bottom w:val="none" w:sz="0" w:space="0" w:color="auto"/>
        <w:right w:val="none" w:sz="0" w:space="0" w:color="auto"/>
      </w:divBdr>
    </w:div>
    <w:div w:id="1018770858">
      <w:bodyDiv w:val="1"/>
      <w:marLeft w:val="0"/>
      <w:marRight w:val="0"/>
      <w:marTop w:val="0"/>
      <w:marBottom w:val="0"/>
      <w:divBdr>
        <w:top w:val="none" w:sz="0" w:space="0" w:color="auto"/>
        <w:left w:val="none" w:sz="0" w:space="0" w:color="auto"/>
        <w:bottom w:val="none" w:sz="0" w:space="0" w:color="auto"/>
        <w:right w:val="none" w:sz="0" w:space="0" w:color="auto"/>
      </w:divBdr>
    </w:div>
    <w:div w:id="1021977631">
      <w:bodyDiv w:val="1"/>
      <w:marLeft w:val="0"/>
      <w:marRight w:val="0"/>
      <w:marTop w:val="0"/>
      <w:marBottom w:val="0"/>
      <w:divBdr>
        <w:top w:val="none" w:sz="0" w:space="0" w:color="auto"/>
        <w:left w:val="none" w:sz="0" w:space="0" w:color="auto"/>
        <w:bottom w:val="none" w:sz="0" w:space="0" w:color="auto"/>
        <w:right w:val="none" w:sz="0" w:space="0" w:color="auto"/>
      </w:divBdr>
    </w:div>
    <w:div w:id="1221675626">
      <w:bodyDiv w:val="1"/>
      <w:marLeft w:val="0"/>
      <w:marRight w:val="0"/>
      <w:marTop w:val="0"/>
      <w:marBottom w:val="0"/>
      <w:divBdr>
        <w:top w:val="none" w:sz="0" w:space="0" w:color="auto"/>
        <w:left w:val="none" w:sz="0" w:space="0" w:color="auto"/>
        <w:bottom w:val="none" w:sz="0" w:space="0" w:color="auto"/>
        <w:right w:val="none" w:sz="0" w:space="0" w:color="auto"/>
      </w:divBdr>
    </w:div>
    <w:div w:id="1676230173">
      <w:bodyDiv w:val="1"/>
      <w:marLeft w:val="0"/>
      <w:marRight w:val="0"/>
      <w:marTop w:val="0"/>
      <w:marBottom w:val="0"/>
      <w:divBdr>
        <w:top w:val="none" w:sz="0" w:space="0" w:color="auto"/>
        <w:left w:val="none" w:sz="0" w:space="0" w:color="auto"/>
        <w:bottom w:val="none" w:sz="0" w:space="0" w:color="auto"/>
        <w:right w:val="none" w:sz="0" w:space="0" w:color="auto"/>
      </w:divBdr>
    </w:div>
    <w:div w:id="1753814281">
      <w:bodyDiv w:val="1"/>
      <w:marLeft w:val="0"/>
      <w:marRight w:val="0"/>
      <w:marTop w:val="0"/>
      <w:marBottom w:val="0"/>
      <w:divBdr>
        <w:top w:val="none" w:sz="0" w:space="0" w:color="auto"/>
        <w:left w:val="none" w:sz="0" w:space="0" w:color="auto"/>
        <w:bottom w:val="none" w:sz="0" w:space="0" w:color="auto"/>
        <w:right w:val="none" w:sz="0" w:space="0" w:color="auto"/>
      </w:divBdr>
    </w:div>
    <w:div w:id="1778065264">
      <w:bodyDiv w:val="1"/>
      <w:marLeft w:val="0"/>
      <w:marRight w:val="0"/>
      <w:marTop w:val="0"/>
      <w:marBottom w:val="0"/>
      <w:divBdr>
        <w:top w:val="none" w:sz="0" w:space="0" w:color="auto"/>
        <w:left w:val="none" w:sz="0" w:space="0" w:color="auto"/>
        <w:bottom w:val="none" w:sz="0" w:space="0" w:color="auto"/>
        <w:right w:val="none" w:sz="0" w:space="0" w:color="auto"/>
      </w:divBdr>
    </w:div>
    <w:div w:id="1788115914">
      <w:bodyDiv w:val="1"/>
      <w:marLeft w:val="0"/>
      <w:marRight w:val="0"/>
      <w:marTop w:val="0"/>
      <w:marBottom w:val="0"/>
      <w:divBdr>
        <w:top w:val="none" w:sz="0" w:space="0" w:color="auto"/>
        <w:left w:val="none" w:sz="0" w:space="0" w:color="auto"/>
        <w:bottom w:val="none" w:sz="0" w:space="0" w:color="auto"/>
        <w:right w:val="none" w:sz="0" w:space="0" w:color="auto"/>
      </w:divBdr>
    </w:div>
    <w:div w:id="1797335859">
      <w:bodyDiv w:val="1"/>
      <w:marLeft w:val="0"/>
      <w:marRight w:val="0"/>
      <w:marTop w:val="0"/>
      <w:marBottom w:val="0"/>
      <w:divBdr>
        <w:top w:val="none" w:sz="0" w:space="0" w:color="auto"/>
        <w:left w:val="none" w:sz="0" w:space="0" w:color="auto"/>
        <w:bottom w:val="none" w:sz="0" w:space="0" w:color="auto"/>
        <w:right w:val="none" w:sz="0" w:space="0" w:color="auto"/>
      </w:divBdr>
    </w:div>
    <w:div w:id="1798067767">
      <w:bodyDiv w:val="1"/>
      <w:marLeft w:val="0"/>
      <w:marRight w:val="0"/>
      <w:marTop w:val="0"/>
      <w:marBottom w:val="0"/>
      <w:divBdr>
        <w:top w:val="none" w:sz="0" w:space="0" w:color="auto"/>
        <w:left w:val="none" w:sz="0" w:space="0" w:color="auto"/>
        <w:bottom w:val="none" w:sz="0" w:space="0" w:color="auto"/>
        <w:right w:val="none" w:sz="0" w:space="0" w:color="auto"/>
      </w:divBdr>
    </w:div>
    <w:div w:id="196334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94B6764227754086B45B9A07505EC6" ma:contentTypeVersion="14" ma:contentTypeDescription="新しいドキュメントを作成します。" ma:contentTypeScope="" ma:versionID="40496313944cc4242d75b66f423e5ee9">
  <xsd:schema xmlns:xsd="http://www.w3.org/2001/XMLSchema" xmlns:xs="http://www.w3.org/2001/XMLSchema" xmlns:p="http://schemas.microsoft.com/office/2006/metadata/properties" xmlns:ns3="829e8d5e-178d-4a07-bba7-e5ba2d109800" xmlns:ns4="7426c3bb-bd46-4288-b36e-db2c2a35d239" targetNamespace="http://schemas.microsoft.com/office/2006/metadata/properties" ma:root="true" ma:fieldsID="8d0699c6a93a6fc442bdb8cfff156ac9" ns3:_="" ns4:_="">
    <xsd:import namespace="829e8d5e-178d-4a07-bba7-e5ba2d109800"/>
    <xsd:import namespace="7426c3bb-bd46-4288-b36e-db2c2a35d2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e8d5e-178d-4a07-bba7-e5ba2d10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26c3bb-bd46-4288-b36e-db2c2a35d239"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SharingHintHash" ma:index="21"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C9D95-FD2F-420C-9B70-D41DD0072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EFBC47-BB8D-4C6B-8C3F-7F7E7CDA0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e8d5e-178d-4a07-bba7-e5ba2d109800"/>
    <ds:schemaRef ds:uri="7426c3bb-bd46-4288-b36e-db2c2a35d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D43719-EFE8-4D4C-8127-453BE84AB8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7507</Words>
  <Characters>42791</Characters>
  <Application>Microsoft Office Word</Application>
  <DocSecurity>0</DocSecurity>
  <Lines>356</Lines>
  <Paragraphs>100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純弥</dc:creator>
  <cp:keywords/>
  <dc:description/>
  <cp:lastModifiedBy>松本　純弥</cp:lastModifiedBy>
  <cp:revision>3</cp:revision>
  <cp:lastPrinted>2023-06-29T20:33:00Z</cp:lastPrinted>
  <dcterms:created xsi:type="dcterms:W3CDTF">2023-07-07T16:47:00Z</dcterms:created>
  <dcterms:modified xsi:type="dcterms:W3CDTF">2023-07-07T16:48:00Z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0x010100B194B6764227754086B45B9A07505EC6</vt:lpwstr>
  </property>
</Properties>
</file>