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1CB1" w14:textId="77777777" w:rsidR="00B87A41" w:rsidRPr="00B87A41" w:rsidRDefault="00B87A41" w:rsidP="008D4CD5">
      <w:pPr>
        <w:contextualSpacing/>
        <w:jc w:val="both"/>
        <w:rPr>
          <w:rFonts w:ascii="Calibri Light" w:hAnsi="Calibri Light" w:cs="Calibri Light"/>
          <w:color w:val="000000" w:themeColor="text1"/>
          <w:lang w:val="en-US"/>
        </w:rPr>
      </w:pPr>
    </w:p>
    <w:p w14:paraId="10C9ED20" w14:textId="2A132CAA" w:rsidR="008D4CD5" w:rsidRPr="008D4CD5" w:rsidRDefault="008D4CD5" w:rsidP="008D4CD5">
      <w:pPr>
        <w:contextualSpacing/>
        <w:jc w:val="center"/>
        <w:rPr>
          <w:rFonts w:ascii="Calibri Light" w:hAnsi="Calibri Light" w:cs="Calibri Light"/>
          <w:b/>
          <w:bCs/>
          <w:color w:val="000000" w:themeColor="text1"/>
          <w:lang w:val="en-US"/>
        </w:rPr>
      </w:pPr>
      <w:r w:rsidRPr="008D4CD5">
        <w:rPr>
          <w:rFonts w:ascii="Calibri Light" w:hAnsi="Calibri Light" w:cs="Calibri Light"/>
          <w:b/>
          <w:bCs/>
          <w:color w:val="000000" w:themeColor="text1"/>
          <w:lang w:val="en-US"/>
        </w:rPr>
        <w:t>Supplementary information for</w:t>
      </w:r>
    </w:p>
    <w:p w14:paraId="23806C5D" w14:textId="77777777" w:rsidR="008D4CD5" w:rsidRDefault="008D4CD5" w:rsidP="008D4CD5">
      <w:pPr>
        <w:contextualSpacing/>
        <w:jc w:val="center"/>
        <w:rPr>
          <w:rFonts w:ascii="Calibri Light" w:hAnsi="Calibri Light" w:cs="Calibri Light"/>
          <w:color w:val="000000" w:themeColor="text1"/>
          <w:lang w:val="en-US"/>
        </w:rPr>
      </w:pPr>
    </w:p>
    <w:p w14:paraId="1AFB29A4" w14:textId="77777777" w:rsidR="004415C2" w:rsidRPr="00BF7903" w:rsidRDefault="004415C2" w:rsidP="004415C2">
      <w:pPr>
        <w:jc w:val="center"/>
        <w:rPr>
          <w:rFonts w:ascii="Calibri Light" w:hAnsi="Calibri Light" w:cs="Calibri Light"/>
          <w:sz w:val="40"/>
          <w:szCs w:val="40"/>
          <w:lang w:val="en-US"/>
        </w:rPr>
      </w:pPr>
      <w:r w:rsidRPr="00BF7903">
        <w:rPr>
          <w:rFonts w:ascii="Calibri Light" w:hAnsi="Calibri Light" w:cs="Calibri Light"/>
          <w:sz w:val="40"/>
          <w:szCs w:val="40"/>
          <w:lang w:val="en-US"/>
        </w:rPr>
        <w:t xml:space="preserve">Endogenous opioid system modulates </w:t>
      </w:r>
      <w:r w:rsidRPr="006B170B">
        <w:rPr>
          <w:rFonts w:ascii="Calibri Light" w:hAnsi="Calibri Light" w:cs="Calibri Light"/>
          <w:sz w:val="40"/>
          <w:szCs w:val="40"/>
          <w:lang w:val="en-US"/>
        </w:rPr>
        <w:t xml:space="preserve">proximal and distal threat </w:t>
      </w:r>
      <w:r>
        <w:rPr>
          <w:rFonts w:ascii="Calibri Light" w:hAnsi="Calibri Light" w:cs="Calibri Light"/>
          <w:sz w:val="40"/>
          <w:szCs w:val="40"/>
          <w:lang w:val="en-US"/>
        </w:rPr>
        <w:t>signals in the human brain</w:t>
      </w:r>
    </w:p>
    <w:p w14:paraId="6B024792" w14:textId="77777777" w:rsidR="00B87A41" w:rsidRPr="00B87A41" w:rsidRDefault="00B87A41" w:rsidP="008D4CD5">
      <w:pPr>
        <w:contextualSpacing/>
        <w:jc w:val="both"/>
        <w:rPr>
          <w:rFonts w:ascii="Calibri Light" w:hAnsi="Calibri Light" w:cs="Calibri Light"/>
          <w:color w:val="000000" w:themeColor="text1"/>
          <w:lang w:val="en-US"/>
        </w:rPr>
      </w:pPr>
    </w:p>
    <w:p w14:paraId="518090BE" w14:textId="77777777" w:rsidR="00B87A41" w:rsidRPr="00B87A41" w:rsidRDefault="00B87A41" w:rsidP="008D4CD5">
      <w:pPr>
        <w:contextualSpacing/>
        <w:jc w:val="both"/>
        <w:rPr>
          <w:rFonts w:ascii="Calibri Light" w:hAnsi="Calibri Light" w:cs="Calibri Light"/>
          <w:color w:val="000000" w:themeColor="text1"/>
          <w:vertAlign w:val="superscript"/>
          <w:lang w:val="en-US"/>
        </w:rPr>
      </w:pPr>
    </w:p>
    <w:p w14:paraId="4D032156" w14:textId="77777777" w:rsidR="004415C2" w:rsidRPr="004415C2" w:rsidRDefault="004415C2" w:rsidP="004415C2">
      <w:pPr>
        <w:autoSpaceDE w:val="0"/>
        <w:autoSpaceDN w:val="0"/>
        <w:adjustRightInd w:val="0"/>
        <w:jc w:val="both"/>
        <w:rPr>
          <w:rFonts w:ascii="Calibri Light" w:hAnsi="Calibri Light" w:cs="Calibri Light"/>
          <w:lang w:val="fi-FI"/>
        </w:rPr>
      </w:pPr>
      <w:r w:rsidRPr="004415C2">
        <w:rPr>
          <w:rFonts w:ascii="Calibri Light" w:hAnsi="Calibri Light" w:cs="Calibri Light"/>
          <w:lang w:val="fi-FI"/>
        </w:rPr>
        <w:t>Kerttu Seppälä</w:t>
      </w:r>
      <w:r w:rsidRPr="004415C2">
        <w:rPr>
          <w:rFonts w:ascii="Calibri Light" w:hAnsi="Calibri Light" w:cs="Calibri Light"/>
          <w:vertAlign w:val="superscript"/>
          <w:lang w:val="fi-FI"/>
        </w:rPr>
        <w:t>1,2*</w:t>
      </w:r>
      <w:r w:rsidRPr="004415C2">
        <w:rPr>
          <w:rFonts w:ascii="Calibri Light" w:hAnsi="Calibri Light" w:cs="Calibri Light"/>
          <w:lang w:val="fi-FI"/>
        </w:rPr>
        <w:t>, Vesa Putkinen</w:t>
      </w:r>
      <w:r w:rsidRPr="004415C2">
        <w:rPr>
          <w:rFonts w:ascii="Calibri Light" w:hAnsi="Calibri Light" w:cs="Calibri Light"/>
          <w:vertAlign w:val="superscript"/>
          <w:lang w:val="fi-FI"/>
        </w:rPr>
        <w:t>1*</w:t>
      </w:r>
      <w:r w:rsidRPr="004415C2">
        <w:rPr>
          <w:rFonts w:ascii="Calibri Light" w:hAnsi="Calibri Light" w:cs="Calibri Light"/>
          <w:lang w:val="fi-FI"/>
        </w:rPr>
        <w:t>, Harri Harju</w:t>
      </w:r>
      <w:r w:rsidRPr="004415C2">
        <w:rPr>
          <w:rFonts w:ascii="Calibri Light" w:hAnsi="Calibri Light" w:cs="Calibri Light"/>
          <w:vertAlign w:val="superscript"/>
          <w:lang w:val="fi-FI"/>
        </w:rPr>
        <w:t>1</w:t>
      </w:r>
      <w:r w:rsidRPr="004415C2">
        <w:rPr>
          <w:rFonts w:ascii="Calibri Light" w:hAnsi="Calibri Light" w:cs="Calibri Light"/>
          <w:lang w:val="fi-FI"/>
        </w:rPr>
        <w:t>, Eleni Rebelos</w:t>
      </w:r>
      <w:r w:rsidRPr="004415C2">
        <w:rPr>
          <w:rFonts w:ascii="Calibri Light" w:hAnsi="Calibri Light" w:cs="Calibri Light"/>
          <w:vertAlign w:val="superscript"/>
          <w:lang w:val="fi-FI"/>
        </w:rPr>
        <w:t>1</w:t>
      </w:r>
      <w:r w:rsidRPr="004415C2">
        <w:rPr>
          <w:rFonts w:ascii="Calibri Light" w:hAnsi="Calibri Light" w:cs="Calibri Light"/>
          <w:lang w:val="fi-FI"/>
        </w:rPr>
        <w:t>, Jussi Hirvonen</w:t>
      </w:r>
      <w:r w:rsidRPr="004415C2">
        <w:rPr>
          <w:rFonts w:ascii="Calibri Light" w:hAnsi="Calibri Light" w:cs="Calibri Light"/>
          <w:vertAlign w:val="superscript"/>
          <w:lang w:val="fi-FI"/>
        </w:rPr>
        <w:t>3,4</w:t>
      </w:r>
      <w:r w:rsidRPr="004415C2">
        <w:rPr>
          <w:rFonts w:ascii="Calibri Light" w:hAnsi="Calibri Light" w:cs="Calibri Light"/>
          <w:lang w:val="fi-FI"/>
        </w:rPr>
        <w:t>, Semi Helin</w:t>
      </w:r>
      <w:r w:rsidRPr="004415C2">
        <w:rPr>
          <w:rFonts w:ascii="Calibri Light" w:hAnsi="Calibri Light" w:cs="Calibri Light"/>
          <w:vertAlign w:val="superscript"/>
          <w:lang w:val="fi-FI"/>
        </w:rPr>
        <w:t>5</w:t>
      </w:r>
      <w:r w:rsidRPr="004415C2">
        <w:rPr>
          <w:rFonts w:ascii="Calibri Light" w:hAnsi="Calibri Light" w:cs="Calibri Light"/>
          <w:lang w:val="fi-FI"/>
        </w:rPr>
        <w:t>,</w:t>
      </w:r>
    </w:p>
    <w:p w14:paraId="0C22C89F" w14:textId="0ADF28C4" w:rsidR="004415C2" w:rsidRPr="004415C2" w:rsidRDefault="004415C2" w:rsidP="004415C2">
      <w:pPr>
        <w:autoSpaceDE w:val="0"/>
        <w:autoSpaceDN w:val="0"/>
        <w:adjustRightInd w:val="0"/>
        <w:jc w:val="both"/>
        <w:rPr>
          <w:rFonts w:ascii="Calibri Light" w:hAnsi="Calibri Light" w:cs="Calibri Light"/>
          <w:vertAlign w:val="superscript"/>
          <w:lang w:val="fi-FI"/>
        </w:rPr>
      </w:pPr>
      <w:r w:rsidRPr="004415C2">
        <w:rPr>
          <w:rFonts w:ascii="Calibri Light" w:hAnsi="Calibri Light" w:cs="Calibri Light"/>
          <w:lang w:val="fi-FI"/>
        </w:rPr>
        <w:t>Johan Rajander</w:t>
      </w:r>
      <w:r w:rsidRPr="004415C2">
        <w:rPr>
          <w:rFonts w:ascii="Calibri Light" w:hAnsi="Calibri Light" w:cs="Calibri Light"/>
          <w:vertAlign w:val="superscript"/>
          <w:lang w:val="fi-FI"/>
        </w:rPr>
        <w:t>6</w:t>
      </w:r>
      <w:r w:rsidRPr="004415C2">
        <w:rPr>
          <w:rFonts w:ascii="Calibri Light" w:hAnsi="Calibri Light" w:cs="Calibri Light"/>
          <w:lang w:val="fi-FI"/>
        </w:rPr>
        <w:t>, Henry K. Karlsson</w:t>
      </w:r>
      <w:r w:rsidRPr="004415C2">
        <w:rPr>
          <w:rFonts w:ascii="Calibri Light" w:hAnsi="Calibri Light" w:cs="Calibri Light"/>
          <w:vertAlign w:val="superscript"/>
          <w:lang w:val="fi-FI"/>
        </w:rPr>
        <w:t>1</w:t>
      </w:r>
      <w:r w:rsidRPr="004415C2">
        <w:rPr>
          <w:rFonts w:ascii="Calibri Light" w:hAnsi="Calibri Light" w:cs="Calibri Light"/>
          <w:lang w:val="fi-FI"/>
        </w:rPr>
        <w:t>, Jani Saunavaara</w:t>
      </w:r>
      <w:r w:rsidRPr="004415C2">
        <w:rPr>
          <w:rFonts w:ascii="Calibri Light" w:hAnsi="Calibri Light" w:cs="Calibri Light"/>
          <w:vertAlign w:val="superscript"/>
          <w:lang w:val="fi-FI"/>
        </w:rPr>
        <w:t>2</w:t>
      </w:r>
      <w:r w:rsidRPr="004415C2">
        <w:rPr>
          <w:rFonts w:ascii="Calibri Light" w:hAnsi="Calibri Light" w:cs="Calibri Light"/>
          <w:lang w:val="fi-FI"/>
        </w:rPr>
        <w:t>, Jukka Hyönä</w:t>
      </w:r>
      <w:r w:rsidRPr="004415C2">
        <w:rPr>
          <w:rFonts w:ascii="Calibri Light" w:hAnsi="Calibri Light" w:cs="Calibri Light"/>
          <w:vertAlign w:val="superscript"/>
          <w:lang w:val="fi-FI"/>
        </w:rPr>
        <w:t>7</w:t>
      </w:r>
      <w:r w:rsidRPr="004415C2">
        <w:rPr>
          <w:rFonts w:ascii="Calibri Light" w:hAnsi="Calibri Light" w:cs="Calibri Light"/>
          <w:lang w:val="fi-FI"/>
        </w:rPr>
        <w:t>, and Lauri Nummenmaa</w:t>
      </w:r>
      <w:r w:rsidRPr="004415C2">
        <w:rPr>
          <w:rFonts w:ascii="Calibri Light" w:hAnsi="Calibri Light" w:cs="Calibri Light"/>
          <w:vertAlign w:val="superscript"/>
          <w:lang w:val="fi-FI"/>
        </w:rPr>
        <w:t>1,</w:t>
      </w:r>
      <w:r w:rsidR="00BB3574">
        <w:rPr>
          <w:rFonts w:ascii="Calibri Light" w:hAnsi="Calibri Light" w:cs="Calibri Light"/>
          <w:vertAlign w:val="superscript"/>
          <w:lang w:val="fi-FI"/>
        </w:rPr>
        <w:t>7</w:t>
      </w:r>
    </w:p>
    <w:p w14:paraId="2D773037" w14:textId="77777777" w:rsidR="004415C2" w:rsidRPr="004415C2" w:rsidRDefault="004415C2" w:rsidP="004415C2">
      <w:pPr>
        <w:jc w:val="both"/>
        <w:rPr>
          <w:rFonts w:ascii="Calibri Light" w:hAnsi="Calibri Light" w:cs="Calibri Light"/>
          <w:lang w:val="fi-FI"/>
        </w:rPr>
      </w:pPr>
    </w:p>
    <w:p w14:paraId="50816726" w14:textId="77777777" w:rsidR="004415C2" w:rsidRPr="00BF7903"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1</w:t>
      </w:r>
      <w:r w:rsidRPr="00BF7903">
        <w:rPr>
          <w:rFonts w:ascii="Calibri Light" w:hAnsi="Calibri Light" w:cs="Calibri Light"/>
          <w:lang w:val="en-US"/>
        </w:rPr>
        <w:t>Turku PET Centre, and Turku University Hospital, University of Turku, Turku</w:t>
      </w:r>
      <w:r>
        <w:rPr>
          <w:rFonts w:ascii="Calibri Light" w:hAnsi="Calibri Light" w:cs="Calibri Light"/>
          <w:lang w:val="en-US"/>
        </w:rPr>
        <w:t>,</w:t>
      </w:r>
      <w:r w:rsidRPr="00BF7903">
        <w:rPr>
          <w:rFonts w:ascii="Calibri Light" w:hAnsi="Calibri Light" w:cs="Calibri Light"/>
          <w:lang w:val="en-US"/>
        </w:rPr>
        <w:t xml:space="preserve"> Finland</w:t>
      </w:r>
    </w:p>
    <w:p w14:paraId="0F5F0D5A" w14:textId="77777777" w:rsidR="004415C2" w:rsidRPr="00BF7903"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2</w:t>
      </w:r>
      <w:r w:rsidRPr="00BF7903">
        <w:rPr>
          <w:rFonts w:ascii="Calibri Light" w:hAnsi="Calibri Light" w:cs="Calibri Light"/>
          <w:lang w:val="en-US"/>
        </w:rPr>
        <w:t>Department of Medical Physics, Turku University Hospital</w:t>
      </w:r>
      <w:r w:rsidRPr="00E2767D">
        <w:rPr>
          <w:rFonts w:ascii="Calibri Light" w:hAnsi="Calibri Light" w:cs="Calibri Light"/>
          <w:lang w:val="en-US"/>
        </w:rPr>
        <w:t xml:space="preserve"> </w:t>
      </w:r>
      <w:r>
        <w:rPr>
          <w:rFonts w:ascii="Calibri Light" w:hAnsi="Calibri Light" w:cs="Calibri Light"/>
          <w:lang w:val="en-US"/>
        </w:rPr>
        <w:t xml:space="preserve">and </w:t>
      </w:r>
      <w:r w:rsidRPr="00BF7903">
        <w:rPr>
          <w:rFonts w:ascii="Calibri Light" w:hAnsi="Calibri Light" w:cs="Calibri Light"/>
          <w:lang w:val="en-US"/>
        </w:rPr>
        <w:t>University of Turku</w:t>
      </w:r>
      <w:r>
        <w:rPr>
          <w:rFonts w:ascii="Calibri Light" w:hAnsi="Calibri Light" w:cs="Calibri Light"/>
          <w:lang w:val="en-US"/>
        </w:rPr>
        <w:t>,</w:t>
      </w:r>
      <w:r w:rsidRPr="00BF7903">
        <w:rPr>
          <w:rFonts w:ascii="Calibri Light" w:hAnsi="Calibri Light" w:cs="Calibri Light"/>
          <w:lang w:val="en-US"/>
        </w:rPr>
        <w:t xml:space="preserve"> Turku, Finland</w:t>
      </w:r>
    </w:p>
    <w:p w14:paraId="4C8FE26D" w14:textId="77777777" w:rsidR="004415C2" w:rsidRPr="00BF7903"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3</w:t>
      </w:r>
      <w:r w:rsidRPr="00BF7903">
        <w:rPr>
          <w:rFonts w:ascii="Calibri Light" w:hAnsi="Calibri Light" w:cs="Calibri Light"/>
          <w:lang w:val="en-US"/>
        </w:rPr>
        <w:t>Department of Radiology, Turku University Hospital</w:t>
      </w:r>
      <w:r>
        <w:rPr>
          <w:rFonts w:ascii="Calibri Light" w:hAnsi="Calibri Light" w:cs="Calibri Light"/>
          <w:lang w:val="en-US"/>
        </w:rPr>
        <w:t xml:space="preserve"> and</w:t>
      </w:r>
      <w:r w:rsidRPr="00BF7903">
        <w:rPr>
          <w:rFonts w:ascii="Calibri Light" w:hAnsi="Calibri Light" w:cs="Calibri Light"/>
          <w:lang w:val="en-US"/>
        </w:rPr>
        <w:t xml:space="preserve"> University of Turku, Turku</w:t>
      </w:r>
      <w:r>
        <w:rPr>
          <w:rFonts w:ascii="Calibri Light" w:hAnsi="Calibri Light" w:cs="Calibri Light"/>
          <w:lang w:val="en-US"/>
        </w:rPr>
        <w:t>,</w:t>
      </w:r>
      <w:r w:rsidRPr="00BF7903">
        <w:rPr>
          <w:rFonts w:ascii="Calibri Light" w:hAnsi="Calibri Light" w:cs="Calibri Light"/>
          <w:lang w:val="en-US"/>
        </w:rPr>
        <w:t xml:space="preserve"> Finland</w:t>
      </w:r>
    </w:p>
    <w:p w14:paraId="46EE5A4C" w14:textId="77777777" w:rsidR="004415C2" w:rsidRPr="00BF7903"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4</w:t>
      </w:r>
      <w:r w:rsidRPr="00BF7903">
        <w:rPr>
          <w:rFonts w:ascii="Calibri Light" w:hAnsi="Calibri Light" w:cs="Calibri Light"/>
          <w:lang w:val="en-US"/>
        </w:rPr>
        <w:t>Medical Imaging Center, Department of Radiology, Tampere University</w:t>
      </w:r>
    </w:p>
    <w:p w14:paraId="410AE243" w14:textId="77777777" w:rsidR="004415C2" w:rsidRPr="00BF7903"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and Tampere University Hospital, Tampere, Finland</w:t>
      </w:r>
    </w:p>
    <w:p w14:paraId="5996F736" w14:textId="77777777" w:rsidR="004415C2" w:rsidRPr="009B1080"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5</w:t>
      </w:r>
      <w:r w:rsidRPr="00BF7903">
        <w:rPr>
          <w:rFonts w:ascii="Calibri Light" w:hAnsi="Calibri Light" w:cs="Calibri Light"/>
          <w:lang w:val="en-US"/>
        </w:rPr>
        <w:t>Turku PET Centre</w:t>
      </w:r>
      <w:r>
        <w:rPr>
          <w:rFonts w:ascii="Calibri Light" w:hAnsi="Calibri Light" w:cs="Calibri Light"/>
          <w:lang w:val="en-US"/>
        </w:rPr>
        <w:t xml:space="preserve">, </w:t>
      </w:r>
      <w:r w:rsidRPr="00BF7903">
        <w:rPr>
          <w:rFonts w:ascii="Calibri Light" w:hAnsi="Calibri Light" w:cs="Calibri Light"/>
          <w:lang w:val="en-US"/>
        </w:rPr>
        <w:t>Radiopharmaceutical Chemistry Laboratory, University of Turku</w:t>
      </w:r>
      <w:r w:rsidRPr="009B1080">
        <w:rPr>
          <w:rFonts w:ascii="Calibri Light" w:hAnsi="Calibri Light" w:cs="Calibri Light"/>
          <w:lang w:val="en-US"/>
        </w:rPr>
        <w:t>,</w:t>
      </w:r>
      <w:r>
        <w:rPr>
          <w:rFonts w:ascii="Calibri Light" w:hAnsi="Calibri Light" w:cs="Calibri Light"/>
          <w:lang w:val="en-US"/>
        </w:rPr>
        <w:t xml:space="preserve"> Turku, Finland</w:t>
      </w:r>
    </w:p>
    <w:p w14:paraId="0F96A86A" w14:textId="77777777" w:rsidR="004415C2" w:rsidRDefault="004415C2" w:rsidP="004415C2">
      <w:pPr>
        <w:autoSpaceDE w:val="0"/>
        <w:autoSpaceDN w:val="0"/>
        <w:adjustRightInd w:val="0"/>
        <w:jc w:val="both"/>
        <w:rPr>
          <w:rFonts w:ascii="Calibri Light" w:hAnsi="Calibri Light" w:cs="Calibri Light"/>
          <w:lang w:val="en-US"/>
        </w:rPr>
      </w:pPr>
      <w:r w:rsidRPr="00BF7903">
        <w:rPr>
          <w:rFonts w:ascii="Calibri Light" w:hAnsi="Calibri Light" w:cs="Calibri Light"/>
          <w:vertAlign w:val="superscript"/>
          <w:lang w:val="en-US"/>
        </w:rPr>
        <w:t>6</w:t>
      </w:r>
      <w:r w:rsidRPr="00BF7903">
        <w:rPr>
          <w:rFonts w:ascii="Calibri Light" w:hAnsi="Calibri Light" w:cs="Calibri Light"/>
          <w:lang w:val="en-US"/>
        </w:rPr>
        <w:t xml:space="preserve">Turku PET Centre, Accelerator Laboratory, </w:t>
      </w:r>
      <w:proofErr w:type="spellStart"/>
      <w:r w:rsidRPr="00BF7903">
        <w:rPr>
          <w:rFonts w:ascii="Calibri Light" w:hAnsi="Calibri Light" w:cs="Calibri Light"/>
          <w:lang w:val="en-US"/>
        </w:rPr>
        <w:t>Åbo</w:t>
      </w:r>
      <w:proofErr w:type="spellEnd"/>
      <w:r w:rsidRPr="00BF7903">
        <w:rPr>
          <w:rFonts w:ascii="Calibri Light" w:hAnsi="Calibri Light" w:cs="Calibri Light"/>
          <w:lang w:val="en-US"/>
        </w:rPr>
        <w:t xml:space="preserve"> </w:t>
      </w:r>
      <w:proofErr w:type="spellStart"/>
      <w:r w:rsidRPr="00BF7903">
        <w:rPr>
          <w:rFonts w:ascii="Calibri Light" w:hAnsi="Calibri Light" w:cs="Calibri Light"/>
          <w:lang w:val="en-US"/>
        </w:rPr>
        <w:t>Akademi</w:t>
      </w:r>
      <w:proofErr w:type="spellEnd"/>
      <w:r w:rsidRPr="00BF7903">
        <w:rPr>
          <w:rFonts w:ascii="Calibri Light" w:hAnsi="Calibri Light" w:cs="Calibri Light"/>
          <w:lang w:val="en-US"/>
        </w:rPr>
        <w:t xml:space="preserve"> University, Turku, Finland</w:t>
      </w:r>
    </w:p>
    <w:p w14:paraId="21C79D29" w14:textId="77777777" w:rsidR="004415C2" w:rsidRDefault="004415C2" w:rsidP="004415C2">
      <w:pPr>
        <w:autoSpaceDE w:val="0"/>
        <w:autoSpaceDN w:val="0"/>
        <w:adjustRightInd w:val="0"/>
        <w:jc w:val="both"/>
        <w:rPr>
          <w:rFonts w:ascii="Calibri Light" w:hAnsi="Calibri Light" w:cs="Calibri Light"/>
          <w:lang w:val="en-US"/>
        </w:rPr>
      </w:pPr>
      <w:r>
        <w:rPr>
          <w:rFonts w:ascii="Calibri Light" w:hAnsi="Calibri Light" w:cs="Calibri Light"/>
          <w:vertAlign w:val="superscript"/>
          <w:lang w:val="en-US"/>
        </w:rPr>
        <w:t>7</w:t>
      </w:r>
      <w:r w:rsidRPr="00BF7903">
        <w:rPr>
          <w:rFonts w:ascii="Calibri Light" w:hAnsi="Calibri Light" w:cs="Calibri Light"/>
          <w:lang w:val="en-US"/>
        </w:rPr>
        <w:t>Department of Psychology</w:t>
      </w:r>
      <w:r>
        <w:rPr>
          <w:rFonts w:ascii="Calibri Light" w:hAnsi="Calibri Light" w:cs="Calibri Light"/>
          <w:lang w:val="en-US"/>
        </w:rPr>
        <w:t xml:space="preserve"> and Speech-Language Pathology</w:t>
      </w:r>
      <w:r w:rsidRPr="00BF7903">
        <w:rPr>
          <w:rFonts w:ascii="Calibri Light" w:hAnsi="Calibri Light" w:cs="Calibri Light"/>
          <w:lang w:val="en-US"/>
        </w:rPr>
        <w:t>, University of Turku, Turku, Finland</w:t>
      </w:r>
    </w:p>
    <w:p w14:paraId="01E4FFA5" w14:textId="77777777" w:rsidR="004415C2" w:rsidRPr="001773D4" w:rsidRDefault="004415C2" w:rsidP="004415C2">
      <w:pPr>
        <w:autoSpaceDE w:val="0"/>
        <w:autoSpaceDN w:val="0"/>
        <w:adjustRightInd w:val="0"/>
        <w:jc w:val="both"/>
        <w:rPr>
          <w:rFonts w:ascii="Calibri Light" w:hAnsi="Calibri Light" w:cs="Calibri Light"/>
          <w:lang w:val="en-US"/>
        </w:rPr>
      </w:pPr>
      <w:r>
        <w:rPr>
          <w:rFonts w:ascii="Calibri Light" w:hAnsi="Calibri Light" w:cs="Calibri Light"/>
          <w:lang w:val="en-US"/>
        </w:rPr>
        <w:t>*Equal contribution</w:t>
      </w:r>
    </w:p>
    <w:p w14:paraId="067BB801" w14:textId="77777777" w:rsidR="00B87A41" w:rsidRPr="008D4CD5" w:rsidRDefault="00B87A41" w:rsidP="008D4CD5">
      <w:pPr>
        <w:contextualSpacing/>
        <w:jc w:val="both"/>
        <w:rPr>
          <w:rFonts w:ascii="Calibri Light" w:hAnsi="Calibri Light" w:cs="Calibri Light"/>
          <w:b/>
          <w:bCs/>
          <w:color w:val="000000" w:themeColor="text1"/>
          <w:lang w:val="en-US"/>
        </w:rPr>
      </w:pPr>
    </w:p>
    <w:p w14:paraId="534EB3A3" w14:textId="77777777" w:rsidR="00B87A41" w:rsidRPr="008D4CD5" w:rsidRDefault="00B87A41" w:rsidP="008D4CD5">
      <w:pPr>
        <w:contextualSpacing/>
        <w:jc w:val="both"/>
        <w:rPr>
          <w:rFonts w:ascii="Calibri Light" w:hAnsi="Calibri Light" w:cs="Calibri Light"/>
          <w:b/>
          <w:bCs/>
          <w:color w:val="000000" w:themeColor="text1"/>
          <w:lang w:val="en-US"/>
        </w:rPr>
      </w:pPr>
      <w:r w:rsidRPr="008D4CD5">
        <w:rPr>
          <w:rFonts w:ascii="Calibri Light" w:hAnsi="Calibri Light" w:cs="Calibri Light"/>
          <w:b/>
          <w:bCs/>
          <w:color w:val="000000" w:themeColor="text1"/>
          <w:lang w:val="en-US"/>
        </w:rPr>
        <w:t>Address Correspondence to:</w:t>
      </w:r>
    </w:p>
    <w:p w14:paraId="0D4E53AD" w14:textId="77777777" w:rsidR="00B87A41" w:rsidRPr="00B87A41" w:rsidRDefault="00B87A41" w:rsidP="008D4CD5">
      <w:pPr>
        <w:contextualSpacing/>
        <w:jc w:val="both"/>
        <w:rPr>
          <w:rFonts w:ascii="Calibri Light" w:hAnsi="Calibri Light" w:cs="Calibri Light"/>
          <w:color w:val="000000" w:themeColor="text1"/>
          <w:lang w:val="en-US"/>
        </w:rPr>
      </w:pPr>
      <w:r w:rsidRPr="00B87A41">
        <w:rPr>
          <w:rFonts w:ascii="Calibri Light" w:hAnsi="Calibri Light" w:cs="Calibri Light"/>
          <w:color w:val="000000" w:themeColor="text1"/>
          <w:lang w:val="en-US"/>
        </w:rPr>
        <w:t>Kerttu Seppälä</w:t>
      </w:r>
    </w:p>
    <w:p w14:paraId="10ECD710" w14:textId="77777777" w:rsidR="00B87A41" w:rsidRPr="00B87A41" w:rsidRDefault="00B87A41" w:rsidP="008D4CD5">
      <w:pPr>
        <w:contextualSpacing/>
        <w:jc w:val="both"/>
        <w:rPr>
          <w:rFonts w:ascii="Calibri Light" w:hAnsi="Calibri Light" w:cs="Calibri Light"/>
          <w:color w:val="000000" w:themeColor="text1"/>
          <w:lang w:val="en-US"/>
        </w:rPr>
      </w:pPr>
      <w:r w:rsidRPr="00B87A41">
        <w:rPr>
          <w:rFonts w:ascii="Calibri Light" w:hAnsi="Calibri Light" w:cs="Calibri Light"/>
          <w:color w:val="000000" w:themeColor="text1"/>
          <w:lang w:val="en-US"/>
        </w:rPr>
        <w:t>Turku PET Centre c/o Turku University Hospital</w:t>
      </w:r>
    </w:p>
    <w:p w14:paraId="690331AA" w14:textId="77777777" w:rsidR="00B87A41" w:rsidRPr="003E5F46" w:rsidRDefault="00B87A41" w:rsidP="008D4CD5">
      <w:pPr>
        <w:contextualSpacing/>
        <w:jc w:val="both"/>
        <w:rPr>
          <w:rFonts w:ascii="Calibri Light" w:hAnsi="Calibri Light" w:cs="Calibri Light"/>
          <w:color w:val="000000" w:themeColor="text1"/>
          <w:lang w:val="fr-FR"/>
        </w:rPr>
      </w:pPr>
      <w:r w:rsidRPr="003E5F46">
        <w:rPr>
          <w:rFonts w:ascii="Calibri Light" w:hAnsi="Calibri Light" w:cs="Calibri Light"/>
          <w:color w:val="000000" w:themeColor="text1"/>
          <w:lang w:val="fr-FR"/>
        </w:rPr>
        <w:t xml:space="preserve">FI-20520 Turku, </w:t>
      </w:r>
      <w:proofErr w:type="spellStart"/>
      <w:r w:rsidRPr="003E5F46">
        <w:rPr>
          <w:rFonts w:ascii="Calibri Light" w:hAnsi="Calibri Light" w:cs="Calibri Light"/>
          <w:color w:val="000000" w:themeColor="text1"/>
          <w:lang w:val="fr-FR"/>
        </w:rPr>
        <w:t>Finland</w:t>
      </w:r>
      <w:proofErr w:type="spellEnd"/>
    </w:p>
    <w:p w14:paraId="3A953115" w14:textId="77777777" w:rsidR="00B87A41" w:rsidRPr="003E5F46" w:rsidRDefault="00B87A41" w:rsidP="008D4CD5">
      <w:pPr>
        <w:contextualSpacing/>
        <w:jc w:val="both"/>
        <w:rPr>
          <w:rFonts w:ascii="Calibri Light" w:hAnsi="Calibri Light" w:cs="Calibri Light"/>
          <w:color w:val="000000" w:themeColor="text1"/>
          <w:lang w:val="fr-FR"/>
        </w:rPr>
      </w:pPr>
      <w:r w:rsidRPr="003E5F46">
        <w:rPr>
          <w:rFonts w:ascii="Calibri Light" w:hAnsi="Calibri Light" w:cs="Calibri Light"/>
          <w:color w:val="000000" w:themeColor="text1"/>
          <w:lang w:val="fr-FR"/>
        </w:rPr>
        <w:t xml:space="preserve">Email: kaasep@utu.fi </w:t>
      </w:r>
    </w:p>
    <w:p w14:paraId="0888C2CE" w14:textId="77777777" w:rsidR="00B87A41" w:rsidRPr="00B87A41" w:rsidRDefault="00B87A41" w:rsidP="008D4CD5">
      <w:pPr>
        <w:contextualSpacing/>
        <w:jc w:val="both"/>
        <w:rPr>
          <w:rFonts w:ascii="Calibri Light" w:hAnsi="Calibri Light" w:cs="Calibri Light"/>
          <w:color w:val="000000" w:themeColor="text1"/>
          <w:lang w:val="en-US"/>
        </w:rPr>
      </w:pPr>
      <w:r w:rsidRPr="00B87A41">
        <w:rPr>
          <w:rFonts w:ascii="Calibri Light" w:hAnsi="Calibri Light" w:cs="Calibri Light"/>
          <w:color w:val="000000" w:themeColor="text1"/>
          <w:lang w:val="en-US"/>
        </w:rPr>
        <w:t>Tel: +358 50 574 7933</w:t>
      </w:r>
    </w:p>
    <w:p w14:paraId="621A2A7D" w14:textId="77777777" w:rsidR="00B87A41" w:rsidRPr="00B87A41" w:rsidRDefault="00B87A41" w:rsidP="008D4CD5">
      <w:pPr>
        <w:contextualSpacing/>
        <w:rPr>
          <w:rFonts w:ascii="Calibri Light" w:hAnsi="Calibri Light" w:cs="Calibri Light"/>
          <w:color w:val="000000" w:themeColor="text1"/>
          <w:lang w:val="en-US"/>
        </w:rPr>
      </w:pPr>
    </w:p>
    <w:p w14:paraId="5773534B" w14:textId="77777777" w:rsidR="00B87A41" w:rsidRPr="00B87A41" w:rsidRDefault="00B87A41" w:rsidP="008D4CD5">
      <w:pPr>
        <w:contextualSpacing/>
        <w:rPr>
          <w:rFonts w:ascii="Calibri Light" w:hAnsi="Calibri Light" w:cs="Calibri Light"/>
          <w:color w:val="000000" w:themeColor="text1"/>
          <w:lang w:val="en-US"/>
        </w:rPr>
      </w:pPr>
    </w:p>
    <w:p w14:paraId="5A946F7C" w14:textId="77777777" w:rsidR="00B87A41" w:rsidRPr="00B87A41" w:rsidRDefault="00B87A41" w:rsidP="008D4CD5">
      <w:pPr>
        <w:contextualSpacing/>
        <w:rPr>
          <w:rFonts w:ascii="Calibri Light" w:hAnsi="Calibri Light" w:cs="Calibri Light"/>
          <w:b/>
          <w:bCs/>
          <w:color w:val="000000" w:themeColor="text1"/>
          <w:lang w:val="en-US"/>
        </w:rPr>
      </w:pPr>
      <w:r w:rsidRPr="00B87A41">
        <w:rPr>
          <w:rFonts w:ascii="Calibri Light" w:hAnsi="Calibri Light" w:cs="Calibri Light"/>
          <w:b/>
          <w:bCs/>
          <w:color w:val="000000" w:themeColor="text1"/>
          <w:lang w:val="en-US"/>
        </w:rPr>
        <w:br w:type="page"/>
      </w:r>
    </w:p>
    <w:p w14:paraId="5939425A" w14:textId="3E49284E" w:rsidR="00B87A41" w:rsidRPr="00B87A41" w:rsidRDefault="00B87A41" w:rsidP="008D4CD5">
      <w:pPr>
        <w:contextualSpacing/>
        <w:rPr>
          <w:rFonts w:ascii="Calibri Light" w:hAnsi="Calibri Light" w:cs="Calibri Light"/>
          <w:b/>
          <w:bCs/>
          <w:color w:val="000000" w:themeColor="text1"/>
          <w:lang w:val="en-US"/>
        </w:rPr>
      </w:pPr>
      <w:r w:rsidRPr="00B87A41">
        <w:rPr>
          <w:rFonts w:ascii="Calibri Light" w:hAnsi="Calibri Light" w:cs="Calibri Light"/>
          <w:b/>
          <w:bCs/>
          <w:color w:val="000000" w:themeColor="text1"/>
          <w:lang w:val="en-US"/>
        </w:rPr>
        <w:lastRenderedPageBreak/>
        <w:t>Self-reports for snake fear</w:t>
      </w:r>
    </w:p>
    <w:p w14:paraId="7BE8DAC3" w14:textId="334D27C2" w:rsidR="00FE0CDF" w:rsidRPr="00A64725" w:rsidRDefault="00B87A41" w:rsidP="00D81D13">
      <w:pPr>
        <w:spacing w:after="150"/>
        <w:contextualSpacing/>
        <w:jc w:val="both"/>
        <w:rPr>
          <w:rFonts w:ascii="Calibri Light" w:eastAsia="Times New Roman" w:hAnsi="Calibri Light" w:cs="Calibri Light"/>
          <w:color w:val="000000" w:themeColor="text1"/>
          <w:kern w:val="0"/>
          <w:lang w:val="en-US" w:eastAsia="en-GB"/>
          <w14:ligatures w14:val="none"/>
        </w:rPr>
      </w:pPr>
      <w:r>
        <w:rPr>
          <w:rFonts w:ascii="Calibri Light" w:hAnsi="Calibri Light" w:cs="Calibri Light"/>
          <w:color w:val="000000" w:themeColor="text1"/>
          <w:lang w:val="en-US"/>
        </w:rPr>
        <w:t>We conducted an online survey</w:t>
      </w:r>
      <w:r w:rsidRPr="00B87A41">
        <w:rPr>
          <w:rFonts w:ascii="Calibri Light" w:hAnsi="Calibri Light" w:cs="Calibri Light"/>
          <w:color w:val="000000" w:themeColor="text1"/>
          <w:lang w:val="en-US"/>
        </w:rPr>
        <w:t xml:space="preserve"> (n= </w:t>
      </w:r>
      <w:r w:rsidR="00746AE5">
        <w:rPr>
          <w:rFonts w:ascii="Calibri Light" w:hAnsi="Calibri Light" w:cs="Calibri Light"/>
          <w:color w:val="000000" w:themeColor="text1"/>
          <w:lang w:val="en-US"/>
        </w:rPr>
        <w:t>786</w:t>
      </w:r>
      <w:r w:rsidRPr="00B87A41">
        <w:rPr>
          <w:rFonts w:ascii="Calibri Light" w:hAnsi="Calibri Light" w:cs="Calibri Light"/>
          <w:color w:val="000000" w:themeColor="text1"/>
          <w:lang w:val="en-US"/>
        </w:rPr>
        <w:t xml:space="preserve">) </w:t>
      </w:r>
      <w:r>
        <w:rPr>
          <w:rFonts w:ascii="Calibri Light" w:hAnsi="Calibri Light" w:cs="Calibri Light"/>
          <w:color w:val="000000" w:themeColor="text1"/>
          <w:lang w:val="en-US"/>
        </w:rPr>
        <w:t xml:space="preserve">using Google Docs to estimate the typical </w:t>
      </w:r>
      <w:r w:rsidR="005F1EE7">
        <w:rPr>
          <w:rFonts w:ascii="Calibri Light" w:hAnsi="Calibri Light" w:cs="Calibri Light"/>
          <w:color w:val="000000" w:themeColor="text1"/>
          <w:lang w:val="en-US"/>
        </w:rPr>
        <w:t xml:space="preserve">characteristics of </w:t>
      </w:r>
      <w:r>
        <w:rPr>
          <w:rFonts w:ascii="Calibri Light" w:hAnsi="Calibri Light" w:cs="Calibri Light"/>
          <w:color w:val="000000" w:themeColor="text1"/>
          <w:lang w:val="en-US"/>
        </w:rPr>
        <w:t>fear for snakes in the population. The link to the questionnaire was posted to social media, vario</w:t>
      </w:r>
      <w:r w:rsidR="00B766F2">
        <w:rPr>
          <w:rFonts w:ascii="Calibri Light" w:hAnsi="Calibri Light" w:cs="Calibri Light"/>
          <w:color w:val="000000" w:themeColor="text1"/>
          <w:lang w:val="en-US"/>
        </w:rPr>
        <w:t>u</w:t>
      </w:r>
      <w:r>
        <w:rPr>
          <w:rFonts w:ascii="Calibri Light" w:hAnsi="Calibri Light" w:cs="Calibri Light"/>
          <w:color w:val="000000" w:themeColor="text1"/>
          <w:lang w:val="en-US"/>
        </w:rPr>
        <w:t xml:space="preserve">s email lists and bulletin boards. Subjects were asked </w:t>
      </w:r>
      <w:r w:rsidRPr="00B87A41">
        <w:rPr>
          <w:rFonts w:ascii="Calibri Light" w:hAnsi="Calibri Light" w:cs="Calibri Light"/>
          <w:color w:val="000000" w:themeColor="text1"/>
          <w:lang w:val="en-US"/>
        </w:rPr>
        <w:t xml:space="preserve">to evaluate on </w:t>
      </w:r>
      <w:r w:rsidR="006B7855">
        <w:rPr>
          <w:rFonts w:ascii="Calibri Light" w:hAnsi="Calibri Light" w:cs="Calibri Light"/>
          <w:color w:val="000000" w:themeColor="text1"/>
          <w:lang w:val="en-US"/>
        </w:rPr>
        <w:t xml:space="preserve">a </w:t>
      </w:r>
      <w:r w:rsidRPr="00B87A41">
        <w:rPr>
          <w:rFonts w:ascii="Calibri Light" w:hAnsi="Calibri Light" w:cs="Calibri Light"/>
          <w:color w:val="000000" w:themeColor="text1"/>
          <w:lang w:val="en-US"/>
        </w:rPr>
        <w:t xml:space="preserve">scale from 1 to 10 (1 = not at all, 10 </w:t>
      </w:r>
      <w:r w:rsidR="000051DD">
        <w:rPr>
          <w:rFonts w:ascii="Calibri Light" w:hAnsi="Calibri Light" w:cs="Calibri Light"/>
          <w:color w:val="000000" w:themeColor="text1"/>
          <w:lang w:val="en-US"/>
        </w:rPr>
        <w:t xml:space="preserve">= </w:t>
      </w:r>
      <w:r w:rsidRPr="00B87A41">
        <w:rPr>
          <w:rFonts w:ascii="Calibri Light" w:hAnsi="Calibri Light" w:cs="Calibri Light"/>
          <w:color w:val="000000" w:themeColor="text1"/>
          <w:lang w:val="en-US"/>
        </w:rPr>
        <w:t xml:space="preserve">extremely much) how much they </w:t>
      </w:r>
      <w:r>
        <w:rPr>
          <w:rFonts w:ascii="Calibri Light" w:hAnsi="Calibri Light" w:cs="Calibri Light"/>
          <w:color w:val="000000" w:themeColor="text1"/>
          <w:lang w:val="en-US"/>
        </w:rPr>
        <w:t>fear</w:t>
      </w:r>
      <w:r w:rsidRPr="00B87A41">
        <w:rPr>
          <w:rFonts w:ascii="Calibri Light" w:hAnsi="Calibri Light" w:cs="Calibri Light"/>
          <w:color w:val="000000" w:themeColor="text1"/>
          <w:lang w:val="en-US"/>
        </w:rPr>
        <w:t xml:space="preserve"> snakes</w:t>
      </w:r>
      <w:r>
        <w:rPr>
          <w:rFonts w:ascii="Calibri Light" w:hAnsi="Calibri Light" w:cs="Calibri Light"/>
          <w:color w:val="000000" w:themeColor="text1"/>
          <w:lang w:val="en-US"/>
        </w:rPr>
        <w:t xml:space="preserve">. Additionally, subjects were asked to evaluate </w:t>
      </w:r>
      <w:r w:rsidRPr="00B87A41">
        <w:rPr>
          <w:rFonts w:ascii="Calibri Light" w:hAnsi="Calibri Light" w:cs="Calibri Light"/>
          <w:color w:val="000000" w:themeColor="text1"/>
          <w:lang w:val="en-US"/>
        </w:rPr>
        <w:t xml:space="preserve">(1 = not at all, 10 </w:t>
      </w:r>
      <w:r w:rsidR="000051DD">
        <w:rPr>
          <w:rFonts w:ascii="Calibri Light" w:hAnsi="Calibri Light" w:cs="Calibri Light"/>
          <w:color w:val="000000" w:themeColor="text1"/>
          <w:lang w:val="en-US"/>
        </w:rPr>
        <w:t xml:space="preserve">= </w:t>
      </w:r>
      <w:r w:rsidRPr="00B87A41">
        <w:rPr>
          <w:rFonts w:ascii="Calibri Light" w:hAnsi="Calibri Light" w:cs="Calibri Light"/>
          <w:color w:val="000000" w:themeColor="text1"/>
          <w:lang w:val="en-US"/>
        </w:rPr>
        <w:t xml:space="preserve">extremely much) </w:t>
      </w:r>
      <w:r>
        <w:rPr>
          <w:rFonts w:ascii="Calibri Light" w:hAnsi="Calibri Light" w:cs="Calibri Light"/>
          <w:color w:val="000000" w:themeColor="text1"/>
          <w:lang w:val="en-US"/>
        </w:rPr>
        <w:t xml:space="preserve"> the intensity of fear, disgust, and fear-related somatic sensations (</w:t>
      </w:r>
      <w:r w:rsidRPr="00B87A41">
        <w:rPr>
          <w:rFonts w:ascii="Calibri Light" w:eastAsia="Times New Roman" w:hAnsi="Calibri Light" w:cs="Calibri Light"/>
          <w:color w:val="000000" w:themeColor="text1"/>
          <w:kern w:val="0"/>
          <w:lang w:eastAsia="en-GB"/>
          <w14:ligatures w14:val="none"/>
        </w:rPr>
        <w:t>sweating and heart racing</w:t>
      </w:r>
      <w:r w:rsidRPr="00B87A41">
        <w:rPr>
          <w:rFonts w:ascii="Calibri Light" w:eastAsia="Times New Roman" w:hAnsi="Calibri Light" w:cs="Calibri Light"/>
          <w:color w:val="000000" w:themeColor="text1"/>
          <w:kern w:val="0"/>
          <w:lang w:val="en-US" w:eastAsia="en-GB"/>
          <w14:ligatures w14:val="none"/>
        </w:rPr>
        <w:t xml:space="preserve">) when </w:t>
      </w:r>
      <w:r>
        <w:rPr>
          <w:rFonts w:ascii="Calibri Light" w:eastAsia="Times New Roman" w:hAnsi="Calibri Light" w:cs="Calibri Light"/>
          <w:color w:val="000000" w:themeColor="text1"/>
          <w:kern w:val="0"/>
          <w:lang w:val="en-US" w:eastAsia="en-GB"/>
          <w14:ligatures w14:val="none"/>
        </w:rPr>
        <w:t xml:space="preserve">they would encounter </w:t>
      </w:r>
      <w:r w:rsidR="004415C2">
        <w:rPr>
          <w:rFonts w:ascii="Calibri Light" w:eastAsia="Times New Roman" w:hAnsi="Calibri Light" w:cs="Calibri Light"/>
          <w:color w:val="000000" w:themeColor="text1"/>
          <w:kern w:val="0"/>
          <w:lang w:val="en-US" w:eastAsia="en-GB"/>
          <w14:ligatures w14:val="none"/>
        </w:rPr>
        <w:t xml:space="preserve">a </w:t>
      </w:r>
      <w:r>
        <w:rPr>
          <w:rFonts w:ascii="Calibri Light" w:eastAsia="Times New Roman" w:hAnsi="Calibri Light" w:cs="Calibri Light"/>
          <w:color w:val="000000" w:themeColor="text1"/>
          <w:kern w:val="0"/>
          <w:lang w:val="en-US" w:eastAsia="en-GB"/>
          <w14:ligatures w14:val="none"/>
        </w:rPr>
        <w:t>snake at different proximities ranging from l</w:t>
      </w:r>
      <w:proofErr w:type="spellStart"/>
      <w:r w:rsidRPr="00B87A41">
        <w:rPr>
          <w:rFonts w:ascii="Calibri Light" w:eastAsia="Times New Roman" w:hAnsi="Calibri Light" w:cs="Calibri Light"/>
          <w:color w:val="000000" w:themeColor="text1"/>
          <w:kern w:val="0"/>
          <w:lang w:eastAsia="en-GB"/>
          <w14:ligatures w14:val="none"/>
        </w:rPr>
        <w:t>ook</w:t>
      </w:r>
      <w:r w:rsidRPr="00B87A41">
        <w:rPr>
          <w:rFonts w:ascii="Calibri Light" w:eastAsia="Times New Roman" w:hAnsi="Calibri Light" w:cs="Calibri Light"/>
          <w:color w:val="000000" w:themeColor="text1"/>
          <w:kern w:val="0"/>
          <w:lang w:val="en-US" w:eastAsia="en-GB"/>
          <w14:ligatures w14:val="none"/>
        </w:rPr>
        <w:t>ing</w:t>
      </w:r>
      <w:proofErr w:type="spellEnd"/>
      <w:r w:rsidRPr="00B87A41">
        <w:rPr>
          <w:rFonts w:ascii="Calibri Light" w:eastAsia="Times New Roman" w:hAnsi="Calibri Light" w:cs="Calibri Light"/>
          <w:color w:val="000000" w:themeColor="text1"/>
          <w:kern w:val="0"/>
          <w:lang w:eastAsia="en-GB"/>
          <w14:ligatures w14:val="none"/>
        </w:rPr>
        <w:t xml:space="preserve"> at a picture of a snake</w:t>
      </w:r>
      <w:r w:rsidRPr="00B87A41">
        <w:rPr>
          <w:rFonts w:ascii="Calibri Light" w:eastAsia="Times New Roman" w:hAnsi="Calibri Light" w:cs="Calibri Light"/>
          <w:color w:val="000000" w:themeColor="text1"/>
          <w:kern w:val="0"/>
          <w:lang w:val="en-US" w:eastAsia="en-GB"/>
          <w14:ligatures w14:val="none"/>
        </w:rPr>
        <w:t xml:space="preserve"> to l</w:t>
      </w:r>
      <w:proofErr w:type="spellStart"/>
      <w:r w:rsidRPr="00B87A41">
        <w:rPr>
          <w:rFonts w:ascii="Calibri Light" w:eastAsia="Times New Roman" w:hAnsi="Calibri Light" w:cs="Calibri Light"/>
          <w:color w:val="000000" w:themeColor="text1"/>
          <w:kern w:val="0"/>
          <w:lang w:eastAsia="en-GB"/>
          <w14:ligatures w14:val="none"/>
        </w:rPr>
        <w:t>ook</w:t>
      </w:r>
      <w:r w:rsidRPr="00B87A41">
        <w:rPr>
          <w:rFonts w:ascii="Calibri Light" w:eastAsia="Times New Roman" w:hAnsi="Calibri Light" w:cs="Calibri Light"/>
          <w:color w:val="000000" w:themeColor="text1"/>
          <w:kern w:val="0"/>
          <w:lang w:val="en-US" w:eastAsia="en-GB"/>
          <w14:ligatures w14:val="none"/>
        </w:rPr>
        <w:t>ing</w:t>
      </w:r>
      <w:proofErr w:type="spellEnd"/>
      <w:r w:rsidRPr="00B87A41">
        <w:rPr>
          <w:rFonts w:ascii="Calibri Light" w:eastAsia="Times New Roman" w:hAnsi="Calibri Light" w:cs="Calibri Light"/>
          <w:color w:val="000000" w:themeColor="text1"/>
          <w:kern w:val="0"/>
          <w:lang w:val="en-US"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 xml:space="preserve">at a snake crawling </w:t>
      </w:r>
      <w:r>
        <w:rPr>
          <w:rFonts w:ascii="Calibri Light" w:eastAsia="Times New Roman" w:hAnsi="Calibri Light" w:cs="Calibri Light"/>
          <w:color w:val="000000" w:themeColor="text1"/>
          <w:kern w:val="0"/>
          <w:lang w:val="en-US" w:eastAsia="en-GB"/>
          <w14:ligatures w14:val="none"/>
        </w:rPr>
        <w:t>o</w:t>
      </w:r>
      <w:r w:rsidRPr="00B87A41">
        <w:rPr>
          <w:rFonts w:ascii="Calibri Light" w:eastAsia="Times New Roman" w:hAnsi="Calibri Light" w:cs="Calibri Light"/>
          <w:color w:val="000000" w:themeColor="text1"/>
          <w:kern w:val="0"/>
          <w:lang w:eastAsia="en-GB"/>
          <w14:ligatures w14:val="none"/>
        </w:rPr>
        <w:t xml:space="preserve">n </w:t>
      </w:r>
      <w:r w:rsidRPr="00B87A41">
        <w:rPr>
          <w:rFonts w:ascii="Calibri Light" w:eastAsia="Times New Roman" w:hAnsi="Calibri Light" w:cs="Calibri Light"/>
          <w:color w:val="000000" w:themeColor="text1"/>
          <w:kern w:val="0"/>
          <w:lang w:val="en-US" w:eastAsia="en-GB"/>
          <w14:ligatures w14:val="none"/>
        </w:rPr>
        <w:t>one’s</w:t>
      </w:r>
      <w:r w:rsidRPr="00B87A41">
        <w:rPr>
          <w:rFonts w:ascii="Calibri Light" w:eastAsia="Times New Roman" w:hAnsi="Calibri Light" w:cs="Calibri Light"/>
          <w:color w:val="000000" w:themeColor="text1"/>
          <w:kern w:val="0"/>
          <w:lang w:eastAsia="en-GB"/>
          <w14:ligatures w14:val="none"/>
        </w:rPr>
        <w:t xml:space="preserve"> bare </w:t>
      </w:r>
      <w:r w:rsidR="003E5F46">
        <w:rPr>
          <w:rFonts w:ascii="Calibri Light" w:eastAsia="Times New Roman" w:hAnsi="Calibri Light" w:cs="Calibri Light"/>
          <w:color w:val="000000" w:themeColor="text1"/>
          <w:kern w:val="0"/>
          <w:lang w:eastAsia="en-GB"/>
          <w14:ligatures w14:val="none"/>
        </w:rPr>
        <w:t>abdomen</w:t>
      </w:r>
      <w:r w:rsidRPr="00B87A41">
        <w:rPr>
          <w:rFonts w:ascii="Calibri Light" w:eastAsia="Times New Roman" w:hAnsi="Calibri Light" w:cs="Calibri Light"/>
          <w:color w:val="000000" w:themeColor="text1"/>
          <w:kern w:val="0"/>
          <w:lang w:val="en-US" w:eastAsia="en-GB"/>
          <w14:ligatures w14:val="none"/>
        </w:rPr>
        <w:t>.</w:t>
      </w:r>
      <w:r w:rsidR="00B766F2">
        <w:rPr>
          <w:rFonts w:ascii="Calibri Light" w:eastAsia="Times New Roman" w:hAnsi="Calibri Light" w:cs="Calibri Light"/>
          <w:color w:val="000000" w:themeColor="text1"/>
          <w:kern w:val="0"/>
          <w:lang w:val="en-US" w:eastAsia="en-GB"/>
          <w14:ligatures w14:val="none"/>
        </w:rPr>
        <w:t xml:space="preserve"> </w:t>
      </w:r>
      <w:r w:rsidR="003E5F46">
        <w:rPr>
          <w:rFonts w:ascii="Calibri Light" w:eastAsia="Times New Roman" w:hAnsi="Calibri Light" w:cs="Calibri Light"/>
          <w:color w:val="000000" w:themeColor="text1"/>
          <w:kern w:val="0"/>
          <w:lang w:val="en-US" w:eastAsia="en-GB"/>
          <w14:ligatures w14:val="none"/>
        </w:rPr>
        <w:t>The d</w:t>
      </w:r>
      <w:r>
        <w:rPr>
          <w:rFonts w:ascii="Calibri Light" w:eastAsia="Times New Roman" w:hAnsi="Calibri Light" w:cs="Calibri Light"/>
          <w:color w:val="000000" w:themeColor="text1"/>
          <w:kern w:val="0"/>
          <w:lang w:val="en-US" w:eastAsia="en-GB"/>
          <w14:ligatures w14:val="none"/>
        </w:rPr>
        <w:t xml:space="preserve">istribution for the fear for snakes is shown in </w:t>
      </w:r>
      <w:r w:rsidRPr="00B766F2">
        <w:rPr>
          <w:rFonts w:ascii="Calibri Light" w:eastAsia="Times New Roman" w:hAnsi="Calibri Light" w:cs="Calibri Light"/>
          <w:b/>
          <w:bCs/>
          <w:color w:val="000000" w:themeColor="text1"/>
          <w:kern w:val="0"/>
          <w:lang w:val="en-US" w:eastAsia="en-GB"/>
          <w14:ligatures w14:val="none"/>
        </w:rPr>
        <w:t>Figure S-1</w:t>
      </w:r>
      <w:r>
        <w:rPr>
          <w:rFonts w:ascii="Calibri Light" w:eastAsia="Times New Roman" w:hAnsi="Calibri Light" w:cs="Calibri Light"/>
          <w:color w:val="000000" w:themeColor="text1"/>
          <w:kern w:val="0"/>
          <w:lang w:val="en-US" w:eastAsia="en-GB"/>
          <w14:ligatures w14:val="none"/>
        </w:rPr>
        <w:t xml:space="preserve">. </w:t>
      </w:r>
      <w:r w:rsidRPr="00B87A41">
        <w:rPr>
          <w:rFonts w:ascii="Calibri Light" w:hAnsi="Calibri Light" w:cs="Calibri Light"/>
          <w:color w:val="000000" w:themeColor="text1"/>
          <w:lang w:val="en-US"/>
        </w:rPr>
        <w:t>On average, people are moderate</w:t>
      </w:r>
      <w:r w:rsidR="004415C2">
        <w:rPr>
          <w:rFonts w:ascii="Calibri Light" w:hAnsi="Calibri Light" w:cs="Calibri Light"/>
          <w:color w:val="000000" w:themeColor="text1"/>
          <w:lang w:val="en-US"/>
        </w:rPr>
        <w:t>ly</w:t>
      </w:r>
      <w:r w:rsidRPr="00B87A41">
        <w:rPr>
          <w:rFonts w:ascii="Calibri Light" w:hAnsi="Calibri Light" w:cs="Calibri Light"/>
          <w:color w:val="000000" w:themeColor="text1"/>
          <w:lang w:val="en-US"/>
        </w:rPr>
        <w:t xml:space="preserve"> scared of snakes (M = 5.43, SD = 2.80), however, the fear distribution </w:t>
      </w:r>
      <w:r w:rsidR="00B766F2">
        <w:rPr>
          <w:rFonts w:ascii="Calibri Light" w:hAnsi="Calibri Light" w:cs="Calibri Light"/>
          <w:color w:val="000000" w:themeColor="text1"/>
          <w:lang w:val="en-US"/>
        </w:rPr>
        <w:t>is</w:t>
      </w:r>
      <w:r w:rsidRPr="00B87A41">
        <w:rPr>
          <w:rFonts w:ascii="Calibri Light" w:hAnsi="Calibri Light" w:cs="Calibri Light"/>
          <w:color w:val="000000" w:themeColor="text1"/>
          <w:lang w:val="en-US"/>
        </w:rPr>
        <w:t xml:space="preserve"> clearly bimodal, where a third of subjects have moderately low (&lt;3) and other third moderately high (&gt;7) fear of snakes.</w:t>
      </w:r>
      <w:r w:rsidR="00FE0CDF">
        <w:rPr>
          <w:rFonts w:ascii="Calibri Light" w:hAnsi="Calibri Light" w:cs="Calibri Light"/>
          <w:color w:val="000000" w:themeColor="text1"/>
          <w:lang w:val="en-US"/>
        </w:rPr>
        <w:t xml:space="preserve"> </w:t>
      </w:r>
      <w:r w:rsidR="00FE0CDF" w:rsidRPr="00A64725">
        <w:rPr>
          <w:rFonts w:ascii="Calibri Light" w:eastAsia="Times New Roman" w:hAnsi="Calibri Light" w:cs="Calibri Light"/>
          <w:color w:val="000000" w:themeColor="text1"/>
          <w:kern w:val="0"/>
          <w:lang w:val="en-US" w:eastAsia="en-GB"/>
          <w14:ligatures w14:val="none"/>
        </w:rPr>
        <w:t xml:space="preserve">The predicted fear, disgust, </w:t>
      </w:r>
      <w:r w:rsidR="00FE0CDF">
        <w:rPr>
          <w:rFonts w:ascii="Calibri Light" w:eastAsia="Times New Roman" w:hAnsi="Calibri Light" w:cs="Calibri Light"/>
          <w:color w:val="000000" w:themeColor="text1"/>
          <w:kern w:val="0"/>
          <w:lang w:val="en-US" w:eastAsia="en-GB"/>
          <w14:ligatures w14:val="none"/>
        </w:rPr>
        <w:t xml:space="preserve">heart </w:t>
      </w:r>
      <w:r w:rsidR="003E5F46">
        <w:rPr>
          <w:rFonts w:ascii="Calibri Light" w:eastAsia="Times New Roman" w:hAnsi="Calibri Light" w:cs="Calibri Light"/>
          <w:color w:val="000000" w:themeColor="text1"/>
          <w:kern w:val="0"/>
          <w:lang w:val="en-US" w:eastAsia="en-GB"/>
          <w14:ligatures w14:val="none"/>
        </w:rPr>
        <w:t>rate</w:t>
      </w:r>
      <w:r w:rsidR="004415C2">
        <w:rPr>
          <w:rFonts w:ascii="Calibri Light" w:eastAsia="Times New Roman" w:hAnsi="Calibri Light" w:cs="Calibri Light"/>
          <w:color w:val="000000" w:themeColor="text1"/>
          <w:kern w:val="0"/>
          <w:lang w:val="en-US" w:eastAsia="en-GB"/>
          <w14:ligatures w14:val="none"/>
        </w:rPr>
        <w:t xml:space="preserve">, </w:t>
      </w:r>
      <w:r w:rsidR="00FE0CDF">
        <w:rPr>
          <w:rFonts w:ascii="Calibri Light" w:eastAsia="Times New Roman" w:hAnsi="Calibri Light" w:cs="Calibri Light"/>
          <w:color w:val="000000" w:themeColor="text1"/>
          <w:kern w:val="0"/>
          <w:lang w:val="en-US" w:eastAsia="en-GB"/>
          <w14:ligatures w14:val="none"/>
        </w:rPr>
        <w:t xml:space="preserve">and sweating increase when the snake </w:t>
      </w:r>
      <w:r w:rsidR="00B766F2">
        <w:rPr>
          <w:rFonts w:ascii="Calibri Light" w:eastAsia="Times New Roman" w:hAnsi="Calibri Light" w:cs="Calibri Light"/>
          <w:color w:val="000000" w:themeColor="text1"/>
          <w:kern w:val="0"/>
          <w:lang w:val="en-US" w:eastAsia="en-GB"/>
          <w14:ligatures w14:val="none"/>
        </w:rPr>
        <w:t>is</w:t>
      </w:r>
      <w:r w:rsidR="00FE0CDF">
        <w:rPr>
          <w:rFonts w:ascii="Calibri Light" w:eastAsia="Times New Roman" w:hAnsi="Calibri Light" w:cs="Calibri Light"/>
          <w:color w:val="000000" w:themeColor="text1"/>
          <w:kern w:val="0"/>
          <w:lang w:val="en-US" w:eastAsia="en-GB"/>
          <w14:ligatures w14:val="none"/>
        </w:rPr>
        <w:t xml:space="preserve"> imagined to be closer to the subject. As expected, </w:t>
      </w:r>
      <w:r w:rsidR="003E5F46">
        <w:rPr>
          <w:rFonts w:ascii="Calibri Light" w:eastAsia="Times New Roman" w:hAnsi="Calibri Light" w:cs="Calibri Light"/>
          <w:color w:val="000000" w:themeColor="text1"/>
          <w:kern w:val="0"/>
          <w:lang w:val="en-US" w:eastAsia="en-GB"/>
          <w14:ligatures w14:val="none"/>
        </w:rPr>
        <w:t xml:space="preserve">the </w:t>
      </w:r>
      <w:r w:rsidR="00FE0CDF">
        <w:rPr>
          <w:rFonts w:ascii="Calibri Light" w:eastAsia="Times New Roman" w:hAnsi="Calibri Light" w:cs="Calibri Light"/>
          <w:color w:val="000000" w:themeColor="text1"/>
          <w:kern w:val="0"/>
          <w:lang w:val="en-US" w:eastAsia="en-GB"/>
          <w14:ligatures w14:val="none"/>
        </w:rPr>
        <w:t xml:space="preserve">strongest affective and somatic sensations </w:t>
      </w:r>
      <w:r w:rsidR="00B766F2">
        <w:rPr>
          <w:rFonts w:ascii="Calibri Light" w:eastAsia="Times New Roman" w:hAnsi="Calibri Light" w:cs="Calibri Light"/>
          <w:color w:val="000000" w:themeColor="text1"/>
          <w:kern w:val="0"/>
          <w:lang w:val="en-US" w:eastAsia="en-GB"/>
          <w14:ligatures w14:val="none"/>
        </w:rPr>
        <w:t>are</w:t>
      </w:r>
      <w:r w:rsidR="00FE0CDF">
        <w:rPr>
          <w:rFonts w:ascii="Calibri Light" w:eastAsia="Times New Roman" w:hAnsi="Calibri Light" w:cs="Calibri Light"/>
          <w:color w:val="000000" w:themeColor="text1"/>
          <w:kern w:val="0"/>
          <w:lang w:val="en-US" w:eastAsia="en-GB"/>
          <w14:ligatures w14:val="none"/>
        </w:rPr>
        <w:t xml:space="preserve"> observed when the snake</w:t>
      </w:r>
      <w:r w:rsidR="00B766F2">
        <w:rPr>
          <w:rFonts w:ascii="Calibri Light" w:eastAsia="Times New Roman" w:hAnsi="Calibri Light" w:cs="Calibri Light"/>
          <w:color w:val="000000" w:themeColor="text1"/>
          <w:kern w:val="0"/>
          <w:lang w:val="en-US" w:eastAsia="en-GB"/>
          <w14:ligatures w14:val="none"/>
        </w:rPr>
        <w:t xml:space="preserve"> is</w:t>
      </w:r>
      <w:r w:rsidR="00FE0CDF">
        <w:rPr>
          <w:rFonts w:ascii="Calibri Light" w:eastAsia="Times New Roman" w:hAnsi="Calibri Light" w:cs="Calibri Light"/>
          <w:color w:val="000000" w:themeColor="text1"/>
          <w:kern w:val="0"/>
          <w:lang w:val="en-US" w:eastAsia="en-GB"/>
          <w14:ligatures w14:val="none"/>
        </w:rPr>
        <w:t xml:space="preserve"> imagined to be on the subjects’ </w:t>
      </w:r>
      <w:r w:rsidR="003E5F46">
        <w:rPr>
          <w:rFonts w:ascii="Calibri Light" w:eastAsia="Times New Roman" w:hAnsi="Calibri Light" w:cs="Calibri Light"/>
          <w:color w:val="000000" w:themeColor="text1"/>
          <w:kern w:val="0"/>
          <w:lang w:val="en-US" w:eastAsia="en-GB"/>
          <w14:ligatures w14:val="none"/>
        </w:rPr>
        <w:t>abdomen</w:t>
      </w:r>
      <w:r w:rsidR="004415C2">
        <w:rPr>
          <w:rFonts w:ascii="Calibri Light" w:eastAsia="Times New Roman" w:hAnsi="Calibri Light" w:cs="Calibri Light"/>
          <w:color w:val="000000" w:themeColor="text1"/>
          <w:kern w:val="0"/>
          <w:lang w:val="en-US" w:eastAsia="en-GB"/>
          <w14:ligatures w14:val="none"/>
        </w:rPr>
        <w:t xml:space="preserve"> </w:t>
      </w:r>
      <w:r w:rsidR="00FE0CDF">
        <w:rPr>
          <w:rFonts w:ascii="Calibri Light" w:eastAsia="Times New Roman" w:hAnsi="Calibri Light" w:cs="Calibri Light"/>
          <w:color w:val="000000" w:themeColor="text1"/>
          <w:kern w:val="0"/>
          <w:lang w:val="en-US" w:eastAsia="en-GB"/>
          <w14:ligatures w14:val="none"/>
        </w:rPr>
        <w:t>(</w:t>
      </w:r>
      <w:r w:rsidR="00FE0CDF" w:rsidRPr="00E401AC">
        <w:rPr>
          <w:rFonts w:ascii="Calibri Light" w:eastAsia="Times New Roman" w:hAnsi="Calibri Light" w:cs="Calibri Light"/>
          <w:b/>
          <w:bCs/>
          <w:color w:val="000000" w:themeColor="text1"/>
          <w:kern w:val="0"/>
          <w:lang w:val="en-US" w:eastAsia="en-GB"/>
          <w14:ligatures w14:val="none"/>
        </w:rPr>
        <w:t>Figure S-2</w:t>
      </w:r>
      <w:r w:rsidR="00FE0CDF">
        <w:rPr>
          <w:rFonts w:ascii="Calibri Light" w:eastAsia="Times New Roman" w:hAnsi="Calibri Light" w:cs="Calibri Light"/>
          <w:color w:val="000000" w:themeColor="text1"/>
          <w:kern w:val="0"/>
          <w:lang w:val="en-US" w:eastAsia="en-GB"/>
          <w14:ligatures w14:val="none"/>
        </w:rPr>
        <w:t xml:space="preserve">). </w:t>
      </w:r>
    </w:p>
    <w:p w14:paraId="447D3C17" w14:textId="77777777" w:rsidR="00B87A41" w:rsidRPr="00B87A41" w:rsidRDefault="00B87A41" w:rsidP="008D4CD5">
      <w:pPr>
        <w:contextualSpacing/>
        <w:rPr>
          <w:rFonts w:ascii="Calibri Light" w:hAnsi="Calibri Light" w:cs="Calibri Light"/>
          <w:color w:val="000000" w:themeColor="text1"/>
          <w:lang w:val="en-US"/>
        </w:rPr>
      </w:pPr>
    </w:p>
    <w:p w14:paraId="0461015F" w14:textId="0A7B1947" w:rsidR="00F221A3" w:rsidRPr="00FE0CDF" w:rsidRDefault="00F221A3" w:rsidP="008D4CD5">
      <w:pPr>
        <w:contextualSpacing/>
        <w:rPr>
          <w:rFonts w:ascii="Calibri Light" w:hAnsi="Calibri Light" w:cs="Calibri Light"/>
          <w:color w:val="000000" w:themeColor="text1"/>
          <w:lang w:val="en-US"/>
        </w:rPr>
      </w:pPr>
      <w:r w:rsidRPr="00B87A41">
        <w:rPr>
          <w:rFonts w:ascii="Calibri Light" w:hAnsi="Calibri Light" w:cs="Calibri Light"/>
          <w:noProof/>
          <w:color w:val="000000" w:themeColor="text1"/>
          <w:lang w:eastAsia="en-GB"/>
        </w:rPr>
        <w:drawing>
          <wp:inline distT="0" distB="0" distL="0" distR="0" wp14:anchorId="14E9DB4F" wp14:editId="415C3C1E">
            <wp:extent cx="2531444" cy="2129992"/>
            <wp:effectExtent l="0" t="0" r="0" b="381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pic:nvPicPr>
                  <pic:blipFill>
                    <a:blip r:embed="rId4">
                      <a:extLst>
                        <a:ext uri="{28A0092B-C50C-407E-A947-70E740481C1C}">
                          <a14:useLocalDpi xmlns:a14="http://schemas.microsoft.com/office/drawing/2010/main" val="0"/>
                        </a:ext>
                      </a:extLst>
                    </a:blip>
                    <a:stretch>
                      <a:fillRect/>
                    </a:stretch>
                  </pic:blipFill>
                  <pic:spPr>
                    <a:xfrm>
                      <a:off x="0" y="0"/>
                      <a:ext cx="2541319" cy="2138301"/>
                    </a:xfrm>
                    <a:prstGeom prst="rect">
                      <a:avLst/>
                    </a:prstGeom>
                  </pic:spPr>
                </pic:pic>
              </a:graphicData>
            </a:graphic>
          </wp:inline>
        </w:drawing>
      </w:r>
    </w:p>
    <w:p w14:paraId="72891875" w14:textId="5113CB73" w:rsidR="00B87A41" w:rsidRPr="00B87A41" w:rsidRDefault="00B87A41" w:rsidP="008D4CD5">
      <w:pPr>
        <w:pStyle w:val="Kuvaotsikko"/>
        <w:contextualSpacing/>
        <w:rPr>
          <w:color w:val="000000" w:themeColor="text1"/>
          <w:sz w:val="24"/>
          <w:szCs w:val="24"/>
          <w:lang w:val="en-US"/>
        </w:rPr>
      </w:pPr>
      <w:r w:rsidRPr="009A71B5">
        <w:rPr>
          <w:rFonts w:ascii="Calibri Light" w:eastAsia="Times New Roman" w:hAnsi="Calibri Light" w:cs="Calibri Light"/>
          <w:b/>
          <w:bCs/>
          <w:i w:val="0"/>
          <w:iCs w:val="0"/>
          <w:color w:val="000000" w:themeColor="text1"/>
          <w:kern w:val="0"/>
          <w:sz w:val="24"/>
          <w:szCs w:val="24"/>
          <w:lang w:val="en-GB" w:eastAsia="en-GB"/>
          <w14:ligatures w14:val="none"/>
        </w:rPr>
        <w:t xml:space="preserve">Figure </w:t>
      </w:r>
      <w:r w:rsidR="00AE276D" w:rsidRPr="009A71B5">
        <w:rPr>
          <w:rFonts w:ascii="Calibri Light" w:eastAsia="Times New Roman" w:hAnsi="Calibri Light" w:cs="Calibri Light"/>
          <w:b/>
          <w:bCs/>
          <w:i w:val="0"/>
          <w:iCs w:val="0"/>
          <w:color w:val="000000" w:themeColor="text1"/>
          <w:kern w:val="0"/>
          <w:sz w:val="24"/>
          <w:szCs w:val="24"/>
          <w:lang w:val="en-GB" w:eastAsia="en-GB"/>
          <w14:ligatures w14:val="none"/>
        </w:rPr>
        <w:t>S</w:t>
      </w:r>
      <w:r w:rsidR="004415C2">
        <w:rPr>
          <w:rFonts w:ascii="Calibri Light" w:eastAsia="Times New Roman" w:hAnsi="Calibri Light" w:cs="Calibri Light"/>
          <w:b/>
          <w:bCs/>
          <w:i w:val="0"/>
          <w:iCs w:val="0"/>
          <w:color w:val="000000" w:themeColor="text1"/>
          <w:kern w:val="0"/>
          <w:sz w:val="24"/>
          <w:szCs w:val="24"/>
          <w:lang w:val="en-GB" w:eastAsia="en-GB"/>
          <w14:ligatures w14:val="none"/>
        </w:rPr>
        <w:t>-</w:t>
      </w:r>
      <w:r w:rsidR="00FA13E2" w:rsidRPr="009A71B5">
        <w:rPr>
          <w:rFonts w:ascii="Calibri Light" w:eastAsia="Times New Roman" w:hAnsi="Calibri Light" w:cs="Calibri Light"/>
          <w:b/>
          <w:bCs/>
          <w:i w:val="0"/>
          <w:iCs w:val="0"/>
          <w:color w:val="000000" w:themeColor="text1"/>
          <w:kern w:val="0"/>
          <w:sz w:val="24"/>
          <w:szCs w:val="24"/>
          <w:lang w:val="en-GB" w:eastAsia="en-GB"/>
          <w14:ligatures w14:val="none"/>
        </w:rPr>
        <w:t>1</w:t>
      </w:r>
      <w:r w:rsidRPr="009A71B5">
        <w:rPr>
          <w:rFonts w:ascii="Calibri Light" w:eastAsia="Times New Roman" w:hAnsi="Calibri Light" w:cs="Calibri Light"/>
          <w:b/>
          <w:bCs/>
          <w:i w:val="0"/>
          <w:iCs w:val="0"/>
          <w:color w:val="000000" w:themeColor="text1"/>
          <w:kern w:val="0"/>
          <w:sz w:val="24"/>
          <w:szCs w:val="24"/>
          <w:lang w:val="en-GB" w:eastAsia="en-GB"/>
          <w14:ligatures w14:val="none"/>
        </w:rPr>
        <w:t>.</w:t>
      </w:r>
      <w:r w:rsidRPr="00B87A41">
        <w:rPr>
          <w:color w:val="000000" w:themeColor="text1"/>
          <w:sz w:val="24"/>
          <w:szCs w:val="24"/>
          <w:lang w:val="en-US"/>
        </w:rPr>
        <w:t xml:space="preserve"> </w:t>
      </w:r>
      <w:r w:rsidR="00826167" w:rsidRPr="003065B6">
        <w:rPr>
          <w:i w:val="0"/>
          <w:iCs w:val="0"/>
          <w:color w:val="000000" w:themeColor="text1"/>
          <w:sz w:val="24"/>
          <w:szCs w:val="24"/>
          <w:lang w:val="en-US"/>
        </w:rPr>
        <w:t>Bimodal d</w:t>
      </w:r>
      <w:r w:rsidRPr="003065B6">
        <w:rPr>
          <w:i w:val="0"/>
          <w:iCs w:val="0"/>
          <w:color w:val="000000" w:themeColor="text1"/>
          <w:sz w:val="24"/>
          <w:szCs w:val="24"/>
          <w:lang w:val="en-US"/>
        </w:rPr>
        <w:t>istribution of fear for snakes</w:t>
      </w:r>
      <w:r w:rsidR="00826167" w:rsidRPr="003065B6">
        <w:rPr>
          <w:rFonts w:ascii="Calibri Light" w:hAnsi="Calibri Light" w:cs="Calibri Light"/>
          <w:i w:val="0"/>
          <w:iCs w:val="0"/>
          <w:color w:val="000000" w:themeColor="text1"/>
          <w:lang w:val="en-US"/>
        </w:rPr>
        <w:t xml:space="preserve"> </w:t>
      </w:r>
      <w:r w:rsidR="00826167" w:rsidRPr="003065B6">
        <w:rPr>
          <w:i w:val="0"/>
          <w:iCs w:val="0"/>
          <w:color w:val="000000" w:themeColor="text1"/>
          <w:sz w:val="24"/>
          <w:szCs w:val="24"/>
          <w:lang w:val="en-US"/>
        </w:rPr>
        <w:t xml:space="preserve">on </w:t>
      </w:r>
      <w:r w:rsidR="004415C2">
        <w:rPr>
          <w:i w:val="0"/>
          <w:iCs w:val="0"/>
          <w:color w:val="000000" w:themeColor="text1"/>
          <w:sz w:val="24"/>
          <w:szCs w:val="24"/>
          <w:lang w:val="en-US"/>
        </w:rPr>
        <w:t xml:space="preserve">a </w:t>
      </w:r>
      <w:r w:rsidR="00826167" w:rsidRPr="003065B6">
        <w:rPr>
          <w:i w:val="0"/>
          <w:iCs w:val="0"/>
          <w:color w:val="000000" w:themeColor="text1"/>
          <w:sz w:val="24"/>
          <w:szCs w:val="24"/>
          <w:lang w:val="en-US"/>
        </w:rPr>
        <w:t>scale from 1 (not at all) to 10 (extremely much)</w:t>
      </w:r>
      <w:r w:rsidR="00826167" w:rsidRPr="003065B6">
        <w:rPr>
          <w:rFonts w:ascii="Calibri Light" w:hAnsi="Calibri Light" w:cs="Calibri Light"/>
          <w:i w:val="0"/>
          <w:iCs w:val="0"/>
          <w:color w:val="000000" w:themeColor="text1"/>
          <w:lang w:val="en-US"/>
        </w:rPr>
        <w:t xml:space="preserve"> </w:t>
      </w:r>
      <w:r w:rsidRPr="003065B6">
        <w:rPr>
          <w:i w:val="0"/>
          <w:iCs w:val="0"/>
          <w:color w:val="000000" w:themeColor="text1"/>
          <w:sz w:val="24"/>
          <w:szCs w:val="24"/>
          <w:lang w:val="en-US"/>
        </w:rPr>
        <w:t xml:space="preserve"> in the sample (n=</w:t>
      </w:r>
      <w:r w:rsidR="00746AE5" w:rsidRPr="003065B6">
        <w:rPr>
          <w:i w:val="0"/>
          <w:iCs w:val="0"/>
          <w:color w:val="000000" w:themeColor="text1"/>
          <w:sz w:val="24"/>
          <w:szCs w:val="24"/>
          <w:lang w:val="en-US"/>
        </w:rPr>
        <w:t>786</w:t>
      </w:r>
      <w:r w:rsidRPr="003065B6">
        <w:rPr>
          <w:i w:val="0"/>
          <w:iCs w:val="0"/>
          <w:color w:val="000000" w:themeColor="text1"/>
          <w:sz w:val="24"/>
          <w:szCs w:val="24"/>
          <w:lang w:val="en-US"/>
        </w:rPr>
        <w:t>)</w:t>
      </w:r>
      <w:r w:rsidR="000051DD" w:rsidRPr="003065B6">
        <w:rPr>
          <w:i w:val="0"/>
          <w:iCs w:val="0"/>
          <w:color w:val="000000" w:themeColor="text1"/>
          <w:sz w:val="24"/>
          <w:szCs w:val="24"/>
          <w:lang w:val="en-US"/>
        </w:rPr>
        <w:t xml:space="preserve"> </w:t>
      </w:r>
      <w:r w:rsidR="00826167" w:rsidRPr="003065B6">
        <w:rPr>
          <w:i w:val="0"/>
          <w:iCs w:val="0"/>
          <w:color w:val="000000" w:themeColor="text1"/>
          <w:sz w:val="24"/>
          <w:szCs w:val="24"/>
          <w:lang w:val="en-US"/>
        </w:rPr>
        <w:t>of</w:t>
      </w:r>
      <w:r w:rsidR="000051DD" w:rsidRPr="003065B6">
        <w:rPr>
          <w:i w:val="0"/>
          <w:iCs w:val="0"/>
          <w:color w:val="000000" w:themeColor="text1"/>
          <w:sz w:val="24"/>
          <w:szCs w:val="24"/>
          <w:lang w:val="en-US"/>
        </w:rPr>
        <w:t xml:space="preserve"> Finnish population</w:t>
      </w:r>
      <w:r w:rsidR="003065B6" w:rsidRPr="003065B6">
        <w:rPr>
          <w:i w:val="0"/>
          <w:iCs w:val="0"/>
          <w:color w:val="000000" w:themeColor="text1"/>
          <w:sz w:val="24"/>
          <w:szCs w:val="24"/>
          <w:lang w:val="en-US"/>
        </w:rPr>
        <w:t>.</w:t>
      </w:r>
    </w:p>
    <w:p w14:paraId="4127B4BD" w14:textId="77777777" w:rsidR="00B87A41" w:rsidRPr="00B87A41" w:rsidRDefault="00B87A41" w:rsidP="008D4CD5">
      <w:pPr>
        <w:spacing w:after="150"/>
        <w:contextualSpacing/>
        <w:rPr>
          <w:rFonts w:ascii="Calibri Light" w:eastAsia="Times New Roman" w:hAnsi="Calibri Light" w:cs="Calibri Light"/>
          <w:color w:val="000000" w:themeColor="text1"/>
          <w:kern w:val="0"/>
          <w:lang w:val="en-US" w:eastAsia="en-GB"/>
          <w14:ligatures w14:val="none"/>
        </w:rPr>
      </w:pPr>
    </w:p>
    <w:p w14:paraId="678AC812" w14:textId="09CE43C6" w:rsidR="00B87A41" w:rsidRPr="00B87A41" w:rsidRDefault="00B87A41" w:rsidP="008D4CD5">
      <w:pPr>
        <w:spacing w:after="150"/>
        <w:contextualSpacing/>
        <w:rPr>
          <w:rFonts w:ascii="Calibri Light" w:eastAsia="Times New Roman" w:hAnsi="Calibri Light" w:cs="Calibri Light"/>
          <w:color w:val="000000" w:themeColor="text1"/>
          <w:kern w:val="0"/>
          <w:lang w:eastAsia="en-GB"/>
          <w14:ligatures w14:val="none"/>
        </w:rPr>
      </w:pPr>
      <w:r w:rsidRPr="00B87A41">
        <w:rPr>
          <w:rFonts w:ascii="Calibri Light" w:hAnsi="Calibri Light" w:cs="Calibri Light"/>
          <w:noProof/>
          <w:color w:val="000000" w:themeColor="text1"/>
          <w:lang w:eastAsia="en-GB"/>
        </w:rPr>
        <w:lastRenderedPageBreak/>
        <w:drawing>
          <wp:inline distT="0" distB="0" distL="0" distR="0" wp14:anchorId="490AC41E" wp14:editId="343650A5">
            <wp:extent cx="4526915" cy="372745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5">
                      <a:extLst>
                        <a:ext uri="{28A0092B-C50C-407E-A947-70E740481C1C}">
                          <a14:useLocalDpi xmlns:a14="http://schemas.microsoft.com/office/drawing/2010/main" val="0"/>
                        </a:ext>
                      </a:extLst>
                    </a:blip>
                    <a:stretch>
                      <a:fillRect/>
                    </a:stretch>
                  </pic:blipFill>
                  <pic:spPr>
                    <a:xfrm>
                      <a:off x="0" y="0"/>
                      <a:ext cx="4526915" cy="3727450"/>
                    </a:xfrm>
                    <a:prstGeom prst="rect">
                      <a:avLst/>
                    </a:prstGeom>
                  </pic:spPr>
                </pic:pic>
              </a:graphicData>
            </a:graphic>
          </wp:inline>
        </w:drawing>
      </w:r>
    </w:p>
    <w:p w14:paraId="22C907FC" w14:textId="77777777" w:rsidR="00B87A41" w:rsidRPr="00B87A41" w:rsidRDefault="00B87A41" w:rsidP="008D4CD5">
      <w:pPr>
        <w:spacing w:after="150"/>
        <w:contextualSpacing/>
        <w:rPr>
          <w:rFonts w:ascii="Calibri Light" w:eastAsia="Times New Roman" w:hAnsi="Calibri Light" w:cs="Calibri Light"/>
          <w:color w:val="000000" w:themeColor="text1"/>
          <w:kern w:val="0"/>
          <w:lang w:eastAsia="en-GB"/>
          <w14:ligatures w14:val="none"/>
        </w:rPr>
      </w:pPr>
    </w:p>
    <w:p w14:paraId="5A7C6DB1" w14:textId="7247FE05" w:rsidR="00B87A41" w:rsidRDefault="00B87A41" w:rsidP="008D4CD5">
      <w:pPr>
        <w:spacing w:after="15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b/>
          <w:bCs/>
          <w:color w:val="000000" w:themeColor="text1"/>
          <w:kern w:val="0"/>
          <w:lang w:eastAsia="en-GB"/>
          <w14:ligatures w14:val="none"/>
        </w:rPr>
        <w:t xml:space="preserve">Figure </w:t>
      </w:r>
      <w:r w:rsidRPr="00494CF3">
        <w:rPr>
          <w:rFonts w:ascii="Calibri Light" w:eastAsia="Times New Roman" w:hAnsi="Calibri Light" w:cs="Calibri Light"/>
          <w:b/>
          <w:bCs/>
          <w:color w:val="000000" w:themeColor="text1"/>
          <w:kern w:val="0"/>
          <w:lang w:val="en-US" w:eastAsia="en-GB"/>
          <w14:ligatures w14:val="none"/>
        </w:rPr>
        <w:t>S</w:t>
      </w:r>
      <w:r w:rsidR="004415C2">
        <w:rPr>
          <w:rFonts w:ascii="Calibri Light" w:eastAsia="Times New Roman" w:hAnsi="Calibri Light" w:cs="Calibri Light"/>
          <w:b/>
          <w:bCs/>
          <w:color w:val="000000" w:themeColor="text1"/>
          <w:kern w:val="0"/>
          <w:lang w:val="en-US" w:eastAsia="en-GB"/>
          <w14:ligatures w14:val="none"/>
        </w:rPr>
        <w:t>-</w:t>
      </w:r>
      <w:r w:rsidR="00FA13E2">
        <w:rPr>
          <w:rFonts w:ascii="Calibri Light" w:eastAsia="Times New Roman" w:hAnsi="Calibri Light" w:cs="Calibri Light"/>
          <w:b/>
          <w:bCs/>
          <w:color w:val="000000" w:themeColor="text1"/>
          <w:kern w:val="0"/>
          <w:lang w:val="en-US" w:eastAsia="en-GB"/>
          <w14:ligatures w14:val="none"/>
        </w:rPr>
        <w:t>2</w:t>
      </w:r>
      <w:r w:rsidRPr="00B87A41">
        <w:rPr>
          <w:rFonts w:ascii="Calibri Light" w:eastAsia="Times New Roman" w:hAnsi="Calibri Light" w:cs="Calibri Light"/>
          <w:b/>
          <w:bCs/>
          <w:color w:val="000000" w:themeColor="text1"/>
          <w:kern w:val="0"/>
          <w:lang w:val="en-US" w:eastAsia="en-GB"/>
          <w14:ligatures w14:val="none"/>
        </w:rPr>
        <w:t xml:space="preserve">. </w:t>
      </w:r>
      <w:r w:rsidRPr="00B87A41">
        <w:rPr>
          <w:rFonts w:ascii="Calibri Light" w:eastAsia="Times New Roman" w:hAnsi="Calibri Light" w:cs="Calibri Light"/>
          <w:color w:val="000000" w:themeColor="text1"/>
          <w:kern w:val="0"/>
          <w:lang w:val="en-US" w:eastAsia="en-GB"/>
          <w14:ligatures w14:val="none"/>
        </w:rPr>
        <w:t>Distribution of the estimated ratings for</w:t>
      </w:r>
      <w:r w:rsidRPr="00B87A41">
        <w:rPr>
          <w:rFonts w:ascii="Calibri Light" w:eastAsia="Times New Roman" w:hAnsi="Calibri Light" w:cs="Calibri Light"/>
          <w:color w:val="000000" w:themeColor="text1"/>
          <w:kern w:val="0"/>
          <w:lang w:eastAsia="en-GB"/>
          <w14:ligatures w14:val="none"/>
        </w:rPr>
        <w:t xml:space="preserve"> fear, disgust, sweating</w:t>
      </w:r>
      <w:r w:rsidR="004415C2">
        <w:rPr>
          <w:rFonts w:ascii="Calibri Light" w:eastAsia="Times New Roman" w:hAnsi="Calibri Light" w:cs="Calibri Light"/>
          <w:color w:val="000000" w:themeColor="text1"/>
          <w:kern w:val="0"/>
          <w:lang w:eastAsia="en-GB"/>
          <w14:ligatures w14:val="none"/>
        </w:rPr>
        <w:t>,</w:t>
      </w:r>
      <w:r w:rsidRPr="00B87A41">
        <w:rPr>
          <w:rFonts w:ascii="Calibri Light" w:eastAsia="Times New Roman" w:hAnsi="Calibri Light" w:cs="Calibri Light"/>
          <w:color w:val="000000" w:themeColor="text1"/>
          <w:kern w:val="0"/>
          <w:lang w:eastAsia="en-GB"/>
          <w14:ligatures w14:val="none"/>
        </w:rPr>
        <w:t xml:space="preserve"> and heart </w:t>
      </w:r>
      <w:r w:rsidR="003E5F46">
        <w:rPr>
          <w:rFonts w:ascii="Calibri Light" w:eastAsia="Times New Roman" w:hAnsi="Calibri Light" w:cs="Calibri Light"/>
          <w:color w:val="000000" w:themeColor="text1"/>
          <w:kern w:val="0"/>
          <w:lang w:eastAsia="en-GB"/>
          <w14:ligatures w14:val="none"/>
        </w:rPr>
        <w:t>rate</w:t>
      </w:r>
      <w:r w:rsidR="003E5F46" w:rsidRPr="00B87A41">
        <w:rPr>
          <w:rFonts w:ascii="Calibri Light" w:eastAsia="Times New Roman" w:hAnsi="Calibri Light" w:cs="Calibri Light"/>
          <w:color w:val="000000" w:themeColor="text1"/>
          <w:kern w:val="0"/>
          <w:lang w:eastAsia="en-GB"/>
          <w14:ligatures w14:val="none"/>
        </w:rPr>
        <w:t xml:space="preserve"> </w:t>
      </w:r>
      <w:r w:rsidRPr="00B87A41">
        <w:rPr>
          <w:rFonts w:ascii="Calibri Light" w:eastAsia="Times New Roman" w:hAnsi="Calibri Light" w:cs="Calibri Light"/>
          <w:color w:val="000000" w:themeColor="text1"/>
          <w:kern w:val="0"/>
          <w:lang w:val="en-US" w:eastAsia="en-GB"/>
          <w14:ligatures w14:val="none"/>
        </w:rPr>
        <w:t>with differen</w:t>
      </w:r>
      <w:r w:rsidR="00B766F2">
        <w:rPr>
          <w:rFonts w:ascii="Calibri Light" w:eastAsia="Times New Roman" w:hAnsi="Calibri Light" w:cs="Calibri Light"/>
          <w:color w:val="000000" w:themeColor="text1"/>
          <w:kern w:val="0"/>
          <w:lang w:val="en-US" w:eastAsia="en-GB"/>
          <w14:ligatures w14:val="none"/>
        </w:rPr>
        <w:t>t</w:t>
      </w:r>
      <w:r w:rsidRPr="00B87A41">
        <w:rPr>
          <w:rFonts w:ascii="Calibri Light" w:eastAsia="Times New Roman" w:hAnsi="Calibri Light" w:cs="Calibri Light"/>
          <w:color w:val="000000" w:themeColor="text1"/>
          <w:kern w:val="0"/>
          <w:lang w:val="en-US" w:eastAsia="en-GB"/>
          <w14:ligatures w14:val="none"/>
        </w:rPr>
        <w:t xml:space="preserve"> imagined pr</w:t>
      </w:r>
      <w:r w:rsidR="00B766F2">
        <w:rPr>
          <w:rFonts w:ascii="Calibri Light" w:eastAsia="Times New Roman" w:hAnsi="Calibri Light" w:cs="Calibri Light"/>
          <w:color w:val="000000" w:themeColor="text1"/>
          <w:kern w:val="0"/>
          <w:lang w:val="en-US" w:eastAsia="en-GB"/>
          <w14:ligatures w14:val="none"/>
        </w:rPr>
        <w:t>o</w:t>
      </w:r>
      <w:r w:rsidRPr="00B87A41">
        <w:rPr>
          <w:rFonts w:ascii="Calibri Light" w:eastAsia="Times New Roman" w:hAnsi="Calibri Light" w:cs="Calibri Light"/>
          <w:color w:val="000000" w:themeColor="text1"/>
          <w:kern w:val="0"/>
          <w:lang w:val="en-US" w:eastAsia="en-GB"/>
          <w14:ligatures w14:val="none"/>
        </w:rPr>
        <w:t>ximit</w:t>
      </w:r>
      <w:r w:rsidR="00B766F2">
        <w:rPr>
          <w:rFonts w:ascii="Calibri Light" w:eastAsia="Times New Roman" w:hAnsi="Calibri Light" w:cs="Calibri Light"/>
          <w:color w:val="000000" w:themeColor="text1"/>
          <w:kern w:val="0"/>
          <w:lang w:val="en-US" w:eastAsia="en-GB"/>
          <w14:ligatures w14:val="none"/>
        </w:rPr>
        <w:t>i</w:t>
      </w:r>
      <w:r w:rsidRPr="00B87A41">
        <w:rPr>
          <w:rFonts w:ascii="Calibri Light" w:eastAsia="Times New Roman" w:hAnsi="Calibri Light" w:cs="Calibri Light"/>
          <w:color w:val="000000" w:themeColor="text1"/>
          <w:kern w:val="0"/>
          <w:lang w:val="en-US" w:eastAsia="en-GB"/>
          <w14:ligatures w14:val="none"/>
        </w:rPr>
        <w:t>es of a snake</w:t>
      </w:r>
      <w:r w:rsidR="00B766F2">
        <w:rPr>
          <w:rFonts w:ascii="Calibri Light" w:eastAsia="Times New Roman" w:hAnsi="Calibri Light" w:cs="Calibri Light"/>
          <w:color w:val="000000" w:themeColor="text1"/>
          <w:kern w:val="0"/>
          <w:lang w:val="en-US" w:eastAsia="en-GB"/>
          <w14:ligatures w14:val="none"/>
        </w:rPr>
        <w:t>:</w:t>
      </w:r>
      <w:r w:rsidRPr="00B87A41">
        <w:rPr>
          <w:rFonts w:ascii="Calibri Light" w:eastAsia="Times New Roman" w:hAnsi="Calibri Light" w:cs="Calibri Light"/>
          <w:color w:val="000000" w:themeColor="text1"/>
          <w:kern w:val="0"/>
          <w:lang w:val="en-US"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D1 = look</w:t>
      </w:r>
      <w:r w:rsidR="006B7855">
        <w:rPr>
          <w:rFonts w:ascii="Calibri Light" w:eastAsia="Times New Roman" w:hAnsi="Calibri Light" w:cs="Calibri Light"/>
          <w:color w:val="000000" w:themeColor="text1"/>
          <w:kern w:val="0"/>
          <w:lang w:eastAsia="en-GB"/>
          <w14:ligatures w14:val="none"/>
        </w:rPr>
        <w:t>ing</w:t>
      </w:r>
      <w:r w:rsidRPr="00B87A41">
        <w:rPr>
          <w:rFonts w:ascii="Calibri Light" w:eastAsia="Times New Roman" w:hAnsi="Calibri Light" w:cs="Calibri Light"/>
          <w:color w:val="000000" w:themeColor="text1"/>
          <w:kern w:val="0"/>
          <w:lang w:eastAsia="en-GB"/>
          <w14:ligatures w14:val="none"/>
        </w:rPr>
        <w:t xml:space="preserve"> at a picture of a snake, D2 = look</w:t>
      </w:r>
      <w:r w:rsidR="006B7855">
        <w:rPr>
          <w:rFonts w:ascii="Calibri Light" w:eastAsia="Times New Roman" w:hAnsi="Calibri Light" w:cs="Calibri Light"/>
          <w:color w:val="000000" w:themeColor="text1"/>
          <w:kern w:val="0"/>
          <w:lang w:eastAsia="en-GB"/>
          <w14:ligatures w14:val="none"/>
        </w:rPr>
        <w:t>ing</w:t>
      </w:r>
      <w:r w:rsidRPr="00B87A41">
        <w:rPr>
          <w:rFonts w:ascii="Calibri Light" w:eastAsia="Times New Roman" w:hAnsi="Calibri Light" w:cs="Calibri Light"/>
          <w:color w:val="000000" w:themeColor="text1"/>
          <w:kern w:val="0"/>
          <w:lang w:eastAsia="en-GB"/>
          <w14:ligatures w14:val="none"/>
        </w:rPr>
        <w:t xml:space="preserve"> at a snake in a closed transparent container, D3 = </w:t>
      </w:r>
      <w:r w:rsidRPr="00B87A41">
        <w:rPr>
          <w:rFonts w:ascii="Calibri Light" w:eastAsia="Times New Roman" w:hAnsi="Calibri Light" w:cs="Calibri Light"/>
          <w:color w:val="000000" w:themeColor="text1"/>
          <w:kern w:val="0"/>
          <w:lang w:val="en-US" w:eastAsia="en-GB"/>
          <w14:ligatures w14:val="none"/>
        </w:rPr>
        <w:t>hold</w:t>
      </w:r>
      <w:r w:rsidR="006B7855">
        <w:rPr>
          <w:rFonts w:ascii="Calibri Light" w:eastAsia="Times New Roman" w:hAnsi="Calibri Light" w:cs="Calibri Light"/>
          <w:color w:val="000000" w:themeColor="text1"/>
          <w:kern w:val="0"/>
          <w:lang w:val="en-US" w:eastAsia="en-GB"/>
          <w14:ligatures w14:val="none"/>
        </w:rPr>
        <w:t>ing</w:t>
      </w:r>
      <w:r w:rsidRPr="00B87A41">
        <w:rPr>
          <w:rFonts w:ascii="Calibri Light" w:eastAsia="Times New Roman" w:hAnsi="Calibri Light" w:cs="Calibri Light"/>
          <w:color w:val="000000" w:themeColor="text1"/>
          <w:kern w:val="0"/>
          <w:lang w:val="en-US"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a closed, transparent container</w:t>
      </w:r>
      <w:r w:rsidRPr="00B87A41">
        <w:rPr>
          <w:rFonts w:ascii="Calibri Light" w:eastAsia="Times New Roman" w:hAnsi="Calibri Light" w:cs="Calibri Light"/>
          <w:color w:val="000000" w:themeColor="text1"/>
          <w:kern w:val="0"/>
          <w:lang w:val="en-US" w:eastAsia="en-GB"/>
          <w14:ligatures w14:val="none"/>
        </w:rPr>
        <w:t xml:space="preserve"> with a snake </w:t>
      </w:r>
      <w:r w:rsidRPr="00B87A41">
        <w:rPr>
          <w:rFonts w:ascii="Calibri Light" w:eastAsia="Times New Roman" w:hAnsi="Calibri Light" w:cs="Calibri Light"/>
          <w:color w:val="000000" w:themeColor="text1"/>
          <w:kern w:val="0"/>
          <w:lang w:eastAsia="en-GB"/>
          <w14:ligatures w14:val="none"/>
        </w:rPr>
        <w:t xml:space="preserve">close to </w:t>
      </w:r>
      <w:r w:rsidRPr="00B87A41">
        <w:rPr>
          <w:rFonts w:ascii="Calibri Light" w:eastAsia="Times New Roman" w:hAnsi="Calibri Light" w:cs="Calibri Light"/>
          <w:color w:val="000000" w:themeColor="text1"/>
          <w:kern w:val="0"/>
          <w:lang w:val="en-US" w:eastAsia="en-GB"/>
          <w14:ligatures w14:val="none"/>
        </w:rPr>
        <w:t>one’s</w:t>
      </w:r>
      <w:r w:rsidRPr="00B87A41">
        <w:rPr>
          <w:rFonts w:ascii="Calibri Light" w:eastAsia="Times New Roman" w:hAnsi="Calibri Light" w:cs="Calibri Light"/>
          <w:color w:val="000000" w:themeColor="text1"/>
          <w:kern w:val="0"/>
          <w:lang w:eastAsia="en-GB"/>
          <w14:ligatures w14:val="none"/>
        </w:rPr>
        <w:t xml:space="preserve"> face, D4 = touch</w:t>
      </w:r>
      <w:r w:rsidR="006B7855">
        <w:rPr>
          <w:rFonts w:ascii="Calibri Light" w:eastAsia="Times New Roman" w:hAnsi="Calibri Light" w:cs="Calibri Light"/>
          <w:color w:val="000000" w:themeColor="text1"/>
          <w:kern w:val="0"/>
          <w:lang w:eastAsia="en-GB"/>
          <w14:ligatures w14:val="none"/>
        </w:rPr>
        <w:t>ing</w:t>
      </w:r>
      <w:r w:rsidRPr="00B87A41">
        <w:rPr>
          <w:rFonts w:ascii="Calibri Light" w:eastAsia="Times New Roman" w:hAnsi="Calibri Light" w:cs="Calibri Light"/>
          <w:color w:val="000000" w:themeColor="text1"/>
          <w:kern w:val="0"/>
          <w:lang w:eastAsia="en-GB"/>
          <w14:ligatures w14:val="none"/>
        </w:rPr>
        <w:t xml:space="preserve"> a snake with </w:t>
      </w:r>
      <w:r w:rsidRPr="00B87A41">
        <w:rPr>
          <w:rFonts w:ascii="Calibri Light" w:eastAsia="Times New Roman" w:hAnsi="Calibri Light" w:cs="Calibri Light"/>
          <w:color w:val="000000" w:themeColor="text1"/>
          <w:kern w:val="0"/>
          <w:lang w:val="en-US" w:eastAsia="en-GB"/>
          <w14:ligatures w14:val="none"/>
        </w:rPr>
        <w:t>a</w:t>
      </w:r>
      <w:r w:rsidRPr="00B87A41">
        <w:rPr>
          <w:rFonts w:ascii="Calibri Light" w:eastAsia="Times New Roman" w:hAnsi="Calibri Light" w:cs="Calibri Light"/>
          <w:color w:val="000000" w:themeColor="text1"/>
          <w:kern w:val="0"/>
          <w:lang w:eastAsia="en-GB"/>
          <w14:ligatures w14:val="none"/>
        </w:rPr>
        <w:t xml:space="preserve"> hand </w:t>
      </w:r>
      <w:r w:rsidRPr="00B87A41">
        <w:rPr>
          <w:rFonts w:ascii="Calibri Light" w:eastAsia="Times New Roman" w:hAnsi="Calibri Light" w:cs="Calibri Light"/>
          <w:color w:val="000000" w:themeColor="text1"/>
          <w:kern w:val="0"/>
          <w:lang w:val="en-US" w:eastAsia="en-GB"/>
          <w14:ligatures w14:val="none"/>
        </w:rPr>
        <w:t xml:space="preserve">while </w:t>
      </w:r>
      <w:r w:rsidRPr="00B87A41">
        <w:rPr>
          <w:rFonts w:ascii="Calibri Light" w:eastAsia="Times New Roman" w:hAnsi="Calibri Light" w:cs="Calibri Light"/>
          <w:color w:val="000000" w:themeColor="text1"/>
          <w:kern w:val="0"/>
          <w:lang w:eastAsia="en-GB"/>
          <w14:ligatures w14:val="none"/>
        </w:rPr>
        <w:t>wearing thick gloves and a long-sleeved shirt, D5 = look</w:t>
      </w:r>
      <w:r w:rsidR="006B7855">
        <w:rPr>
          <w:rFonts w:ascii="Calibri Light" w:eastAsia="Times New Roman" w:hAnsi="Calibri Light" w:cs="Calibri Light"/>
          <w:color w:val="000000" w:themeColor="text1"/>
          <w:kern w:val="0"/>
          <w:lang w:eastAsia="en-GB"/>
          <w14:ligatures w14:val="none"/>
        </w:rPr>
        <w:t>ing</w:t>
      </w:r>
      <w:r w:rsidRPr="00B87A41">
        <w:rPr>
          <w:rFonts w:ascii="Calibri Light" w:eastAsia="Times New Roman" w:hAnsi="Calibri Light" w:cs="Calibri Light"/>
          <w:color w:val="000000" w:themeColor="text1"/>
          <w:kern w:val="0"/>
          <w:lang w:val="en-US"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 xml:space="preserve">at a snake crawling </w:t>
      </w:r>
      <w:r w:rsidRPr="00B87A41">
        <w:rPr>
          <w:rFonts w:ascii="Calibri Light" w:eastAsia="Times New Roman" w:hAnsi="Calibri Light" w:cs="Calibri Light"/>
          <w:color w:val="000000" w:themeColor="text1"/>
          <w:kern w:val="0"/>
          <w:lang w:val="en-US" w:eastAsia="en-GB"/>
          <w14:ligatures w14:val="none"/>
        </w:rPr>
        <w:t>freely on the floor</w:t>
      </w:r>
      <w:r w:rsidRPr="00B87A41">
        <w:rPr>
          <w:rFonts w:ascii="Calibri Light" w:eastAsia="Times New Roman" w:hAnsi="Calibri Light" w:cs="Calibri Light"/>
          <w:color w:val="000000" w:themeColor="text1"/>
          <w:kern w:val="0"/>
          <w:lang w:eastAsia="en-GB"/>
          <w14:ligatures w14:val="none"/>
        </w:rPr>
        <w:t>, D6 = let</w:t>
      </w:r>
      <w:r w:rsidR="006B7855">
        <w:rPr>
          <w:rFonts w:ascii="Calibri Light" w:eastAsia="Times New Roman" w:hAnsi="Calibri Light" w:cs="Calibri Light"/>
          <w:color w:val="000000" w:themeColor="text1"/>
          <w:kern w:val="0"/>
          <w:lang w:eastAsia="en-GB"/>
          <w14:ligatures w14:val="none"/>
        </w:rPr>
        <w:t>ting</w:t>
      </w:r>
      <w:r w:rsidRPr="00B87A41">
        <w:rPr>
          <w:rFonts w:ascii="Calibri Light" w:eastAsia="Times New Roman" w:hAnsi="Calibri Light" w:cs="Calibri Light"/>
          <w:color w:val="000000" w:themeColor="text1"/>
          <w:kern w:val="0"/>
          <w:lang w:eastAsia="en-GB"/>
          <w14:ligatures w14:val="none"/>
        </w:rPr>
        <w:t xml:space="preserve"> a snake crawl on </w:t>
      </w:r>
      <w:r w:rsidRPr="00B87A41">
        <w:rPr>
          <w:rFonts w:ascii="Calibri Light" w:eastAsia="Times New Roman" w:hAnsi="Calibri Light" w:cs="Calibri Light"/>
          <w:color w:val="000000" w:themeColor="text1"/>
          <w:kern w:val="0"/>
          <w:lang w:val="en-US" w:eastAsia="en-GB"/>
          <w14:ligatures w14:val="none"/>
        </w:rPr>
        <w:t>one’s</w:t>
      </w:r>
      <w:r w:rsidRPr="00B87A41">
        <w:rPr>
          <w:rFonts w:ascii="Calibri Light" w:eastAsia="Times New Roman" w:hAnsi="Calibri Light" w:cs="Calibri Light"/>
          <w:color w:val="000000" w:themeColor="text1"/>
          <w:kern w:val="0"/>
          <w:lang w:eastAsia="en-GB"/>
          <w14:ligatures w14:val="none"/>
        </w:rPr>
        <w:t xml:space="preserve"> bare </w:t>
      </w:r>
      <w:r w:rsidR="005F1EE7">
        <w:rPr>
          <w:rFonts w:ascii="Calibri Light" w:eastAsia="Times New Roman" w:hAnsi="Calibri Light" w:cs="Calibri Light"/>
          <w:color w:val="000000" w:themeColor="text1"/>
          <w:kern w:val="0"/>
          <w:lang w:eastAsia="en-GB"/>
          <w14:ligatures w14:val="none"/>
        </w:rPr>
        <w:t>abdomen</w:t>
      </w:r>
      <w:r w:rsidRPr="00B87A41">
        <w:rPr>
          <w:rFonts w:ascii="Calibri Light" w:eastAsia="Times New Roman" w:hAnsi="Calibri Light" w:cs="Calibri Light"/>
          <w:color w:val="000000" w:themeColor="text1"/>
          <w:kern w:val="0"/>
          <w:lang w:eastAsia="en-GB"/>
          <w14:ligatures w14:val="none"/>
        </w:rPr>
        <w:t xml:space="preserve">. </w:t>
      </w:r>
    </w:p>
    <w:p w14:paraId="259F9E6C" w14:textId="77777777" w:rsidR="00FA13E2" w:rsidRDefault="00FA13E2" w:rsidP="00FA13E2">
      <w:pPr>
        <w:contextualSpacing/>
        <w:rPr>
          <w:rFonts w:ascii="Calibri Light" w:hAnsi="Calibri Light" w:cs="Calibri Light"/>
          <w:b/>
          <w:bCs/>
          <w:color w:val="000000" w:themeColor="text1"/>
          <w:lang w:val="en-US"/>
        </w:rPr>
      </w:pPr>
    </w:p>
    <w:p w14:paraId="778D67F4" w14:textId="77777777" w:rsidR="00FA13E2" w:rsidRDefault="00FA13E2" w:rsidP="00D81D13">
      <w:pPr>
        <w:contextualSpacing/>
        <w:jc w:val="both"/>
        <w:rPr>
          <w:rFonts w:ascii="Calibri Light" w:hAnsi="Calibri Light" w:cs="Calibri Light"/>
          <w:b/>
          <w:bCs/>
          <w:color w:val="000000" w:themeColor="text1"/>
          <w:lang w:val="en-US"/>
        </w:rPr>
      </w:pPr>
      <w:r>
        <w:rPr>
          <w:rFonts w:ascii="Calibri Light" w:hAnsi="Calibri Light" w:cs="Calibri Light"/>
          <w:b/>
          <w:bCs/>
          <w:color w:val="000000" w:themeColor="text1"/>
          <w:lang w:val="en-US"/>
        </w:rPr>
        <w:t>Study outline</w:t>
      </w:r>
    </w:p>
    <w:p w14:paraId="06D9E9DD" w14:textId="2BE2F929" w:rsidR="00FA13E2" w:rsidRPr="00AE276D" w:rsidRDefault="00FA13E2" w:rsidP="00D81D13">
      <w:pPr>
        <w:contextualSpacing/>
        <w:jc w:val="both"/>
        <w:rPr>
          <w:rFonts w:ascii="Calibri Light" w:hAnsi="Calibri Light" w:cs="Calibri Light"/>
          <w:color w:val="000000" w:themeColor="text1"/>
          <w:lang w:val="en-US"/>
        </w:rPr>
      </w:pPr>
      <w:r>
        <w:rPr>
          <w:rFonts w:ascii="Calibri Light" w:hAnsi="Calibri Light" w:cs="Calibri Light"/>
          <w:color w:val="000000" w:themeColor="text1"/>
          <w:lang w:val="en-US"/>
        </w:rPr>
        <w:t xml:space="preserve">The main branch of the subjects involved 15 subjects undergoing both PET and fMRI studies. To limit radiation load, only 15 subjects were studied with PET and an additional 15 subjects were recruited for the fMRI study. Due to the </w:t>
      </w:r>
      <w:r w:rsidR="003E5F46">
        <w:rPr>
          <w:rFonts w:ascii="Calibri Light" w:hAnsi="Calibri Light" w:cs="Calibri Light"/>
          <w:color w:val="000000" w:themeColor="text1"/>
          <w:lang w:val="en-US"/>
        </w:rPr>
        <w:t xml:space="preserve">already demanding </w:t>
      </w:r>
      <w:r>
        <w:rPr>
          <w:rFonts w:ascii="Calibri Light" w:hAnsi="Calibri Light" w:cs="Calibri Light"/>
          <w:color w:val="000000" w:themeColor="text1"/>
          <w:lang w:val="en-US"/>
        </w:rPr>
        <w:t xml:space="preserve">PET protocol, the eye tracking validation protocol was </w:t>
      </w:r>
      <w:r w:rsidR="003E5F46">
        <w:rPr>
          <w:rFonts w:ascii="Calibri Light" w:hAnsi="Calibri Light" w:cs="Calibri Light"/>
          <w:color w:val="000000" w:themeColor="text1"/>
          <w:lang w:val="en-US"/>
        </w:rPr>
        <w:t>performed only in</w:t>
      </w:r>
      <w:r>
        <w:rPr>
          <w:rFonts w:ascii="Calibri Light" w:hAnsi="Calibri Light" w:cs="Calibri Light"/>
          <w:color w:val="000000" w:themeColor="text1"/>
          <w:lang w:val="en-US"/>
        </w:rPr>
        <w:t xml:space="preserve"> the subjects </w:t>
      </w:r>
      <w:r w:rsidR="003E5F46">
        <w:rPr>
          <w:rFonts w:ascii="Calibri Light" w:hAnsi="Calibri Light" w:cs="Calibri Light"/>
          <w:color w:val="000000" w:themeColor="text1"/>
          <w:lang w:val="en-US"/>
        </w:rPr>
        <w:t xml:space="preserve">who </w:t>
      </w:r>
      <w:r>
        <w:rPr>
          <w:rFonts w:ascii="Calibri Light" w:hAnsi="Calibri Light" w:cs="Calibri Light"/>
          <w:color w:val="000000" w:themeColor="text1"/>
          <w:lang w:val="en-US"/>
        </w:rPr>
        <w:t>participat</w:t>
      </w:r>
      <w:r w:rsidR="003E5F46">
        <w:rPr>
          <w:rFonts w:ascii="Calibri Light" w:hAnsi="Calibri Light" w:cs="Calibri Light"/>
          <w:color w:val="000000" w:themeColor="text1"/>
          <w:lang w:val="en-US"/>
        </w:rPr>
        <w:t>ed</w:t>
      </w:r>
      <w:r>
        <w:rPr>
          <w:rFonts w:ascii="Calibri Light" w:hAnsi="Calibri Light" w:cs="Calibri Light"/>
          <w:color w:val="000000" w:themeColor="text1"/>
          <w:lang w:val="en-US"/>
        </w:rPr>
        <w:t xml:space="preserve"> in </w:t>
      </w:r>
      <w:r w:rsidR="003E5F46">
        <w:rPr>
          <w:rFonts w:ascii="Calibri Light" w:hAnsi="Calibri Light" w:cs="Calibri Light"/>
          <w:color w:val="000000" w:themeColor="text1"/>
          <w:lang w:val="en-US"/>
        </w:rPr>
        <w:t xml:space="preserve">the </w:t>
      </w:r>
      <w:r>
        <w:rPr>
          <w:rFonts w:ascii="Calibri Light" w:hAnsi="Calibri Light" w:cs="Calibri Light"/>
          <w:color w:val="000000" w:themeColor="text1"/>
          <w:lang w:val="en-US"/>
        </w:rPr>
        <w:t>fMRI</w:t>
      </w:r>
      <w:r w:rsidR="003E5F46">
        <w:rPr>
          <w:rFonts w:ascii="Calibri Light" w:hAnsi="Calibri Light" w:cs="Calibri Light"/>
          <w:color w:val="000000" w:themeColor="text1"/>
          <w:lang w:val="en-US"/>
        </w:rPr>
        <w:t xml:space="preserve"> studies</w:t>
      </w:r>
      <w:r>
        <w:rPr>
          <w:rFonts w:ascii="Calibri Light" w:hAnsi="Calibri Light" w:cs="Calibri Light"/>
          <w:color w:val="000000" w:themeColor="text1"/>
          <w:lang w:val="en-US"/>
        </w:rPr>
        <w:t xml:space="preserve"> </w:t>
      </w:r>
      <w:r w:rsidR="003E5F46">
        <w:rPr>
          <w:rFonts w:ascii="Calibri Light" w:hAnsi="Calibri Light" w:cs="Calibri Light"/>
          <w:color w:val="000000" w:themeColor="text1"/>
          <w:lang w:val="en-US"/>
        </w:rPr>
        <w:t>and in</w:t>
      </w:r>
      <w:r w:rsidR="004415C2">
        <w:rPr>
          <w:rFonts w:ascii="Calibri Light" w:hAnsi="Calibri Light" w:cs="Calibri Light"/>
          <w:color w:val="000000" w:themeColor="text1"/>
          <w:lang w:val="en-US"/>
        </w:rPr>
        <w:t xml:space="preserve"> </w:t>
      </w:r>
      <w:r w:rsidR="009D40B0">
        <w:rPr>
          <w:rFonts w:ascii="Calibri Light" w:hAnsi="Calibri Light" w:cs="Calibri Light"/>
          <w:color w:val="000000" w:themeColor="text1"/>
          <w:lang w:val="en-US"/>
        </w:rPr>
        <w:t>18</w:t>
      </w:r>
      <w:r>
        <w:rPr>
          <w:rFonts w:ascii="Calibri Light" w:hAnsi="Calibri Light" w:cs="Calibri Light"/>
          <w:color w:val="000000" w:themeColor="text1"/>
          <w:lang w:val="en-US"/>
        </w:rPr>
        <w:t xml:space="preserve"> additional subjects. </w:t>
      </w:r>
    </w:p>
    <w:p w14:paraId="42D5F833" w14:textId="77777777" w:rsidR="00FA13E2" w:rsidRPr="00FA13E2" w:rsidRDefault="00FA13E2" w:rsidP="008D4CD5">
      <w:pPr>
        <w:spacing w:after="150"/>
        <w:contextualSpacing/>
        <w:rPr>
          <w:rFonts w:ascii="Calibri Light" w:eastAsia="Times New Roman" w:hAnsi="Calibri Light" w:cs="Calibri Light"/>
          <w:color w:val="000000" w:themeColor="text1"/>
          <w:kern w:val="0"/>
          <w:lang w:val="en-US" w:eastAsia="en-GB"/>
          <w14:ligatures w14:val="none"/>
        </w:rPr>
      </w:pPr>
    </w:p>
    <w:p w14:paraId="3A36255C" w14:textId="77777777" w:rsidR="00FA13E2" w:rsidRDefault="00FA13E2" w:rsidP="008D4CD5">
      <w:pPr>
        <w:spacing w:after="150"/>
        <w:contextualSpacing/>
        <w:rPr>
          <w:rFonts w:ascii="Calibri Light" w:eastAsia="Times New Roman" w:hAnsi="Calibri Light" w:cs="Calibri Light"/>
          <w:color w:val="000000" w:themeColor="text1"/>
          <w:kern w:val="0"/>
          <w:lang w:eastAsia="en-GB"/>
          <w14:ligatures w14:val="none"/>
        </w:rPr>
      </w:pPr>
    </w:p>
    <w:p w14:paraId="58E99780" w14:textId="63D55462" w:rsidR="00FA13E2" w:rsidRPr="00BF7903" w:rsidRDefault="00F92AF4" w:rsidP="00FA13E2">
      <w:pPr>
        <w:jc w:val="both"/>
        <w:rPr>
          <w:rFonts w:ascii="Calibri Light" w:hAnsi="Calibri Light" w:cs="Calibri Light"/>
          <w:lang w:val="en-US"/>
        </w:rPr>
      </w:pPr>
      <w:r w:rsidRPr="00F92AF4">
        <w:rPr>
          <w:rFonts w:ascii="Calibri Light" w:hAnsi="Calibri Light" w:cs="Calibri Light"/>
          <w:noProof/>
          <w:lang w:eastAsia="en-GB"/>
        </w:rPr>
        <w:drawing>
          <wp:inline distT="0" distB="0" distL="0" distR="0" wp14:anchorId="0A13190F" wp14:editId="3ABDABD1">
            <wp:extent cx="4061460" cy="1328771"/>
            <wp:effectExtent l="0" t="0" r="0" b="5080"/>
            <wp:docPr id="126884546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45462" name="Picture 1" descr="A black background with a black square&#10;&#10;Description automatically generated with medium confidence"/>
                    <pic:cNvPicPr/>
                  </pic:nvPicPr>
                  <pic:blipFill>
                    <a:blip r:embed="rId6"/>
                    <a:stretch>
                      <a:fillRect/>
                    </a:stretch>
                  </pic:blipFill>
                  <pic:spPr>
                    <a:xfrm>
                      <a:off x="0" y="0"/>
                      <a:ext cx="4078117" cy="1334220"/>
                    </a:xfrm>
                    <a:prstGeom prst="rect">
                      <a:avLst/>
                    </a:prstGeom>
                  </pic:spPr>
                </pic:pic>
              </a:graphicData>
            </a:graphic>
          </wp:inline>
        </w:drawing>
      </w:r>
    </w:p>
    <w:p w14:paraId="1465E4B1" w14:textId="77777777" w:rsidR="00FA13E2" w:rsidRPr="00BF7903" w:rsidRDefault="00FA13E2" w:rsidP="00FA13E2">
      <w:pPr>
        <w:jc w:val="both"/>
        <w:rPr>
          <w:rFonts w:ascii="Calibri Light" w:hAnsi="Calibri Light" w:cs="Calibri Light"/>
          <w:lang w:val="en-US"/>
        </w:rPr>
      </w:pPr>
    </w:p>
    <w:p w14:paraId="18A06EFE" w14:textId="0EF09A71" w:rsidR="00633BD1" w:rsidRPr="003065B6" w:rsidRDefault="00FA13E2" w:rsidP="00FA13E2">
      <w:pPr>
        <w:jc w:val="both"/>
        <w:rPr>
          <w:rFonts w:ascii="Calibri Light" w:hAnsi="Calibri Light" w:cs="Calibri Light"/>
          <w:lang w:val="en-US"/>
        </w:rPr>
      </w:pPr>
      <w:r w:rsidRPr="009D483D">
        <w:rPr>
          <w:rFonts w:ascii="Calibri Light" w:hAnsi="Calibri Light" w:cs="Calibri Light"/>
          <w:b/>
          <w:bCs/>
          <w:lang w:val="en-US"/>
        </w:rPr>
        <w:t xml:space="preserve">Figure </w:t>
      </w:r>
      <w:r>
        <w:rPr>
          <w:rFonts w:ascii="Calibri Light" w:hAnsi="Calibri Light" w:cs="Calibri Light"/>
          <w:b/>
          <w:bCs/>
          <w:lang w:val="en-US"/>
        </w:rPr>
        <w:t>S</w:t>
      </w:r>
      <w:r w:rsidR="004415C2">
        <w:rPr>
          <w:rFonts w:ascii="Calibri Light" w:hAnsi="Calibri Light" w:cs="Calibri Light"/>
          <w:b/>
          <w:bCs/>
          <w:lang w:val="en-US"/>
        </w:rPr>
        <w:t>-</w:t>
      </w:r>
      <w:r>
        <w:rPr>
          <w:rFonts w:ascii="Calibri Light" w:hAnsi="Calibri Light" w:cs="Calibri Light"/>
          <w:b/>
          <w:bCs/>
          <w:lang w:val="en-US"/>
        </w:rPr>
        <w:t>3</w:t>
      </w:r>
      <w:r w:rsidRPr="009D483D">
        <w:rPr>
          <w:rFonts w:ascii="Calibri Light" w:hAnsi="Calibri Light" w:cs="Calibri Light"/>
          <w:b/>
          <w:bCs/>
          <w:lang w:val="en-US"/>
        </w:rPr>
        <w:t>.</w:t>
      </w:r>
      <w:r w:rsidRPr="00BF7903">
        <w:rPr>
          <w:rFonts w:ascii="Calibri Light" w:hAnsi="Calibri Light" w:cs="Calibri Light"/>
          <w:lang w:val="en-US"/>
        </w:rPr>
        <w:t xml:space="preserve"> Overview of the experimental design and the number of subjects in each branch. Note that the figure does not reflect the order of the tasks for each subject. </w:t>
      </w:r>
    </w:p>
    <w:p w14:paraId="1E989F2F" w14:textId="77777777" w:rsidR="00F92AF4" w:rsidRPr="003065B6" w:rsidRDefault="00F92AF4" w:rsidP="00FA13E2">
      <w:pPr>
        <w:jc w:val="both"/>
        <w:rPr>
          <w:rFonts w:ascii="Calibri Light" w:hAnsi="Calibri Light" w:cs="Calibri Light"/>
          <w:lang w:val="en-US"/>
        </w:rPr>
      </w:pPr>
    </w:p>
    <w:p w14:paraId="6EC85C59" w14:textId="77777777" w:rsidR="00494CF3" w:rsidRPr="00BF7903" w:rsidRDefault="00494CF3" w:rsidP="00494CF3">
      <w:pPr>
        <w:autoSpaceDE w:val="0"/>
        <w:autoSpaceDN w:val="0"/>
        <w:adjustRightInd w:val="0"/>
        <w:jc w:val="both"/>
        <w:rPr>
          <w:rFonts w:ascii="Calibri Light" w:hAnsi="Calibri Light" w:cs="Calibri Light"/>
          <w:lang w:val="en-US"/>
        </w:rPr>
      </w:pPr>
      <w:r w:rsidRPr="00494CF3">
        <w:rPr>
          <w:rFonts w:ascii="Calibri Light" w:hAnsi="Calibri Light" w:cs="Calibri Light"/>
          <w:b/>
          <w:bCs/>
          <w:lang w:val="en-US"/>
        </w:rPr>
        <w:lastRenderedPageBreak/>
        <w:t>Table S-1.</w:t>
      </w:r>
      <w:r w:rsidRPr="00BF7903">
        <w:rPr>
          <w:rFonts w:ascii="Calibri Light" w:hAnsi="Calibri Light" w:cs="Calibri Light"/>
          <w:lang w:val="en-US"/>
        </w:rPr>
        <w:t xml:space="preserve"> Steps used in the fear exposure protocol. </w:t>
      </w:r>
    </w:p>
    <w:p w14:paraId="178BB520" w14:textId="77777777" w:rsidR="00494CF3" w:rsidRPr="00BF7903" w:rsidRDefault="00494CF3" w:rsidP="00494CF3">
      <w:pPr>
        <w:autoSpaceDE w:val="0"/>
        <w:autoSpaceDN w:val="0"/>
        <w:adjustRightInd w:val="0"/>
        <w:jc w:val="both"/>
        <w:rPr>
          <w:rFonts w:ascii="Calibri Light" w:hAnsi="Calibri Light" w:cs="Calibri Light"/>
          <w:lang w:val="en-US"/>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5953"/>
      </w:tblGrid>
      <w:tr w:rsidR="00494CF3" w:rsidRPr="00BF7903" w14:paraId="7071FBFA" w14:textId="77777777" w:rsidTr="00650A35">
        <w:tc>
          <w:tcPr>
            <w:tcW w:w="846" w:type="dxa"/>
            <w:tcBorders>
              <w:top w:val="single" w:sz="4" w:space="0" w:color="auto"/>
              <w:bottom w:val="single" w:sz="4" w:space="0" w:color="auto"/>
            </w:tcBorders>
          </w:tcPr>
          <w:p w14:paraId="65B04A97"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Step</w:t>
            </w:r>
          </w:p>
        </w:tc>
        <w:tc>
          <w:tcPr>
            <w:tcW w:w="5953" w:type="dxa"/>
            <w:tcBorders>
              <w:top w:val="single" w:sz="4" w:space="0" w:color="auto"/>
              <w:bottom w:val="single" w:sz="4" w:space="0" w:color="auto"/>
            </w:tcBorders>
          </w:tcPr>
          <w:p w14:paraId="372A6503"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Contents</w:t>
            </w:r>
          </w:p>
        </w:tc>
      </w:tr>
      <w:tr w:rsidR="00494CF3" w:rsidRPr="00BF7903" w14:paraId="3432FBFA" w14:textId="77777777" w:rsidTr="00650A35">
        <w:tc>
          <w:tcPr>
            <w:tcW w:w="846" w:type="dxa"/>
            <w:tcBorders>
              <w:top w:val="single" w:sz="4" w:space="0" w:color="auto"/>
            </w:tcBorders>
          </w:tcPr>
          <w:p w14:paraId="5FDCA87E"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1.</w:t>
            </w:r>
          </w:p>
        </w:tc>
        <w:tc>
          <w:tcPr>
            <w:tcW w:w="5953" w:type="dxa"/>
            <w:tcBorders>
              <w:top w:val="single" w:sz="4" w:space="0" w:color="auto"/>
            </w:tcBorders>
          </w:tcPr>
          <w:p w14:paraId="2F38E196"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Baseline: subject sits quietly in a chair.</w:t>
            </w:r>
          </w:p>
        </w:tc>
      </w:tr>
      <w:tr w:rsidR="00494CF3" w:rsidRPr="00BF7903" w14:paraId="59D0B078" w14:textId="77777777" w:rsidTr="00650A35">
        <w:tc>
          <w:tcPr>
            <w:tcW w:w="846" w:type="dxa"/>
          </w:tcPr>
          <w:p w14:paraId="22F98069"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2.</w:t>
            </w:r>
          </w:p>
        </w:tc>
        <w:tc>
          <w:tcPr>
            <w:tcW w:w="5953" w:type="dxa"/>
          </w:tcPr>
          <w:p w14:paraId="58C006C6"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Subject looks at a picture of a snake.</w:t>
            </w:r>
          </w:p>
        </w:tc>
      </w:tr>
      <w:tr w:rsidR="00494CF3" w:rsidRPr="00BF7903" w14:paraId="79F3DD86" w14:textId="77777777" w:rsidTr="00650A35">
        <w:tc>
          <w:tcPr>
            <w:tcW w:w="846" w:type="dxa"/>
          </w:tcPr>
          <w:p w14:paraId="360EE3EE"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3.</w:t>
            </w:r>
          </w:p>
        </w:tc>
        <w:tc>
          <w:tcPr>
            <w:tcW w:w="5953" w:type="dxa"/>
          </w:tcPr>
          <w:p w14:paraId="744AF05C"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Subject holds a picture of the snake.</w:t>
            </w:r>
          </w:p>
        </w:tc>
      </w:tr>
      <w:tr w:rsidR="00494CF3" w:rsidRPr="00BF7903" w14:paraId="3D0F7F8F" w14:textId="77777777" w:rsidTr="00650A35">
        <w:tc>
          <w:tcPr>
            <w:tcW w:w="846" w:type="dxa"/>
          </w:tcPr>
          <w:p w14:paraId="1B86514C"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4.</w:t>
            </w:r>
          </w:p>
        </w:tc>
        <w:tc>
          <w:tcPr>
            <w:tcW w:w="5953" w:type="dxa"/>
          </w:tcPr>
          <w:p w14:paraId="0AE98E94"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Snake is held at 3 m from the subject.</w:t>
            </w:r>
          </w:p>
        </w:tc>
      </w:tr>
      <w:tr w:rsidR="00494CF3" w:rsidRPr="00BF7903" w14:paraId="3AD3C652" w14:textId="77777777" w:rsidTr="00650A35">
        <w:tc>
          <w:tcPr>
            <w:tcW w:w="846" w:type="dxa"/>
          </w:tcPr>
          <w:p w14:paraId="169D68D8"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5.</w:t>
            </w:r>
          </w:p>
        </w:tc>
        <w:tc>
          <w:tcPr>
            <w:tcW w:w="5953" w:type="dxa"/>
          </w:tcPr>
          <w:p w14:paraId="2FCBDC6B" w14:textId="59C92D11" w:rsidR="00494CF3" w:rsidRPr="00BF7903" w:rsidRDefault="00494CF3" w:rsidP="009A71B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Snake is held at 1</w:t>
            </w:r>
            <w:r w:rsidR="004415C2">
              <w:rPr>
                <w:rFonts w:ascii="Calibri Light" w:hAnsi="Calibri Light" w:cs="Calibri Light"/>
                <w:lang w:val="en-US"/>
              </w:rPr>
              <w:t>.</w:t>
            </w:r>
            <w:r w:rsidRPr="00BF7903">
              <w:rPr>
                <w:rFonts w:ascii="Calibri Light" w:hAnsi="Calibri Light" w:cs="Calibri Light"/>
                <w:lang w:val="en-US"/>
              </w:rPr>
              <w:t>5 m from the subject.</w:t>
            </w:r>
          </w:p>
        </w:tc>
      </w:tr>
      <w:tr w:rsidR="00494CF3" w:rsidRPr="00BF7903" w14:paraId="6C6D5E71" w14:textId="77777777" w:rsidTr="00650A35">
        <w:tc>
          <w:tcPr>
            <w:tcW w:w="846" w:type="dxa"/>
          </w:tcPr>
          <w:p w14:paraId="696BFC45"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6.</w:t>
            </w:r>
          </w:p>
        </w:tc>
        <w:tc>
          <w:tcPr>
            <w:tcW w:w="5953" w:type="dxa"/>
          </w:tcPr>
          <w:p w14:paraId="6EB9E404" w14:textId="1021495A"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Snake is held at 0</w:t>
            </w:r>
            <w:r w:rsidR="004415C2">
              <w:rPr>
                <w:rFonts w:ascii="Calibri Light" w:hAnsi="Calibri Light" w:cs="Calibri Light"/>
                <w:lang w:val="en-US"/>
              </w:rPr>
              <w:t>.</w:t>
            </w:r>
            <w:r w:rsidRPr="00BF7903">
              <w:rPr>
                <w:rFonts w:ascii="Calibri Light" w:hAnsi="Calibri Light" w:cs="Calibri Light"/>
                <w:lang w:val="en-US"/>
              </w:rPr>
              <w:t>5 m from the subject.</w:t>
            </w:r>
          </w:p>
        </w:tc>
      </w:tr>
      <w:tr w:rsidR="00494CF3" w:rsidRPr="00BF7903" w14:paraId="15F2E698" w14:textId="77777777" w:rsidTr="00650A35">
        <w:tc>
          <w:tcPr>
            <w:tcW w:w="846" w:type="dxa"/>
          </w:tcPr>
          <w:p w14:paraId="3ACD11F5"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7.</w:t>
            </w:r>
          </w:p>
        </w:tc>
        <w:tc>
          <w:tcPr>
            <w:tcW w:w="5953" w:type="dxa"/>
          </w:tcPr>
          <w:p w14:paraId="6836B60C"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Subject touches the container with a finger.</w:t>
            </w:r>
          </w:p>
        </w:tc>
      </w:tr>
      <w:tr w:rsidR="00494CF3" w:rsidRPr="00BF7903" w14:paraId="710FB5AA" w14:textId="77777777" w:rsidTr="00650A35">
        <w:tc>
          <w:tcPr>
            <w:tcW w:w="846" w:type="dxa"/>
          </w:tcPr>
          <w:p w14:paraId="22850ED7"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8.</w:t>
            </w:r>
          </w:p>
        </w:tc>
        <w:tc>
          <w:tcPr>
            <w:tcW w:w="5953" w:type="dxa"/>
          </w:tcPr>
          <w:p w14:paraId="65971BBB"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Subject touches the container with both hands.</w:t>
            </w:r>
          </w:p>
        </w:tc>
      </w:tr>
      <w:tr w:rsidR="00494CF3" w:rsidRPr="00BF7903" w14:paraId="50AAE7DD" w14:textId="77777777" w:rsidTr="00650A35">
        <w:tc>
          <w:tcPr>
            <w:tcW w:w="846" w:type="dxa"/>
          </w:tcPr>
          <w:p w14:paraId="02B927B5"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9.</w:t>
            </w:r>
          </w:p>
        </w:tc>
        <w:tc>
          <w:tcPr>
            <w:tcW w:w="5953" w:type="dxa"/>
          </w:tcPr>
          <w:p w14:paraId="1435026E"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Experimenter removes the lid of the container.</w:t>
            </w:r>
          </w:p>
        </w:tc>
      </w:tr>
      <w:tr w:rsidR="00494CF3" w:rsidRPr="00BF7903" w14:paraId="1061B2F7" w14:textId="77777777" w:rsidTr="00650A35">
        <w:tc>
          <w:tcPr>
            <w:tcW w:w="846" w:type="dxa"/>
            <w:tcBorders>
              <w:bottom w:val="single" w:sz="4" w:space="0" w:color="auto"/>
            </w:tcBorders>
          </w:tcPr>
          <w:p w14:paraId="478DF914"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10.</w:t>
            </w:r>
          </w:p>
        </w:tc>
        <w:tc>
          <w:tcPr>
            <w:tcW w:w="5953" w:type="dxa"/>
            <w:tcBorders>
              <w:bottom w:val="single" w:sz="4" w:space="0" w:color="auto"/>
            </w:tcBorders>
          </w:tcPr>
          <w:p w14:paraId="2C994E68" w14:textId="77777777" w:rsidR="00494CF3" w:rsidRPr="00BF7903" w:rsidRDefault="00494CF3" w:rsidP="00650A35">
            <w:pPr>
              <w:autoSpaceDE w:val="0"/>
              <w:autoSpaceDN w:val="0"/>
              <w:adjustRightInd w:val="0"/>
              <w:jc w:val="both"/>
              <w:rPr>
                <w:rFonts w:ascii="Calibri Light" w:hAnsi="Calibri Light" w:cs="Calibri Light"/>
                <w:lang w:val="en-US"/>
              </w:rPr>
            </w:pPr>
            <w:r w:rsidRPr="00BF7903">
              <w:rPr>
                <w:rFonts w:ascii="Calibri Light" w:hAnsi="Calibri Light" w:cs="Calibri Light"/>
                <w:lang w:val="en-US"/>
              </w:rPr>
              <w:t>Experimenter holds the snake close to the subject’s face.</w:t>
            </w:r>
          </w:p>
        </w:tc>
      </w:tr>
    </w:tbl>
    <w:p w14:paraId="3972040D" w14:textId="77777777" w:rsidR="00F92AF4" w:rsidRPr="00B87A41" w:rsidRDefault="00F92AF4" w:rsidP="008D4CD5">
      <w:pPr>
        <w:spacing w:after="150"/>
        <w:contextualSpacing/>
        <w:rPr>
          <w:rFonts w:ascii="Calibri Light" w:eastAsia="Times New Roman" w:hAnsi="Calibri Light" w:cs="Calibri Light"/>
          <w:color w:val="000000" w:themeColor="text1"/>
          <w:kern w:val="0"/>
          <w:lang w:eastAsia="en-GB"/>
          <w14:ligatures w14:val="none"/>
        </w:rPr>
      </w:pPr>
    </w:p>
    <w:p w14:paraId="21BCF988" w14:textId="77777777" w:rsidR="00B87A41" w:rsidRPr="00B87A41" w:rsidRDefault="00B87A41" w:rsidP="008D4CD5">
      <w:pPr>
        <w:spacing w:after="150"/>
        <w:contextualSpacing/>
        <w:rPr>
          <w:rFonts w:ascii="Calibri Light" w:eastAsia="Times New Roman" w:hAnsi="Calibri Light" w:cs="Calibri Light"/>
          <w:color w:val="000000" w:themeColor="text1"/>
          <w:kern w:val="0"/>
          <w:lang w:eastAsia="en-GB"/>
          <w14:ligatures w14:val="none"/>
        </w:rPr>
      </w:pPr>
    </w:p>
    <w:p w14:paraId="3D555AAD" w14:textId="48039E93" w:rsidR="00A3138C" w:rsidRPr="00B87A41" w:rsidRDefault="00E401AC" w:rsidP="008D4CD5">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2</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Main effects and interactions for t</w:t>
      </w:r>
      <w:r w:rsidR="00A3138C" w:rsidRPr="00B87A41">
        <w:rPr>
          <w:rFonts w:ascii="Calibri Light" w:eastAsia="Times New Roman" w:hAnsi="Calibri Light" w:cs="Calibri Light"/>
          <w:color w:val="000000" w:themeColor="text1"/>
          <w:kern w:val="0"/>
          <w:lang w:eastAsia="en-GB"/>
          <w14:ligatures w14:val="none"/>
        </w:rPr>
        <w:t>ime window 1</w:t>
      </w:r>
    </w:p>
    <w:tbl>
      <w:tblPr>
        <w:tblW w:w="0" w:type="auto"/>
        <w:tblCellMar>
          <w:top w:w="15" w:type="dxa"/>
          <w:left w:w="15" w:type="dxa"/>
          <w:bottom w:w="15" w:type="dxa"/>
          <w:right w:w="15" w:type="dxa"/>
        </w:tblCellMar>
        <w:tblLook w:val="04A0" w:firstRow="1" w:lastRow="0" w:firstColumn="1" w:lastColumn="0" w:noHBand="0" w:noVBand="1"/>
      </w:tblPr>
      <w:tblGrid>
        <w:gridCol w:w="1181"/>
        <w:gridCol w:w="546"/>
        <w:gridCol w:w="546"/>
        <w:gridCol w:w="1304"/>
        <w:gridCol w:w="1182"/>
        <w:gridCol w:w="1182"/>
        <w:gridCol w:w="1182"/>
        <w:gridCol w:w="721"/>
        <w:gridCol w:w="1182"/>
      </w:tblGrid>
      <w:tr w:rsidR="00B87A41" w:rsidRPr="00B87A41" w14:paraId="50202779" w14:textId="77777777" w:rsidTr="00F221A3">
        <w:trPr>
          <w:tblHeader/>
        </w:trPr>
        <w:tc>
          <w:tcPr>
            <w:tcW w:w="0" w:type="auto"/>
            <w:tcBorders>
              <w:top w:val="nil"/>
              <w:bottom w:val="single" w:sz="12" w:space="0" w:color="DDDDDD"/>
            </w:tcBorders>
            <w:tcMar>
              <w:top w:w="75" w:type="dxa"/>
              <w:left w:w="75" w:type="dxa"/>
              <w:bottom w:w="75" w:type="dxa"/>
              <w:right w:w="75" w:type="dxa"/>
            </w:tcMar>
            <w:vAlign w:val="bottom"/>
            <w:hideMark/>
          </w:tcPr>
          <w:p w14:paraId="0E847252"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Effect</w:t>
            </w:r>
          </w:p>
        </w:tc>
        <w:tc>
          <w:tcPr>
            <w:tcW w:w="0" w:type="auto"/>
            <w:tcBorders>
              <w:top w:val="nil"/>
              <w:bottom w:val="single" w:sz="12" w:space="0" w:color="DDDDDD"/>
            </w:tcBorders>
            <w:tcMar>
              <w:top w:w="75" w:type="dxa"/>
              <w:left w:w="75" w:type="dxa"/>
              <w:bottom w:w="75" w:type="dxa"/>
              <w:right w:w="75" w:type="dxa"/>
            </w:tcMar>
            <w:vAlign w:val="bottom"/>
            <w:hideMark/>
          </w:tcPr>
          <w:p w14:paraId="0A22749B"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DFn</w:t>
            </w:r>
          </w:p>
        </w:tc>
        <w:tc>
          <w:tcPr>
            <w:tcW w:w="0" w:type="auto"/>
            <w:tcBorders>
              <w:top w:val="nil"/>
              <w:bottom w:val="single" w:sz="12" w:space="0" w:color="DDDDDD"/>
            </w:tcBorders>
            <w:tcMar>
              <w:top w:w="75" w:type="dxa"/>
              <w:left w:w="75" w:type="dxa"/>
              <w:bottom w:w="75" w:type="dxa"/>
              <w:right w:w="75" w:type="dxa"/>
            </w:tcMar>
            <w:vAlign w:val="bottom"/>
            <w:hideMark/>
          </w:tcPr>
          <w:p w14:paraId="66E0165A"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DFd</w:t>
            </w:r>
          </w:p>
        </w:tc>
        <w:tc>
          <w:tcPr>
            <w:tcW w:w="0" w:type="auto"/>
            <w:tcBorders>
              <w:top w:val="nil"/>
              <w:bottom w:val="single" w:sz="12" w:space="0" w:color="DDDDDD"/>
            </w:tcBorders>
            <w:tcMar>
              <w:top w:w="75" w:type="dxa"/>
              <w:left w:w="75" w:type="dxa"/>
              <w:bottom w:w="75" w:type="dxa"/>
              <w:right w:w="75" w:type="dxa"/>
            </w:tcMar>
            <w:vAlign w:val="bottom"/>
            <w:hideMark/>
          </w:tcPr>
          <w:p w14:paraId="3DC675CE"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SSn</w:t>
            </w:r>
          </w:p>
        </w:tc>
        <w:tc>
          <w:tcPr>
            <w:tcW w:w="0" w:type="auto"/>
            <w:tcBorders>
              <w:top w:val="nil"/>
              <w:bottom w:val="single" w:sz="12" w:space="0" w:color="DDDDDD"/>
            </w:tcBorders>
            <w:tcMar>
              <w:top w:w="75" w:type="dxa"/>
              <w:left w:w="75" w:type="dxa"/>
              <w:bottom w:w="75" w:type="dxa"/>
              <w:right w:w="75" w:type="dxa"/>
            </w:tcMar>
            <w:vAlign w:val="bottom"/>
            <w:hideMark/>
          </w:tcPr>
          <w:p w14:paraId="01A22406"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SSd</w:t>
            </w:r>
          </w:p>
        </w:tc>
        <w:tc>
          <w:tcPr>
            <w:tcW w:w="0" w:type="auto"/>
            <w:tcBorders>
              <w:top w:val="nil"/>
              <w:bottom w:val="single" w:sz="12" w:space="0" w:color="DDDDDD"/>
            </w:tcBorders>
            <w:tcMar>
              <w:top w:w="75" w:type="dxa"/>
              <w:left w:w="75" w:type="dxa"/>
              <w:bottom w:w="75" w:type="dxa"/>
              <w:right w:w="75" w:type="dxa"/>
            </w:tcMar>
            <w:vAlign w:val="bottom"/>
            <w:hideMark/>
          </w:tcPr>
          <w:p w14:paraId="444CB8E5"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F</w:t>
            </w:r>
          </w:p>
        </w:tc>
        <w:tc>
          <w:tcPr>
            <w:tcW w:w="0" w:type="auto"/>
            <w:tcBorders>
              <w:top w:val="nil"/>
              <w:bottom w:val="single" w:sz="12" w:space="0" w:color="DDDDDD"/>
            </w:tcBorders>
            <w:tcMar>
              <w:top w:w="75" w:type="dxa"/>
              <w:left w:w="75" w:type="dxa"/>
              <w:bottom w:w="75" w:type="dxa"/>
              <w:right w:w="75" w:type="dxa"/>
            </w:tcMar>
            <w:vAlign w:val="bottom"/>
            <w:hideMark/>
          </w:tcPr>
          <w:p w14:paraId="4E5E044E"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p>
        </w:tc>
        <w:tc>
          <w:tcPr>
            <w:tcW w:w="0" w:type="auto"/>
            <w:tcBorders>
              <w:top w:val="nil"/>
              <w:bottom w:val="single" w:sz="12" w:space="0" w:color="DDDDDD"/>
            </w:tcBorders>
            <w:tcMar>
              <w:top w:w="75" w:type="dxa"/>
              <w:left w:w="75" w:type="dxa"/>
              <w:bottom w:w="75" w:type="dxa"/>
              <w:right w:w="75" w:type="dxa"/>
            </w:tcMar>
            <w:vAlign w:val="bottom"/>
            <w:hideMark/>
          </w:tcPr>
          <w:p w14:paraId="07D804D9"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p&lt;.05</w:t>
            </w:r>
          </w:p>
        </w:tc>
        <w:tc>
          <w:tcPr>
            <w:tcW w:w="0" w:type="auto"/>
            <w:tcBorders>
              <w:top w:val="nil"/>
              <w:bottom w:val="single" w:sz="12" w:space="0" w:color="DDDDDD"/>
            </w:tcBorders>
            <w:tcMar>
              <w:top w:w="75" w:type="dxa"/>
              <w:left w:w="75" w:type="dxa"/>
              <w:bottom w:w="75" w:type="dxa"/>
              <w:right w:w="75" w:type="dxa"/>
            </w:tcMar>
            <w:vAlign w:val="bottom"/>
            <w:hideMark/>
          </w:tcPr>
          <w:p w14:paraId="053EAA83"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ges</w:t>
            </w:r>
          </w:p>
        </w:tc>
      </w:tr>
      <w:tr w:rsidR="00B87A41" w:rsidRPr="00B87A41" w14:paraId="11B70828" w14:textId="77777777" w:rsidTr="00F221A3">
        <w:tc>
          <w:tcPr>
            <w:tcW w:w="0" w:type="auto"/>
            <w:tcBorders>
              <w:top w:val="single" w:sz="6" w:space="0" w:color="DDDDDD"/>
            </w:tcBorders>
            <w:tcMar>
              <w:top w:w="75" w:type="dxa"/>
              <w:left w:w="75" w:type="dxa"/>
              <w:bottom w:w="75" w:type="dxa"/>
              <w:right w:w="75" w:type="dxa"/>
            </w:tcMar>
            <w:hideMark/>
          </w:tcPr>
          <w:p w14:paraId="7C973C86" w14:textId="30A13F52"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Intercept</w:t>
            </w:r>
          </w:p>
        </w:tc>
        <w:tc>
          <w:tcPr>
            <w:tcW w:w="0" w:type="auto"/>
            <w:tcBorders>
              <w:top w:val="single" w:sz="6" w:space="0" w:color="DDDDDD"/>
            </w:tcBorders>
            <w:tcMar>
              <w:top w:w="75" w:type="dxa"/>
              <w:left w:w="75" w:type="dxa"/>
              <w:bottom w:w="75" w:type="dxa"/>
              <w:right w:w="75" w:type="dxa"/>
            </w:tcMar>
            <w:hideMark/>
          </w:tcPr>
          <w:p w14:paraId="50F9CC4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1A1E935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2207386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1790404.45</w:t>
            </w:r>
          </w:p>
        </w:tc>
        <w:tc>
          <w:tcPr>
            <w:tcW w:w="0" w:type="auto"/>
            <w:tcBorders>
              <w:top w:val="single" w:sz="6" w:space="0" w:color="DDDDDD"/>
            </w:tcBorders>
            <w:tcMar>
              <w:top w:w="75" w:type="dxa"/>
              <w:left w:w="75" w:type="dxa"/>
              <w:bottom w:w="75" w:type="dxa"/>
              <w:right w:w="75" w:type="dxa"/>
            </w:tcMar>
            <w:hideMark/>
          </w:tcPr>
          <w:p w14:paraId="0A0B084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1726330.6</w:t>
            </w:r>
          </w:p>
        </w:tc>
        <w:tc>
          <w:tcPr>
            <w:tcW w:w="0" w:type="auto"/>
            <w:tcBorders>
              <w:top w:val="single" w:sz="6" w:space="0" w:color="DDDDDD"/>
            </w:tcBorders>
            <w:tcMar>
              <w:top w:w="75" w:type="dxa"/>
              <w:left w:w="75" w:type="dxa"/>
              <w:bottom w:w="75" w:type="dxa"/>
              <w:right w:w="75" w:type="dxa"/>
            </w:tcMar>
            <w:hideMark/>
          </w:tcPr>
          <w:p w14:paraId="64487ABB"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35.261931</w:t>
            </w:r>
          </w:p>
        </w:tc>
        <w:tc>
          <w:tcPr>
            <w:tcW w:w="0" w:type="auto"/>
            <w:tcBorders>
              <w:top w:val="single" w:sz="6" w:space="0" w:color="DDDDDD"/>
            </w:tcBorders>
            <w:tcMar>
              <w:top w:w="75" w:type="dxa"/>
              <w:left w:w="75" w:type="dxa"/>
              <w:bottom w:w="75" w:type="dxa"/>
              <w:right w:w="75" w:type="dxa"/>
            </w:tcMar>
            <w:hideMark/>
          </w:tcPr>
          <w:p w14:paraId="4B993EF6"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0.0000010</w:t>
            </w:r>
          </w:p>
        </w:tc>
        <w:tc>
          <w:tcPr>
            <w:tcW w:w="0" w:type="auto"/>
            <w:tcBorders>
              <w:top w:val="single" w:sz="6" w:space="0" w:color="DDDDDD"/>
            </w:tcBorders>
            <w:tcMar>
              <w:top w:w="75" w:type="dxa"/>
              <w:left w:w="75" w:type="dxa"/>
              <w:bottom w:w="75" w:type="dxa"/>
              <w:right w:w="75" w:type="dxa"/>
            </w:tcMar>
            <w:hideMark/>
          </w:tcPr>
          <w:p w14:paraId="511133D7"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1BFE9C1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0.3916845</w:t>
            </w:r>
          </w:p>
        </w:tc>
      </w:tr>
      <w:tr w:rsidR="00B87A41" w:rsidRPr="00B87A41" w14:paraId="07AF9BA8" w14:textId="77777777" w:rsidTr="00F221A3">
        <w:tc>
          <w:tcPr>
            <w:tcW w:w="0" w:type="auto"/>
            <w:tcBorders>
              <w:top w:val="single" w:sz="6" w:space="0" w:color="DDDDDD"/>
            </w:tcBorders>
            <w:tcMar>
              <w:top w:w="75" w:type="dxa"/>
              <w:left w:w="75" w:type="dxa"/>
              <w:bottom w:w="75" w:type="dxa"/>
              <w:right w:w="75" w:type="dxa"/>
            </w:tcMar>
            <w:hideMark/>
          </w:tcPr>
          <w:p w14:paraId="35C0AC4A"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Condition</w:t>
            </w:r>
          </w:p>
        </w:tc>
        <w:tc>
          <w:tcPr>
            <w:tcW w:w="0" w:type="auto"/>
            <w:tcBorders>
              <w:top w:val="single" w:sz="6" w:space="0" w:color="DDDDDD"/>
            </w:tcBorders>
            <w:tcMar>
              <w:top w:w="75" w:type="dxa"/>
              <w:left w:w="75" w:type="dxa"/>
              <w:bottom w:w="75" w:type="dxa"/>
              <w:right w:w="75" w:type="dxa"/>
            </w:tcMar>
            <w:hideMark/>
          </w:tcPr>
          <w:p w14:paraId="3B9E70D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485BDFC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07A43F1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121291.39</w:t>
            </w:r>
          </w:p>
        </w:tc>
        <w:tc>
          <w:tcPr>
            <w:tcW w:w="0" w:type="auto"/>
            <w:tcBorders>
              <w:top w:val="single" w:sz="6" w:space="0" w:color="DDDDDD"/>
            </w:tcBorders>
            <w:tcMar>
              <w:top w:w="75" w:type="dxa"/>
              <w:left w:w="75" w:type="dxa"/>
              <w:bottom w:w="75" w:type="dxa"/>
              <w:right w:w="75" w:type="dxa"/>
            </w:tcMar>
            <w:hideMark/>
          </w:tcPr>
          <w:p w14:paraId="43161E5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299357.0</w:t>
            </w:r>
          </w:p>
        </w:tc>
        <w:tc>
          <w:tcPr>
            <w:tcW w:w="0" w:type="auto"/>
            <w:tcBorders>
              <w:top w:val="single" w:sz="6" w:space="0" w:color="DDDDDD"/>
            </w:tcBorders>
            <w:tcMar>
              <w:top w:w="75" w:type="dxa"/>
              <w:left w:w="75" w:type="dxa"/>
              <w:bottom w:w="75" w:type="dxa"/>
              <w:right w:w="75" w:type="dxa"/>
            </w:tcMar>
            <w:hideMark/>
          </w:tcPr>
          <w:p w14:paraId="4297C60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13.775886</w:t>
            </w:r>
          </w:p>
        </w:tc>
        <w:tc>
          <w:tcPr>
            <w:tcW w:w="0" w:type="auto"/>
            <w:tcBorders>
              <w:top w:val="single" w:sz="6" w:space="0" w:color="DDDDDD"/>
            </w:tcBorders>
            <w:tcMar>
              <w:top w:w="75" w:type="dxa"/>
              <w:left w:w="75" w:type="dxa"/>
              <w:bottom w:w="75" w:type="dxa"/>
              <w:right w:w="75" w:type="dxa"/>
            </w:tcMar>
            <w:hideMark/>
          </w:tcPr>
          <w:p w14:paraId="5394D821"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0.0007339</w:t>
            </w:r>
          </w:p>
        </w:tc>
        <w:tc>
          <w:tcPr>
            <w:tcW w:w="0" w:type="auto"/>
            <w:tcBorders>
              <w:top w:val="single" w:sz="6" w:space="0" w:color="DDDDDD"/>
            </w:tcBorders>
            <w:tcMar>
              <w:top w:w="75" w:type="dxa"/>
              <w:left w:w="75" w:type="dxa"/>
              <w:bottom w:w="75" w:type="dxa"/>
              <w:right w:w="75" w:type="dxa"/>
            </w:tcMar>
            <w:hideMark/>
          </w:tcPr>
          <w:p w14:paraId="10343ECF"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3F5A565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0.0417969</w:t>
            </w:r>
          </w:p>
        </w:tc>
      </w:tr>
      <w:tr w:rsidR="00B87A41" w:rsidRPr="00B87A41" w14:paraId="5A0B499C" w14:textId="77777777" w:rsidTr="00F221A3">
        <w:tc>
          <w:tcPr>
            <w:tcW w:w="0" w:type="auto"/>
            <w:tcBorders>
              <w:top w:val="single" w:sz="6" w:space="0" w:color="DDDDDD"/>
            </w:tcBorders>
            <w:tcMar>
              <w:top w:w="75" w:type="dxa"/>
              <w:left w:w="75" w:type="dxa"/>
              <w:bottom w:w="75" w:type="dxa"/>
              <w:right w:w="75" w:type="dxa"/>
            </w:tcMar>
            <w:hideMark/>
          </w:tcPr>
          <w:p w14:paraId="76F33127"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6AB19D0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3AE2ED8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2EBF9D9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356950.43</w:t>
            </w:r>
          </w:p>
        </w:tc>
        <w:tc>
          <w:tcPr>
            <w:tcW w:w="0" w:type="auto"/>
            <w:tcBorders>
              <w:top w:val="single" w:sz="6" w:space="0" w:color="DDDDDD"/>
            </w:tcBorders>
            <w:tcMar>
              <w:top w:w="75" w:type="dxa"/>
              <w:left w:w="75" w:type="dxa"/>
              <w:bottom w:w="75" w:type="dxa"/>
              <w:right w:w="75" w:type="dxa"/>
            </w:tcMar>
            <w:hideMark/>
          </w:tcPr>
          <w:p w14:paraId="080DE7F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368369.2</w:t>
            </w:r>
          </w:p>
        </w:tc>
        <w:tc>
          <w:tcPr>
            <w:tcW w:w="0" w:type="auto"/>
            <w:tcBorders>
              <w:top w:val="single" w:sz="6" w:space="0" w:color="DDDDDD"/>
            </w:tcBorders>
            <w:tcMar>
              <w:top w:w="75" w:type="dxa"/>
              <w:left w:w="75" w:type="dxa"/>
              <w:bottom w:w="75" w:type="dxa"/>
              <w:right w:w="75" w:type="dxa"/>
            </w:tcMar>
            <w:hideMark/>
          </w:tcPr>
          <w:p w14:paraId="1888284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32.946062</w:t>
            </w:r>
          </w:p>
        </w:tc>
        <w:tc>
          <w:tcPr>
            <w:tcW w:w="0" w:type="auto"/>
            <w:tcBorders>
              <w:top w:val="single" w:sz="6" w:space="0" w:color="DDDDDD"/>
            </w:tcBorders>
            <w:tcMar>
              <w:top w:w="75" w:type="dxa"/>
              <w:left w:w="75" w:type="dxa"/>
              <w:bottom w:w="75" w:type="dxa"/>
              <w:right w:w="75" w:type="dxa"/>
            </w:tcMar>
            <w:hideMark/>
          </w:tcPr>
          <w:p w14:paraId="3A7ECF5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0.0000000</w:t>
            </w:r>
          </w:p>
        </w:tc>
        <w:tc>
          <w:tcPr>
            <w:tcW w:w="0" w:type="auto"/>
            <w:tcBorders>
              <w:top w:val="single" w:sz="6" w:space="0" w:color="DDDDDD"/>
            </w:tcBorders>
            <w:tcMar>
              <w:top w:w="75" w:type="dxa"/>
              <w:left w:w="75" w:type="dxa"/>
              <w:bottom w:w="75" w:type="dxa"/>
              <w:right w:w="75" w:type="dxa"/>
            </w:tcMar>
            <w:hideMark/>
          </w:tcPr>
          <w:p w14:paraId="2DE50D61"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473F14BC"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0.1137660</w:t>
            </w:r>
          </w:p>
        </w:tc>
      </w:tr>
      <w:tr w:rsidR="00B87A41" w:rsidRPr="00B87A41" w14:paraId="1023D713" w14:textId="77777777" w:rsidTr="00F221A3">
        <w:tc>
          <w:tcPr>
            <w:tcW w:w="0" w:type="auto"/>
            <w:tcBorders>
              <w:top w:val="single" w:sz="6" w:space="0" w:color="DDDDDD"/>
            </w:tcBorders>
            <w:tcMar>
              <w:top w:w="75" w:type="dxa"/>
              <w:left w:w="75" w:type="dxa"/>
              <w:bottom w:w="75" w:type="dxa"/>
              <w:right w:w="75" w:type="dxa"/>
            </w:tcMar>
            <w:hideMark/>
          </w:tcPr>
          <w:p w14:paraId="7E13D34A" w14:textId="44EBE866" w:rsidR="00A3138C" w:rsidRPr="00E401AC" w:rsidRDefault="00A3138C" w:rsidP="008D4CD5">
            <w:pPr>
              <w:spacing w:after="300"/>
              <w:contextualSpacing/>
              <w:rPr>
                <w:rFonts w:ascii="Calibri Light" w:eastAsia="Times New Roman" w:hAnsi="Calibri Light" w:cs="Calibri Light"/>
                <w:color w:val="000000" w:themeColor="text1"/>
                <w:kern w:val="0"/>
                <w:lang w:val="fi-FI" w:eastAsia="en-GB"/>
                <w14:ligatures w14:val="none"/>
              </w:rPr>
            </w:pPr>
            <w:r w:rsidRPr="00B87A41">
              <w:rPr>
                <w:rFonts w:ascii="Calibri Light" w:eastAsia="Times New Roman" w:hAnsi="Calibri Light" w:cs="Calibri Light"/>
                <w:color w:val="000000" w:themeColor="text1"/>
                <w:kern w:val="0"/>
                <w:lang w:eastAsia="en-GB"/>
                <w14:ligatures w14:val="none"/>
              </w:rPr>
              <w:t>Condition</w:t>
            </w:r>
            <w:r w:rsidR="00E401AC">
              <w:rPr>
                <w:rFonts w:ascii="Calibri Light" w:eastAsia="Times New Roman" w:hAnsi="Calibri Light" w:cs="Calibri Light"/>
                <w:color w:val="000000" w:themeColor="text1"/>
                <w:kern w:val="0"/>
                <w:lang w:val="fi-FI" w:eastAsia="en-GB"/>
                <w14:ligatures w14:val="none"/>
              </w:rPr>
              <w:t xml:space="preserve"> </w:t>
            </w:r>
            <w:r w:rsidR="00F221A3" w:rsidRPr="00B87A41">
              <w:rPr>
                <w:rFonts w:ascii="Calibri Light" w:eastAsia="Times New Roman" w:hAnsi="Calibri Light" w:cs="Calibri Light"/>
                <w:color w:val="000000" w:themeColor="text1"/>
                <w:kern w:val="0"/>
                <w:lang w:val="fi-FI" w:eastAsia="en-GB"/>
                <w14:ligatures w14:val="none"/>
              </w:rPr>
              <w:t>X</w:t>
            </w:r>
            <w:r w:rsidR="00E401AC">
              <w:rPr>
                <w:rFonts w:ascii="Calibri Light" w:eastAsia="Times New Roman" w:hAnsi="Calibri Light" w:cs="Calibri Light"/>
                <w:color w:val="000000" w:themeColor="text1"/>
                <w:kern w:val="0"/>
                <w:lang w:val="fi-FI"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599DB41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1213D50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1DDFC66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75676.09</w:t>
            </w:r>
          </w:p>
        </w:tc>
        <w:tc>
          <w:tcPr>
            <w:tcW w:w="0" w:type="auto"/>
            <w:tcBorders>
              <w:top w:val="single" w:sz="6" w:space="0" w:color="DDDDDD"/>
            </w:tcBorders>
            <w:tcMar>
              <w:top w:w="75" w:type="dxa"/>
              <w:left w:w="75" w:type="dxa"/>
              <w:bottom w:w="75" w:type="dxa"/>
              <w:right w:w="75" w:type="dxa"/>
            </w:tcMar>
            <w:hideMark/>
          </w:tcPr>
          <w:p w14:paraId="2CCC4AD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386576.1</w:t>
            </w:r>
          </w:p>
        </w:tc>
        <w:tc>
          <w:tcPr>
            <w:tcW w:w="0" w:type="auto"/>
            <w:tcBorders>
              <w:top w:val="single" w:sz="6" w:space="0" w:color="DDDDDD"/>
            </w:tcBorders>
            <w:tcMar>
              <w:top w:w="75" w:type="dxa"/>
              <w:left w:w="75" w:type="dxa"/>
              <w:bottom w:w="75" w:type="dxa"/>
              <w:right w:w="75" w:type="dxa"/>
            </w:tcMar>
            <w:hideMark/>
          </w:tcPr>
          <w:p w14:paraId="346014F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6.655835</w:t>
            </w:r>
          </w:p>
        </w:tc>
        <w:tc>
          <w:tcPr>
            <w:tcW w:w="0" w:type="auto"/>
            <w:tcBorders>
              <w:top w:val="single" w:sz="6" w:space="0" w:color="DDDDDD"/>
            </w:tcBorders>
            <w:tcMar>
              <w:top w:w="75" w:type="dxa"/>
              <w:left w:w="75" w:type="dxa"/>
              <w:bottom w:w="75" w:type="dxa"/>
              <w:right w:w="75" w:type="dxa"/>
            </w:tcMar>
            <w:hideMark/>
          </w:tcPr>
          <w:p w14:paraId="6512038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0.0022914</w:t>
            </w:r>
          </w:p>
        </w:tc>
        <w:tc>
          <w:tcPr>
            <w:tcW w:w="0" w:type="auto"/>
            <w:tcBorders>
              <w:top w:val="single" w:sz="6" w:space="0" w:color="DDDDDD"/>
            </w:tcBorders>
            <w:tcMar>
              <w:top w:w="75" w:type="dxa"/>
              <w:left w:w="75" w:type="dxa"/>
              <w:bottom w:w="75" w:type="dxa"/>
              <w:right w:w="75" w:type="dxa"/>
            </w:tcMar>
            <w:hideMark/>
          </w:tcPr>
          <w:p w14:paraId="7F1F29A9"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698E38B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0.0264944</w:t>
            </w:r>
          </w:p>
        </w:tc>
      </w:tr>
    </w:tbl>
    <w:p w14:paraId="49FEA5A8" w14:textId="77777777" w:rsidR="00A3138C" w:rsidRDefault="00A3138C" w:rsidP="008D4CD5">
      <w:pPr>
        <w:contextualSpacing/>
        <w:rPr>
          <w:rFonts w:ascii="Calibri Light" w:eastAsia="Times New Roman" w:hAnsi="Calibri Light" w:cs="Calibri Light"/>
          <w:vanish/>
          <w:color w:val="000000" w:themeColor="text1"/>
          <w:kern w:val="0"/>
          <w:lang w:eastAsia="en-GB"/>
          <w14:ligatures w14:val="none"/>
        </w:rPr>
      </w:pPr>
    </w:p>
    <w:p w14:paraId="7A0A339A" w14:textId="3B3AB77E" w:rsidR="00E401AC" w:rsidRPr="00B87A41" w:rsidRDefault="00E401AC" w:rsidP="008D4CD5">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3</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w:t>
      </w:r>
      <w:r>
        <w:rPr>
          <w:rFonts w:ascii="Calibri Light" w:eastAsia="Times New Roman" w:hAnsi="Calibri Light" w:cs="Calibri Light"/>
          <w:color w:val="000000" w:themeColor="text1"/>
          <w:kern w:val="0"/>
          <w:lang w:val="en-US" w:eastAsia="en-GB"/>
          <w14:ligatures w14:val="none"/>
        </w:rPr>
        <w:t>Contrast tests between plant and snake at different positions for time window</w:t>
      </w:r>
      <w:r w:rsidRPr="00B87A41">
        <w:rPr>
          <w:rFonts w:ascii="Calibri Light" w:eastAsia="Times New Roman" w:hAnsi="Calibri Light" w:cs="Calibri Light"/>
          <w:color w:val="000000" w:themeColor="text1"/>
          <w:kern w:val="0"/>
          <w:lang w:eastAsia="en-GB"/>
          <w14:ligatures w14:val="none"/>
        </w:rPr>
        <w:t xml:space="preserve"> 1</w:t>
      </w:r>
    </w:p>
    <w:p w14:paraId="36190CBB" w14:textId="77777777" w:rsidR="00E401AC" w:rsidRPr="00B87A41" w:rsidRDefault="00E401AC" w:rsidP="008D4CD5">
      <w:pPr>
        <w:contextualSpacing/>
        <w:rPr>
          <w:rFonts w:ascii="Calibri Light" w:eastAsia="Times New Roman" w:hAnsi="Calibri Light" w:cs="Calibri Light"/>
          <w:vanish/>
          <w:color w:val="000000" w:themeColor="text1"/>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395"/>
        <w:gridCol w:w="963"/>
        <w:gridCol w:w="1256"/>
        <w:gridCol w:w="1061"/>
        <w:gridCol w:w="1061"/>
        <w:gridCol w:w="1134"/>
        <w:gridCol w:w="1182"/>
      </w:tblGrid>
      <w:tr w:rsidR="00E401AC" w:rsidRPr="00B87A41" w14:paraId="13CC3B15" w14:textId="77777777" w:rsidTr="00E401AC">
        <w:trPr>
          <w:tblHeader/>
        </w:trPr>
        <w:tc>
          <w:tcPr>
            <w:tcW w:w="0" w:type="auto"/>
            <w:tcBorders>
              <w:top w:val="nil"/>
              <w:bottom w:val="single" w:sz="12" w:space="0" w:color="DDDDDD"/>
            </w:tcBorders>
            <w:tcMar>
              <w:top w:w="75" w:type="dxa"/>
              <w:left w:w="75" w:type="dxa"/>
              <w:bottom w:w="75" w:type="dxa"/>
              <w:right w:w="75" w:type="dxa"/>
            </w:tcMar>
            <w:vAlign w:val="bottom"/>
            <w:hideMark/>
          </w:tcPr>
          <w:p w14:paraId="4925E8E2" w14:textId="702326E2" w:rsidR="00E401AC" w:rsidRPr="00B87A41" w:rsidRDefault="00E401AC" w:rsidP="008D4CD5">
            <w:pPr>
              <w:spacing w:after="300"/>
              <w:contextualSpacing/>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C</w:t>
            </w:r>
            <w:r w:rsidRPr="00E401AC">
              <w:rPr>
                <w:rFonts w:ascii="Calibri Light" w:eastAsia="Times New Roman" w:hAnsi="Calibri Light" w:cs="Calibri Light"/>
                <w:b/>
                <w:bCs/>
                <w:color w:val="000000" w:themeColor="text1"/>
                <w:kern w:val="0"/>
                <w:lang w:eastAsia="en-GB"/>
                <w14:ligatures w14:val="none"/>
              </w:rPr>
              <w:t>ontrast</w:t>
            </w:r>
          </w:p>
        </w:tc>
        <w:tc>
          <w:tcPr>
            <w:tcW w:w="0" w:type="auto"/>
            <w:tcBorders>
              <w:top w:val="nil"/>
              <w:bottom w:val="single" w:sz="12" w:space="0" w:color="DDDDDD"/>
            </w:tcBorders>
            <w:tcMar>
              <w:top w:w="75" w:type="dxa"/>
              <w:left w:w="75" w:type="dxa"/>
              <w:bottom w:w="75" w:type="dxa"/>
              <w:right w:w="75" w:type="dxa"/>
            </w:tcMar>
            <w:vAlign w:val="bottom"/>
            <w:hideMark/>
          </w:tcPr>
          <w:p w14:paraId="4E64118C" w14:textId="450848B5" w:rsidR="00E401AC" w:rsidRPr="00B87A41" w:rsidRDefault="00E401AC" w:rsidP="008D4CD5">
            <w:pPr>
              <w:spacing w:after="300"/>
              <w:contextualSpacing/>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Position</w:t>
            </w:r>
          </w:p>
        </w:tc>
        <w:tc>
          <w:tcPr>
            <w:tcW w:w="0" w:type="auto"/>
            <w:tcBorders>
              <w:top w:val="nil"/>
              <w:bottom w:val="single" w:sz="12" w:space="0" w:color="DDDDDD"/>
            </w:tcBorders>
            <w:tcMar>
              <w:top w:w="75" w:type="dxa"/>
              <w:left w:w="75" w:type="dxa"/>
              <w:bottom w:w="75" w:type="dxa"/>
              <w:right w:w="75" w:type="dxa"/>
            </w:tcMar>
            <w:vAlign w:val="bottom"/>
            <w:hideMark/>
          </w:tcPr>
          <w:p w14:paraId="700213D4" w14:textId="6E844A31"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E</w:t>
            </w:r>
            <w:r w:rsidRPr="00E401AC">
              <w:rPr>
                <w:rFonts w:ascii="Calibri Light" w:eastAsia="Times New Roman" w:hAnsi="Calibri Light" w:cs="Calibri Light"/>
                <w:b/>
                <w:bCs/>
                <w:color w:val="000000" w:themeColor="text1"/>
                <w:kern w:val="0"/>
                <w:lang w:eastAsia="en-GB"/>
                <w14:ligatures w14:val="none"/>
              </w:rPr>
              <w:t>stimate</w:t>
            </w:r>
          </w:p>
        </w:tc>
        <w:tc>
          <w:tcPr>
            <w:tcW w:w="0" w:type="auto"/>
            <w:tcBorders>
              <w:top w:val="nil"/>
              <w:bottom w:val="single" w:sz="12" w:space="0" w:color="DDDDDD"/>
            </w:tcBorders>
            <w:tcMar>
              <w:top w:w="75" w:type="dxa"/>
              <w:left w:w="75" w:type="dxa"/>
              <w:bottom w:w="75" w:type="dxa"/>
              <w:right w:w="75" w:type="dxa"/>
            </w:tcMar>
            <w:vAlign w:val="bottom"/>
            <w:hideMark/>
          </w:tcPr>
          <w:p w14:paraId="1ABFA268" w14:textId="1C2973BD"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SE</w:t>
            </w:r>
          </w:p>
        </w:tc>
        <w:tc>
          <w:tcPr>
            <w:tcW w:w="0" w:type="auto"/>
            <w:tcBorders>
              <w:top w:val="nil"/>
              <w:bottom w:val="single" w:sz="12" w:space="0" w:color="DDDDDD"/>
            </w:tcBorders>
            <w:tcMar>
              <w:top w:w="75" w:type="dxa"/>
              <w:left w:w="75" w:type="dxa"/>
              <w:bottom w:w="75" w:type="dxa"/>
              <w:right w:w="75" w:type="dxa"/>
            </w:tcMar>
            <w:vAlign w:val="bottom"/>
            <w:hideMark/>
          </w:tcPr>
          <w:p w14:paraId="44C622F5" w14:textId="1391A66A"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w:t>
            </w:r>
          </w:p>
        </w:tc>
        <w:tc>
          <w:tcPr>
            <w:tcW w:w="0" w:type="auto"/>
            <w:tcBorders>
              <w:top w:val="nil"/>
              <w:bottom w:val="single" w:sz="12" w:space="0" w:color="DDDDDD"/>
            </w:tcBorders>
            <w:tcMar>
              <w:top w:w="75" w:type="dxa"/>
              <w:left w:w="75" w:type="dxa"/>
              <w:bottom w:w="75" w:type="dxa"/>
              <w:right w:w="75" w:type="dxa"/>
            </w:tcMar>
            <w:vAlign w:val="bottom"/>
            <w:hideMark/>
          </w:tcPr>
          <w:p w14:paraId="0037ED2C" w14:textId="7498A9D1"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T</w:t>
            </w:r>
            <w:r w:rsidRPr="00E401AC">
              <w:rPr>
                <w:rFonts w:ascii="Calibri Light" w:eastAsia="Times New Roman" w:hAnsi="Calibri Light" w:cs="Calibri Light"/>
                <w:b/>
                <w:bCs/>
                <w:color w:val="000000" w:themeColor="text1"/>
                <w:kern w:val="0"/>
                <w:lang w:val="fi-FI" w:eastAsia="en-GB"/>
                <w14:ligatures w14:val="none"/>
              </w:rPr>
              <w:t xml:space="preserve"> </w:t>
            </w:r>
            <w:r w:rsidRPr="00E401AC">
              <w:rPr>
                <w:rFonts w:ascii="Calibri Light" w:eastAsia="Times New Roman" w:hAnsi="Calibri Light" w:cs="Calibri Light"/>
                <w:b/>
                <w:bCs/>
                <w:color w:val="000000" w:themeColor="text1"/>
                <w:kern w:val="0"/>
                <w:lang w:eastAsia="en-GB"/>
                <w14:ligatures w14:val="none"/>
              </w:rPr>
              <w:t>ratio</w:t>
            </w:r>
          </w:p>
        </w:tc>
        <w:tc>
          <w:tcPr>
            <w:tcW w:w="0" w:type="auto"/>
            <w:tcBorders>
              <w:top w:val="nil"/>
              <w:bottom w:val="single" w:sz="12" w:space="0" w:color="DDDDDD"/>
            </w:tcBorders>
            <w:tcMar>
              <w:top w:w="75" w:type="dxa"/>
              <w:left w:w="75" w:type="dxa"/>
              <w:bottom w:w="75" w:type="dxa"/>
              <w:right w:w="75" w:type="dxa"/>
            </w:tcMar>
            <w:vAlign w:val="bottom"/>
            <w:hideMark/>
          </w:tcPr>
          <w:p w14:paraId="7C924E21" w14:textId="629AE588"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r w:rsidRPr="00E401AC">
              <w:rPr>
                <w:rFonts w:ascii="Calibri Light" w:eastAsia="Times New Roman" w:hAnsi="Calibri Light" w:cs="Calibri Light"/>
                <w:b/>
                <w:bCs/>
                <w:color w:val="000000" w:themeColor="text1"/>
                <w:kern w:val="0"/>
                <w:lang w:val="fi-FI" w:eastAsia="en-GB"/>
                <w14:ligatures w14:val="none"/>
              </w:rPr>
              <w:t>-</w:t>
            </w:r>
            <w:r w:rsidRPr="00E401AC">
              <w:rPr>
                <w:rFonts w:ascii="Calibri Light" w:eastAsia="Times New Roman" w:hAnsi="Calibri Light" w:cs="Calibri Light"/>
                <w:b/>
                <w:bCs/>
                <w:color w:val="000000" w:themeColor="text1"/>
                <w:kern w:val="0"/>
                <w:lang w:eastAsia="en-GB"/>
                <w14:ligatures w14:val="none"/>
              </w:rPr>
              <w:t>value</w:t>
            </w:r>
          </w:p>
        </w:tc>
      </w:tr>
      <w:tr w:rsidR="00FE0CDF" w:rsidRPr="00B87A41" w14:paraId="6AB71DDB" w14:textId="77777777" w:rsidTr="00E401AC">
        <w:tc>
          <w:tcPr>
            <w:tcW w:w="0" w:type="auto"/>
            <w:tcBorders>
              <w:top w:val="single" w:sz="6" w:space="0" w:color="DDDDDD"/>
            </w:tcBorders>
            <w:tcMar>
              <w:top w:w="75" w:type="dxa"/>
              <w:left w:w="75" w:type="dxa"/>
              <w:bottom w:w="75" w:type="dxa"/>
              <w:right w:w="75" w:type="dxa"/>
            </w:tcMar>
            <w:hideMark/>
          </w:tcPr>
          <w:p w14:paraId="1D03567E" w14:textId="4C433730"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2419ECA7" w14:textId="18F8667E"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eastAsia="en-GB"/>
                <w14:ligatures w14:val="none"/>
              </w:rPr>
              <w:t>F</w:t>
            </w:r>
            <w:r w:rsidRPr="00B87A41">
              <w:rPr>
                <w:rFonts w:ascii="Calibri Light" w:eastAsia="Times New Roman" w:hAnsi="Calibri Light" w:cs="Calibri Light"/>
                <w:color w:val="000000" w:themeColor="text1"/>
                <w:kern w:val="0"/>
                <w:lang w:eastAsia="en-GB"/>
                <w14:ligatures w14:val="none"/>
              </w:rPr>
              <w:t>ace</w:t>
            </w:r>
          </w:p>
        </w:tc>
        <w:tc>
          <w:tcPr>
            <w:tcW w:w="0" w:type="auto"/>
            <w:tcBorders>
              <w:top w:val="single" w:sz="6" w:space="0" w:color="DDDDDD"/>
            </w:tcBorders>
            <w:tcMar>
              <w:top w:w="75" w:type="dxa"/>
              <w:left w:w="75" w:type="dxa"/>
              <w:bottom w:w="75" w:type="dxa"/>
              <w:right w:w="75" w:type="dxa"/>
            </w:tcMar>
            <w:hideMark/>
          </w:tcPr>
          <w:p w14:paraId="11988415"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-58.082534</w:t>
            </w:r>
          </w:p>
        </w:tc>
        <w:tc>
          <w:tcPr>
            <w:tcW w:w="0" w:type="auto"/>
            <w:tcBorders>
              <w:top w:val="single" w:sz="6" w:space="0" w:color="DDDDDD"/>
            </w:tcBorders>
            <w:tcMar>
              <w:top w:w="75" w:type="dxa"/>
              <w:left w:w="75" w:type="dxa"/>
              <w:bottom w:w="75" w:type="dxa"/>
              <w:right w:w="75" w:type="dxa"/>
            </w:tcMar>
            <w:hideMark/>
          </w:tcPr>
          <w:p w14:paraId="230FE310"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19.60297</w:t>
            </w:r>
          </w:p>
        </w:tc>
        <w:tc>
          <w:tcPr>
            <w:tcW w:w="0" w:type="auto"/>
            <w:tcBorders>
              <w:top w:val="single" w:sz="6" w:space="0" w:color="DDDDDD"/>
            </w:tcBorders>
            <w:tcMar>
              <w:top w:w="75" w:type="dxa"/>
              <w:left w:w="75" w:type="dxa"/>
              <w:bottom w:w="75" w:type="dxa"/>
              <w:right w:w="75" w:type="dxa"/>
            </w:tcMar>
            <w:hideMark/>
          </w:tcPr>
          <w:p w14:paraId="33869097"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97.34463</w:t>
            </w:r>
          </w:p>
        </w:tc>
        <w:tc>
          <w:tcPr>
            <w:tcW w:w="0" w:type="auto"/>
            <w:tcBorders>
              <w:top w:val="single" w:sz="6" w:space="0" w:color="DDDDDD"/>
            </w:tcBorders>
            <w:tcMar>
              <w:top w:w="75" w:type="dxa"/>
              <w:left w:w="75" w:type="dxa"/>
              <w:bottom w:w="75" w:type="dxa"/>
              <w:right w:w="75" w:type="dxa"/>
            </w:tcMar>
            <w:hideMark/>
          </w:tcPr>
          <w:p w14:paraId="4C65B809"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-2.962946</w:t>
            </w:r>
          </w:p>
        </w:tc>
        <w:tc>
          <w:tcPr>
            <w:tcW w:w="0" w:type="auto"/>
            <w:tcBorders>
              <w:top w:val="single" w:sz="6" w:space="0" w:color="DDDDDD"/>
            </w:tcBorders>
            <w:tcMar>
              <w:top w:w="75" w:type="dxa"/>
              <w:left w:w="75" w:type="dxa"/>
              <w:bottom w:w="75" w:type="dxa"/>
              <w:right w:w="75" w:type="dxa"/>
            </w:tcMar>
            <w:hideMark/>
          </w:tcPr>
          <w:p w14:paraId="75522089"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0.0038300</w:t>
            </w:r>
          </w:p>
        </w:tc>
      </w:tr>
      <w:tr w:rsidR="00FE0CDF" w:rsidRPr="00B87A41" w14:paraId="4888D151" w14:textId="77777777" w:rsidTr="00E401AC">
        <w:tc>
          <w:tcPr>
            <w:tcW w:w="0" w:type="auto"/>
            <w:tcBorders>
              <w:top w:val="single" w:sz="6" w:space="0" w:color="DDDDDD"/>
            </w:tcBorders>
            <w:tcMar>
              <w:top w:w="75" w:type="dxa"/>
              <w:left w:w="75" w:type="dxa"/>
              <w:bottom w:w="75" w:type="dxa"/>
              <w:right w:w="75" w:type="dxa"/>
            </w:tcMar>
            <w:hideMark/>
          </w:tcPr>
          <w:p w14:paraId="0E013E97" w14:textId="726B9A18"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60CAED23" w14:textId="3D122AC9"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H</w:t>
            </w:r>
            <w:r w:rsidRPr="00B87A41">
              <w:rPr>
                <w:rFonts w:ascii="Calibri Light" w:eastAsia="Times New Roman" w:hAnsi="Calibri Light" w:cs="Calibri Light"/>
                <w:color w:val="000000" w:themeColor="text1"/>
                <w:kern w:val="0"/>
                <w:lang w:eastAsia="en-GB"/>
                <w14:ligatures w14:val="none"/>
              </w:rPr>
              <w:t>and</w:t>
            </w:r>
          </w:p>
        </w:tc>
        <w:tc>
          <w:tcPr>
            <w:tcW w:w="0" w:type="auto"/>
            <w:tcBorders>
              <w:top w:val="single" w:sz="6" w:space="0" w:color="DDDDDD"/>
            </w:tcBorders>
            <w:tcMar>
              <w:top w:w="75" w:type="dxa"/>
              <w:left w:w="75" w:type="dxa"/>
              <w:bottom w:w="75" w:type="dxa"/>
              <w:right w:w="75" w:type="dxa"/>
            </w:tcMar>
            <w:hideMark/>
          </w:tcPr>
          <w:p w14:paraId="63F84017"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-88.740127</w:t>
            </w:r>
          </w:p>
        </w:tc>
        <w:tc>
          <w:tcPr>
            <w:tcW w:w="0" w:type="auto"/>
            <w:tcBorders>
              <w:top w:val="single" w:sz="6" w:space="0" w:color="DDDDDD"/>
            </w:tcBorders>
            <w:tcMar>
              <w:top w:w="75" w:type="dxa"/>
              <w:left w:w="75" w:type="dxa"/>
              <w:bottom w:w="75" w:type="dxa"/>
              <w:right w:w="75" w:type="dxa"/>
            </w:tcMar>
            <w:hideMark/>
          </w:tcPr>
          <w:p w14:paraId="45BF8D2B"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19.60297</w:t>
            </w:r>
          </w:p>
        </w:tc>
        <w:tc>
          <w:tcPr>
            <w:tcW w:w="0" w:type="auto"/>
            <w:tcBorders>
              <w:top w:val="single" w:sz="6" w:space="0" w:color="DDDDDD"/>
            </w:tcBorders>
            <w:tcMar>
              <w:top w:w="75" w:type="dxa"/>
              <w:left w:w="75" w:type="dxa"/>
              <w:bottom w:w="75" w:type="dxa"/>
              <w:right w:w="75" w:type="dxa"/>
            </w:tcMar>
            <w:hideMark/>
          </w:tcPr>
          <w:p w14:paraId="60978A27"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97.34463</w:t>
            </w:r>
          </w:p>
        </w:tc>
        <w:tc>
          <w:tcPr>
            <w:tcW w:w="0" w:type="auto"/>
            <w:tcBorders>
              <w:top w:val="single" w:sz="6" w:space="0" w:color="DDDDDD"/>
            </w:tcBorders>
            <w:tcMar>
              <w:top w:w="75" w:type="dxa"/>
              <w:left w:w="75" w:type="dxa"/>
              <w:bottom w:w="75" w:type="dxa"/>
              <w:right w:w="75" w:type="dxa"/>
            </w:tcMar>
            <w:hideMark/>
          </w:tcPr>
          <w:p w14:paraId="309BEAB6"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-4.526873</w:t>
            </w:r>
          </w:p>
        </w:tc>
        <w:tc>
          <w:tcPr>
            <w:tcW w:w="0" w:type="auto"/>
            <w:tcBorders>
              <w:top w:val="single" w:sz="6" w:space="0" w:color="DDDDDD"/>
            </w:tcBorders>
            <w:tcMar>
              <w:top w:w="75" w:type="dxa"/>
              <w:left w:w="75" w:type="dxa"/>
              <w:bottom w:w="75" w:type="dxa"/>
              <w:right w:w="75" w:type="dxa"/>
            </w:tcMar>
            <w:hideMark/>
          </w:tcPr>
          <w:p w14:paraId="68881B36"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0.0000170</w:t>
            </w:r>
          </w:p>
        </w:tc>
      </w:tr>
      <w:tr w:rsidR="00FE0CDF" w:rsidRPr="00B87A41" w14:paraId="5A07E868" w14:textId="77777777" w:rsidTr="00E401AC">
        <w:tc>
          <w:tcPr>
            <w:tcW w:w="0" w:type="auto"/>
            <w:tcBorders>
              <w:top w:val="single" w:sz="6" w:space="0" w:color="DDDDDD"/>
            </w:tcBorders>
            <w:tcMar>
              <w:top w:w="75" w:type="dxa"/>
              <w:left w:w="75" w:type="dxa"/>
              <w:bottom w:w="75" w:type="dxa"/>
              <w:right w:w="75" w:type="dxa"/>
            </w:tcMar>
            <w:hideMark/>
          </w:tcPr>
          <w:p w14:paraId="43D2DD14" w14:textId="12BBFFA8"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0B781B24" w14:textId="0CF01AD2"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T</w:t>
            </w:r>
            <w:r w:rsidRPr="00B87A41">
              <w:rPr>
                <w:rFonts w:ascii="Calibri Light" w:eastAsia="Times New Roman" w:hAnsi="Calibri Light" w:cs="Calibri Light"/>
                <w:color w:val="000000" w:themeColor="text1"/>
                <w:kern w:val="0"/>
                <w:lang w:eastAsia="en-GB"/>
                <w14:ligatures w14:val="none"/>
              </w:rPr>
              <w:t>able</w:t>
            </w:r>
          </w:p>
        </w:tc>
        <w:tc>
          <w:tcPr>
            <w:tcW w:w="0" w:type="auto"/>
            <w:tcBorders>
              <w:top w:val="single" w:sz="6" w:space="0" w:color="DDDDDD"/>
            </w:tcBorders>
            <w:tcMar>
              <w:top w:w="75" w:type="dxa"/>
              <w:left w:w="75" w:type="dxa"/>
              <w:bottom w:w="75" w:type="dxa"/>
              <w:right w:w="75" w:type="dxa"/>
            </w:tcMar>
            <w:hideMark/>
          </w:tcPr>
          <w:p w14:paraId="19B5E383"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2.625542</w:t>
            </w:r>
          </w:p>
        </w:tc>
        <w:tc>
          <w:tcPr>
            <w:tcW w:w="0" w:type="auto"/>
            <w:tcBorders>
              <w:top w:val="single" w:sz="6" w:space="0" w:color="DDDDDD"/>
            </w:tcBorders>
            <w:tcMar>
              <w:top w:w="75" w:type="dxa"/>
              <w:left w:w="75" w:type="dxa"/>
              <w:bottom w:w="75" w:type="dxa"/>
              <w:right w:w="75" w:type="dxa"/>
            </w:tcMar>
            <w:hideMark/>
          </w:tcPr>
          <w:p w14:paraId="71E5CB3D"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19.60297</w:t>
            </w:r>
          </w:p>
        </w:tc>
        <w:tc>
          <w:tcPr>
            <w:tcW w:w="0" w:type="auto"/>
            <w:tcBorders>
              <w:top w:val="single" w:sz="6" w:space="0" w:color="DDDDDD"/>
            </w:tcBorders>
            <w:tcMar>
              <w:top w:w="75" w:type="dxa"/>
              <w:left w:w="75" w:type="dxa"/>
              <w:bottom w:w="75" w:type="dxa"/>
              <w:right w:w="75" w:type="dxa"/>
            </w:tcMar>
            <w:hideMark/>
          </w:tcPr>
          <w:p w14:paraId="17B2DB46"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97.34463</w:t>
            </w:r>
          </w:p>
        </w:tc>
        <w:tc>
          <w:tcPr>
            <w:tcW w:w="0" w:type="auto"/>
            <w:tcBorders>
              <w:top w:val="single" w:sz="6" w:space="0" w:color="DDDDDD"/>
            </w:tcBorders>
            <w:tcMar>
              <w:top w:w="75" w:type="dxa"/>
              <w:left w:w="75" w:type="dxa"/>
              <w:bottom w:w="75" w:type="dxa"/>
              <w:right w:w="75" w:type="dxa"/>
            </w:tcMar>
            <w:hideMark/>
          </w:tcPr>
          <w:p w14:paraId="4392C680"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0.133936</w:t>
            </w:r>
          </w:p>
        </w:tc>
        <w:tc>
          <w:tcPr>
            <w:tcW w:w="0" w:type="auto"/>
            <w:tcBorders>
              <w:top w:val="single" w:sz="6" w:space="0" w:color="DDDDDD"/>
            </w:tcBorders>
            <w:tcMar>
              <w:top w:w="75" w:type="dxa"/>
              <w:left w:w="75" w:type="dxa"/>
              <w:bottom w:w="75" w:type="dxa"/>
              <w:right w:w="75" w:type="dxa"/>
            </w:tcMar>
            <w:hideMark/>
          </w:tcPr>
          <w:p w14:paraId="70D5ED92"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0.8937297</w:t>
            </w:r>
          </w:p>
        </w:tc>
      </w:tr>
    </w:tbl>
    <w:p w14:paraId="2F1C7F6F" w14:textId="77777777" w:rsidR="00FA13E2" w:rsidRDefault="00FA13E2" w:rsidP="008D4CD5">
      <w:pPr>
        <w:spacing w:before="300" w:after="150"/>
        <w:contextualSpacing/>
        <w:outlineLvl w:val="2"/>
        <w:rPr>
          <w:rFonts w:ascii="Calibri Light" w:eastAsia="Times New Roman" w:hAnsi="Calibri Light" w:cs="Calibri Light"/>
          <w:b/>
          <w:bCs/>
          <w:color w:val="000000" w:themeColor="text1"/>
          <w:kern w:val="0"/>
          <w:lang w:val="en-US" w:eastAsia="en-GB"/>
          <w14:ligatures w14:val="none"/>
        </w:rPr>
      </w:pPr>
    </w:p>
    <w:p w14:paraId="1D458094" w14:textId="77777777" w:rsidR="00FA13E2" w:rsidRDefault="00FA13E2" w:rsidP="008D4CD5">
      <w:pPr>
        <w:spacing w:before="300" w:after="150"/>
        <w:contextualSpacing/>
        <w:outlineLvl w:val="2"/>
        <w:rPr>
          <w:rFonts w:ascii="Calibri Light" w:eastAsia="Times New Roman" w:hAnsi="Calibri Light" w:cs="Calibri Light"/>
          <w:b/>
          <w:bCs/>
          <w:color w:val="000000" w:themeColor="text1"/>
          <w:kern w:val="0"/>
          <w:lang w:val="en-US" w:eastAsia="en-GB"/>
          <w14:ligatures w14:val="none"/>
        </w:rPr>
      </w:pPr>
    </w:p>
    <w:p w14:paraId="3A575970" w14:textId="0BE49644" w:rsidR="00E401AC" w:rsidRPr="00B87A41" w:rsidRDefault="00E401AC" w:rsidP="008D4CD5">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4</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Main effects and interactions for t</w:t>
      </w:r>
      <w:r w:rsidRPr="00B87A41">
        <w:rPr>
          <w:rFonts w:ascii="Calibri Light" w:eastAsia="Times New Roman" w:hAnsi="Calibri Light" w:cs="Calibri Light"/>
          <w:color w:val="000000" w:themeColor="text1"/>
          <w:kern w:val="0"/>
          <w:lang w:eastAsia="en-GB"/>
          <w14:ligatures w14:val="none"/>
        </w:rPr>
        <w:t>ime window 1</w:t>
      </w:r>
    </w:p>
    <w:tbl>
      <w:tblPr>
        <w:tblW w:w="0" w:type="auto"/>
        <w:tblCellMar>
          <w:top w:w="15" w:type="dxa"/>
          <w:left w:w="15" w:type="dxa"/>
          <w:bottom w:w="15" w:type="dxa"/>
          <w:right w:w="15" w:type="dxa"/>
        </w:tblCellMar>
        <w:tblLook w:val="04A0" w:firstRow="1" w:lastRow="0" w:firstColumn="1" w:lastColumn="0" w:noHBand="0" w:noVBand="1"/>
      </w:tblPr>
      <w:tblGrid>
        <w:gridCol w:w="1263"/>
        <w:gridCol w:w="546"/>
        <w:gridCol w:w="546"/>
        <w:gridCol w:w="1061"/>
        <w:gridCol w:w="1182"/>
        <w:gridCol w:w="1182"/>
        <w:gridCol w:w="1182"/>
        <w:gridCol w:w="721"/>
        <w:gridCol w:w="1182"/>
      </w:tblGrid>
      <w:tr w:rsidR="00B87A41" w:rsidRPr="00B87A41" w14:paraId="7B72AB75" w14:textId="77777777" w:rsidTr="00F221A3">
        <w:trPr>
          <w:tblHeader/>
        </w:trPr>
        <w:tc>
          <w:tcPr>
            <w:tcW w:w="0" w:type="auto"/>
            <w:tcBorders>
              <w:top w:val="nil"/>
              <w:bottom w:val="single" w:sz="12" w:space="0" w:color="DDDDDD"/>
            </w:tcBorders>
            <w:tcMar>
              <w:top w:w="75" w:type="dxa"/>
              <w:left w:w="75" w:type="dxa"/>
              <w:bottom w:w="75" w:type="dxa"/>
              <w:right w:w="75" w:type="dxa"/>
            </w:tcMar>
            <w:vAlign w:val="bottom"/>
            <w:hideMark/>
          </w:tcPr>
          <w:p w14:paraId="4EA63B72"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Effect</w:t>
            </w:r>
          </w:p>
        </w:tc>
        <w:tc>
          <w:tcPr>
            <w:tcW w:w="0" w:type="auto"/>
            <w:tcBorders>
              <w:top w:val="nil"/>
              <w:bottom w:val="single" w:sz="12" w:space="0" w:color="DDDDDD"/>
            </w:tcBorders>
            <w:tcMar>
              <w:top w:w="75" w:type="dxa"/>
              <w:left w:w="75" w:type="dxa"/>
              <w:bottom w:w="75" w:type="dxa"/>
              <w:right w:w="75" w:type="dxa"/>
            </w:tcMar>
            <w:vAlign w:val="bottom"/>
            <w:hideMark/>
          </w:tcPr>
          <w:p w14:paraId="5A436871"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DFn</w:t>
            </w:r>
          </w:p>
        </w:tc>
        <w:tc>
          <w:tcPr>
            <w:tcW w:w="0" w:type="auto"/>
            <w:tcBorders>
              <w:top w:val="nil"/>
              <w:bottom w:val="single" w:sz="12" w:space="0" w:color="DDDDDD"/>
            </w:tcBorders>
            <w:tcMar>
              <w:top w:w="75" w:type="dxa"/>
              <w:left w:w="75" w:type="dxa"/>
              <w:bottom w:w="75" w:type="dxa"/>
              <w:right w:w="75" w:type="dxa"/>
            </w:tcMar>
            <w:vAlign w:val="bottom"/>
            <w:hideMark/>
          </w:tcPr>
          <w:p w14:paraId="670AA3B2"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DFd</w:t>
            </w:r>
          </w:p>
        </w:tc>
        <w:tc>
          <w:tcPr>
            <w:tcW w:w="0" w:type="auto"/>
            <w:tcBorders>
              <w:top w:val="nil"/>
              <w:bottom w:val="single" w:sz="12" w:space="0" w:color="DDDDDD"/>
            </w:tcBorders>
            <w:tcMar>
              <w:top w:w="75" w:type="dxa"/>
              <w:left w:w="75" w:type="dxa"/>
              <w:bottom w:w="75" w:type="dxa"/>
              <w:right w:w="75" w:type="dxa"/>
            </w:tcMar>
            <w:vAlign w:val="bottom"/>
            <w:hideMark/>
          </w:tcPr>
          <w:p w14:paraId="1E36CC0B"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SSn</w:t>
            </w:r>
          </w:p>
        </w:tc>
        <w:tc>
          <w:tcPr>
            <w:tcW w:w="0" w:type="auto"/>
            <w:tcBorders>
              <w:top w:val="nil"/>
              <w:bottom w:val="single" w:sz="12" w:space="0" w:color="DDDDDD"/>
            </w:tcBorders>
            <w:tcMar>
              <w:top w:w="75" w:type="dxa"/>
              <w:left w:w="75" w:type="dxa"/>
              <w:bottom w:w="75" w:type="dxa"/>
              <w:right w:w="75" w:type="dxa"/>
            </w:tcMar>
            <w:vAlign w:val="bottom"/>
            <w:hideMark/>
          </w:tcPr>
          <w:p w14:paraId="373E7672"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SSd</w:t>
            </w:r>
          </w:p>
        </w:tc>
        <w:tc>
          <w:tcPr>
            <w:tcW w:w="0" w:type="auto"/>
            <w:tcBorders>
              <w:top w:val="nil"/>
              <w:bottom w:val="single" w:sz="12" w:space="0" w:color="DDDDDD"/>
            </w:tcBorders>
            <w:tcMar>
              <w:top w:w="75" w:type="dxa"/>
              <w:left w:w="75" w:type="dxa"/>
              <w:bottom w:w="75" w:type="dxa"/>
              <w:right w:w="75" w:type="dxa"/>
            </w:tcMar>
            <w:vAlign w:val="bottom"/>
            <w:hideMark/>
          </w:tcPr>
          <w:p w14:paraId="7252D2F2"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F</w:t>
            </w:r>
          </w:p>
        </w:tc>
        <w:tc>
          <w:tcPr>
            <w:tcW w:w="0" w:type="auto"/>
            <w:tcBorders>
              <w:top w:val="nil"/>
              <w:bottom w:val="single" w:sz="12" w:space="0" w:color="DDDDDD"/>
            </w:tcBorders>
            <w:tcMar>
              <w:top w:w="75" w:type="dxa"/>
              <w:left w:w="75" w:type="dxa"/>
              <w:bottom w:w="75" w:type="dxa"/>
              <w:right w:w="75" w:type="dxa"/>
            </w:tcMar>
            <w:vAlign w:val="bottom"/>
            <w:hideMark/>
          </w:tcPr>
          <w:p w14:paraId="6E737E74"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p>
        </w:tc>
        <w:tc>
          <w:tcPr>
            <w:tcW w:w="0" w:type="auto"/>
            <w:tcBorders>
              <w:top w:val="nil"/>
              <w:bottom w:val="single" w:sz="12" w:space="0" w:color="DDDDDD"/>
            </w:tcBorders>
            <w:tcMar>
              <w:top w:w="75" w:type="dxa"/>
              <w:left w:w="75" w:type="dxa"/>
              <w:bottom w:w="75" w:type="dxa"/>
              <w:right w:w="75" w:type="dxa"/>
            </w:tcMar>
            <w:vAlign w:val="bottom"/>
            <w:hideMark/>
          </w:tcPr>
          <w:p w14:paraId="5FC721BF"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p&lt;.05</w:t>
            </w:r>
          </w:p>
        </w:tc>
        <w:tc>
          <w:tcPr>
            <w:tcW w:w="0" w:type="auto"/>
            <w:tcBorders>
              <w:top w:val="nil"/>
              <w:bottom w:val="single" w:sz="12" w:space="0" w:color="DDDDDD"/>
            </w:tcBorders>
            <w:tcMar>
              <w:top w:w="75" w:type="dxa"/>
              <w:left w:w="75" w:type="dxa"/>
              <w:bottom w:w="75" w:type="dxa"/>
              <w:right w:w="75" w:type="dxa"/>
            </w:tcMar>
            <w:vAlign w:val="bottom"/>
            <w:hideMark/>
          </w:tcPr>
          <w:p w14:paraId="75669518"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ges</w:t>
            </w:r>
          </w:p>
        </w:tc>
      </w:tr>
      <w:tr w:rsidR="00B87A41" w:rsidRPr="00B87A41" w14:paraId="1ABAA21F" w14:textId="77777777" w:rsidTr="00F221A3">
        <w:tc>
          <w:tcPr>
            <w:tcW w:w="0" w:type="auto"/>
            <w:tcBorders>
              <w:top w:val="single" w:sz="6" w:space="0" w:color="DDDDDD"/>
            </w:tcBorders>
            <w:tcMar>
              <w:top w:w="75" w:type="dxa"/>
              <w:left w:w="75" w:type="dxa"/>
              <w:bottom w:w="75" w:type="dxa"/>
              <w:right w:w="75" w:type="dxa"/>
            </w:tcMar>
            <w:hideMark/>
          </w:tcPr>
          <w:p w14:paraId="79289D83" w14:textId="6557910B"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Intercept</w:t>
            </w:r>
          </w:p>
        </w:tc>
        <w:tc>
          <w:tcPr>
            <w:tcW w:w="0" w:type="auto"/>
            <w:tcBorders>
              <w:top w:val="single" w:sz="6" w:space="0" w:color="DDDDDD"/>
            </w:tcBorders>
            <w:tcMar>
              <w:top w:w="75" w:type="dxa"/>
              <w:left w:w="75" w:type="dxa"/>
              <w:bottom w:w="75" w:type="dxa"/>
              <w:right w:w="75" w:type="dxa"/>
            </w:tcMar>
            <w:hideMark/>
          </w:tcPr>
          <w:p w14:paraId="262FAE1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0E3679C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5AEB985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281591.4</w:t>
            </w:r>
          </w:p>
        </w:tc>
        <w:tc>
          <w:tcPr>
            <w:tcW w:w="0" w:type="auto"/>
            <w:tcBorders>
              <w:top w:val="single" w:sz="6" w:space="0" w:color="DDDDDD"/>
            </w:tcBorders>
            <w:tcMar>
              <w:top w:w="75" w:type="dxa"/>
              <w:left w:w="75" w:type="dxa"/>
              <w:bottom w:w="75" w:type="dxa"/>
              <w:right w:w="75" w:type="dxa"/>
            </w:tcMar>
            <w:hideMark/>
          </w:tcPr>
          <w:p w14:paraId="1B3F5C61"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2009713.2</w:t>
            </w:r>
          </w:p>
        </w:tc>
        <w:tc>
          <w:tcPr>
            <w:tcW w:w="0" w:type="auto"/>
            <w:tcBorders>
              <w:top w:val="single" w:sz="6" w:space="0" w:color="DDDDDD"/>
            </w:tcBorders>
            <w:tcMar>
              <w:top w:w="75" w:type="dxa"/>
              <w:left w:w="75" w:type="dxa"/>
              <w:bottom w:w="75" w:type="dxa"/>
              <w:right w:w="75" w:type="dxa"/>
            </w:tcMar>
            <w:hideMark/>
          </w:tcPr>
          <w:p w14:paraId="68C7BFD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4.763917</w:t>
            </w:r>
          </w:p>
        </w:tc>
        <w:tc>
          <w:tcPr>
            <w:tcW w:w="0" w:type="auto"/>
            <w:tcBorders>
              <w:top w:val="single" w:sz="6" w:space="0" w:color="DDDDDD"/>
            </w:tcBorders>
            <w:tcMar>
              <w:top w:w="75" w:type="dxa"/>
              <w:left w:w="75" w:type="dxa"/>
              <w:bottom w:w="75" w:type="dxa"/>
              <w:right w:w="75" w:type="dxa"/>
            </w:tcMar>
            <w:hideMark/>
          </w:tcPr>
          <w:p w14:paraId="52187E31"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0.0360648</w:t>
            </w:r>
          </w:p>
        </w:tc>
        <w:tc>
          <w:tcPr>
            <w:tcW w:w="0" w:type="auto"/>
            <w:tcBorders>
              <w:top w:val="single" w:sz="6" w:space="0" w:color="DDDDDD"/>
            </w:tcBorders>
            <w:tcMar>
              <w:top w:w="75" w:type="dxa"/>
              <w:left w:w="75" w:type="dxa"/>
              <w:bottom w:w="75" w:type="dxa"/>
              <w:right w:w="75" w:type="dxa"/>
            </w:tcMar>
            <w:hideMark/>
          </w:tcPr>
          <w:p w14:paraId="10ADEFC7"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7BD44DD3"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0.0656220</w:t>
            </w:r>
          </w:p>
        </w:tc>
      </w:tr>
      <w:tr w:rsidR="00B87A41" w:rsidRPr="00B87A41" w14:paraId="175744C1" w14:textId="77777777" w:rsidTr="00F221A3">
        <w:tc>
          <w:tcPr>
            <w:tcW w:w="0" w:type="auto"/>
            <w:tcBorders>
              <w:top w:val="single" w:sz="6" w:space="0" w:color="DDDDDD"/>
            </w:tcBorders>
            <w:tcMar>
              <w:top w:w="75" w:type="dxa"/>
              <w:left w:w="75" w:type="dxa"/>
              <w:bottom w:w="75" w:type="dxa"/>
              <w:right w:w="75" w:type="dxa"/>
            </w:tcMar>
            <w:hideMark/>
          </w:tcPr>
          <w:p w14:paraId="04EA4C84"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Condition</w:t>
            </w:r>
          </w:p>
        </w:tc>
        <w:tc>
          <w:tcPr>
            <w:tcW w:w="0" w:type="auto"/>
            <w:tcBorders>
              <w:top w:val="single" w:sz="6" w:space="0" w:color="DDDDDD"/>
            </w:tcBorders>
            <w:tcMar>
              <w:top w:w="75" w:type="dxa"/>
              <w:left w:w="75" w:type="dxa"/>
              <w:bottom w:w="75" w:type="dxa"/>
              <w:right w:w="75" w:type="dxa"/>
            </w:tcMar>
            <w:hideMark/>
          </w:tcPr>
          <w:p w14:paraId="2B8621D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53CD36A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02B6A70C"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396089.9</w:t>
            </w:r>
          </w:p>
        </w:tc>
        <w:tc>
          <w:tcPr>
            <w:tcW w:w="0" w:type="auto"/>
            <w:tcBorders>
              <w:top w:val="single" w:sz="6" w:space="0" w:color="DDDDDD"/>
            </w:tcBorders>
            <w:tcMar>
              <w:top w:w="75" w:type="dxa"/>
              <w:left w:w="75" w:type="dxa"/>
              <w:bottom w:w="75" w:type="dxa"/>
              <w:right w:w="75" w:type="dxa"/>
            </w:tcMar>
            <w:hideMark/>
          </w:tcPr>
          <w:p w14:paraId="34332CE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513418.5</w:t>
            </w:r>
          </w:p>
        </w:tc>
        <w:tc>
          <w:tcPr>
            <w:tcW w:w="0" w:type="auto"/>
            <w:tcBorders>
              <w:top w:val="single" w:sz="6" w:space="0" w:color="DDDDDD"/>
            </w:tcBorders>
            <w:tcMar>
              <w:top w:w="75" w:type="dxa"/>
              <w:left w:w="75" w:type="dxa"/>
              <w:bottom w:w="75" w:type="dxa"/>
              <w:right w:w="75" w:type="dxa"/>
            </w:tcMar>
            <w:hideMark/>
          </w:tcPr>
          <w:p w14:paraId="2A4FA1CC"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26.230177</w:t>
            </w:r>
          </w:p>
        </w:tc>
        <w:tc>
          <w:tcPr>
            <w:tcW w:w="0" w:type="auto"/>
            <w:tcBorders>
              <w:top w:val="single" w:sz="6" w:space="0" w:color="DDDDDD"/>
            </w:tcBorders>
            <w:tcMar>
              <w:top w:w="75" w:type="dxa"/>
              <w:left w:w="75" w:type="dxa"/>
              <w:bottom w:w="75" w:type="dxa"/>
              <w:right w:w="75" w:type="dxa"/>
            </w:tcMar>
            <w:hideMark/>
          </w:tcPr>
          <w:p w14:paraId="4BFED8D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0.0000119</w:t>
            </w:r>
          </w:p>
        </w:tc>
        <w:tc>
          <w:tcPr>
            <w:tcW w:w="0" w:type="auto"/>
            <w:tcBorders>
              <w:top w:val="single" w:sz="6" w:space="0" w:color="DDDDDD"/>
            </w:tcBorders>
            <w:tcMar>
              <w:top w:w="75" w:type="dxa"/>
              <w:left w:w="75" w:type="dxa"/>
              <w:bottom w:w="75" w:type="dxa"/>
              <w:right w:w="75" w:type="dxa"/>
            </w:tcMar>
            <w:hideMark/>
          </w:tcPr>
          <w:p w14:paraId="0AD17FC2"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221EEC2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0.0899058</w:t>
            </w:r>
          </w:p>
        </w:tc>
      </w:tr>
      <w:tr w:rsidR="00B87A41" w:rsidRPr="00B87A41" w14:paraId="50A40E80" w14:textId="77777777" w:rsidTr="00F221A3">
        <w:tc>
          <w:tcPr>
            <w:tcW w:w="0" w:type="auto"/>
            <w:tcBorders>
              <w:top w:val="single" w:sz="6" w:space="0" w:color="DDDDDD"/>
            </w:tcBorders>
            <w:tcMar>
              <w:top w:w="75" w:type="dxa"/>
              <w:left w:w="75" w:type="dxa"/>
              <w:bottom w:w="75" w:type="dxa"/>
              <w:right w:w="75" w:type="dxa"/>
            </w:tcMar>
            <w:hideMark/>
          </w:tcPr>
          <w:p w14:paraId="09F561C1"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25B3E116"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00CED6C6"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1A120BE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902122.3</w:t>
            </w:r>
          </w:p>
        </w:tc>
        <w:tc>
          <w:tcPr>
            <w:tcW w:w="0" w:type="auto"/>
            <w:tcBorders>
              <w:top w:val="single" w:sz="6" w:space="0" w:color="DDDDDD"/>
            </w:tcBorders>
            <w:tcMar>
              <w:top w:w="75" w:type="dxa"/>
              <w:left w:w="75" w:type="dxa"/>
              <w:bottom w:w="75" w:type="dxa"/>
              <w:right w:w="75" w:type="dxa"/>
            </w:tcMar>
            <w:hideMark/>
          </w:tcPr>
          <w:p w14:paraId="415E4EB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822511.3</w:t>
            </w:r>
          </w:p>
        </w:tc>
        <w:tc>
          <w:tcPr>
            <w:tcW w:w="0" w:type="auto"/>
            <w:tcBorders>
              <w:top w:val="single" w:sz="6" w:space="0" w:color="DDDDDD"/>
            </w:tcBorders>
            <w:tcMar>
              <w:top w:w="75" w:type="dxa"/>
              <w:left w:w="75" w:type="dxa"/>
              <w:bottom w:w="75" w:type="dxa"/>
              <w:right w:w="75" w:type="dxa"/>
            </w:tcMar>
            <w:hideMark/>
          </w:tcPr>
          <w:p w14:paraId="59FEAC9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37.290867</w:t>
            </w:r>
          </w:p>
        </w:tc>
        <w:tc>
          <w:tcPr>
            <w:tcW w:w="0" w:type="auto"/>
            <w:tcBorders>
              <w:top w:val="single" w:sz="6" w:space="0" w:color="DDDDDD"/>
            </w:tcBorders>
            <w:tcMar>
              <w:top w:w="75" w:type="dxa"/>
              <w:left w:w="75" w:type="dxa"/>
              <w:bottom w:w="75" w:type="dxa"/>
              <w:right w:w="75" w:type="dxa"/>
            </w:tcMar>
            <w:hideMark/>
          </w:tcPr>
          <w:p w14:paraId="1A30FB5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0.0000000</w:t>
            </w:r>
          </w:p>
        </w:tc>
        <w:tc>
          <w:tcPr>
            <w:tcW w:w="0" w:type="auto"/>
            <w:tcBorders>
              <w:top w:val="single" w:sz="6" w:space="0" w:color="DDDDDD"/>
            </w:tcBorders>
            <w:tcMar>
              <w:top w:w="75" w:type="dxa"/>
              <w:left w:w="75" w:type="dxa"/>
              <w:bottom w:w="75" w:type="dxa"/>
              <w:right w:w="75" w:type="dxa"/>
            </w:tcMar>
            <w:hideMark/>
          </w:tcPr>
          <w:p w14:paraId="64283A69"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7655B23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0.1836701</w:t>
            </w:r>
          </w:p>
        </w:tc>
      </w:tr>
      <w:tr w:rsidR="00B87A41" w:rsidRPr="00B87A41" w14:paraId="267A9FB7" w14:textId="77777777" w:rsidTr="00F221A3">
        <w:tc>
          <w:tcPr>
            <w:tcW w:w="0" w:type="auto"/>
            <w:tcBorders>
              <w:top w:val="single" w:sz="6" w:space="0" w:color="DDDDDD"/>
            </w:tcBorders>
            <w:tcMar>
              <w:top w:w="75" w:type="dxa"/>
              <w:left w:w="75" w:type="dxa"/>
              <w:bottom w:w="75" w:type="dxa"/>
              <w:right w:w="75" w:type="dxa"/>
            </w:tcMar>
            <w:hideMark/>
          </w:tcPr>
          <w:p w14:paraId="40CD28D4" w14:textId="6B64439C"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Condition</w:t>
            </w:r>
            <w:r w:rsidR="00F221A3" w:rsidRPr="00B87A41">
              <w:rPr>
                <w:rFonts w:ascii="Calibri Light" w:eastAsia="Times New Roman" w:hAnsi="Calibri Light" w:cs="Calibri Light"/>
                <w:color w:val="000000" w:themeColor="text1"/>
                <w:kern w:val="0"/>
                <w:lang w:val="fi-FI" w:eastAsia="en-GB"/>
                <w14:ligatures w14:val="none"/>
              </w:rPr>
              <w:t xml:space="preserve"> X</w:t>
            </w:r>
            <w:r w:rsidR="00FE0CDF">
              <w:rPr>
                <w:rFonts w:ascii="Calibri Light" w:eastAsia="Times New Roman" w:hAnsi="Calibri Light" w:cs="Calibri Light"/>
                <w:color w:val="000000" w:themeColor="text1"/>
                <w:kern w:val="0"/>
                <w:lang w:val="fi-FI" w:eastAsia="en-GB"/>
                <w14:ligatures w14:val="none"/>
              </w:rPr>
              <w:br/>
            </w: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19A42F2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4AB282E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3D53A7B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330107.5</w:t>
            </w:r>
          </w:p>
        </w:tc>
        <w:tc>
          <w:tcPr>
            <w:tcW w:w="0" w:type="auto"/>
            <w:tcBorders>
              <w:top w:val="single" w:sz="6" w:space="0" w:color="DDDDDD"/>
            </w:tcBorders>
            <w:tcMar>
              <w:top w:w="75" w:type="dxa"/>
              <w:left w:w="75" w:type="dxa"/>
              <w:bottom w:w="75" w:type="dxa"/>
              <w:right w:w="75" w:type="dxa"/>
            </w:tcMar>
            <w:hideMark/>
          </w:tcPr>
          <w:p w14:paraId="4D54DC6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663878.9</w:t>
            </w:r>
          </w:p>
        </w:tc>
        <w:tc>
          <w:tcPr>
            <w:tcW w:w="0" w:type="auto"/>
            <w:tcBorders>
              <w:top w:val="single" w:sz="6" w:space="0" w:color="DDDDDD"/>
            </w:tcBorders>
            <w:tcMar>
              <w:top w:w="75" w:type="dxa"/>
              <w:left w:w="75" w:type="dxa"/>
              <w:bottom w:w="75" w:type="dxa"/>
              <w:right w:w="75" w:type="dxa"/>
            </w:tcMar>
            <w:hideMark/>
          </w:tcPr>
          <w:p w14:paraId="4B978673"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16.906179</w:t>
            </w:r>
          </w:p>
        </w:tc>
        <w:tc>
          <w:tcPr>
            <w:tcW w:w="0" w:type="auto"/>
            <w:tcBorders>
              <w:top w:val="single" w:sz="6" w:space="0" w:color="DDDDDD"/>
            </w:tcBorders>
            <w:tcMar>
              <w:top w:w="75" w:type="dxa"/>
              <w:left w:w="75" w:type="dxa"/>
              <w:bottom w:w="75" w:type="dxa"/>
              <w:right w:w="75" w:type="dxa"/>
            </w:tcMar>
            <w:hideMark/>
          </w:tcPr>
          <w:p w14:paraId="0F0DC45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0.0000011</w:t>
            </w:r>
          </w:p>
        </w:tc>
        <w:tc>
          <w:tcPr>
            <w:tcW w:w="0" w:type="auto"/>
            <w:tcBorders>
              <w:top w:val="single" w:sz="6" w:space="0" w:color="DDDDDD"/>
            </w:tcBorders>
            <w:tcMar>
              <w:top w:w="75" w:type="dxa"/>
              <w:left w:w="75" w:type="dxa"/>
              <w:bottom w:w="75" w:type="dxa"/>
              <w:right w:w="75" w:type="dxa"/>
            </w:tcMar>
            <w:hideMark/>
          </w:tcPr>
          <w:p w14:paraId="1E3314C8"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28B0ECD6"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0.0760681</w:t>
            </w:r>
          </w:p>
        </w:tc>
      </w:tr>
    </w:tbl>
    <w:p w14:paraId="494DFE61" w14:textId="77777777" w:rsidR="00A3138C" w:rsidRDefault="00A3138C" w:rsidP="008D4CD5">
      <w:pPr>
        <w:contextualSpacing/>
        <w:rPr>
          <w:rFonts w:ascii="Calibri Light" w:eastAsia="Times New Roman" w:hAnsi="Calibri Light" w:cs="Calibri Light"/>
          <w:vanish/>
          <w:color w:val="000000" w:themeColor="text1"/>
          <w:kern w:val="0"/>
          <w:lang w:eastAsia="en-GB"/>
          <w14:ligatures w14:val="none"/>
        </w:rPr>
      </w:pPr>
    </w:p>
    <w:p w14:paraId="05111B79" w14:textId="77777777" w:rsidR="00F82F6D" w:rsidRDefault="00F82F6D" w:rsidP="008D4CD5">
      <w:pPr>
        <w:spacing w:before="300" w:after="150"/>
        <w:contextualSpacing/>
        <w:outlineLvl w:val="2"/>
        <w:rPr>
          <w:rFonts w:ascii="Calibri Light" w:eastAsia="Times New Roman" w:hAnsi="Calibri Light" w:cs="Calibri Light"/>
          <w:b/>
          <w:bCs/>
          <w:color w:val="000000" w:themeColor="text1"/>
          <w:kern w:val="0"/>
          <w:lang w:val="en-US" w:eastAsia="en-GB"/>
          <w14:ligatures w14:val="none"/>
        </w:rPr>
      </w:pPr>
    </w:p>
    <w:p w14:paraId="45993426" w14:textId="694B33DA" w:rsidR="00E401AC" w:rsidRPr="00B87A41" w:rsidRDefault="00E401AC" w:rsidP="008D4CD5">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lastRenderedPageBreak/>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5</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w:t>
      </w:r>
      <w:r>
        <w:rPr>
          <w:rFonts w:ascii="Calibri Light" w:eastAsia="Times New Roman" w:hAnsi="Calibri Light" w:cs="Calibri Light"/>
          <w:color w:val="000000" w:themeColor="text1"/>
          <w:kern w:val="0"/>
          <w:lang w:val="en-US" w:eastAsia="en-GB"/>
          <w14:ligatures w14:val="none"/>
        </w:rPr>
        <w:t>Contrast tests between plant and snake at different positions for time window</w:t>
      </w:r>
      <w:r w:rsidRPr="00B87A41">
        <w:rPr>
          <w:rFonts w:ascii="Calibri Light" w:eastAsia="Times New Roman" w:hAnsi="Calibri Light" w:cs="Calibri Light"/>
          <w:color w:val="000000" w:themeColor="text1"/>
          <w:kern w:val="0"/>
          <w:lang w:eastAsia="en-GB"/>
          <w14:ligatures w14:val="none"/>
        </w:rPr>
        <w:t xml:space="preserve"> 1</w:t>
      </w:r>
    </w:p>
    <w:p w14:paraId="711173ED" w14:textId="77777777" w:rsidR="00E401AC" w:rsidRDefault="00E401AC" w:rsidP="008D4CD5">
      <w:pPr>
        <w:contextualSpacing/>
        <w:rPr>
          <w:rFonts w:ascii="Calibri Light" w:eastAsia="Times New Roman" w:hAnsi="Calibri Light" w:cs="Calibri Light"/>
          <w:vanish/>
          <w:color w:val="000000" w:themeColor="text1"/>
          <w:kern w:val="0"/>
          <w:lang w:eastAsia="en-GB"/>
          <w14:ligatures w14:val="none"/>
        </w:rPr>
      </w:pPr>
    </w:p>
    <w:p w14:paraId="3253047E" w14:textId="77777777" w:rsidR="00E401AC" w:rsidRPr="00B87A41" w:rsidRDefault="00E401AC" w:rsidP="008D4CD5">
      <w:pPr>
        <w:contextualSpacing/>
        <w:rPr>
          <w:rFonts w:ascii="Calibri Light" w:eastAsia="Times New Roman" w:hAnsi="Calibri Light" w:cs="Calibri Light"/>
          <w:vanish/>
          <w:color w:val="000000" w:themeColor="text1"/>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395"/>
        <w:gridCol w:w="963"/>
        <w:gridCol w:w="1256"/>
        <w:gridCol w:w="1061"/>
        <w:gridCol w:w="939"/>
        <w:gridCol w:w="1256"/>
        <w:gridCol w:w="1182"/>
      </w:tblGrid>
      <w:tr w:rsidR="00E401AC" w:rsidRPr="00B87A41" w14:paraId="2682C283" w14:textId="77777777" w:rsidTr="00E401AC">
        <w:trPr>
          <w:tblHeader/>
        </w:trPr>
        <w:tc>
          <w:tcPr>
            <w:tcW w:w="0" w:type="auto"/>
            <w:tcBorders>
              <w:top w:val="nil"/>
              <w:bottom w:val="single" w:sz="12" w:space="0" w:color="DDDDDD"/>
            </w:tcBorders>
            <w:tcMar>
              <w:top w:w="75" w:type="dxa"/>
              <w:left w:w="75" w:type="dxa"/>
              <w:bottom w:w="75" w:type="dxa"/>
              <w:right w:w="75" w:type="dxa"/>
            </w:tcMar>
            <w:vAlign w:val="bottom"/>
            <w:hideMark/>
          </w:tcPr>
          <w:p w14:paraId="5024B358" w14:textId="2AEEA19D" w:rsidR="00E401AC" w:rsidRPr="00B87A41" w:rsidRDefault="00E401AC" w:rsidP="008D4CD5">
            <w:pPr>
              <w:spacing w:after="300"/>
              <w:contextualSpacing/>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C</w:t>
            </w:r>
            <w:r w:rsidRPr="00E401AC">
              <w:rPr>
                <w:rFonts w:ascii="Calibri Light" w:eastAsia="Times New Roman" w:hAnsi="Calibri Light" w:cs="Calibri Light"/>
                <w:b/>
                <w:bCs/>
                <w:color w:val="000000" w:themeColor="text1"/>
                <w:kern w:val="0"/>
                <w:lang w:eastAsia="en-GB"/>
                <w14:ligatures w14:val="none"/>
              </w:rPr>
              <w:t>ontrast</w:t>
            </w:r>
          </w:p>
        </w:tc>
        <w:tc>
          <w:tcPr>
            <w:tcW w:w="0" w:type="auto"/>
            <w:tcBorders>
              <w:top w:val="nil"/>
              <w:bottom w:val="single" w:sz="12" w:space="0" w:color="DDDDDD"/>
            </w:tcBorders>
            <w:tcMar>
              <w:top w:w="75" w:type="dxa"/>
              <w:left w:w="75" w:type="dxa"/>
              <w:bottom w:w="75" w:type="dxa"/>
              <w:right w:w="75" w:type="dxa"/>
            </w:tcMar>
            <w:vAlign w:val="bottom"/>
            <w:hideMark/>
          </w:tcPr>
          <w:p w14:paraId="2B010439" w14:textId="5C550946" w:rsidR="00E401AC" w:rsidRPr="00B87A41" w:rsidRDefault="00E401AC" w:rsidP="008D4CD5">
            <w:pPr>
              <w:spacing w:after="300"/>
              <w:contextualSpacing/>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Position</w:t>
            </w:r>
          </w:p>
        </w:tc>
        <w:tc>
          <w:tcPr>
            <w:tcW w:w="0" w:type="auto"/>
            <w:tcBorders>
              <w:top w:val="nil"/>
              <w:bottom w:val="single" w:sz="12" w:space="0" w:color="DDDDDD"/>
            </w:tcBorders>
            <w:tcMar>
              <w:top w:w="75" w:type="dxa"/>
              <w:left w:w="75" w:type="dxa"/>
              <w:bottom w:w="75" w:type="dxa"/>
              <w:right w:w="75" w:type="dxa"/>
            </w:tcMar>
            <w:vAlign w:val="bottom"/>
            <w:hideMark/>
          </w:tcPr>
          <w:p w14:paraId="610BBC99" w14:textId="686BC326"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E</w:t>
            </w:r>
            <w:r w:rsidRPr="00E401AC">
              <w:rPr>
                <w:rFonts w:ascii="Calibri Light" w:eastAsia="Times New Roman" w:hAnsi="Calibri Light" w:cs="Calibri Light"/>
                <w:b/>
                <w:bCs/>
                <w:color w:val="000000" w:themeColor="text1"/>
                <w:kern w:val="0"/>
                <w:lang w:eastAsia="en-GB"/>
                <w14:ligatures w14:val="none"/>
              </w:rPr>
              <w:t>stimate</w:t>
            </w:r>
          </w:p>
        </w:tc>
        <w:tc>
          <w:tcPr>
            <w:tcW w:w="0" w:type="auto"/>
            <w:tcBorders>
              <w:top w:val="nil"/>
              <w:bottom w:val="single" w:sz="12" w:space="0" w:color="DDDDDD"/>
            </w:tcBorders>
            <w:tcMar>
              <w:top w:w="75" w:type="dxa"/>
              <w:left w:w="75" w:type="dxa"/>
              <w:bottom w:w="75" w:type="dxa"/>
              <w:right w:w="75" w:type="dxa"/>
            </w:tcMar>
            <w:vAlign w:val="bottom"/>
            <w:hideMark/>
          </w:tcPr>
          <w:p w14:paraId="1A4F14C6" w14:textId="3C44CC86"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SE</w:t>
            </w:r>
          </w:p>
        </w:tc>
        <w:tc>
          <w:tcPr>
            <w:tcW w:w="0" w:type="auto"/>
            <w:tcBorders>
              <w:top w:val="nil"/>
              <w:bottom w:val="single" w:sz="12" w:space="0" w:color="DDDDDD"/>
            </w:tcBorders>
            <w:tcMar>
              <w:top w:w="75" w:type="dxa"/>
              <w:left w:w="75" w:type="dxa"/>
              <w:bottom w:w="75" w:type="dxa"/>
              <w:right w:w="75" w:type="dxa"/>
            </w:tcMar>
            <w:vAlign w:val="bottom"/>
            <w:hideMark/>
          </w:tcPr>
          <w:p w14:paraId="66DCA594" w14:textId="2AE5D829"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w:t>
            </w:r>
          </w:p>
        </w:tc>
        <w:tc>
          <w:tcPr>
            <w:tcW w:w="0" w:type="auto"/>
            <w:tcBorders>
              <w:top w:val="nil"/>
              <w:bottom w:val="single" w:sz="12" w:space="0" w:color="DDDDDD"/>
            </w:tcBorders>
            <w:tcMar>
              <w:top w:w="75" w:type="dxa"/>
              <w:left w:w="75" w:type="dxa"/>
              <w:bottom w:w="75" w:type="dxa"/>
              <w:right w:w="75" w:type="dxa"/>
            </w:tcMar>
            <w:vAlign w:val="bottom"/>
            <w:hideMark/>
          </w:tcPr>
          <w:p w14:paraId="39C8FAB4" w14:textId="48AF279C"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T</w:t>
            </w:r>
            <w:r w:rsidRPr="00E401AC">
              <w:rPr>
                <w:rFonts w:ascii="Calibri Light" w:eastAsia="Times New Roman" w:hAnsi="Calibri Light" w:cs="Calibri Light"/>
                <w:b/>
                <w:bCs/>
                <w:color w:val="000000" w:themeColor="text1"/>
                <w:kern w:val="0"/>
                <w:lang w:val="fi-FI" w:eastAsia="en-GB"/>
                <w14:ligatures w14:val="none"/>
              </w:rPr>
              <w:t xml:space="preserve"> </w:t>
            </w:r>
            <w:r w:rsidRPr="00E401AC">
              <w:rPr>
                <w:rFonts w:ascii="Calibri Light" w:eastAsia="Times New Roman" w:hAnsi="Calibri Light" w:cs="Calibri Light"/>
                <w:b/>
                <w:bCs/>
                <w:color w:val="000000" w:themeColor="text1"/>
                <w:kern w:val="0"/>
                <w:lang w:eastAsia="en-GB"/>
                <w14:ligatures w14:val="none"/>
              </w:rPr>
              <w:t>ratio</w:t>
            </w:r>
          </w:p>
        </w:tc>
        <w:tc>
          <w:tcPr>
            <w:tcW w:w="0" w:type="auto"/>
            <w:tcBorders>
              <w:top w:val="nil"/>
              <w:bottom w:val="single" w:sz="12" w:space="0" w:color="DDDDDD"/>
            </w:tcBorders>
            <w:tcMar>
              <w:top w:w="75" w:type="dxa"/>
              <w:left w:w="75" w:type="dxa"/>
              <w:bottom w:w="75" w:type="dxa"/>
              <w:right w:w="75" w:type="dxa"/>
            </w:tcMar>
            <w:vAlign w:val="bottom"/>
            <w:hideMark/>
          </w:tcPr>
          <w:p w14:paraId="6E46A05B" w14:textId="503C3B06" w:rsidR="00E401AC" w:rsidRPr="00B87A41" w:rsidRDefault="00E401A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r w:rsidRPr="00E401AC">
              <w:rPr>
                <w:rFonts w:ascii="Calibri Light" w:eastAsia="Times New Roman" w:hAnsi="Calibri Light" w:cs="Calibri Light"/>
                <w:b/>
                <w:bCs/>
                <w:color w:val="000000" w:themeColor="text1"/>
                <w:kern w:val="0"/>
                <w:lang w:val="fi-FI" w:eastAsia="en-GB"/>
                <w14:ligatures w14:val="none"/>
              </w:rPr>
              <w:t>-</w:t>
            </w:r>
            <w:r w:rsidRPr="00E401AC">
              <w:rPr>
                <w:rFonts w:ascii="Calibri Light" w:eastAsia="Times New Roman" w:hAnsi="Calibri Light" w:cs="Calibri Light"/>
                <w:b/>
                <w:bCs/>
                <w:color w:val="000000" w:themeColor="text1"/>
                <w:kern w:val="0"/>
                <w:lang w:eastAsia="en-GB"/>
                <w14:ligatures w14:val="none"/>
              </w:rPr>
              <w:t>value</w:t>
            </w:r>
          </w:p>
        </w:tc>
      </w:tr>
      <w:tr w:rsidR="00FE0CDF" w:rsidRPr="00B87A41" w14:paraId="47E563D5" w14:textId="77777777" w:rsidTr="00E401AC">
        <w:tc>
          <w:tcPr>
            <w:tcW w:w="0" w:type="auto"/>
            <w:tcBorders>
              <w:top w:val="single" w:sz="6" w:space="0" w:color="DDDDDD"/>
            </w:tcBorders>
            <w:tcMar>
              <w:top w:w="75" w:type="dxa"/>
              <w:left w:w="75" w:type="dxa"/>
              <w:bottom w:w="75" w:type="dxa"/>
              <w:right w:w="75" w:type="dxa"/>
            </w:tcMar>
            <w:hideMark/>
          </w:tcPr>
          <w:p w14:paraId="016CF462" w14:textId="4E03AE94"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4BE81071" w14:textId="2445E8DF"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eastAsia="en-GB"/>
                <w14:ligatures w14:val="none"/>
              </w:rPr>
              <w:t>F</w:t>
            </w:r>
            <w:r w:rsidRPr="00B87A41">
              <w:rPr>
                <w:rFonts w:ascii="Calibri Light" w:eastAsia="Times New Roman" w:hAnsi="Calibri Light" w:cs="Calibri Light"/>
                <w:color w:val="000000" w:themeColor="text1"/>
                <w:kern w:val="0"/>
                <w:lang w:eastAsia="en-GB"/>
                <w14:ligatures w14:val="none"/>
              </w:rPr>
              <w:t>ace</w:t>
            </w:r>
          </w:p>
        </w:tc>
        <w:tc>
          <w:tcPr>
            <w:tcW w:w="0" w:type="auto"/>
            <w:tcBorders>
              <w:top w:val="single" w:sz="6" w:space="0" w:color="DDDDDD"/>
            </w:tcBorders>
            <w:tcMar>
              <w:top w:w="75" w:type="dxa"/>
              <w:left w:w="75" w:type="dxa"/>
              <w:bottom w:w="75" w:type="dxa"/>
              <w:right w:w="75" w:type="dxa"/>
            </w:tcMar>
            <w:hideMark/>
          </w:tcPr>
          <w:p w14:paraId="20CBABC6"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-179.41989</w:t>
            </w:r>
          </w:p>
        </w:tc>
        <w:tc>
          <w:tcPr>
            <w:tcW w:w="0" w:type="auto"/>
            <w:tcBorders>
              <w:top w:val="single" w:sz="6" w:space="0" w:color="DDDDDD"/>
            </w:tcBorders>
            <w:tcMar>
              <w:top w:w="75" w:type="dxa"/>
              <w:left w:w="75" w:type="dxa"/>
              <w:bottom w:w="75" w:type="dxa"/>
              <w:right w:w="75" w:type="dxa"/>
            </w:tcMar>
            <w:hideMark/>
          </w:tcPr>
          <w:p w14:paraId="40899F60"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25.68171</w:t>
            </w:r>
          </w:p>
        </w:tc>
        <w:tc>
          <w:tcPr>
            <w:tcW w:w="0" w:type="auto"/>
            <w:tcBorders>
              <w:top w:val="single" w:sz="6" w:space="0" w:color="DDDDDD"/>
            </w:tcBorders>
            <w:tcMar>
              <w:top w:w="75" w:type="dxa"/>
              <w:left w:w="75" w:type="dxa"/>
              <w:bottom w:w="75" w:type="dxa"/>
              <w:right w:w="75" w:type="dxa"/>
            </w:tcMar>
            <w:hideMark/>
          </w:tcPr>
          <w:p w14:paraId="7AB3F48C"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97.3725</w:t>
            </w:r>
          </w:p>
        </w:tc>
        <w:tc>
          <w:tcPr>
            <w:tcW w:w="0" w:type="auto"/>
            <w:tcBorders>
              <w:top w:val="single" w:sz="6" w:space="0" w:color="DDDDDD"/>
            </w:tcBorders>
            <w:tcMar>
              <w:top w:w="75" w:type="dxa"/>
              <w:left w:w="75" w:type="dxa"/>
              <w:bottom w:w="75" w:type="dxa"/>
              <w:right w:w="75" w:type="dxa"/>
            </w:tcMar>
            <w:hideMark/>
          </w:tcPr>
          <w:p w14:paraId="64B9946C"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-6.9862899</w:t>
            </w:r>
          </w:p>
        </w:tc>
        <w:tc>
          <w:tcPr>
            <w:tcW w:w="0" w:type="auto"/>
            <w:tcBorders>
              <w:top w:val="single" w:sz="6" w:space="0" w:color="DDDDDD"/>
            </w:tcBorders>
            <w:tcMar>
              <w:top w:w="75" w:type="dxa"/>
              <w:left w:w="75" w:type="dxa"/>
              <w:bottom w:w="75" w:type="dxa"/>
              <w:right w:w="75" w:type="dxa"/>
            </w:tcMar>
            <w:hideMark/>
          </w:tcPr>
          <w:p w14:paraId="3E7FCCED"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0.0000000</w:t>
            </w:r>
          </w:p>
        </w:tc>
      </w:tr>
      <w:tr w:rsidR="00FE0CDF" w:rsidRPr="00B87A41" w14:paraId="25A22601" w14:textId="77777777" w:rsidTr="00E401AC">
        <w:tc>
          <w:tcPr>
            <w:tcW w:w="0" w:type="auto"/>
            <w:tcBorders>
              <w:top w:val="single" w:sz="6" w:space="0" w:color="DDDDDD"/>
            </w:tcBorders>
            <w:tcMar>
              <w:top w:w="75" w:type="dxa"/>
              <w:left w:w="75" w:type="dxa"/>
              <w:bottom w:w="75" w:type="dxa"/>
              <w:right w:w="75" w:type="dxa"/>
            </w:tcMar>
            <w:hideMark/>
          </w:tcPr>
          <w:p w14:paraId="4633C403" w14:textId="7799CE70"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4AF37491" w14:textId="05345BEB"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H</w:t>
            </w:r>
            <w:r w:rsidRPr="00B87A41">
              <w:rPr>
                <w:rFonts w:ascii="Calibri Light" w:eastAsia="Times New Roman" w:hAnsi="Calibri Light" w:cs="Calibri Light"/>
                <w:color w:val="000000" w:themeColor="text1"/>
                <w:kern w:val="0"/>
                <w:lang w:eastAsia="en-GB"/>
                <w14:ligatures w14:val="none"/>
              </w:rPr>
              <w:t>and</w:t>
            </w:r>
          </w:p>
        </w:tc>
        <w:tc>
          <w:tcPr>
            <w:tcW w:w="0" w:type="auto"/>
            <w:tcBorders>
              <w:top w:val="single" w:sz="6" w:space="0" w:color="DDDDDD"/>
            </w:tcBorders>
            <w:tcMar>
              <w:top w:w="75" w:type="dxa"/>
              <w:left w:w="75" w:type="dxa"/>
              <w:bottom w:w="75" w:type="dxa"/>
              <w:right w:w="75" w:type="dxa"/>
            </w:tcMar>
            <w:hideMark/>
          </w:tcPr>
          <w:p w14:paraId="78CBB178"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-95.40694</w:t>
            </w:r>
          </w:p>
        </w:tc>
        <w:tc>
          <w:tcPr>
            <w:tcW w:w="0" w:type="auto"/>
            <w:tcBorders>
              <w:top w:val="single" w:sz="6" w:space="0" w:color="DDDDDD"/>
            </w:tcBorders>
            <w:tcMar>
              <w:top w:w="75" w:type="dxa"/>
              <w:left w:w="75" w:type="dxa"/>
              <w:bottom w:w="75" w:type="dxa"/>
              <w:right w:w="75" w:type="dxa"/>
            </w:tcMar>
            <w:hideMark/>
          </w:tcPr>
          <w:p w14:paraId="39643DC8"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25.68171</w:t>
            </w:r>
          </w:p>
        </w:tc>
        <w:tc>
          <w:tcPr>
            <w:tcW w:w="0" w:type="auto"/>
            <w:tcBorders>
              <w:top w:val="single" w:sz="6" w:space="0" w:color="DDDDDD"/>
            </w:tcBorders>
            <w:tcMar>
              <w:top w:w="75" w:type="dxa"/>
              <w:left w:w="75" w:type="dxa"/>
              <w:bottom w:w="75" w:type="dxa"/>
              <w:right w:w="75" w:type="dxa"/>
            </w:tcMar>
            <w:hideMark/>
          </w:tcPr>
          <w:p w14:paraId="55A2FECB"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97.3725</w:t>
            </w:r>
          </w:p>
        </w:tc>
        <w:tc>
          <w:tcPr>
            <w:tcW w:w="0" w:type="auto"/>
            <w:tcBorders>
              <w:top w:val="single" w:sz="6" w:space="0" w:color="DDDDDD"/>
            </w:tcBorders>
            <w:tcMar>
              <w:top w:w="75" w:type="dxa"/>
              <w:left w:w="75" w:type="dxa"/>
              <w:bottom w:w="75" w:type="dxa"/>
              <w:right w:w="75" w:type="dxa"/>
            </w:tcMar>
            <w:hideMark/>
          </w:tcPr>
          <w:p w14:paraId="6915831E"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-3.7149758</w:t>
            </w:r>
          </w:p>
        </w:tc>
        <w:tc>
          <w:tcPr>
            <w:tcW w:w="0" w:type="auto"/>
            <w:tcBorders>
              <w:top w:val="single" w:sz="6" w:space="0" w:color="DDDDDD"/>
            </w:tcBorders>
            <w:tcMar>
              <w:top w:w="75" w:type="dxa"/>
              <w:left w:w="75" w:type="dxa"/>
              <w:bottom w:w="75" w:type="dxa"/>
              <w:right w:w="75" w:type="dxa"/>
            </w:tcMar>
            <w:hideMark/>
          </w:tcPr>
          <w:p w14:paraId="7953F9C6"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0.0003391</w:t>
            </w:r>
          </w:p>
        </w:tc>
      </w:tr>
      <w:tr w:rsidR="00FE0CDF" w:rsidRPr="00B87A41" w14:paraId="414BCB3D" w14:textId="77777777" w:rsidTr="00E401AC">
        <w:tc>
          <w:tcPr>
            <w:tcW w:w="0" w:type="auto"/>
            <w:tcBorders>
              <w:top w:val="single" w:sz="6" w:space="0" w:color="DDDDDD"/>
            </w:tcBorders>
            <w:tcMar>
              <w:top w:w="75" w:type="dxa"/>
              <w:left w:w="75" w:type="dxa"/>
              <w:bottom w:w="75" w:type="dxa"/>
              <w:right w:w="75" w:type="dxa"/>
            </w:tcMar>
            <w:hideMark/>
          </w:tcPr>
          <w:p w14:paraId="5898BE9E" w14:textId="0766E421"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76D58D76" w14:textId="3B2E64E9" w:rsidR="00FE0CDF"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T</w:t>
            </w:r>
            <w:r w:rsidRPr="00B87A41">
              <w:rPr>
                <w:rFonts w:ascii="Calibri Light" w:eastAsia="Times New Roman" w:hAnsi="Calibri Light" w:cs="Calibri Light"/>
                <w:color w:val="000000" w:themeColor="text1"/>
                <w:kern w:val="0"/>
                <w:lang w:eastAsia="en-GB"/>
                <w14:ligatures w14:val="none"/>
              </w:rPr>
              <w:t>able</w:t>
            </w:r>
          </w:p>
        </w:tc>
        <w:tc>
          <w:tcPr>
            <w:tcW w:w="0" w:type="auto"/>
            <w:tcBorders>
              <w:top w:val="single" w:sz="6" w:space="0" w:color="DDDDDD"/>
            </w:tcBorders>
            <w:tcMar>
              <w:top w:w="75" w:type="dxa"/>
              <w:left w:w="75" w:type="dxa"/>
              <w:bottom w:w="75" w:type="dxa"/>
              <w:right w:w="75" w:type="dxa"/>
            </w:tcMar>
            <w:hideMark/>
          </w:tcPr>
          <w:p w14:paraId="79A0CE71"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14.24838</w:t>
            </w:r>
          </w:p>
        </w:tc>
        <w:tc>
          <w:tcPr>
            <w:tcW w:w="0" w:type="auto"/>
            <w:tcBorders>
              <w:top w:val="single" w:sz="6" w:space="0" w:color="DDDDDD"/>
            </w:tcBorders>
            <w:tcMar>
              <w:top w:w="75" w:type="dxa"/>
              <w:left w:w="75" w:type="dxa"/>
              <w:bottom w:w="75" w:type="dxa"/>
              <w:right w:w="75" w:type="dxa"/>
            </w:tcMar>
            <w:hideMark/>
          </w:tcPr>
          <w:p w14:paraId="291CB884"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25.68171</w:t>
            </w:r>
          </w:p>
        </w:tc>
        <w:tc>
          <w:tcPr>
            <w:tcW w:w="0" w:type="auto"/>
            <w:tcBorders>
              <w:top w:val="single" w:sz="6" w:space="0" w:color="DDDDDD"/>
            </w:tcBorders>
            <w:tcMar>
              <w:top w:w="75" w:type="dxa"/>
              <w:left w:w="75" w:type="dxa"/>
              <w:bottom w:w="75" w:type="dxa"/>
              <w:right w:w="75" w:type="dxa"/>
            </w:tcMar>
            <w:hideMark/>
          </w:tcPr>
          <w:p w14:paraId="4DDF7658"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97.3725</w:t>
            </w:r>
          </w:p>
        </w:tc>
        <w:tc>
          <w:tcPr>
            <w:tcW w:w="0" w:type="auto"/>
            <w:tcBorders>
              <w:top w:val="single" w:sz="6" w:space="0" w:color="DDDDDD"/>
            </w:tcBorders>
            <w:tcMar>
              <w:top w:w="75" w:type="dxa"/>
              <w:left w:w="75" w:type="dxa"/>
              <w:bottom w:w="75" w:type="dxa"/>
              <w:right w:w="75" w:type="dxa"/>
            </w:tcMar>
            <w:hideMark/>
          </w:tcPr>
          <w:p w14:paraId="10CBF85F"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0.5548063</w:t>
            </w:r>
          </w:p>
        </w:tc>
        <w:tc>
          <w:tcPr>
            <w:tcW w:w="0" w:type="auto"/>
            <w:tcBorders>
              <w:top w:val="single" w:sz="6" w:space="0" w:color="DDDDDD"/>
            </w:tcBorders>
            <w:tcMar>
              <w:top w:w="75" w:type="dxa"/>
              <w:left w:w="75" w:type="dxa"/>
              <w:bottom w:w="75" w:type="dxa"/>
              <w:right w:w="75" w:type="dxa"/>
            </w:tcMar>
            <w:hideMark/>
          </w:tcPr>
          <w:p w14:paraId="7C040549" w14:textId="77777777" w:rsidR="00FE0CDF" w:rsidRPr="00B87A41" w:rsidRDefault="00FE0CDF"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0.5802993</w:t>
            </w:r>
          </w:p>
        </w:tc>
      </w:tr>
    </w:tbl>
    <w:p w14:paraId="68BA996E" w14:textId="77777777" w:rsidR="00D31423" w:rsidRDefault="00D31423" w:rsidP="008D4CD5">
      <w:pPr>
        <w:spacing w:before="300" w:after="150"/>
        <w:contextualSpacing/>
        <w:outlineLvl w:val="2"/>
        <w:rPr>
          <w:rFonts w:ascii="Calibri Light" w:eastAsia="Times New Roman" w:hAnsi="Calibri Light" w:cs="Calibri Light"/>
          <w:b/>
          <w:bCs/>
          <w:color w:val="000000" w:themeColor="text1"/>
          <w:kern w:val="0"/>
          <w:lang w:val="en-US" w:eastAsia="en-GB"/>
          <w14:ligatures w14:val="none"/>
        </w:rPr>
      </w:pPr>
    </w:p>
    <w:p w14:paraId="3655A24A" w14:textId="382E0B2E" w:rsidR="00E401AC" w:rsidRPr="00B87A41" w:rsidRDefault="00E401AC" w:rsidP="008D4CD5">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6</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Main effects and interactions for t</w:t>
      </w:r>
      <w:r w:rsidRPr="00B87A41">
        <w:rPr>
          <w:rFonts w:ascii="Calibri Light" w:eastAsia="Times New Roman" w:hAnsi="Calibri Light" w:cs="Calibri Light"/>
          <w:color w:val="000000" w:themeColor="text1"/>
          <w:kern w:val="0"/>
          <w:lang w:eastAsia="en-GB"/>
          <w14:ligatures w14:val="none"/>
        </w:rPr>
        <w:t>ime window 1</w:t>
      </w:r>
    </w:p>
    <w:tbl>
      <w:tblPr>
        <w:tblW w:w="0" w:type="auto"/>
        <w:tblCellMar>
          <w:top w:w="15" w:type="dxa"/>
          <w:left w:w="15" w:type="dxa"/>
          <w:bottom w:w="15" w:type="dxa"/>
          <w:right w:w="15" w:type="dxa"/>
        </w:tblCellMar>
        <w:tblLook w:val="04A0" w:firstRow="1" w:lastRow="0" w:firstColumn="1" w:lastColumn="0" w:noHBand="0" w:noVBand="1"/>
      </w:tblPr>
      <w:tblGrid>
        <w:gridCol w:w="1181"/>
        <w:gridCol w:w="546"/>
        <w:gridCol w:w="546"/>
        <w:gridCol w:w="1182"/>
        <w:gridCol w:w="1182"/>
        <w:gridCol w:w="1304"/>
        <w:gridCol w:w="1182"/>
        <w:gridCol w:w="721"/>
        <w:gridCol w:w="1182"/>
      </w:tblGrid>
      <w:tr w:rsidR="00B87A41" w:rsidRPr="00B87A41" w14:paraId="1BA6C766" w14:textId="77777777" w:rsidTr="00F221A3">
        <w:trPr>
          <w:tblHeader/>
        </w:trPr>
        <w:tc>
          <w:tcPr>
            <w:tcW w:w="0" w:type="auto"/>
            <w:tcBorders>
              <w:top w:val="nil"/>
              <w:bottom w:val="single" w:sz="12" w:space="0" w:color="DDDDDD"/>
            </w:tcBorders>
            <w:tcMar>
              <w:top w:w="75" w:type="dxa"/>
              <w:left w:w="75" w:type="dxa"/>
              <w:bottom w:w="75" w:type="dxa"/>
              <w:right w:w="75" w:type="dxa"/>
            </w:tcMar>
            <w:vAlign w:val="bottom"/>
            <w:hideMark/>
          </w:tcPr>
          <w:p w14:paraId="635083FB"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Effect</w:t>
            </w:r>
          </w:p>
        </w:tc>
        <w:tc>
          <w:tcPr>
            <w:tcW w:w="0" w:type="auto"/>
            <w:tcBorders>
              <w:top w:val="nil"/>
              <w:bottom w:val="single" w:sz="12" w:space="0" w:color="DDDDDD"/>
            </w:tcBorders>
            <w:tcMar>
              <w:top w:w="75" w:type="dxa"/>
              <w:left w:w="75" w:type="dxa"/>
              <w:bottom w:w="75" w:type="dxa"/>
              <w:right w:w="75" w:type="dxa"/>
            </w:tcMar>
            <w:vAlign w:val="bottom"/>
            <w:hideMark/>
          </w:tcPr>
          <w:p w14:paraId="22E429C0"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DFn</w:t>
            </w:r>
          </w:p>
        </w:tc>
        <w:tc>
          <w:tcPr>
            <w:tcW w:w="0" w:type="auto"/>
            <w:tcBorders>
              <w:top w:val="nil"/>
              <w:bottom w:val="single" w:sz="12" w:space="0" w:color="DDDDDD"/>
            </w:tcBorders>
            <w:tcMar>
              <w:top w:w="75" w:type="dxa"/>
              <w:left w:w="75" w:type="dxa"/>
              <w:bottom w:w="75" w:type="dxa"/>
              <w:right w:w="75" w:type="dxa"/>
            </w:tcMar>
            <w:vAlign w:val="bottom"/>
            <w:hideMark/>
          </w:tcPr>
          <w:p w14:paraId="26225E01"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DFd</w:t>
            </w:r>
          </w:p>
        </w:tc>
        <w:tc>
          <w:tcPr>
            <w:tcW w:w="0" w:type="auto"/>
            <w:tcBorders>
              <w:top w:val="nil"/>
              <w:bottom w:val="single" w:sz="12" w:space="0" w:color="DDDDDD"/>
            </w:tcBorders>
            <w:tcMar>
              <w:top w:w="75" w:type="dxa"/>
              <w:left w:w="75" w:type="dxa"/>
              <w:bottom w:w="75" w:type="dxa"/>
              <w:right w:w="75" w:type="dxa"/>
            </w:tcMar>
            <w:vAlign w:val="bottom"/>
            <w:hideMark/>
          </w:tcPr>
          <w:p w14:paraId="0F7D0922"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SSn</w:t>
            </w:r>
          </w:p>
        </w:tc>
        <w:tc>
          <w:tcPr>
            <w:tcW w:w="0" w:type="auto"/>
            <w:tcBorders>
              <w:top w:val="nil"/>
              <w:bottom w:val="single" w:sz="12" w:space="0" w:color="DDDDDD"/>
            </w:tcBorders>
            <w:tcMar>
              <w:top w:w="75" w:type="dxa"/>
              <w:left w:w="75" w:type="dxa"/>
              <w:bottom w:w="75" w:type="dxa"/>
              <w:right w:w="75" w:type="dxa"/>
            </w:tcMar>
            <w:vAlign w:val="bottom"/>
            <w:hideMark/>
          </w:tcPr>
          <w:p w14:paraId="4AD41CBE"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SSd</w:t>
            </w:r>
          </w:p>
        </w:tc>
        <w:tc>
          <w:tcPr>
            <w:tcW w:w="0" w:type="auto"/>
            <w:tcBorders>
              <w:top w:val="nil"/>
              <w:bottom w:val="single" w:sz="12" w:space="0" w:color="DDDDDD"/>
            </w:tcBorders>
            <w:tcMar>
              <w:top w:w="75" w:type="dxa"/>
              <w:left w:w="75" w:type="dxa"/>
              <w:bottom w:w="75" w:type="dxa"/>
              <w:right w:w="75" w:type="dxa"/>
            </w:tcMar>
            <w:vAlign w:val="bottom"/>
            <w:hideMark/>
          </w:tcPr>
          <w:p w14:paraId="465F7220"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F</w:t>
            </w:r>
          </w:p>
        </w:tc>
        <w:tc>
          <w:tcPr>
            <w:tcW w:w="0" w:type="auto"/>
            <w:tcBorders>
              <w:top w:val="nil"/>
              <w:bottom w:val="single" w:sz="12" w:space="0" w:color="DDDDDD"/>
            </w:tcBorders>
            <w:tcMar>
              <w:top w:w="75" w:type="dxa"/>
              <w:left w:w="75" w:type="dxa"/>
              <w:bottom w:w="75" w:type="dxa"/>
              <w:right w:w="75" w:type="dxa"/>
            </w:tcMar>
            <w:vAlign w:val="bottom"/>
            <w:hideMark/>
          </w:tcPr>
          <w:p w14:paraId="56AA0BF1"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p>
        </w:tc>
        <w:tc>
          <w:tcPr>
            <w:tcW w:w="0" w:type="auto"/>
            <w:tcBorders>
              <w:top w:val="nil"/>
              <w:bottom w:val="single" w:sz="12" w:space="0" w:color="DDDDDD"/>
            </w:tcBorders>
            <w:tcMar>
              <w:top w:w="75" w:type="dxa"/>
              <w:left w:w="75" w:type="dxa"/>
              <w:bottom w:w="75" w:type="dxa"/>
              <w:right w:w="75" w:type="dxa"/>
            </w:tcMar>
            <w:vAlign w:val="bottom"/>
            <w:hideMark/>
          </w:tcPr>
          <w:p w14:paraId="5498FFFB"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p&lt;.05</w:t>
            </w:r>
          </w:p>
        </w:tc>
        <w:tc>
          <w:tcPr>
            <w:tcW w:w="0" w:type="auto"/>
            <w:tcBorders>
              <w:top w:val="nil"/>
              <w:bottom w:val="single" w:sz="12" w:space="0" w:color="DDDDDD"/>
            </w:tcBorders>
            <w:tcMar>
              <w:top w:w="75" w:type="dxa"/>
              <w:left w:w="75" w:type="dxa"/>
              <w:bottom w:w="75" w:type="dxa"/>
              <w:right w:w="75" w:type="dxa"/>
            </w:tcMar>
            <w:vAlign w:val="bottom"/>
            <w:hideMark/>
          </w:tcPr>
          <w:p w14:paraId="0CA11B73"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ges</w:t>
            </w:r>
          </w:p>
        </w:tc>
      </w:tr>
      <w:tr w:rsidR="00B87A41" w:rsidRPr="00B87A41" w14:paraId="1D8D1898" w14:textId="77777777" w:rsidTr="00F221A3">
        <w:tc>
          <w:tcPr>
            <w:tcW w:w="0" w:type="auto"/>
            <w:tcBorders>
              <w:top w:val="single" w:sz="6" w:space="0" w:color="DDDDDD"/>
            </w:tcBorders>
            <w:tcMar>
              <w:top w:w="75" w:type="dxa"/>
              <w:left w:w="75" w:type="dxa"/>
              <w:bottom w:w="75" w:type="dxa"/>
              <w:right w:w="75" w:type="dxa"/>
            </w:tcMar>
            <w:hideMark/>
          </w:tcPr>
          <w:p w14:paraId="683C4581" w14:textId="31DD7DCF"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Intercept</w:t>
            </w:r>
          </w:p>
        </w:tc>
        <w:tc>
          <w:tcPr>
            <w:tcW w:w="0" w:type="auto"/>
            <w:tcBorders>
              <w:top w:val="single" w:sz="6" w:space="0" w:color="DDDDDD"/>
            </w:tcBorders>
            <w:tcMar>
              <w:top w:w="75" w:type="dxa"/>
              <w:left w:w="75" w:type="dxa"/>
              <w:bottom w:w="75" w:type="dxa"/>
              <w:right w:w="75" w:type="dxa"/>
            </w:tcMar>
            <w:hideMark/>
          </w:tcPr>
          <w:p w14:paraId="6B436191"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1302F39C"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73486BE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14447.94</w:t>
            </w:r>
          </w:p>
        </w:tc>
        <w:tc>
          <w:tcPr>
            <w:tcW w:w="0" w:type="auto"/>
            <w:tcBorders>
              <w:top w:val="single" w:sz="6" w:space="0" w:color="DDDDDD"/>
            </w:tcBorders>
            <w:tcMar>
              <w:top w:w="75" w:type="dxa"/>
              <w:left w:w="75" w:type="dxa"/>
              <w:bottom w:w="75" w:type="dxa"/>
              <w:right w:w="75" w:type="dxa"/>
            </w:tcMar>
            <w:hideMark/>
          </w:tcPr>
          <w:p w14:paraId="3C61758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2641045.0</w:t>
            </w:r>
          </w:p>
        </w:tc>
        <w:tc>
          <w:tcPr>
            <w:tcW w:w="0" w:type="auto"/>
            <w:tcBorders>
              <w:top w:val="single" w:sz="6" w:space="0" w:color="DDDDDD"/>
            </w:tcBorders>
            <w:tcMar>
              <w:top w:w="75" w:type="dxa"/>
              <w:left w:w="75" w:type="dxa"/>
              <w:bottom w:w="75" w:type="dxa"/>
              <w:right w:w="75" w:type="dxa"/>
            </w:tcMar>
            <w:hideMark/>
          </w:tcPr>
          <w:p w14:paraId="01E5D35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0.1859983</w:t>
            </w:r>
          </w:p>
        </w:tc>
        <w:tc>
          <w:tcPr>
            <w:tcW w:w="0" w:type="auto"/>
            <w:tcBorders>
              <w:top w:val="single" w:sz="6" w:space="0" w:color="DDDDDD"/>
            </w:tcBorders>
            <w:tcMar>
              <w:top w:w="75" w:type="dxa"/>
              <w:left w:w="75" w:type="dxa"/>
              <w:bottom w:w="75" w:type="dxa"/>
              <w:right w:w="75" w:type="dxa"/>
            </w:tcMar>
            <w:hideMark/>
          </w:tcPr>
          <w:p w14:paraId="68EAA08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0.6689906</w:t>
            </w:r>
          </w:p>
        </w:tc>
        <w:tc>
          <w:tcPr>
            <w:tcW w:w="0" w:type="auto"/>
            <w:tcBorders>
              <w:top w:val="single" w:sz="6" w:space="0" w:color="DDDDDD"/>
            </w:tcBorders>
            <w:tcMar>
              <w:top w:w="75" w:type="dxa"/>
              <w:left w:w="75" w:type="dxa"/>
              <w:bottom w:w="75" w:type="dxa"/>
              <w:right w:w="75" w:type="dxa"/>
            </w:tcMar>
            <w:hideMark/>
          </w:tcPr>
          <w:p w14:paraId="0C1C492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p>
        </w:tc>
        <w:tc>
          <w:tcPr>
            <w:tcW w:w="0" w:type="auto"/>
            <w:tcBorders>
              <w:top w:val="single" w:sz="6" w:space="0" w:color="DDDDDD"/>
            </w:tcBorders>
            <w:tcMar>
              <w:top w:w="75" w:type="dxa"/>
              <w:left w:w="75" w:type="dxa"/>
              <w:bottom w:w="75" w:type="dxa"/>
              <w:right w:w="75" w:type="dxa"/>
            </w:tcMar>
            <w:hideMark/>
          </w:tcPr>
          <w:p w14:paraId="342F81A3"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0.0032051</w:t>
            </w:r>
          </w:p>
        </w:tc>
      </w:tr>
      <w:tr w:rsidR="00B87A41" w:rsidRPr="00B87A41" w14:paraId="64A28DD4" w14:textId="77777777" w:rsidTr="00F221A3">
        <w:tc>
          <w:tcPr>
            <w:tcW w:w="0" w:type="auto"/>
            <w:tcBorders>
              <w:top w:val="single" w:sz="6" w:space="0" w:color="DDDDDD"/>
            </w:tcBorders>
            <w:tcMar>
              <w:top w:w="75" w:type="dxa"/>
              <w:left w:w="75" w:type="dxa"/>
              <w:bottom w:w="75" w:type="dxa"/>
              <w:right w:w="75" w:type="dxa"/>
            </w:tcMar>
            <w:hideMark/>
          </w:tcPr>
          <w:p w14:paraId="48F5328B"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Condition</w:t>
            </w:r>
          </w:p>
        </w:tc>
        <w:tc>
          <w:tcPr>
            <w:tcW w:w="0" w:type="auto"/>
            <w:tcBorders>
              <w:top w:val="single" w:sz="6" w:space="0" w:color="DDDDDD"/>
            </w:tcBorders>
            <w:tcMar>
              <w:top w:w="75" w:type="dxa"/>
              <w:left w:w="75" w:type="dxa"/>
              <w:bottom w:w="75" w:type="dxa"/>
              <w:right w:w="75" w:type="dxa"/>
            </w:tcMar>
            <w:hideMark/>
          </w:tcPr>
          <w:p w14:paraId="01A0E899"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w:t>
            </w:r>
          </w:p>
        </w:tc>
        <w:tc>
          <w:tcPr>
            <w:tcW w:w="0" w:type="auto"/>
            <w:tcBorders>
              <w:top w:val="single" w:sz="6" w:space="0" w:color="DDDDDD"/>
            </w:tcBorders>
            <w:tcMar>
              <w:top w:w="75" w:type="dxa"/>
              <w:left w:w="75" w:type="dxa"/>
              <w:bottom w:w="75" w:type="dxa"/>
              <w:right w:w="75" w:type="dxa"/>
            </w:tcMar>
            <w:hideMark/>
          </w:tcPr>
          <w:p w14:paraId="1507F0D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34</w:t>
            </w:r>
          </w:p>
        </w:tc>
        <w:tc>
          <w:tcPr>
            <w:tcW w:w="0" w:type="auto"/>
            <w:tcBorders>
              <w:top w:val="single" w:sz="6" w:space="0" w:color="DDDDDD"/>
            </w:tcBorders>
            <w:tcMar>
              <w:top w:w="75" w:type="dxa"/>
              <w:left w:w="75" w:type="dxa"/>
              <w:bottom w:w="75" w:type="dxa"/>
              <w:right w:w="75" w:type="dxa"/>
            </w:tcMar>
            <w:hideMark/>
          </w:tcPr>
          <w:p w14:paraId="6CAFA8AC"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446783.72</w:t>
            </w:r>
          </w:p>
        </w:tc>
        <w:tc>
          <w:tcPr>
            <w:tcW w:w="0" w:type="auto"/>
            <w:tcBorders>
              <w:top w:val="single" w:sz="6" w:space="0" w:color="DDDDDD"/>
            </w:tcBorders>
            <w:tcMar>
              <w:top w:w="75" w:type="dxa"/>
              <w:left w:w="75" w:type="dxa"/>
              <w:bottom w:w="75" w:type="dxa"/>
              <w:right w:w="75" w:type="dxa"/>
            </w:tcMar>
            <w:hideMark/>
          </w:tcPr>
          <w:p w14:paraId="29E6ACC9"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427068.9</w:t>
            </w:r>
          </w:p>
        </w:tc>
        <w:tc>
          <w:tcPr>
            <w:tcW w:w="0" w:type="auto"/>
            <w:tcBorders>
              <w:top w:val="single" w:sz="6" w:space="0" w:color="DDDDDD"/>
            </w:tcBorders>
            <w:tcMar>
              <w:top w:w="75" w:type="dxa"/>
              <w:left w:w="75" w:type="dxa"/>
              <w:bottom w:w="75" w:type="dxa"/>
              <w:right w:w="75" w:type="dxa"/>
            </w:tcMar>
            <w:hideMark/>
          </w:tcPr>
          <w:p w14:paraId="117F523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35.5695467</w:t>
            </w:r>
          </w:p>
        </w:tc>
        <w:tc>
          <w:tcPr>
            <w:tcW w:w="0" w:type="auto"/>
            <w:tcBorders>
              <w:top w:val="single" w:sz="6" w:space="0" w:color="DDDDDD"/>
            </w:tcBorders>
            <w:tcMar>
              <w:top w:w="75" w:type="dxa"/>
              <w:left w:w="75" w:type="dxa"/>
              <w:bottom w:w="75" w:type="dxa"/>
              <w:right w:w="75" w:type="dxa"/>
            </w:tcMar>
            <w:hideMark/>
          </w:tcPr>
          <w:p w14:paraId="5C82E95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0.0000010</w:t>
            </w:r>
          </w:p>
        </w:tc>
        <w:tc>
          <w:tcPr>
            <w:tcW w:w="0" w:type="auto"/>
            <w:tcBorders>
              <w:top w:val="single" w:sz="6" w:space="0" w:color="DDDDDD"/>
            </w:tcBorders>
            <w:tcMar>
              <w:top w:w="75" w:type="dxa"/>
              <w:left w:w="75" w:type="dxa"/>
              <w:bottom w:w="75" w:type="dxa"/>
              <w:right w:w="75" w:type="dxa"/>
            </w:tcMar>
            <w:hideMark/>
          </w:tcPr>
          <w:p w14:paraId="253EA020"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6E91A63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0.0904408</w:t>
            </w:r>
          </w:p>
        </w:tc>
      </w:tr>
      <w:tr w:rsidR="00B87A41" w:rsidRPr="00B87A41" w14:paraId="458CD9B9" w14:textId="77777777" w:rsidTr="00F221A3">
        <w:tc>
          <w:tcPr>
            <w:tcW w:w="0" w:type="auto"/>
            <w:tcBorders>
              <w:top w:val="single" w:sz="6" w:space="0" w:color="DDDDDD"/>
            </w:tcBorders>
            <w:tcMar>
              <w:top w:w="75" w:type="dxa"/>
              <w:left w:w="75" w:type="dxa"/>
              <w:bottom w:w="75" w:type="dxa"/>
              <w:right w:w="75" w:type="dxa"/>
            </w:tcMar>
            <w:hideMark/>
          </w:tcPr>
          <w:p w14:paraId="4B27F5FA"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57144A3E"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4070FED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49EE7C6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546100.66</w:t>
            </w:r>
          </w:p>
        </w:tc>
        <w:tc>
          <w:tcPr>
            <w:tcW w:w="0" w:type="auto"/>
            <w:tcBorders>
              <w:top w:val="single" w:sz="6" w:space="0" w:color="DDDDDD"/>
            </w:tcBorders>
            <w:tcMar>
              <w:top w:w="75" w:type="dxa"/>
              <w:left w:w="75" w:type="dxa"/>
              <w:bottom w:w="75" w:type="dxa"/>
              <w:right w:w="75" w:type="dxa"/>
            </w:tcMar>
            <w:hideMark/>
          </w:tcPr>
          <w:p w14:paraId="5D26D7D3"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678822.9</w:t>
            </w:r>
          </w:p>
        </w:tc>
        <w:tc>
          <w:tcPr>
            <w:tcW w:w="0" w:type="auto"/>
            <w:tcBorders>
              <w:top w:val="single" w:sz="6" w:space="0" w:color="DDDDDD"/>
            </w:tcBorders>
            <w:tcMar>
              <w:top w:w="75" w:type="dxa"/>
              <w:left w:w="75" w:type="dxa"/>
              <w:bottom w:w="75" w:type="dxa"/>
              <w:right w:w="75" w:type="dxa"/>
            </w:tcMar>
            <w:hideMark/>
          </w:tcPr>
          <w:p w14:paraId="3632AF2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27.3523799</w:t>
            </w:r>
          </w:p>
        </w:tc>
        <w:tc>
          <w:tcPr>
            <w:tcW w:w="0" w:type="auto"/>
            <w:tcBorders>
              <w:top w:val="single" w:sz="6" w:space="0" w:color="DDDDDD"/>
            </w:tcBorders>
            <w:tcMar>
              <w:top w:w="75" w:type="dxa"/>
              <w:left w:w="75" w:type="dxa"/>
              <w:bottom w:w="75" w:type="dxa"/>
              <w:right w:w="75" w:type="dxa"/>
            </w:tcMar>
            <w:hideMark/>
          </w:tcPr>
          <w:p w14:paraId="5175CAB9"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0.0000000</w:t>
            </w:r>
          </w:p>
        </w:tc>
        <w:tc>
          <w:tcPr>
            <w:tcW w:w="0" w:type="auto"/>
            <w:tcBorders>
              <w:top w:val="single" w:sz="6" w:space="0" w:color="DDDDDD"/>
            </w:tcBorders>
            <w:tcMar>
              <w:top w:w="75" w:type="dxa"/>
              <w:left w:w="75" w:type="dxa"/>
              <w:bottom w:w="75" w:type="dxa"/>
              <w:right w:w="75" w:type="dxa"/>
            </w:tcMar>
            <w:hideMark/>
          </w:tcPr>
          <w:p w14:paraId="2EEF0276"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223E27E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0.1083665</w:t>
            </w:r>
          </w:p>
        </w:tc>
      </w:tr>
      <w:tr w:rsidR="00B87A41" w:rsidRPr="00B87A41" w14:paraId="4A581F15" w14:textId="77777777" w:rsidTr="00F221A3">
        <w:tc>
          <w:tcPr>
            <w:tcW w:w="0" w:type="auto"/>
            <w:tcBorders>
              <w:top w:val="single" w:sz="6" w:space="0" w:color="DDDDDD"/>
            </w:tcBorders>
            <w:tcMar>
              <w:top w:w="75" w:type="dxa"/>
              <w:left w:w="75" w:type="dxa"/>
              <w:bottom w:w="75" w:type="dxa"/>
              <w:right w:w="75" w:type="dxa"/>
            </w:tcMar>
            <w:hideMark/>
          </w:tcPr>
          <w:p w14:paraId="47897921" w14:textId="3555A518" w:rsidR="00A3138C" w:rsidRPr="00FE0CDF" w:rsidRDefault="00A3138C" w:rsidP="008D4CD5">
            <w:pPr>
              <w:spacing w:after="300"/>
              <w:contextualSpacing/>
              <w:rPr>
                <w:rFonts w:ascii="Calibri Light" w:eastAsia="Times New Roman" w:hAnsi="Calibri Light" w:cs="Calibri Light"/>
                <w:color w:val="000000" w:themeColor="text1"/>
                <w:kern w:val="0"/>
                <w:lang w:val="fi-FI" w:eastAsia="en-GB"/>
                <w14:ligatures w14:val="none"/>
              </w:rPr>
            </w:pPr>
            <w:r w:rsidRPr="00B87A41">
              <w:rPr>
                <w:rFonts w:ascii="Calibri Light" w:eastAsia="Times New Roman" w:hAnsi="Calibri Light" w:cs="Calibri Light"/>
                <w:color w:val="000000" w:themeColor="text1"/>
                <w:kern w:val="0"/>
                <w:lang w:eastAsia="en-GB"/>
                <w14:ligatures w14:val="none"/>
              </w:rPr>
              <w:t>Condition</w:t>
            </w:r>
            <w:r w:rsidR="00FE0CDF">
              <w:rPr>
                <w:rFonts w:ascii="Calibri Light" w:eastAsia="Times New Roman" w:hAnsi="Calibri Light" w:cs="Calibri Light"/>
                <w:color w:val="000000" w:themeColor="text1"/>
                <w:kern w:val="0"/>
                <w:lang w:eastAsia="en-GB"/>
                <w14:ligatures w14:val="none"/>
              </w:rPr>
              <w:t xml:space="preserve"> </w:t>
            </w:r>
            <w:r w:rsidR="00F221A3" w:rsidRPr="00B87A41">
              <w:rPr>
                <w:rFonts w:ascii="Calibri Light" w:eastAsia="Times New Roman" w:hAnsi="Calibri Light" w:cs="Calibri Light"/>
                <w:color w:val="000000" w:themeColor="text1"/>
                <w:kern w:val="0"/>
                <w:lang w:val="fi-FI" w:eastAsia="en-GB"/>
                <w14:ligatures w14:val="none"/>
              </w:rPr>
              <w:t>X</w:t>
            </w:r>
            <w:r w:rsidR="00FE0CDF">
              <w:rPr>
                <w:rFonts w:ascii="Calibri Light" w:eastAsia="Times New Roman" w:hAnsi="Calibri Light" w:cs="Calibri Light"/>
                <w:color w:val="000000" w:themeColor="text1"/>
                <w:kern w:val="0"/>
                <w:lang w:val="fi-FI" w:eastAsia="en-GB"/>
                <w14:ligatures w14:val="none"/>
              </w:rPr>
              <w:t xml:space="preserve"> </w:t>
            </w:r>
            <w:r w:rsidRPr="00B87A41">
              <w:rPr>
                <w:rFonts w:ascii="Calibri Light" w:eastAsia="Times New Roman" w:hAnsi="Calibri Light" w:cs="Calibri Light"/>
                <w:color w:val="000000" w:themeColor="text1"/>
                <w:kern w:val="0"/>
                <w:lang w:eastAsia="en-GB"/>
                <w14:ligatures w14:val="none"/>
              </w:rPr>
              <w:t>Position</w:t>
            </w:r>
          </w:p>
        </w:tc>
        <w:tc>
          <w:tcPr>
            <w:tcW w:w="0" w:type="auto"/>
            <w:tcBorders>
              <w:top w:val="single" w:sz="6" w:space="0" w:color="DDDDDD"/>
            </w:tcBorders>
            <w:tcMar>
              <w:top w:w="75" w:type="dxa"/>
              <w:left w:w="75" w:type="dxa"/>
              <w:bottom w:w="75" w:type="dxa"/>
              <w:right w:w="75" w:type="dxa"/>
            </w:tcMar>
            <w:hideMark/>
          </w:tcPr>
          <w:p w14:paraId="7FF8C88B"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w:t>
            </w:r>
          </w:p>
        </w:tc>
        <w:tc>
          <w:tcPr>
            <w:tcW w:w="0" w:type="auto"/>
            <w:tcBorders>
              <w:top w:val="single" w:sz="6" w:space="0" w:color="DDDDDD"/>
            </w:tcBorders>
            <w:tcMar>
              <w:top w:w="75" w:type="dxa"/>
              <w:left w:w="75" w:type="dxa"/>
              <w:bottom w:w="75" w:type="dxa"/>
              <w:right w:w="75" w:type="dxa"/>
            </w:tcMar>
            <w:hideMark/>
          </w:tcPr>
          <w:p w14:paraId="0632695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68</w:t>
            </w:r>
          </w:p>
        </w:tc>
        <w:tc>
          <w:tcPr>
            <w:tcW w:w="0" w:type="auto"/>
            <w:tcBorders>
              <w:top w:val="single" w:sz="6" w:space="0" w:color="DDDDDD"/>
            </w:tcBorders>
            <w:tcMar>
              <w:top w:w="75" w:type="dxa"/>
              <w:left w:w="75" w:type="dxa"/>
              <w:bottom w:w="75" w:type="dxa"/>
              <w:right w:w="75" w:type="dxa"/>
            </w:tcMar>
            <w:hideMark/>
          </w:tcPr>
          <w:p w14:paraId="57011224"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277400.97</w:t>
            </w:r>
          </w:p>
        </w:tc>
        <w:tc>
          <w:tcPr>
            <w:tcW w:w="0" w:type="auto"/>
            <w:tcBorders>
              <w:top w:val="single" w:sz="6" w:space="0" w:color="DDDDDD"/>
            </w:tcBorders>
            <w:tcMar>
              <w:top w:w="75" w:type="dxa"/>
              <w:left w:w="75" w:type="dxa"/>
              <w:bottom w:w="75" w:type="dxa"/>
              <w:right w:w="75" w:type="dxa"/>
            </w:tcMar>
            <w:hideMark/>
          </w:tcPr>
          <w:p w14:paraId="5F21C47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746349.8</w:t>
            </w:r>
          </w:p>
        </w:tc>
        <w:tc>
          <w:tcPr>
            <w:tcW w:w="0" w:type="auto"/>
            <w:tcBorders>
              <w:top w:val="single" w:sz="6" w:space="0" w:color="DDDDDD"/>
            </w:tcBorders>
            <w:tcMar>
              <w:top w:w="75" w:type="dxa"/>
              <w:left w:w="75" w:type="dxa"/>
              <w:bottom w:w="75" w:type="dxa"/>
              <w:right w:w="75" w:type="dxa"/>
            </w:tcMar>
            <w:hideMark/>
          </w:tcPr>
          <w:p w14:paraId="2D7C18A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12.6370139</w:t>
            </w:r>
          </w:p>
        </w:tc>
        <w:tc>
          <w:tcPr>
            <w:tcW w:w="0" w:type="auto"/>
            <w:tcBorders>
              <w:top w:val="single" w:sz="6" w:space="0" w:color="DDDDDD"/>
            </w:tcBorders>
            <w:tcMar>
              <w:top w:w="75" w:type="dxa"/>
              <w:left w:w="75" w:type="dxa"/>
              <w:bottom w:w="75" w:type="dxa"/>
              <w:right w:w="75" w:type="dxa"/>
            </w:tcMar>
            <w:hideMark/>
          </w:tcPr>
          <w:p w14:paraId="0CCB64D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0.0000215</w:t>
            </w:r>
          </w:p>
        </w:tc>
        <w:tc>
          <w:tcPr>
            <w:tcW w:w="0" w:type="auto"/>
            <w:tcBorders>
              <w:top w:val="single" w:sz="6" w:space="0" w:color="DDDDDD"/>
            </w:tcBorders>
            <w:tcMar>
              <w:top w:w="75" w:type="dxa"/>
              <w:left w:w="75" w:type="dxa"/>
              <w:bottom w:w="75" w:type="dxa"/>
              <w:right w:w="75" w:type="dxa"/>
            </w:tcMar>
            <w:hideMark/>
          </w:tcPr>
          <w:p w14:paraId="71E84439" w14:textId="77777777" w:rsidR="00A3138C" w:rsidRPr="00B87A41" w:rsidRDefault="00A3138C" w:rsidP="008D4CD5">
            <w:pPr>
              <w:spacing w:after="300"/>
              <w:contextualSpacing/>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w:t>
            </w:r>
          </w:p>
        </w:tc>
        <w:tc>
          <w:tcPr>
            <w:tcW w:w="0" w:type="auto"/>
            <w:tcBorders>
              <w:top w:val="single" w:sz="6" w:space="0" w:color="DDDDDD"/>
            </w:tcBorders>
            <w:tcMar>
              <w:top w:w="75" w:type="dxa"/>
              <w:left w:w="75" w:type="dxa"/>
              <w:bottom w:w="75" w:type="dxa"/>
              <w:right w:w="75" w:type="dxa"/>
            </w:tcMar>
            <w:hideMark/>
          </w:tcPr>
          <w:p w14:paraId="768E40C8"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0.0581470</w:t>
            </w:r>
          </w:p>
        </w:tc>
      </w:tr>
    </w:tbl>
    <w:p w14:paraId="31AD4E28" w14:textId="77777777" w:rsidR="00A3138C" w:rsidRDefault="00A3138C" w:rsidP="008D4CD5">
      <w:pPr>
        <w:contextualSpacing/>
        <w:rPr>
          <w:rFonts w:ascii="Calibri Light" w:eastAsia="Times New Roman" w:hAnsi="Calibri Light" w:cs="Calibri Light"/>
          <w:vanish/>
          <w:color w:val="000000" w:themeColor="text1"/>
          <w:kern w:val="0"/>
          <w:lang w:eastAsia="en-GB"/>
          <w14:ligatures w14:val="none"/>
        </w:rPr>
      </w:pPr>
    </w:p>
    <w:p w14:paraId="78300E99" w14:textId="2625B72B" w:rsidR="00E401AC" w:rsidRPr="00F92AF4" w:rsidRDefault="00E401AC" w:rsidP="00F92AF4">
      <w:pPr>
        <w:spacing w:before="300" w:after="150"/>
        <w:contextualSpacing/>
        <w:outlineLvl w:val="2"/>
        <w:rPr>
          <w:rFonts w:ascii="Calibri Light" w:eastAsia="Times New Roman" w:hAnsi="Calibri Light" w:cs="Calibri Light"/>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en-US" w:eastAsia="en-GB"/>
          <w14:ligatures w14:val="none"/>
        </w:rPr>
        <w:t>Tabl</w:t>
      </w:r>
      <w:r>
        <w:rPr>
          <w:rFonts w:ascii="Calibri Light" w:eastAsia="Times New Roman" w:hAnsi="Calibri Light" w:cs="Calibri Light"/>
          <w:b/>
          <w:bCs/>
          <w:color w:val="000000" w:themeColor="text1"/>
          <w:kern w:val="0"/>
          <w:lang w:val="en-US" w:eastAsia="en-GB"/>
          <w14:ligatures w14:val="none"/>
        </w:rPr>
        <w:t xml:space="preserve">e </w:t>
      </w:r>
      <w:r w:rsidRPr="00E401AC">
        <w:rPr>
          <w:rFonts w:ascii="Calibri Light" w:eastAsia="Times New Roman" w:hAnsi="Calibri Light" w:cs="Calibri Light"/>
          <w:b/>
          <w:bCs/>
          <w:color w:val="000000" w:themeColor="text1"/>
          <w:kern w:val="0"/>
          <w:lang w:val="en-US" w:eastAsia="en-GB"/>
          <w14:ligatures w14:val="none"/>
        </w:rPr>
        <w:t>S-</w:t>
      </w:r>
      <w:r w:rsidR="000820AC">
        <w:rPr>
          <w:rFonts w:ascii="Calibri Light" w:eastAsia="Times New Roman" w:hAnsi="Calibri Light" w:cs="Calibri Light"/>
          <w:b/>
          <w:bCs/>
          <w:color w:val="000000" w:themeColor="text1"/>
          <w:kern w:val="0"/>
          <w:lang w:val="en-US" w:eastAsia="en-GB"/>
          <w14:ligatures w14:val="none"/>
        </w:rPr>
        <w:t>7</w:t>
      </w:r>
      <w:r w:rsidRPr="00E401AC">
        <w:rPr>
          <w:rFonts w:ascii="Calibri Light" w:eastAsia="Times New Roman" w:hAnsi="Calibri Light" w:cs="Calibri Light"/>
          <w:b/>
          <w:bCs/>
          <w:color w:val="000000" w:themeColor="text1"/>
          <w:kern w:val="0"/>
          <w:lang w:val="en-US" w:eastAsia="en-GB"/>
          <w14:ligatures w14:val="none"/>
        </w:rPr>
        <w:t>.</w:t>
      </w:r>
      <w:r w:rsidRPr="00E401AC">
        <w:rPr>
          <w:rFonts w:ascii="Calibri Light" w:eastAsia="Times New Roman" w:hAnsi="Calibri Light" w:cs="Calibri Light"/>
          <w:color w:val="000000" w:themeColor="text1"/>
          <w:kern w:val="0"/>
          <w:lang w:val="en-US" w:eastAsia="en-GB"/>
          <w14:ligatures w14:val="none"/>
        </w:rPr>
        <w:t xml:space="preserve">  </w:t>
      </w:r>
      <w:r>
        <w:rPr>
          <w:rFonts w:ascii="Calibri Light" w:eastAsia="Times New Roman" w:hAnsi="Calibri Light" w:cs="Calibri Light"/>
          <w:color w:val="000000" w:themeColor="text1"/>
          <w:kern w:val="0"/>
          <w:lang w:val="en-US" w:eastAsia="en-GB"/>
          <w14:ligatures w14:val="none"/>
        </w:rPr>
        <w:t>Contrast tests between plant and snake at different positions for time window</w:t>
      </w:r>
      <w:r w:rsidRPr="00B87A41">
        <w:rPr>
          <w:rFonts w:ascii="Calibri Light" w:eastAsia="Times New Roman" w:hAnsi="Calibri Light" w:cs="Calibri Light"/>
          <w:color w:val="000000" w:themeColor="text1"/>
          <w:kern w:val="0"/>
          <w:lang w:eastAsia="en-GB"/>
          <w14:ligatures w14:val="none"/>
        </w:rPr>
        <w:t xml:space="preserve"> 1</w:t>
      </w:r>
    </w:p>
    <w:p w14:paraId="00BB9FDC" w14:textId="77777777" w:rsidR="00E401AC" w:rsidRPr="00B87A41" w:rsidRDefault="00E401AC" w:rsidP="008D4CD5">
      <w:pPr>
        <w:contextualSpacing/>
        <w:rPr>
          <w:rFonts w:ascii="Calibri Light" w:eastAsia="Times New Roman" w:hAnsi="Calibri Light" w:cs="Calibri Light"/>
          <w:vanish/>
          <w:color w:val="000000" w:themeColor="text1"/>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395"/>
        <w:gridCol w:w="963"/>
        <w:gridCol w:w="1377"/>
        <w:gridCol w:w="1061"/>
        <w:gridCol w:w="1061"/>
        <w:gridCol w:w="1256"/>
        <w:gridCol w:w="1182"/>
      </w:tblGrid>
      <w:tr w:rsidR="00B87A41" w:rsidRPr="00B87A41" w14:paraId="586ADA5A" w14:textId="77777777" w:rsidTr="00F221A3">
        <w:trPr>
          <w:tblHeader/>
        </w:trPr>
        <w:tc>
          <w:tcPr>
            <w:tcW w:w="0" w:type="auto"/>
            <w:tcBorders>
              <w:top w:val="nil"/>
              <w:bottom w:val="single" w:sz="12" w:space="0" w:color="DDDDDD"/>
            </w:tcBorders>
            <w:tcMar>
              <w:top w:w="75" w:type="dxa"/>
              <w:left w:w="75" w:type="dxa"/>
              <w:bottom w:w="75" w:type="dxa"/>
              <w:right w:w="75" w:type="dxa"/>
            </w:tcMar>
            <w:vAlign w:val="bottom"/>
            <w:hideMark/>
          </w:tcPr>
          <w:p w14:paraId="609C3317" w14:textId="21B25430" w:rsidR="00A3138C" w:rsidRPr="00E401AC" w:rsidRDefault="00E401A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C</w:t>
            </w:r>
            <w:r w:rsidR="00A3138C" w:rsidRPr="00E401AC">
              <w:rPr>
                <w:rFonts w:ascii="Calibri Light" w:eastAsia="Times New Roman" w:hAnsi="Calibri Light" w:cs="Calibri Light"/>
                <w:b/>
                <w:bCs/>
                <w:color w:val="000000" w:themeColor="text1"/>
                <w:kern w:val="0"/>
                <w:lang w:eastAsia="en-GB"/>
                <w14:ligatures w14:val="none"/>
              </w:rPr>
              <w:t>ontrast</w:t>
            </w:r>
          </w:p>
        </w:tc>
        <w:tc>
          <w:tcPr>
            <w:tcW w:w="0" w:type="auto"/>
            <w:tcBorders>
              <w:top w:val="nil"/>
              <w:bottom w:val="single" w:sz="12" w:space="0" w:color="DDDDDD"/>
            </w:tcBorders>
            <w:tcMar>
              <w:top w:w="75" w:type="dxa"/>
              <w:left w:w="75" w:type="dxa"/>
              <w:bottom w:w="75" w:type="dxa"/>
              <w:right w:w="75" w:type="dxa"/>
            </w:tcMar>
            <w:vAlign w:val="bottom"/>
            <w:hideMark/>
          </w:tcPr>
          <w:p w14:paraId="6360DC09" w14:textId="77777777" w:rsidR="00A3138C" w:rsidRPr="00E401AC" w:rsidRDefault="00A3138C" w:rsidP="008D4CD5">
            <w:pPr>
              <w:spacing w:after="300"/>
              <w:contextualSpacing/>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Position</w:t>
            </w:r>
          </w:p>
        </w:tc>
        <w:tc>
          <w:tcPr>
            <w:tcW w:w="0" w:type="auto"/>
            <w:tcBorders>
              <w:top w:val="nil"/>
              <w:bottom w:val="single" w:sz="12" w:space="0" w:color="DDDDDD"/>
            </w:tcBorders>
            <w:tcMar>
              <w:top w:w="75" w:type="dxa"/>
              <w:left w:w="75" w:type="dxa"/>
              <w:bottom w:w="75" w:type="dxa"/>
              <w:right w:w="75" w:type="dxa"/>
            </w:tcMar>
            <w:vAlign w:val="bottom"/>
            <w:hideMark/>
          </w:tcPr>
          <w:p w14:paraId="15E62794" w14:textId="31D601D0" w:rsidR="00A3138C" w:rsidRPr="00E401AC" w:rsidRDefault="00E401A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val="fi-FI" w:eastAsia="en-GB"/>
                <w14:ligatures w14:val="none"/>
              </w:rPr>
              <w:t>E</w:t>
            </w:r>
            <w:r w:rsidR="00A3138C" w:rsidRPr="00E401AC">
              <w:rPr>
                <w:rFonts w:ascii="Calibri Light" w:eastAsia="Times New Roman" w:hAnsi="Calibri Light" w:cs="Calibri Light"/>
                <w:b/>
                <w:bCs/>
                <w:color w:val="000000" w:themeColor="text1"/>
                <w:kern w:val="0"/>
                <w:lang w:eastAsia="en-GB"/>
                <w14:ligatures w14:val="none"/>
              </w:rPr>
              <w:t>stimate</w:t>
            </w:r>
          </w:p>
        </w:tc>
        <w:tc>
          <w:tcPr>
            <w:tcW w:w="0" w:type="auto"/>
            <w:tcBorders>
              <w:top w:val="nil"/>
              <w:bottom w:val="single" w:sz="12" w:space="0" w:color="DDDDDD"/>
            </w:tcBorders>
            <w:tcMar>
              <w:top w:w="75" w:type="dxa"/>
              <w:left w:w="75" w:type="dxa"/>
              <w:bottom w:w="75" w:type="dxa"/>
              <w:right w:w="75" w:type="dxa"/>
            </w:tcMar>
            <w:vAlign w:val="bottom"/>
            <w:hideMark/>
          </w:tcPr>
          <w:p w14:paraId="3989183B"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SE</w:t>
            </w:r>
          </w:p>
        </w:tc>
        <w:tc>
          <w:tcPr>
            <w:tcW w:w="0" w:type="auto"/>
            <w:tcBorders>
              <w:top w:val="nil"/>
              <w:bottom w:val="single" w:sz="12" w:space="0" w:color="DDDDDD"/>
            </w:tcBorders>
            <w:tcMar>
              <w:top w:w="75" w:type="dxa"/>
              <w:left w:w="75" w:type="dxa"/>
              <w:bottom w:w="75" w:type="dxa"/>
              <w:right w:w="75" w:type="dxa"/>
            </w:tcMar>
            <w:vAlign w:val="bottom"/>
            <w:hideMark/>
          </w:tcPr>
          <w:p w14:paraId="5B736380" w14:textId="77777777"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df</w:t>
            </w:r>
          </w:p>
        </w:tc>
        <w:tc>
          <w:tcPr>
            <w:tcW w:w="0" w:type="auto"/>
            <w:tcBorders>
              <w:top w:val="nil"/>
              <w:bottom w:val="single" w:sz="12" w:space="0" w:color="DDDDDD"/>
            </w:tcBorders>
            <w:tcMar>
              <w:top w:w="75" w:type="dxa"/>
              <w:left w:w="75" w:type="dxa"/>
              <w:bottom w:w="75" w:type="dxa"/>
              <w:right w:w="75" w:type="dxa"/>
            </w:tcMar>
            <w:vAlign w:val="bottom"/>
            <w:hideMark/>
          </w:tcPr>
          <w:p w14:paraId="74BD1E0F" w14:textId="3CD38413" w:rsidR="00A3138C" w:rsidRPr="00E401AC" w:rsidRDefault="00E401A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T</w:t>
            </w:r>
            <w:r w:rsidRPr="00E401AC">
              <w:rPr>
                <w:rFonts w:ascii="Calibri Light" w:eastAsia="Times New Roman" w:hAnsi="Calibri Light" w:cs="Calibri Light"/>
                <w:b/>
                <w:bCs/>
                <w:color w:val="000000" w:themeColor="text1"/>
                <w:kern w:val="0"/>
                <w:lang w:val="fi-FI" w:eastAsia="en-GB"/>
                <w14:ligatures w14:val="none"/>
              </w:rPr>
              <w:t xml:space="preserve"> </w:t>
            </w:r>
            <w:r w:rsidR="00A3138C" w:rsidRPr="00E401AC">
              <w:rPr>
                <w:rFonts w:ascii="Calibri Light" w:eastAsia="Times New Roman" w:hAnsi="Calibri Light" w:cs="Calibri Light"/>
                <w:b/>
                <w:bCs/>
                <w:color w:val="000000" w:themeColor="text1"/>
                <w:kern w:val="0"/>
                <w:lang w:eastAsia="en-GB"/>
                <w14:ligatures w14:val="none"/>
              </w:rPr>
              <w:t>ratio</w:t>
            </w:r>
          </w:p>
        </w:tc>
        <w:tc>
          <w:tcPr>
            <w:tcW w:w="0" w:type="auto"/>
            <w:tcBorders>
              <w:top w:val="nil"/>
              <w:bottom w:val="single" w:sz="12" w:space="0" w:color="DDDDDD"/>
            </w:tcBorders>
            <w:tcMar>
              <w:top w:w="75" w:type="dxa"/>
              <w:left w:w="75" w:type="dxa"/>
              <w:bottom w:w="75" w:type="dxa"/>
              <w:right w:w="75" w:type="dxa"/>
            </w:tcMar>
            <w:vAlign w:val="bottom"/>
            <w:hideMark/>
          </w:tcPr>
          <w:p w14:paraId="16370942" w14:textId="2896724E" w:rsidR="00A3138C" w:rsidRPr="00E401AC" w:rsidRDefault="00A3138C" w:rsidP="008D4CD5">
            <w:pPr>
              <w:spacing w:after="300"/>
              <w:contextualSpacing/>
              <w:jc w:val="right"/>
              <w:rPr>
                <w:rFonts w:ascii="Calibri Light" w:eastAsia="Times New Roman" w:hAnsi="Calibri Light" w:cs="Calibri Light"/>
                <w:b/>
                <w:bCs/>
                <w:color w:val="000000" w:themeColor="text1"/>
                <w:kern w:val="0"/>
                <w:lang w:eastAsia="en-GB"/>
                <w14:ligatures w14:val="none"/>
              </w:rPr>
            </w:pPr>
            <w:r w:rsidRPr="00E401AC">
              <w:rPr>
                <w:rFonts w:ascii="Calibri Light" w:eastAsia="Times New Roman" w:hAnsi="Calibri Light" w:cs="Calibri Light"/>
                <w:b/>
                <w:bCs/>
                <w:color w:val="000000" w:themeColor="text1"/>
                <w:kern w:val="0"/>
                <w:lang w:eastAsia="en-GB"/>
                <w14:ligatures w14:val="none"/>
              </w:rPr>
              <w:t>p</w:t>
            </w:r>
            <w:r w:rsidR="00E401AC" w:rsidRPr="00E401AC">
              <w:rPr>
                <w:rFonts w:ascii="Calibri Light" w:eastAsia="Times New Roman" w:hAnsi="Calibri Light" w:cs="Calibri Light"/>
                <w:b/>
                <w:bCs/>
                <w:color w:val="000000" w:themeColor="text1"/>
                <w:kern w:val="0"/>
                <w:lang w:val="fi-FI" w:eastAsia="en-GB"/>
                <w14:ligatures w14:val="none"/>
              </w:rPr>
              <w:t>-</w:t>
            </w:r>
            <w:r w:rsidRPr="00E401AC">
              <w:rPr>
                <w:rFonts w:ascii="Calibri Light" w:eastAsia="Times New Roman" w:hAnsi="Calibri Light" w:cs="Calibri Light"/>
                <w:b/>
                <w:bCs/>
                <w:color w:val="000000" w:themeColor="text1"/>
                <w:kern w:val="0"/>
                <w:lang w:eastAsia="en-GB"/>
                <w14:ligatures w14:val="none"/>
              </w:rPr>
              <w:t>value</w:t>
            </w:r>
          </w:p>
        </w:tc>
      </w:tr>
      <w:tr w:rsidR="00B87A41" w:rsidRPr="00B87A41" w14:paraId="396C270A" w14:textId="77777777" w:rsidTr="00F221A3">
        <w:tc>
          <w:tcPr>
            <w:tcW w:w="0" w:type="auto"/>
            <w:tcBorders>
              <w:top w:val="single" w:sz="6" w:space="0" w:color="DDDDDD"/>
            </w:tcBorders>
            <w:tcMar>
              <w:top w:w="75" w:type="dxa"/>
              <w:left w:w="75" w:type="dxa"/>
              <w:bottom w:w="75" w:type="dxa"/>
              <w:right w:w="75" w:type="dxa"/>
            </w:tcMar>
            <w:hideMark/>
          </w:tcPr>
          <w:p w14:paraId="1647A370" w14:textId="264DF178"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00A3138C"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00A3138C"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5555B303" w14:textId="5959FFE3"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eastAsia="en-GB"/>
                <w14:ligatures w14:val="none"/>
              </w:rPr>
              <w:t>F</w:t>
            </w:r>
            <w:r w:rsidR="00A3138C" w:rsidRPr="00B87A41">
              <w:rPr>
                <w:rFonts w:ascii="Calibri Light" w:eastAsia="Times New Roman" w:hAnsi="Calibri Light" w:cs="Calibri Light"/>
                <w:color w:val="000000" w:themeColor="text1"/>
                <w:kern w:val="0"/>
                <w:lang w:eastAsia="en-GB"/>
                <w14:ligatures w14:val="none"/>
              </w:rPr>
              <w:t>ace</w:t>
            </w:r>
          </w:p>
        </w:tc>
        <w:tc>
          <w:tcPr>
            <w:tcW w:w="0" w:type="auto"/>
            <w:tcBorders>
              <w:top w:val="single" w:sz="6" w:space="0" w:color="DDDDDD"/>
            </w:tcBorders>
            <w:tcMar>
              <w:top w:w="75" w:type="dxa"/>
              <w:left w:w="75" w:type="dxa"/>
              <w:bottom w:w="75" w:type="dxa"/>
              <w:right w:w="75" w:type="dxa"/>
            </w:tcMar>
            <w:hideMark/>
          </w:tcPr>
          <w:p w14:paraId="53C1643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-171.060365</w:t>
            </w:r>
          </w:p>
        </w:tc>
        <w:tc>
          <w:tcPr>
            <w:tcW w:w="0" w:type="auto"/>
            <w:tcBorders>
              <w:top w:val="single" w:sz="6" w:space="0" w:color="DDDDDD"/>
            </w:tcBorders>
            <w:tcMar>
              <w:top w:w="75" w:type="dxa"/>
              <w:left w:w="75" w:type="dxa"/>
              <w:bottom w:w="75" w:type="dxa"/>
              <w:right w:w="75" w:type="dxa"/>
            </w:tcMar>
            <w:hideMark/>
          </w:tcPr>
          <w:p w14:paraId="3D2D6712"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25.63937</w:t>
            </w:r>
          </w:p>
        </w:tc>
        <w:tc>
          <w:tcPr>
            <w:tcW w:w="0" w:type="auto"/>
            <w:tcBorders>
              <w:top w:val="single" w:sz="6" w:space="0" w:color="DDDDDD"/>
            </w:tcBorders>
            <w:tcMar>
              <w:top w:w="75" w:type="dxa"/>
              <w:left w:w="75" w:type="dxa"/>
              <w:bottom w:w="75" w:type="dxa"/>
              <w:right w:w="75" w:type="dxa"/>
            </w:tcMar>
            <w:hideMark/>
          </w:tcPr>
          <w:p w14:paraId="11D7EB05"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101.5715</w:t>
            </w:r>
          </w:p>
        </w:tc>
        <w:tc>
          <w:tcPr>
            <w:tcW w:w="0" w:type="auto"/>
            <w:tcBorders>
              <w:top w:val="single" w:sz="6" w:space="0" w:color="DDDDDD"/>
            </w:tcBorders>
            <w:tcMar>
              <w:top w:w="75" w:type="dxa"/>
              <w:left w:w="75" w:type="dxa"/>
              <w:bottom w:w="75" w:type="dxa"/>
              <w:right w:w="75" w:type="dxa"/>
            </w:tcMar>
            <w:hideMark/>
          </w:tcPr>
          <w:p w14:paraId="235FCB40"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-6.6717844</w:t>
            </w:r>
          </w:p>
        </w:tc>
        <w:tc>
          <w:tcPr>
            <w:tcW w:w="0" w:type="auto"/>
            <w:tcBorders>
              <w:top w:val="single" w:sz="6" w:space="0" w:color="DDDDDD"/>
            </w:tcBorders>
            <w:tcMar>
              <w:top w:w="75" w:type="dxa"/>
              <w:left w:w="75" w:type="dxa"/>
              <w:bottom w:w="75" w:type="dxa"/>
              <w:right w:w="75" w:type="dxa"/>
            </w:tcMar>
            <w:hideMark/>
          </w:tcPr>
          <w:p w14:paraId="2D052513"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0.0000000</w:t>
            </w:r>
          </w:p>
        </w:tc>
      </w:tr>
      <w:tr w:rsidR="00B87A41" w:rsidRPr="00B87A41" w14:paraId="683DEDE4" w14:textId="77777777" w:rsidTr="00F221A3">
        <w:tc>
          <w:tcPr>
            <w:tcW w:w="0" w:type="auto"/>
            <w:tcBorders>
              <w:top w:val="single" w:sz="6" w:space="0" w:color="DDDDDD"/>
            </w:tcBorders>
            <w:tcMar>
              <w:top w:w="75" w:type="dxa"/>
              <w:left w:w="75" w:type="dxa"/>
              <w:bottom w:w="75" w:type="dxa"/>
              <w:right w:w="75" w:type="dxa"/>
            </w:tcMar>
            <w:hideMark/>
          </w:tcPr>
          <w:p w14:paraId="05227C02" w14:textId="6A296978"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00A3138C"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00A3138C"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16FC163F" w14:textId="515E134D"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H</w:t>
            </w:r>
            <w:r w:rsidR="00A3138C" w:rsidRPr="00B87A41">
              <w:rPr>
                <w:rFonts w:ascii="Calibri Light" w:eastAsia="Times New Roman" w:hAnsi="Calibri Light" w:cs="Calibri Light"/>
                <w:color w:val="000000" w:themeColor="text1"/>
                <w:kern w:val="0"/>
                <w:lang w:eastAsia="en-GB"/>
                <w14:ligatures w14:val="none"/>
              </w:rPr>
              <w:t>and</w:t>
            </w:r>
          </w:p>
        </w:tc>
        <w:tc>
          <w:tcPr>
            <w:tcW w:w="0" w:type="auto"/>
            <w:tcBorders>
              <w:top w:val="single" w:sz="6" w:space="0" w:color="DDDDDD"/>
            </w:tcBorders>
            <w:tcMar>
              <w:top w:w="75" w:type="dxa"/>
              <w:left w:w="75" w:type="dxa"/>
              <w:bottom w:w="75" w:type="dxa"/>
              <w:right w:w="75" w:type="dxa"/>
            </w:tcMar>
            <w:hideMark/>
          </w:tcPr>
          <w:p w14:paraId="5FEE273B"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-110.007738</w:t>
            </w:r>
          </w:p>
        </w:tc>
        <w:tc>
          <w:tcPr>
            <w:tcW w:w="0" w:type="auto"/>
            <w:tcBorders>
              <w:top w:val="single" w:sz="6" w:space="0" w:color="DDDDDD"/>
            </w:tcBorders>
            <w:tcMar>
              <w:top w:w="75" w:type="dxa"/>
              <w:left w:w="75" w:type="dxa"/>
              <w:bottom w:w="75" w:type="dxa"/>
              <w:right w:w="75" w:type="dxa"/>
            </w:tcMar>
            <w:hideMark/>
          </w:tcPr>
          <w:p w14:paraId="4E63F30D"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25.63937</w:t>
            </w:r>
          </w:p>
        </w:tc>
        <w:tc>
          <w:tcPr>
            <w:tcW w:w="0" w:type="auto"/>
            <w:tcBorders>
              <w:top w:val="single" w:sz="6" w:space="0" w:color="DDDDDD"/>
            </w:tcBorders>
            <w:tcMar>
              <w:top w:w="75" w:type="dxa"/>
              <w:left w:w="75" w:type="dxa"/>
              <w:bottom w:w="75" w:type="dxa"/>
              <w:right w:w="75" w:type="dxa"/>
            </w:tcMar>
            <w:hideMark/>
          </w:tcPr>
          <w:p w14:paraId="6B7013C9"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101.5715</w:t>
            </w:r>
          </w:p>
        </w:tc>
        <w:tc>
          <w:tcPr>
            <w:tcW w:w="0" w:type="auto"/>
            <w:tcBorders>
              <w:top w:val="single" w:sz="6" w:space="0" w:color="DDDDDD"/>
            </w:tcBorders>
            <w:tcMar>
              <w:top w:w="75" w:type="dxa"/>
              <w:left w:w="75" w:type="dxa"/>
              <w:bottom w:w="75" w:type="dxa"/>
              <w:right w:w="75" w:type="dxa"/>
            </w:tcMar>
            <w:hideMark/>
          </w:tcPr>
          <w:p w14:paraId="45B3EC99"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-4.2905784</w:t>
            </w:r>
          </w:p>
        </w:tc>
        <w:tc>
          <w:tcPr>
            <w:tcW w:w="0" w:type="auto"/>
            <w:tcBorders>
              <w:top w:val="single" w:sz="6" w:space="0" w:color="DDDDDD"/>
            </w:tcBorders>
            <w:tcMar>
              <w:top w:w="75" w:type="dxa"/>
              <w:left w:w="75" w:type="dxa"/>
              <w:bottom w:w="75" w:type="dxa"/>
              <w:right w:w="75" w:type="dxa"/>
            </w:tcMar>
            <w:hideMark/>
          </w:tcPr>
          <w:p w14:paraId="228876AF"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0.0000407</w:t>
            </w:r>
          </w:p>
        </w:tc>
      </w:tr>
      <w:tr w:rsidR="00B87A41" w:rsidRPr="00B87A41" w14:paraId="0B7CD7AB" w14:textId="77777777" w:rsidTr="00F221A3">
        <w:tc>
          <w:tcPr>
            <w:tcW w:w="0" w:type="auto"/>
            <w:tcBorders>
              <w:top w:val="single" w:sz="6" w:space="0" w:color="DDDDDD"/>
            </w:tcBorders>
            <w:tcMar>
              <w:top w:w="75" w:type="dxa"/>
              <w:left w:w="75" w:type="dxa"/>
              <w:bottom w:w="75" w:type="dxa"/>
              <w:right w:w="75" w:type="dxa"/>
            </w:tcMar>
            <w:hideMark/>
          </w:tcPr>
          <w:p w14:paraId="2ADC2742" w14:textId="45B5300C"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P</w:t>
            </w:r>
            <w:r w:rsidR="00A3138C" w:rsidRPr="00B87A41">
              <w:rPr>
                <w:rFonts w:ascii="Calibri Light" w:eastAsia="Times New Roman" w:hAnsi="Calibri Light" w:cs="Calibri Light"/>
                <w:color w:val="000000" w:themeColor="text1"/>
                <w:kern w:val="0"/>
                <w:lang w:eastAsia="en-GB"/>
                <w14:ligatures w14:val="none"/>
              </w:rPr>
              <w:t xml:space="preserve">lant - </w:t>
            </w:r>
            <w:r>
              <w:rPr>
                <w:rFonts w:ascii="Calibri Light" w:eastAsia="Times New Roman" w:hAnsi="Calibri Light" w:cs="Calibri Light"/>
                <w:color w:val="000000" w:themeColor="text1"/>
                <w:kern w:val="0"/>
                <w:lang w:val="fi-FI" w:eastAsia="en-GB"/>
                <w14:ligatures w14:val="none"/>
              </w:rPr>
              <w:t>S</w:t>
            </w:r>
            <w:r w:rsidR="00A3138C" w:rsidRPr="00B87A41">
              <w:rPr>
                <w:rFonts w:ascii="Calibri Light" w:eastAsia="Times New Roman" w:hAnsi="Calibri Light" w:cs="Calibri Light"/>
                <w:color w:val="000000" w:themeColor="text1"/>
                <w:kern w:val="0"/>
                <w:lang w:eastAsia="en-GB"/>
                <w14:ligatures w14:val="none"/>
              </w:rPr>
              <w:t>nake</w:t>
            </w:r>
          </w:p>
        </w:tc>
        <w:tc>
          <w:tcPr>
            <w:tcW w:w="0" w:type="auto"/>
            <w:tcBorders>
              <w:top w:val="single" w:sz="6" w:space="0" w:color="DDDDDD"/>
            </w:tcBorders>
            <w:tcMar>
              <w:top w:w="75" w:type="dxa"/>
              <w:left w:w="75" w:type="dxa"/>
              <w:bottom w:w="75" w:type="dxa"/>
              <w:right w:w="75" w:type="dxa"/>
            </w:tcMar>
            <w:hideMark/>
          </w:tcPr>
          <w:p w14:paraId="5ADAEA3D" w14:textId="14EBA741" w:rsidR="00A3138C" w:rsidRPr="00B87A41" w:rsidRDefault="00FE0CDF" w:rsidP="008D4CD5">
            <w:pPr>
              <w:spacing w:after="300"/>
              <w:contextualSpacing/>
              <w:rPr>
                <w:rFonts w:ascii="Calibri Light" w:eastAsia="Times New Roman" w:hAnsi="Calibri Light" w:cs="Calibri Light"/>
                <w:color w:val="000000" w:themeColor="text1"/>
                <w:kern w:val="0"/>
                <w:lang w:eastAsia="en-GB"/>
                <w14:ligatures w14:val="none"/>
              </w:rPr>
            </w:pPr>
            <w:r>
              <w:rPr>
                <w:rFonts w:ascii="Calibri Light" w:eastAsia="Times New Roman" w:hAnsi="Calibri Light" w:cs="Calibri Light"/>
                <w:color w:val="000000" w:themeColor="text1"/>
                <w:kern w:val="0"/>
                <w:lang w:val="fi-FI" w:eastAsia="en-GB"/>
                <w14:ligatures w14:val="none"/>
              </w:rPr>
              <w:t>T</w:t>
            </w:r>
            <w:r w:rsidR="00A3138C" w:rsidRPr="00B87A41">
              <w:rPr>
                <w:rFonts w:ascii="Calibri Light" w:eastAsia="Times New Roman" w:hAnsi="Calibri Light" w:cs="Calibri Light"/>
                <w:color w:val="000000" w:themeColor="text1"/>
                <w:kern w:val="0"/>
                <w:lang w:eastAsia="en-GB"/>
                <w14:ligatures w14:val="none"/>
              </w:rPr>
              <w:t>able</w:t>
            </w:r>
          </w:p>
        </w:tc>
        <w:tc>
          <w:tcPr>
            <w:tcW w:w="0" w:type="auto"/>
            <w:tcBorders>
              <w:top w:val="single" w:sz="6" w:space="0" w:color="DDDDDD"/>
            </w:tcBorders>
            <w:tcMar>
              <w:top w:w="75" w:type="dxa"/>
              <w:left w:w="75" w:type="dxa"/>
              <w:bottom w:w="75" w:type="dxa"/>
              <w:right w:w="75" w:type="dxa"/>
            </w:tcMar>
            <w:hideMark/>
          </w:tcPr>
          <w:p w14:paraId="1B590925"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4.316419</w:t>
            </w:r>
          </w:p>
        </w:tc>
        <w:tc>
          <w:tcPr>
            <w:tcW w:w="0" w:type="auto"/>
            <w:tcBorders>
              <w:top w:val="single" w:sz="6" w:space="0" w:color="DDDDDD"/>
            </w:tcBorders>
            <w:tcMar>
              <w:top w:w="75" w:type="dxa"/>
              <w:left w:w="75" w:type="dxa"/>
              <w:bottom w:w="75" w:type="dxa"/>
              <w:right w:w="75" w:type="dxa"/>
            </w:tcMar>
            <w:hideMark/>
          </w:tcPr>
          <w:p w14:paraId="41C081E5"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25.63937</w:t>
            </w:r>
          </w:p>
        </w:tc>
        <w:tc>
          <w:tcPr>
            <w:tcW w:w="0" w:type="auto"/>
            <w:tcBorders>
              <w:top w:val="single" w:sz="6" w:space="0" w:color="DDDDDD"/>
            </w:tcBorders>
            <w:tcMar>
              <w:top w:w="75" w:type="dxa"/>
              <w:left w:w="75" w:type="dxa"/>
              <w:bottom w:w="75" w:type="dxa"/>
              <w:right w:w="75" w:type="dxa"/>
            </w:tcMar>
            <w:hideMark/>
          </w:tcPr>
          <w:p w14:paraId="1144038A"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101.5715</w:t>
            </w:r>
          </w:p>
        </w:tc>
        <w:tc>
          <w:tcPr>
            <w:tcW w:w="0" w:type="auto"/>
            <w:tcBorders>
              <w:top w:val="single" w:sz="6" w:space="0" w:color="DDDDDD"/>
            </w:tcBorders>
            <w:tcMar>
              <w:top w:w="75" w:type="dxa"/>
              <w:left w:w="75" w:type="dxa"/>
              <w:bottom w:w="75" w:type="dxa"/>
              <w:right w:w="75" w:type="dxa"/>
            </w:tcMar>
            <w:hideMark/>
          </w:tcPr>
          <w:p w14:paraId="79487456"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0.1683512</w:t>
            </w:r>
          </w:p>
        </w:tc>
        <w:tc>
          <w:tcPr>
            <w:tcW w:w="0" w:type="auto"/>
            <w:tcBorders>
              <w:top w:val="single" w:sz="6" w:space="0" w:color="DDDDDD"/>
            </w:tcBorders>
            <w:tcMar>
              <w:top w:w="75" w:type="dxa"/>
              <w:left w:w="75" w:type="dxa"/>
              <w:bottom w:w="75" w:type="dxa"/>
              <w:right w:w="75" w:type="dxa"/>
            </w:tcMar>
            <w:hideMark/>
          </w:tcPr>
          <w:p w14:paraId="6BA3F1B7" w14:textId="77777777" w:rsidR="00A3138C" w:rsidRPr="00B87A41" w:rsidRDefault="00A3138C" w:rsidP="008D4CD5">
            <w:pPr>
              <w:spacing w:after="300"/>
              <w:contextualSpacing/>
              <w:jc w:val="right"/>
              <w:rPr>
                <w:rFonts w:ascii="Calibri Light" w:eastAsia="Times New Roman" w:hAnsi="Calibri Light" w:cs="Calibri Light"/>
                <w:color w:val="000000" w:themeColor="text1"/>
                <w:kern w:val="0"/>
                <w:lang w:eastAsia="en-GB"/>
                <w14:ligatures w14:val="none"/>
              </w:rPr>
            </w:pPr>
            <w:r w:rsidRPr="00B87A41">
              <w:rPr>
                <w:rFonts w:ascii="Calibri Light" w:eastAsia="Times New Roman" w:hAnsi="Calibri Light" w:cs="Calibri Light"/>
                <w:color w:val="000000" w:themeColor="text1"/>
                <w:kern w:val="0"/>
                <w:lang w:eastAsia="en-GB"/>
                <w14:ligatures w14:val="none"/>
              </w:rPr>
              <w:t>0.8666418</w:t>
            </w:r>
          </w:p>
        </w:tc>
      </w:tr>
    </w:tbl>
    <w:p w14:paraId="4DD51729" w14:textId="77777777" w:rsidR="002778F4" w:rsidRPr="00B87A41" w:rsidRDefault="002778F4" w:rsidP="008D4CD5">
      <w:pPr>
        <w:contextualSpacing/>
        <w:rPr>
          <w:rFonts w:ascii="Calibri Light" w:hAnsi="Calibri Light" w:cs="Calibri Light"/>
          <w:color w:val="000000" w:themeColor="text1"/>
        </w:rPr>
      </w:pPr>
    </w:p>
    <w:sectPr w:rsidR="002778F4" w:rsidRPr="00B87A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38C"/>
    <w:rsid w:val="000051DD"/>
    <w:rsid w:val="00007ED9"/>
    <w:rsid w:val="0001021B"/>
    <w:rsid w:val="00011FA7"/>
    <w:rsid w:val="00023BF1"/>
    <w:rsid w:val="000241CA"/>
    <w:rsid w:val="000252DA"/>
    <w:rsid w:val="00026580"/>
    <w:rsid w:val="00056196"/>
    <w:rsid w:val="00063EC0"/>
    <w:rsid w:val="00067ED4"/>
    <w:rsid w:val="00070D1A"/>
    <w:rsid w:val="00072BC8"/>
    <w:rsid w:val="00073C76"/>
    <w:rsid w:val="00075288"/>
    <w:rsid w:val="000820AC"/>
    <w:rsid w:val="0009618F"/>
    <w:rsid w:val="000966BB"/>
    <w:rsid w:val="000B06DD"/>
    <w:rsid w:val="000B4FA2"/>
    <w:rsid w:val="000C48E6"/>
    <w:rsid w:val="000D1740"/>
    <w:rsid w:val="000D1CEA"/>
    <w:rsid w:val="000D23A9"/>
    <w:rsid w:val="000D4022"/>
    <w:rsid w:val="0010026A"/>
    <w:rsid w:val="00104D65"/>
    <w:rsid w:val="00114144"/>
    <w:rsid w:val="00116605"/>
    <w:rsid w:val="00122FE1"/>
    <w:rsid w:val="00123598"/>
    <w:rsid w:val="00130217"/>
    <w:rsid w:val="00135770"/>
    <w:rsid w:val="00151D2C"/>
    <w:rsid w:val="0015517A"/>
    <w:rsid w:val="0015522D"/>
    <w:rsid w:val="0015707F"/>
    <w:rsid w:val="001711A0"/>
    <w:rsid w:val="00176287"/>
    <w:rsid w:val="00177437"/>
    <w:rsid w:val="00182BC3"/>
    <w:rsid w:val="001837B2"/>
    <w:rsid w:val="00192775"/>
    <w:rsid w:val="001934AC"/>
    <w:rsid w:val="001945BF"/>
    <w:rsid w:val="001A235A"/>
    <w:rsid w:val="001C4C7C"/>
    <w:rsid w:val="001D4132"/>
    <w:rsid w:val="001D6AF2"/>
    <w:rsid w:val="001D6D9C"/>
    <w:rsid w:val="001E0272"/>
    <w:rsid w:val="001E5579"/>
    <w:rsid w:val="001F2762"/>
    <w:rsid w:val="001F629F"/>
    <w:rsid w:val="001F6BB0"/>
    <w:rsid w:val="0023780A"/>
    <w:rsid w:val="002411FA"/>
    <w:rsid w:val="0024188D"/>
    <w:rsid w:val="002439C8"/>
    <w:rsid w:val="0025046E"/>
    <w:rsid w:val="002778F4"/>
    <w:rsid w:val="00282A1B"/>
    <w:rsid w:val="0028421B"/>
    <w:rsid w:val="00292834"/>
    <w:rsid w:val="002961CB"/>
    <w:rsid w:val="002A3E81"/>
    <w:rsid w:val="002A5E96"/>
    <w:rsid w:val="002B0D1B"/>
    <w:rsid w:val="002C6E8A"/>
    <w:rsid w:val="002C7C69"/>
    <w:rsid w:val="002F51CE"/>
    <w:rsid w:val="00301B35"/>
    <w:rsid w:val="00303913"/>
    <w:rsid w:val="003045DA"/>
    <w:rsid w:val="00305355"/>
    <w:rsid w:val="003065B6"/>
    <w:rsid w:val="003103B5"/>
    <w:rsid w:val="00316A1A"/>
    <w:rsid w:val="00321F6F"/>
    <w:rsid w:val="003252BD"/>
    <w:rsid w:val="00325934"/>
    <w:rsid w:val="00333D2F"/>
    <w:rsid w:val="00346C04"/>
    <w:rsid w:val="00353875"/>
    <w:rsid w:val="00371C2C"/>
    <w:rsid w:val="00373890"/>
    <w:rsid w:val="00375346"/>
    <w:rsid w:val="00382B0A"/>
    <w:rsid w:val="003845AF"/>
    <w:rsid w:val="003867BC"/>
    <w:rsid w:val="00391201"/>
    <w:rsid w:val="00391F8B"/>
    <w:rsid w:val="00393817"/>
    <w:rsid w:val="0039436B"/>
    <w:rsid w:val="00394B7D"/>
    <w:rsid w:val="003A100C"/>
    <w:rsid w:val="003A2054"/>
    <w:rsid w:val="003A570B"/>
    <w:rsid w:val="003B5218"/>
    <w:rsid w:val="003C3DF9"/>
    <w:rsid w:val="003C5C19"/>
    <w:rsid w:val="003D4238"/>
    <w:rsid w:val="003E5F46"/>
    <w:rsid w:val="003F23CA"/>
    <w:rsid w:val="003F7B4B"/>
    <w:rsid w:val="00402DD5"/>
    <w:rsid w:val="004036E6"/>
    <w:rsid w:val="0040382D"/>
    <w:rsid w:val="00411063"/>
    <w:rsid w:val="004134AB"/>
    <w:rsid w:val="00417591"/>
    <w:rsid w:val="00417EFF"/>
    <w:rsid w:val="00422B2E"/>
    <w:rsid w:val="00424076"/>
    <w:rsid w:val="00436382"/>
    <w:rsid w:val="004415C2"/>
    <w:rsid w:val="00451088"/>
    <w:rsid w:val="00460BFC"/>
    <w:rsid w:val="00473F60"/>
    <w:rsid w:val="004779F2"/>
    <w:rsid w:val="004831E0"/>
    <w:rsid w:val="00484D6B"/>
    <w:rsid w:val="004851E8"/>
    <w:rsid w:val="004916F2"/>
    <w:rsid w:val="00492E9A"/>
    <w:rsid w:val="004933AD"/>
    <w:rsid w:val="00494CF3"/>
    <w:rsid w:val="004A1F48"/>
    <w:rsid w:val="004B31C4"/>
    <w:rsid w:val="004B671C"/>
    <w:rsid w:val="004C121F"/>
    <w:rsid w:val="004C362F"/>
    <w:rsid w:val="004D1552"/>
    <w:rsid w:val="004D3C22"/>
    <w:rsid w:val="004D5EA9"/>
    <w:rsid w:val="004D72D9"/>
    <w:rsid w:val="004E078B"/>
    <w:rsid w:val="004E42E3"/>
    <w:rsid w:val="004E5755"/>
    <w:rsid w:val="004E5776"/>
    <w:rsid w:val="004F17BC"/>
    <w:rsid w:val="004F617B"/>
    <w:rsid w:val="00500AD0"/>
    <w:rsid w:val="0051032C"/>
    <w:rsid w:val="005108E2"/>
    <w:rsid w:val="005156A7"/>
    <w:rsid w:val="00525086"/>
    <w:rsid w:val="00526E9D"/>
    <w:rsid w:val="005319EE"/>
    <w:rsid w:val="00531B4F"/>
    <w:rsid w:val="00540690"/>
    <w:rsid w:val="005429CF"/>
    <w:rsid w:val="005448E7"/>
    <w:rsid w:val="00551E53"/>
    <w:rsid w:val="0055552B"/>
    <w:rsid w:val="00560487"/>
    <w:rsid w:val="005623FF"/>
    <w:rsid w:val="00591706"/>
    <w:rsid w:val="005950C8"/>
    <w:rsid w:val="005A4941"/>
    <w:rsid w:val="005C65BB"/>
    <w:rsid w:val="005C784D"/>
    <w:rsid w:val="005D0FF7"/>
    <w:rsid w:val="005E0450"/>
    <w:rsid w:val="005E06E0"/>
    <w:rsid w:val="005E124E"/>
    <w:rsid w:val="005E315C"/>
    <w:rsid w:val="005E4BB5"/>
    <w:rsid w:val="005E59BD"/>
    <w:rsid w:val="005F1EE7"/>
    <w:rsid w:val="005F4BF7"/>
    <w:rsid w:val="00601128"/>
    <w:rsid w:val="00606036"/>
    <w:rsid w:val="00614D0C"/>
    <w:rsid w:val="00621250"/>
    <w:rsid w:val="00633ACC"/>
    <w:rsid w:val="00633BD1"/>
    <w:rsid w:val="0064349D"/>
    <w:rsid w:val="00644DDB"/>
    <w:rsid w:val="00647945"/>
    <w:rsid w:val="00647B9B"/>
    <w:rsid w:val="00660F09"/>
    <w:rsid w:val="006630CE"/>
    <w:rsid w:val="00670F2E"/>
    <w:rsid w:val="00671F82"/>
    <w:rsid w:val="00671FB4"/>
    <w:rsid w:val="006742AB"/>
    <w:rsid w:val="00683F4A"/>
    <w:rsid w:val="006A3287"/>
    <w:rsid w:val="006B0F26"/>
    <w:rsid w:val="006B2239"/>
    <w:rsid w:val="006B76AC"/>
    <w:rsid w:val="006B7855"/>
    <w:rsid w:val="006C089A"/>
    <w:rsid w:val="006C6886"/>
    <w:rsid w:val="006D2C23"/>
    <w:rsid w:val="006E03B6"/>
    <w:rsid w:val="006E10FB"/>
    <w:rsid w:val="006E1F7E"/>
    <w:rsid w:val="006E279A"/>
    <w:rsid w:val="006F125D"/>
    <w:rsid w:val="006F1355"/>
    <w:rsid w:val="0070013C"/>
    <w:rsid w:val="0070374E"/>
    <w:rsid w:val="0070380A"/>
    <w:rsid w:val="0070658D"/>
    <w:rsid w:val="007070F8"/>
    <w:rsid w:val="00712009"/>
    <w:rsid w:val="00712CBC"/>
    <w:rsid w:val="007136CB"/>
    <w:rsid w:val="00725B00"/>
    <w:rsid w:val="007267F8"/>
    <w:rsid w:val="0073799D"/>
    <w:rsid w:val="007465A8"/>
    <w:rsid w:val="00746AE5"/>
    <w:rsid w:val="00767F70"/>
    <w:rsid w:val="00776B64"/>
    <w:rsid w:val="00776D36"/>
    <w:rsid w:val="0079037C"/>
    <w:rsid w:val="007A20FF"/>
    <w:rsid w:val="007A221A"/>
    <w:rsid w:val="007B1FDB"/>
    <w:rsid w:val="007B264D"/>
    <w:rsid w:val="007B40A6"/>
    <w:rsid w:val="007B40DD"/>
    <w:rsid w:val="007C1321"/>
    <w:rsid w:val="007C2A70"/>
    <w:rsid w:val="007C3D6C"/>
    <w:rsid w:val="007C4186"/>
    <w:rsid w:val="007D4E75"/>
    <w:rsid w:val="007E3FEA"/>
    <w:rsid w:val="007E7D8D"/>
    <w:rsid w:val="007F12E3"/>
    <w:rsid w:val="008022C9"/>
    <w:rsid w:val="00806985"/>
    <w:rsid w:val="00806B36"/>
    <w:rsid w:val="0081183B"/>
    <w:rsid w:val="00826167"/>
    <w:rsid w:val="008265BA"/>
    <w:rsid w:val="00826B21"/>
    <w:rsid w:val="00830370"/>
    <w:rsid w:val="00835411"/>
    <w:rsid w:val="00835C5D"/>
    <w:rsid w:val="008472C8"/>
    <w:rsid w:val="008549A3"/>
    <w:rsid w:val="00860DA1"/>
    <w:rsid w:val="00863E28"/>
    <w:rsid w:val="008709A3"/>
    <w:rsid w:val="008724CE"/>
    <w:rsid w:val="008844E9"/>
    <w:rsid w:val="00884BDE"/>
    <w:rsid w:val="008A02CA"/>
    <w:rsid w:val="008A6583"/>
    <w:rsid w:val="008B1A29"/>
    <w:rsid w:val="008C60A6"/>
    <w:rsid w:val="008D3C15"/>
    <w:rsid w:val="008D4CD5"/>
    <w:rsid w:val="009030D3"/>
    <w:rsid w:val="00903F5F"/>
    <w:rsid w:val="00904BF4"/>
    <w:rsid w:val="0090710B"/>
    <w:rsid w:val="00911F70"/>
    <w:rsid w:val="00930EF1"/>
    <w:rsid w:val="0093165B"/>
    <w:rsid w:val="00933B7E"/>
    <w:rsid w:val="00936C02"/>
    <w:rsid w:val="00950719"/>
    <w:rsid w:val="009570C3"/>
    <w:rsid w:val="00962DB7"/>
    <w:rsid w:val="009641EA"/>
    <w:rsid w:val="00991B20"/>
    <w:rsid w:val="00991CD7"/>
    <w:rsid w:val="0099254F"/>
    <w:rsid w:val="00993CBF"/>
    <w:rsid w:val="009A33E4"/>
    <w:rsid w:val="009A5FF0"/>
    <w:rsid w:val="009A6067"/>
    <w:rsid w:val="009A6215"/>
    <w:rsid w:val="009A71B5"/>
    <w:rsid w:val="009B3357"/>
    <w:rsid w:val="009C0D41"/>
    <w:rsid w:val="009D40B0"/>
    <w:rsid w:val="009E3DC6"/>
    <w:rsid w:val="009E3F95"/>
    <w:rsid w:val="009E552C"/>
    <w:rsid w:val="009E5CDE"/>
    <w:rsid w:val="009E5E64"/>
    <w:rsid w:val="009F20A7"/>
    <w:rsid w:val="009F22B5"/>
    <w:rsid w:val="009F4C3A"/>
    <w:rsid w:val="009F68D9"/>
    <w:rsid w:val="00A02A35"/>
    <w:rsid w:val="00A051C3"/>
    <w:rsid w:val="00A07CF5"/>
    <w:rsid w:val="00A1140F"/>
    <w:rsid w:val="00A1489E"/>
    <w:rsid w:val="00A3138C"/>
    <w:rsid w:val="00A34CC9"/>
    <w:rsid w:val="00A355EC"/>
    <w:rsid w:val="00A623FE"/>
    <w:rsid w:val="00A64293"/>
    <w:rsid w:val="00A64725"/>
    <w:rsid w:val="00A73896"/>
    <w:rsid w:val="00A7424C"/>
    <w:rsid w:val="00A82B03"/>
    <w:rsid w:val="00A915A4"/>
    <w:rsid w:val="00A93872"/>
    <w:rsid w:val="00A97823"/>
    <w:rsid w:val="00AA0008"/>
    <w:rsid w:val="00AA5E0C"/>
    <w:rsid w:val="00AB600D"/>
    <w:rsid w:val="00AC07E4"/>
    <w:rsid w:val="00AC44CD"/>
    <w:rsid w:val="00AC509C"/>
    <w:rsid w:val="00AC54A6"/>
    <w:rsid w:val="00AC54B9"/>
    <w:rsid w:val="00AD59DF"/>
    <w:rsid w:val="00AE276D"/>
    <w:rsid w:val="00AE38AF"/>
    <w:rsid w:val="00AF20FE"/>
    <w:rsid w:val="00AF7D98"/>
    <w:rsid w:val="00B12FAA"/>
    <w:rsid w:val="00B2669C"/>
    <w:rsid w:val="00B367CB"/>
    <w:rsid w:val="00B55541"/>
    <w:rsid w:val="00B66289"/>
    <w:rsid w:val="00B71D89"/>
    <w:rsid w:val="00B72EB7"/>
    <w:rsid w:val="00B739C1"/>
    <w:rsid w:val="00B766F2"/>
    <w:rsid w:val="00B85995"/>
    <w:rsid w:val="00B87A41"/>
    <w:rsid w:val="00B904A6"/>
    <w:rsid w:val="00B921C6"/>
    <w:rsid w:val="00B93296"/>
    <w:rsid w:val="00B95459"/>
    <w:rsid w:val="00B95B2E"/>
    <w:rsid w:val="00BA02F1"/>
    <w:rsid w:val="00BA341E"/>
    <w:rsid w:val="00BB3574"/>
    <w:rsid w:val="00BB4D7E"/>
    <w:rsid w:val="00BC0DAB"/>
    <w:rsid w:val="00BC2C3F"/>
    <w:rsid w:val="00BC3D4E"/>
    <w:rsid w:val="00BC70C6"/>
    <w:rsid w:val="00BD08B8"/>
    <w:rsid w:val="00BD33F2"/>
    <w:rsid w:val="00BF26E5"/>
    <w:rsid w:val="00C03706"/>
    <w:rsid w:val="00C04BBF"/>
    <w:rsid w:val="00C12157"/>
    <w:rsid w:val="00C14851"/>
    <w:rsid w:val="00C17287"/>
    <w:rsid w:val="00C2179B"/>
    <w:rsid w:val="00C22AC6"/>
    <w:rsid w:val="00C43621"/>
    <w:rsid w:val="00C44CBF"/>
    <w:rsid w:val="00C454FB"/>
    <w:rsid w:val="00C45A4B"/>
    <w:rsid w:val="00C47969"/>
    <w:rsid w:val="00C6103F"/>
    <w:rsid w:val="00C617D5"/>
    <w:rsid w:val="00C72135"/>
    <w:rsid w:val="00C74C06"/>
    <w:rsid w:val="00C75CF8"/>
    <w:rsid w:val="00C7639F"/>
    <w:rsid w:val="00C769EC"/>
    <w:rsid w:val="00C775EE"/>
    <w:rsid w:val="00C821C3"/>
    <w:rsid w:val="00C848B4"/>
    <w:rsid w:val="00C851E6"/>
    <w:rsid w:val="00C8659E"/>
    <w:rsid w:val="00C866A0"/>
    <w:rsid w:val="00C91A3E"/>
    <w:rsid w:val="00CA0B37"/>
    <w:rsid w:val="00CA7FA0"/>
    <w:rsid w:val="00CB0FD9"/>
    <w:rsid w:val="00CD1665"/>
    <w:rsid w:val="00CD5A82"/>
    <w:rsid w:val="00CD76C5"/>
    <w:rsid w:val="00CE3D99"/>
    <w:rsid w:val="00CF78B0"/>
    <w:rsid w:val="00D04573"/>
    <w:rsid w:val="00D1536A"/>
    <w:rsid w:val="00D22204"/>
    <w:rsid w:val="00D27DD6"/>
    <w:rsid w:val="00D31423"/>
    <w:rsid w:val="00D31B26"/>
    <w:rsid w:val="00D31F7C"/>
    <w:rsid w:val="00D43728"/>
    <w:rsid w:val="00D516A4"/>
    <w:rsid w:val="00D66302"/>
    <w:rsid w:val="00D72FFB"/>
    <w:rsid w:val="00D74838"/>
    <w:rsid w:val="00D76097"/>
    <w:rsid w:val="00D77720"/>
    <w:rsid w:val="00D81D13"/>
    <w:rsid w:val="00D83BE3"/>
    <w:rsid w:val="00D84E71"/>
    <w:rsid w:val="00DB1978"/>
    <w:rsid w:val="00DB47C6"/>
    <w:rsid w:val="00DB565E"/>
    <w:rsid w:val="00DB5F67"/>
    <w:rsid w:val="00DB7A92"/>
    <w:rsid w:val="00DC18FF"/>
    <w:rsid w:val="00DC2A2C"/>
    <w:rsid w:val="00DD251B"/>
    <w:rsid w:val="00DD3493"/>
    <w:rsid w:val="00DD5C47"/>
    <w:rsid w:val="00DE1B13"/>
    <w:rsid w:val="00DF2832"/>
    <w:rsid w:val="00DF3DBD"/>
    <w:rsid w:val="00E10E99"/>
    <w:rsid w:val="00E146A2"/>
    <w:rsid w:val="00E22BA8"/>
    <w:rsid w:val="00E30852"/>
    <w:rsid w:val="00E32D4C"/>
    <w:rsid w:val="00E401AC"/>
    <w:rsid w:val="00E43936"/>
    <w:rsid w:val="00E54286"/>
    <w:rsid w:val="00E54FB9"/>
    <w:rsid w:val="00E636C6"/>
    <w:rsid w:val="00E71012"/>
    <w:rsid w:val="00E71363"/>
    <w:rsid w:val="00E92557"/>
    <w:rsid w:val="00E9690D"/>
    <w:rsid w:val="00EB3C3A"/>
    <w:rsid w:val="00EC219B"/>
    <w:rsid w:val="00ED3FBC"/>
    <w:rsid w:val="00ED50B8"/>
    <w:rsid w:val="00EE1583"/>
    <w:rsid w:val="00EF1436"/>
    <w:rsid w:val="00EF21CB"/>
    <w:rsid w:val="00EF4710"/>
    <w:rsid w:val="00EF50BE"/>
    <w:rsid w:val="00F005C6"/>
    <w:rsid w:val="00F07B5B"/>
    <w:rsid w:val="00F11DD7"/>
    <w:rsid w:val="00F163EE"/>
    <w:rsid w:val="00F20A91"/>
    <w:rsid w:val="00F21A37"/>
    <w:rsid w:val="00F221A3"/>
    <w:rsid w:val="00F250A2"/>
    <w:rsid w:val="00F36BE0"/>
    <w:rsid w:val="00F42C52"/>
    <w:rsid w:val="00F53011"/>
    <w:rsid w:val="00F60C55"/>
    <w:rsid w:val="00F61331"/>
    <w:rsid w:val="00F61E73"/>
    <w:rsid w:val="00F63814"/>
    <w:rsid w:val="00F65593"/>
    <w:rsid w:val="00F805D3"/>
    <w:rsid w:val="00F82F6D"/>
    <w:rsid w:val="00F9005C"/>
    <w:rsid w:val="00F90509"/>
    <w:rsid w:val="00F92AF4"/>
    <w:rsid w:val="00FA065F"/>
    <w:rsid w:val="00FA13E2"/>
    <w:rsid w:val="00FA2BDC"/>
    <w:rsid w:val="00FA4370"/>
    <w:rsid w:val="00FB09F0"/>
    <w:rsid w:val="00FB0C5F"/>
    <w:rsid w:val="00FB0EA1"/>
    <w:rsid w:val="00FB7AD3"/>
    <w:rsid w:val="00FE0CDF"/>
    <w:rsid w:val="00FF0E95"/>
    <w:rsid w:val="00FF0F27"/>
    <w:rsid w:val="00FF22C0"/>
    <w:rsid w:val="00FF3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1F9D5"/>
  <w15:chartTrackingRefBased/>
  <w15:docId w15:val="{8224735C-9C01-F34D-99FA-8DDB99B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link w:val="Otsikko2Char"/>
    <w:uiPriority w:val="9"/>
    <w:qFormat/>
    <w:rsid w:val="00A3138C"/>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Otsikko3">
    <w:name w:val="heading 3"/>
    <w:basedOn w:val="Normaali"/>
    <w:link w:val="Otsikko3Char"/>
    <w:uiPriority w:val="9"/>
    <w:qFormat/>
    <w:rsid w:val="00A3138C"/>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A3138C"/>
    <w:rPr>
      <w:rFonts w:ascii="Times New Roman" w:eastAsia="Times New Roman" w:hAnsi="Times New Roman" w:cs="Times New Roman"/>
      <w:b/>
      <w:bCs/>
      <w:kern w:val="0"/>
      <w:sz w:val="36"/>
      <w:szCs w:val="36"/>
      <w:lang w:eastAsia="en-GB"/>
      <w14:ligatures w14:val="none"/>
    </w:rPr>
  </w:style>
  <w:style w:type="character" w:customStyle="1" w:styleId="Otsikko3Char">
    <w:name w:val="Otsikko 3 Char"/>
    <w:basedOn w:val="Kappaleenoletusfontti"/>
    <w:link w:val="Otsikko3"/>
    <w:uiPriority w:val="9"/>
    <w:rsid w:val="00A3138C"/>
    <w:rPr>
      <w:rFonts w:ascii="Times New Roman" w:eastAsia="Times New Roman" w:hAnsi="Times New Roman" w:cs="Times New Roman"/>
      <w:b/>
      <w:bCs/>
      <w:kern w:val="0"/>
      <w:sz w:val="27"/>
      <w:szCs w:val="27"/>
      <w:lang w:eastAsia="en-GB"/>
      <w14:ligatures w14:val="none"/>
    </w:rPr>
  </w:style>
  <w:style w:type="paragraph" w:styleId="NormaaliWWW">
    <w:name w:val="Normal (Web)"/>
    <w:basedOn w:val="Normaali"/>
    <w:uiPriority w:val="99"/>
    <w:semiHidden/>
    <w:unhideWhenUsed/>
    <w:rsid w:val="00A3138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Voimakas">
    <w:name w:val="Strong"/>
    <w:basedOn w:val="Kappaleenoletusfontti"/>
    <w:uiPriority w:val="22"/>
    <w:qFormat/>
    <w:rsid w:val="00A3138C"/>
    <w:rPr>
      <w:b/>
      <w:bCs/>
    </w:rPr>
  </w:style>
  <w:style w:type="character" w:customStyle="1" w:styleId="apple-converted-space">
    <w:name w:val="apple-converted-space"/>
    <w:basedOn w:val="Kappaleenoletusfontti"/>
    <w:rsid w:val="00A3138C"/>
  </w:style>
  <w:style w:type="character" w:styleId="Korostus">
    <w:name w:val="Emphasis"/>
    <w:basedOn w:val="Kappaleenoletusfontti"/>
    <w:uiPriority w:val="20"/>
    <w:qFormat/>
    <w:rsid w:val="00A3138C"/>
    <w:rPr>
      <w:i/>
      <w:iCs/>
    </w:rPr>
  </w:style>
  <w:style w:type="paragraph" w:styleId="Kuvaotsikko">
    <w:name w:val="caption"/>
    <w:basedOn w:val="Normaali"/>
    <w:next w:val="Normaali"/>
    <w:uiPriority w:val="35"/>
    <w:unhideWhenUsed/>
    <w:qFormat/>
    <w:rsid w:val="00F221A3"/>
    <w:pPr>
      <w:spacing w:after="200"/>
    </w:pPr>
    <w:rPr>
      <w:i/>
      <w:iCs/>
      <w:color w:val="44546A" w:themeColor="text2"/>
      <w:sz w:val="18"/>
      <w:szCs w:val="18"/>
      <w:lang w:val="fi-FI"/>
    </w:rPr>
  </w:style>
  <w:style w:type="table" w:styleId="TaulukkoRuudukko">
    <w:name w:val="Table Grid"/>
    <w:basedOn w:val="Normaalitaulukko"/>
    <w:uiPriority w:val="39"/>
    <w:rsid w:val="00494CF3"/>
    <w:rPr>
      <w:kern w:val="0"/>
      <w:sz w:val="22"/>
      <w:szCs w:val="22"/>
      <w:lang w:val="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3E5F46"/>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E5F46"/>
    <w:rPr>
      <w:rFonts w:ascii="Segoe UI" w:hAnsi="Segoe UI" w:cs="Segoe UI"/>
      <w:sz w:val="18"/>
      <w:szCs w:val="18"/>
    </w:rPr>
  </w:style>
  <w:style w:type="character" w:styleId="Kommentinviite">
    <w:name w:val="annotation reference"/>
    <w:basedOn w:val="Kappaleenoletusfontti"/>
    <w:uiPriority w:val="99"/>
    <w:semiHidden/>
    <w:unhideWhenUsed/>
    <w:rsid w:val="009A71B5"/>
    <w:rPr>
      <w:sz w:val="16"/>
      <w:szCs w:val="16"/>
    </w:rPr>
  </w:style>
  <w:style w:type="paragraph" w:styleId="Kommentinteksti">
    <w:name w:val="annotation text"/>
    <w:basedOn w:val="Normaali"/>
    <w:link w:val="KommentintekstiChar"/>
    <w:uiPriority w:val="99"/>
    <w:semiHidden/>
    <w:unhideWhenUsed/>
    <w:rsid w:val="009A71B5"/>
    <w:rPr>
      <w:sz w:val="20"/>
      <w:szCs w:val="20"/>
    </w:rPr>
  </w:style>
  <w:style w:type="character" w:customStyle="1" w:styleId="KommentintekstiChar">
    <w:name w:val="Kommentin teksti Char"/>
    <w:basedOn w:val="Kappaleenoletusfontti"/>
    <w:link w:val="Kommentinteksti"/>
    <w:uiPriority w:val="99"/>
    <w:semiHidden/>
    <w:rsid w:val="009A71B5"/>
    <w:rPr>
      <w:sz w:val="20"/>
      <w:szCs w:val="20"/>
    </w:rPr>
  </w:style>
  <w:style w:type="paragraph" w:styleId="Kommentinotsikko">
    <w:name w:val="annotation subject"/>
    <w:basedOn w:val="Kommentinteksti"/>
    <w:next w:val="Kommentinteksti"/>
    <w:link w:val="KommentinotsikkoChar"/>
    <w:uiPriority w:val="99"/>
    <w:semiHidden/>
    <w:unhideWhenUsed/>
    <w:rsid w:val="009A71B5"/>
    <w:rPr>
      <w:b/>
      <w:bCs/>
    </w:rPr>
  </w:style>
  <w:style w:type="character" w:customStyle="1" w:styleId="KommentinotsikkoChar">
    <w:name w:val="Kommentin otsikko Char"/>
    <w:basedOn w:val="KommentintekstiChar"/>
    <w:link w:val="Kommentinotsikko"/>
    <w:uiPriority w:val="99"/>
    <w:semiHidden/>
    <w:rsid w:val="009A71B5"/>
    <w:rPr>
      <w:b/>
      <w:bCs/>
      <w:sz w:val="20"/>
      <w:szCs w:val="20"/>
    </w:rPr>
  </w:style>
  <w:style w:type="paragraph" w:styleId="Muutos">
    <w:name w:val="Revision"/>
    <w:hidden/>
    <w:uiPriority w:val="99"/>
    <w:semiHidden/>
    <w:rsid w:val="004E5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775058">
      <w:bodyDiv w:val="1"/>
      <w:marLeft w:val="0"/>
      <w:marRight w:val="0"/>
      <w:marTop w:val="0"/>
      <w:marBottom w:val="0"/>
      <w:divBdr>
        <w:top w:val="none" w:sz="0" w:space="0" w:color="auto"/>
        <w:left w:val="none" w:sz="0" w:space="0" w:color="auto"/>
        <w:bottom w:val="none" w:sz="0" w:space="0" w:color="auto"/>
        <w:right w:val="none" w:sz="0" w:space="0" w:color="auto"/>
      </w:divBdr>
      <w:divsChild>
        <w:div w:id="2095200012">
          <w:marLeft w:val="0"/>
          <w:marRight w:val="0"/>
          <w:marTop w:val="0"/>
          <w:marBottom w:val="0"/>
          <w:divBdr>
            <w:top w:val="none" w:sz="0" w:space="0" w:color="auto"/>
            <w:left w:val="none" w:sz="0" w:space="0" w:color="auto"/>
            <w:bottom w:val="none" w:sz="0" w:space="0" w:color="auto"/>
            <w:right w:val="none" w:sz="0" w:space="0" w:color="auto"/>
          </w:divBdr>
        </w:div>
        <w:div w:id="614169250">
          <w:marLeft w:val="0"/>
          <w:marRight w:val="0"/>
          <w:marTop w:val="0"/>
          <w:marBottom w:val="0"/>
          <w:divBdr>
            <w:top w:val="none" w:sz="0" w:space="0" w:color="auto"/>
            <w:left w:val="none" w:sz="0" w:space="0" w:color="auto"/>
            <w:bottom w:val="none" w:sz="0" w:space="0" w:color="auto"/>
            <w:right w:val="none" w:sz="0" w:space="0" w:color="auto"/>
          </w:divBdr>
        </w:div>
        <w:div w:id="309672163">
          <w:marLeft w:val="0"/>
          <w:marRight w:val="0"/>
          <w:marTop w:val="0"/>
          <w:marBottom w:val="0"/>
          <w:divBdr>
            <w:top w:val="none" w:sz="0" w:space="0" w:color="auto"/>
            <w:left w:val="none" w:sz="0" w:space="0" w:color="auto"/>
            <w:bottom w:val="none" w:sz="0" w:space="0" w:color="auto"/>
            <w:right w:val="none" w:sz="0" w:space="0" w:color="auto"/>
          </w:divBdr>
        </w:div>
        <w:div w:id="97484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708</Words>
  <Characters>5736</Characters>
  <Application>Microsoft Office Word</Application>
  <DocSecurity>0</DocSecurity>
  <Lines>47</Lines>
  <Paragraphs>12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Nummenmaa</dc:creator>
  <cp:keywords/>
  <dc:description/>
  <cp:lastModifiedBy>Kerttu Seppälä</cp:lastModifiedBy>
  <cp:revision>3</cp:revision>
  <dcterms:created xsi:type="dcterms:W3CDTF">2025-11-11T13:45:00Z</dcterms:created>
  <dcterms:modified xsi:type="dcterms:W3CDTF">2025-11-11T14:13:00Z</dcterms:modified>
</cp:coreProperties>
</file>