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66E1A" w14:textId="7CF63EBE" w:rsidR="00A779E1" w:rsidRPr="00067D0C" w:rsidRDefault="00A779E1" w:rsidP="00067D0C">
      <w:pPr>
        <w:pStyle w:val="Titre1"/>
        <w:rPr>
          <w:rFonts w:ascii="Arial" w:hAnsi="Arial"/>
        </w:rPr>
      </w:pPr>
      <w:r w:rsidRPr="00067D0C">
        <w:rPr>
          <w:rFonts w:ascii="Arial" w:hAnsi="Arial" w:cs="Arial"/>
          <w:sz w:val="24"/>
          <w:szCs w:val="24"/>
        </w:rPr>
        <w:t xml:space="preserve">Supplemental material </w:t>
      </w:r>
    </w:p>
    <w:p w14:paraId="4B54D910" w14:textId="388FBA99" w:rsidR="00A779E1" w:rsidRPr="00067D0C" w:rsidRDefault="00A779E1">
      <w:pPr>
        <w:rPr>
          <w:rFonts w:cs="Arial"/>
          <w:color w:val="000000" w:themeColor="text1"/>
          <w:sz w:val="24"/>
          <w:szCs w:val="24"/>
        </w:rPr>
      </w:pPr>
      <w:r w:rsidRPr="00067D0C">
        <w:rPr>
          <w:rFonts w:cs="Arial"/>
          <w:color w:val="000000" w:themeColor="text1"/>
          <w:sz w:val="24"/>
          <w:szCs w:val="24"/>
        </w:rPr>
        <w:t>Hugo Peyre et al. Shared and Disorder-Specific Prenatal and Perinatal Risk Factors for Neurodevelopmental Disorders: A nationwide cohort study.</w:t>
      </w:r>
    </w:p>
    <w:p w14:paraId="4E396807" w14:textId="009929B9" w:rsidR="00B75D86" w:rsidRPr="00874B2C" w:rsidRDefault="00874B2C" w:rsidP="00874B2C">
      <w:pPr>
        <w:pStyle w:val="Titre1"/>
        <w:rPr>
          <w:rStyle w:val="Lienhypertexte"/>
          <w:color w:val="2E74B5" w:themeColor="accent1" w:themeShade="BF"/>
          <w:u w:val="none"/>
        </w:rPr>
      </w:pPr>
      <w:r w:rsidRPr="00067D0C">
        <w:rPr>
          <w:rFonts w:ascii="Arial" w:hAnsi="Arial" w:cs="Arial"/>
          <w:sz w:val="24"/>
          <w:szCs w:val="24"/>
        </w:rPr>
        <w:t>Contents:</w:t>
      </w:r>
    </w:p>
    <w:p w14:paraId="48D19EE4" w14:textId="7D59DD2D" w:rsidR="00874B2C" w:rsidRPr="00874B2C" w:rsidRDefault="00874B2C" w:rsidP="00740A23">
      <w:pPr>
        <w:rPr>
          <w:rStyle w:val="Lienhypertexte"/>
          <w:rFonts w:cs="Arial"/>
          <w:noProof/>
        </w:rPr>
      </w:pPr>
      <w:r w:rsidRPr="00874B2C">
        <w:rPr>
          <w:u w:val="single"/>
        </w:rPr>
        <w:t>Supplementary Tables</w:t>
      </w:r>
    </w:p>
    <w:p w14:paraId="4F41BD04" w14:textId="77777777" w:rsidR="00C27A39" w:rsidRPr="00874B2C" w:rsidRDefault="00C27A39">
      <w:pPr>
        <w:pStyle w:val="Tabledesillustrations"/>
        <w:tabs>
          <w:tab w:val="right" w:leader="dot" w:pos="9396"/>
        </w:tabs>
        <w:rPr>
          <w:rFonts w:eastAsiaTheme="minorEastAsia" w:cs="Arial"/>
          <w:noProof/>
          <w:sz w:val="22"/>
          <w:lang w:val="fr-FR" w:eastAsia="fr-FR"/>
        </w:rPr>
      </w:pPr>
      <w:r w:rsidRPr="00874B2C">
        <w:rPr>
          <w:rFonts w:cs="Arial"/>
          <w:b/>
          <w:bCs/>
          <w:noProof/>
          <w:lang w:val="fr-FR"/>
        </w:rPr>
        <w:fldChar w:fldCharType="begin"/>
      </w:r>
      <w:r w:rsidRPr="00874B2C">
        <w:rPr>
          <w:rFonts w:cs="Arial"/>
          <w:b/>
          <w:bCs/>
          <w:noProof/>
          <w:lang w:val="fr-FR"/>
        </w:rPr>
        <w:instrText xml:space="preserve"> TOC \h \z \c "Tableau" </w:instrText>
      </w:r>
      <w:r w:rsidRPr="00874B2C">
        <w:rPr>
          <w:rFonts w:cs="Arial"/>
          <w:b/>
          <w:bCs/>
          <w:noProof/>
          <w:lang w:val="fr-FR"/>
        </w:rPr>
        <w:fldChar w:fldCharType="separate"/>
      </w:r>
      <w:hyperlink w:anchor="_Toc218790056" w:history="1">
        <w:r w:rsidRPr="00874B2C">
          <w:rPr>
            <w:rStyle w:val="Lienhypertexte"/>
            <w:rFonts w:cs="Arial"/>
            <w:noProof/>
          </w:rPr>
          <w:t>eTable 1: Identification algorithm for Neurodevelopmental Disorders (NDDs) among children in the SNDS – EPI-MERES framework.</w:t>
        </w:r>
        <w:r w:rsidRPr="00874B2C">
          <w:rPr>
            <w:rFonts w:cs="Arial"/>
            <w:noProof/>
            <w:webHidden/>
          </w:rPr>
          <w:tab/>
        </w:r>
        <w:r w:rsidRPr="00874B2C">
          <w:rPr>
            <w:rFonts w:cs="Arial"/>
            <w:noProof/>
            <w:webHidden/>
          </w:rPr>
          <w:fldChar w:fldCharType="begin"/>
        </w:r>
        <w:r w:rsidRPr="00874B2C">
          <w:rPr>
            <w:rFonts w:cs="Arial"/>
            <w:noProof/>
            <w:webHidden/>
          </w:rPr>
          <w:instrText xml:space="preserve"> PAGEREF _Toc218790056 \h </w:instrText>
        </w:r>
        <w:r w:rsidRPr="00874B2C">
          <w:rPr>
            <w:rFonts w:cs="Arial"/>
            <w:noProof/>
            <w:webHidden/>
          </w:rPr>
        </w:r>
        <w:r w:rsidRPr="00874B2C">
          <w:rPr>
            <w:rFonts w:cs="Arial"/>
            <w:noProof/>
            <w:webHidden/>
          </w:rPr>
          <w:fldChar w:fldCharType="separate"/>
        </w:r>
        <w:r w:rsidRPr="00874B2C">
          <w:rPr>
            <w:rFonts w:cs="Arial"/>
            <w:noProof/>
            <w:webHidden/>
          </w:rPr>
          <w:t>2</w:t>
        </w:r>
        <w:r w:rsidRPr="00874B2C">
          <w:rPr>
            <w:rFonts w:cs="Arial"/>
            <w:noProof/>
            <w:webHidden/>
          </w:rPr>
          <w:fldChar w:fldCharType="end"/>
        </w:r>
      </w:hyperlink>
    </w:p>
    <w:p w14:paraId="27FD3372" w14:textId="77777777" w:rsidR="00C27A39" w:rsidRPr="00874B2C" w:rsidRDefault="00C27A39">
      <w:pPr>
        <w:pStyle w:val="Tabledesillustrations"/>
        <w:tabs>
          <w:tab w:val="right" w:leader="dot" w:pos="9396"/>
        </w:tabs>
        <w:rPr>
          <w:rFonts w:eastAsiaTheme="minorEastAsia" w:cs="Arial"/>
          <w:noProof/>
          <w:sz w:val="22"/>
          <w:lang w:val="fr-FR" w:eastAsia="fr-FR"/>
        </w:rPr>
      </w:pPr>
      <w:hyperlink w:anchor="_Toc218790057" w:history="1">
        <w:r w:rsidRPr="00874B2C">
          <w:rPr>
            <w:rStyle w:val="Lienhypertexte"/>
            <w:rFonts w:cs="Arial"/>
            <w:noProof/>
          </w:rPr>
          <w:t>eTable 2: NGAP codes used to define speech and language assessment and therapy sessions related to communication and learning disorders.</w:t>
        </w:r>
        <w:r w:rsidRPr="00874B2C">
          <w:rPr>
            <w:rFonts w:cs="Arial"/>
            <w:noProof/>
            <w:webHidden/>
          </w:rPr>
          <w:tab/>
        </w:r>
        <w:r w:rsidRPr="00874B2C">
          <w:rPr>
            <w:rFonts w:cs="Arial"/>
            <w:noProof/>
            <w:webHidden/>
          </w:rPr>
          <w:fldChar w:fldCharType="begin"/>
        </w:r>
        <w:r w:rsidRPr="00874B2C">
          <w:rPr>
            <w:rFonts w:cs="Arial"/>
            <w:noProof/>
            <w:webHidden/>
          </w:rPr>
          <w:instrText xml:space="preserve"> PAGEREF _Toc218790057 \h </w:instrText>
        </w:r>
        <w:r w:rsidRPr="00874B2C">
          <w:rPr>
            <w:rFonts w:cs="Arial"/>
            <w:noProof/>
            <w:webHidden/>
          </w:rPr>
        </w:r>
        <w:r w:rsidRPr="00874B2C">
          <w:rPr>
            <w:rFonts w:cs="Arial"/>
            <w:noProof/>
            <w:webHidden/>
          </w:rPr>
          <w:fldChar w:fldCharType="separate"/>
        </w:r>
        <w:r w:rsidRPr="00874B2C">
          <w:rPr>
            <w:rFonts w:cs="Arial"/>
            <w:noProof/>
            <w:webHidden/>
          </w:rPr>
          <w:t>3</w:t>
        </w:r>
        <w:r w:rsidRPr="00874B2C">
          <w:rPr>
            <w:rFonts w:cs="Arial"/>
            <w:noProof/>
            <w:webHidden/>
          </w:rPr>
          <w:fldChar w:fldCharType="end"/>
        </w:r>
      </w:hyperlink>
    </w:p>
    <w:p w14:paraId="37AB72F5" w14:textId="77777777" w:rsidR="00C27A39" w:rsidRPr="00874B2C" w:rsidRDefault="00C27A39">
      <w:pPr>
        <w:pStyle w:val="Tabledesillustrations"/>
        <w:tabs>
          <w:tab w:val="right" w:leader="dot" w:pos="9396"/>
        </w:tabs>
        <w:rPr>
          <w:rFonts w:eastAsiaTheme="minorEastAsia" w:cs="Arial"/>
          <w:noProof/>
          <w:sz w:val="22"/>
          <w:lang w:val="fr-FR" w:eastAsia="fr-FR"/>
        </w:rPr>
      </w:pPr>
      <w:hyperlink w:anchor="_Toc218790058" w:history="1">
        <w:r w:rsidRPr="00874B2C">
          <w:rPr>
            <w:rStyle w:val="Lienhypertexte"/>
            <w:rFonts w:cs="Arial"/>
            <w:noProof/>
          </w:rPr>
          <w:t>eTable 3: Identification of maternal smoking-related conditions, maternal alcohol-related conditions and maternal obesity.</w:t>
        </w:r>
        <w:r w:rsidRPr="00874B2C">
          <w:rPr>
            <w:rFonts w:cs="Arial"/>
            <w:noProof/>
            <w:webHidden/>
          </w:rPr>
          <w:tab/>
        </w:r>
        <w:r w:rsidRPr="00874B2C">
          <w:rPr>
            <w:rFonts w:cs="Arial"/>
            <w:noProof/>
            <w:webHidden/>
          </w:rPr>
          <w:fldChar w:fldCharType="begin"/>
        </w:r>
        <w:r w:rsidRPr="00874B2C">
          <w:rPr>
            <w:rFonts w:cs="Arial"/>
            <w:noProof/>
            <w:webHidden/>
          </w:rPr>
          <w:instrText xml:space="preserve"> PAGEREF _Toc218790058 \h </w:instrText>
        </w:r>
        <w:r w:rsidRPr="00874B2C">
          <w:rPr>
            <w:rFonts w:cs="Arial"/>
            <w:noProof/>
            <w:webHidden/>
          </w:rPr>
        </w:r>
        <w:r w:rsidRPr="00874B2C">
          <w:rPr>
            <w:rFonts w:cs="Arial"/>
            <w:noProof/>
            <w:webHidden/>
          </w:rPr>
          <w:fldChar w:fldCharType="separate"/>
        </w:r>
        <w:r w:rsidRPr="00874B2C">
          <w:rPr>
            <w:rFonts w:cs="Arial"/>
            <w:noProof/>
            <w:webHidden/>
          </w:rPr>
          <w:t>6</w:t>
        </w:r>
        <w:r w:rsidRPr="00874B2C">
          <w:rPr>
            <w:rFonts w:cs="Arial"/>
            <w:noProof/>
            <w:webHidden/>
          </w:rPr>
          <w:fldChar w:fldCharType="end"/>
        </w:r>
      </w:hyperlink>
    </w:p>
    <w:p w14:paraId="4765F2FA" w14:textId="77777777" w:rsidR="00C27A39" w:rsidRPr="00874B2C" w:rsidRDefault="00C27A39">
      <w:pPr>
        <w:pStyle w:val="Tabledesillustrations"/>
        <w:tabs>
          <w:tab w:val="right" w:leader="dot" w:pos="9396"/>
        </w:tabs>
        <w:rPr>
          <w:rFonts w:eastAsiaTheme="minorEastAsia" w:cs="Arial"/>
          <w:noProof/>
          <w:sz w:val="22"/>
          <w:lang w:val="fr-FR" w:eastAsia="fr-FR"/>
        </w:rPr>
      </w:pPr>
      <w:hyperlink w:anchor="_Toc218790059" w:history="1">
        <w:r w:rsidRPr="00874B2C">
          <w:rPr>
            <w:rStyle w:val="Lienhypertexte"/>
            <w:rFonts w:cs="Arial"/>
            <w:noProof/>
          </w:rPr>
          <w:t>eTable 4: Identification of parental Neurodevelopmental Disorders (NDD) and other psychiatric disorders in the SNDS using the EPI-MERES framework.</w:t>
        </w:r>
        <w:r w:rsidRPr="00874B2C">
          <w:rPr>
            <w:rFonts w:cs="Arial"/>
            <w:noProof/>
            <w:webHidden/>
          </w:rPr>
          <w:tab/>
        </w:r>
        <w:r w:rsidRPr="00874B2C">
          <w:rPr>
            <w:rFonts w:cs="Arial"/>
            <w:noProof/>
            <w:webHidden/>
          </w:rPr>
          <w:fldChar w:fldCharType="begin"/>
        </w:r>
        <w:r w:rsidRPr="00874B2C">
          <w:rPr>
            <w:rFonts w:cs="Arial"/>
            <w:noProof/>
            <w:webHidden/>
          </w:rPr>
          <w:instrText xml:space="preserve"> PAGEREF _Toc218790059 \h </w:instrText>
        </w:r>
        <w:r w:rsidRPr="00874B2C">
          <w:rPr>
            <w:rFonts w:cs="Arial"/>
            <w:noProof/>
            <w:webHidden/>
          </w:rPr>
        </w:r>
        <w:r w:rsidRPr="00874B2C">
          <w:rPr>
            <w:rFonts w:cs="Arial"/>
            <w:noProof/>
            <w:webHidden/>
          </w:rPr>
          <w:fldChar w:fldCharType="separate"/>
        </w:r>
        <w:r w:rsidRPr="00874B2C">
          <w:rPr>
            <w:rFonts w:cs="Arial"/>
            <w:noProof/>
            <w:webHidden/>
          </w:rPr>
          <w:t>7</w:t>
        </w:r>
        <w:r w:rsidRPr="00874B2C">
          <w:rPr>
            <w:rFonts w:cs="Arial"/>
            <w:noProof/>
            <w:webHidden/>
          </w:rPr>
          <w:fldChar w:fldCharType="end"/>
        </w:r>
      </w:hyperlink>
    </w:p>
    <w:p w14:paraId="2D272FB9" w14:textId="77777777" w:rsidR="00C27A39" w:rsidRPr="00874B2C" w:rsidRDefault="00C27A39">
      <w:pPr>
        <w:pStyle w:val="Tabledesillustrations"/>
        <w:tabs>
          <w:tab w:val="right" w:leader="dot" w:pos="9396"/>
        </w:tabs>
        <w:rPr>
          <w:rFonts w:eastAsiaTheme="minorEastAsia" w:cs="Arial"/>
          <w:noProof/>
          <w:sz w:val="22"/>
          <w:lang w:val="fr-FR" w:eastAsia="fr-FR"/>
        </w:rPr>
      </w:pPr>
      <w:hyperlink w:anchor="_Toc218790060" w:history="1">
        <w:r w:rsidRPr="00874B2C">
          <w:rPr>
            <w:rStyle w:val="Lienhypertexte"/>
            <w:rFonts w:cs="Arial"/>
            <w:noProof/>
          </w:rPr>
          <w:t>eTable 5: Eight-year cumulative incidence and follow-up time for neurodevelopmental disorders by birth cohort.</w:t>
        </w:r>
        <w:r w:rsidRPr="00874B2C">
          <w:rPr>
            <w:rFonts w:cs="Arial"/>
            <w:noProof/>
            <w:webHidden/>
          </w:rPr>
          <w:tab/>
        </w:r>
        <w:r w:rsidRPr="00874B2C">
          <w:rPr>
            <w:rFonts w:cs="Arial"/>
            <w:noProof/>
            <w:webHidden/>
          </w:rPr>
          <w:fldChar w:fldCharType="begin"/>
        </w:r>
        <w:r w:rsidRPr="00874B2C">
          <w:rPr>
            <w:rFonts w:cs="Arial"/>
            <w:noProof/>
            <w:webHidden/>
          </w:rPr>
          <w:instrText xml:space="preserve"> PAGEREF _Toc218790060 \h </w:instrText>
        </w:r>
        <w:r w:rsidRPr="00874B2C">
          <w:rPr>
            <w:rFonts w:cs="Arial"/>
            <w:noProof/>
            <w:webHidden/>
          </w:rPr>
        </w:r>
        <w:r w:rsidRPr="00874B2C">
          <w:rPr>
            <w:rFonts w:cs="Arial"/>
            <w:noProof/>
            <w:webHidden/>
          </w:rPr>
          <w:fldChar w:fldCharType="separate"/>
        </w:r>
        <w:r w:rsidRPr="00874B2C">
          <w:rPr>
            <w:rFonts w:cs="Arial"/>
            <w:noProof/>
            <w:webHidden/>
          </w:rPr>
          <w:t>8</w:t>
        </w:r>
        <w:r w:rsidRPr="00874B2C">
          <w:rPr>
            <w:rFonts w:cs="Arial"/>
            <w:noProof/>
            <w:webHidden/>
          </w:rPr>
          <w:fldChar w:fldCharType="end"/>
        </w:r>
      </w:hyperlink>
    </w:p>
    <w:p w14:paraId="535E89F2" w14:textId="77777777" w:rsidR="00C27A39" w:rsidRPr="00874B2C" w:rsidRDefault="00C27A39">
      <w:pPr>
        <w:pStyle w:val="Tabledesillustrations"/>
        <w:tabs>
          <w:tab w:val="right" w:leader="dot" w:pos="9396"/>
        </w:tabs>
        <w:rPr>
          <w:rFonts w:eastAsiaTheme="minorEastAsia" w:cs="Arial"/>
          <w:noProof/>
          <w:sz w:val="22"/>
          <w:lang w:val="fr-FR" w:eastAsia="fr-FR"/>
        </w:rPr>
      </w:pPr>
      <w:hyperlink w:anchor="_Toc218790061" w:history="1">
        <w:r w:rsidRPr="00874B2C">
          <w:rPr>
            <w:rStyle w:val="Lienhypertexte"/>
            <w:rFonts w:cs="Arial"/>
            <w:noProof/>
          </w:rPr>
          <w:t>eTable 6: Associations of perinatal, socioeconomic, and parental psychiatric factors with risk of autism spectrum disorder in children born between 2010 and 2018.</w:t>
        </w:r>
        <w:r w:rsidRPr="00874B2C">
          <w:rPr>
            <w:rFonts w:cs="Arial"/>
            <w:noProof/>
            <w:webHidden/>
          </w:rPr>
          <w:tab/>
        </w:r>
        <w:r w:rsidRPr="00874B2C">
          <w:rPr>
            <w:rFonts w:cs="Arial"/>
            <w:noProof/>
            <w:webHidden/>
          </w:rPr>
          <w:fldChar w:fldCharType="begin"/>
        </w:r>
        <w:r w:rsidRPr="00874B2C">
          <w:rPr>
            <w:rFonts w:cs="Arial"/>
            <w:noProof/>
            <w:webHidden/>
          </w:rPr>
          <w:instrText xml:space="preserve"> PAGEREF _Toc218790061 \h </w:instrText>
        </w:r>
        <w:r w:rsidRPr="00874B2C">
          <w:rPr>
            <w:rFonts w:cs="Arial"/>
            <w:noProof/>
            <w:webHidden/>
          </w:rPr>
        </w:r>
        <w:r w:rsidRPr="00874B2C">
          <w:rPr>
            <w:rFonts w:cs="Arial"/>
            <w:noProof/>
            <w:webHidden/>
          </w:rPr>
          <w:fldChar w:fldCharType="separate"/>
        </w:r>
        <w:r w:rsidRPr="00874B2C">
          <w:rPr>
            <w:rFonts w:cs="Arial"/>
            <w:noProof/>
            <w:webHidden/>
          </w:rPr>
          <w:t>9</w:t>
        </w:r>
        <w:r w:rsidRPr="00874B2C">
          <w:rPr>
            <w:rFonts w:cs="Arial"/>
            <w:noProof/>
            <w:webHidden/>
          </w:rPr>
          <w:fldChar w:fldCharType="end"/>
        </w:r>
      </w:hyperlink>
    </w:p>
    <w:p w14:paraId="6CDEFC87" w14:textId="77777777" w:rsidR="00C27A39" w:rsidRPr="00874B2C" w:rsidRDefault="00C27A39">
      <w:pPr>
        <w:pStyle w:val="Tabledesillustrations"/>
        <w:tabs>
          <w:tab w:val="right" w:leader="dot" w:pos="9396"/>
        </w:tabs>
        <w:rPr>
          <w:rFonts w:eastAsiaTheme="minorEastAsia" w:cs="Arial"/>
          <w:noProof/>
          <w:sz w:val="22"/>
          <w:lang w:val="fr-FR" w:eastAsia="fr-FR"/>
        </w:rPr>
      </w:pPr>
      <w:hyperlink w:anchor="_Toc218790062" w:history="1">
        <w:r w:rsidRPr="00874B2C">
          <w:rPr>
            <w:rStyle w:val="Lienhypertexte"/>
            <w:rFonts w:cs="Arial"/>
            <w:noProof/>
          </w:rPr>
          <w:t>eTable 7: Associations of perinatal, socioeconomic, and parental psychiatric factors with risk of Attention-Deficit/Hyperactivity Disorder in children born between 2010 and 2018.</w:t>
        </w:r>
        <w:r w:rsidRPr="00874B2C">
          <w:rPr>
            <w:rFonts w:cs="Arial"/>
            <w:noProof/>
            <w:webHidden/>
          </w:rPr>
          <w:tab/>
        </w:r>
        <w:r w:rsidRPr="00874B2C">
          <w:rPr>
            <w:rFonts w:cs="Arial"/>
            <w:noProof/>
            <w:webHidden/>
          </w:rPr>
          <w:fldChar w:fldCharType="begin"/>
        </w:r>
        <w:r w:rsidRPr="00874B2C">
          <w:rPr>
            <w:rFonts w:cs="Arial"/>
            <w:noProof/>
            <w:webHidden/>
          </w:rPr>
          <w:instrText xml:space="preserve"> PAGEREF _Toc218790062 \h </w:instrText>
        </w:r>
        <w:r w:rsidRPr="00874B2C">
          <w:rPr>
            <w:rFonts w:cs="Arial"/>
            <w:noProof/>
            <w:webHidden/>
          </w:rPr>
        </w:r>
        <w:r w:rsidRPr="00874B2C">
          <w:rPr>
            <w:rFonts w:cs="Arial"/>
            <w:noProof/>
            <w:webHidden/>
          </w:rPr>
          <w:fldChar w:fldCharType="separate"/>
        </w:r>
        <w:r w:rsidRPr="00874B2C">
          <w:rPr>
            <w:rFonts w:cs="Arial"/>
            <w:noProof/>
            <w:webHidden/>
          </w:rPr>
          <w:t>11</w:t>
        </w:r>
        <w:r w:rsidRPr="00874B2C">
          <w:rPr>
            <w:rFonts w:cs="Arial"/>
            <w:noProof/>
            <w:webHidden/>
          </w:rPr>
          <w:fldChar w:fldCharType="end"/>
        </w:r>
      </w:hyperlink>
    </w:p>
    <w:p w14:paraId="418AAB4C" w14:textId="77777777" w:rsidR="00C27A39" w:rsidRPr="00874B2C" w:rsidRDefault="00C27A39">
      <w:pPr>
        <w:pStyle w:val="Tabledesillustrations"/>
        <w:tabs>
          <w:tab w:val="right" w:leader="dot" w:pos="9396"/>
        </w:tabs>
        <w:rPr>
          <w:rFonts w:eastAsiaTheme="minorEastAsia" w:cs="Arial"/>
          <w:noProof/>
          <w:sz w:val="22"/>
          <w:lang w:val="fr-FR" w:eastAsia="fr-FR"/>
        </w:rPr>
      </w:pPr>
      <w:hyperlink w:anchor="_Toc218790063" w:history="1">
        <w:r w:rsidRPr="00874B2C">
          <w:rPr>
            <w:rStyle w:val="Lienhypertexte"/>
            <w:rFonts w:cs="Arial"/>
            <w:noProof/>
          </w:rPr>
          <w:t>eTable 8: Associations of perinatal, socioeconomic, and parental psychiatric factors with risk of Intellectual Disability in children born between 2010 and 2018.</w:t>
        </w:r>
        <w:r w:rsidRPr="00874B2C">
          <w:rPr>
            <w:rFonts w:cs="Arial"/>
            <w:noProof/>
            <w:webHidden/>
          </w:rPr>
          <w:tab/>
        </w:r>
        <w:r w:rsidRPr="00874B2C">
          <w:rPr>
            <w:rFonts w:cs="Arial"/>
            <w:noProof/>
            <w:webHidden/>
          </w:rPr>
          <w:fldChar w:fldCharType="begin"/>
        </w:r>
        <w:r w:rsidRPr="00874B2C">
          <w:rPr>
            <w:rFonts w:cs="Arial"/>
            <w:noProof/>
            <w:webHidden/>
          </w:rPr>
          <w:instrText xml:space="preserve"> PAGEREF _Toc218790063 \h </w:instrText>
        </w:r>
        <w:r w:rsidRPr="00874B2C">
          <w:rPr>
            <w:rFonts w:cs="Arial"/>
            <w:noProof/>
            <w:webHidden/>
          </w:rPr>
        </w:r>
        <w:r w:rsidRPr="00874B2C">
          <w:rPr>
            <w:rFonts w:cs="Arial"/>
            <w:noProof/>
            <w:webHidden/>
          </w:rPr>
          <w:fldChar w:fldCharType="separate"/>
        </w:r>
        <w:r w:rsidRPr="00874B2C">
          <w:rPr>
            <w:rFonts w:cs="Arial"/>
            <w:noProof/>
            <w:webHidden/>
          </w:rPr>
          <w:t>13</w:t>
        </w:r>
        <w:r w:rsidRPr="00874B2C">
          <w:rPr>
            <w:rFonts w:cs="Arial"/>
            <w:noProof/>
            <w:webHidden/>
          </w:rPr>
          <w:fldChar w:fldCharType="end"/>
        </w:r>
      </w:hyperlink>
    </w:p>
    <w:p w14:paraId="7FDA5DF2" w14:textId="77777777" w:rsidR="00C27A39" w:rsidRPr="00874B2C" w:rsidRDefault="00C27A39">
      <w:pPr>
        <w:pStyle w:val="Tabledesillustrations"/>
        <w:tabs>
          <w:tab w:val="right" w:leader="dot" w:pos="9396"/>
        </w:tabs>
        <w:rPr>
          <w:rFonts w:eastAsiaTheme="minorEastAsia" w:cs="Arial"/>
          <w:noProof/>
          <w:sz w:val="22"/>
          <w:lang w:val="fr-FR" w:eastAsia="fr-FR"/>
        </w:rPr>
      </w:pPr>
      <w:hyperlink w:anchor="_Toc218790064" w:history="1">
        <w:r w:rsidRPr="00874B2C">
          <w:rPr>
            <w:rStyle w:val="Lienhypertexte"/>
            <w:rFonts w:cs="Arial"/>
            <w:noProof/>
          </w:rPr>
          <w:t>eTable 9: Associations of perinatal, socioeconomic, and parental psychiatric factors with risk of Communication Disorders in children born between 2010 and 2018.</w:t>
        </w:r>
        <w:r w:rsidRPr="00874B2C">
          <w:rPr>
            <w:rFonts w:cs="Arial"/>
            <w:noProof/>
            <w:webHidden/>
          </w:rPr>
          <w:tab/>
        </w:r>
        <w:r w:rsidRPr="00874B2C">
          <w:rPr>
            <w:rFonts w:cs="Arial"/>
            <w:noProof/>
            <w:webHidden/>
          </w:rPr>
          <w:fldChar w:fldCharType="begin"/>
        </w:r>
        <w:r w:rsidRPr="00874B2C">
          <w:rPr>
            <w:rFonts w:cs="Arial"/>
            <w:noProof/>
            <w:webHidden/>
          </w:rPr>
          <w:instrText xml:space="preserve"> PAGEREF _Toc218790064 \h </w:instrText>
        </w:r>
        <w:r w:rsidRPr="00874B2C">
          <w:rPr>
            <w:rFonts w:cs="Arial"/>
            <w:noProof/>
            <w:webHidden/>
          </w:rPr>
        </w:r>
        <w:r w:rsidRPr="00874B2C">
          <w:rPr>
            <w:rFonts w:cs="Arial"/>
            <w:noProof/>
            <w:webHidden/>
          </w:rPr>
          <w:fldChar w:fldCharType="separate"/>
        </w:r>
        <w:r w:rsidRPr="00874B2C">
          <w:rPr>
            <w:rFonts w:cs="Arial"/>
            <w:noProof/>
            <w:webHidden/>
          </w:rPr>
          <w:t>15</w:t>
        </w:r>
        <w:r w:rsidRPr="00874B2C">
          <w:rPr>
            <w:rFonts w:cs="Arial"/>
            <w:noProof/>
            <w:webHidden/>
          </w:rPr>
          <w:fldChar w:fldCharType="end"/>
        </w:r>
      </w:hyperlink>
    </w:p>
    <w:p w14:paraId="7752F6DC" w14:textId="77777777" w:rsidR="00C27A39" w:rsidRPr="00874B2C" w:rsidRDefault="00C27A39">
      <w:pPr>
        <w:pStyle w:val="Tabledesillustrations"/>
        <w:tabs>
          <w:tab w:val="right" w:leader="dot" w:pos="9396"/>
        </w:tabs>
        <w:rPr>
          <w:rFonts w:eastAsiaTheme="minorEastAsia" w:cs="Arial"/>
          <w:noProof/>
          <w:sz w:val="22"/>
          <w:lang w:val="fr-FR" w:eastAsia="fr-FR"/>
        </w:rPr>
      </w:pPr>
      <w:hyperlink w:anchor="_Toc218790065" w:history="1">
        <w:r w:rsidRPr="00874B2C">
          <w:rPr>
            <w:rStyle w:val="Lienhypertexte"/>
            <w:rFonts w:cs="Arial"/>
            <w:noProof/>
          </w:rPr>
          <w:t>eTable 10: Associations of perinatal, socioeconomic, and parental psychiatric factors with risk of Specific Learning Disorders in children born between 2010 and 2018.</w:t>
        </w:r>
        <w:r w:rsidRPr="00874B2C">
          <w:rPr>
            <w:rFonts w:cs="Arial"/>
            <w:noProof/>
            <w:webHidden/>
          </w:rPr>
          <w:tab/>
        </w:r>
        <w:r w:rsidRPr="00874B2C">
          <w:rPr>
            <w:rFonts w:cs="Arial"/>
            <w:noProof/>
            <w:webHidden/>
          </w:rPr>
          <w:fldChar w:fldCharType="begin"/>
        </w:r>
        <w:r w:rsidRPr="00874B2C">
          <w:rPr>
            <w:rFonts w:cs="Arial"/>
            <w:noProof/>
            <w:webHidden/>
          </w:rPr>
          <w:instrText xml:space="preserve"> PAGEREF _Toc218790065 \h </w:instrText>
        </w:r>
        <w:r w:rsidRPr="00874B2C">
          <w:rPr>
            <w:rFonts w:cs="Arial"/>
            <w:noProof/>
            <w:webHidden/>
          </w:rPr>
        </w:r>
        <w:r w:rsidRPr="00874B2C">
          <w:rPr>
            <w:rFonts w:cs="Arial"/>
            <w:noProof/>
            <w:webHidden/>
          </w:rPr>
          <w:fldChar w:fldCharType="separate"/>
        </w:r>
        <w:r w:rsidRPr="00874B2C">
          <w:rPr>
            <w:rFonts w:cs="Arial"/>
            <w:noProof/>
            <w:webHidden/>
          </w:rPr>
          <w:t>17</w:t>
        </w:r>
        <w:r w:rsidRPr="00874B2C">
          <w:rPr>
            <w:rFonts w:cs="Arial"/>
            <w:noProof/>
            <w:webHidden/>
          </w:rPr>
          <w:fldChar w:fldCharType="end"/>
        </w:r>
      </w:hyperlink>
    </w:p>
    <w:p w14:paraId="44D55021" w14:textId="77777777" w:rsidR="00C27A39" w:rsidRPr="00874B2C" w:rsidRDefault="00C27A39">
      <w:pPr>
        <w:pStyle w:val="Tabledesillustrations"/>
        <w:tabs>
          <w:tab w:val="right" w:leader="dot" w:pos="9396"/>
        </w:tabs>
        <w:rPr>
          <w:rFonts w:eastAsiaTheme="minorEastAsia" w:cs="Arial"/>
          <w:noProof/>
          <w:sz w:val="22"/>
          <w:lang w:val="fr-FR" w:eastAsia="fr-FR"/>
        </w:rPr>
      </w:pPr>
      <w:hyperlink w:anchor="_Toc218790066" w:history="1">
        <w:r w:rsidRPr="00874B2C">
          <w:rPr>
            <w:rStyle w:val="Lienhypertexte"/>
            <w:rFonts w:cs="Arial"/>
            <w:noProof/>
          </w:rPr>
          <w:t>eTable 11: Comparisons of baseline characteristics between children with and without paternal data.</w:t>
        </w:r>
        <w:r w:rsidRPr="00874B2C">
          <w:rPr>
            <w:rFonts w:cs="Arial"/>
            <w:noProof/>
            <w:webHidden/>
          </w:rPr>
          <w:tab/>
        </w:r>
        <w:r w:rsidRPr="00874B2C">
          <w:rPr>
            <w:rFonts w:cs="Arial"/>
            <w:noProof/>
            <w:webHidden/>
          </w:rPr>
          <w:fldChar w:fldCharType="begin"/>
        </w:r>
        <w:r w:rsidRPr="00874B2C">
          <w:rPr>
            <w:rFonts w:cs="Arial"/>
            <w:noProof/>
            <w:webHidden/>
          </w:rPr>
          <w:instrText xml:space="preserve"> PAGEREF _Toc218790066 \h </w:instrText>
        </w:r>
        <w:r w:rsidRPr="00874B2C">
          <w:rPr>
            <w:rFonts w:cs="Arial"/>
            <w:noProof/>
            <w:webHidden/>
          </w:rPr>
        </w:r>
        <w:r w:rsidRPr="00874B2C">
          <w:rPr>
            <w:rFonts w:cs="Arial"/>
            <w:noProof/>
            <w:webHidden/>
          </w:rPr>
          <w:fldChar w:fldCharType="separate"/>
        </w:r>
        <w:r w:rsidRPr="00874B2C">
          <w:rPr>
            <w:rFonts w:cs="Arial"/>
            <w:noProof/>
            <w:webHidden/>
          </w:rPr>
          <w:t>19</w:t>
        </w:r>
        <w:r w:rsidRPr="00874B2C">
          <w:rPr>
            <w:rFonts w:cs="Arial"/>
            <w:noProof/>
            <w:webHidden/>
          </w:rPr>
          <w:fldChar w:fldCharType="end"/>
        </w:r>
      </w:hyperlink>
    </w:p>
    <w:p w14:paraId="466FE5B8" w14:textId="77777777" w:rsidR="00C27A39" w:rsidRPr="00874B2C" w:rsidRDefault="00C27A39">
      <w:pPr>
        <w:pStyle w:val="Tabledesillustrations"/>
        <w:tabs>
          <w:tab w:val="right" w:leader="dot" w:pos="9396"/>
        </w:tabs>
        <w:rPr>
          <w:rFonts w:eastAsiaTheme="minorEastAsia" w:cs="Arial"/>
          <w:noProof/>
          <w:sz w:val="22"/>
          <w:lang w:val="fr-FR" w:eastAsia="fr-FR"/>
        </w:rPr>
      </w:pPr>
      <w:hyperlink w:anchor="_Toc218790067" w:history="1">
        <w:r w:rsidRPr="00874B2C">
          <w:rPr>
            <w:rStyle w:val="Lienhypertexte"/>
            <w:rFonts w:cs="Arial"/>
            <w:noProof/>
          </w:rPr>
          <w:t>eTable 12: Associations of perinatal, socioeconomic, and parental psychiatric factors with risk of mild, moderate, and severe Intellectual Disability in children born between 2010 and 2018.</w:t>
        </w:r>
        <w:r w:rsidRPr="00874B2C">
          <w:rPr>
            <w:rFonts w:cs="Arial"/>
            <w:noProof/>
            <w:webHidden/>
          </w:rPr>
          <w:tab/>
        </w:r>
        <w:r w:rsidRPr="00874B2C">
          <w:rPr>
            <w:rFonts w:cs="Arial"/>
            <w:noProof/>
            <w:webHidden/>
          </w:rPr>
          <w:fldChar w:fldCharType="begin"/>
        </w:r>
        <w:r w:rsidRPr="00874B2C">
          <w:rPr>
            <w:rFonts w:cs="Arial"/>
            <w:noProof/>
            <w:webHidden/>
          </w:rPr>
          <w:instrText xml:space="preserve"> PAGEREF _Toc218790067 \h </w:instrText>
        </w:r>
        <w:r w:rsidRPr="00874B2C">
          <w:rPr>
            <w:rFonts w:cs="Arial"/>
            <w:noProof/>
            <w:webHidden/>
          </w:rPr>
        </w:r>
        <w:r w:rsidRPr="00874B2C">
          <w:rPr>
            <w:rFonts w:cs="Arial"/>
            <w:noProof/>
            <w:webHidden/>
          </w:rPr>
          <w:fldChar w:fldCharType="separate"/>
        </w:r>
        <w:r w:rsidRPr="00874B2C">
          <w:rPr>
            <w:rFonts w:cs="Arial"/>
            <w:noProof/>
            <w:webHidden/>
          </w:rPr>
          <w:t>20</w:t>
        </w:r>
        <w:r w:rsidRPr="00874B2C">
          <w:rPr>
            <w:rFonts w:cs="Arial"/>
            <w:noProof/>
            <w:webHidden/>
          </w:rPr>
          <w:fldChar w:fldCharType="end"/>
        </w:r>
      </w:hyperlink>
    </w:p>
    <w:p w14:paraId="4DCC949E" w14:textId="77777777" w:rsidR="00C27A39" w:rsidRPr="00874B2C" w:rsidRDefault="00C27A39">
      <w:pPr>
        <w:pStyle w:val="Tabledesillustrations"/>
        <w:tabs>
          <w:tab w:val="right" w:leader="dot" w:pos="9396"/>
        </w:tabs>
        <w:rPr>
          <w:rFonts w:eastAsiaTheme="minorEastAsia" w:cs="Arial"/>
          <w:noProof/>
          <w:sz w:val="22"/>
          <w:lang w:val="fr-FR" w:eastAsia="fr-FR"/>
        </w:rPr>
      </w:pPr>
      <w:hyperlink w:anchor="_Toc218790068" w:history="1">
        <w:r w:rsidRPr="00874B2C">
          <w:rPr>
            <w:rStyle w:val="Lienhypertexte"/>
            <w:rFonts w:cs="Arial"/>
            <w:noProof/>
          </w:rPr>
          <w:t>eTable 13: Sensitivity analysis: perinatal and socioeconomic factors associated with Neurodevelopmental Disorders among children from singleton pregnancies.</w:t>
        </w:r>
        <w:r w:rsidRPr="00874B2C">
          <w:rPr>
            <w:rFonts w:cs="Arial"/>
            <w:noProof/>
            <w:webHidden/>
          </w:rPr>
          <w:tab/>
        </w:r>
        <w:r w:rsidRPr="00874B2C">
          <w:rPr>
            <w:rFonts w:cs="Arial"/>
            <w:noProof/>
            <w:webHidden/>
          </w:rPr>
          <w:fldChar w:fldCharType="begin"/>
        </w:r>
        <w:r w:rsidRPr="00874B2C">
          <w:rPr>
            <w:rFonts w:cs="Arial"/>
            <w:noProof/>
            <w:webHidden/>
          </w:rPr>
          <w:instrText xml:space="preserve"> PAGEREF _Toc218790068 \h </w:instrText>
        </w:r>
        <w:r w:rsidRPr="00874B2C">
          <w:rPr>
            <w:rFonts w:cs="Arial"/>
            <w:noProof/>
            <w:webHidden/>
          </w:rPr>
        </w:r>
        <w:r w:rsidRPr="00874B2C">
          <w:rPr>
            <w:rFonts w:cs="Arial"/>
            <w:noProof/>
            <w:webHidden/>
          </w:rPr>
          <w:fldChar w:fldCharType="separate"/>
        </w:r>
        <w:r w:rsidRPr="00874B2C">
          <w:rPr>
            <w:rFonts w:cs="Arial"/>
            <w:noProof/>
            <w:webHidden/>
          </w:rPr>
          <w:t>22</w:t>
        </w:r>
        <w:r w:rsidRPr="00874B2C">
          <w:rPr>
            <w:rFonts w:cs="Arial"/>
            <w:noProof/>
            <w:webHidden/>
          </w:rPr>
          <w:fldChar w:fldCharType="end"/>
        </w:r>
      </w:hyperlink>
    </w:p>
    <w:p w14:paraId="3C6E43E5" w14:textId="77777777" w:rsidR="00C27A39" w:rsidRPr="00874B2C" w:rsidRDefault="00C27A39">
      <w:pPr>
        <w:pStyle w:val="Tabledesillustrations"/>
        <w:tabs>
          <w:tab w:val="right" w:leader="dot" w:pos="9396"/>
        </w:tabs>
        <w:rPr>
          <w:rFonts w:eastAsiaTheme="minorEastAsia" w:cs="Arial"/>
          <w:noProof/>
          <w:sz w:val="22"/>
          <w:lang w:val="fr-FR" w:eastAsia="fr-FR"/>
        </w:rPr>
      </w:pPr>
      <w:hyperlink w:anchor="_Toc218790069" w:history="1">
        <w:r w:rsidRPr="00874B2C">
          <w:rPr>
            <w:rStyle w:val="Lienhypertexte"/>
            <w:rFonts w:cs="Arial"/>
            <w:noProof/>
          </w:rPr>
          <w:t>eTable 14: Sensitivity analysis: perinatal and socioeconomic factors associated with Neurodevelopmental Disorders among children without congenital malformations.</w:t>
        </w:r>
        <w:r w:rsidRPr="00874B2C">
          <w:rPr>
            <w:rFonts w:cs="Arial"/>
            <w:noProof/>
            <w:webHidden/>
          </w:rPr>
          <w:tab/>
        </w:r>
        <w:r w:rsidRPr="00874B2C">
          <w:rPr>
            <w:rFonts w:cs="Arial"/>
            <w:noProof/>
            <w:webHidden/>
          </w:rPr>
          <w:fldChar w:fldCharType="begin"/>
        </w:r>
        <w:r w:rsidRPr="00874B2C">
          <w:rPr>
            <w:rFonts w:cs="Arial"/>
            <w:noProof/>
            <w:webHidden/>
          </w:rPr>
          <w:instrText xml:space="preserve"> PAGEREF _Toc218790069 \h </w:instrText>
        </w:r>
        <w:r w:rsidRPr="00874B2C">
          <w:rPr>
            <w:rFonts w:cs="Arial"/>
            <w:noProof/>
            <w:webHidden/>
          </w:rPr>
        </w:r>
        <w:r w:rsidRPr="00874B2C">
          <w:rPr>
            <w:rFonts w:cs="Arial"/>
            <w:noProof/>
            <w:webHidden/>
          </w:rPr>
          <w:fldChar w:fldCharType="separate"/>
        </w:r>
        <w:r w:rsidRPr="00874B2C">
          <w:rPr>
            <w:rFonts w:cs="Arial"/>
            <w:noProof/>
            <w:webHidden/>
          </w:rPr>
          <w:t>24</w:t>
        </w:r>
        <w:r w:rsidRPr="00874B2C">
          <w:rPr>
            <w:rFonts w:cs="Arial"/>
            <w:noProof/>
            <w:webHidden/>
          </w:rPr>
          <w:fldChar w:fldCharType="end"/>
        </w:r>
      </w:hyperlink>
    </w:p>
    <w:p w14:paraId="6D2F8181" w14:textId="77777777" w:rsidR="00C27A39" w:rsidRPr="00874B2C" w:rsidRDefault="00C27A39">
      <w:pPr>
        <w:pStyle w:val="Tabledesillustrations"/>
        <w:tabs>
          <w:tab w:val="right" w:leader="dot" w:pos="9396"/>
        </w:tabs>
        <w:rPr>
          <w:rFonts w:eastAsiaTheme="minorEastAsia" w:cs="Arial"/>
          <w:noProof/>
          <w:sz w:val="22"/>
          <w:lang w:val="fr-FR" w:eastAsia="fr-FR"/>
        </w:rPr>
      </w:pPr>
      <w:hyperlink w:anchor="_Toc218790070" w:history="1">
        <w:r w:rsidRPr="00874B2C">
          <w:rPr>
            <w:rStyle w:val="Lienhypertexte"/>
            <w:rFonts w:cs="Arial"/>
            <w:noProof/>
          </w:rPr>
          <w:t>eTable 15: Attention deficit hyperactivity disorder (A) and specific learning disorder (B) risk by socioeconomic quintile in children with high healthcare access.</w:t>
        </w:r>
        <w:r w:rsidRPr="00874B2C">
          <w:rPr>
            <w:rFonts w:cs="Arial"/>
            <w:noProof/>
            <w:webHidden/>
          </w:rPr>
          <w:tab/>
        </w:r>
        <w:r w:rsidRPr="00874B2C">
          <w:rPr>
            <w:rFonts w:cs="Arial"/>
            <w:noProof/>
            <w:webHidden/>
          </w:rPr>
          <w:fldChar w:fldCharType="begin"/>
        </w:r>
        <w:r w:rsidRPr="00874B2C">
          <w:rPr>
            <w:rFonts w:cs="Arial"/>
            <w:noProof/>
            <w:webHidden/>
          </w:rPr>
          <w:instrText xml:space="preserve"> PAGEREF _Toc218790070 \h </w:instrText>
        </w:r>
        <w:r w:rsidRPr="00874B2C">
          <w:rPr>
            <w:rFonts w:cs="Arial"/>
            <w:noProof/>
            <w:webHidden/>
          </w:rPr>
        </w:r>
        <w:r w:rsidRPr="00874B2C">
          <w:rPr>
            <w:rFonts w:cs="Arial"/>
            <w:noProof/>
            <w:webHidden/>
          </w:rPr>
          <w:fldChar w:fldCharType="separate"/>
        </w:r>
        <w:r w:rsidRPr="00874B2C">
          <w:rPr>
            <w:rFonts w:cs="Arial"/>
            <w:noProof/>
            <w:webHidden/>
          </w:rPr>
          <w:t>26</w:t>
        </w:r>
        <w:r w:rsidRPr="00874B2C">
          <w:rPr>
            <w:rFonts w:cs="Arial"/>
            <w:noProof/>
            <w:webHidden/>
          </w:rPr>
          <w:fldChar w:fldCharType="end"/>
        </w:r>
      </w:hyperlink>
    </w:p>
    <w:p w14:paraId="74FB8A08" w14:textId="2CEF6583" w:rsidR="00740A23" w:rsidRPr="00874B2C" w:rsidRDefault="00C27A39" w:rsidP="00B75D86">
      <w:pPr>
        <w:jc w:val="both"/>
        <w:rPr>
          <w:rFonts w:cs="Arial"/>
          <w:b/>
          <w:bCs/>
          <w:noProof/>
          <w:lang w:val="fr-FR"/>
        </w:rPr>
      </w:pPr>
      <w:r w:rsidRPr="00874B2C">
        <w:rPr>
          <w:rFonts w:cs="Arial"/>
          <w:b/>
          <w:bCs/>
          <w:noProof/>
          <w:lang w:val="fr-FR"/>
        </w:rPr>
        <w:fldChar w:fldCharType="end"/>
      </w:r>
      <w:r w:rsidR="004967AA" w:rsidRPr="00874B2C">
        <w:rPr>
          <w:rFonts w:cs="Arial"/>
          <w:b/>
          <w:bCs/>
          <w:noProof/>
          <w:lang w:val="fr-FR"/>
        </w:rPr>
        <w:fldChar w:fldCharType="begin"/>
      </w:r>
      <w:r w:rsidR="004967AA" w:rsidRPr="00874B2C">
        <w:rPr>
          <w:rFonts w:cs="Arial"/>
          <w:b/>
          <w:bCs/>
          <w:noProof/>
          <w:lang w:val="fr-FR"/>
        </w:rPr>
        <w:instrText xml:space="preserve"> INDEX \c "2" \z "1036" </w:instrText>
      </w:r>
      <w:r w:rsidR="004967AA" w:rsidRPr="00874B2C">
        <w:rPr>
          <w:rFonts w:cs="Arial"/>
          <w:b/>
          <w:bCs/>
          <w:noProof/>
          <w:lang w:val="fr-FR"/>
        </w:rPr>
        <w:fldChar w:fldCharType="separate"/>
      </w:r>
      <w:r w:rsidR="004967AA" w:rsidRPr="00874B2C">
        <w:rPr>
          <w:rFonts w:cs="Arial"/>
          <w:b/>
          <w:bCs/>
          <w:noProof/>
          <w:lang w:val="fr-FR"/>
        </w:rPr>
        <w:fldChar w:fldCharType="end"/>
      </w:r>
    </w:p>
    <w:p w14:paraId="138DE826" w14:textId="77777777" w:rsidR="00874B2C" w:rsidRDefault="00874B2C" w:rsidP="00874B2C">
      <w:pPr>
        <w:pStyle w:val="Tabledesillustrations"/>
        <w:tabs>
          <w:tab w:val="right" w:leader="dot" w:pos="9396"/>
        </w:tabs>
        <w:rPr>
          <w:u w:val="single"/>
        </w:rPr>
      </w:pPr>
      <w:r w:rsidRPr="00874B2C">
        <w:rPr>
          <w:u w:val="single"/>
        </w:rPr>
        <w:t>Supplementary Figures:</w:t>
      </w:r>
    </w:p>
    <w:p w14:paraId="460FC735" w14:textId="77777777" w:rsidR="00874B2C" w:rsidRDefault="00874B2C" w:rsidP="00874B2C">
      <w:pPr>
        <w:pStyle w:val="Tabledesillustrations"/>
        <w:tabs>
          <w:tab w:val="right" w:leader="dot" w:pos="9396"/>
        </w:tabs>
        <w:rPr>
          <w:u w:val="single"/>
        </w:rPr>
      </w:pPr>
    </w:p>
    <w:p w14:paraId="665A0814" w14:textId="77777777" w:rsidR="00874B2C" w:rsidRPr="00874B2C" w:rsidRDefault="00874B2C" w:rsidP="00874B2C">
      <w:pPr>
        <w:pStyle w:val="Tabledesillustrations"/>
        <w:tabs>
          <w:tab w:val="right" w:leader="dot" w:pos="9396"/>
        </w:tabs>
        <w:rPr>
          <w:rFonts w:cs="Arial"/>
        </w:rPr>
      </w:pPr>
      <w:r w:rsidRPr="00874B2C">
        <w:rPr>
          <w:rStyle w:val="Lienhypertexte"/>
          <w:rFonts w:cs="Arial"/>
          <w:noProof/>
        </w:rPr>
        <w:fldChar w:fldCharType="begin"/>
      </w:r>
      <w:r w:rsidRPr="00874B2C">
        <w:rPr>
          <w:rStyle w:val="Lienhypertexte"/>
          <w:rFonts w:cs="Arial"/>
          <w:noProof/>
        </w:rPr>
        <w:instrText xml:space="preserve"> TOC \h \z \c "Figure" </w:instrText>
      </w:r>
      <w:r w:rsidRPr="00874B2C">
        <w:rPr>
          <w:rStyle w:val="Lienhypertexte"/>
          <w:rFonts w:cs="Arial"/>
          <w:noProof/>
        </w:rPr>
        <w:fldChar w:fldCharType="separate"/>
      </w:r>
      <w:hyperlink r:id="rId8" w:anchor="_Toc218789078" w:history="1">
        <w:r w:rsidRPr="00874B2C">
          <w:rPr>
            <w:rStyle w:val="Lienhypertexte"/>
            <w:rFonts w:cs="Arial"/>
            <w:noProof/>
          </w:rPr>
          <w:t>eFigure 1: Study population flow diagram for neurodevelopmental disorder (NDD) analyses. The figure details the selection of live-born children surviving the birth hospitalization between 2010 and 2018 from all pregnancies with a pregnancy outcome at ≥22 weeks of gestation recorded between 2010 and 2023, as well as the exclusions applied to define the final study population used in the main analyses.</w:t>
        </w:r>
        <w:r w:rsidRPr="00874B2C">
          <w:rPr>
            <w:rFonts w:cs="Arial"/>
            <w:noProof/>
            <w:webHidden/>
          </w:rPr>
          <w:tab/>
        </w:r>
        <w:r w:rsidRPr="00874B2C">
          <w:rPr>
            <w:rFonts w:cs="Arial"/>
            <w:noProof/>
            <w:webHidden/>
          </w:rPr>
          <w:fldChar w:fldCharType="begin"/>
        </w:r>
        <w:r w:rsidRPr="00874B2C">
          <w:rPr>
            <w:rFonts w:cs="Arial"/>
            <w:noProof/>
            <w:webHidden/>
          </w:rPr>
          <w:instrText xml:space="preserve"> PAGEREF _Toc218789078 \h </w:instrText>
        </w:r>
        <w:r w:rsidRPr="00874B2C">
          <w:rPr>
            <w:rFonts w:cs="Arial"/>
            <w:noProof/>
            <w:webHidden/>
          </w:rPr>
        </w:r>
        <w:r w:rsidRPr="00874B2C">
          <w:rPr>
            <w:rFonts w:cs="Arial"/>
            <w:noProof/>
            <w:webHidden/>
          </w:rPr>
          <w:fldChar w:fldCharType="separate"/>
        </w:r>
        <w:r w:rsidRPr="00874B2C">
          <w:rPr>
            <w:rFonts w:cs="Arial"/>
            <w:noProof/>
            <w:webHidden/>
          </w:rPr>
          <w:t>27</w:t>
        </w:r>
        <w:r w:rsidRPr="00874B2C">
          <w:rPr>
            <w:rFonts w:cs="Arial"/>
            <w:noProof/>
            <w:webHidden/>
          </w:rPr>
          <w:fldChar w:fldCharType="end"/>
        </w:r>
      </w:hyperlink>
    </w:p>
    <w:p w14:paraId="26F4E094" w14:textId="77777777" w:rsidR="00874B2C" w:rsidRPr="00874B2C" w:rsidRDefault="00874B2C" w:rsidP="00874B2C">
      <w:pPr>
        <w:pStyle w:val="Tabledesillustrations"/>
        <w:tabs>
          <w:tab w:val="right" w:leader="dot" w:pos="9396"/>
        </w:tabs>
        <w:rPr>
          <w:rFonts w:cs="Arial"/>
        </w:rPr>
      </w:pPr>
      <w:hyperlink w:anchor="_Toc218789079" w:history="1">
        <w:r w:rsidRPr="00874B2C">
          <w:rPr>
            <w:rStyle w:val="Lienhypertexte"/>
            <w:rFonts w:cs="Arial"/>
            <w:noProof/>
            <w:lang w:val="en-GB"/>
          </w:rPr>
          <w:t>eFigure 2: Significant associations between perinatal/sociodemographic factors and NDDs. This figure summarizes the strength of associations between selected prenatal, perinatal, and parental risk factors and five categories of neurodevelopmental disorders (NDDs).</w:t>
        </w:r>
        <w:r w:rsidRPr="00874B2C">
          <w:rPr>
            <w:rFonts w:cs="Arial"/>
            <w:noProof/>
            <w:webHidden/>
          </w:rPr>
          <w:tab/>
        </w:r>
        <w:r w:rsidRPr="00874B2C">
          <w:rPr>
            <w:rFonts w:cs="Arial"/>
            <w:noProof/>
            <w:webHidden/>
          </w:rPr>
          <w:fldChar w:fldCharType="begin"/>
        </w:r>
        <w:r w:rsidRPr="00874B2C">
          <w:rPr>
            <w:rFonts w:cs="Arial"/>
            <w:noProof/>
            <w:webHidden/>
          </w:rPr>
          <w:instrText xml:space="preserve"> PAGEREF _Toc218789079 \h </w:instrText>
        </w:r>
        <w:r w:rsidRPr="00874B2C">
          <w:rPr>
            <w:rFonts w:cs="Arial"/>
            <w:noProof/>
            <w:webHidden/>
          </w:rPr>
        </w:r>
        <w:r w:rsidRPr="00874B2C">
          <w:rPr>
            <w:rFonts w:cs="Arial"/>
            <w:noProof/>
            <w:webHidden/>
          </w:rPr>
          <w:fldChar w:fldCharType="separate"/>
        </w:r>
        <w:r w:rsidRPr="00874B2C">
          <w:rPr>
            <w:rFonts w:cs="Arial"/>
            <w:noProof/>
            <w:webHidden/>
          </w:rPr>
          <w:t>28</w:t>
        </w:r>
        <w:r w:rsidRPr="00874B2C">
          <w:rPr>
            <w:rFonts w:cs="Arial"/>
            <w:noProof/>
            <w:webHidden/>
          </w:rPr>
          <w:fldChar w:fldCharType="end"/>
        </w:r>
      </w:hyperlink>
    </w:p>
    <w:p w14:paraId="1B58442B" w14:textId="77777777" w:rsidR="00874B2C" w:rsidRPr="00874B2C" w:rsidRDefault="00874B2C" w:rsidP="00874B2C">
      <w:pPr>
        <w:pStyle w:val="Tabledesillustrations"/>
        <w:tabs>
          <w:tab w:val="right" w:leader="dot" w:pos="9396"/>
        </w:tabs>
        <w:rPr>
          <w:rFonts w:cs="Arial"/>
        </w:rPr>
      </w:pPr>
      <w:hyperlink w:anchor="_Toc218789080" w:history="1">
        <w:r w:rsidRPr="00874B2C">
          <w:rPr>
            <w:rStyle w:val="Lienhypertexte"/>
            <w:rFonts w:cs="Arial"/>
            <w:noProof/>
            <w:lang w:val="en-GB"/>
          </w:rPr>
          <w:t>eFigure 3: Significant associations between perinatal/sociodemographic factors and NDDs. Significant associations between perinatal/sociodemographic factors and NDDs. This figure summarizes the strength of associations between selected prenatal, perinatal, and parental risk factors and five categories of neurodevelopmental disorders (NDDs).</w:t>
        </w:r>
        <w:r w:rsidRPr="00874B2C">
          <w:rPr>
            <w:rFonts w:cs="Arial"/>
            <w:noProof/>
            <w:webHidden/>
          </w:rPr>
          <w:tab/>
        </w:r>
        <w:r w:rsidRPr="00874B2C">
          <w:rPr>
            <w:rFonts w:cs="Arial"/>
            <w:noProof/>
            <w:webHidden/>
          </w:rPr>
          <w:fldChar w:fldCharType="begin"/>
        </w:r>
        <w:r w:rsidRPr="00874B2C">
          <w:rPr>
            <w:rFonts w:cs="Arial"/>
            <w:noProof/>
            <w:webHidden/>
          </w:rPr>
          <w:instrText xml:space="preserve"> PAGEREF _Toc218789080 \h </w:instrText>
        </w:r>
        <w:r w:rsidRPr="00874B2C">
          <w:rPr>
            <w:rFonts w:cs="Arial"/>
            <w:noProof/>
            <w:webHidden/>
          </w:rPr>
        </w:r>
        <w:r w:rsidRPr="00874B2C">
          <w:rPr>
            <w:rFonts w:cs="Arial"/>
            <w:noProof/>
            <w:webHidden/>
          </w:rPr>
          <w:fldChar w:fldCharType="separate"/>
        </w:r>
        <w:r w:rsidRPr="00874B2C">
          <w:rPr>
            <w:rFonts w:cs="Arial"/>
            <w:noProof/>
            <w:webHidden/>
          </w:rPr>
          <w:t>29</w:t>
        </w:r>
        <w:r w:rsidRPr="00874B2C">
          <w:rPr>
            <w:rFonts w:cs="Arial"/>
            <w:noProof/>
            <w:webHidden/>
          </w:rPr>
          <w:fldChar w:fldCharType="end"/>
        </w:r>
      </w:hyperlink>
    </w:p>
    <w:p w14:paraId="243BD427" w14:textId="77777777" w:rsidR="00874B2C" w:rsidRPr="00874B2C" w:rsidRDefault="00874B2C" w:rsidP="00874B2C">
      <w:pPr>
        <w:pStyle w:val="Tabledesillustrations"/>
        <w:tabs>
          <w:tab w:val="right" w:leader="dot" w:pos="9396"/>
        </w:tabs>
        <w:rPr>
          <w:rFonts w:eastAsiaTheme="minorEastAsia" w:cs="Arial"/>
          <w:noProof/>
          <w:sz w:val="22"/>
          <w:lang w:val="fr-FR" w:eastAsia="fr-FR"/>
        </w:rPr>
      </w:pPr>
      <w:hyperlink w:anchor="_Toc218789081" w:history="1">
        <w:r w:rsidRPr="00874B2C">
          <w:rPr>
            <w:rStyle w:val="Lienhypertexte"/>
            <w:rFonts w:cs="Arial"/>
            <w:noProof/>
          </w:rPr>
          <w:t>eFigure 4: Directed Acyclic Graph illustrating hypothesized causal pathways linking prenatal/perinatal exposures, parental factors, and neurodevelopmental disorders.</w:t>
        </w:r>
        <w:r w:rsidRPr="00874B2C">
          <w:rPr>
            <w:rFonts w:cs="Arial"/>
            <w:noProof/>
            <w:webHidden/>
          </w:rPr>
          <w:tab/>
        </w:r>
        <w:r w:rsidRPr="00874B2C">
          <w:rPr>
            <w:rFonts w:cs="Arial"/>
            <w:noProof/>
            <w:webHidden/>
          </w:rPr>
          <w:fldChar w:fldCharType="begin"/>
        </w:r>
        <w:r w:rsidRPr="00874B2C">
          <w:rPr>
            <w:rFonts w:cs="Arial"/>
            <w:noProof/>
            <w:webHidden/>
          </w:rPr>
          <w:instrText xml:space="preserve"> PAGEREF _Toc218789081 \h </w:instrText>
        </w:r>
        <w:r w:rsidRPr="00874B2C">
          <w:rPr>
            <w:rFonts w:cs="Arial"/>
            <w:noProof/>
            <w:webHidden/>
          </w:rPr>
        </w:r>
        <w:r w:rsidRPr="00874B2C">
          <w:rPr>
            <w:rFonts w:cs="Arial"/>
            <w:noProof/>
            <w:webHidden/>
          </w:rPr>
          <w:fldChar w:fldCharType="separate"/>
        </w:r>
        <w:r w:rsidRPr="00874B2C">
          <w:rPr>
            <w:rFonts w:cs="Arial"/>
            <w:noProof/>
            <w:webHidden/>
          </w:rPr>
          <w:t>30</w:t>
        </w:r>
        <w:r w:rsidRPr="00874B2C">
          <w:rPr>
            <w:rFonts w:cs="Arial"/>
            <w:noProof/>
            <w:webHidden/>
          </w:rPr>
          <w:fldChar w:fldCharType="end"/>
        </w:r>
      </w:hyperlink>
    </w:p>
    <w:p w14:paraId="1431DD65" w14:textId="2646AE4B" w:rsidR="004967AA" w:rsidRDefault="00874B2C" w:rsidP="00874B2C">
      <w:pPr>
        <w:jc w:val="both"/>
        <w:rPr>
          <w:rFonts w:ascii="Times New Roman" w:hAnsi="Times New Roman" w:cs="Times New Roman"/>
          <w:b/>
          <w:bCs/>
          <w:noProof/>
          <w:lang w:val="fr-FR"/>
        </w:rPr>
      </w:pPr>
      <w:r w:rsidRPr="00874B2C">
        <w:rPr>
          <w:rStyle w:val="Lienhypertexte"/>
          <w:rFonts w:cs="Arial"/>
          <w:noProof/>
        </w:rPr>
        <w:fldChar w:fldCharType="end"/>
      </w:r>
    </w:p>
    <w:p w14:paraId="58072037" w14:textId="77777777" w:rsidR="004967AA" w:rsidRDefault="004967AA" w:rsidP="00B75D86">
      <w:pPr>
        <w:jc w:val="both"/>
        <w:rPr>
          <w:rFonts w:ascii="Times New Roman" w:hAnsi="Times New Roman" w:cs="Times New Roman"/>
          <w:b/>
          <w:bCs/>
          <w:noProof/>
          <w:lang w:val="fr-FR"/>
        </w:rPr>
      </w:pPr>
    </w:p>
    <w:p w14:paraId="246BC47C" w14:textId="77777777" w:rsidR="004967AA" w:rsidRDefault="004967AA" w:rsidP="00B75D86">
      <w:pPr>
        <w:jc w:val="both"/>
        <w:rPr>
          <w:rFonts w:ascii="Times New Roman" w:hAnsi="Times New Roman" w:cs="Times New Roman"/>
          <w:b/>
          <w:bCs/>
          <w:noProof/>
          <w:lang w:val="fr-FR"/>
        </w:rPr>
      </w:pPr>
    </w:p>
    <w:p w14:paraId="555D8F1B" w14:textId="77777777" w:rsidR="004967AA" w:rsidRDefault="004967AA" w:rsidP="00B75D86">
      <w:pPr>
        <w:jc w:val="both"/>
        <w:rPr>
          <w:rFonts w:ascii="Times New Roman" w:hAnsi="Times New Roman" w:cs="Times New Roman"/>
          <w:b/>
          <w:bCs/>
          <w:noProof/>
          <w:lang w:val="fr-FR"/>
        </w:rPr>
      </w:pPr>
    </w:p>
    <w:p w14:paraId="0147D248" w14:textId="77777777" w:rsidR="004967AA" w:rsidRDefault="004967AA" w:rsidP="00B75D86">
      <w:pPr>
        <w:jc w:val="both"/>
        <w:rPr>
          <w:rFonts w:ascii="Times New Roman" w:hAnsi="Times New Roman" w:cs="Times New Roman"/>
          <w:b/>
          <w:bCs/>
          <w:noProof/>
          <w:lang w:val="fr-FR"/>
        </w:rPr>
      </w:pPr>
    </w:p>
    <w:p w14:paraId="3B5AD4F8" w14:textId="77777777" w:rsidR="004967AA" w:rsidRDefault="004967AA" w:rsidP="00B75D86">
      <w:pPr>
        <w:jc w:val="both"/>
        <w:rPr>
          <w:rFonts w:ascii="Times New Roman" w:hAnsi="Times New Roman" w:cs="Times New Roman"/>
          <w:b/>
          <w:bCs/>
          <w:noProof/>
          <w:lang w:val="fr-FR"/>
        </w:rPr>
      </w:pPr>
    </w:p>
    <w:p w14:paraId="26A90C82" w14:textId="77777777" w:rsidR="004967AA" w:rsidRDefault="004967AA" w:rsidP="00B75D86">
      <w:pPr>
        <w:jc w:val="both"/>
        <w:rPr>
          <w:rFonts w:ascii="Times New Roman" w:hAnsi="Times New Roman" w:cs="Times New Roman"/>
          <w:b/>
          <w:bCs/>
          <w:noProof/>
          <w:lang w:val="fr-FR"/>
        </w:rPr>
      </w:pPr>
    </w:p>
    <w:p w14:paraId="3E519112" w14:textId="77777777" w:rsidR="004967AA" w:rsidRDefault="004967AA" w:rsidP="00B75D86">
      <w:pPr>
        <w:jc w:val="both"/>
        <w:rPr>
          <w:rFonts w:ascii="Times New Roman" w:hAnsi="Times New Roman" w:cs="Times New Roman"/>
          <w:b/>
          <w:bCs/>
          <w:noProof/>
          <w:lang w:val="fr-FR"/>
        </w:rPr>
      </w:pPr>
    </w:p>
    <w:p w14:paraId="5A374212" w14:textId="77777777" w:rsidR="004967AA" w:rsidRDefault="004967AA" w:rsidP="00B75D86">
      <w:pPr>
        <w:jc w:val="both"/>
        <w:rPr>
          <w:rFonts w:ascii="Times New Roman" w:hAnsi="Times New Roman" w:cs="Times New Roman"/>
          <w:b/>
          <w:bCs/>
          <w:noProof/>
          <w:lang w:val="fr-FR"/>
        </w:rPr>
      </w:pPr>
    </w:p>
    <w:p w14:paraId="14EE80E9" w14:textId="77777777" w:rsidR="004967AA" w:rsidRPr="00C27A39" w:rsidRDefault="004967AA" w:rsidP="00B75D86">
      <w:pPr>
        <w:jc w:val="both"/>
        <w:rPr>
          <w:rFonts w:ascii="Times New Roman" w:hAnsi="Times New Roman" w:cs="Times New Roman"/>
          <w:b/>
          <w:bCs/>
          <w:noProof/>
          <w:lang w:val="fr-FR"/>
        </w:rPr>
      </w:pPr>
    </w:p>
    <w:p w14:paraId="1CD4325A" w14:textId="77777777" w:rsidR="004967AA" w:rsidRPr="00C27A39" w:rsidRDefault="004967AA" w:rsidP="00B75D86">
      <w:pPr>
        <w:jc w:val="both"/>
        <w:rPr>
          <w:rFonts w:ascii="Times New Roman" w:hAnsi="Times New Roman" w:cs="Times New Roman"/>
          <w:b/>
          <w:bCs/>
          <w:noProof/>
          <w:lang w:val="fr-FR"/>
        </w:rPr>
      </w:pPr>
    </w:p>
    <w:p w14:paraId="139C7A05" w14:textId="77777777" w:rsidR="004967AA" w:rsidRPr="00C27A39" w:rsidRDefault="004967AA" w:rsidP="00B75D86">
      <w:pPr>
        <w:jc w:val="both"/>
        <w:rPr>
          <w:rFonts w:ascii="Times New Roman" w:hAnsi="Times New Roman" w:cs="Times New Roman"/>
          <w:b/>
          <w:bCs/>
          <w:noProof/>
          <w:lang w:val="fr-FR"/>
        </w:rPr>
      </w:pPr>
    </w:p>
    <w:p w14:paraId="7501C4B1" w14:textId="77777777" w:rsidR="004967AA" w:rsidRPr="00C27A39" w:rsidRDefault="004967AA" w:rsidP="00B75D86">
      <w:pPr>
        <w:jc w:val="both"/>
        <w:rPr>
          <w:rFonts w:ascii="Times New Roman" w:hAnsi="Times New Roman" w:cs="Times New Roman"/>
          <w:lang w:val="fr-FR"/>
        </w:rPr>
      </w:pPr>
    </w:p>
    <w:p w14:paraId="00BA184F" w14:textId="77777777" w:rsidR="00D251E5" w:rsidRDefault="00D251E5">
      <w:pPr>
        <w:rPr>
          <w:i/>
          <w:iCs/>
          <w:color w:val="44546A" w:themeColor="text2"/>
          <w:sz w:val="18"/>
          <w:szCs w:val="18"/>
        </w:rPr>
      </w:pPr>
      <w:bookmarkStart w:id="0" w:name="_Toc218789991"/>
      <w:bookmarkStart w:id="1" w:name="_Toc218790056"/>
      <w:r>
        <w:br w:type="page"/>
      </w:r>
    </w:p>
    <w:p w14:paraId="75303812" w14:textId="11A1A16A" w:rsidR="004967AA" w:rsidRDefault="004967AA" w:rsidP="004967AA">
      <w:pPr>
        <w:pStyle w:val="Lgende"/>
        <w:keepNext/>
      </w:pPr>
      <w:proofErr w:type="spellStart"/>
      <w:r>
        <w:lastRenderedPageBreak/>
        <w:t>eTable</w:t>
      </w:r>
      <w:proofErr w:type="spellEnd"/>
      <w:r>
        <w:t xml:space="preserve"> </w:t>
      </w:r>
      <w:fldSimple w:instr=" SEQ Tableau \* ARABIC ">
        <w:r w:rsidR="00693123">
          <w:rPr>
            <w:noProof/>
          </w:rPr>
          <w:t>1</w:t>
        </w:r>
      </w:fldSimple>
      <w:r>
        <w:t xml:space="preserve">: </w:t>
      </w:r>
      <w:r w:rsidRPr="008C6442">
        <w:t>Identification algorithm for Neurodevelopmental Disorders (NDDs) among children in the SNDS – EPI-MERES framework.</w:t>
      </w:r>
      <w:bookmarkEnd w:id="0"/>
      <w:bookmarkEnd w:id="1"/>
    </w:p>
    <w:tbl>
      <w:tblPr>
        <w:tblStyle w:val="TableauGrille1Clair"/>
        <w:tblW w:w="10658" w:type="dxa"/>
        <w:tblLook w:val="04A0" w:firstRow="1" w:lastRow="0" w:firstColumn="1" w:lastColumn="0" w:noHBand="0" w:noVBand="1"/>
      </w:tblPr>
      <w:tblGrid>
        <w:gridCol w:w="2405"/>
        <w:gridCol w:w="1559"/>
        <w:gridCol w:w="6694"/>
      </w:tblGrid>
      <w:tr w:rsidR="00740A23" w:rsidRPr="00740A23" w14:paraId="0D4E424D" w14:textId="77777777" w:rsidTr="005C10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hideMark/>
          </w:tcPr>
          <w:p w14:paraId="0E6F2D75" w14:textId="77777777" w:rsidR="00740A23" w:rsidRPr="00740A23" w:rsidRDefault="00740A23" w:rsidP="005F1702">
            <w:pPr>
              <w:jc w:val="center"/>
              <w:rPr>
                <w:rFonts w:eastAsia="Times New Roman" w:cs="Arial"/>
                <w:szCs w:val="20"/>
                <w:lang w:val="en-GB" w:eastAsia="fr-FR"/>
              </w:rPr>
            </w:pPr>
            <w:r w:rsidRPr="00740A23">
              <w:rPr>
                <w:rFonts w:eastAsia="Times New Roman" w:cs="Arial"/>
                <w:szCs w:val="20"/>
                <w:lang w:val="en-GB" w:eastAsia="fr-FR"/>
              </w:rPr>
              <w:t>NDD Category</w:t>
            </w:r>
          </w:p>
        </w:tc>
        <w:tc>
          <w:tcPr>
            <w:tcW w:w="1559" w:type="dxa"/>
            <w:hideMark/>
          </w:tcPr>
          <w:p w14:paraId="5A2F9F05" w14:textId="77777777" w:rsidR="00740A23" w:rsidRPr="00740A23" w:rsidRDefault="00740A23" w:rsidP="005F17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Cs w:val="20"/>
                <w:lang w:val="en-GB" w:eastAsia="fr-FR"/>
              </w:rPr>
            </w:pPr>
            <w:r w:rsidRPr="00740A23">
              <w:rPr>
                <w:rFonts w:eastAsia="Times New Roman" w:cs="Arial"/>
                <w:szCs w:val="20"/>
                <w:lang w:val="en-GB" w:eastAsia="fr-FR"/>
              </w:rPr>
              <w:t>ICD-10 Codes</w:t>
            </w:r>
          </w:p>
        </w:tc>
        <w:tc>
          <w:tcPr>
            <w:tcW w:w="6694" w:type="dxa"/>
            <w:hideMark/>
          </w:tcPr>
          <w:p w14:paraId="6FF46186" w14:textId="77777777" w:rsidR="00740A23" w:rsidRPr="00740A23" w:rsidRDefault="00740A23" w:rsidP="005F17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Cs w:val="20"/>
                <w:lang w:val="en-GB" w:eastAsia="fr-FR"/>
              </w:rPr>
            </w:pPr>
            <w:r w:rsidRPr="00740A23">
              <w:rPr>
                <w:rFonts w:eastAsia="Times New Roman" w:cs="Arial"/>
                <w:szCs w:val="20"/>
                <w:lang w:val="en-GB" w:eastAsia="fr-FR"/>
              </w:rPr>
              <w:t>Algorithm Criteria</w:t>
            </w:r>
          </w:p>
        </w:tc>
      </w:tr>
      <w:tr w:rsidR="00740A23" w:rsidRPr="00740A23" w14:paraId="70264D10" w14:textId="77777777" w:rsidTr="00ED5092">
        <w:trPr>
          <w:trHeight w:val="9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hideMark/>
          </w:tcPr>
          <w:p w14:paraId="0E5237C0" w14:textId="77777777" w:rsidR="00740A23" w:rsidRPr="00A14BC0" w:rsidRDefault="00740A23" w:rsidP="005F1702">
            <w:pPr>
              <w:rPr>
                <w:rFonts w:eastAsia="Times New Roman" w:cs="Arial"/>
                <w:b w:val="0"/>
                <w:szCs w:val="20"/>
                <w:lang w:val="en-GB" w:eastAsia="fr-FR"/>
              </w:rPr>
            </w:pPr>
            <w:r w:rsidRPr="00A14BC0">
              <w:rPr>
                <w:rFonts w:eastAsia="Times New Roman" w:cs="Arial"/>
                <w:b w:val="0"/>
                <w:szCs w:val="20"/>
                <w:lang w:val="en-GB" w:eastAsia="fr-FR"/>
              </w:rPr>
              <w:t>Autism Spectrum Disorder (ASD)</w:t>
            </w:r>
          </w:p>
        </w:tc>
        <w:tc>
          <w:tcPr>
            <w:tcW w:w="1559" w:type="dxa"/>
            <w:hideMark/>
          </w:tcPr>
          <w:p w14:paraId="033187F0" w14:textId="77777777" w:rsidR="00740A23" w:rsidRPr="00740A23" w:rsidRDefault="00740A23" w:rsidP="005F17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Cs w:val="20"/>
                <w:lang w:val="en-GB" w:eastAsia="fr-FR"/>
              </w:rPr>
            </w:pPr>
            <w:r w:rsidRPr="00740A23">
              <w:rPr>
                <w:rFonts w:eastAsia="Times New Roman" w:cs="Arial"/>
                <w:szCs w:val="20"/>
                <w:lang w:val="en-GB" w:eastAsia="fr-FR"/>
              </w:rPr>
              <w:t>F84.x (except F84.2, F84.3)</w:t>
            </w:r>
          </w:p>
        </w:tc>
        <w:tc>
          <w:tcPr>
            <w:tcW w:w="6694" w:type="dxa"/>
            <w:hideMark/>
          </w:tcPr>
          <w:p w14:paraId="1E38A4BB" w14:textId="06680BF2" w:rsidR="00A14BC0" w:rsidRDefault="00A14BC0" w:rsidP="005F17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Cs w:val="20"/>
                <w:lang w:val="en-GB" w:eastAsia="fr-FR"/>
              </w:rPr>
            </w:pPr>
            <w:r w:rsidRPr="001D1365">
              <w:rPr>
                <w:rFonts w:eastAsia="Times New Roman" w:cs="Arial"/>
                <w:szCs w:val="20"/>
                <w:lang w:val="en-GB" w:eastAsia="fr-FR"/>
              </w:rPr>
              <w:t>At ≥1 year of age:</w:t>
            </w:r>
            <w:r>
              <w:rPr>
                <w:rFonts w:eastAsia="Times New Roman" w:cs="Arial"/>
                <w:szCs w:val="20"/>
                <w:lang w:val="en-GB" w:eastAsia="fr-FR"/>
              </w:rPr>
              <w:t xml:space="preserve"> </w:t>
            </w:r>
            <w:r>
              <w:rPr>
                <w:rFonts w:eastAsia="Times New Roman" w:cs="Arial"/>
                <w:szCs w:val="20"/>
                <w:lang w:val="en-GB" w:eastAsia="fr-FR"/>
              </w:rPr>
              <w:br/>
            </w:r>
            <w:r w:rsidR="00740A23" w:rsidRPr="00740A23">
              <w:rPr>
                <w:rFonts w:eastAsia="Times New Roman" w:cs="Arial"/>
                <w:szCs w:val="20"/>
                <w:lang w:val="en-GB" w:eastAsia="fr-FR"/>
              </w:rPr>
              <w:t xml:space="preserve">≥2 diagnoses in PMSI-MCO OR ≥1 diagnosis in RIM-P </w:t>
            </w:r>
            <w:r w:rsidR="005C10D0">
              <w:rPr>
                <w:rFonts w:eastAsia="Times New Roman" w:cs="Arial"/>
                <w:szCs w:val="20"/>
                <w:lang w:val="en-GB" w:eastAsia="fr-FR"/>
              </w:rPr>
              <w:t>or</w:t>
            </w:r>
            <w:r>
              <w:rPr>
                <w:rFonts w:eastAsia="Times New Roman" w:cs="Arial"/>
                <w:szCs w:val="20"/>
                <w:lang w:val="en-GB" w:eastAsia="fr-FR"/>
              </w:rPr>
              <w:br/>
            </w:r>
            <w:r w:rsidRPr="001D1365">
              <w:rPr>
                <w:rFonts w:eastAsia="Times New Roman" w:cs="Arial"/>
                <w:szCs w:val="20"/>
                <w:lang w:val="en-GB" w:eastAsia="fr-FR"/>
              </w:rPr>
              <w:t>At any age:</w:t>
            </w:r>
          </w:p>
          <w:p w14:paraId="7E1469A8" w14:textId="77777777" w:rsidR="00740A23" w:rsidRPr="00740A23" w:rsidRDefault="00A14BC0" w:rsidP="005F17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Cs w:val="20"/>
                <w:lang w:val="en-GB" w:eastAsia="fr-FR"/>
              </w:rPr>
            </w:pPr>
            <w:r>
              <w:rPr>
                <w:rFonts w:eastAsia="Times New Roman" w:cs="Arial"/>
                <w:szCs w:val="20"/>
                <w:lang w:val="en-GB" w:eastAsia="fr-FR"/>
              </w:rPr>
              <w:t>L</w:t>
            </w:r>
            <w:r w:rsidR="00740A23" w:rsidRPr="00740A23">
              <w:rPr>
                <w:rFonts w:eastAsia="Times New Roman" w:cs="Arial"/>
                <w:szCs w:val="20"/>
                <w:lang w:val="en-GB" w:eastAsia="fr-FR"/>
              </w:rPr>
              <w:t>ong-term disease (LTD) status with corresponding ICD-10 code</w:t>
            </w:r>
          </w:p>
        </w:tc>
      </w:tr>
      <w:tr w:rsidR="00740A23" w:rsidRPr="00740A23" w14:paraId="12F0366A" w14:textId="77777777" w:rsidTr="00ED5092">
        <w:trPr>
          <w:trHeight w:val="1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hideMark/>
          </w:tcPr>
          <w:p w14:paraId="0867428C" w14:textId="77777777" w:rsidR="00740A23" w:rsidRPr="00A14BC0" w:rsidRDefault="00740A23" w:rsidP="005F1702">
            <w:pPr>
              <w:rPr>
                <w:rFonts w:eastAsia="Times New Roman" w:cs="Arial"/>
                <w:b w:val="0"/>
                <w:szCs w:val="20"/>
                <w:lang w:val="en-GB" w:eastAsia="fr-FR"/>
              </w:rPr>
            </w:pPr>
            <w:r w:rsidRPr="00A14BC0">
              <w:rPr>
                <w:rFonts w:eastAsia="Times New Roman" w:cs="Arial"/>
                <w:b w:val="0"/>
                <w:szCs w:val="20"/>
                <w:lang w:val="en-GB" w:eastAsia="fr-FR"/>
              </w:rPr>
              <w:t>Attention Deficit/Hyperactivity Disorder (ADHD)</w:t>
            </w:r>
          </w:p>
        </w:tc>
        <w:tc>
          <w:tcPr>
            <w:tcW w:w="1559" w:type="dxa"/>
            <w:hideMark/>
          </w:tcPr>
          <w:p w14:paraId="7C709F57" w14:textId="77777777" w:rsidR="00740A23" w:rsidRPr="00740A23" w:rsidRDefault="00740A23" w:rsidP="005F17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Cs w:val="20"/>
                <w:lang w:val="en-GB" w:eastAsia="fr-FR"/>
              </w:rPr>
            </w:pPr>
            <w:r w:rsidRPr="00740A23">
              <w:rPr>
                <w:rFonts w:eastAsia="Times New Roman" w:cs="Arial"/>
                <w:szCs w:val="20"/>
                <w:lang w:val="en-GB" w:eastAsia="fr-FR"/>
              </w:rPr>
              <w:t>F90.x</w:t>
            </w:r>
          </w:p>
        </w:tc>
        <w:tc>
          <w:tcPr>
            <w:tcW w:w="6694" w:type="dxa"/>
            <w:hideMark/>
          </w:tcPr>
          <w:p w14:paraId="1A19F9B7" w14:textId="06C9A1CA" w:rsidR="005C10D0" w:rsidRDefault="00A14BC0" w:rsidP="00A14B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Cs w:val="20"/>
                <w:lang w:val="en-GB" w:eastAsia="fr-FR"/>
              </w:rPr>
            </w:pPr>
            <w:r w:rsidRPr="001D1365">
              <w:rPr>
                <w:rFonts w:eastAsia="Times New Roman" w:cs="Arial"/>
                <w:szCs w:val="20"/>
                <w:lang w:val="en-GB" w:eastAsia="fr-FR"/>
              </w:rPr>
              <w:t>At ≥2 years of age:</w:t>
            </w:r>
            <w:r>
              <w:rPr>
                <w:rFonts w:eastAsia="Times New Roman" w:cs="Arial"/>
                <w:szCs w:val="20"/>
                <w:lang w:val="en-GB" w:eastAsia="fr-FR"/>
              </w:rPr>
              <w:t xml:space="preserve"> </w:t>
            </w:r>
            <w:r>
              <w:rPr>
                <w:rFonts w:eastAsia="Times New Roman" w:cs="Arial"/>
                <w:szCs w:val="20"/>
                <w:lang w:val="en-GB" w:eastAsia="fr-FR"/>
              </w:rPr>
              <w:br/>
            </w:r>
            <w:r w:rsidR="00740A23" w:rsidRPr="00740A23">
              <w:rPr>
                <w:rFonts w:eastAsia="Times New Roman" w:cs="Arial"/>
                <w:szCs w:val="20"/>
                <w:lang w:val="en-GB" w:eastAsia="fr-FR"/>
              </w:rPr>
              <w:t>≥</w:t>
            </w:r>
            <w:r>
              <w:rPr>
                <w:rFonts w:eastAsia="Times New Roman" w:cs="Arial"/>
                <w:szCs w:val="20"/>
                <w:lang w:val="en-GB" w:eastAsia="fr-FR"/>
              </w:rPr>
              <w:t xml:space="preserve"> </w:t>
            </w:r>
            <w:r w:rsidR="00740A23" w:rsidRPr="00740A23">
              <w:rPr>
                <w:rFonts w:eastAsia="Times New Roman" w:cs="Arial"/>
                <w:szCs w:val="20"/>
                <w:lang w:val="en-GB" w:eastAsia="fr-FR"/>
              </w:rPr>
              <w:t>2 diagnoses in PMS</w:t>
            </w:r>
            <w:r>
              <w:rPr>
                <w:rFonts w:eastAsia="Times New Roman" w:cs="Arial"/>
                <w:szCs w:val="20"/>
                <w:lang w:val="en-GB" w:eastAsia="fr-FR"/>
              </w:rPr>
              <w:t xml:space="preserve">I-MCO OR ≥1 diagnosis in RIM-P </w:t>
            </w:r>
            <w:r w:rsidR="005C10D0">
              <w:rPr>
                <w:rFonts w:eastAsia="Times New Roman" w:cs="Arial"/>
                <w:szCs w:val="20"/>
                <w:lang w:val="en-GB" w:eastAsia="fr-FR"/>
              </w:rPr>
              <w:t xml:space="preserve">or </w:t>
            </w:r>
            <w:r>
              <w:rPr>
                <w:rFonts w:eastAsia="Times New Roman" w:cs="Arial"/>
                <w:szCs w:val="20"/>
                <w:lang w:val="en-GB" w:eastAsia="fr-FR"/>
              </w:rPr>
              <w:br/>
            </w:r>
            <w:r w:rsidR="00740A23" w:rsidRPr="00740A23">
              <w:rPr>
                <w:rFonts w:eastAsia="Times New Roman" w:cs="Arial"/>
                <w:szCs w:val="20"/>
                <w:lang w:val="en-GB" w:eastAsia="fr-FR"/>
              </w:rPr>
              <w:t>≥</w:t>
            </w:r>
            <w:r>
              <w:rPr>
                <w:rFonts w:eastAsia="Times New Roman" w:cs="Arial"/>
                <w:szCs w:val="20"/>
                <w:lang w:val="en-GB" w:eastAsia="fr-FR"/>
              </w:rPr>
              <w:t xml:space="preserve"> </w:t>
            </w:r>
            <w:r w:rsidR="00740A23" w:rsidRPr="00740A23">
              <w:rPr>
                <w:rFonts w:eastAsia="Times New Roman" w:cs="Arial"/>
                <w:szCs w:val="20"/>
                <w:lang w:val="en-GB" w:eastAsia="fr-FR"/>
              </w:rPr>
              <w:t xml:space="preserve">2 </w:t>
            </w:r>
            <w:proofErr w:type="spellStart"/>
            <w:r w:rsidR="00740A23" w:rsidRPr="00740A23">
              <w:rPr>
                <w:rFonts w:eastAsia="Times New Roman" w:cs="Arial"/>
                <w:szCs w:val="20"/>
                <w:lang w:val="en-GB" w:eastAsia="fr-FR"/>
              </w:rPr>
              <w:t>dispensings</w:t>
            </w:r>
            <w:proofErr w:type="spellEnd"/>
            <w:r w:rsidR="00740A23" w:rsidRPr="00740A23">
              <w:rPr>
                <w:rFonts w:eastAsia="Times New Roman" w:cs="Arial"/>
                <w:szCs w:val="20"/>
                <w:lang w:val="en-GB" w:eastAsia="fr-FR"/>
              </w:rPr>
              <w:t xml:space="preserve"> of methylphenidate </w:t>
            </w:r>
            <w:r w:rsidR="005C10D0">
              <w:rPr>
                <w:rFonts w:eastAsia="Times New Roman" w:cs="Arial"/>
                <w:szCs w:val="20"/>
                <w:lang w:val="en-GB" w:eastAsia="fr-FR"/>
              </w:rPr>
              <w:t xml:space="preserve">or </w:t>
            </w:r>
            <w:r>
              <w:rPr>
                <w:rFonts w:eastAsia="Times New Roman" w:cs="Arial"/>
                <w:szCs w:val="20"/>
                <w:lang w:val="en-GB" w:eastAsia="fr-FR"/>
              </w:rPr>
              <w:br/>
            </w:r>
            <w:r w:rsidRPr="00740A23">
              <w:rPr>
                <w:rFonts w:eastAsia="Times New Roman" w:cs="Arial"/>
                <w:szCs w:val="20"/>
                <w:lang w:val="en-GB" w:eastAsia="fr-FR"/>
              </w:rPr>
              <w:t>≥</w:t>
            </w:r>
            <w:r>
              <w:rPr>
                <w:rFonts w:eastAsia="Times New Roman" w:cs="Arial"/>
                <w:szCs w:val="20"/>
                <w:lang w:val="en-GB" w:eastAsia="fr-FR"/>
              </w:rPr>
              <w:t xml:space="preserve"> </w:t>
            </w:r>
            <w:r w:rsidR="00740A23" w:rsidRPr="00740A23">
              <w:rPr>
                <w:rFonts w:eastAsia="Times New Roman" w:cs="Arial"/>
                <w:szCs w:val="20"/>
                <w:lang w:val="en-GB" w:eastAsia="fr-FR"/>
              </w:rPr>
              <w:t>1 diagnosis + 1 methylphenidate dispensing</w:t>
            </w:r>
            <w:r>
              <w:rPr>
                <w:rFonts w:eastAsia="Times New Roman" w:cs="Arial"/>
                <w:szCs w:val="20"/>
                <w:lang w:val="en-GB" w:eastAsia="fr-FR"/>
              </w:rPr>
              <w:t xml:space="preserve"> </w:t>
            </w:r>
            <w:r w:rsidR="005C10D0">
              <w:rPr>
                <w:rFonts w:eastAsia="Times New Roman" w:cs="Arial"/>
                <w:szCs w:val="20"/>
                <w:lang w:val="en-GB" w:eastAsia="fr-FR"/>
              </w:rPr>
              <w:t xml:space="preserve">or </w:t>
            </w:r>
          </w:p>
          <w:p w14:paraId="4BB893AB" w14:textId="77777777" w:rsidR="00A14BC0" w:rsidRPr="001D1365" w:rsidRDefault="00A14BC0" w:rsidP="00A14B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Cs w:val="20"/>
                <w:lang w:val="en-GB" w:eastAsia="fr-FR"/>
              </w:rPr>
            </w:pPr>
            <w:r w:rsidRPr="001D1365">
              <w:rPr>
                <w:rFonts w:eastAsia="Times New Roman" w:cs="Arial"/>
                <w:szCs w:val="20"/>
                <w:lang w:val="en-GB" w:eastAsia="fr-FR"/>
              </w:rPr>
              <w:t>At any age:</w:t>
            </w:r>
          </w:p>
          <w:p w14:paraId="0305DCB1" w14:textId="77777777" w:rsidR="00A14BC0" w:rsidRPr="00740A23" w:rsidRDefault="00A14BC0" w:rsidP="00A14B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Cs w:val="20"/>
                <w:lang w:val="en-GB" w:eastAsia="fr-FR"/>
              </w:rPr>
            </w:pPr>
            <w:r w:rsidRPr="00740A23">
              <w:rPr>
                <w:rFonts w:eastAsia="Times New Roman" w:cs="Arial"/>
                <w:szCs w:val="20"/>
                <w:lang w:val="en-GB" w:eastAsia="fr-FR"/>
              </w:rPr>
              <w:t>LTD status with corresponding ICD-10 code</w:t>
            </w:r>
          </w:p>
        </w:tc>
      </w:tr>
      <w:tr w:rsidR="00740A23" w:rsidRPr="00740A23" w14:paraId="32E145B7" w14:textId="77777777" w:rsidTr="005C10D0">
        <w:trPr>
          <w:trHeight w:val="1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hideMark/>
          </w:tcPr>
          <w:p w14:paraId="24643842" w14:textId="77777777" w:rsidR="00740A23" w:rsidRPr="00A14BC0" w:rsidRDefault="00740A23" w:rsidP="0031375E">
            <w:pPr>
              <w:rPr>
                <w:rFonts w:eastAsia="Times New Roman" w:cs="Arial"/>
                <w:b w:val="0"/>
                <w:szCs w:val="20"/>
                <w:lang w:val="en-GB" w:eastAsia="fr-FR"/>
              </w:rPr>
            </w:pPr>
            <w:r w:rsidRPr="00A14BC0">
              <w:rPr>
                <w:rFonts w:eastAsia="Times New Roman" w:cs="Arial"/>
                <w:b w:val="0"/>
                <w:szCs w:val="20"/>
                <w:lang w:val="en-GB" w:eastAsia="fr-FR"/>
              </w:rPr>
              <w:t>Intellectual D</w:t>
            </w:r>
            <w:r w:rsidR="0031375E">
              <w:rPr>
                <w:rFonts w:eastAsia="Times New Roman" w:cs="Arial"/>
                <w:b w:val="0"/>
                <w:szCs w:val="20"/>
                <w:lang w:val="en-GB" w:eastAsia="fr-FR"/>
              </w:rPr>
              <w:t>isability (ID</w:t>
            </w:r>
            <w:r w:rsidRPr="00A14BC0">
              <w:rPr>
                <w:rFonts w:eastAsia="Times New Roman" w:cs="Arial"/>
                <w:b w:val="0"/>
                <w:szCs w:val="20"/>
                <w:lang w:val="en-GB" w:eastAsia="fr-FR"/>
              </w:rPr>
              <w:t>)</w:t>
            </w:r>
          </w:p>
        </w:tc>
        <w:tc>
          <w:tcPr>
            <w:tcW w:w="1559" w:type="dxa"/>
            <w:hideMark/>
          </w:tcPr>
          <w:p w14:paraId="33CF0BDA" w14:textId="77777777" w:rsidR="00740A23" w:rsidRPr="00740A23" w:rsidRDefault="00740A23" w:rsidP="005F17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Cs w:val="20"/>
                <w:lang w:val="en-GB" w:eastAsia="fr-FR"/>
              </w:rPr>
            </w:pPr>
            <w:r w:rsidRPr="00740A23">
              <w:rPr>
                <w:rFonts w:eastAsia="Times New Roman" w:cs="Arial"/>
                <w:szCs w:val="20"/>
                <w:lang w:val="en-GB" w:eastAsia="fr-FR"/>
              </w:rPr>
              <w:t>F70–F79</w:t>
            </w:r>
          </w:p>
        </w:tc>
        <w:tc>
          <w:tcPr>
            <w:tcW w:w="6694" w:type="dxa"/>
            <w:hideMark/>
          </w:tcPr>
          <w:p w14:paraId="290675CD" w14:textId="2725A8DC" w:rsidR="00A14BC0" w:rsidRDefault="00740A23" w:rsidP="00A14B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Cs w:val="20"/>
                <w:lang w:val="en-GB" w:eastAsia="fr-FR"/>
              </w:rPr>
            </w:pPr>
            <w:r w:rsidRPr="001D1365">
              <w:rPr>
                <w:rFonts w:eastAsia="Times New Roman" w:cs="Arial"/>
                <w:szCs w:val="20"/>
                <w:lang w:val="en-GB" w:eastAsia="fr-FR"/>
              </w:rPr>
              <w:t>At ≥2 years of age:</w:t>
            </w:r>
            <w:r w:rsidRPr="00740A23">
              <w:rPr>
                <w:rFonts w:eastAsia="Times New Roman" w:cs="Arial"/>
                <w:szCs w:val="20"/>
                <w:lang w:val="en-GB" w:eastAsia="fr-FR"/>
              </w:rPr>
              <w:t xml:space="preserve"> </w:t>
            </w:r>
            <w:r w:rsidRPr="00740A23">
              <w:rPr>
                <w:rFonts w:eastAsia="Times New Roman" w:cs="Arial"/>
                <w:szCs w:val="20"/>
                <w:lang w:val="en-GB" w:eastAsia="fr-FR"/>
              </w:rPr>
              <w:br/>
              <w:t xml:space="preserve">≥2 diagnoses in PMSI-MCO OR ≥1 diagnosis in RIM-P </w:t>
            </w:r>
            <w:r w:rsidR="005C10D0">
              <w:rPr>
                <w:rFonts w:eastAsia="Times New Roman" w:cs="Arial"/>
                <w:szCs w:val="20"/>
                <w:lang w:val="en-GB" w:eastAsia="fr-FR"/>
              </w:rPr>
              <w:t xml:space="preserve">or </w:t>
            </w:r>
            <w:r w:rsidRPr="00740A23">
              <w:rPr>
                <w:rFonts w:eastAsia="Times New Roman" w:cs="Arial"/>
                <w:szCs w:val="20"/>
                <w:lang w:val="en-GB" w:eastAsia="fr-FR"/>
              </w:rPr>
              <w:br/>
            </w:r>
            <w:r w:rsidR="00A14BC0" w:rsidRPr="001D1365">
              <w:rPr>
                <w:rFonts w:eastAsia="Times New Roman" w:cs="Arial"/>
                <w:szCs w:val="20"/>
                <w:lang w:val="en-GB" w:eastAsia="fr-FR"/>
              </w:rPr>
              <w:t>At any age:</w:t>
            </w:r>
          </w:p>
          <w:p w14:paraId="77E1F783" w14:textId="77777777" w:rsidR="00740A23" w:rsidRPr="00740A23" w:rsidRDefault="00A14BC0" w:rsidP="00A14B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Cs w:val="20"/>
                <w:lang w:val="en-GB" w:eastAsia="fr-FR"/>
              </w:rPr>
            </w:pPr>
            <w:r w:rsidRPr="00740A23">
              <w:rPr>
                <w:rFonts w:eastAsia="Times New Roman" w:cs="Arial"/>
                <w:szCs w:val="20"/>
                <w:lang w:val="en-GB" w:eastAsia="fr-FR"/>
              </w:rPr>
              <w:t>LTD status with corresponding ICD-10 code</w:t>
            </w:r>
          </w:p>
        </w:tc>
      </w:tr>
      <w:tr w:rsidR="00740A23" w:rsidRPr="00740A23" w14:paraId="674FEFFA" w14:textId="77777777" w:rsidTr="00ED5092">
        <w:trPr>
          <w:trHeight w:val="9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hideMark/>
          </w:tcPr>
          <w:p w14:paraId="073C5154" w14:textId="77777777" w:rsidR="00740A23" w:rsidRPr="00A14BC0" w:rsidRDefault="00464F1D" w:rsidP="005F1702">
            <w:pPr>
              <w:rPr>
                <w:rFonts w:eastAsia="Times New Roman" w:cs="Arial"/>
                <w:b w:val="0"/>
                <w:szCs w:val="20"/>
                <w:lang w:val="en-GB" w:eastAsia="fr-FR"/>
              </w:rPr>
            </w:pPr>
            <w:r>
              <w:rPr>
                <w:rFonts w:eastAsia="Times New Roman" w:cs="Arial"/>
                <w:b w:val="0"/>
                <w:szCs w:val="20"/>
                <w:lang w:val="en-GB" w:eastAsia="fr-FR"/>
              </w:rPr>
              <w:t>Communication</w:t>
            </w:r>
            <w:r w:rsidR="00740A23" w:rsidRPr="00A14BC0">
              <w:rPr>
                <w:rFonts w:eastAsia="Times New Roman" w:cs="Arial"/>
                <w:b w:val="0"/>
                <w:szCs w:val="20"/>
                <w:lang w:val="en-GB" w:eastAsia="fr-FR"/>
              </w:rPr>
              <w:t xml:space="preserve"> Disorders</w:t>
            </w:r>
          </w:p>
        </w:tc>
        <w:tc>
          <w:tcPr>
            <w:tcW w:w="1559" w:type="dxa"/>
            <w:hideMark/>
          </w:tcPr>
          <w:p w14:paraId="3008C0CF" w14:textId="6C586077" w:rsidR="00832A34" w:rsidRPr="00740A23" w:rsidRDefault="00832A34" w:rsidP="005F17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Cs w:val="20"/>
                <w:lang w:val="en-GB" w:eastAsia="fr-FR"/>
              </w:rPr>
            </w:pPr>
            <w:r w:rsidRPr="00740A23">
              <w:rPr>
                <w:rFonts w:eastAsia="Times New Roman" w:cs="Arial"/>
                <w:szCs w:val="20"/>
                <w:lang w:val="en-GB" w:eastAsia="fr-FR"/>
              </w:rPr>
              <w:t>F80.x (except F80.4)</w:t>
            </w:r>
          </w:p>
        </w:tc>
        <w:tc>
          <w:tcPr>
            <w:tcW w:w="6694" w:type="dxa"/>
            <w:hideMark/>
          </w:tcPr>
          <w:p w14:paraId="5AD98F01" w14:textId="0B4067A6" w:rsidR="00740A23" w:rsidRPr="00740A23" w:rsidRDefault="00740A23" w:rsidP="00A14B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Cs w:val="20"/>
                <w:lang w:val="en-GB" w:eastAsia="fr-FR"/>
              </w:rPr>
            </w:pPr>
            <w:r w:rsidRPr="001D1365">
              <w:rPr>
                <w:rFonts w:eastAsia="Times New Roman" w:cs="Arial"/>
                <w:szCs w:val="20"/>
                <w:lang w:val="en-GB" w:eastAsia="fr-FR"/>
              </w:rPr>
              <w:t xml:space="preserve">At ≥ 2 </w:t>
            </w:r>
            <w:r w:rsidR="00A14BC0" w:rsidRPr="001D1365">
              <w:rPr>
                <w:rFonts w:eastAsia="Times New Roman" w:cs="Arial"/>
                <w:szCs w:val="20"/>
                <w:lang w:val="en-GB" w:eastAsia="fr-FR"/>
              </w:rPr>
              <w:t>years of age:</w:t>
            </w:r>
            <w:r w:rsidR="00A14BC0">
              <w:rPr>
                <w:rFonts w:eastAsia="Times New Roman" w:cs="Arial"/>
                <w:szCs w:val="20"/>
                <w:lang w:val="en-GB" w:eastAsia="fr-FR"/>
              </w:rPr>
              <w:t xml:space="preserve"> </w:t>
            </w:r>
            <w:r w:rsidR="00A14BC0">
              <w:rPr>
                <w:rFonts w:eastAsia="Times New Roman" w:cs="Arial"/>
                <w:szCs w:val="20"/>
                <w:lang w:val="en-GB" w:eastAsia="fr-FR"/>
              </w:rPr>
              <w:br/>
            </w:r>
            <w:r w:rsidRPr="00740A23">
              <w:rPr>
                <w:rFonts w:eastAsia="Times New Roman" w:cs="Arial"/>
                <w:szCs w:val="20"/>
                <w:lang w:val="en-GB" w:eastAsia="fr-FR"/>
              </w:rPr>
              <w:t xml:space="preserve">≥2 diagnoses in PMSI-MCO OR ≥1 diagnosis in RIM-P </w:t>
            </w:r>
            <w:r w:rsidR="005C10D0">
              <w:rPr>
                <w:rFonts w:eastAsia="Times New Roman" w:cs="Arial"/>
                <w:szCs w:val="20"/>
                <w:lang w:val="en-GB" w:eastAsia="fr-FR"/>
              </w:rPr>
              <w:t xml:space="preserve">or </w:t>
            </w:r>
            <w:r w:rsidR="00A14BC0">
              <w:rPr>
                <w:rFonts w:eastAsia="Times New Roman" w:cs="Arial"/>
                <w:szCs w:val="20"/>
                <w:lang w:val="en-GB" w:eastAsia="fr-FR"/>
              </w:rPr>
              <w:br/>
            </w:r>
            <w:r w:rsidR="009A2A71">
              <w:t>≥1 speech and language assessment (NGAP assessment code</w:t>
            </w:r>
            <w:r w:rsidR="00EA5D87">
              <w:t>s</w:t>
            </w:r>
            <w:r w:rsidR="009A2A71">
              <w:t xml:space="preserve">) followed by ≥40 speech therapy sessions (NGAP </w:t>
            </w:r>
            <w:r w:rsidR="00EA5D87">
              <w:t xml:space="preserve">therapy </w:t>
            </w:r>
            <w:r w:rsidR="009A2A71">
              <w:t>code</w:t>
            </w:r>
            <w:r w:rsidR="00EA5D87">
              <w:t>s</w:t>
            </w:r>
            <w:r w:rsidR="009A2A71">
              <w:t>) within 12 consecutive months</w:t>
            </w:r>
          </w:p>
        </w:tc>
      </w:tr>
      <w:tr w:rsidR="00740A23" w:rsidRPr="00740A23" w14:paraId="66EFA6E5" w14:textId="77777777" w:rsidTr="005C10D0">
        <w:trPr>
          <w:trHeight w:val="11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hideMark/>
          </w:tcPr>
          <w:p w14:paraId="00B64921" w14:textId="047A04D6" w:rsidR="00740A23" w:rsidRPr="00A14BC0" w:rsidRDefault="009E4151" w:rsidP="005F1702">
            <w:pPr>
              <w:rPr>
                <w:rFonts w:eastAsia="Times New Roman" w:cs="Arial"/>
                <w:b w:val="0"/>
                <w:szCs w:val="20"/>
                <w:lang w:val="en-GB" w:eastAsia="fr-FR"/>
              </w:rPr>
            </w:pPr>
            <w:r>
              <w:rPr>
                <w:rFonts w:eastAsia="Times New Roman" w:cs="Arial"/>
                <w:b w:val="0"/>
                <w:szCs w:val="20"/>
                <w:lang w:val="en-GB" w:eastAsia="fr-FR"/>
              </w:rPr>
              <w:t xml:space="preserve">Specific </w:t>
            </w:r>
            <w:r w:rsidR="00464F1D">
              <w:rPr>
                <w:rFonts w:eastAsia="Times New Roman" w:cs="Arial"/>
                <w:b w:val="0"/>
                <w:szCs w:val="20"/>
                <w:lang w:val="en-GB" w:eastAsia="fr-FR"/>
              </w:rPr>
              <w:t>Learning Disorders</w:t>
            </w:r>
          </w:p>
        </w:tc>
        <w:tc>
          <w:tcPr>
            <w:tcW w:w="1559" w:type="dxa"/>
            <w:hideMark/>
          </w:tcPr>
          <w:p w14:paraId="3DA4CC94" w14:textId="77777777" w:rsidR="00832A34" w:rsidRDefault="00832A34" w:rsidP="00832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Cs w:val="20"/>
                <w:lang w:val="en-GB" w:eastAsia="fr-FR"/>
              </w:rPr>
            </w:pPr>
            <w:r w:rsidRPr="00740A23">
              <w:rPr>
                <w:rFonts w:eastAsia="Times New Roman" w:cs="Arial"/>
                <w:szCs w:val="20"/>
                <w:lang w:val="en-GB" w:eastAsia="fr-FR"/>
              </w:rPr>
              <w:t>F81.0, F81.2, F81.8x</w:t>
            </w:r>
          </w:p>
          <w:p w14:paraId="6C201B67" w14:textId="4E497747" w:rsidR="00832A34" w:rsidRPr="00740A23" w:rsidRDefault="00832A34" w:rsidP="005F17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Cs w:val="20"/>
                <w:lang w:val="en-GB" w:eastAsia="fr-FR"/>
              </w:rPr>
            </w:pPr>
          </w:p>
        </w:tc>
        <w:tc>
          <w:tcPr>
            <w:tcW w:w="6694" w:type="dxa"/>
            <w:hideMark/>
          </w:tcPr>
          <w:p w14:paraId="26C822E6" w14:textId="499A89A9" w:rsidR="00740A23" w:rsidRPr="00740A23" w:rsidRDefault="00740A23" w:rsidP="00C57F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Cs w:val="20"/>
                <w:lang w:val="en-GB" w:eastAsia="fr-FR"/>
              </w:rPr>
            </w:pPr>
            <w:r w:rsidRPr="001D1365">
              <w:rPr>
                <w:rFonts w:eastAsia="Times New Roman" w:cs="Arial"/>
                <w:szCs w:val="20"/>
                <w:lang w:val="en-GB" w:eastAsia="fr-FR"/>
              </w:rPr>
              <w:t>At ≥2 years of age:</w:t>
            </w:r>
            <w:r w:rsidRPr="00740A23">
              <w:rPr>
                <w:rFonts w:eastAsia="Times New Roman" w:cs="Arial"/>
                <w:szCs w:val="20"/>
                <w:lang w:val="en-GB" w:eastAsia="fr-FR"/>
              </w:rPr>
              <w:t xml:space="preserve"> </w:t>
            </w:r>
            <w:r w:rsidRPr="00740A23">
              <w:rPr>
                <w:rFonts w:eastAsia="Times New Roman" w:cs="Arial"/>
                <w:szCs w:val="20"/>
                <w:lang w:val="en-GB" w:eastAsia="fr-FR"/>
              </w:rPr>
              <w:br/>
            </w:r>
            <w:r w:rsidR="00A14BC0" w:rsidRPr="00740A23">
              <w:rPr>
                <w:rFonts w:eastAsia="Times New Roman" w:cs="Arial"/>
                <w:szCs w:val="20"/>
                <w:lang w:val="en-GB" w:eastAsia="fr-FR"/>
              </w:rPr>
              <w:t xml:space="preserve">≥2 diagnoses in PMSI-MCO OR ≥1 diagnosis in RIM-P </w:t>
            </w:r>
            <w:r w:rsidR="005C10D0">
              <w:rPr>
                <w:rFonts w:eastAsia="Times New Roman" w:cs="Arial"/>
                <w:szCs w:val="20"/>
                <w:lang w:val="en-GB" w:eastAsia="fr-FR"/>
              </w:rPr>
              <w:t>or</w:t>
            </w:r>
            <w:r w:rsidR="00A14BC0">
              <w:rPr>
                <w:rFonts w:eastAsia="Times New Roman" w:cs="Arial"/>
                <w:szCs w:val="20"/>
                <w:lang w:val="en-GB" w:eastAsia="fr-FR"/>
              </w:rPr>
              <w:br/>
            </w:r>
            <w:r w:rsidR="009A2A71">
              <w:t xml:space="preserve">≥1 learning disorders </w:t>
            </w:r>
            <w:r w:rsidR="00BF21B2">
              <w:t>assessment (NGAP assessment code</w:t>
            </w:r>
            <w:r w:rsidR="00EA5D87">
              <w:t>s</w:t>
            </w:r>
            <w:r w:rsidR="00BF21B2">
              <w:t xml:space="preserve">) </w:t>
            </w:r>
            <w:r w:rsidR="009A2A71">
              <w:t xml:space="preserve">and ≥40 subsequent speech therapy sessions for learning disorders </w:t>
            </w:r>
            <w:r w:rsidR="00EA5D87">
              <w:t>(NGAP therapy codes</w:t>
            </w:r>
            <w:r w:rsidR="00BF21B2">
              <w:t xml:space="preserve">) </w:t>
            </w:r>
            <w:r w:rsidR="009A2A71">
              <w:t>within 12 consecutive months</w:t>
            </w:r>
          </w:p>
        </w:tc>
      </w:tr>
    </w:tbl>
    <w:p w14:paraId="584547EE" w14:textId="77777777" w:rsidR="005C10D0" w:rsidRDefault="005C10D0" w:rsidP="00CE1A0C">
      <w:pPr>
        <w:rPr>
          <w:rFonts w:ascii="Times New Roman" w:hAnsi="Times New Roman" w:cs="Times New Roman"/>
        </w:rPr>
      </w:pPr>
    </w:p>
    <w:p w14:paraId="6E739205" w14:textId="77777777" w:rsidR="0042245B" w:rsidRDefault="0042245B" w:rsidP="00CE1A0C">
      <w:pPr>
        <w:rPr>
          <w:rFonts w:ascii="Times New Roman" w:hAnsi="Times New Roman" w:cs="Times New Roman"/>
        </w:rPr>
      </w:pPr>
    </w:p>
    <w:p w14:paraId="62B5B45D" w14:textId="77777777" w:rsidR="0042245B" w:rsidRDefault="0042245B" w:rsidP="00CE1A0C">
      <w:pPr>
        <w:rPr>
          <w:rFonts w:ascii="Times New Roman" w:hAnsi="Times New Roman" w:cs="Times New Roman"/>
        </w:rPr>
      </w:pPr>
    </w:p>
    <w:p w14:paraId="2B135F08" w14:textId="77777777" w:rsidR="0042245B" w:rsidRDefault="0042245B" w:rsidP="00CE1A0C">
      <w:pPr>
        <w:rPr>
          <w:rFonts w:ascii="Times New Roman" w:hAnsi="Times New Roman" w:cs="Times New Roman"/>
        </w:rPr>
      </w:pPr>
    </w:p>
    <w:p w14:paraId="19490C51" w14:textId="77777777" w:rsidR="0042245B" w:rsidRDefault="0042245B" w:rsidP="00CE1A0C">
      <w:pPr>
        <w:rPr>
          <w:rFonts w:ascii="Times New Roman" w:hAnsi="Times New Roman" w:cs="Times New Roman"/>
        </w:rPr>
      </w:pPr>
    </w:p>
    <w:p w14:paraId="4EFFDFED" w14:textId="77777777" w:rsidR="0042245B" w:rsidRDefault="0042245B" w:rsidP="00CE1A0C">
      <w:pPr>
        <w:rPr>
          <w:rFonts w:ascii="Times New Roman" w:hAnsi="Times New Roman" w:cs="Times New Roman"/>
        </w:rPr>
      </w:pPr>
    </w:p>
    <w:p w14:paraId="003B72F0" w14:textId="77777777" w:rsidR="0042245B" w:rsidRDefault="0042245B" w:rsidP="00CE1A0C">
      <w:pPr>
        <w:rPr>
          <w:rFonts w:ascii="Times New Roman" w:hAnsi="Times New Roman" w:cs="Times New Roman"/>
        </w:rPr>
      </w:pPr>
    </w:p>
    <w:p w14:paraId="598B6BB0" w14:textId="77777777" w:rsidR="0042245B" w:rsidRDefault="0042245B" w:rsidP="00CE1A0C">
      <w:pPr>
        <w:rPr>
          <w:rFonts w:ascii="Times New Roman" w:hAnsi="Times New Roman" w:cs="Times New Roman"/>
        </w:rPr>
      </w:pPr>
    </w:p>
    <w:p w14:paraId="3CD42648" w14:textId="77777777" w:rsidR="0042245B" w:rsidRDefault="0042245B" w:rsidP="00CE1A0C">
      <w:pPr>
        <w:rPr>
          <w:rFonts w:ascii="Times New Roman" w:hAnsi="Times New Roman" w:cs="Times New Roman"/>
        </w:rPr>
      </w:pPr>
    </w:p>
    <w:p w14:paraId="2BDD8ED1" w14:textId="77777777" w:rsidR="0042245B" w:rsidRDefault="0042245B" w:rsidP="00CE1A0C">
      <w:pPr>
        <w:rPr>
          <w:rFonts w:ascii="Times New Roman" w:hAnsi="Times New Roman" w:cs="Times New Roman"/>
        </w:rPr>
      </w:pPr>
    </w:p>
    <w:p w14:paraId="33E90B88" w14:textId="77777777" w:rsidR="0042245B" w:rsidRDefault="0042245B" w:rsidP="00CE1A0C">
      <w:pPr>
        <w:rPr>
          <w:rFonts w:ascii="Times New Roman" w:hAnsi="Times New Roman" w:cs="Times New Roman"/>
        </w:rPr>
      </w:pPr>
    </w:p>
    <w:p w14:paraId="6935DDF6" w14:textId="77777777" w:rsidR="0042245B" w:rsidRDefault="0042245B" w:rsidP="00CE1A0C">
      <w:pPr>
        <w:rPr>
          <w:rFonts w:ascii="Times New Roman" w:hAnsi="Times New Roman" w:cs="Times New Roman"/>
        </w:rPr>
      </w:pPr>
    </w:p>
    <w:p w14:paraId="7E8FDF92" w14:textId="77777777" w:rsidR="0042245B" w:rsidRDefault="0042245B" w:rsidP="00CE1A0C">
      <w:pPr>
        <w:rPr>
          <w:rFonts w:ascii="Times New Roman" w:hAnsi="Times New Roman" w:cs="Times New Roman"/>
        </w:rPr>
      </w:pPr>
    </w:p>
    <w:p w14:paraId="6974E2D7" w14:textId="77777777" w:rsidR="0042245B" w:rsidRDefault="0042245B" w:rsidP="00CE1A0C">
      <w:pPr>
        <w:rPr>
          <w:rFonts w:ascii="Times New Roman" w:hAnsi="Times New Roman" w:cs="Times New Roman"/>
        </w:rPr>
      </w:pPr>
    </w:p>
    <w:p w14:paraId="1DBBDCF1" w14:textId="797614E9" w:rsidR="004967AA" w:rsidRDefault="004967AA" w:rsidP="004967AA">
      <w:pPr>
        <w:pStyle w:val="Lgende"/>
        <w:keepNext/>
      </w:pPr>
      <w:bookmarkStart w:id="2" w:name="_Toc218789992"/>
      <w:bookmarkStart w:id="3" w:name="_Toc218790057"/>
      <w:proofErr w:type="spellStart"/>
      <w:r>
        <w:rPr>
          <w:sz w:val="20"/>
          <w:szCs w:val="20"/>
        </w:rPr>
        <w:lastRenderedPageBreak/>
        <w:t>e</w:t>
      </w:r>
      <w:r>
        <w:t>Table</w:t>
      </w:r>
      <w:proofErr w:type="spellEnd"/>
      <w:r>
        <w:t xml:space="preserve"> </w:t>
      </w:r>
      <w:fldSimple w:instr=" SEQ Tableau \* ARABIC ">
        <w:r w:rsidR="00693123">
          <w:rPr>
            <w:noProof/>
          </w:rPr>
          <w:t>2</w:t>
        </w:r>
      </w:fldSimple>
      <w:r>
        <w:t xml:space="preserve">: </w:t>
      </w:r>
      <w:r w:rsidRPr="00FA1FC1">
        <w:t>NGAP codes used to define speech and language assessment and therapy sessions related to communication and learning disorders.</w:t>
      </w:r>
      <w:bookmarkEnd w:id="2"/>
      <w:bookmarkEnd w:id="3"/>
    </w:p>
    <w:tbl>
      <w:tblPr>
        <w:tblStyle w:val="Grilledutableau"/>
        <w:tblW w:w="10570" w:type="dxa"/>
        <w:tblLook w:val="04A0" w:firstRow="1" w:lastRow="0" w:firstColumn="1" w:lastColumn="0" w:noHBand="0" w:noVBand="1"/>
      </w:tblPr>
      <w:tblGrid>
        <w:gridCol w:w="1413"/>
        <w:gridCol w:w="9157"/>
      </w:tblGrid>
      <w:tr w:rsidR="0042245B" w:rsidRPr="00820187" w14:paraId="6A345234" w14:textId="77777777" w:rsidTr="000C5CEB">
        <w:trPr>
          <w:trHeight w:val="352"/>
        </w:trPr>
        <w:tc>
          <w:tcPr>
            <w:tcW w:w="10570" w:type="dxa"/>
            <w:gridSpan w:val="2"/>
            <w:noWrap/>
            <w:vAlign w:val="center"/>
            <w:hideMark/>
          </w:tcPr>
          <w:p w14:paraId="56508612" w14:textId="489FED37" w:rsidR="0042245B" w:rsidRPr="00820187" w:rsidRDefault="0042245B" w:rsidP="00C57FC9">
            <w:pPr>
              <w:rPr>
                <w:rFonts w:cs="Arial"/>
                <w:b/>
                <w:bCs/>
                <w:szCs w:val="20"/>
                <w:lang w:val="en-GB"/>
              </w:rPr>
            </w:pPr>
            <w:r w:rsidRPr="00820187">
              <w:rPr>
                <w:rFonts w:cs="Arial"/>
                <w:b/>
                <w:bCs/>
                <w:szCs w:val="20"/>
                <w:lang w:val="en-GB"/>
              </w:rPr>
              <w:t>Assessment codes (Speech and language assessment)</w:t>
            </w:r>
          </w:p>
        </w:tc>
      </w:tr>
      <w:tr w:rsidR="0042245B" w:rsidRPr="00820187" w14:paraId="798CC80C" w14:textId="77777777" w:rsidTr="000C5CEB">
        <w:trPr>
          <w:trHeight w:val="294"/>
        </w:trPr>
        <w:tc>
          <w:tcPr>
            <w:tcW w:w="1413" w:type="dxa"/>
            <w:vAlign w:val="center"/>
            <w:hideMark/>
          </w:tcPr>
          <w:p w14:paraId="744283C8" w14:textId="77777777" w:rsidR="0042245B" w:rsidRPr="00820187" w:rsidRDefault="0042245B" w:rsidP="00D87738">
            <w:pPr>
              <w:rPr>
                <w:rFonts w:cs="Arial"/>
                <w:b/>
                <w:bCs/>
                <w:szCs w:val="20"/>
              </w:rPr>
            </w:pPr>
            <w:r w:rsidRPr="00820187">
              <w:rPr>
                <w:rFonts w:cs="Arial"/>
                <w:b/>
                <w:bCs/>
                <w:szCs w:val="20"/>
              </w:rPr>
              <w:t>NGAP code</w:t>
            </w:r>
          </w:p>
        </w:tc>
        <w:tc>
          <w:tcPr>
            <w:tcW w:w="9157" w:type="dxa"/>
            <w:vAlign w:val="center"/>
            <w:hideMark/>
          </w:tcPr>
          <w:p w14:paraId="36C68944" w14:textId="77777777" w:rsidR="0042245B" w:rsidRPr="00820187" w:rsidRDefault="0042245B" w:rsidP="00D87738">
            <w:pPr>
              <w:rPr>
                <w:rFonts w:cs="Arial"/>
                <w:b/>
                <w:bCs/>
                <w:szCs w:val="20"/>
              </w:rPr>
            </w:pPr>
            <w:r w:rsidRPr="00820187">
              <w:rPr>
                <w:rFonts w:cs="Arial"/>
                <w:b/>
                <w:bCs/>
                <w:szCs w:val="20"/>
              </w:rPr>
              <w:t xml:space="preserve">Description </w:t>
            </w:r>
          </w:p>
        </w:tc>
      </w:tr>
      <w:tr w:rsidR="0042245B" w:rsidRPr="00820187" w14:paraId="01D94CC9" w14:textId="77777777" w:rsidTr="000C5CEB">
        <w:trPr>
          <w:trHeight w:val="588"/>
        </w:trPr>
        <w:tc>
          <w:tcPr>
            <w:tcW w:w="1413" w:type="dxa"/>
            <w:vAlign w:val="center"/>
            <w:hideMark/>
          </w:tcPr>
          <w:p w14:paraId="28E3661A" w14:textId="77777777" w:rsidR="0042245B" w:rsidRPr="00820187" w:rsidRDefault="0042245B" w:rsidP="00D87738">
            <w:pPr>
              <w:rPr>
                <w:rFonts w:cs="Arial"/>
                <w:szCs w:val="20"/>
              </w:rPr>
            </w:pPr>
            <w:r w:rsidRPr="00820187">
              <w:rPr>
                <w:rFonts w:cs="Arial"/>
                <w:szCs w:val="20"/>
              </w:rPr>
              <w:t>24</w:t>
            </w:r>
          </w:p>
        </w:tc>
        <w:tc>
          <w:tcPr>
            <w:tcW w:w="9157" w:type="dxa"/>
            <w:vAlign w:val="center"/>
            <w:hideMark/>
          </w:tcPr>
          <w:p w14:paraId="36D0C318" w14:textId="77777777" w:rsidR="0042245B" w:rsidRPr="00820187" w:rsidRDefault="0042245B" w:rsidP="00D87738">
            <w:pPr>
              <w:rPr>
                <w:rFonts w:cs="Arial"/>
                <w:szCs w:val="20"/>
                <w:lang w:val="en-GB"/>
              </w:rPr>
            </w:pPr>
            <w:r w:rsidRPr="00820187">
              <w:rPr>
                <w:rFonts w:cs="Arial"/>
                <w:szCs w:val="20"/>
                <w:lang w:val="en-GB"/>
              </w:rPr>
              <w:t>Assessment of oral communication and language and/or assessment of abilities for the acquisition of written communication and language / assessment of mathematical cognition</w:t>
            </w:r>
          </w:p>
        </w:tc>
      </w:tr>
      <w:tr w:rsidR="0042245B" w:rsidRPr="00820187" w14:paraId="0391F31C" w14:textId="77777777" w:rsidTr="000C5CEB">
        <w:trPr>
          <w:trHeight w:val="882"/>
        </w:trPr>
        <w:tc>
          <w:tcPr>
            <w:tcW w:w="1413" w:type="dxa"/>
            <w:vAlign w:val="center"/>
            <w:hideMark/>
          </w:tcPr>
          <w:p w14:paraId="08635F10" w14:textId="77777777" w:rsidR="0042245B" w:rsidRPr="00820187" w:rsidRDefault="0042245B" w:rsidP="00D87738">
            <w:pPr>
              <w:rPr>
                <w:rFonts w:cs="Arial"/>
                <w:szCs w:val="20"/>
              </w:rPr>
            </w:pPr>
            <w:r w:rsidRPr="00820187">
              <w:rPr>
                <w:rFonts w:cs="Arial"/>
                <w:szCs w:val="20"/>
              </w:rPr>
              <w:t>30</w:t>
            </w:r>
          </w:p>
        </w:tc>
        <w:tc>
          <w:tcPr>
            <w:tcW w:w="9157" w:type="dxa"/>
            <w:vAlign w:val="center"/>
            <w:hideMark/>
          </w:tcPr>
          <w:p w14:paraId="6742AA73" w14:textId="77777777" w:rsidR="0042245B" w:rsidRPr="00820187" w:rsidRDefault="0042245B" w:rsidP="00D87738">
            <w:pPr>
              <w:rPr>
                <w:rFonts w:cs="Arial"/>
                <w:szCs w:val="20"/>
                <w:lang w:val="en-GB"/>
              </w:rPr>
            </w:pPr>
            <w:r w:rsidRPr="00820187">
              <w:rPr>
                <w:rFonts w:cs="Arial"/>
                <w:szCs w:val="20"/>
                <w:lang w:val="en-GB"/>
              </w:rPr>
              <w:t>Assessment of communication and language in the context of motor or sensory disabilities and/or intellectual disabilities, cerebral palsy, autism spectrum disorders, genetic diseases, and hearing impairment</w:t>
            </w:r>
          </w:p>
        </w:tc>
      </w:tr>
      <w:tr w:rsidR="0042245B" w:rsidRPr="00820187" w14:paraId="3856EA5E" w14:textId="77777777" w:rsidTr="000C5CEB">
        <w:trPr>
          <w:trHeight w:val="588"/>
        </w:trPr>
        <w:tc>
          <w:tcPr>
            <w:tcW w:w="1413" w:type="dxa"/>
            <w:vAlign w:val="center"/>
            <w:hideMark/>
          </w:tcPr>
          <w:p w14:paraId="11282E99" w14:textId="77777777" w:rsidR="0042245B" w:rsidRPr="00820187" w:rsidRDefault="0042245B" w:rsidP="00D87738">
            <w:pPr>
              <w:rPr>
                <w:rFonts w:cs="Arial"/>
                <w:szCs w:val="20"/>
              </w:rPr>
            </w:pPr>
            <w:r w:rsidRPr="00820187">
              <w:rPr>
                <w:rFonts w:cs="Arial"/>
                <w:szCs w:val="20"/>
              </w:rPr>
              <w:t>34</w:t>
            </w:r>
          </w:p>
        </w:tc>
        <w:tc>
          <w:tcPr>
            <w:tcW w:w="9157" w:type="dxa"/>
            <w:vAlign w:val="center"/>
            <w:hideMark/>
          </w:tcPr>
          <w:p w14:paraId="4D906A9D" w14:textId="77777777" w:rsidR="0042245B" w:rsidRPr="00820187" w:rsidRDefault="0042245B" w:rsidP="00D87738">
            <w:pPr>
              <w:rPr>
                <w:rFonts w:cs="Arial"/>
                <w:szCs w:val="20"/>
                <w:lang w:val="en-GB"/>
              </w:rPr>
            </w:pPr>
            <w:r w:rsidRPr="00820187">
              <w:rPr>
                <w:rFonts w:cs="Arial"/>
                <w:szCs w:val="20"/>
                <w:lang w:val="en-GB"/>
              </w:rPr>
              <w:t>Assessment of oral communication and language and/or assessment of abilities for the acquisition of written communication and language / assessment of mathematical cognition</w:t>
            </w:r>
          </w:p>
        </w:tc>
      </w:tr>
      <w:tr w:rsidR="0042245B" w:rsidRPr="00820187" w14:paraId="198DFE54" w14:textId="77777777" w:rsidTr="000C5CEB">
        <w:trPr>
          <w:trHeight w:val="882"/>
        </w:trPr>
        <w:tc>
          <w:tcPr>
            <w:tcW w:w="1413" w:type="dxa"/>
            <w:vAlign w:val="center"/>
            <w:hideMark/>
          </w:tcPr>
          <w:p w14:paraId="7969F01C" w14:textId="77777777" w:rsidR="0042245B" w:rsidRPr="00820187" w:rsidRDefault="0042245B" w:rsidP="00D87738">
            <w:pPr>
              <w:rPr>
                <w:rFonts w:cs="Arial"/>
                <w:szCs w:val="20"/>
              </w:rPr>
            </w:pPr>
            <w:r w:rsidRPr="00820187">
              <w:rPr>
                <w:rFonts w:cs="Arial"/>
                <w:szCs w:val="20"/>
              </w:rPr>
              <w:t>36</w:t>
            </w:r>
          </w:p>
        </w:tc>
        <w:tc>
          <w:tcPr>
            <w:tcW w:w="9157" w:type="dxa"/>
            <w:vAlign w:val="center"/>
            <w:hideMark/>
          </w:tcPr>
          <w:p w14:paraId="702D6BD0" w14:textId="77777777" w:rsidR="0042245B" w:rsidRPr="00820187" w:rsidRDefault="0042245B" w:rsidP="00D87738">
            <w:pPr>
              <w:rPr>
                <w:rFonts w:cs="Arial"/>
                <w:szCs w:val="20"/>
                <w:lang w:val="en-GB"/>
              </w:rPr>
            </w:pPr>
            <w:r w:rsidRPr="00820187">
              <w:rPr>
                <w:rFonts w:cs="Arial"/>
                <w:szCs w:val="20"/>
                <w:lang w:val="en-GB"/>
              </w:rPr>
              <w:t>Assessment of communication and language in the context of motor or sensory disabilities and/or intellectual disabilities, cerebral palsy, autism spectrum disorders, genetic diseases, and hearing impairment / stuttering assessment</w:t>
            </w:r>
          </w:p>
        </w:tc>
      </w:tr>
      <w:tr w:rsidR="0042245B" w:rsidRPr="00820187" w14:paraId="28B2F9A9" w14:textId="77777777" w:rsidTr="000C5CEB">
        <w:trPr>
          <w:trHeight w:val="882"/>
        </w:trPr>
        <w:tc>
          <w:tcPr>
            <w:tcW w:w="1413" w:type="dxa"/>
            <w:vAlign w:val="center"/>
            <w:hideMark/>
          </w:tcPr>
          <w:p w14:paraId="7762A86A" w14:textId="77777777" w:rsidR="0042245B" w:rsidRPr="00820187" w:rsidRDefault="0042245B" w:rsidP="00D87738">
            <w:pPr>
              <w:rPr>
                <w:rFonts w:cs="Arial"/>
                <w:szCs w:val="20"/>
              </w:rPr>
            </w:pPr>
            <w:r w:rsidRPr="00820187">
              <w:rPr>
                <w:rFonts w:cs="Arial"/>
                <w:szCs w:val="20"/>
              </w:rPr>
              <w:t>40</w:t>
            </w:r>
          </w:p>
        </w:tc>
        <w:tc>
          <w:tcPr>
            <w:tcW w:w="9157" w:type="dxa"/>
            <w:vAlign w:val="center"/>
            <w:hideMark/>
          </w:tcPr>
          <w:p w14:paraId="1EE3EACA" w14:textId="77777777" w:rsidR="0042245B" w:rsidRPr="00820187" w:rsidRDefault="0042245B" w:rsidP="00D87738">
            <w:pPr>
              <w:rPr>
                <w:rFonts w:cs="Arial"/>
                <w:szCs w:val="20"/>
                <w:lang w:val="en-GB"/>
              </w:rPr>
            </w:pPr>
            <w:r w:rsidRPr="00820187">
              <w:rPr>
                <w:rFonts w:cs="Arial"/>
                <w:szCs w:val="20"/>
                <w:lang w:val="en-GB"/>
              </w:rPr>
              <w:t>Assessment of communication and language in the context of motor or sensory disabilities and/or intellectual disabilities, cerebral palsy, autism spectrum disorders, genetic diseases, and hearing impairment</w:t>
            </w:r>
          </w:p>
        </w:tc>
      </w:tr>
      <w:tr w:rsidR="0042245B" w:rsidRPr="00820187" w14:paraId="5436FEBA" w14:textId="77777777" w:rsidTr="000C5CEB">
        <w:trPr>
          <w:trHeight w:val="588"/>
        </w:trPr>
        <w:tc>
          <w:tcPr>
            <w:tcW w:w="1413" w:type="dxa"/>
            <w:vAlign w:val="center"/>
            <w:hideMark/>
          </w:tcPr>
          <w:p w14:paraId="75209DA9" w14:textId="77777777" w:rsidR="0042245B" w:rsidRPr="00820187" w:rsidRDefault="0042245B" w:rsidP="00D87738">
            <w:pPr>
              <w:rPr>
                <w:rFonts w:cs="Arial"/>
                <w:szCs w:val="20"/>
              </w:rPr>
            </w:pPr>
            <w:r w:rsidRPr="00820187">
              <w:rPr>
                <w:rFonts w:cs="Arial"/>
                <w:szCs w:val="20"/>
              </w:rPr>
              <w:t>23.8</w:t>
            </w:r>
          </w:p>
        </w:tc>
        <w:tc>
          <w:tcPr>
            <w:tcW w:w="9157" w:type="dxa"/>
            <w:vAlign w:val="center"/>
            <w:hideMark/>
          </w:tcPr>
          <w:p w14:paraId="7F4D515B" w14:textId="77777777" w:rsidR="0042245B" w:rsidRPr="00820187" w:rsidRDefault="0042245B" w:rsidP="00D87738">
            <w:pPr>
              <w:rPr>
                <w:rFonts w:cs="Arial"/>
                <w:szCs w:val="20"/>
                <w:lang w:val="en-GB"/>
              </w:rPr>
            </w:pPr>
            <w:r w:rsidRPr="00820187">
              <w:rPr>
                <w:rFonts w:cs="Arial"/>
                <w:szCs w:val="20"/>
                <w:lang w:val="en-GB"/>
              </w:rPr>
              <w:t>Assessment of oral communication and language and/or assessment of abilities for the acquisition of written communication and language / assessment of mathematical cognition</w:t>
            </w:r>
          </w:p>
        </w:tc>
      </w:tr>
      <w:tr w:rsidR="0042245B" w:rsidRPr="00820187" w14:paraId="75B2FF59" w14:textId="77777777" w:rsidTr="000C5CEB">
        <w:trPr>
          <w:trHeight w:val="882"/>
        </w:trPr>
        <w:tc>
          <w:tcPr>
            <w:tcW w:w="1413" w:type="dxa"/>
            <w:vAlign w:val="center"/>
            <w:hideMark/>
          </w:tcPr>
          <w:p w14:paraId="5CD70A59" w14:textId="77777777" w:rsidR="0042245B" w:rsidRPr="00820187" w:rsidRDefault="0042245B" w:rsidP="00D87738">
            <w:pPr>
              <w:rPr>
                <w:rFonts w:cs="Arial"/>
                <w:szCs w:val="20"/>
              </w:rPr>
            </w:pPr>
            <w:r w:rsidRPr="00820187">
              <w:rPr>
                <w:rFonts w:cs="Arial"/>
                <w:szCs w:val="20"/>
              </w:rPr>
              <w:t>28</w:t>
            </w:r>
          </w:p>
        </w:tc>
        <w:tc>
          <w:tcPr>
            <w:tcW w:w="9157" w:type="dxa"/>
            <w:vAlign w:val="center"/>
            <w:hideMark/>
          </w:tcPr>
          <w:p w14:paraId="40B4DDEF" w14:textId="77777777" w:rsidR="0042245B" w:rsidRPr="00820187" w:rsidRDefault="0042245B" w:rsidP="00D87738">
            <w:pPr>
              <w:rPr>
                <w:rFonts w:cs="Arial"/>
                <w:szCs w:val="20"/>
                <w:lang w:val="en-GB"/>
              </w:rPr>
            </w:pPr>
            <w:r w:rsidRPr="00820187">
              <w:rPr>
                <w:rFonts w:cs="Arial"/>
                <w:szCs w:val="20"/>
                <w:lang w:val="en-GB"/>
              </w:rPr>
              <w:t>Assessment of communication and language in the context of motor or sensory disabilities and/or intellectual disabilities, cerebral palsy, autism spectrum disorders, genetic diseases, and hearing impairment</w:t>
            </w:r>
          </w:p>
        </w:tc>
      </w:tr>
      <w:tr w:rsidR="0042245B" w:rsidRPr="00820187" w14:paraId="2DF8E672" w14:textId="77777777" w:rsidTr="000C5CEB">
        <w:trPr>
          <w:trHeight w:val="352"/>
        </w:trPr>
        <w:tc>
          <w:tcPr>
            <w:tcW w:w="10570" w:type="dxa"/>
            <w:gridSpan w:val="2"/>
            <w:noWrap/>
            <w:vAlign w:val="center"/>
            <w:hideMark/>
          </w:tcPr>
          <w:p w14:paraId="6EFAFE41" w14:textId="76193E46" w:rsidR="0042245B" w:rsidRPr="00820187" w:rsidRDefault="00BF21B2" w:rsidP="00B84126">
            <w:pPr>
              <w:rPr>
                <w:rFonts w:cs="Arial"/>
                <w:b/>
                <w:bCs/>
                <w:szCs w:val="20"/>
                <w:lang w:val="en-GB"/>
              </w:rPr>
            </w:pPr>
            <w:r>
              <w:rPr>
                <w:rFonts w:cs="Arial"/>
                <w:b/>
                <w:bCs/>
                <w:szCs w:val="20"/>
                <w:lang w:val="en-GB"/>
              </w:rPr>
              <w:t>Therapy codes (</w:t>
            </w:r>
            <w:r w:rsidR="0042245B" w:rsidRPr="00820187">
              <w:rPr>
                <w:rFonts w:cs="Arial"/>
                <w:b/>
                <w:bCs/>
                <w:szCs w:val="20"/>
                <w:lang w:val="en-GB"/>
              </w:rPr>
              <w:t>Communication and language disorders</w:t>
            </w:r>
            <w:r>
              <w:rPr>
                <w:rFonts w:cs="Arial"/>
                <w:b/>
                <w:bCs/>
                <w:szCs w:val="20"/>
                <w:lang w:val="en-GB"/>
              </w:rPr>
              <w:t>)</w:t>
            </w:r>
            <w:r w:rsidR="0042245B" w:rsidRPr="00820187">
              <w:rPr>
                <w:rFonts w:cs="Arial"/>
                <w:b/>
                <w:bCs/>
                <w:szCs w:val="20"/>
                <w:lang w:val="en-GB"/>
              </w:rPr>
              <w:t xml:space="preserve"> </w:t>
            </w:r>
          </w:p>
        </w:tc>
      </w:tr>
      <w:tr w:rsidR="0042245B" w:rsidRPr="00820187" w14:paraId="19B43117" w14:textId="77777777" w:rsidTr="000C5CEB">
        <w:trPr>
          <w:trHeight w:val="332"/>
        </w:trPr>
        <w:tc>
          <w:tcPr>
            <w:tcW w:w="1413" w:type="dxa"/>
            <w:vAlign w:val="center"/>
            <w:hideMark/>
          </w:tcPr>
          <w:p w14:paraId="40AD6D5E" w14:textId="77777777" w:rsidR="0042245B" w:rsidRPr="00820187" w:rsidRDefault="0042245B" w:rsidP="00D87738">
            <w:pPr>
              <w:rPr>
                <w:rFonts w:cs="Arial"/>
                <w:b/>
                <w:bCs/>
                <w:szCs w:val="20"/>
              </w:rPr>
            </w:pPr>
            <w:r w:rsidRPr="00820187">
              <w:rPr>
                <w:rFonts w:cs="Arial"/>
                <w:b/>
                <w:bCs/>
                <w:szCs w:val="20"/>
              </w:rPr>
              <w:t>NGAP code</w:t>
            </w:r>
          </w:p>
        </w:tc>
        <w:tc>
          <w:tcPr>
            <w:tcW w:w="9157" w:type="dxa"/>
            <w:vAlign w:val="center"/>
            <w:hideMark/>
          </w:tcPr>
          <w:p w14:paraId="584993B3" w14:textId="77777777" w:rsidR="0042245B" w:rsidRPr="00820187" w:rsidRDefault="0042245B" w:rsidP="00D87738">
            <w:pPr>
              <w:rPr>
                <w:rFonts w:cs="Arial"/>
                <w:b/>
                <w:bCs/>
                <w:szCs w:val="20"/>
              </w:rPr>
            </w:pPr>
            <w:r w:rsidRPr="00820187">
              <w:rPr>
                <w:rFonts w:cs="Arial"/>
                <w:b/>
                <w:bCs/>
                <w:szCs w:val="20"/>
              </w:rPr>
              <w:t xml:space="preserve">Description </w:t>
            </w:r>
          </w:p>
        </w:tc>
      </w:tr>
      <w:tr w:rsidR="0042245B" w:rsidRPr="00820187" w14:paraId="54733E04" w14:textId="77777777" w:rsidTr="000C5CEB">
        <w:trPr>
          <w:trHeight w:val="294"/>
        </w:trPr>
        <w:tc>
          <w:tcPr>
            <w:tcW w:w="1413" w:type="dxa"/>
            <w:vAlign w:val="center"/>
            <w:hideMark/>
          </w:tcPr>
          <w:p w14:paraId="30CC0AE2" w14:textId="77777777" w:rsidR="0042245B" w:rsidRPr="00820187" w:rsidRDefault="0042245B" w:rsidP="00D87738">
            <w:pPr>
              <w:rPr>
                <w:rFonts w:cs="Arial"/>
                <w:szCs w:val="20"/>
              </w:rPr>
            </w:pPr>
            <w:r w:rsidRPr="00820187">
              <w:rPr>
                <w:rFonts w:cs="Arial"/>
                <w:szCs w:val="20"/>
              </w:rPr>
              <w:t>9.7</w:t>
            </w:r>
          </w:p>
        </w:tc>
        <w:tc>
          <w:tcPr>
            <w:tcW w:w="9157" w:type="dxa"/>
            <w:vAlign w:val="center"/>
            <w:hideMark/>
          </w:tcPr>
          <w:p w14:paraId="1ECA5D8A" w14:textId="77777777" w:rsidR="0042245B" w:rsidRPr="00820187" w:rsidRDefault="0042245B" w:rsidP="00D87738">
            <w:pPr>
              <w:rPr>
                <w:rFonts w:cs="Arial"/>
                <w:szCs w:val="20"/>
                <w:lang w:val="en-GB"/>
              </w:rPr>
            </w:pPr>
            <w:r w:rsidRPr="00820187">
              <w:rPr>
                <w:rFonts w:cs="Arial"/>
                <w:szCs w:val="20"/>
                <w:lang w:val="en-GB"/>
              </w:rPr>
              <w:t>Speech therapy for articulation disorders</w:t>
            </w:r>
          </w:p>
        </w:tc>
      </w:tr>
      <w:tr w:rsidR="0042245B" w:rsidRPr="00820187" w14:paraId="3A80152A" w14:textId="77777777" w:rsidTr="000C5CEB">
        <w:trPr>
          <w:trHeight w:val="588"/>
        </w:trPr>
        <w:tc>
          <w:tcPr>
            <w:tcW w:w="1413" w:type="dxa"/>
            <w:vAlign w:val="center"/>
            <w:hideMark/>
          </w:tcPr>
          <w:p w14:paraId="641EF2D9" w14:textId="77777777" w:rsidR="0042245B" w:rsidRPr="00820187" w:rsidRDefault="0042245B" w:rsidP="00D87738">
            <w:pPr>
              <w:rPr>
                <w:rFonts w:cs="Arial"/>
                <w:szCs w:val="20"/>
              </w:rPr>
            </w:pPr>
            <w:r w:rsidRPr="00820187">
              <w:rPr>
                <w:rFonts w:cs="Arial"/>
                <w:szCs w:val="20"/>
              </w:rPr>
              <w:t>12.0</w:t>
            </w:r>
          </w:p>
        </w:tc>
        <w:tc>
          <w:tcPr>
            <w:tcW w:w="9157" w:type="dxa"/>
            <w:vAlign w:val="center"/>
            <w:hideMark/>
          </w:tcPr>
          <w:p w14:paraId="12574F0B" w14:textId="77777777" w:rsidR="0042245B" w:rsidRPr="00820187" w:rsidRDefault="0042245B" w:rsidP="00D87738">
            <w:pPr>
              <w:rPr>
                <w:rFonts w:cs="Arial"/>
                <w:szCs w:val="20"/>
                <w:lang w:val="en-GB"/>
              </w:rPr>
            </w:pPr>
            <w:r w:rsidRPr="00820187">
              <w:rPr>
                <w:rFonts w:cs="Arial"/>
                <w:szCs w:val="20"/>
                <w:lang w:val="en-GB"/>
              </w:rPr>
              <w:t>Communication rehabilitation in acquired hearing impairment with hearing aids and/or training in lip-reading</w:t>
            </w:r>
          </w:p>
        </w:tc>
      </w:tr>
      <w:tr w:rsidR="0042245B" w:rsidRPr="00820187" w14:paraId="76BB597B" w14:textId="77777777" w:rsidTr="000C5CEB">
        <w:trPr>
          <w:trHeight w:val="294"/>
        </w:trPr>
        <w:tc>
          <w:tcPr>
            <w:tcW w:w="1413" w:type="dxa"/>
            <w:vAlign w:val="center"/>
            <w:hideMark/>
          </w:tcPr>
          <w:p w14:paraId="5EB8C0A0" w14:textId="77777777" w:rsidR="0042245B" w:rsidRPr="00820187" w:rsidRDefault="0042245B" w:rsidP="00D87738">
            <w:pPr>
              <w:rPr>
                <w:rFonts w:cs="Arial"/>
                <w:szCs w:val="20"/>
              </w:rPr>
            </w:pPr>
            <w:r w:rsidRPr="00820187">
              <w:rPr>
                <w:rFonts w:cs="Arial"/>
                <w:szCs w:val="20"/>
              </w:rPr>
              <w:t>12.1</w:t>
            </w:r>
          </w:p>
        </w:tc>
        <w:tc>
          <w:tcPr>
            <w:tcW w:w="9157" w:type="dxa"/>
            <w:vAlign w:val="center"/>
            <w:hideMark/>
          </w:tcPr>
          <w:p w14:paraId="70C2A831" w14:textId="77777777" w:rsidR="0042245B" w:rsidRPr="00820187" w:rsidRDefault="0042245B" w:rsidP="00D87738">
            <w:pPr>
              <w:rPr>
                <w:rFonts w:cs="Arial"/>
                <w:szCs w:val="20"/>
                <w:lang w:val="en-GB"/>
              </w:rPr>
            </w:pPr>
            <w:r w:rsidRPr="00820187">
              <w:rPr>
                <w:rFonts w:cs="Arial"/>
                <w:szCs w:val="20"/>
                <w:lang w:val="en-GB"/>
              </w:rPr>
              <w:t>Speech therapy for speech delay and oral communication and language disorders</w:t>
            </w:r>
          </w:p>
        </w:tc>
      </w:tr>
      <w:tr w:rsidR="0042245B" w:rsidRPr="00820187" w14:paraId="18BD81DA" w14:textId="77777777" w:rsidTr="000C5CEB">
        <w:trPr>
          <w:trHeight w:val="588"/>
        </w:trPr>
        <w:tc>
          <w:tcPr>
            <w:tcW w:w="1413" w:type="dxa"/>
            <w:vAlign w:val="center"/>
            <w:hideMark/>
          </w:tcPr>
          <w:p w14:paraId="0C64C34A" w14:textId="77777777" w:rsidR="0042245B" w:rsidRPr="00820187" w:rsidRDefault="0042245B" w:rsidP="00D87738">
            <w:pPr>
              <w:rPr>
                <w:rFonts w:cs="Arial"/>
                <w:szCs w:val="20"/>
              </w:rPr>
            </w:pPr>
            <w:r w:rsidRPr="00820187">
              <w:rPr>
                <w:rFonts w:cs="Arial"/>
                <w:szCs w:val="20"/>
              </w:rPr>
              <w:t>12.6</w:t>
            </w:r>
          </w:p>
        </w:tc>
        <w:tc>
          <w:tcPr>
            <w:tcW w:w="9157" w:type="dxa"/>
            <w:vAlign w:val="center"/>
            <w:hideMark/>
          </w:tcPr>
          <w:p w14:paraId="10A4AE40" w14:textId="77777777" w:rsidR="0042245B" w:rsidRPr="00820187" w:rsidRDefault="0042245B" w:rsidP="00D87738">
            <w:pPr>
              <w:rPr>
                <w:rFonts w:cs="Arial"/>
                <w:szCs w:val="20"/>
                <w:lang w:val="en-GB"/>
              </w:rPr>
            </w:pPr>
            <w:r w:rsidRPr="00820187">
              <w:rPr>
                <w:rFonts w:cs="Arial"/>
                <w:szCs w:val="20"/>
                <w:lang w:val="en-GB"/>
              </w:rPr>
              <w:t>Speech therapy for speech delay and oral communication and language disorders in children aged 3 to 6 years</w:t>
            </w:r>
          </w:p>
        </w:tc>
      </w:tr>
      <w:tr w:rsidR="0042245B" w:rsidRPr="00820187" w14:paraId="6138C246" w14:textId="77777777" w:rsidTr="000C5CEB">
        <w:trPr>
          <w:trHeight w:val="588"/>
        </w:trPr>
        <w:tc>
          <w:tcPr>
            <w:tcW w:w="1413" w:type="dxa"/>
            <w:vAlign w:val="center"/>
            <w:hideMark/>
          </w:tcPr>
          <w:p w14:paraId="392B4F4E" w14:textId="77777777" w:rsidR="0042245B" w:rsidRPr="00820187" w:rsidRDefault="0042245B" w:rsidP="00D87738">
            <w:pPr>
              <w:rPr>
                <w:rFonts w:cs="Arial"/>
                <w:szCs w:val="20"/>
              </w:rPr>
            </w:pPr>
            <w:r w:rsidRPr="00820187">
              <w:rPr>
                <w:rFonts w:cs="Arial"/>
                <w:szCs w:val="20"/>
              </w:rPr>
              <w:t>13.5</w:t>
            </w:r>
          </w:p>
        </w:tc>
        <w:tc>
          <w:tcPr>
            <w:tcW w:w="9157" w:type="dxa"/>
            <w:vAlign w:val="center"/>
            <w:hideMark/>
          </w:tcPr>
          <w:p w14:paraId="4D8E2546" w14:textId="77777777" w:rsidR="0042245B" w:rsidRPr="00820187" w:rsidRDefault="0042245B" w:rsidP="00D87738">
            <w:pPr>
              <w:rPr>
                <w:rFonts w:cs="Arial"/>
                <w:szCs w:val="20"/>
                <w:lang w:val="en-GB"/>
              </w:rPr>
            </w:pPr>
            <w:r w:rsidRPr="00820187">
              <w:rPr>
                <w:rFonts w:cs="Arial"/>
                <w:szCs w:val="20"/>
                <w:lang w:val="en-GB"/>
              </w:rPr>
              <w:t>Communication and language disorders associated with motor or sensory disabilities or intellectual disabilities</w:t>
            </w:r>
          </w:p>
        </w:tc>
      </w:tr>
      <w:tr w:rsidR="0042245B" w:rsidRPr="00820187" w14:paraId="5DC4FCBA" w14:textId="77777777" w:rsidTr="000C5CEB">
        <w:trPr>
          <w:trHeight w:val="588"/>
        </w:trPr>
        <w:tc>
          <w:tcPr>
            <w:tcW w:w="1413" w:type="dxa"/>
            <w:vAlign w:val="center"/>
            <w:hideMark/>
          </w:tcPr>
          <w:p w14:paraId="5981DB15" w14:textId="77777777" w:rsidR="0042245B" w:rsidRPr="00820187" w:rsidRDefault="0042245B" w:rsidP="00D87738">
            <w:pPr>
              <w:rPr>
                <w:rFonts w:cs="Arial"/>
                <w:szCs w:val="20"/>
              </w:rPr>
            </w:pPr>
            <w:r w:rsidRPr="00820187">
              <w:rPr>
                <w:rFonts w:cs="Arial"/>
                <w:szCs w:val="20"/>
              </w:rPr>
              <w:t>13.6</w:t>
            </w:r>
          </w:p>
        </w:tc>
        <w:tc>
          <w:tcPr>
            <w:tcW w:w="9157" w:type="dxa"/>
            <w:vAlign w:val="center"/>
            <w:hideMark/>
          </w:tcPr>
          <w:p w14:paraId="65BEA4CB" w14:textId="77777777" w:rsidR="0042245B" w:rsidRPr="00820187" w:rsidRDefault="0042245B" w:rsidP="00D87738">
            <w:pPr>
              <w:rPr>
                <w:rFonts w:cs="Arial"/>
                <w:szCs w:val="20"/>
                <w:lang w:val="en-GB"/>
              </w:rPr>
            </w:pPr>
            <w:r w:rsidRPr="00820187">
              <w:rPr>
                <w:rFonts w:cs="Arial"/>
                <w:szCs w:val="20"/>
                <w:lang w:val="en-GB"/>
              </w:rPr>
              <w:t>Early language intervention in children with sensory, motor, or intellectual disabilities, per session</w:t>
            </w:r>
          </w:p>
        </w:tc>
      </w:tr>
      <w:tr w:rsidR="0042245B" w:rsidRPr="00820187" w14:paraId="5E739AA0" w14:textId="77777777" w:rsidTr="000C5CEB">
        <w:trPr>
          <w:trHeight w:val="588"/>
        </w:trPr>
        <w:tc>
          <w:tcPr>
            <w:tcW w:w="1413" w:type="dxa"/>
            <w:vAlign w:val="center"/>
            <w:hideMark/>
          </w:tcPr>
          <w:p w14:paraId="69204482" w14:textId="77777777" w:rsidR="0042245B" w:rsidRPr="00820187" w:rsidRDefault="0042245B" w:rsidP="00D87738">
            <w:pPr>
              <w:rPr>
                <w:rFonts w:cs="Arial"/>
                <w:szCs w:val="20"/>
              </w:rPr>
            </w:pPr>
            <w:r w:rsidRPr="00820187">
              <w:rPr>
                <w:rFonts w:cs="Arial"/>
                <w:szCs w:val="20"/>
              </w:rPr>
              <w:t>13.8</w:t>
            </w:r>
          </w:p>
        </w:tc>
        <w:tc>
          <w:tcPr>
            <w:tcW w:w="9157" w:type="dxa"/>
            <w:vAlign w:val="center"/>
            <w:hideMark/>
          </w:tcPr>
          <w:p w14:paraId="15F1205F" w14:textId="77777777" w:rsidR="0042245B" w:rsidRPr="00820187" w:rsidRDefault="0042245B" w:rsidP="00D87738">
            <w:pPr>
              <w:rPr>
                <w:rFonts w:cs="Arial"/>
                <w:szCs w:val="20"/>
                <w:lang w:val="en-GB"/>
              </w:rPr>
            </w:pPr>
            <w:r w:rsidRPr="00820187">
              <w:rPr>
                <w:rFonts w:cs="Arial"/>
                <w:szCs w:val="20"/>
                <w:lang w:val="en-GB"/>
              </w:rPr>
              <w:t>Communication and language disorders associated with motor or sensory disabilities or intellectual disabilities</w:t>
            </w:r>
          </w:p>
        </w:tc>
      </w:tr>
      <w:tr w:rsidR="0042245B" w:rsidRPr="00820187" w14:paraId="54C83055" w14:textId="77777777" w:rsidTr="000C5CEB">
        <w:trPr>
          <w:trHeight w:val="294"/>
        </w:trPr>
        <w:tc>
          <w:tcPr>
            <w:tcW w:w="1413" w:type="dxa"/>
            <w:vAlign w:val="center"/>
            <w:hideMark/>
          </w:tcPr>
          <w:p w14:paraId="13FFDC39" w14:textId="77777777" w:rsidR="0042245B" w:rsidRPr="00820187" w:rsidRDefault="0042245B" w:rsidP="00D87738">
            <w:pPr>
              <w:rPr>
                <w:rFonts w:cs="Arial"/>
                <w:szCs w:val="20"/>
              </w:rPr>
            </w:pPr>
            <w:r w:rsidRPr="00820187">
              <w:rPr>
                <w:rFonts w:cs="Arial"/>
                <w:szCs w:val="20"/>
              </w:rPr>
              <w:t>14</w:t>
            </w:r>
          </w:p>
        </w:tc>
        <w:tc>
          <w:tcPr>
            <w:tcW w:w="9157" w:type="dxa"/>
            <w:vAlign w:val="center"/>
            <w:hideMark/>
          </w:tcPr>
          <w:p w14:paraId="59B01FFE" w14:textId="77777777" w:rsidR="0042245B" w:rsidRPr="00820187" w:rsidRDefault="0042245B" w:rsidP="00D87738">
            <w:pPr>
              <w:rPr>
                <w:rFonts w:cs="Arial"/>
                <w:szCs w:val="20"/>
                <w:lang w:val="en-GB"/>
              </w:rPr>
            </w:pPr>
            <w:r w:rsidRPr="00820187">
              <w:rPr>
                <w:rFonts w:cs="Arial"/>
                <w:szCs w:val="20"/>
                <w:lang w:val="en-GB"/>
              </w:rPr>
              <w:t>Speech therapy for developmental language disorder (dysphasia)</w:t>
            </w:r>
          </w:p>
        </w:tc>
      </w:tr>
      <w:tr w:rsidR="0042245B" w:rsidRPr="00820187" w14:paraId="7A0D3DE2" w14:textId="77777777" w:rsidTr="000C5CEB">
        <w:trPr>
          <w:trHeight w:val="588"/>
        </w:trPr>
        <w:tc>
          <w:tcPr>
            <w:tcW w:w="1413" w:type="dxa"/>
            <w:vAlign w:val="center"/>
            <w:hideMark/>
          </w:tcPr>
          <w:p w14:paraId="1EF31DA6" w14:textId="77777777" w:rsidR="0042245B" w:rsidRPr="00820187" w:rsidRDefault="0042245B" w:rsidP="00D87738">
            <w:pPr>
              <w:rPr>
                <w:rFonts w:cs="Arial"/>
                <w:szCs w:val="20"/>
              </w:rPr>
            </w:pPr>
            <w:r w:rsidRPr="00820187">
              <w:rPr>
                <w:rFonts w:cs="Arial"/>
                <w:szCs w:val="20"/>
              </w:rPr>
              <w:t>15</w:t>
            </w:r>
          </w:p>
        </w:tc>
        <w:tc>
          <w:tcPr>
            <w:tcW w:w="9157" w:type="dxa"/>
            <w:vAlign w:val="center"/>
            <w:hideMark/>
          </w:tcPr>
          <w:p w14:paraId="6FC52AF0" w14:textId="77777777" w:rsidR="0042245B" w:rsidRPr="00820187" w:rsidRDefault="0042245B" w:rsidP="00D87738">
            <w:pPr>
              <w:rPr>
                <w:rFonts w:cs="Arial"/>
                <w:szCs w:val="20"/>
                <w:lang w:val="en-GB"/>
              </w:rPr>
            </w:pPr>
            <w:r w:rsidRPr="00820187">
              <w:rPr>
                <w:rFonts w:cs="Arial"/>
                <w:szCs w:val="20"/>
                <w:lang w:val="en-GB"/>
              </w:rPr>
              <w:t>Rehabilitation and adaptation of communication functions in patients with neurodegenerative diseases</w:t>
            </w:r>
          </w:p>
        </w:tc>
      </w:tr>
      <w:tr w:rsidR="0042245B" w:rsidRPr="00820187" w14:paraId="3EDD907B" w14:textId="77777777" w:rsidTr="000C5CEB">
        <w:trPr>
          <w:trHeight w:val="588"/>
        </w:trPr>
        <w:tc>
          <w:tcPr>
            <w:tcW w:w="1413" w:type="dxa"/>
            <w:vAlign w:val="center"/>
            <w:hideMark/>
          </w:tcPr>
          <w:p w14:paraId="690BFB50" w14:textId="77777777" w:rsidR="0042245B" w:rsidRPr="00820187" w:rsidRDefault="0042245B" w:rsidP="00D87738">
            <w:pPr>
              <w:rPr>
                <w:rFonts w:cs="Arial"/>
                <w:szCs w:val="20"/>
              </w:rPr>
            </w:pPr>
            <w:r w:rsidRPr="00820187">
              <w:rPr>
                <w:rFonts w:cs="Arial"/>
                <w:szCs w:val="20"/>
              </w:rPr>
              <w:t>15.1</w:t>
            </w:r>
          </w:p>
        </w:tc>
        <w:tc>
          <w:tcPr>
            <w:tcW w:w="9157" w:type="dxa"/>
            <w:vAlign w:val="center"/>
            <w:hideMark/>
          </w:tcPr>
          <w:p w14:paraId="0BB521C7" w14:textId="77777777" w:rsidR="0042245B" w:rsidRPr="00820187" w:rsidRDefault="0042245B" w:rsidP="00D87738">
            <w:pPr>
              <w:rPr>
                <w:rFonts w:cs="Arial"/>
                <w:szCs w:val="20"/>
                <w:lang w:val="en-GB"/>
              </w:rPr>
            </w:pPr>
            <w:r w:rsidRPr="00820187">
              <w:rPr>
                <w:rFonts w:cs="Arial"/>
                <w:szCs w:val="20"/>
                <w:lang w:val="en-GB"/>
              </w:rPr>
              <w:t>Rehabilitation or maintenance of communication, language, and speech in hearing impairment, with or without hearing aids</w:t>
            </w:r>
          </w:p>
        </w:tc>
      </w:tr>
      <w:tr w:rsidR="0042245B" w:rsidRPr="00820187" w14:paraId="7E97068D" w14:textId="77777777" w:rsidTr="000C5CEB">
        <w:trPr>
          <w:trHeight w:val="294"/>
        </w:trPr>
        <w:tc>
          <w:tcPr>
            <w:tcW w:w="1413" w:type="dxa"/>
            <w:vAlign w:val="center"/>
            <w:hideMark/>
          </w:tcPr>
          <w:p w14:paraId="54FC9992" w14:textId="77777777" w:rsidR="0042245B" w:rsidRPr="00820187" w:rsidRDefault="0042245B" w:rsidP="00D87738">
            <w:pPr>
              <w:rPr>
                <w:rFonts w:cs="Arial"/>
                <w:szCs w:val="20"/>
              </w:rPr>
            </w:pPr>
            <w:r w:rsidRPr="00820187">
              <w:rPr>
                <w:rFonts w:cs="Arial"/>
                <w:szCs w:val="20"/>
              </w:rPr>
              <w:t>15.2</w:t>
            </w:r>
          </w:p>
        </w:tc>
        <w:tc>
          <w:tcPr>
            <w:tcW w:w="9157" w:type="dxa"/>
            <w:vAlign w:val="center"/>
            <w:hideMark/>
          </w:tcPr>
          <w:p w14:paraId="799C5C8A" w14:textId="77777777" w:rsidR="0042245B" w:rsidRPr="00820187" w:rsidRDefault="0042245B" w:rsidP="00D87738">
            <w:pPr>
              <w:rPr>
                <w:rFonts w:cs="Arial"/>
                <w:szCs w:val="20"/>
                <w:lang w:val="en-GB"/>
              </w:rPr>
            </w:pPr>
            <w:r w:rsidRPr="00820187">
              <w:rPr>
                <w:rFonts w:cs="Arial"/>
                <w:szCs w:val="20"/>
                <w:lang w:val="en-GB"/>
              </w:rPr>
              <w:t>Speech therapy for non-aphasic language disorders in the context of other neurological conditions</w:t>
            </w:r>
          </w:p>
        </w:tc>
      </w:tr>
      <w:tr w:rsidR="0042245B" w:rsidRPr="00820187" w14:paraId="202C8384" w14:textId="77777777" w:rsidTr="000C5CEB">
        <w:trPr>
          <w:trHeight w:val="882"/>
        </w:trPr>
        <w:tc>
          <w:tcPr>
            <w:tcW w:w="1413" w:type="dxa"/>
            <w:vAlign w:val="center"/>
            <w:hideMark/>
          </w:tcPr>
          <w:p w14:paraId="02E34923" w14:textId="77777777" w:rsidR="0042245B" w:rsidRPr="00820187" w:rsidRDefault="0042245B" w:rsidP="00D87738">
            <w:pPr>
              <w:rPr>
                <w:rFonts w:cs="Arial"/>
                <w:szCs w:val="20"/>
              </w:rPr>
            </w:pPr>
            <w:r w:rsidRPr="00820187">
              <w:rPr>
                <w:rFonts w:cs="Arial"/>
                <w:szCs w:val="20"/>
              </w:rPr>
              <w:lastRenderedPageBreak/>
              <w:t>15.7</w:t>
            </w:r>
          </w:p>
        </w:tc>
        <w:tc>
          <w:tcPr>
            <w:tcW w:w="9157" w:type="dxa"/>
            <w:vAlign w:val="center"/>
            <w:hideMark/>
          </w:tcPr>
          <w:p w14:paraId="64796535" w14:textId="77777777" w:rsidR="0042245B" w:rsidRPr="00820187" w:rsidRDefault="0042245B" w:rsidP="00D87738">
            <w:pPr>
              <w:rPr>
                <w:rFonts w:cs="Arial"/>
                <w:szCs w:val="20"/>
                <w:lang w:val="en-GB"/>
              </w:rPr>
            </w:pPr>
            <w:r w:rsidRPr="00820187">
              <w:rPr>
                <w:rFonts w:cs="Arial"/>
                <w:szCs w:val="20"/>
                <w:lang w:val="en-GB"/>
              </w:rPr>
              <w:t xml:space="preserve">Rehabilitation and/or maintenance and/or adaptation of communication, language, cognitive-linguistic functions, and </w:t>
            </w:r>
            <w:proofErr w:type="spellStart"/>
            <w:r w:rsidRPr="00820187">
              <w:rPr>
                <w:rFonts w:cs="Arial"/>
                <w:szCs w:val="20"/>
                <w:lang w:val="en-GB"/>
              </w:rPr>
              <w:t>oro</w:t>
            </w:r>
            <w:proofErr w:type="spellEnd"/>
            <w:r w:rsidRPr="00820187">
              <w:rPr>
                <w:rFonts w:cs="Arial"/>
                <w:szCs w:val="20"/>
                <w:lang w:val="en-GB"/>
              </w:rPr>
              <w:t>-myo-facial functions in patients with vascular, tumoral, or post-traumatic neurological conditions</w:t>
            </w:r>
          </w:p>
        </w:tc>
      </w:tr>
      <w:tr w:rsidR="0042245B" w:rsidRPr="00820187" w14:paraId="24BA6894" w14:textId="77777777" w:rsidTr="000C5CEB">
        <w:trPr>
          <w:trHeight w:val="357"/>
        </w:trPr>
        <w:tc>
          <w:tcPr>
            <w:tcW w:w="1413" w:type="dxa"/>
            <w:vAlign w:val="center"/>
            <w:hideMark/>
          </w:tcPr>
          <w:p w14:paraId="66BE2097" w14:textId="77777777" w:rsidR="0042245B" w:rsidRPr="00820187" w:rsidRDefault="0042245B" w:rsidP="00D87738">
            <w:pPr>
              <w:rPr>
                <w:rFonts w:cs="Arial"/>
                <w:szCs w:val="20"/>
              </w:rPr>
            </w:pPr>
            <w:r w:rsidRPr="00820187">
              <w:rPr>
                <w:rFonts w:cs="Arial"/>
                <w:szCs w:val="20"/>
              </w:rPr>
              <w:t>15.6</w:t>
            </w:r>
          </w:p>
        </w:tc>
        <w:tc>
          <w:tcPr>
            <w:tcW w:w="9157" w:type="dxa"/>
            <w:vAlign w:val="center"/>
            <w:hideMark/>
          </w:tcPr>
          <w:p w14:paraId="26F51F31" w14:textId="77777777" w:rsidR="0042245B" w:rsidRPr="00820187" w:rsidRDefault="0042245B" w:rsidP="00D87738">
            <w:pPr>
              <w:rPr>
                <w:rFonts w:cs="Arial"/>
                <w:szCs w:val="20"/>
                <w:lang w:val="en-GB"/>
              </w:rPr>
            </w:pPr>
            <w:r w:rsidRPr="00820187">
              <w:rPr>
                <w:rFonts w:cs="Arial"/>
                <w:szCs w:val="20"/>
                <w:lang w:val="en-GB"/>
              </w:rPr>
              <w:t>Speech therapy for aphasia, per session</w:t>
            </w:r>
          </w:p>
        </w:tc>
      </w:tr>
      <w:tr w:rsidR="0042245B" w:rsidRPr="00820187" w14:paraId="791F3228" w14:textId="77777777" w:rsidTr="000C5CEB">
        <w:trPr>
          <w:trHeight w:val="588"/>
        </w:trPr>
        <w:tc>
          <w:tcPr>
            <w:tcW w:w="1413" w:type="dxa"/>
            <w:vAlign w:val="center"/>
            <w:hideMark/>
          </w:tcPr>
          <w:p w14:paraId="1E4ABE13" w14:textId="77777777" w:rsidR="0042245B" w:rsidRPr="00820187" w:rsidRDefault="0042245B" w:rsidP="00D87738">
            <w:pPr>
              <w:rPr>
                <w:rFonts w:cs="Arial"/>
                <w:szCs w:val="20"/>
              </w:rPr>
            </w:pPr>
            <w:r w:rsidRPr="00820187">
              <w:rPr>
                <w:rFonts w:cs="Arial"/>
                <w:szCs w:val="20"/>
              </w:rPr>
              <w:t>15.4</w:t>
            </w:r>
          </w:p>
        </w:tc>
        <w:tc>
          <w:tcPr>
            <w:tcW w:w="9157" w:type="dxa"/>
            <w:vAlign w:val="center"/>
            <w:hideMark/>
          </w:tcPr>
          <w:p w14:paraId="346A9D3E" w14:textId="77777777" w:rsidR="0042245B" w:rsidRPr="00820187" w:rsidRDefault="0042245B" w:rsidP="00D87738">
            <w:pPr>
              <w:rPr>
                <w:rFonts w:cs="Arial"/>
                <w:szCs w:val="20"/>
                <w:lang w:val="en-GB"/>
              </w:rPr>
            </w:pPr>
            <w:proofErr w:type="spellStart"/>
            <w:r w:rsidRPr="00820187">
              <w:rPr>
                <w:rFonts w:cs="Arial"/>
                <w:szCs w:val="20"/>
                <w:lang w:val="en-GB"/>
              </w:rPr>
              <w:t>Demutization</w:t>
            </w:r>
            <w:proofErr w:type="spellEnd"/>
            <w:r w:rsidRPr="00820187">
              <w:rPr>
                <w:rFonts w:cs="Arial"/>
                <w:szCs w:val="20"/>
                <w:lang w:val="en-GB"/>
              </w:rPr>
              <w:t>, rehabilitation, or maintenance of communication, language, and speech in hearing impairment, with or without hearing aids, including cochlear implantation</w:t>
            </w:r>
          </w:p>
        </w:tc>
      </w:tr>
      <w:tr w:rsidR="0042245B" w:rsidRPr="00820187" w14:paraId="2ECA4D0C" w14:textId="77777777" w:rsidTr="000C5CEB">
        <w:trPr>
          <w:trHeight w:val="352"/>
        </w:trPr>
        <w:tc>
          <w:tcPr>
            <w:tcW w:w="10570" w:type="dxa"/>
            <w:gridSpan w:val="2"/>
            <w:noWrap/>
            <w:vAlign w:val="center"/>
            <w:hideMark/>
          </w:tcPr>
          <w:p w14:paraId="3CD4122E" w14:textId="0C3B01F7" w:rsidR="0042245B" w:rsidRPr="00820187" w:rsidRDefault="00BF21B2" w:rsidP="00B84126">
            <w:pPr>
              <w:rPr>
                <w:rFonts w:cs="Arial"/>
                <w:b/>
                <w:bCs/>
                <w:szCs w:val="20"/>
                <w:lang w:val="en-GB"/>
              </w:rPr>
            </w:pPr>
            <w:r>
              <w:rPr>
                <w:rFonts w:cs="Arial"/>
                <w:b/>
                <w:bCs/>
                <w:szCs w:val="20"/>
                <w:lang w:val="en-GB"/>
              </w:rPr>
              <w:t>Therapy codes (</w:t>
            </w:r>
            <w:r w:rsidR="0042245B" w:rsidRPr="00820187">
              <w:rPr>
                <w:rFonts w:cs="Arial"/>
                <w:b/>
                <w:bCs/>
                <w:szCs w:val="20"/>
                <w:lang w:val="en-GB"/>
              </w:rPr>
              <w:t>Learning disorders</w:t>
            </w:r>
            <w:r>
              <w:rPr>
                <w:rFonts w:cs="Arial"/>
                <w:b/>
                <w:bCs/>
                <w:szCs w:val="20"/>
                <w:lang w:val="en-GB"/>
              </w:rPr>
              <w:t>)</w:t>
            </w:r>
            <w:r w:rsidR="0042245B" w:rsidRPr="00820187">
              <w:rPr>
                <w:rFonts w:cs="Arial"/>
                <w:b/>
                <w:bCs/>
                <w:szCs w:val="20"/>
                <w:lang w:val="en-GB"/>
              </w:rPr>
              <w:t xml:space="preserve"> </w:t>
            </w:r>
          </w:p>
        </w:tc>
      </w:tr>
      <w:tr w:rsidR="0042245B" w:rsidRPr="00820187" w14:paraId="76E89A84" w14:textId="77777777" w:rsidTr="000C5CEB">
        <w:trPr>
          <w:trHeight w:val="294"/>
        </w:trPr>
        <w:tc>
          <w:tcPr>
            <w:tcW w:w="1413" w:type="dxa"/>
            <w:vAlign w:val="center"/>
            <w:hideMark/>
          </w:tcPr>
          <w:p w14:paraId="21FA9323" w14:textId="77777777" w:rsidR="0042245B" w:rsidRPr="00820187" w:rsidRDefault="0042245B" w:rsidP="00D87738">
            <w:pPr>
              <w:rPr>
                <w:rFonts w:cs="Arial"/>
                <w:b/>
                <w:bCs/>
                <w:szCs w:val="20"/>
              </w:rPr>
            </w:pPr>
            <w:r w:rsidRPr="00820187">
              <w:rPr>
                <w:rFonts w:cs="Arial"/>
                <w:b/>
                <w:bCs/>
                <w:szCs w:val="20"/>
              </w:rPr>
              <w:t>NGAP code</w:t>
            </w:r>
          </w:p>
        </w:tc>
        <w:tc>
          <w:tcPr>
            <w:tcW w:w="9157" w:type="dxa"/>
            <w:vAlign w:val="center"/>
            <w:hideMark/>
          </w:tcPr>
          <w:p w14:paraId="24EB6E06" w14:textId="77777777" w:rsidR="0042245B" w:rsidRPr="00820187" w:rsidRDefault="0042245B" w:rsidP="00D87738">
            <w:pPr>
              <w:rPr>
                <w:rFonts w:cs="Arial"/>
                <w:b/>
                <w:bCs/>
                <w:szCs w:val="20"/>
              </w:rPr>
            </w:pPr>
            <w:r w:rsidRPr="00820187">
              <w:rPr>
                <w:rFonts w:cs="Arial"/>
                <w:b/>
                <w:bCs/>
                <w:szCs w:val="20"/>
              </w:rPr>
              <w:t xml:space="preserve">Description </w:t>
            </w:r>
          </w:p>
        </w:tc>
      </w:tr>
      <w:tr w:rsidR="0042245B" w:rsidRPr="00820187" w14:paraId="7CEE1D5C" w14:textId="77777777" w:rsidTr="000C5CEB">
        <w:trPr>
          <w:trHeight w:val="294"/>
        </w:trPr>
        <w:tc>
          <w:tcPr>
            <w:tcW w:w="1413" w:type="dxa"/>
            <w:vAlign w:val="center"/>
            <w:hideMark/>
          </w:tcPr>
          <w:p w14:paraId="7E5E953F" w14:textId="77777777" w:rsidR="0042245B" w:rsidRPr="00820187" w:rsidRDefault="0042245B" w:rsidP="00D87738">
            <w:pPr>
              <w:rPr>
                <w:rFonts w:cs="Arial"/>
                <w:szCs w:val="20"/>
              </w:rPr>
            </w:pPr>
            <w:r w:rsidRPr="00820187">
              <w:rPr>
                <w:rFonts w:cs="Arial"/>
                <w:szCs w:val="20"/>
              </w:rPr>
              <w:t>10.0</w:t>
            </w:r>
          </w:p>
        </w:tc>
        <w:tc>
          <w:tcPr>
            <w:tcW w:w="9157" w:type="dxa"/>
            <w:vAlign w:val="center"/>
            <w:hideMark/>
          </w:tcPr>
          <w:p w14:paraId="0D908940" w14:textId="77777777" w:rsidR="0042245B" w:rsidRPr="00820187" w:rsidRDefault="0042245B" w:rsidP="00D87738">
            <w:pPr>
              <w:rPr>
                <w:rFonts w:cs="Arial"/>
                <w:szCs w:val="20"/>
                <w:lang w:val="en-GB"/>
              </w:rPr>
            </w:pPr>
            <w:r w:rsidRPr="00820187">
              <w:rPr>
                <w:rFonts w:cs="Arial"/>
                <w:szCs w:val="20"/>
                <w:lang w:val="en-GB"/>
              </w:rPr>
              <w:t>Disorders of graphomotor skills and written language (reading/spelling)</w:t>
            </w:r>
          </w:p>
        </w:tc>
      </w:tr>
      <w:tr w:rsidR="0042245B" w:rsidRPr="00820187" w14:paraId="49ABDF23" w14:textId="77777777" w:rsidTr="000C5CEB">
        <w:trPr>
          <w:trHeight w:val="294"/>
        </w:trPr>
        <w:tc>
          <w:tcPr>
            <w:tcW w:w="1413" w:type="dxa"/>
            <w:vAlign w:val="center"/>
            <w:hideMark/>
          </w:tcPr>
          <w:p w14:paraId="55E94CB4" w14:textId="77777777" w:rsidR="0042245B" w:rsidRPr="00820187" w:rsidRDefault="0042245B" w:rsidP="00D87738">
            <w:pPr>
              <w:rPr>
                <w:rFonts w:cs="Arial"/>
                <w:szCs w:val="20"/>
              </w:rPr>
            </w:pPr>
            <w:r w:rsidRPr="00820187">
              <w:rPr>
                <w:rFonts w:cs="Arial"/>
                <w:szCs w:val="20"/>
              </w:rPr>
              <w:t>10.1</w:t>
            </w:r>
          </w:p>
        </w:tc>
        <w:tc>
          <w:tcPr>
            <w:tcW w:w="9157" w:type="dxa"/>
            <w:vAlign w:val="center"/>
            <w:hideMark/>
          </w:tcPr>
          <w:p w14:paraId="72308003" w14:textId="77777777" w:rsidR="0042245B" w:rsidRPr="00820187" w:rsidRDefault="0042245B" w:rsidP="00D87738">
            <w:pPr>
              <w:rPr>
                <w:rFonts w:cs="Arial"/>
                <w:szCs w:val="20"/>
                <w:lang w:val="en-GB"/>
              </w:rPr>
            </w:pPr>
            <w:r w:rsidRPr="00820187">
              <w:rPr>
                <w:rFonts w:cs="Arial"/>
                <w:szCs w:val="20"/>
                <w:lang w:val="en-GB"/>
              </w:rPr>
              <w:t>Speech therapy for written communication and language disorders</w:t>
            </w:r>
          </w:p>
        </w:tc>
      </w:tr>
      <w:tr w:rsidR="0042245B" w:rsidRPr="00820187" w14:paraId="0CC9214E" w14:textId="77777777" w:rsidTr="000C5CEB">
        <w:trPr>
          <w:trHeight w:val="294"/>
        </w:trPr>
        <w:tc>
          <w:tcPr>
            <w:tcW w:w="1413" w:type="dxa"/>
            <w:vAlign w:val="center"/>
            <w:hideMark/>
          </w:tcPr>
          <w:p w14:paraId="619C18DB" w14:textId="77777777" w:rsidR="0042245B" w:rsidRPr="00820187" w:rsidRDefault="0042245B" w:rsidP="00D87738">
            <w:pPr>
              <w:rPr>
                <w:rFonts w:cs="Arial"/>
                <w:szCs w:val="20"/>
              </w:rPr>
            </w:pPr>
            <w:r w:rsidRPr="00820187">
              <w:rPr>
                <w:rFonts w:cs="Arial"/>
                <w:szCs w:val="20"/>
              </w:rPr>
              <w:t>10.2</w:t>
            </w:r>
          </w:p>
        </w:tc>
        <w:tc>
          <w:tcPr>
            <w:tcW w:w="9157" w:type="dxa"/>
            <w:vAlign w:val="center"/>
            <w:hideMark/>
          </w:tcPr>
          <w:p w14:paraId="3C726CEA" w14:textId="77777777" w:rsidR="0042245B" w:rsidRPr="00820187" w:rsidRDefault="0042245B" w:rsidP="00D87738">
            <w:pPr>
              <w:rPr>
                <w:rFonts w:cs="Arial"/>
                <w:szCs w:val="20"/>
              </w:rPr>
            </w:pPr>
            <w:r w:rsidRPr="00820187">
              <w:rPr>
                <w:rFonts w:cs="Arial"/>
                <w:szCs w:val="20"/>
              </w:rPr>
              <w:t>Logico-mathematical disorders</w:t>
            </w:r>
          </w:p>
        </w:tc>
      </w:tr>
      <w:tr w:rsidR="00B84126" w:rsidRPr="00820187" w14:paraId="794056D5" w14:textId="77777777" w:rsidTr="000C5CEB">
        <w:trPr>
          <w:trHeight w:val="588"/>
        </w:trPr>
        <w:tc>
          <w:tcPr>
            <w:tcW w:w="1413" w:type="dxa"/>
            <w:vAlign w:val="center"/>
            <w:hideMark/>
          </w:tcPr>
          <w:p w14:paraId="1B0F6E14" w14:textId="6206A31B" w:rsidR="00B84126" w:rsidRPr="00820187" w:rsidRDefault="00B84126" w:rsidP="00D87738">
            <w:pPr>
              <w:rPr>
                <w:rFonts w:cs="Arial"/>
                <w:szCs w:val="20"/>
              </w:rPr>
            </w:pPr>
            <w:r w:rsidRPr="00820187">
              <w:rPr>
                <w:rFonts w:cs="Arial"/>
                <w:szCs w:val="20"/>
              </w:rPr>
              <w:t>10.7</w:t>
            </w:r>
          </w:p>
        </w:tc>
        <w:tc>
          <w:tcPr>
            <w:tcW w:w="9157" w:type="dxa"/>
            <w:vAlign w:val="center"/>
            <w:hideMark/>
          </w:tcPr>
          <w:p w14:paraId="39FEA658" w14:textId="6E43CD6C" w:rsidR="00B84126" w:rsidRPr="00820187" w:rsidRDefault="00B84126" w:rsidP="00D87738">
            <w:pPr>
              <w:rPr>
                <w:rFonts w:cs="Arial"/>
                <w:szCs w:val="20"/>
                <w:lang w:val="en-GB"/>
              </w:rPr>
            </w:pPr>
            <w:r w:rsidRPr="00820187">
              <w:rPr>
                <w:rFonts w:cs="Arial"/>
                <w:szCs w:val="20"/>
                <w:lang w:val="en-GB"/>
              </w:rPr>
              <w:t>Speech therapy for graphomotor and writing disorders</w:t>
            </w:r>
          </w:p>
        </w:tc>
      </w:tr>
      <w:tr w:rsidR="00B84126" w:rsidRPr="00820187" w14:paraId="61C877E0" w14:textId="77777777" w:rsidTr="000C5CEB">
        <w:trPr>
          <w:trHeight w:val="294"/>
        </w:trPr>
        <w:tc>
          <w:tcPr>
            <w:tcW w:w="1413" w:type="dxa"/>
            <w:vAlign w:val="center"/>
            <w:hideMark/>
          </w:tcPr>
          <w:p w14:paraId="3450138E" w14:textId="3A2C8B37" w:rsidR="00B84126" w:rsidRPr="00820187" w:rsidRDefault="00B84126" w:rsidP="00D87738">
            <w:pPr>
              <w:rPr>
                <w:rFonts w:cs="Arial"/>
                <w:szCs w:val="20"/>
              </w:rPr>
            </w:pPr>
            <w:r w:rsidRPr="00820187">
              <w:rPr>
                <w:rFonts w:cs="Arial"/>
                <w:szCs w:val="20"/>
              </w:rPr>
              <w:t>10.8</w:t>
            </w:r>
          </w:p>
        </w:tc>
        <w:tc>
          <w:tcPr>
            <w:tcW w:w="9157" w:type="dxa"/>
            <w:vAlign w:val="center"/>
            <w:hideMark/>
          </w:tcPr>
          <w:p w14:paraId="7F0AF0E5" w14:textId="59E594DF" w:rsidR="00B84126" w:rsidRPr="00820187" w:rsidRDefault="00B84126" w:rsidP="00D87738">
            <w:pPr>
              <w:rPr>
                <w:rFonts w:cs="Arial"/>
                <w:szCs w:val="20"/>
                <w:lang w:val="en-GB"/>
              </w:rPr>
            </w:pPr>
            <w:r w:rsidRPr="00820187">
              <w:rPr>
                <w:rFonts w:cs="Arial"/>
                <w:szCs w:val="20"/>
                <w:lang w:val="en-GB"/>
              </w:rPr>
              <w:t>Speech therapy for written communication and language disorders</w:t>
            </w:r>
          </w:p>
        </w:tc>
      </w:tr>
      <w:tr w:rsidR="00B84126" w:rsidRPr="00820187" w14:paraId="2391E0D3" w14:textId="77777777" w:rsidTr="000C5CEB">
        <w:trPr>
          <w:trHeight w:val="294"/>
        </w:trPr>
        <w:tc>
          <w:tcPr>
            <w:tcW w:w="1413" w:type="dxa"/>
            <w:vAlign w:val="center"/>
            <w:hideMark/>
          </w:tcPr>
          <w:p w14:paraId="62ABC1C9" w14:textId="578D0B52" w:rsidR="00B84126" w:rsidRPr="00820187" w:rsidRDefault="00B84126" w:rsidP="00D87738">
            <w:pPr>
              <w:rPr>
                <w:rFonts w:cs="Arial"/>
                <w:szCs w:val="20"/>
              </w:rPr>
            </w:pPr>
            <w:r w:rsidRPr="00820187">
              <w:rPr>
                <w:rFonts w:cs="Arial"/>
                <w:szCs w:val="20"/>
              </w:rPr>
              <w:t>10.9</w:t>
            </w:r>
          </w:p>
        </w:tc>
        <w:tc>
          <w:tcPr>
            <w:tcW w:w="9157" w:type="dxa"/>
            <w:vAlign w:val="center"/>
            <w:hideMark/>
          </w:tcPr>
          <w:p w14:paraId="72362E0F" w14:textId="58F84099" w:rsidR="00B84126" w:rsidRPr="00820187" w:rsidRDefault="00B84126" w:rsidP="00D87738">
            <w:pPr>
              <w:rPr>
                <w:rFonts w:cs="Arial"/>
                <w:szCs w:val="20"/>
                <w:lang w:val="en-GB"/>
              </w:rPr>
            </w:pPr>
            <w:r w:rsidRPr="00820187">
              <w:rPr>
                <w:rFonts w:cs="Arial"/>
                <w:szCs w:val="20"/>
                <w:lang w:val="en-GB"/>
              </w:rPr>
              <w:t>Speech therapy for mathematical cognition disorders (calculation disorders, logico-mathematical reasoning disorders)</w:t>
            </w:r>
          </w:p>
        </w:tc>
      </w:tr>
      <w:tr w:rsidR="00B84126" w:rsidRPr="00820187" w14:paraId="35FDD162" w14:textId="77777777" w:rsidTr="000C5CEB">
        <w:trPr>
          <w:trHeight w:val="588"/>
        </w:trPr>
        <w:tc>
          <w:tcPr>
            <w:tcW w:w="1413" w:type="dxa"/>
            <w:vAlign w:val="center"/>
            <w:hideMark/>
          </w:tcPr>
          <w:p w14:paraId="2E6ABD5E" w14:textId="46D3186E" w:rsidR="00B84126" w:rsidRPr="00820187" w:rsidRDefault="00B84126" w:rsidP="00D87738">
            <w:pPr>
              <w:rPr>
                <w:rFonts w:cs="Arial"/>
                <w:szCs w:val="20"/>
              </w:rPr>
            </w:pPr>
            <w:r w:rsidRPr="00820187">
              <w:rPr>
                <w:rFonts w:cs="Arial"/>
                <w:szCs w:val="20"/>
              </w:rPr>
              <w:t>11.5</w:t>
            </w:r>
          </w:p>
        </w:tc>
        <w:tc>
          <w:tcPr>
            <w:tcW w:w="9157" w:type="dxa"/>
            <w:vAlign w:val="center"/>
            <w:hideMark/>
          </w:tcPr>
          <w:p w14:paraId="4FEF9A43" w14:textId="2C0401DA" w:rsidR="00B84126" w:rsidRPr="00820187" w:rsidRDefault="00B84126" w:rsidP="00D87738">
            <w:pPr>
              <w:rPr>
                <w:rFonts w:cs="Arial"/>
                <w:szCs w:val="20"/>
                <w:lang w:val="en-GB"/>
              </w:rPr>
            </w:pPr>
            <w:r w:rsidRPr="00820187">
              <w:rPr>
                <w:rFonts w:cs="Arial"/>
                <w:szCs w:val="20"/>
                <w:lang w:val="en-GB"/>
              </w:rPr>
              <w:t>Speech therapy for graphomotor and writing disorders</w:t>
            </w:r>
          </w:p>
        </w:tc>
      </w:tr>
      <w:tr w:rsidR="00B84126" w:rsidRPr="00820187" w14:paraId="104C4D86" w14:textId="77777777" w:rsidTr="000C5CEB">
        <w:trPr>
          <w:trHeight w:val="294"/>
        </w:trPr>
        <w:tc>
          <w:tcPr>
            <w:tcW w:w="1413" w:type="dxa"/>
            <w:vAlign w:val="center"/>
            <w:hideMark/>
          </w:tcPr>
          <w:p w14:paraId="65567CA8" w14:textId="30C7DEBD" w:rsidR="00B84126" w:rsidRPr="00820187" w:rsidRDefault="00B84126" w:rsidP="00D87738">
            <w:pPr>
              <w:rPr>
                <w:rFonts w:cs="Arial"/>
                <w:szCs w:val="20"/>
              </w:rPr>
            </w:pPr>
            <w:r w:rsidRPr="00820187">
              <w:rPr>
                <w:rFonts w:cs="Arial"/>
                <w:szCs w:val="20"/>
              </w:rPr>
              <w:t>11.6</w:t>
            </w:r>
          </w:p>
        </w:tc>
        <w:tc>
          <w:tcPr>
            <w:tcW w:w="9157" w:type="dxa"/>
            <w:vAlign w:val="center"/>
            <w:hideMark/>
          </w:tcPr>
          <w:p w14:paraId="41F933FD" w14:textId="7EB8CAA1" w:rsidR="00B84126" w:rsidRPr="00820187" w:rsidRDefault="00B84126" w:rsidP="00D87738">
            <w:pPr>
              <w:rPr>
                <w:rFonts w:cs="Arial"/>
                <w:szCs w:val="20"/>
                <w:lang w:val="en-GB"/>
              </w:rPr>
            </w:pPr>
            <w:r w:rsidRPr="00820187">
              <w:rPr>
                <w:rFonts w:cs="Arial"/>
                <w:szCs w:val="20"/>
                <w:lang w:val="en-GB"/>
              </w:rPr>
              <w:t>Speech therapy for written communication and language disorders</w:t>
            </w:r>
          </w:p>
        </w:tc>
      </w:tr>
      <w:tr w:rsidR="00B84126" w:rsidRPr="00820187" w14:paraId="585848DA" w14:textId="77777777" w:rsidTr="000C5CEB">
        <w:trPr>
          <w:trHeight w:val="294"/>
        </w:trPr>
        <w:tc>
          <w:tcPr>
            <w:tcW w:w="1413" w:type="dxa"/>
            <w:vAlign w:val="center"/>
            <w:hideMark/>
          </w:tcPr>
          <w:p w14:paraId="5A46D4A3" w14:textId="124277C1" w:rsidR="00B84126" w:rsidRPr="00820187" w:rsidRDefault="00B84126" w:rsidP="00D87738">
            <w:pPr>
              <w:rPr>
                <w:rFonts w:cs="Arial"/>
                <w:szCs w:val="20"/>
              </w:rPr>
            </w:pPr>
            <w:r w:rsidRPr="00820187">
              <w:rPr>
                <w:rFonts w:cs="Arial"/>
                <w:szCs w:val="20"/>
              </w:rPr>
              <w:t>11.7</w:t>
            </w:r>
          </w:p>
        </w:tc>
        <w:tc>
          <w:tcPr>
            <w:tcW w:w="9157" w:type="dxa"/>
            <w:vAlign w:val="center"/>
            <w:hideMark/>
          </w:tcPr>
          <w:p w14:paraId="6A584B93" w14:textId="1AF8E4EF" w:rsidR="00B84126" w:rsidRPr="00820187" w:rsidRDefault="00B84126" w:rsidP="00D87738">
            <w:pPr>
              <w:rPr>
                <w:rFonts w:cs="Arial"/>
                <w:szCs w:val="20"/>
                <w:lang w:val="en-GB"/>
              </w:rPr>
            </w:pPr>
            <w:r w:rsidRPr="00820187">
              <w:rPr>
                <w:rFonts w:cs="Arial"/>
                <w:szCs w:val="20"/>
                <w:lang w:val="en-GB"/>
              </w:rPr>
              <w:t>Speech therapy for mathematical cognition disorders (calculation disorders, logico-mathematical reasoning disorders)</w:t>
            </w:r>
          </w:p>
        </w:tc>
      </w:tr>
    </w:tbl>
    <w:p w14:paraId="126B8197" w14:textId="77777777" w:rsidR="0042245B" w:rsidRPr="0042245B" w:rsidRDefault="0042245B" w:rsidP="00CE1A0C">
      <w:pPr>
        <w:rPr>
          <w:rFonts w:ascii="Times New Roman" w:hAnsi="Times New Roman" w:cs="Times New Roman"/>
          <w:lang w:val="en-GB"/>
        </w:rPr>
        <w:sectPr w:rsidR="0042245B" w:rsidRPr="0042245B">
          <w:footerReference w:type="default" r:id="rId9"/>
          <w:pgSz w:w="12240" w:h="15840"/>
          <w:pgMar w:top="1417" w:right="1417" w:bottom="1417" w:left="1417" w:header="708" w:footer="708" w:gutter="0"/>
          <w:cols w:space="708"/>
          <w:docGrid w:linePitch="360"/>
        </w:sectPr>
      </w:pPr>
    </w:p>
    <w:p w14:paraId="6C3CDE40" w14:textId="09611BAE" w:rsidR="004967AA" w:rsidRDefault="004967AA" w:rsidP="004967AA">
      <w:pPr>
        <w:pStyle w:val="Lgende"/>
        <w:keepNext/>
      </w:pPr>
      <w:bookmarkStart w:id="4" w:name="_Toc218789993"/>
      <w:bookmarkStart w:id="5" w:name="_Toc218790058"/>
      <w:proofErr w:type="spellStart"/>
      <w:r>
        <w:lastRenderedPageBreak/>
        <w:t>eTable</w:t>
      </w:r>
      <w:proofErr w:type="spellEnd"/>
      <w:r>
        <w:t xml:space="preserve"> </w:t>
      </w:r>
      <w:fldSimple w:instr=" SEQ Tableau \* ARABIC ">
        <w:r w:rsidR="00693123">
          <w:rPr>
            <w:noProof/>
          </w:rPr>
          <w:t>3</w:t>
        </w:r>
      </w:fldSimple>
      <w:r>
        <w:t xml:space="preserve">: </w:t>
      </w:r>
      <w:r w:rsidRPr="003E60C2">
        <w:t>Identification of maternal smoking-related conditions, maternal alcohol-related conditions and maternal obesity.</w:t>
      </w:r>
      <w:bookmarkEnd w:id="4"/>
      <w:bookmarkEnd w:id="5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00"/>
        <w:gridCol w:w="3032"/>
        <w:gridCol w:w="4346"/>
        <w:gridCol w:w="4218"/>
      </w:tblGrid>
      <w:tr w:rsidR="00C57FC9" w:rsidRPr="00537200" w14:paraId="2E10821D" w14:textId="77777777" w:rsidTr="00D65F03">
        <w:trPr>
          <w:trHeight w:val="873"/>
        </w:trPr>
        <w:tc>
          <w:tcPr>
            <w:tcW w:w="0" w:type="auto"/>
            <w:vAlign w:val="center"/>
          </w:tcPr>
          <w:p w14:paraId="4E27F3B9" w14:textId="77777777" w:rsidR="00774F3F" w:rsidRPr="00C30CC4" w:rsidRDefault="00774F3F" w:rsidP="00D65F03">
            <w:pPr>
              <w:jc w:val="center"/>
              <w:rPr>
                <w:rFonts w:cs="Arial"/>
                <w:b/>
                <w:szCs w:val="20"/>
              </w:rPr>
            </w:pPr>
            <w:r w:rsidRPr="00C30CC4">
              <w:rPr>
                <w:rFonts w:cs="Arial"/>
                <w:b/>
                <w:szCs w:val="20"/>
              </w:rPr>
              <w:t>Health condition</w:t>
            </w:r>
          </w:p>
        </w:tc>
        <w:tc>
          <w:tcPr>
            <w:tcW w:w="0" w:type="auto"/>
            <w:vAlign w:val="center"/>
          </w:tcPr>
          <w:p w14:paraId="6DBDD83F" w14:textId="77777777" w:rsidR="00774F3F" w:rsidRPr="00C30CC4" w:rsidRDefault="00774F3F" w:rsidP="00D65F03">
            <w:pPr>
              <w:jc w:val="center"/>
              <w:rPr>
                <w:rFonts w:cs="Arial"/>
                <w:b/>
                <w:szCs w:val="20"/>
              </w:rPr>
            </w:pPr>
            <w:r w:rsidRPr="00C30CC4">
              <w:rPr>
                <w:rFonts w:cs="Arial"/>
                <w:b/>
                <w:szCs w:val="20"/>
              </w:rPr>
              <w:t>ICD-10 codes</w:t>
            </w:r>
          </w:p>
        </w:tc>
        <w:tc>
          <w:tcPr>
            <w:tcW w:w="0" w:type="auto"/>
            <w:vAlign w:val="center"/>
          </w:tcPr>
          <w:p w14:paraId="271DDE9A" w14:textId="77777777" w:rsidR="00774F3F" w:rsidRPr="00C30CC4" w:rsidRDefault="00774F3F" w:rsidP="00D65F03">
            <w:pPr>
              <w:jc w:val="center"/>
              <w:rPr>
                <w:rFonts w:cs="Arial"/>
                <w:b/>
                <w:szCs w:val="20"/>
                <w:lang w:val="en-GB"/>
              </w:rPr>
            </w:pPr>
            <w:r w:rsidRPr="00C30CC4">
              <w:rPr>
                <w:rFonts w:cs="Arial"/>
                <w:b/>
                <w:szCs w:val="20"/>
                <w:lang w:val="en-GB"/>
              </w:rPr>
              <w:t>Specific medications or procedures ATC or CCAM codes</w:t>
            </w:r>
          </w:p>
        </w:tc>
        <w:tc>
          <w:tcPr>
            <w:tcW w:w="0" w:type="auto"/>
            <w:vAlign w:val="center"/>
          </w:tcPr>
          <w:p w14:paraId="3FF17B35" w14:textId="77777777" w:rsidR="00774F3F" w:rsidRPr="00C30CC4" w:rsidRDefault="00774F3F" w:rsidP="00D65F03">
            <w:pPr>
              <w:jc w:val="center"/>
              <w:rPr>
                <w:rFonts w:cs="Arial"/>
                <w:b/>
                <w:szCs w:val="20"/>
                <w:lang w:val="en-GB"/>
              </w:rPr>
            </w:pPr>
            <w:r w:rsidRPr="00C30CC4">
              <w:rPr>
                <w:rFonts w:cs="Arial"/>
                <w:b/>
                <w:szCs w:val="20"/>
                <w:lang w:val="en-GB"/>
              </w:rPr>
              <w:t>Algorithm criteria</w:t>
            </w:r>
          </w:p>
        </w:tc>
      </w:tr>
      <w:tr w:rsidR="00C57FC9" w:rsidRPr="0046600E" w14:paraId="3E867BD5" w14:textId="77777777" w:rsidTr="00D65F03">
        <w:trPr>
          <w:trHeight w:val="3024"/>
        </w:trPr>
        <w:tc>
          <w:tcPr>
            <w:tcW w:w="0" w:type="auto"/>
          </w:tcPr>
          <w:p w14:paraId="4A5C4E8D" w14:textId="77777777" w:rsidR="00774F3F" w:rsidRPr="00537200" w:rsidRDefault="00774F3F" w:rsidP="00D65F03">
            <w:pPr>
              <w:rPr>
                <w:rFonts w:cs="Arial"/>
                <w:szCs w:val="20"/>
                <w:lang w:val="en-GB"/>
              </w:rPr>
            </w:pPr>
            <w:r w:rsidRPr="00537200">
              <w:rPr>
                <w:rFonts w:cs="Arial"/>
                <w:szCs w:val="20"/>
                <w:lang w:val="en-GB"/>
              </w:rPr>
              <w:t>Smoking-related conditions</w:t>
            </w:r>
          </w:p>
        </w:tc>
        <w:tc>
          <w:tcPr>
            <w:tcW w:w="0" w:type="auto"/>
          </w:tcPr>
          <w:p w14:paraId="523E6405" w14:textId="77777777" w:rsidR="00774F3F" w:rsidRPr="00F23542" w:rsidRDefault="00774F3F" w:rsidP="00D65F03">
            <w:pPr>
              <w:rPr>
                <w:rFonts w:cs="Arial"/>
                <w:szCs w:val="20"/>
                <w:lang w:val="de-DE"/>
              </w:rPr>
            </w:pPr>
            <w:r w:rsidRPr="00F23542">
              <w:rPr>
                <w:rFonts w:cs="Arial"/>
                <w:szCs w:val="20"/>
                <w:lang w:val="de-DE"/>
              </w:rPr>
              <w:t>Z716, F17, T652,</w:t>
            </w:r>
          </w:p>
          <w:p w14:paraId="3E8FE3C4" w14:textId="77777777" w:rsidR="00774F3F" w:rsidRPr="00F23542" w:rsidRDefault="00774F3F" w:rsidP="00D65F03">
            <w:pPr>
              <w:rPr>
                <w:rFonts w:cs="Arial"/>
                <w:szCs w:val="20"/>
                <w:lang w:val="de-DE"/>
              </w:rPr>
            </w:pPr>
            <w:r w:rsidRPr="00F23542">
              <w:rPr>
                <w:rFonts w:cs="Arial"/>
                <w:szCs w:val="20"/>
                <w:lang w:val="de-DE"/>
              </w:rPr>
              <w:t xml:space="preserve">Z720 </w:t>
            </w:r>
          </w:p>
          <w:p w14:paraId="3121A8C6" w14:textId="77777777" w:rsidR="00774F3F" w:rsidRPr="00F23542" w:rsidRDefault="00774F3F" w:rsidP="00D65F03">
            <w:pPr>
              <w:rPr>
                <w:rFonts w:cs="Arial"/>
                <w:szCs w:val="20"/>
                <w:lang w:val="de-DE"/>
              </w:rPr>
            </w:pPr>
          </w:p>
          <w:p w14:paraId="73549436" w14:textId="73F6BAA1" w:rsidR="00774F3F" w:rsidRPr="00F23542" w:rsidRDefault="00774F3F" w:rsidP="00D65F03">
            <w:pPr>
              <w:rPr>
                <w:rFonts w:cs="Arial"/>
                <w:szCs w:val="20"/>
                <w:lang w:val="de-DE"/>
              </w:rPr>
            </w:pPr>
            <w:r w:rsidRPr="00F23542">
              <w:rPr>
                <w:rFonts w:cs="Arial"/>
                <w:szCs w:val="20"/>
                <w:lang w:val="de-DE"/>
              </w:rPr>
              <w:t>I731, J41, J42, J43, J44</w:t>
            </w:r>
            <w:r w:rsidR="00C57FC9" w:rsidRPr="00F23542">
              <w:rPr>
                <w:rFonts w:cs="Arial"/>
                <w:szCs w:val="20"/>
                <w:lang w:val="de-DE"/>
              </w:rPr>
              <w:t>, T652</w:t>
            </w:r>
            <w:r w:rsidRPr="00F23542">
              <w:rPr>
                <w:rFonts w:cs="Arial"/>
                <w:szCs w:val="20"/>
                <w:lang w:val="de-DE"/>
              </w:rPr>
              <w:t xml:space="preserve"> (**)</w:t>
            </w:r>
          </w:p>
        </w:tc>
        <w:tc>
          <w:tcPr>
            <w:tcW w:w="0" w:type="auto"/>
          </w:tcPr>
          <w:p w14:paraId="0EC6C51F" w14:textId="77777777" w:rsidR="00774F3F" w:rsidRPr="00537200" w:rsidRDefault="00774F3F" w:rsidP="00D65F03">
            <w:pPr>
              <w:rPr>
                <w:rFonts w:cs="Arial"/>
                <w:szCs w:val="20"/>
                <w:lang w:val="en-GB"/>
              </w:rPr>
            </w:pPr>
            <w:r w:rsidRPr="00537200">
              <w:rPr>
                <w:rFonts w:cs="Arial"/>
                <w:szCs w:val="20"/>
                <w:lang w:val="en-GB"/>
              </w:rPr>
              <w:t>ATC codes N06AX12,</w:t>
            </w:r>
          </w:p>
          <w:p w14:paraId="7A84E025" w14:textId="77777777" w:rsidR="00774F3F" w:rsidRDefault="00774F3F" w:rsidP="00D65F03">
            <w:pPr>
              <w:rPr>
                <w:rFonts w:cs="Arial"/>
                <w:szCs w:val="20"/>
                <w:lang w:val="en-GB"/>
              </w:rPr>
            </w:pPr>
            <w:r w:rsidRPr="00537200">
              <w:rPr>
                <w:rFonts w:cs="Arial"/>
                <w:szCs w:val="20"/>
                <w:lang w:val="en-GB"/>
              </w:rPr>
              <w:t>N07BA (since 2014)</w:t>
            </w:r>
            <w:r>
              <w:rPr>
                <w:rFonts w:cs="Arial"/>
                <w:szCs w:val="20"/>
                <w:lang w:val="en-GB"/>
              </w:rPr>
              <w:t xml:space="preserve"> or</w:t>
            </w:r>
          </w:p>
          <w:p w14:paraId="5697D9E2" w14:textId="77777777" w:rsidR="00774F3F" w:rsidRDefault="00774F3F" w:rsidP="00D65F03">
            <w:pPr>
              <w:rPr>
                <w:rFonts w:cs="Arial"/>
                <w:szCs w:val="20"/>
                <w:lang w:val="en-GB"/>
              </w:rPr>
            </w:pPr>
          </w:p>
          <w:p w14:paraId="1A8EA96A" w14:textId="77777777" w:rsidR="00774F3F" w:rsidRPr="00537200" w:rsidRDefault="00774F3F" w:rsidP="00D65F03">
            <w:pPr>
              <w:rPr>
                <w:rFonts w:cs="Arial"/>
                <w:szCs w:val="20"/>
                <w:lang w:val="en-GB"/>
              </w:rPr>
            </w:pPr>
            <w:r w:rsidRPr="00537200">
              <w:rPr>
                <w:rFonts w:cs="Arial"/>
                <w:szCs w:val="20"/>
                <w:lang w:val="en-GB"/>
              </w:rPr>
              <w:t>Nicotine replacement</w:t>
            </w:r>
          </w:p>
          <w:p w14:paraId="6E061A14" w14:textId="77777777" w:rsidR="00774F3F" w:rsidRDefault="00774F3F" w:rsidP="00D65F03">
            <w:pPr>
              <w:rPr>
                <w:rFonts w:cs="Arial"/>
                <w:szCs w:val="20"/>
                <w:lang w:val="en-GB"/>
              </w:rPr>
            </w:pPr>
            <w:r w:rsidRPr="00537200">
              <w:rPr>
                <w:rFonts w:cs="Arial"/>
                <w:szCs w:val="20"/>
                <w:lang w:val="en-GB"/>
              </w:rPr>
              <w:t xml:space="preserve">therapies or </w:t>
            </w:r>
          </w:p>
          <w:p w14:paraId="7B23518C" w14:textId="77777777" w:rsidR="00774F3F" w:rsidRDefault="00774F3F" w:rsidP="00D65F03">
            <w:pPr>
              <w:rPr>
                <w:rFonts w:cs="Arial"/>
                <w:szCs w:val="20"/>
                <w:lang w:val="en-GB"/>
              </w:rPr>
            </w:pPr>
          </w:p>
          <w:p w14:paraId="14FC5170" w14:textId="77777777" w:rsidR="00774F3F" w:rsidRPr="00537200" w:rsidRDefault="00774F3F" w:rsidP="00D65F03">
            <w:pPr>
              <w:rPr>
                <w:rFonts w:cs="Arial"/>
                <w:szCs w:val="20"/>
                <w:lang w:val="en-GB"/>
              </w:rPr>
            </w:pPr>
            <w:r>
              <w:rPr>
                <w:rFonts w:cs="Arial"/>
                <w:szCs w:val="20"/>
                <w:lang w:val="en-GB"/>
              </w:rPr>
              <w:t>C</w:t>
            </w:r>
            <w:r w:rsidRPr="00537200">
              <w:rPr>
                <w:rFonts w:cs="Arial"/>
                <w:szCs w:val="20"/>
                <w:lang w:val="en-GB"/>
              </w:rPr>
              <w:t>onsultation on tobacco</w:t>
            </w:r>
          </w:p>
          <w:p w14:paraId="2ECCE69E" w14:textId="77777777" w:rsidR="00774F3F" w:rsidRDefault="00774F3F" w:rsidP="00D65F03">
            <w:pPr>
              <w:rPr>
                <w:rFonts w:cs="Arial"/>
                <w:szCs w:val="20"/>
                <w:lang w:val="en-GB"/>
              </w:rPr>
            </w:pPr>
            <w:r w:rsidRPr="00537200">
              <w:rPr>
                <w:rFonts w:cs="Arial"/>
                <w:szCs w:val="20"/>
                <w:lang w:val="en-GB"/>
              </w:rPr>
              <w:t xml:space="preserve">addictiveness or </w:t>
            </w:r>
          </w:p>
          <w:p w14:paraId="05B80655" w14:textId="77777777" w:rsidR="00774F3F" w:rsidRPr="00537200" w:rsidRDefault="00774F3F" w:rsidP="00D65F03">
            <w:pPr>
              <w:rPr>
                <w:rFonts w:cs="Arial"/>
                <w:szCs w:val="20"/>
                <w:lang w:val="en-GB"/>
              </w:rPr>
            </w:pPr>
          </w:p>
          <w:p w14:paraId="7FD79090" w14:textId="61C564EA" w:rsidR="00774F3F" w:rsidRPr="00AA06D3" w:rsidRDefault="00774F3F" w:rsidP="00D65F03">
            <w:pPr>
              <w:rPr>
                <w:rFonts w:cs="Arial"/>
                <w:szCs w:val="20"/>
                <w:lang w:val="en-GB"/>
              </w:rPr>
            </w:pPr>
            <w:r w:rsidRPr="00AA06D3">
              <w:rPr>
                <w:rFonts w:cs="Arial"/>
                <w:szCs w:val="20"/>
                <w:lang w:val="en-GB"/>
              </w:rPr>
              <w:t xml:space="preserve">(**) </w:t>
            </w:r>
            <w:r w:rsidR="00C57FC9">
              <w:rPr>
                <w:rFonts w:cs="Arial"/>
                <w:szCs w:val="20"/>
                <w:lang w:val="en-GB"/>
              </w:rPr>
              <w:t>Treatment of</w:t>
            </w:r>
            <w:r w:rsidR="00C57FC9" w:rsidRPr="00F23542">
              <w:rPr>
                <w:rFonts w:cs="Arial"/>
                <w:szCs w:val="20"/>
                <w:lang w:val="en-GB"/>
              </w:rPr>
              <w:t xml:space="preserve"> obstructive</w:t>
            </w:r>
            <w:r w:rsidR="00C57FC9">
              <w:rPr>
                <w:rFonts w:cs="Arial"/>
                <w:szCs w:val="20"/>
                <w:lang w:val="en-GB"/>
              </w:rPr>
              <w:t xml:space="preserve"> respiratory disease (</w:t>
            </w:r>
            <w:r w:rsidRPr="00AA06D3">
              <w:rPr>
                <w:rFonts w:cs="Arial"/>
                <w:szCs w:val="20"/>
                <w:lang w:val="en-GB"/>
              </w:rPr>
              <w:t>ATC codes</w:t>
            </w:r>
          </w:p>
          <w:p w14:paraId="0BD1F288" w14:textId="67523636" w:rsidR="00774F3F" w:rsidRPr="00F23542" w:rsidRDefault="00774F3F" w:rsidP="00D65F03">
            <w:pPr>
              <w:rPr>
                <w:rFonts w:cs="Arial"/>
                <w:szCs w:val="20"/>
                <w:lang w:val="pt-PT"/>
              </w:rPr>
            </w:pPr>
            <w:r w:rsidRPr="00F23542">
              <w:rPr>
                <w:rFonts w:cs="Arial"/>
                <w:szCs w:val="20"/>
                <w:lang w:val="pt-PT"/>
              </w:rPr>
              <w:t>R03AC18 R03AC19 R03BB04 R03BB05 R03BB06 R03BB07 R03AL04 R03AL05 R03AK04</w:t>
            </w:r>
            <w:r w:rsidR="00C57FC9">
              <w:rPr>
                <w:rFonts w:cs="Arial"/>
                <w:szCs w:val="20"/>
                <w:lang w:val="pt-PT"/>
              </w:rPr>
              <w:t>)</w:t>
            </w:r>
          </w:p>
        </w:tc>
        <w:tc>
          <w:tcPr>
            <w:tcW w:w="0" w:type="auto"/>
          </w:tcPr>
          <w:p w14:paraId="1051F598" w14:textId="77777777" w:rsidR="00774F3F" w:rsidRPr="00537200" w:rsidRDefault="00774F3F" w:rsidP="00D65F03">
            <w:pPr>
              <w:rPr>
                <w:rFonts w:eastAsia="Calibri" w:cs="Arial"/>
                <w:szCs w:val="20"/>
                <w:lang w:val="en-GB"/>
              </w:rPr>
            </w:pPr>
            <w:r w:rsidRPr="00537200">
              <w:rPr>
                <w:rFonts w:cs="Arial"/>
                <w:szCs w:val="20"/>
                <w:lang w:val="en-GB"/>
              </w:rPr>
              <w:t>During the 5 years before the index child’s birth:</w:t>
            </w:r>
            <w:r w:rsidRPr="00537200">
              <w:rPr>
                <w:rFonts w:eastAsia="Calibri" w:cs="Arial"/>
                <w:szCs w:val="20"/>
                <w:lang w:val="en-GB"/>
              </w:rPr>
              <w:t xml:space="preserve"> </w:t>
            </w:r>
          </w:p>
          <w:p w14:paraId="334785D0" w14:textId="77777777" w:rsidR="00774F3F" w:rsidRDefault="00774F3F" w:rsidP="00D65F03">
            <w:pPr>
              <w:rPr>
                <w:rFonts w:eastAsia="Calibri" w:cs="Arial"/>
                <w:szCs w:val="20"/>
                <w:lang w:val="en-GB"/>
              </w:rPr>
            </w:pPr>
          </w:p>
          <w:p w14:paraId="59E53BE0" w14:textId="6CBD5E64" w:rsidR="00774F3F" w:rsidRPr="00F23542" w:rsidRDefault="00774F3F" w:rsidP="00F23542">
            <w:pPr>
              <w:pStyle w:val="Paragraphedeliste"/>
              <w:numPr>
                <w:ilvl w:val="0"/>
                <w:numId w:val="2"/>
              </w:numPr>
              <w:rPr>
                <w:rFonts w:eastAsia="Calibri" w:cs="Arial"/>
                <w:szCs w:val="20"/>
                <w:lang w:val="en-GB"/>
              </w:rPr>
            </w:pPr>
            <w:r w:rsidRPr="00F23542">
              <w:rPr>
                <w:rFonts w:eastAsia="Calibri" w:cs="Arial"/>
                <w:szCs w:val="20"/>
                <w:lang w:val="en-GB"/>
              </w:rPr>
              <w:t>Long-term disease (LTD) status with the corresponding ICD-10 code</w:t>
            </w:r>
            <w:r w:rsidR="00EA5D87">
              <w:rPr>
                <w:rFonts w:eastAsia="Calibri" w:cs="Arial"/>
                <w:szCs w:val="20"/>
                <w:lang w:val="en-GB"/>
              </w:rPr>
              <w:t>, or</w:t>
            </w:r>
          </w:p>
          <w:p w14:paraId="4A36ECDF" w14:textId="77777777" w:rsidR="00774F3F" w:rsidRPr="00537200" w:rsidRDefault="00774F3F" w:rsidP="00D65F03">
            <w:pPr>
              <w:rPr>
                <w:rFonts w:cs="Arial"/>
                <w:szCs w:val="20"/>
                <w:lang w:val="en-GB"/>
              </w:rPr>
            </w:pPr>
          </w:p>
          <w:p w14:paraId="08AE1790" w14:textId="77777777" w:rsidR="00C57FC9" w:rsidRDefault="00774F3F" w:rsidP="00F23542">
            <w:pPr>
              <w:pStyle w:val="Paragraphedeliste"/>
              <w:numPr>
                <w:ilvl w:val="0"/>
                <w:numId w:val="2"/>
              </w:numPr>
              <w:rPr>
                <w:rFonts w:cs="Arial"/>
                <w:szCs w:val="20"/>
                <w:lang w:val="en-GB"/>
              </w:rPr>
            </w:pPr>
            <w:r w:rsidRPr="00C57FC9">
              <w:rPr>
                <w:rFonts w:cs="Arial"/>
                <w:szCs w:val="20"/>
                <w:lang w:val="en-GB"/>
              </w:rPr>
              <w:t>Diagnostic codes and reimbursements for care and drugs related to tobacco dependence</w:t>
            </w:r>
            <w:r w:rsidR="00C57FC9">
              <w:rPr>
                <w:rFonts w:cs="Arial"/>
                <w:szCs w:val="20"/>
                <w:lang w:val="en-GB"/>
              </w:rPr>
              <w:t>, or</w:t>
            </w:r>
          </w:p>
          <w:p w14:paraId="100197F8" w14:textId="77777777" w:rsidR="00C57FC9" w:rsidRPr="00C57FC9" w:rsidRDefault="00C57FC9" w:rsidP="00F23542">
            <w:pPr>
              <w:pStyle w:val="Paragraphedeliste"/>
              <w:rPr>
                <w:rFonts w:cs="Arial"/>
                <w:szCs w:val="20"/>
                <w:lang w:val="en-GB"/>
              </w:rPr>
            </w:pPr>
          </w:p>
          <w:p w14:paraId="382A0173" w14:textId="37DB060F" w:rsidR="00774F3F" w:rsidRPr="00C57FC9" w:rsidRDefault="00C57FC9" w:rsidP="00F23542">
            <w:pPr>
              <w:pStyle w:val="Paragraphedeliste"/>
              <w:numPr>
                <w:ilvl w:val="0"/>
                <w:numId w:val="2"/>
              </w:numPr>
              <w:rPr>
                <w:rFonts w:cs="Arial"/>
                <w:szCs w:val="20"/>
                <w:lang w:val="en-GB"/>
              </w:rPr>
            </w:pPr>
            <w:r>
              <w:rPr>
                <w:rFonts w:cs="Arial"/>
                <w:szCs w:val="20"/>
                <w:lang w:val="en-GB"/>
              </w:rPr>
              <w:t>Obstructive respiratory disease, as proxy for smoking (</w:t>
            </w:r>
            <w:r>
              <w:rPr>
                <w:rFonts w:eastAsia="Calibri" w:cs="Arial"/>
                <w:szCs w:val="20"/>
                <w:lang w:val="en-GB"/>
              </w:rPr>
              <w:t>diagnosis code</w:t>
            </w:r>
            <w:r>
              <w:rPr>
                <w:rFonts w:cs="Arial"/>
                <w:szCs w:val="20"/>
                <w:lang w:val="en-GB"/>
              </w:rPr>
              <w:t xml:space="preserve"> and dispensing of specific pharmacological treatment **)</w:t>
            </w:r>
          </w:p>
        </w:tc>
      </w:tr>
      <w:tr w:rsidR="00C57FC9" w:rsidRPr="00537200" w14:paraId="60921035" w14:textId="77777777" w:rsidTr="00D65F03">
        <w:trPr>
          <w:trHeight w:val="2408"/>
        </w:trPr>
        <w:tc>
          <w:tcPr>
            <w:tcW w:w="0" w:type="auto"/>
          </w:tcPr>
          <w:p w14:paraId="4849792A" w14:textId="19CAB154" w:rsidR="00774F3F" w:rsidRPr="00537200" w:rsidRDefault="00774F3F" w:rsidP="00D65F03">
            <w:pPr>
              <w:rPr>
                <w:rFonts w:cs="Arial"/>
                <w:szCs w:val="20"/>
                <w:lang w:val="en-GB"/>
              </w:rPr>
            </w:pPr>
            <w:r w:rsidRPr="00537200">
              <w:rPr>
                <w:rFonts w:cs="Arial"/>
                <w:szCs w:val="20"/>
                <w:lang w:val="en-GB"/>
              </w:rPr>
              <w:t>Alcohol-related</w:t>
            </w:r>
          </w:p>
          <w:p w14:paraId="45BA117B" w14:textId="77777777" w:rsidR="00774F3F" w:rsidRPr="00537200" w:rsidRDefault="00774F3F" w:rsidP="00D65F03">
            <w:pPr>
              <w:rPr>
                <w:rFonts w:cs="Arial"/>
                <w:szCs w:val="20"/>
                <w:lang w:val="en-GB"/>
              </w:rPr>
            </w:pPr>
            <w:r w:rsidRPr="00537200">
              <w:rPr>
                <w:rFonts w:cs="Arial"/>
                <w:szCs w:val="20"/>
                <w:lang w:val="en-GB"/>
              </w:rPr>
              <w:t>conditions</w:t>
            </w:r>
          </w:p>
        </w:tc>
        <w:tc>
          <w:tcPr>
            <w:tcW w:w="0" w:type="auto"/>
          </w:tcPr>
          <w:p w14:paraId="0E3D71A1" w14:textId="77777777" w:rsidR="00774F3F" w:rsidRPr="00C30CC4" w:rsidRDefault="00774F3F" w:rsidP="00D65F03">
            <w:pPr>
              <w:rPr>
                <w:rFonts w:cs="Arial"/>
                <w:szCs w:val="20"/>
                <w:lang w:val="fr-FR"/>
              </w:rPr>
            </w:pPr>
            <w:r w:rsidRPr="00C30CC4">
              <w:rPr>
                <w:rFonts w:cs="Arial"/>
                <w:szCs w:val="20"/>
                <w:lang w:val="fr-FR"/>
              </w:rPr>
              <w:t>E244, E512, F10, G312, G621, G721, I426, K292, K70, K860, R780, T51, X45, X65, Y15, Y573, Y90, Y91, Z502, Z714, Z721</w:t>
            </w:r>
          </w:p>
        </w:tc>
        <w:tc>
          <w:tcPr>
            <w:tcW w:w="0" w:type="auto"/>
          </w:tcPr>
          <w:p w14:paraId="663CEE13" w14:textId="77777777" w:rsidR="00774F3F" w:rsidRPr="00F23542" w:rsidRDefault="00774F3F" w:rsidP="00D65F03">
            <w:pPr>
              <w:rPr>
                <w:rFonts w:cs="Arial"/>
                <w:szCs w:val="20"/>
                <w:lang w:val="pt-PT"/>
              </w:rPr>
            </w:pPr>
            <w:r w:rsidRPr="00F23542">
              <w:rPr>
                <w:rFonts w:cs="Arial"/>
                <w:szCs w:val="20"/>
                <w:lang w:val="pt-PT"/>
              </w:rPr>
              <w:t>ATC codes N07BB01, N07BB03, N07BB04,</w:t>
            </w:r>
          </w:p>
          <w:p w14:paraId="4A863EC5" w14:textId="77777777" w:rsidR="00774F3F" w:rsidRPr="00537200" w:rsidRDefault="00774F3F" w:rsidP="00D65F03">
            <w:pPr>
              <w:rPr>
                <w:rFonts w:cs="Arial"/>
                <w:szCs w:val="20"/>
                <w:lang w:val="en-GB"/>
              </w:rPr>
            </w:pPr>
            <w:r w:rsidRPr="00537200">
              <w:rPr>
                <w:rFonts w:cs="Arial"/>
                <w:szCs w:val="20"/>
                <w:lang w:val="en-GB"/>
              </w:rPr>
              <w:t xml:space="preserve">N07BB05 </w:t>
            </w:r>
          </w:p>
        </w:tc>
        <w:tc>
          <w:tcPr>
            <w:tcW w:w="0" w:type="auto"/>
          </w:tcPr>
          <w:p w14:paraId="1B22ECAD" w14:textId="77777777" w:rsidR="00774F3F" w:rsidRPr="00537200" w:rsidRDefault="00774F3F" w:rsidP="00D65F03">
            <w:pPr>
              <w:rPr>
                <w:rFonts w:eastAsia="Calibri" w:cs="Arial"/>
                <w:szCs w:val="20"/>
                <w:lang w:val="en-GB"/>
              </w:rPr>
            </w:pPr>
            <w:r w:rsidRPr="00537200">
              <w:rPr>
                <w:rFonts w:cs="Arial"/>
                <w:szCs w:val="20"/>
                <w:lang w:val="en-GB"/>
              </w:rPr>
              <w:t>During the 5 years before the index child’s birth:</w:t>
            </w:r>
            <w:r w:rsidRPr="00537200">
              <w:rPr>
                <w:rFonts w:eastAsia="Calibri" w:cs="Arial"/>
                <w:szCs w:val="20"/>
                <w:lang w:val="en-GB"/>
              </w:rPr>
              <w:t xml:space="preserve"> </w:t>
            </w:r>
          </w:p>
          <w:p w14:paraId="25DE6BE9" w14:textId="77777777" w:rsidR="00774F3F" w:rsidRPr="00537200" w:rsidRDefault="00774F3F" w:rsidP="00D65F03">
            <w:pPr>
              <w:rPr>
                <w:rFonts w:eastAsia="Calibri" w:cs="Arial"/>
                <w:szCs w:val="20"/>
                <w:lang w:val="en-GB"/>
              </w:rPr>
            </w:pPr>
          </w:p>
          <w:p w14:paraId="60DE92EC" w14:textId="63231657" w:rsidR="00774F3F" w:rsidRPr="0046600E" w:rsidRDefault="00774F3F" w:rsidP="00F23542">
            <w:pPr>
              <w:pStyle w:val="Paragraphedeliste"/>
              <w:numPr>
                <w:ilvl w:val="0"/>
                <w:numId w:val="3"/>
              </w:numPr>
              <w:rPr>
                <w:rFonts w:cs="Arial"/>
                <w:szCs w:val="20"/>
                <w:lang w:val="en-GB"/>
              </w:rPr>
            </w:pPr>
            <w:r w:rsidRPr="00F23542">
              <w:rPr>
                <w:rFonts w:eastAsia="Calibri" w:cs="Arial"/>
                <w:szCs w:val="20"/>
                <w:lang w:val="en-GB"/>
              </w:rPr>
              <w:t>LTD status with the corresponding ICD-10 code</w:t>
            </w:r>
            <w:r w:rsidR="00EA5D87">
              <w:rPr>
                <w:rFonts w:eastAsia="Calibri" w:cs="Arial"/>
                <w:szCs w:val="20"/>
                <w:lang w:val="en-GB"/>
              </w:rPr>
              <w:t>, or</w:t>
            </w:r>
            <w:r w:rsidRPr="00F23542">
              <w:rPr>
                <w:rFonts w:eastAsia="Calibri" w:cs="Arial"/>
                <w:szCs w:val="20"/>
                <w:lang w:val="en-GB"/>
              </w:rPr>
              <w:t xml:space="preserve"> </w:t>
            </w:r>
          </w:p>
          <w:p w14:paraId="55B75A4C" w14:textId="77777777" w:rsidR="00774F3F" w:rsidRPr="00537200" w:rsidRDefault="00774F3F" w:rsidP="00D65F03">
            <w:pPr>
              <w:rPr>
                <w:rFonts w:cs="Arial"/>
                <w:szCs w:val="20"/>
                <w:lang w:val="en-GB"/>
              </w:rPr>
            </w:pPr>
          </w:p>
          <w:p w14:paraId="76100B65" w14:textId="77777777" w:rsidR="00774F3F" w:rsidRPr="00C57FC9" w:rsidRDefault="00774F3F" w:rsidP="00F23542">
            <w:pPr>
              <w:pStyle w:val="Paragraphedeliste"/>
              <w:numPr>
                <w:ilvl w:val="0"/>
                <w:numId w:val="3"/>
              </w:numPr>
              <w:rPr>
                <w:rFonts w:cs="Arial"/>
                <w:szCs w:val="20"/>
                <w:lang w:val="en-GB"/>
              </w:rPr>
            </w:pPr>
            <w:r w:rsidRPr="00C57FC9">
              <w:rPr>
                <w:rFonts w:cs="Arial"/>
                <w:szCs w:val="20"/>
                <w:lang w:val="en-GB"/>
              </w:rPr>
              <w:t xml:space="preserve">Diagnostic codes and reimbursements for care and drugs related to alcohol dependence </w:t>
            </w:r>
          </w:p>
        </w:tc>
      </w:tr>
      <w:tr w:rsidR="00C57FC9" w:rsidRPr="00537200" w14:paraId="4F942214" w14:textId="77777777" w:rsidTr="00D65F03">
        <w:trPr>
          <w:trHeight w:val="272"/>
        </w:trPr>
        <w:tc>
          <w:tcPr>
            <w:tcW w:w="0" w:type="auto"/>
          </w:tcPr>
          <w:p w14:paraId="5E84BE75" w14:textId="77777777" w:rsidR="00774F3F" w:rsidRPr="00537200" w:rsidRDefault="00774F3F" w:rsidP="00D65F03">
            <w:pPr>
              <w:rPr>
                <w:rFonts w:cs="Arial"/>
                <w:szCs w:val="20"/>
                <w:lang w:val="en-GB"/>
              </w:rPr>
            </w:pPr>
            <w:r w:rsidRPr="00537200">
              <w:rPr>
                <w:rFonts w:cs="Arial"/>
                <w:szCs w:val="20"/>
                <w:lang w:val="en-GB"/>
              </w:rPr>
              <w:t xml:space="preserve">Obesity </w:t>
            </w:r>
          </w:p>
        </w:tc>
        <w:tc>
          <w:tcPr>
            <w:tcW w:w="0" w:type="auto"/>
          </w:tcPr>
          <w:p w14:paraId="258B7C5A" w14:textId="77777777" w:rsidR="00774F3F" w:rsidRPr="00F23542" w:rsidRDefault="00774F3F" w:rsidP="00D65F03">
            <w:pPr>
              <w:rPr>
                <w:rFonts w:cs="Arial"/>
                <w:szCs w:val="20"/>
                <w:lang w:val="pt-PT"/>
              </w:rPr>
            </w:pPr>
            <w:r w:rsidRPr="00F23542">
              <w:rPr>
                <w:rFonts w:cs="Arial"/>
                <w:szCs w:val="20"/>
                <w:lang w:val="pt-PT"/>
              </w:rPr>
              <w:t>E66 (excluding E6603, E6613, E6683, E6693)</w:t>
            </w:r>
          </w:p>
        </w:tc>
        <w:tc>
          <w:tcPr>
            <w:tcW w:w="0" w:type="auto"/>
          </w:tcPr>
          <w:p w14:paraId="732E471C" w14:textId="77777777" w:rsidR="00774F3F" w:rsidRPr="00F23542" w:rsidRDefault="00774F3F" w:rsidP="00D65F03">
            <w:pPr>
              <w:rPr>
                <w:rFonts w:cs="Arial"/>
                <w:szCs w:val="20"/>
                <w:lang w:val="pt-PT"/>
              </w:rPr>
            </w:pPr>
            <w:r w:rsidRPr="00F23542">
              <w:rPr>
                <w:rFonts w:cs="Arial"/>
                <w:szCs w:val="20"/>
                <w:lang w:val="pt-PT"/>
              </w:rPr>
              <w:t>HFFC004, HFFC018, HFGC900,HFKA001, HFKA002, HFKC001, HFMA009, HFMA010, HFMA011, HFMC006, HFMC007, HFMC008, HGCA009, HGCC027</w:t>
            </w:r>
          </w:p>
        </w:tc>
        <w:tc>
          <w:tcPr>
            <w:tcW w:w="0" w:type="auto"/>
          </w:tcPr>
          <w:p w14:paraId="516AE2C6" w14:textId="77777777" w:rsidR="00774F3F" w:rsidRPr="00537200" w:rsidRDefault="00774F3F" w:rsidP="00D65F03">
            <w:pPr>
              <w:rPr>
                <w:rFonts w:eastAsia="Calibri" w:cs="Arial"/>
                <w:szCs w:val="20"/>
                <w:lang w:val="en-GB"/>
              </w:rPr>
            </w:pPr>
            <w:r w:rsidRPr="00537200">
              <w:rPr>
                <w:rFonts w:cs="Arial"/>
                <w:szCs w:val="20"/>
                <w:lang w:val="en-GB"/>
              </w:rPr>
              <w:t>During the 5 years before the index child’s birth:</w:t>
            </w:r>
            <w:r w:rsidRPr="00537200">
              <w:rPr>
                <w:rFonts w:eastAsia="Calibri" w:cs="Arial"/>
                <w:szCs w:val="20"/>
                <w:lang w:val="en-GB"/>
              </w:rPr>
              <w:t xml:space="preserve"> </w:t>
            </w:r>
          </w:p>
          <w:p w14:paraId="0C8AAB76" w14:textId="22A2D264" w:rsidR="00774F3F" w:rsidRPr="0046600E" w:rsidRDefault="00774F3F" w:rsidP="00F23542">
            <w:pPr>
              <w:pStyle w:val="Paragraphedeliste"/>
              <w:numPr>
                <w:ilvl w:val="0"/>
                <w:numId w:val="4"/>
              </w:numPr>
              <w:rPr>
                <w:rFonts w:cs="Arial"/>
                <w:szCs w:val="20"/>
                <w:lang w:val="en-GB"/>
              </w:rPr>
            </w:pPr>
            <w:r w:rsidRPr="00F23542">
              <w:rPr>
                <w:rFonts w:eastAsia="Calibri" w:cs="Arial"/>
                <w:szCs w:val="20"/>
                <w:lang w:val="en-GB"/>
              </w:rPr>
              <w:t>LTD status with the corresponding ICD-10 code</w:t>
            </w:r>
            <w:r w:rsidR="00C57FC9">
              <w:rPr>
                <w:rFonts w:eastAsia="Calibri" w:cs="Arial"/>
                <w:szCs w:val="20"/>
                <w:lang w:val="en-GB"/>
              </w:rPr>
              <w:t>,</w:t>
            </w:r>
            <w:r w:rsidRPr="00F23542">
              <w:rPr>
                <w:rFonts w:eastAsia="Calibri" w:cs="Arial"/>
                <w:szCs w:val="20"/>
                <w:lang w:val="en-GB"/>
              </w:rPr>
              <w:t xml:space="preserve"> </w:t>
            </w:r>
            <w:r w:rsidRPr="0046600E">
              <w:rPr>
                <w:rFonts w:cs="Arial"/>
                <w:szCs w:val="20"/>
                <w:lang w:val="en-GB"/>
              </w:rPr>
              <w:t>or</w:t>
            </w:r>
          </w:p>
          <w:p w14:paraId="3EE08610" w14:textId="3456C313" w:rsidR="00774F3F" w:rsidRPr="00AA06D3" w:rsidRDefault="00774F3F" w:rsidP="00F23542">
            <w:pPr>
              <w:pStyle w:val="Paragraphedeliste"/>
              <w:numPr>
                <w:ilvl w:val="0"/>
                <w:numId w:val="4"/>
              </w:numPr>
              <w:rPr>
                <w:rFonts w:cs="Arial"/>
                <w:szCs w:val="20"/>
                <w:lang w:val="en-GB"/>
              </w:rPr>
            </w:pPr>
            <w:r w:rsidRPr="0046600E">
              <w:rPr>
                <w:rFonts w:cs="Arial"/>
                <w:szCs w:val="20"/>
                <w:lang w:val="en-GB"/>
              </w:rPr>
              <w:t xml:space="preserve">Diagnostic codes </w:t>
            </w:r>
            <w:r w:rsidR="003A729E">
              <w:rPr>
                <w:rFonts w:cs="Arial"/>
                <w:szCs w:val="20"/>
                <w:lang w:val="en-GB"/>
              </w:rPr>
              <w:t>or medical procedures</w:t>
            </w:r>
            <w:r w:rsidRPr="00AA06D3">
              <w:rPr>
                <w:rFonts w:cs="Arial"/>
                <w:szCs w:val="20"/>
                <w:lang w:val="en-GB"/>
              </w:rPr>
              <w:t xml:space="preserve"> </w:t>
            </w:r>
            <w:r w:rsidR="003A729E">
              <w:rPr>
                <w:rFonts w:cs="Arial"/>
                <w:szCs w:val="20"/>
                <w:lang w:val="en-GB"/>
              </w:rPr>
              <w:t>(</w:t>
            </w:r>
            <w:r w:rsidRPr="00AA06D3">
              <w:rPr>
                <w:rFonts w:cs="Arial"/>
                <w:szCs w:val="20"/>
                <w:lang w:val="en-GB"/>
              </w:rPr>
              <w:t>bariatric surgery</w:t>
            </w:r>
            <w:r w:rsidR="003A729E">
              <w:rPr>
                <w:rFonts w:cs="Arial"/>
                <w:szCs w:val="20"/>
                <w:lang w:val="en-GB"/>
              </w:rPr>
              <w:t>)</w:t>
            </w:r>
            <w:r w:rsidRPr="00AA06D3">
              <w:rPr>
                <w:rFonts w:cs="Arial"/>
                <w:szCs w:val="20"/>
                <w:lang w:val="en-GB"/>
              </w:rPr>
              <w:t xml:space="preserve"> </w:t>
            </w:r>
          </w:p>
          <w:p w14:paraId="4683F67E" w14:textId="77777777" w:rsidR="00774F3F" w:rsidRPr="00537200" w:rsidRDefault="00774F3F" w:rsidP="00D65F03">
            <w:pPr>
              <w:rPr>
                <w:rFonts w:cs="Arial"/>
                <w:szCs w:val="20"/>
                <w:lang w:val="en-GB"/>
              </w:rPr>
            </w:pPr>
          </w:p>
        </w:tc>
      </w:tr>
    </w:tbl>
    <w:p w14:paraId="00EC3F19" w14:textId="77777777" w:rsidR="00774F3F" w:rsidRDefault="00774F3F" w:rsidP="006361F8">
      <w:pPr>
        <w:pStyle w:val="Lgende"/>
        <w:rPr>
          <w:sz w:val="24"/>
          <w:szCs w:val="24"/>
        </w:rPr>
      </w:pPr>
    </w:p>
    <w:p w14:paraId="35226C22" w14:textId="4D001A23" w:rsidR="004967AA" w:rsidRDefault="004967AA" w:rsidP="004967AA">
      <w:pPr>
        <w:pStyle w:val="Lgende"/>
        <w:keepNext/>
      </w:pPr>
      <w:bookmarkStart w:id="6" w:name="_Toc218789994"/>
      <w:bookmarkStart w:id="7" w:name="_Toc218790059"/>
      <w:proofErr w:type="spellStart"/>
      <w:r>
        <w:lastRenderedPageBreak/>
        <w:t>eTable</w:t>
      </w:r>
      <w:proofErr w:type="spellEnd"/>
      <w:r>
        <w:t xml:space="preserve"> </w:t>
      </w:r>
      <w:fldSimple w:instr=" SEQ Tableau \* ARABIC ">
        <w:r w:rsidR="00693123">
          <w:rPr>
            <w:noProof/>
          </w:rPr>
          <w:t>4</w:t>
        </w:r>
      </w:fldSimple>
      <w:r>
        <w:t xml:space="preserve">: </w:t>
      </w:r>
      <w:r w:rsidRPr="00E22B3D">
        <w:t>Identification of parental Neurodevelopmental Disorders (NDD) and other psychiatric disorders in the SNDS using the EPI-MERES framework.</w:t>
      </w:r>
      <w:bookmarkEnd w:id="6"/>
      <w:bookmarkEnd w:id="7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72"/>
        <w:gridCol w:w="1383"/>
        <w:gridCol w:w="9641"/>
      </w:tblGrid>
      <w:tr w:rsidR="00ED5092" w:rsidRPr="00ED5092" w14:paraId="30FAD327" w14:textId="77777777" w:rsidTr="009E4151">
        <w:trPr>
          <w:trHeight w:val="740"/>
        </w:trPr>
        <w:tc>
          <w:tcPr>
            <w:tcW w:w="1972" w:type="dxa"/>
            <w:vAlign w:val="center"/>
          </w:tcPr>
          <w:p w14:paraId="04512FD3" w14:textId="77777777" w:rsidR="00ED5092" w:rsidRPr="00C30CC4" w:rsidRDefault="00ED5092" w:rsidP="00C30CC4">
            <w:pPr>
              <w:jc w:val="center"/>
              <w:rPr>
                <w:rFonts w:eastAsia="Calibri" w:cs="Arial"/>
                <w:b/>
                <w:szCs w:val="20"/>
                <w:lang w:val="en-GB"/>
              </w:rPr>
            </w:pPr>
            <w:r w:rsidRPr="00C30CC4">
              <w:rPr>
                <w:rFonts w:eastAsia="Times New Roman" w:cs="Arial"/>
                <w:b/>
                <w:color w:val="000000"/>
                <w:szCs w:val="20"/>
                <w:lang w:val="fr-FR" w:eastAsia="fr-FR"/>
              </w:rPr>
              <w:t xml:space="preserve">NDD / Psychiatric </w:t>
            </w:r>
            <w:proofErr w:type="spellStart"/>
            <w:r w:rsidRPr="00C30CC4">
              <w:rPr>
                <w:rFonts w:eastAsia="Times New Roman" w:cs="Arial"/>
                <w:b/>
                <w:color w:val="000000"/>
                <w:szCs w:val="20"/>
                <w:lang w:val="fr-FR" w:eastAsia="fr-FR"/>
              </w:rPr>
              <w:t>disorder</w:t>
            </w:r>
            <w:proofErr w:type="spellEnd"/>
            <w:r w:rsidRPr="00C30CC4">
              <w:rPr>
                <w:rFonts w:eastAsia="Times New Roman" w:cs="Arial"/>
                <w:b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C30CC4">
              <w:rPr>
                <w:rFonts w:eastAsia="Times New Roman" w:cs="Arial"/>
                <w:b/>
                <w:color w:val="000000"/>
                <w:szCs w:val="20"/>
                <w:lang w:val="fr-FR" w:eastAsia="fr-FR"/>
              </w:rPr>
              <w:t>category</w:t>
            </w:r>
            <w:proofErr w:type="spellEnd"/>
          </w:p>
        </w:tc>
        <w:tc>
          <w:tcPr>
            <w:tcW w:w="1383" w:type="dxa"/>
            <w:vAlign w:val="center"/>
          </w:tcPr>
          <w:p w14:paraId="39A4588A" w14:textId="77777777" w:rsidR="00ED5092" w:rsidRPr="00C30CC4" w:rsidRDefault="00ED5092" w:rsidP="00C30CC4">
            <w:pPr>
              <w:jc w:val="center"/>
              <w:rPr>
                <w:rFonts w:eastAsia="Calibri" w:cs="Arial"/>
                <w:b/>
                <w:szCs w:val="20"/>
                <w:lang w:val="en-GB"/>
              </w:rPr>
            </w:pPr>
            <w:r w:rsidRPr="00C30CC4">
              <w:rPr>
                <w:rFonts w:eastAsia="Times New Roman" w:cs="Arial"/>
                <w:b/>
                <w:color w:val="000000"/>
                <w:szCs w:val="20"/>
                <w:lang w:val="fr-FR" w:eastAsia="fr-FR"/>
              </w:rPr>
              <w:t>ICD-10 codes</w:t>
            </w:r>
          </w:p>
        </w:tc>
        <w:tc>
          <w:tcPr>
            <w:tcW w:w="9641" w:type="dxa"/>
            <w:vAlign w:val="center"/>
          </w:tcPr>
          <w:p w14:paraId="70E58A62" w14:textId="77777777" w:rsidR="00ED5092" w:rsidRPr="00C30CC4" w:rsidRDefault="00ED5092" w:rsidP="00C30CC4">
            <w:pPr>
              <w:jc w:val="center"/>
              <w:rPr>
                <w:rFonts w:eastAsia="Calibri" w:cs="Arial"/>
                <w:b/>
                <w:szCs w:val="20"/>
                <w:lang w:val="en-GB"/>
              </w:rPr>
            </w:pPr>
            <w:proofErr w:type="spellStart"/>
            <w:r w:rsidRPr="00C30CC4">
              <w:rPr>
                <w:rFonts w:eastAsia="Times New Roman" w:cs="Arial"/>
                <w:b/>
                <w:color w:val="000000"/>
                <w:szCs w:val="20"/>
                <w:lang w:val="fr-FR" w:eastAsia="fr-FR"/>
              </w:rPr>
              <w:t>Algorithm</w:t>
            </w:r>
            <w:proofErr w:type="spellEnd"/>
            <w:r w:rsidRPr="00C30CC4">
              <w:rPr>
                <w:rFonts w:eastAsia="Times New Roman" w:cs="Arial"/>
                <w:b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C30CC4">
              <w:rPr>
                <w:rFonts w:eastAsia="Times New Roman" w:cs="Arial"/>
                <w:b/>
                <w:color w:val="000000"/>
                <w:szCs w:val="20"/>
                <w:lang w:val="fr-FR" w:eastAsia="fr-FR"/>
              </w:rPr>
              <w:t>criteria</w:t>
            </w:r>
            <w:proofErr w:type="spellEnd"/>
          </w:p>
        </w:tc>
      </w:tr>
      <w:tr w:rsidR="00ED5092" w:rsidRPr="00ED5092" w14:paraId="490091CD" w14:textId="77777777" w:rsidTr="009E4151">
        <w:tc>
          <w:tcPr>
            <w:tcW w:w="1972" w:type="dxa"/>
            <w:vAlign w:val="center"/>
          </w:tcPr>
          <w:p w14:paraId="21835B42" w14:textId="77777777" w:rsidR="00ED5092" w:rsidRPr="00ED5092" w:rsidRDefault="00ED5092" w:rsidP="00ED5092">
            <w:pPr>
              <w:rPr>
                <w:rFonts w:eastAsia="Calibri" w:cs="Arial"/>
                <w:szCs w:val="20"/>
                <w:lang w:val="en-GB"/>
              </w:rPr>
            </w:pPr>
            <w:proofErr w:type="spellStart"/>
            <w:r w:rsidRPr="00ED509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Autism</w:t>
            </w:r>
            <w:proofErr w:type="spellEnd"/>
            <w:r w:rsidRPr="00ED509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Spectrum </w:t>
            </w:r>
            <w:proofErr w:type="spellStart"/>
            <w:r w:rsidRPr="00ED509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Disorder</w:t>
            </w:r>
            <w:proofErr w:type="spellEnd"/>
            <w:r w:rsidRPr="00ED509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(ASD)</w:t>
            </w:r>
          </w:p>
        </w:tc>
        <w:tc>
          <w:tcPr>
            <w:tcW w:w="1383" w:type="dxa"/>
            <w:vAlign w:val="center"/>
          </w:tcPr>
          <w:p w14:paraId="4750AF85" w14:textId="77777777" w:rsidR="00ED5092" w:rsidRPr="00ED5092" w:rsidRDefault="00ED5092" w:rsidP="00ED5092">
            <w:pPr>
              <w:rPr>
                <w:rFonts w:eastAsia="Calibri" w:cs="Arial"/>
                <w:szCs w:val="20"/>
                <w:lang w:val="en-GB"/>
              </w:rPr>
            </w:pPr>
            <w:r w:rsidRPr="00ED5092">
              <w:rPr>
                <w:rFonts w:eastAsia="Times New Roman" w:cs="Arial"/>
                <w:color w:val="000000"/>
                <w:szCs w:val="20"/>
                <w:lang w:val="en-GB" w:eastAsia="fr-FR"/>
              </w:rPr>
              <w:t>F84.x (excluding F84.2, F84.3)</w:t>
            </w:r>
          </w:p>
        </w:tc>
        <w:tc>
          <w:tcPr>
            <w:tcW w:w="9641" w:type="dxa"/>
            <w:vAlign w:val="center"/>
          </w:tcPr>
          <w:p w14:paraId="7D6A5229" w14:textId="77777777" w:rsidR="00ED5092" w:rsidRPr="00ED5092" w:rsidRDefault="00ED5092" w:rsidP="00ED5092">
            <w:pPr>
              <w:rPr>
                <w:rFonts w:eastAsia="Calibri" w:cs="Arial"/>
                <w:szCs w:val="20"/>
                <w:lang w:val="en-GB"/>
              </w:rPr>
            </w:pPr>
            <w:r w:rsidRPr="00ED5092">
              <w:rPr>
                <w:rFonts w:eastAsia="Calibri" w:cs="Arial"/>
                <w:szCs w:val="20"/>
                <w:lang w:val="en-GB"/>
              </w:rPr>
              <w:t>At least 1 year before the index child’s birth:</w:t>
            </w:r>
            <w:r w:rsidRPr="00ED5092">
              <w:rPr>
                <w:rFonts w:eastAsia="Calibri" w:cs="Arial"/>
                <w:szCs w:val="20"/>
                <w:lang w:val="en-GB"/>
              </w:rPr>
              <w:tab/>
            </w:r>
            <w:r w:rsidRPr="00ED5092">
              <w:rPr>
                <w:rFonts w:eastAsia="Calibri" w:cs="Arial"/>
                <w:szCs w:val="20"/>
                <w:lang w:val="en-GB"/>
              </w:rPr>
              <w:tab/>
            </w:r>
            <w:r w:rsidRPr="00ED5092">
              <w:rPr>
                <w:rFonts w:eastAsia="Calibri" w:cs="Arial"/>
                <w:szCs w:val="20"/>
                <w:lang w:val="en-GB"/>
              </w:rPr>
              <w:tab/>
            </w:r>
            <w:r w:rsidRPr="00ED5092">
              <w:rPr>
                <w:rFonts w:eastAsia="Calibri" w:cs="Arial"/>
                <w:szCs w:val="20"/>
                <w:lang w:val="en-GB"/>
              </w:rPr>
              <w:tab/>
            </w:r>
            <w:r w:rsidRPr="00ED5092">
              <w:rPr>
                <w:rFonts w:eastAsia="Calibri" w:cs="Arial"/>
                <w:szCs w:val="20"/>
                <w:lang w:val="en-GB"/>
              </w:rPr>
              <w:tab/>
            </w:r>
            <w:r w:rsidRPr="00ED5092">
              <w:rPr>
                <w:rFonts w:eastAsia="Calibri" w:cs="Arial"/>
                <w:szCs w:val="20"/>
                <w:lang w:val="en-GB"/>
              </w:rPr>
              <w:tab/>
            </w:r>
          </w:p>
          <w:p w14:paraId="72DEEEB8" w14:textId="77777777" w:rsidR="00ED5092" w:rsidRPr="00ED5092" w:rsidRDefault="00ED5092" w:rsidP="00ED5092">
            <w:pPr>
              <w:rPr>
                <w:rFonts w:eastAsia="Calibri" w:cs="Arial"/>
                <w:szCs w:val="20"/>
                <w:lang w:val="en-GB"/>
              </w:rPr>
            </w:pPr>
            <w:r w:rsidRPr="00ED5092">
              <w:rPr>
                <w:rFonts w:eastAsia="Calibri" w:cs="Arial"/>
                <w:szCs w:val="20"/>
                <w:lang w:val="en-GB"/>
              </w:rPr>
              <w:t>≥2 diagnoses recorded in PMSI-MCO or</w:t>
            </w:r>
            <w:r w:rsidRPr="00ED5092">
              <w:rPr>
                <w:rFonts w:eastAsia="Calibri" w:cs="Arial"/>
                <w:szCs w:val="20"/>
                <w:lang w:val="en-GB"/>
              </w:rPr>
              <w:tab/>
            </w:r>
            <w:r w:rsidRPr="00ED5092">
              <w:rPr>
                <w:rFonts w:eastAsia="Calibri" w:cs="Arial"/>
                <w:szCs w:val="20"/>
                <w:lang w:val="en-GB"/>
              </w:rPr>
              <w:tab/>
            </w:r>
            <w:r w:rsidRPr="00ED5092">
              <w:rPr>
                <w:rFonts w:eastAsia="Calibri" w:cs="Arial"/>
                <w:szCs w:val="20"/>
                <w:lang w:val="en-GB"/>
              </w:rPr>
              <w:tab/>
            </w:r>
            <w:r w:rsidRPr="00ED5092">
              <w:rPr>
                <w:rFonts w:eastAsia="Calibri" w:cs="Arial"/>
                <w:szCs w:val="20"/>
                <w:lang w:val="en-GB"/>
              </w:rPr>
              <w:tab/>
            </w:r>
            <w:r w:rsidRPr="00ED5092">
              <w:rPr>
                <w:rFonts w:eastAsia="Calibri" w:cs="Arial"/>
                <w:szCs w:val="20"/>
                <w:lang w:val="en-GB"/>
              </w:rPr>
              <w:tab/>
            </w:r>
            <w:r w:rsidRPr="00ED5092">
              <w:rPr>
                <w:rFonts w:eastAsia="Calibri" w:cs="Arial"/>
                <w:szCs w:val="20"/>
                <w:lang w:val="en-GB"/>
              </w:rPr>
              <w:tab/>
            </w:r>
          </w:p>
          <w:p w14:paraId="6D79048C" w14:textId="77777777" w:rsidR="00ED5092" w:rsidRPr="00ED5092" w:rsidRDefault="00ED5092" w:rsidP="00ED5092">
            <w:pPr>
              <w:rPr>
                <w:rFonts w:eastAsia="Calibri" w:cs="Arial"/>
                <w:szCs w:val="20"/>
                <w:lang w:val="en-GB"/>
              </w:rPr>
            </w:pPr>
            <w:r w:rsidRPr="00ED5092">
              <w:rPr>
                <w:rFonts w:eastAsia="Calibri" w:cs="Arial"/>
                <w:szCs w:val="20"/>
                <w:lang w:val="en-GB"/>
              </w:rPr>
              <w:t>≥1 diagnosis recorded in RIM-P or</w:t>
            </w:r>
            <w:r w:rsidRPr="00ED5092">
              <w:rPr>
                <w:rFonts w:eastAsia="Calibri" w:cs="Arial"/>
                <w:szCs w:val="20"/>
                <w:lang w:val="en-GB"/>
              </w:rPr>
              <w:tab/>
            </w:r>
            <w:r w:rsidRPr="00ED5092">
              <w:rPr>
                <w:rFonts w:eastAsia="Calibri" w:cs="Arial"/>
                <w:szCs w:val="20"/>
                <w:lang w:val="en-GB"/>
              </w:rPr>
              <w:tab/>
            </w:r>
            <w:r w:rsidRPr="00ED5092">
              <w:rPr>
                <w:rFonts w:eastAsia="Calibri" w:cs="Arial"/>
                <w:szCs w:val="20"/>
                <w:lang w:val="en-GB"/>
              </w:rPr>
              <w:tab/>
            </w:r>
            <w:r w:rsidRPr="00ED5092">
              <w:rPr>
                <w:rFonts w:eastAsia="Calibri" w:cs="Arial"/>
                <w:szCs w:val="20"/>
                <w:lang w:val="en-GB"/>
              </w:rPr>
              <w:tab/>
            </w:r>
            <w:r w:rsidRPr="00ED5092">
              <w:rPr>
                <w:rFonts w:eastAsia="Calibri" w:cs="Arial"/>
                <w:szCs w:val="20"/>
                <w:lang w:val="en-GB"/>
              </w:rPr>
              <w:tab/>
            </w:r>
            <w:r w:rsidRPr="00ED5092">
              <w:rPr>
                <w:rFonts w:eastAsia="Calibri" w:cs="Arial"/>
                <w:szCs w:val="20"/>
                <w:lang w:val="en-GB"/>
              </w:rPr>
              <w:tab/>
            </w:r>
            <w:r w:rsidRPr="00ED5092">
              <w:rPr>
                <w:rFonts w:eastAsia="Calibri" w:cs="Arial"/>
                <w:szCs w:val="20"/>
                <w:lang w:val="en-GB"/>
              </w:rPr>
              <w:tab/>
            </w:r>
          </w:p>
          <w:p w14:paraId="56B06ADD" w14:textId="77777777" w:rsidR="00ED5092" w:rsidRPr="00ED5092" w:rsidRDefault="00ED5092" w:rsidP="00ED5092">
            <w:pPr>
              <w:rPr>
                <w:rFonts w:eastAsia="Calibri" w:cs="Arial"/>
                <w:szCs w:val="20"/>
                <w:lang w:val="en-GB"/>
              </w:rPr>
            </w:pPr>
            <w:r w:rsidRPr="00ED5092">
              <w:rPr>
                <w:rFonts w:eastAsia="Calibri" w:cs="Arial"/>
                <w:szCs w:val="20"/>
                <w:lang w:val="en-GB"/>
              </w:rPr>
              <w:t>Long-term disease (LTD) status with the corresponding ICD-10 code during the five years preceding the index child’s birth</w:t>
            </w:r>
          </w:p>
        </w:tc>
      </w:tr>
      <w:tr w:rsidR="00ED5092" w:rsidRPr="00ED5092" w14:paraId="5D25FCEF" w14:textId="77777777" w:rsidTr="009E4151">
        <w:tc>
          <w:tcPr>
            <w:tcW w:w="1972" w:type="dxa"/>
            <w:vAlign w:val="center"/>
          </w:tcPr>
          <w:p w14:paraId="35E6466E" w14:textId="77777777" w:rsidR="00ED5092" w:rsidRPr="00ED5092" w:rsidRDefault="00ED5092" w:rsidP="00ED5092">
            <w:pPr>
              <w:rPr>
                <w:rFonts w:eastAsia="Calibri" w:cs="Arial"/>
                <w:szCs w:val="20"/>
                <w:lang w:val="en-GB"/>
              </w:rPr>
            </w:pPr>
            <w:r w:rsidRPr="00ED5092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Attention-Deficit/Hyperactivity Disorder (ADHD)</w:t>
            </w:r>
          </w:p>
        </w:tc>
        <w:tc>
          <w:tcPr>
            <w:tcW w:w="1383" w:type="dxa"/>
            <w:vAlign w:val="center"/>
          </w:tcPr>
          <w:p w14:paraId="5E28C572" w14:textId="77777777" w:rsidR="00ED5092" w:rsidRPr="00ED5092" w:rsidRDefault="00ED5092" w:rsidP="00ED5092">
            <w:pPr>
              <w:rPr>
                <w:rFonts w:eastAsia="Calibri" w:cs="Arial"/>
                <w:szCs w:val="20"/>
                <w:lang w:val="en-GB"/>
              </w:rPr>
            </w:pPr>
            <w:r w:rsidRPr="00ED5092">
              <w:rPr>
                <w:rFonts w:eastAsia="Times New Roman" w:cs="Arial"/>
                <w:color w:val="000000"/>
                <w:szCs w:val="20"/>
                <w:lang w:val="fr-FR" w:eastAsia="fr-FR"/>
              </w:rPr>
              <w:t>F90.x</w:t>
            </w:r>
          </w:p>
        </w:tc>
        <w:tc>
          <w:tcPr>
            <w:tcW w:w="9641" w:type="dxa"/>
            <w:vAlign w:val="center"/>
          </w:tcPr>
          <w:p w14:paraId="5D2B9E4C" w14:textId="77777777" w:rsidR="00ED5092" w:rsidRPr="00ED5092" w:rsidRDefault="00ED5092" w:rsidP="00ED5092">
            <w:pPr>
              <w:rPr>
                <w:rFonts w:eastAsia="Calibri" w:cs="Arial"/>
                <w:szCs w:val="20"/>
                <w:lang w:val="en-GB"/>
              </w:rPr>
            </w:pPr>
            <w:r w:rsidRPr="00ED5092">
              <w:rPr>
                <w:rFonts w:eastAsia="Calibri" w:cs="Arial"/>
                <w:szCs w:val="20"/>
                <w:lang w:val="en-GB"/>
              </w:rPr>
              <w:t>At least 1 year before the index child’s birth:</w:t>
            </w:r>
          </w:p>
          <w:p w14:paraId="6D64BB6C" w14:textId="77777777" w:rsidR="00ED5092" w:rsidRPr="00ED5092" w:rsidRDefault="00ED5092" w:rsidP="00ED5092">
            <w:pPr>
              <w:rPr>
                <w:rFonts w:eastAsia="Calibri" w:cs="Arial"/>
                <w:szCs w:val="20"/>
                <w:lang w:val="en-GB"/>
              </w:rPr>
            </w:pPr>
            <w:r w:rsidRPr="00ED5092">
              <w:rPr>
                <w:rFonts w:eastAsia="Calibri" w:cs="Arial"/>
                <w:szCs w:val="20"/>
                <w:lang w:val="en-GB"/>
              </w:rPr>
              <w:t>≥2 diagnoses recorded in PMSI-MCO or</w:t>
            </w:r>
          </w:p>
          <w:p w14:paraId="4C771B11" w14:textId="77777777" w:rsidR="00ED5092" w:rsidRPr="00ED5092" w:rsidRDefault="00ED5092" w:rsidP="00ED5092">
            <w:pPr>
              <w:rPr>
                <w:rFonts w:eastAsia="Calibri" w:cs="Arial"/>
                <w:szCs w:val="20"/>
                <w:lang w:val="en-GB"/>
              </w:rPr>
            </w:pPr>
            <w:r w:rsidRPr="00ED5092">
              <w:rPr>
                <w:rFonts w:eastAsia="Calibri" w:cs="Arial"/>
                <w:szCs w:val="20"/>
                <w:lang w:val="en-GB"/>
              </w:rPr>
              <w:t>≥1 diagnosis recorded in RIM-P or</w:t>
            </w:r>
            <w:r w:rsidRPr="00ED5092">
              <w:rPr>
                <w:rFonts w:eastAsia="Calibri" w:cs="Arial"/>
                <w:szCs w:val="20"/>
                <w:lang w:val="en-GB"/>
              </w:rPr>
              <w:tab/>
            </w:r>
          </w:p>
          <w:p w14:paraId="10562655" w14:textId="77777777" w:rsidR="00ED5092" w:rsidRPr="00ED5092" w:rsidRDefault="00ED5092" w:rsidP="00ED5092">
            <w:pPr>
              <w:rPr>
                <w:rFonts w:eastAsia="Calibri" w:cs="Arial"/>
                <w:szCs w:val="20"/>
                <w:lang w:val="en-GB"/>
              </w:rPr>
            </w:pPr>
            <w:r w:rsidRPr="00ED5092">
              <w:rPr>
                <w:rFonts w:eastAsia="Calibri" w:cs="Arial"/>
                <w:szCs w:val="20"/>
                <w:lang w:val="en-GB"/>
              </w:rPr>
              <w:t xml:space="preserve">≥2 </w:t>
            </w:r>
            <w:proofErr w:type="spellStart"/>
            <w:r w:rsidRPr="00ED5092">
              <w:rPr>
                <w:rFonts w:eastAsia="Calibri" w:cs="Arial"/>
                <w:szCs w:val="20"/>
                <w:lang w:val="en-GB"/>
              </w:rPr>
              <w:t>dispensings</w:t>
            </w:r>
            <w:proofErr w:type="spellEnd"/>
            <w:r w:rsidRPr="00ED5092">
              <w:rPr>
                <w:rFonts w:eastAsia="Calibri" w:cs="Arial"/>
                <w:szCs w:val="20"/>
                <w:lang w:val="en-GB"/>
              </w:rPr>
              <w:t xml:space="preserve"> of methylphenidate or</w:t>
            </w:r>
          </w:p>
          <w:p w14:paraId="54094579" w14:textId="77777777" w:rsidR="00ED5092" w:rsidRPr="00ED5092" w:rsidRDefault="00ED5092" w:rsidP="00ED5092">
            <w:pPr>
              <w:rPr>
                <w:rFonts w:eastAsia="Calibri" w:cs="Arial"/>
                <w:szCs w:val="20"/>
                <w:lang w:val="en-GB"/>
              </w:rPr>
            </w:pPr>
            <w:r w:rsidRPr="00ED5092">
              <w:rPr>
                <w:rFonts w:eastAsia="Calibri" w:cs="Arial"/>
                <w:szCs w:val="20"/>
                <w:lang w:val="en-GB"/>
              </w:rPr>
              <w:t>≥1 diagnosis + ≥1 dispensing of methylphenidate or</w:t>
            </w:r>
          </w:p>
          <w:p w14:paraId="02BB0E73" w14:textId="77777777" w:rsidR="00ED5092" w:rsidRPr="00ED5092" w:rsidRDefault="00ED5092" w:rsidP="00ED5092">
            <w:pPr>
              <w:rPr>
                <w:rFonts w:eastAsia="Calibri" w:cs="Arial"/>
                <w:szCs w:val="20"/>
                <w:lang w:val="en-GB"/>
              </w:rPr>
            </w:pPr>
            <w:r w:rsidRPr="00ED5092">
              <w:rPr>
                <w:rFonts w:eastAsia="Calibri" w:cs="Arial"/>
                <w:szCs w:val="20"/>
                <w:lang w:val="en-GB"/>
              </w:rPr>
              <w:t>LTD status with the corresponding ICD-10 code during the five years preceding the index child’s birth</w:t>
            </w:r>
          </w:p>
        </w:tc>
      </w:tr>
      <w:tr w:rsidR="00ED5092" w:rsidRPr="00ED5092" w14:paraId="447650BB" w14:textId="77777777" w:rsidTr="009E4151">
        <w:tc>
          <w:tcPr>
            <w:tcW w:w="1972" w:type="dxa"/>
            <w:vAlign w:val="center"/>
          </w:tcPr>
          <w:p w14:paraId="15654EA5" w14:textId="77777777" w:rsidR="00ED5092" w:rsidRPr="00ED5092" w:rsidRDefault="00ED5092" w:rsidP="00ED5092">
            <w:pPr>
              <w:rPr>
                <w:rFonts w:eastAsia="Calibri" w:cs="Arial"/>
                <w:szCs w:val="20"/>
                <w:lang w:val="en-GB"/>
              </w:rPr>
            </w:pPr>
            <w:proofErr w:type="spellStart"/>
            <w:r w:rsidRPr="00ED509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Intellectual</w:t>
            </w:r>
            <w:proofErr w:type="spellEnd"/>
            <w:r w:rsidRPr="00ED509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ED509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Disability</w:t>
            </w:r>
            <w:proofErr w:type="spellEnd"/>
            <w:r w:rsidRPr="00ED509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(ID)</w:t>
            </w:r>
          </w:p>
        </w:tc>
        <w:tc>
          <w:tcPr>
            <w:tcW w:w="1383" w:type="dxa"/>
            <w:vAlign w:val="center"/>
          </w:tcPr>
          <w:p w14:paraId="6A86D70C" w14:textId="77777777" w:rsidR="00ED5092" w:rsidRPr="00ED5092" w:rsidRDefault="00ED5092" w:rsidP="00ED5092">
            <w:pPr>
              <w:rPr>
                <w:rFonts w:eastAsia="Calibri" w:cs="Arial"/>
                <w:szCs w:val="20"/>
                <w:lang w:val="en-GB"/>
              </w:rPr>
            </w:pPr>
            <w:r w:rsidRPr="00ED5092">
              <w:rPr>
                <w:rFonts w:eastAsia="Times New Roman" w:cs="Arial"/>
                <w:color w:val="000000"/>
                <w:szCs w:val="20"/>
                <w:lang w:val="fr-FR" w:eastAsia="fr-FR"/>
              </w:rPr>
              <w:t>F70–F79</w:t>
            </w:r>
          </w:p>
        </w:tc>
        <w:tc>
          <w:tcPr>
            <w:tcW w:w="9641" w:type="dxa"/>
            <w:vAlign w:val="center"/>
          </w:tcPr>
          <w:p w14:paraId="51F4CFA9" w14:textId="77777777" w:rsidR="00ED5092" w:rsidRPr="00ED5092" w:rsidRDefault="00ED5092" w:rsidP="00ED5092">
            <w:pPr>
              <w:rPr>
                <w:rFonts w:eastAsia="Calibri" w:cs="Arial"/>
                <w:szCs w:val="20"/>
                <w:lang w:val="en-GB"/>
              </w:rPr>
            </w:pPr>
            <w:r w:rsidRPr="00ED5092">
              <w:rPr>
                <w:rFonts w:eastAsia="Calibri" w:cs="Arial"/>
                <w:szCs w:val="20"/>
                <w:lang w:val="en-GB"/>
              </w:rPr>
              <w:t>At least 1 year before the index child’s birth: ≥2 diagnoses recorded in PMSI-MCO or</w:t>
            </w:r>
          </w:p>
          <w:p w14:paraId="37CF5A3D" w14:textId="77777777" w:rsidR="00ED5092" w:rsidRPr="00ED5092" w:rsidRDefault="00ED5092" w:rsidP="00ED5092">
            <w:pPr>
              <w:rPr>
                <w:rFonts w:eastAsia="Calibri" w:cs="Arial"/>
                <w:szCs w:val="20"/>
                <w:lang w:val="en-GB"/>
              </w:rPr>
            </w:pPr>
            <w:r w:rsidRPr="00ED5092">
              <w:rPr>
                <w:rFonts w:eastAsia="Calibri" w:cs="Arial"/>
                <w:szCs w:val="20"/>
                <w:lang w:val="en-GB"/>
              </w:rPr>
              <w:t>≥1 diagnosis recorded in RIM-POR</w:t>
            </w:r>
          </w:p>
          <w:p w14:paraId="28C5B9D1" w14:textId="77777777" w:rsidR="00ED5092" w:rsidRPr="00ED5092" w:rsidRDefault="00ED5092" w:rsidP="00ED5092">
            <w:pPr>
              <w:rPr>
                <w:rFonts w:eastAsia="Calibri" w:cs="Arial"/>
                <w:szCs w:val="20"/>
                <w:lang w:val="en-GB"/>
              </w:rPr>
            </w:pPr>
            <w:r w:rsidRPr="00ED5092">
              <w:rPr>
                <w:rFonts w:eastAsia="Calibri" w:cs="Arial"/>
                <w:szCs w:val="20"/>
                <w:lang w:val="en-GB"/>
              </w:rPr>
              <w:t>LTD status with the corresponding ICD-10 code during the five years preceding the index child’s birth</w:t>
            </w:r>
          </w:p>
        </w:tc>
      </w:tr>
      <w:tr w:rsidR="00ED5092" w:rsidRPr="00ED5092" w14:paraId="31BF8C7B" w14:textId="77777777" w:rsidTr="009E4151">
        <w:tc>
          <w:tcPr>
            <w:tcW w:w="1972" w:type="dxa"/>
            <w:vAlign w:val="center"/>
          </w:tcPr>
          <w:p w14:paraId="0A03EC8E" w14:textId="77777777" w:rsidR="00ED5092" w:rsidRPr="00ED5092" w:rsidRDefault="00ED5092" w:rsidP="00ED5092">
            <w:pPr>
              <w:rPr>
                <w:rFonts w:eastAsia="Calibri" w:cs="Arial"/>
                <w:szCs w:val="20"/>
                <w:lang w:val="en-GB"/>
              </w:rPr>
            </w:pPr>
            <w:r w:rsidRPr="00ED509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Other </w:t>
            </w:r>
            <w:proofErr w:type="spellStart"/>
            <w:r w:rsidRPr="00ED509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psychiatric</w:t>
            </w:r>
            <w:proofErr w:type="spellEnd"/>
            <w:r w:rsidRPr="00ED509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disorders</w:t>
            </w:r>
          </w:p>
        </w:tc>
        <w:tc>
          <w:tcPr>
            <w:tcW w:w="1383" w:type="dxa"/>
            <w:vAlign w:val="center"/>
          </w:tcPr>
          <w:p w14:paraId="5396B629" w14:textId="77777777" w:rsidR="00ED5092" w:rsidRPr="00ED5092" w:rsidRDefault="00ED5092" w:rsidP="00ED5092">
            <w:pPr>
              <w:rPr>
                <w:rFonts w:eastAsia="Calibri" w:cs="Arial"/>
                <w:szCs w:val="20"/>
                <w:lang w:val="en-GB"/>
              </w:rPr>
            </w:pPr>
            <w:r w:rsidRPr="00ED5092">
              <w:rPr>
                <w:rFonts w:eastAsia="Times New Roman" w:cs="Arial"/>
                <w:color w:val="000000"/>
                <w:szCs w:val="20"/>
                <w:lang w:val="en-GB" w:eastAsia="fr-FR"/>
              </w:rPr>
              <w:t>F20–F29, F30–F39, F40–F45, F50, F51, F60, F99</w:t>
            </w:r>
          </w:p>
        </w:tc>
        <w:tc>
          <w:tcPr>
            <w:tcW w:w="9641" w:type="dxa"/>
            <w:vAlign w:val="center"/>
          </w:tcPr>
          <w:p w14:paraId="57D73409" w14:textId="77777777" w:rsidR="00ED5092" w:rsidRPr="00ED5092" w:rsidRDefault="00ED5092" w:rsidP="00ED5092">
            <w:pPr>
              <w:rPr>
                <w:rFonts w:eastAsia="Calibri" w:cs="Arial"/>
                <w:szCs w:val="20"/>
                <w:lang w:val="en-GB"/>
              </w:rPr>
            </w:pPr>
            <w:r w:rsidRPr="00ED5092">
              <w:rPr>
                <w:rFonts w:eastAsia="Calibri" w:cs="Arial"/>
                <w:szCs w:val="20"/>
                <w:lang w:val="en-GB"/>
              </w:rPr>
              <w:t>During the five years preceding the index child’s birth:</w:t>
            </w:r>
          </w:p>
          <w:p w14:paraId="75F421BF" w14:textId="77777777" w:rsidR="00ED5092" w:rsidRPr="00ED5092" w:rsidRDefault="00ED5092" w:rsidP="00ED5092">
            <w:pPr>
              <w:rPr>
                <w:rFonts w:eastAsia="Calibri" w:cs="Arial"/>
                <w:szCs w:val="20"/>
                <w:lang w:val="en-GB"/>
              </w:rPr>
            </w:pPr>
            <w:r w:rsidRPr="00ED5092">
              <w:rPr>
                <w:rFonts w:eastAsia="Calibri" w:cs="Arial"/>
                <w:szCs w:val="20"/>
                <w:lang w:val="en-GB"/>
              </w:rPr>
              <w:t xml:space="preserve">At least one hospital </w:t>
            </w:r>
            <w:proofErr w:type="gramStart"/>
            <w:r w:rsidRPr="00ED5092">
              <w:rPr>
                <w:rFonts w:eastAsia="Calibri" w:cs="Arial"/>
                <w:szCs w:val="20"/>
                <w:lang w:val="en-GB"/>
              </w:rPr>
              <w:t>stay</w:t>
            </w:r>
            <w:proofErr w:type="gramEnd"/>
            <w:r w:rsidRPr="00ED5092">
              <w:rPr>
                <w:rFonts w:eastAsia="Calibri" w:cs="Arial"/>
                <w:szCs w:val="20"/>
                <w:lang w:val="en-GB"/>
              </w:rPr>
              <w:t xml:space="preserve"> with an ICD-10 code related to the condition, recorded in any diagnostic position in the PMSI (principal, related, or associated diagnosis)</w:t>
            </w:r>
            <w:r w:rsidRPr="00ED5092">
              <w:rPr>
                <w:rFonts w:eastAsia="Calibri" w:cs="Arial"/>
                <w:szCs w:val="20"/>
                <w:lang w:val="en-GB"/>
              </w:rPr>
              <w:tab/>
            </w:r>
          </w:p>
        </w:tc>
      </w:tr>
    </w:tbl>
    <w:p w14:paraId="3481CAC1" w14:textId="77777777" w:rsidR="005C10D0" w:rsidRPr="005C10D0" w:rsidRDefault="005C10D0" w:rsidP="006361F8">
      <w:pPr>
        <w:pStyle w:val="Lgende"/>
        <w:rPr>
          <w:lang w:val="en-GB"/>
        </w:rPr>
      </w:pPr>
    </w:p>
    <w:p w14:paraId="39694E47" w14:textId="6E8386BB" w:rsidR="009E4151" w:rsidRPr="009E4151" w:rsidRDefault="00B77D30" w:rsidP="009E4151">
      <w:pPr>
        <w:pStyle w:val="Lgende"/>
        <w:keepNext/>
        <w:rPr>
          <w:sz w:val="20"/>
          <w:szCs w:val="20"/>
        </w:rPr>
      </w:pPr>
      <w:r>
        <w:rPr>
          <w:sz w:val="24"/>
          <w:szCs w:val="24"/>
        </w:rPr>
        <w:lastRenderedPageBreak/>
        <w:br w:type="page"/>
      </w:r>
    </w:p>
    <w:p w14:paraId="6C6DC023" w14:textId="6D6F9443" w:rsidR="00693123" w:rsidRDefault="00693123" w:rsidP="00693123">
      <w:pPr>
        <w:pStyle w:val="Lgende"/>
        <w:keepNext/>
      </w:pPr>
      <w:bookmarkStart w:id="8" w:name="_Toc218789995"/>
      <w:bookmarkStart w:id="9" w:name="_Toc218790060"/>
      <w:proofErr w:type="spellStart"/>
      <w:r>
        <w:lastRenderedPageBreak/>
        <w:t>eTable</w:t>
      </w:r>
      <w:proofErr w:type="spellEnd"/>
      <w:r>
        <w:t xml:space="preserve"> </w:t>
      </w:r>
      <w:fldSimple w:instr=" SEQ Tableau \* ARABIC ">
        <w:r>
          <w:rPr>
            <w:noProof/>
          </w:rPr>
          <w:t>5</w:t>
        </w:r>
      </w:fldSimple>
      <w:r>
        <w:t xml:space="preserve">: </w:t>
      </w:r>
      <w:r w:rsidRPr="00BB7E74">
        <w:t>Eight-year cumulative incidence and follow-up time for neurodevelopmental disorders by birth cohort.</w:t>
      </w:r>
      <w:bookmarkEnd w:id="8"/>
      <w:bookmarkEnd w:id="9"/>
    </w:p>
    <w:tbl>
      <w:tblPr>
        <w:tblStyle w:val="Grilledutableau"/>
        <w:tblW w:w="14324" w:type="dxa"/>
        <w:tblLook w:val="04A0" w:firstRow="1" w:lastRow="0" w:firstColumn="1" w:lastColumn="0" w:noHBand="0" w:noVBand="1"/>
      </w:tblPr>
      <w:tblGrid>
        <w:gridCol w:w="2062"/>
        <w:gridCol w:w="1725"/>
        <w:gridCol w:w="939"/>
        <w:gridCol w:w="1217"/>
        <w:gridCol w:w="1700"/>
        <w:gridCol w:w="1449"/>
        <w:gridCol w:w="1404"/>
        <w:gridCol w:w="1265"/>
        <w:gridCol w:w="1063"/>
        <w:gridCol w:w="1500"/>
      </w:tblGrid>
      <w:tr w:rsidR="00C82593" w:rsidRPr="00C82593" w14:paraId="172120E7" w14:textId="77777777" w:rsidTr="00F23542">
        <w:trPr>
          <w:trHeight w:val="305"/>
        </w:trPr>
        <w:tc>
          <w:tcPr>
            <w:tcW w:w="2062" w:type="dxa"/>
            <w:noWrap/>
            <w:vAlign w:val="center"/>
            <w:hideMark/>
          </w:tcPr>
          <w:p w14:paraId="4D81EF44" w14:textId="77777777" w:rsidR="006A6725" w:rsidRPr="00C82593" w:rsidRDefault="006A6725">
            <w:pPr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3881" w:type="dxa"/>
            <w:gridSpan w:val="3"/>
            <w:noWrap/>
            <w:vAlign w:val="center"/>
            <w:hideMark/>
          </w:tcPr>
          <w:p w14:paraId="0CC4DB26" w14:textId="77777777" w:rsidR="006A6725" w:rsidRPr="009E4151" w:rsidRDefault="006A6725" w:rsidP="00951ECB">
            <w:pPr>
              <w:jc w:val="center"/>
              <w:rPr>
                <w:rFonts w:cs="Arial"/>
                <w:b/>
                <w:color w:val="000000" w:themeColor="text1"/>
                <w:szCs w:val="20"/>
              </w:rPr>
            </w:pPr>
            <w:r w:rsidRPr="009E4151">
              <w:rPr>
                <w:rFonts w:cs="Arial"/>
                <w:b/>
                <w:color w:val="000000" w:themeColor="text1"/>
                <w:szCs w:val="20"/>
              </w:rPr>
              <w:t>Birth cohort 2010-2018</w:t>
            </w:r>
          </w:p>
        </w:tc>
        <w:tc>
          <w:tcPr>
            <w:tcW w:w="4553" w:type="dxa"/>
            <w:gridSpan w:val="3"/>
            <w:noWrap/>
            <w:vAlign w:val="center"/>
            <w:hideMark/>
          </w:tcPr>
          <w:p w14:paraId="7717F34E" w14:textId="77777777" w:rsidR="006A6725" w:rsidRPr="009E4151" w:rsidRDefault="006A6725" w:rsidP="00951ECB">
            <w:pPr>
              <w:jc w:val="center"/>
              <w:rPr>
                <w:rFonts w:cs="Arial"/>
                <w:b/>
                <w:color w:val="000000" w:themeColor="text1"/>
                <w:szCs w:val="20"/>
              </w:rPr>
            </w:pPr>
            <w:r w:rsidRPr="009E4151">
              <w:rPr>
                <w:rFonts w:cs="Arial"/>
                <w:b/>
                <w:color w:val="000000" w:themeColor="text1"/>
                <w:szCs w:val="20"/>
              </w:rPr>
              <w:t>Birth cohort 2010-2013</w:t>
            </w:r>
          </w:p>
        </w:tc>
        <w:tc>
          <w:tcPr>
            <w:tcW w:w="3828" w:type="dxa"/>
            <w:gridSpan w:val="3"/>
            <w:noWrap/>
            <w:vAlign w:val="center"/>
            <w:hideMark/>
          </w:tcPr>
          <w:p w14:paraId="6CDDE182" w14:textId="77777777" w:rsidR="006A6725" w:rsidRPr="009E4151" w:rsidRDefault="006A6725" w:rsidP="00951ECB">
            <w:pPr>
              <w:jc w:val="center"/>
              <w:rPr>
                <w:rFonts w:cs="Arial"/>
                <w:b/>
                <w:color w:val="000000" w:themeColor="text1"/>
                <w:szCs w:val="20"/>
              </w:rPr>
            </w:pPr>
            <w:r w:rsidRPr="009E4151">
              <w:rPr>
                <w:rFonts w:cs="Arial"/>
                <w:b/>
                <w:color w:val="000000" w:themeColor="text1"/>
                <w:szCs w:val="20"/>
              </w:rPr>
              <w:t>Birth cohort 2014-2018</w:t>
            </w:r>
          </w:p>
        </w:tc>
      </w:tr>
      <w:tr w:rsidR="00AA06D3" w:rsidRPr="00C82593" w14:paraId="130539F2" w14:textId="77777777" w:rsidTr="00AA06D3">
        <w:trPr>
          <w:trHeight w:val="613"/>
        </w:trPr>
        <w:tc>
          <w:tcPr>
            <w:tcW w:w="2062" w:type="dxa"/>
            <w:noWrap/>
            <w:vAlign w:val="center"/>
            <w:hideMark/>
          </w:tcPr>
          <w:p w14:paraId="2F9627AD" w14:textId="2E7CF223" w:rsidR="00951ECB" w:rsidRPr="00C82593" w:rsidRDefault="006A6725">
            <w:pPr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N</w:t>
            </w:r>
            <w:r w:rsidR="00951ECB" w:rsidRPr="00C82593">
              <w:rPr>
                <w:rFonts w:cs="Arial"/>
                <w:color w:val="000000" w:themeColor="text1"/>
                <w:szCs w:val="20"/>
              </w:rPr>
              <w:t>eurodevelopmental</w:t>
            </w:r>
          </w:p>
          <w:p w14:paraId="6CF80E50" w14:textId="63495541" w:rsidR="006A6725" w:rsidRPr="00C82593" w:rsidRDefault="00951ECB">
            <w:pPr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Disorder (NDD)</w:t>
            </w:r>
          </w:p>
        </w:tc>
        <w:tc>
          <w:tcPr>
            <w:tcW w:w="1725" w:type="dxa"/>
            <w:noWrap/>
            <w:vAlign w:val="center"/>
            <w:hideMark/>
          </w:tcPr>
          <w:p w14:paraId="4FDB2A64" w14:textId="77777777" w:rsidR="00AA06D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 xml:space="preserve">Median </w:t>
            </w:r>
          </w:p>
          <w:p w14:paraId="04A814E6" w14:textId="25F61AA4" w:rsidR="00AA06D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 xml:space="preserve">follow-up </w:t>
            </w:r>
          </w:p>
          <w:p w14:paraId="034A0F73" w14:textId="3F365BB3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(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IQR</w:t>
            </w:r>
            <w:r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  <w:tc>
          <w:tcPr>
            <w:tcW w:w="939" w:type="dxa"/>
            <w:noWrap/>
            <w:vAlign w:val="center"/>
            <w:hideMark/>
          </w:tcPr>
          <w:p w14:paraId="4B3F4FF8" w14:textId="77777777" w:rsidR="006A6725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N events</w:t>
            </w:r>
          </w:p>
        </w:tc>
        <w:tc>
          <w:tcPr>
            <w:tcW w:w="1217" w:type="dxa"/>
            <w:vAlign w:val="center"/>
            <w:hideMark/>
          </w:tcPr>
          <w:p w14:paraId="56EBC8D8" w14:textId="73DC5383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bCs/>
                <w:color w:val="000000" w:themeColor="text1"/>
                <w:szCs w:val="20"/>
              </w:rPr>
              <w:t>Cumulative incidence at 8 years</w:t>
            </w:r>
          </w:p>
        </w:tc>
        <w:tc>
          <w:tcPr>
            <w:tcW w:w="1700" w:type="dxa"/>
            <w:noWrap/>
            <w:vAlign w:val="center"/>
            <w:hideMark/>
          </w:tcPr>
          <w:p w14:paraId="0D733901" w14:textId="77777777" w:rsidR="00AA06D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 xml:space="preserve">Median </w:t>
            </w:r>
          </w:p>
          <w:p w14:paraId="002FED8C" w14:textId="77777777" w:rsidR="00AA06D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 xml:space="preserve">follow-up </w:t>
            </w:r>
          </w:p>
          <w:p w14:paraId="2E84D897" w14:textId="49B8C144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(IQR)</w:t>
            </w:r>
          </w:p>
        </w:tc>
        <w:tc>
          <w:tcPr>
            <w:tcW w:w="1449" w:type="dxa"/>
            <w:noWrap/>
            <w:vAlign w:val="center"/>
            <w:hideMark/>
          </w:tcPr>
          <w:p w14:paraId="7BDE7AE6" w14:textId="77777777" w:rsidR="00AA06D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 xml:space="preserve">N </w:t>
            </w:r>
          </w:p>
          <w:p w14:paraId="3975F5B1" w14:textId="211DC09E" w:rsidR="006A6725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events</w:t>
            </w:r>
          </w:p>
        </w:tc>
        <w:tc>
          <w:tcPr>
            <w:tcW w:w="1404" w:type="dxa"/>
            <w:vAlign w:val="center"/>
            <w:hideMark/>
          </w:tcPr>
          <w:p w14:paraId="3324A348" w14:textId="77777777" w:rsidR="00AA06D3" w:rsidRDefault="00951ECB" w:rsidP="00951ECB">
            <w:pPr>
              <w:jc w:val="center"/>
              <w:rPr>
                <w:rFonts w:cs="Arial"/>
                <w:bCs/>
                <w:color w:val="000000" w:themeColor="text1"/>
                <w:szCs w:val="20"/>
              </w:rPr>
            </w:pPr>
            <w:r w:rsidRPr="00C82593">
              <w:rPr>
                <w:rFonts w:cs="Arial"/>
                <w:bCs/>
                <w:color w:val="000000" w:themeColor="text1"/>
                <w:szCs w:val="20"/>
              </w:rPr>
              <w:t xml:space="preserve">Cumulative incidence </w:t>
            </w:r>
          </w:p>
          <w:p w14:paraId="7D5F6329" w14:textId="1F98D9B9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bCs/>
                <w:color w:val="000000" w:themeColor="text1"/>
                <w:szCs w:val="20"/>
              </w:rPr>
              <w:t>at 8 years</w:t>
            </w:r>
          </w:p>
        </w:tc>
        <w:tc>
          <w:tcPr>
            <w:tcW w:w="1265" w:type="dxa"/>
            <w:noWrap/>
            <w:vAlign w:val="center"/>
            <w:hideMark/>
          </w:tcPr>
          <w:p w14:paraId="4F6C1042" w14:textId="090027CD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Median follow-up (IQR)</w:t>
            </w:r>
          </w:p>
        </w:tc>
        <w:tc>
          <w:tcPr>
            <w:tcW w:w="1063" w:type="dxa"/>
            <w:noWrap/>
            <w:vAlign w:val="center"/>
            <w:hideMark/>
          </w:tcPr>
          <w:p w14:paraId="1126342D" w14:textId="77777777" w:rsidR="00B3204B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 xml:space="preserve">N </w:t>
            </w:r>
          </w:p>
          <w:p w14:paraId="7FB89142" w14:textId="01AC5A9F" w:rsidR="006A6725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events</w:t>
            </w:r>
          </w:p>
        </w:tc>
        <w:tc>
          <w:tcPr>
            <w:tcW w:w="1500" w:type="dxa"/>
            <w:vAlign w:val="center"/>
            <w:hideMark/>
          </w:tcPr>
          <w:p w14:paraId="6D68D706" w14:textId="77777777" w:rsidR="00AA06D3" w:rsidRDefault="00951ECB" w:rsidP="00951ECB">
            <w:pPr>
              <w:jc w:val="center"/>
              <w:rPr>
                <w:rFonts w:cs="Arial"/>
                <w:bCs/>
                <w:color w:val="000000" w:themeColor="text1"/>
                <w:szCs w:val="20"/>
              </w:rPr>
            </w:pPr>
            <w:r w:rsidRPr="00C82593">
              <w:rPr>
                <w:rFonts w:cs="Arial"/>
                <w:bCs/>
                <w:color w:val="000000" w:themeColor="text1"/>
                <w:szCs w:val="20"/>
              </w:rPr>
              <w:t xml:space="preserve">Cumulative incidence </w:t>
            </w:r>
          </w:p>
          <w:p w14:paraId="66A996A6" w14:textId="6A0DEC06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bCs/>
                <w:color w:val="000000" w:themeColor="text1"/>
                <w:szCs w:val="20"/>
              </w:rPr>
              <w:t>at 8 years</w:t>
            </w:r>
          </w:p>
        </w:tc>
      </w:tr>
      <w:tr w:rsidR="00AA06D3" w:rsidRPr="00C82593" w14:paraId="62CEE545" w14:textId="77777777" w:rsidTr="00AA06D3">
        <w:trPr>
          <w:trHeight w:val="305"/>
        </w:trPr>
        <w:tc>
          <w:tcPr>
            <w:tcW w:w="2062" w:type="dxa"/>
            <w:noWrap/>
            <w:vAlign w:val="center"/>
            <w:hideMark/>
          </w:tcPr>
          <w:p w14:paraId="4A8CB202" w14:textId="46867729" w:rsidR="006A6725" w:rsidRPr="00C82593" w:rsidRDefault="006A6725">
            <w:pPr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Any N</w:t>
            </w:r>
            <w:r w:rsidR="00951ECB" w:rsidRPr="00C82593">
              <w:rPr>
                <w:rFonts w:cs="Arial"/>
                <w:color w:val="000000" w:themeColor="text1"/>
                <w:szCs w:val="20"/>
              </w:rPr>
              <w:t>DD</w:t>
            </w:r>
          </w:p>
        </w:tc>
        <w:tc>
          <w:tcPr>
            <w:tcW w:w="1725" w:type="dxa"/>
            <w:noWrap/>
            <w:vAlign w:val="center"/>
            <w:hideMark/>
          </w:tcPr>
          <w:p w14:paraId="6C0C5033" w14:textId="4784E65A" w:rsidR="006A6725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9.</w:t>
            </w:r>
            <w:r w:rsidR="00046485" w:rsidRPr="00C82593">
              <w:rPr>
                <w:rFonts w:cs="Arial"/>
                <w:color w:val="000000" w:themeColor="text1"/>
                <w:szCs w:val="20"/>
              </w:rPr>
              <w:t>60</w:t>
            </w:r>
          </w:p>
          <w:p w14:paraId="1295E04E" w14:textId="0D6B8DC3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(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7.</w:t>
            </w:r>
            <w:r w:rsidR="00046485" w:rsidRPr="00C82593">
              <w:rPr>
                <w:rFonts w:cs="Arial"/>
                <w:color w:val="000000" w:themeColor="text1"/>
                <w:szCs w:val="20"/>
              </w:rPr>
              <w:t>24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-12.</w:t>
            </w:r>
            <w:r w:rsidR="00046485" w:rsidRPr="00C82593">
              <w:rPr>
                <w:rFonts w:cs="Arial"/>
                <w:color w:val="000000" w:themeColor="text1"/>
                <w:szCs w:val="20"/>
              </w:rPr>
              <w:t>15</w:t>
            </w:r>
            <w:r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  <w:tc>
          <w:tcPr>
            <w:tcW w:w="939" w:type="dxa"/>
            <w:noWrap/>
            <w:vAlign w:val="center"/>
            <w:hideMark/>
          </w:tcPr>
          <w:p w14:paraId="1ACAC131" w14:textId="4E150A1F" w:rsidR="006A6725" w:rsidRPr="00C82593" w:rsidRDefault="00D65F03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506,505</w:t>
            </w:r>
          </w:p>
        </w:tc>
        <w:tc>
          <w:tcPr>
            <w:tcW w:w="1217" w:type="dxa"/>
            <w:noWrap/>
            <w:vAlign w:val="center"/>
            <w:hideMark/>
          </w:tcPr>
          <w:p w14:paraId="6F6238C2" w14:textId="592DC055" w:rsidR="006A6725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6</w:t>
            </w:r>
            <w:r w:rsidR="00D65F03" w:rsidRPr="00C82593">
              <w:rPr>
                <w:rFonts w:cs="Arial"/>
                <w:color w:val="000000" w:themeColor="text1"/>
                <w:szCs w:val="20"/>
              </w:rPr>
              <w:t>.84</w:t>
            </w:r>
            <w:r w:rsidRPr="00C82593">
              <w:rPr>
                <w:rFonts w:cs="Arial"/>
                <w:color w:val="000000" w:themeColor="text1"/>
                <w:szCs w:val="20"/>
              </w:rPr>
              <w:t xml:space="preserve">% </w:t>
            </w:r>
            <w:r w:rsidR="00951ECB" w:rsidRPr="00C82593">
              <w:rPr>
                <w:rFonts w:cs="Arial"/>
                <w:color w:val="000000" w:themeColor="text1"/>
                <w:szCs w:val="20"/>
              </w:rPr>
              <w:t>(</w:t>
            </w:r>
            <w:r w:rsidRPr="00C82593">
              <w:rPr>
                <w:rFonts w:cs="Arial"/>
                <w:color w:val="000000" w:themeColor="text1"/>
                <w:szCs w:val="20"/>
              </w:rPr>
              <w:t>6.</w:t>
            </w:r>
            <w:r w:rsidR="00D65F03" w:rsidRPr="00C82593">
              <w:rPr>
                <w:rFonts w:cs="Arial"/>
                <w:color w:val="000000" w:themeColor="text1"/>
                <w:szCs w:val="20"/>
              </w:rPr>
              <w:t>82</w:t>
            </w:r>
            <w:r w:rsidRPr="00C82593">
              <w:rPr>
                <w:rFonts w:cs="Arial"/>
                <w:color w:val="000000" w:themeColor="text1"/>
                <w:szCs w:val="20"/>
              </w:rPr>
              <w:t>-6.</w:t>
            </w:r>
            <w:r w:rsidR="00D65F03" w:rsidRPr="00C82593">
              <w:rPr>
                <w:rFonts w:cs="Arial"/>
                <w:color w:val="000000" w:themeColor="text1"/>
                <w:szCs w:val="20"/>
              </w:rPr>
              <w:t>86</w:t>
            </w:r>
            <w:r w:rsidR="00951ECB"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  <w:tc>
          <w:tcPr>
            <w:tcW w:w="1700" w:type="dxa"/>
            <w:noWrap/>
            <w:vAlign w:val="center"/>
            <w:hideMark/>
          </w:tcPr>
          <w:p w14:paraId="0EA61D62" w14:textId="4EFB7921" w:rsidR="00951ECB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12.</w:t>
            </w:r>
            <w:r w:rsidR="00046485" w:rsidRPr="00C82593">
              <w:rPr>
                <w:rFonts w:cs="Arial"/>
                <w:color w:val="000000" w:themeColor="text1"/>
                <w:szCs w:val="20"/>
              </w:rPr>
              <w:t>38</w:t>
            </w:r>
          </w:p>
          <w:p w14:paraId="26286104" w14:textId="0916FF6A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(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11.</w:t>
            </w:r>
            <w:r w:rsidR="00046485" w:rsidRPr="00C82593">
              <w:rPr>
                <w:rFonts w:cs="Arial"/>
                <w:color w:val="000000" w:themeColor="text1"/>
                <w:szCs w:val="20"/>
              </w:rPr>
              <w:t>20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-13.</w:t>
            </w:r>
            <w:r w:rsidR="00046485" w:rsidRPr="00C82593">
              <w:rPr>
                <w:rFonts w:cs="Arial"/>
                <w:color w:val="000000" w:themeColor="text1"/>
                <w:szCs w:val="20"/>
              </w:rPr>
              <w:t>56</w:t>
            </w:r>
            <w:r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  <w:tc>
          <w:tcPr>
            <w:tcW w:w="1449" w:type="dxa"/>
            <w:noWrap/>
            <w:vAlign w:val="center"/>
            <w:hideMark/>
          </w:tcPr>
          <w:p w14:paraId="761E97B6" w14:textId="525131CA" w:rsidR="006A6725" w:rsidRPr="00C82593" w:rsidRDefault="0004648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271,941</w:t>
            </w:r>
          </w:p>
        </w:tc>
        <w:tc>
          <w:tcPr>
            <w:tcW w:w="1404" w:type="dxa"/>
            <w:noWrap/>
            <w:vAlign w:val="center"/>
            <w:hideMark/>
          </w:tcPr>
          <w:p w14:paraId="4EE5676E" w14:textId="43C07502" w:rsidR="00951ECB" w:rsidRPr="00C82593" w:rsidRDefault="0004648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7.09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%</w:t>
            </w:r>
          </w:p>
          <w:p w14:paraId="0EAF2957" w14:textId="532EA28B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(</w:t>
            </w:r>
            <w:r w:rsidR="00046485" w:rsidRPr="00C82593">
              <w:rPr>
                <w:rFonts w:cs="Arial"/>
                <w:color w:val="000000" w:themeColor="text1"/>
                <w:szCs w:val="20"/>
              </w:rPr>
              <w:t>7.06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-</w:t>
            </w:r>
            <w:r w:rsidR="00046485" w:rsidRPr="00C82593">
              <w:rPr>
                <w:rFonts w:cs="Arial"/>
                <w:color w:val="000000" w:themeColor="text1"/>
                <w:szCs w:val="20"/>
              </w:rPr>
              <w:t>7.12</w:t>
            </w:r>
            <w:r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  <w:tc>
          <w:tcPr>
            <w:tcW w:w="1265" w:type="dxa"/>
            <w:noWrap/>
            <w:vAlign w:val="center"/>
            <w:hideMark/>
          </w:tcPr>
          <w:p w14:paraId="5E5D09DB" w14:textId="7D6AF001" w:rsidR="00951ECB" w:rsidRPr="00C82593" w:rsidRDefault="0004648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7.97</w:t>
            </w:r>
          </w:p>
          <w:p w14:paraId="70D1AAC5" w14:textId="3332C05A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(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6.</w:t>
            </w:r>
            <w:r w:rsidR="00046485" w:rsidRPr="00C82593">
              <w:rPr>
                <w:rFonts w:cs="Arial"/>
                <w:color w:val="000000" w:themeColor="text1"/>
                <w:szCs w:val="20"/>
              </w:rPr>
              <w:t>65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-9.</w:t>
            </w:r>
            <w:r w:rsidR="00046485" w:rsidRPr="00C82593">
              <w:rPr>
                <w:rFonts w:cs="Arial"/>
                <w:color w:val="000000" w:themeColor="text1"/>
                <w:szCs w:val="20"/>
              </w:rPr>
              <w:t>34</w:t>
            </w:r>
            <w:r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  <w:tc>
          <w:tcPr>
            <w:tcW w:w="1063" w:type="dxa"/>
            <w:noWrap/>
            <w:vAlign w:val="center"/>
            <w:hideMark/>
          </w:tcPr>
          <w:p w14:paraId="3691424D" w14:textId="3D24BF24" w:rsidR="006A6725" w:rsidRPr="00C82593" w:rsidRDefault="0004648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234,564</w:t>
            </w:r>
          </w:p>
        </w:tc>
        <w:tc>
          <w:tcPr>
            <w:tcW w:w="1500" w:type="dxa"/>
            <w:noWrap/>
            <w:vAlign w:val="center"/>
            <w:hideMark/>
          </w:tcPr>
          <w:p w14:paraId="07571E74" w14:textId="4B06B8DA" w:rsidR="00951ECB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6.</w:t>
            </w:r>
            <w:r w:rsidR="00046485" w:rsidRPr="00C82593">
              <w:rPr>
                <w:rFonts w:cs="Arial"/>
                <w:color w:val="000000" w:themeColor="text1"/>
                <w:szCs w:val="20"/>
              </w:rPr>
              <w:t>61</w:t>
            </w:r>
            <w:r w:rsidRPr="00C82593">
              <w:rPr>
                <w:rFonts w:cs="Arial"/>
                <w:color w:val="000000" w:themeColor="text1"/>
                <w:szCs w:val="20"/>
              </w:rPr>
              <w:t>%</w:t>
            </w:r>
          </w:p>
          <w:p w14:paraId="7DA94BD3" w14:textId="29B41806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(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6.</w:t>
            </w:r>
            <w:r w:rsidR="00046485" w:rsidRPr="00C82593">
              <w:rPr>
                <w:rFonts w:cs="Arial"/>
                <w:color w:val="000000" w:themeColor="text1"/>
                <w:szCs w:val="20"/>
              </w:rPr>
              <w:t>59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-6.</w:t>
            </w:r>
            <w:r w:rsidR="00046485" w:rsidRPr="00C82593">
              <w:rPr>
                <w:rFonts w:cs="Arial"/>
                <w:color w:val="000000" w:themeColor="text1"/>
                <w:szCs w:val="20"/>
              </w:rPr>
              <w:t>64</w:t>
            </w:r>
            <w:r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</w:tr>
      <w:tr w:rsidR="00AA06D3" w:rsidRPr="00C82593" w14:paraId="70565992" w14:textId="77777777" w:rsidTr="00AA06D3">
        <w:trPr>
          <w:trHeight w:val="305"/>
        </w:trPr>
        <w:tc>
          <w:tcPr>
            <w:tcW w:w="2062" w:type="dxa"/>
            <w:noWrap/>
            <w:vAlign w:val="center"/>
            <w:hideMark/>
          </w:tcPr>
          <w:p w14:paraId="363E7F94" w14:textId="77777777" w:rsidR="006A6725" w:rsidRPr="00C82593" w:rsidRDefault="006A6725">
            <w:pPr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Autistic Spectrum Disorder</w:t>
            </w:r>
          </w:p>
        </w:tc>
        <w:tc>
          <w:tcPr>
            <w:tcW w:w="1725" w:type="dxa"/>
            <w:noWrap/>
            <w:vAlign w:val="center"/>
            <w:hideMark/>
          </w:tcPr>
          <w:p w14:paraId="1FDA78B7" w14:textId="1CBA110D" w:rsidR="006A6725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10.31</w:t>
            </w:r>
          </w:p>
          <w:p w14:paraId="16B11FBE" w14:textId="031A2175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(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8.04-12.53</w:t>
            </w:r>
            <w:r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  <w:tc>
          <w:tcPr>
            <w:tcW w:w="939" w:type="dxa"/>
            <w:noWrap/>
            <w:vAlign w:val="center"/>
            <w:hideMark/>
          </w:tcPr>
          <w:p w14:paraId="241B80BC" w14:textId="7B573D92" w:rsidR="006A6725" w:rsidRPr="00C82593" w:rsidRDefault="0004648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64,797</w:t>
            </w:r>
          </w:p>
        </w:tc>
        <w:tc>
          <w:tcPr>
            <w:tcW w:w="1217" w:type="dxa"/>
            <w:noWrap/>
            <w:vAlign w:val="center"/>
            <w:hideMark/>
          </w:tcPr>
          <w:p w14:paraId="4E26756D" w14:textId="0A1B68D8" w:rsidR="006A6725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0.8</w:t>
            </w:r>
            <w:r w:rsidR="00046485" w:rsidRPr="00C82593">
              <w:rPr>
                <w:rFonts w:cs="Arial"/>
                <w:color w:val="000000" w:themeColor="text1"/>
                <w:szCs w:val="20"/>
              </w:rPr>
              <w:t>0</w:t>
            </w:r>
            <w:r w:rsidRPr="00C82593">
              <w:rPr>
                <w:rFonts w:cs="Arial"/>
                <w:color w:val="000000" w:themeColor="text1"/>
                <w:szCs w:val="20"/>
              </w:rPr>
              <w:t xml:space="preserve">% </w:t>
            </w:r>
            <w:r w:rsidR="00951ECB" w:rsidRPr="00C82593">
              <w:rPr>
                <w:rFonts w:cs="Arial"/>
                <w:color w:val="000000" w:themeColor="text1"/>
                <w:szCs w:val="20"/>
              </w:rPr>
              <w:t>(</w:t>
            </w:r>
            <w:r w:rsidRPr="00C82593">
              <w:rPr>
                <w:rFonts w:cs="Arial"/>
                <w:color w:val="000000" w:themeColor="text1"/>
                <w:szCs w:val="20"/>
              </w:rPr>
              <w:t>0.</w:t>
            </w:r>
            <w:r w:rsidR="00046485" w:rsidRPr="00C82593">
              <w:rPr>
                <w:rFonts w:cs="Arial"/>
                <w:color w:val="000000" w:themeColor="text1"/>
                <w:szCs w:val="20"/>
              </w:rPr>
              <w:t>79</w:t>
            </w:r>
            <w:r w:rsidRPr="00C82593">
              <w:rPr>
                <w:rFonts w:cs="Arial"/>
                <w:color w:val="000000" w:themeColor="text1"/>
                <w:szCs w:val="20"/>
              </w:rPr>
              <w:t>-0.81</w:t>
            </w:r>
            <w:r w:rsidR="00951ECB"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  <w:tc>
          <w:tcPr>
            <w:tcW w:w="1700" w:type="dxa"/>
            <w:noWrap/>
            <w:vAlign w:val="center"/>
            <w:hideMark/>
          </w:tcPr>
          <w:p w14:paraId="4C34254F" w14:textId="292CDED0" w:rsidR="00951ECB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12.73</w:t>
            </w:r>
          </w:p>
          <w:p w14:paraId="3473BB3A" w14:textId="42561638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(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11.72-13.73</w:t>
            </w:r>
            <w:r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  <w:tc>
          <w:tcPr>
            <w:tcW w:w="1449" w:type="dxa"/>
            <w:noWrap/>
            <w:vAlign w:val="center"/>
            <w:hideMark/>
          </w:tcPr>
          <w:p w14:paraId="56E277BC" w14:textId="7B40ADC4" w:rsidR="006A6725" w:rsidRPr="00C82593" w:rsidRDefault="0004648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32,250</w:t>
            </w:r>
          </w:p>
        </w:tc>
        <w:tc>
          <w:tcPr>
            <w:tcW w:w="1404" w:type="dxa"/>
            <w:noWrap/>
            <w:vAlign w:val="center"/>
            <w:hideMark/>
          </w:tcPr>
          <w:p w14:paraId="78DC3BA8" w14:textId="22DBA9F5" w:rsidR="00951ECB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0.7</w:t>
            </w:r>
            <w:r w:rsidR="00046485" w:rsidRPr="00C82593">
              <w:rPr>
                <w:rFonts w:cs="Arial"/>
                <w:color w:val="000000" w:themeColor="text1"/>
                <w:szCs w:val="20"/>
              </w:rPr>
              <w:t>2</w:t>
            </w:r>
            <w:r w:rsidRPr="00C82593">
              <w:rPr>
                <w:rFonts w:cs="Arial"/>
                <w:color w:val="000000" w:themeColor="text1"/>
                <w:szCs w:val="20"/>
              </w:rPr>
              <w:t>%</w:t>
            </w:r>
          </w:p>
          <w:p w14:paraId="49185511" w14:textId="766CAC6D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(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0.7</w:t>
            </w:r>
            <w:r w:rsidR="00046485" w:rsidRPr="00C82593">
              <w:rPr>
                <w:rFonts w:cs="Arial"/>
                <w:color w:val="000000" w:themeColor="text1"/>
                <w:szCs w:val="20"/>
              </w:rPr>
              <w:t>1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-0.7</w:t>
            </w:r>
            <w:r w:rsidR="00046485" w:rsidRPr="00C82593">
              <w:rPr>
                <w:rFonts w:cs="Arial"/>
                <w:color w:val="000000" w:themeColor="text1"/>
                <w:szCs w:val="20"/>
              </w:rPr>
              <w:t>3</w:t>
            </w:r>
            <w:r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  <w:tc>
          <w:tcPr>
            <w:tcW w:w="1265" w:type="dxa"/>
            <w:noWrap/>
            <w:vAlign w:val="center"/>
            <w:hideMark/>
          </w:tcPr>
          <w:p w14:paraId="4352A1DC" w14:textId="18A223F9" w:rsidR="00951ECB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8.27</w:t>
            </w:r>
          </w:p>
          <w:p w14:paraId="45844AFC" w14:textId="1974DC80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(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7</w:t>
            </w:r>
            <w:r w:rsidR="00046485" w:rsidRPr="00C82593">
              <w:rPr>
                <w:rFonts w:cs="Arial"/>
                <w:color w:val="000000" w:themeColor="text1"/>
                <w:szCs w:val="20"/>
              </w:rPr>
              <w:t>.01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-9.52</w:t>
            </w:r>
            <w:r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  <w:tc>
          <w:tcPr>
            <w:tcW w:w="1063" w:type="dxa"/>
            <w:noWrap/>
            <w:vAlign w:val="center"/>
            <w:hideMark/>
          </w:tcPr>
          <w:p w14:paraId="7F3D8F44" w14:textId="08FE28EE" w:rsidR="006A6725" w:rsidRPr="00C82593" w:rsidRDefault="0004648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32,547</w:t>
            </w:r>
          </w:p>
        </w:tc>
        <w:tc>
          <w:tcPr>
            <w:tcW w:w="1500" w:type="dxa"/>
            <w:noWrap/>
            <w:vAlign w:val="center"/>
            <w:hideMark/>
          </w:tcPr>
          <w:p w14:paraId="64B6974F" w14:textId="1F4AC307" w:rsidR="00951ECB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0.87%</w:t>
            </w:r>
          </w:p>
          <w:p w14:paraId="77AE2F37" w14:textId="64FDC952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(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0.86-0.88</w:t>
            </w:r>
            <w:r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</w:tr>
      <w:tr w:rsidR="00AA06D3" w:rsidRPr="00C82593" w14:paraId="6C153F5C" w14:textId="77777777" w:rsidTr="00AA06D3">
        <w:trPr>
          <w:trHeight w:val="305"/>
        </w:trPr>
        <w:tc>
          <w:tcPr>
            <w:tcW w:w="2062" w:type="dxa"/>
            <w:noWrap/>
            <w:vAlign w:val="center"/>
            <w:hideMark/>
          </w:tcPr>
          <w:p w14:paraId="3BB73B56" w14:textId="77777777" w:rsidR="006A6725" w:rsidRPr="00C82593" w:rsidRDefault="006A6725">
            <w:pPr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Attention-deficit/hyperactivity disorder</w:t>
            </w:r>
          </w:p>
        </w:tc>
        <w:tc>
          <w:tcPr>
            <w:tcW w:w="1725" w:type="dxa"/>
            <w:noWrap/>
            <w:vAlign w:val="center"/>
            <w:hideMark/>
          </w:tcPr>
          <w:p w14:paraId="4281E38C" w14:textId="1228A688" w:rsidR="006A6725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10.28</w:t>
            </w:r>
          </w:p>
          <w:p w14:paraId="7F6C3179" w14:textId="5059A08E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(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8.04-12.51</w:t>
            </w:r>
            <w:r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  <w:tc>
          <w:tcPr>
            <w:tcW w:w="939" w:type="dxa"/>
            <w:noWrap/>
            <w:vAlign w:val="center"/>
            <w:hideMark/>
          </w:tcPr>
          <w:p w14:paraId="74B2E9FD" w14:textId="45A3B57B" w:rsidR="006A6725" w:rsidRPr="00C82593" w:rsidRDefault="00D512CE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101,102</w:t>
            </w:r>
          </w:p>
        </w:tc>
        <w:tc>
          <w:tcPr>
            <w:tcW w:w="1217" w:type="dxa"/>
            <w:noWrap/>
            <w:vAlign w:val="center"/>
            <w:hideMark/>
          </w:tcPr>
          <w:p w14:paraId="0EC772A5" w14:textId="2D194538" w:rsidR="006A6725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0.</w:t>
            </w:r>
            <w:r w:rsidR="00D512CE" w:rsidRPr="00C82593">
              <w:rPr>
                <w:rFonts w:cs="Arial"/>
                <w:color w:val="000000" w:themeColor="text1"/>
                <w:szCs w:val="20"/>
              </w:rPr>
              <w:t>79</w:t>
            </w:r>
            <w:r w:rsidRPr="00C82593">
              <w:rPr>
                <w:rFonts w:cs="Arial"/>
                <w:color w:val="000000" w:themeColor="text1"/>
                <w:szCs w:val="20"/>
              </w:rPr>
              <w:t xml:space="preserve">% </w:t>
            </w:r>
            <w:r w:rsidR="00951ECB" w:rsidRPr="00C82593">
              <w:rPr>
                <w:rFonts w:cs="Arial"/>
                <w:color w:val="000000" w:themeColor="text1"/>
                <w:szCs w:val="20"/>
              </w:rPr>
              <w:t>(</w:t>
            </w:r>
            <w:r w:rsidRPr="00C82593">
              <w:rPr>
                <w:rFonts w:cs="Arial"/>
                <w:color w:val="000000" w:themeColor="text1"/>
                <w:szCs w:val="20"/>
              </w:rPr>
              <w:t>0.79-0.80</w:t>
            </w:r>
            <w:r w:rsidR="00951ECB"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  <w:tc>
          <w:tcPr>
            <w:tcW w:w="1700" w:type="dxa"/>
            <w:noWrap/>
            <w:vAlign w:val="center"/>
            <w:hideMark/>
          </w:tcPr>
          <w:p w14:paraId="0A78F3F5" w14:textId="3C8971B8" w:rsidR="00951ECB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12.71</w:t>
            </w:r>
          </w:p>
          <w:p w14:paraId="1485CE6E" w14:textId="3D813AF4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(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11.7</w:t>
            </w:r>
            <w:r w:rsidR="00D512CE" w:rsidRPr="00C82593">
              <w:rPr>
                <w:rFonts w:cs="Arial"/>
                <w:color w:val="000000" w:themeColor="text1"/>
                <w:szCs w:val="20"/>
              </w:rPr>
              <w:t>0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-13.72</w:t>
            </w:r>
            <w:r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  <w:tc>
          <w:tcPr>
            <w:tcW w:w="1449" w:type="dxa"/>
            <w:noWrap/>
            <w:vAlign w:val="center"/>
            <w:hideMark/>
          </w:tcPr>
          <w:p w14:paraId="6C4D050F" w14:textId="0CD0E8C6" w:rsidR="006A6725" w:rsidRPr="00C82593" w:rsidRDefault="00D512CE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63,016</w:t>
            </w:r>
          </w:p>
        </w:tc>
        <w:tc>
          <w:tcPr>
            <w:tcW w:w="1404" w:type="dxa"/>
            <w:noWrap/>
            <w:vAlign w:val="center"/>
            <w:hideMark/>
          </w:tcPr>
          <w:p w14:paraId="23DC3E64" w14:textId="7FDC702A" w:rsidR="00951ECB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0.67%</w:t>
            </w:r>
          </w:p>
          <w:p w14:paraId="61C80C01" w14:textId="02D1F077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(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0.66-0.68</w:t>
            </w:r>
            <w:r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  <w:tc>
          <w:tcPr>
            <w:tcW w:w="1265" w:type="dxa"/>
            <w:noWrap/>
            <w:vAlign w:val="center"/>
            <w:hideMark/>
          </w:tcPr>
          <w:p w14:paraId="43D19DAB" w14:textId="46C7F0AC" w:rsidR="00951ECB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8.27</w:t>
            </w:r>
          </w:p>
          <w:p w14:paraId="5281706F" w14:textId="44605350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(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7.01-9.52</w:t>
            </w:r>
            <w:r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  <w:tc>
          <w:tcPr>
            <w:tcW w:w="1063" w:type="dxa"/>
            <w:noWrap/>
            <w:vAlign w:val="center"/>
            <w:hideMark/>
          </w:tcPr>
          <w:p w14:paraId="4AC325A5" w14:textId="05524A23" w:rsidR="006A6725" w:rsidRPr="00C82593" w:rsidRDefault="006A6725" w:rsidP="00D512CE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38</w:t>
            </w:r>
            <w:r w:rsidR="00D512CE" w:rsidRPr="00C82593">
              <w:rPr>
                <w:rFonts w:cs="Arial"/>
                <w:color w:val="000000" w:themeColor="text1"/>
                <w:szCs w:val="20"/>
              </w:rPr>
              <w:t>,086</w:t>
            </w:r>
          </w:p>
        </w:tc>
        <w:tc>
          <w:tcPr>
            <w:tcW w:w="1500" w:type="dxa"/>
            <w:noWrap/>
            <w:vAlign w:val="center"/>
            <w:hideMark/>
          </w:tcPr>
          <w:p w14:paraId="2789B960" w14:textId="7F68C23C" w:rsidR="00951ECB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0.94%</w:t>
            </w:r>
          </w:p>
          <w:p w14:paraId="3B88042E" w14:textId="3D89DB92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(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0.9</w:t>
            </w:r>
            <w:r w:rsidR="00D512CE" w:rsidRPr="00C82593">
              <w:rPr>
                <w:rFonts w:cs="Arial"/>
                <w:color w:val="000000" w:themeColor="text1"/>
                <w:szCs w:val="20"/>
              </w:rPr>
              <w:t>2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-0.95</w:t>
            </w:r>
            <w:r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</w:tr>
      <w:tr w:rsidR="00AA06D3" w:rsidRPr="00C82593" w14:paraId="591D669C" w14:textId="77777777" w:rsidTr="00AA06D3">
        <w:trPr>
          <w:trHeight w:val="305"/>
        </w:trPr>
        <w:tc>
          <w:tcPr>
            <w:tcW w:w="2062" w:type="dxa"/>
            <w:noWrap/>
            <w:vAlign w:val="center"/>
            <w:hideMark/>
          </w:tcPr>
          <w:p w14:paraId="062CA6C9" w14:textId="77777777" w:rsidR="006A6725" w:rsidRPr="00C82593" w:rsidRDefault="006A6725">
            <w:pPr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 xml:space="preserve">Intellectual disability </w:t>
            </w:r>
          </w:p>
        </w:tc>
        <w:tc>
          <w:tcPr>
            <w:tcW w:w="1725" w:type="dxa"/>
            <w:noWrap/>
            <w:vAlign w:val="center"/>
            <w:hideMark/>
          </w:tcPr>
          <w:p w14:paraId="74CC8B96" w14:textId="70F06A23" w:rsidR="006A6725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10.33</w:t>
            </w:r>
          </w:p>
          <w:p w14:paraId="7A0711F5" w14:textId="1F5EBFD3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(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8.07-12.54</w:t>
            </w:r>
            <w:r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  <w:tc>
          <w:tcPr>
            <w:tcW w:w="939" w:type="dxa"/>
            <w:noWrap/>
            <w:vAlign w:val="center"/>
            <w:hideMark/>
          </w:tcPr>
          <w:p w14:paraId="7C48D2E5" w14:textId="1C766403" w:rsidR="006A6725" w:rsidRPr="00C82593" w:rsidRDefault="00D512CE" w:rsidP="00C82593">
            <w:pPr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20,644</w:t>
            </w:r>
          </w:p>
        </w:tc>
        <w:tc>
          <w:tcPr>
            <w:tcW w:w="1217" w:type="dxa"/>
            <w:noWrap/>
            <w:vAlign w:val="center"/>
            <w:hideMark/>
          </w:tcPr>
          <w:p w14:paraId="10CF94CE" w14:textId="25C3ED62" w:rsidR="006A6725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 xml:space="preserve">0.27% </w:t>
            </w:r>
            <w:r w:rsidR="00951ECB" w:rsidRPr="00C82593">
              <w:rPr>
                <w:rFonts w:cs="Arial"/>
                <w:color w:val="000000" w:themeColor="text1"/>
                <w:szCs w:val="20"/>
              </w:rPr>
              <w:t>(</w:t>
            </w:r>
            <w:r w:rsidRPr="00C82593">
              <w:rPr>
                <w:rFonts w:cs="Arial"/>
                <w:color w:val="000000" w:themeColor="text1"/>
                <w:szCs w:val="20"/>
              </w:rPr>
              <w:t>0.26-0.27</w:t>
            </w:r>
            <w:r w:rsidR="00951ECB"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  <w:tc>
          <w:tcPr>
            <w:tcW w:w="1700" w:type="dxa"/>
            <w:noWrap/>
            <w:vAlign w:val="center"/>
            <w:hideMark/>
          </w:tcPr>
          <w:p w14:paraId="246B9F01" w14:textId="5224A1BF" w:rsidR="00951ECB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12.74</w:t>
            </w:r>
          </w:p>
          <w:p w14:paraId="068C4ED3" w14:textId="2842F1BF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(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11.74-13.74</w:t>
            </w:r>
            <w:r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  <w:tc>
          <w:tcPr>
            <w:tcW w:w="1449" w:type="dxa"/>
            <w:noWrap/>
            <w:vAlign w:val="center"/>
            <w:hideMark/>
          </w:tcPr>
          <w:p w14:paraId="4FB899AB" w14:textId="5046F42B" w:rsidR="006A6725" w:rsidRPr="00C82593" w:rsidRDefault="00D512CE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12,176</w:t>
            </w:r>
          </w:p>
        </w:tc>
        <w:tc>
          <w:tcPr>
            <w:tcW w:w="1404" w:type="dxa"/>
            <w:noWrap/>
            <w:vAlign w:val="center"/>
            <w:hideMark/>
          </w:tcPr>
          <w:p w14:paraId="16F7AE34" w14:textId="45A901B1" w:rsidR="00951ECB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0.3</w:t>
            </w:r>
            <w:r w:rsidR="00D512CE" w:rsidRPr="00C82593">
              <w:rPr>
                <w:rFonts w:cs="Arial"/>
                <w:color w:val="000000" w:themeColor="text1"/>
                <w:szCs w:val="20"/>
              </w:rPr>
              <w:t>1</w:t>
            </w:r>
            <w:r w:rsidRPr="00C82593">
              <w:rPr>
                <w:rFonts w:cs="Arial"/>
                <w:color w:val="000000" w:themeColor="text1"/>
                <w:szCs w:val="20"/>
              </w:rPr>
              <w:t>%</w:t>
            </w:r>
          </w:p>
          <w:p w14:paraId="77EC049E" w14:textId="7379EBB6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(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0.31-0.32</w:t>
            </w:r>
            <w:r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  <w:tc>
          <w:tcPr>
            <w:tcW w:w="1265" w:type="dxa"/>
            <w:noWrap/>
            <w:vAlign w:val="center"/>
            <w:hideMark/>
          </w:tcPr>
          <w:p w14:paraId="4F7701DE" w14:textId="4B0951BD" w:rsidR="00951ECB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8.28</w:t>
            </w:r>
          </w:p>
          <w:p w14:paraId="347A16E3" w14:textId="752ECE58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(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7.02-9.54</w:t>
            </w:r>
            <w:r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  <w:tc>
          <w:tcPr>
            <w:tcW w:w="1063" w:type="dxa"/>
            <w:noWrap/>
            <w:vAlign w:val="center"/>
            <w:hideMark/>
          </w:tcPr>
          <w:p w14:paraId="4ACCD51C" w14:textId="0FC5611C" w:rsidR="006A6725" w:rsidRPr="00C82593" w:rsidRDefault="00D512CE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8,468</w:t>
            </w:r>
          </w:p>
        </w:tc>
        <w:tc>
          <w:tcPr>
            <w:tcW w:w="1500" w:type="dxa"/>
            <w:noWrap/>
            <w:vAlign w:val="center"/>
            <w:hideMark/>
          </w:tcPr>
          <w:p w14:paraId="3BA9EDD0" w14:textId="3F91ADBB" w:rsidR="00951ECB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0.23%</w:t>
            </w:r>
          </w:p>
          <w:p w14:paraId="2F187A6D" w14:textId="16AC8D42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(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0.22-0.23</w:t>
            </w:r>
            <w:r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</w:tr>
      <w:tr w:rsidR="00AA06D3" w:rsidRPr="00C82593" w14:paraId="765E611C" w14:textId="77777777" w:rsidTr="00AA06D3">
        <w:trPr>
          <w:trHeight w:val="305"/>
        </w:trPr>
        <w:tc>
          <w:tcPr>
            <w:tcW w:w="2062" w:type="dxa"/>
            <w:noWrap/>
            <w:vAlign w:val="center"/>
            <w:hideMark/>
          </w:tcPr>
          <w:p w14:paraId="57F665A8" w14:textId="77777777" w:rsidR="006A6725" w:rsidRPr="00C82593" w:rsidRDefault="006A6725">
            <w:pPr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Communication disorders</w:t>
            </w:r>
          </w:p>
        </w:tc>
        <w:tc>
          <w:tcPr>
            <w:tcW w:w="1725" w:type="dxa"/>
            <w:noWrap/>
            <w:vAlign w:val="center"/>
            <w:hideMark/>
          </w:tcPr>
          <w:p w14:paraId="24BB71BB" w14:textId="41B97C79" w:rsidR="006A6725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9.5</w:t>
            </w:r>
            <w:r w:rsidR="00D512CE" w:rsidRPr="00C82593">
              <w:rPr>
                <w:rFonts w:cs="Arial"/>
                <w:color w:val="000000" w:themeColor="text1"/>
                <w:szCs w:val="20"/>
              </w:rPr>
              <w:t>4</w:t>
            </w:r>
          </w:p>
          <w:p w14:paraId="22A6C8F5" w14:textId="27FADD29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(</w:t>
            </w:r>
            <w:r w:rsidR="00D512CE" w:rsidRPr="00C82593">
              <w:rPr>
                <w:rFonts w:cs="Arial"/>
                <w:color w:val="000000" w:themeColor="text1"/>
                <w:szCs w:val="20"/>
              </w:rPr>
              <w:t>7.00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-12.1</w:t>
            </w:r>
            <w:r w:rsidR="00D512CE" w:rsidRPr="00C82593">
              <w:rPr>
                <w:rFonts w:cs="Arial"/>
                <w:color w:val="000000" w:themeColor="text1"/>
                <w:szCs w:val="20"/>
              </w:rPr>
              <w:t>4</w:t>
            </w:r>
            <w:r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  <w:tc>
          <w:tcPr>
            <w:tcW w:w="939" w:type="dxa"/>
            <w:noWrap/>
            <w:vAlign w:val="center"/>
            <w:hideMark/>
          </w:tcPr>
          <w:p w14:paraId="73781A32" w14:textId="38768D51" w:rsidR="006A6725" w:rsidRPr="00C82593" w:rsidRDefault="00D512CE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270,939</w:t>
            </w:r>
          </w:p>
        </w:tc>
        <w:tc>
          <w:tcPr>
            <w:tcW w:w="1217" w:type="dxa"/>
            <w:noWrap/>
            <w:vAlign w:val="center"/>
            <w:hideMark/>
          </w:tcPr>
          <w:p w14:paraId="6191DD08" w14:textId="42EBC81E" w:rsidR="006A6725" w:rsidRPr="00C82593" w:rsidRDefault="00D512CE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4.00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 xml:space="preserve">% </w:t>
            </w:r>
            <w:r w:rsidR="00951ECB" w:rsidRPr="00C82593">
              <w:rPr>
                <w:rFonts w:cs="Arial"/>
                <w:color w:val="000000" w:themeColor="text1"/>
                <w:szCs w:val="20"/>
              </w:rPr>
              <w:t>(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3.9</w:t>
            </w:r>
            <w:r w:rsidRPr="00C82593">
              <w:rPr>
                <w:rFonts w:cs="Arial"/>
                <w:color w:val="000000" w:themeColor="text1"/>
                <w:szCs w:val="20"/>
              </w:rPr>
              <w:t>8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-</w:t>
            </w:r>
            <w:r w:rsidRPr="00C82593">
              <w:rPr>
                <w:rFonts w:cs="Arial"/>
                <w:color w:val="000000" w:themeColor="text1"/>
                <w:szCs w:val="20"/>
              </w:rPr>
              <w:t>4.01</w:t>
            </w:r>
            <w:r w:rsidR="00951ECB"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  <w:tc>
          <w:tcPr>
            <w:tcW w:w="1700" w:type="dxa"/>
            <w:noWrap/>
            <w:vAlign w:val="center"/>
            <w:hideMark/>
          </w:tcPr>
          <w:p w14:paraId="054F9183" w14:textId="123D40DB" w:rsidR="00951ECB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12.36</w:t>
            </w:r>
          </w:p>
          <w:p w14:paraId="33D97943" w14:textId="2445C510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(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11.17-13.55</w:t>
            </w:r>
            <w:r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  <w:tc>
          <w:tcPr>
            <w:tcW w:w="1449" w:type="dxa"/>
            <w:noWrap/>
            <w:vAlign w:val="center"/>
            <w:hideMark/>
          </w:tcPr>
          <w:p w14:paraId="390DD4C2" w14:textId="6D73061B" w:rsidR="006A6725" w:rsidRPr="00C82593" w:rsidRDefault="00C82593" w:rsidP="00C82593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128,711</w:t>
            </w:r>
          </w:p>
        </w:tc>
        <w:tc>
          <w:tcPr>
            <w:tcW w:w="1404" w:type="dxa"/>
            <w:noWrap/>
            <w:vAlign w:val="center"/>
            <w:hideMark/>
          </w:tcPr>
          <w:p w14:paraId="35FCBFFB" w14:textId="3EE93B54" w:rsidR="00951ECB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3.8</w:t>
            </w:r>
            <w:r w:rsidR="00C82593" w:rsidRPr="00C82593">
              <w:rPr>
                <w:rFonts w:cs="Arial"/>
                <w:color w:val="000000" w:themeColor="text1"/>
                <w:szCs w:val="20"/>
              </w:rPr>
              <w:t>5</w:t>
            </w:r>
            <w:r w:rsidRPr="00C82593">
              <w:rPr>
                <w:rFonts w:cs="Arial"/>
                <w:color w:val="000000" w:themeColor="text1"/>
                <w:szCs w:val="20"/>
              </w:rPr>
              <w:t>%</w:t>
            </w:r>
          </w:p>
          <w:p w14:paraId="62A7F303" w14:textId="7FB1A151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(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3.8</w:t>
            </w:r>
            <w:r w:rsidR="00C82593" w:rsidRPr="00C82593">
              <w:rPr>
                <w:rFonts w:cs="Arial"/>
                <w:color w:val="000000" w:themeColor="text1"/>
                <w:szCs w:val="20"/>
              </w:rPr>
              <w:t>3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-3.</w:t>
            </w:r>
            <w:r w:rsidR="00C82593" w:rsidRPr="00C82593">
              <w:rPr>
                <w:rFonts w:cs="Arial"/>
                <w:color w:val="000000" w:themeColor="text1"/>
                <w:szCs w:val="20"/>
              </w:rPr>
              <w:t>88</w:t>
            </w:r>
            <w:r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  <w:tc>
          <w:tcPr>
            <w:tcW w:w="1265" w:type="dxa"/>
            <w:noWrap/>
            <w:vAlign w:val="center"/>
            <w:hideMark/>
          </w:tcPr>
          <w:p w14:paraId="5607D379" w14:textId="089845D5" w:rsidR="00951ECB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7.87</w:t>
            </w:r>
          </w:p>
          <w:p w14:paraId="6022A071" w14:textId="29F71CA7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(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6.45-9.31</w:t>
            </w:r>
            <w:r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  <w:tc>
          <w:tcPr>
            <w:tcW w:w="1063" w:type="dxa"/>
            <w:noWrap/>
            <w:vAlign w:val="center"/>
            <w:hideMark/>
          </w:tcPr>
          <w:p w14:paraId="2B71ED89" w14:textId="4D6BD63D" w:rsidR="006A6725" w:rsidRPr="00C82593" w:rsidRDefault="006A6725" w:rsidP="00C82593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142</w:t>
            </w:r>
            <w:r w:rsidR="00C82593" w:rsidRPr="00C82593">
              <w:rPr>
                <w:rFonts w:cs="Arial"/>
                <w:color w:val="000000" w:themeColor="text1"/>
                <w:szCs w:val="20"/>
              </w:rPr>
              <w:t>,228</w:t>
            </w:r>
          </w:p>
        </w:tc>
        <w:tc>
          <w:tcPr>
            <w:tcW w:w="1500" w:type="dxa"/>
            <w:noWrap/>
            <w:vAlign w:val="center"/>
            <w:hideMark/>
          </w:tcPr>
          <w:p w14:paraId="20F475D6" w14:textId="6F5107C4" w:rsidR="00951ECB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4.</w:t>
            </w:r>
            <w:r w:rsidR="00C82593" w:rsidRPr="00C82593">
              <w:rPr>
                <w:rFonts w:cs="Arial"/>
                <w:color w:val="000000" w:themeColor="text1"/>
                <w:szCs w:val="20"/>
              </w:rPr>
              <w:t>13</w:t>
            </w:r>
            <w:r w:rsidRPr="00C82593">
              <w:rPr>
                <w:rFonts w:cs="Arial"/>
                <w:color w:val="000000" w:themeColor="text1"/>
                <w:szCs w:val="20"/>
              </w:rPr>
              <w:t>%</w:t>
            </w:r>
          </w:p>
          <w:p w14:paraId="4CB27C7B" w14:textId="34C9EE5C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(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4.</w:t>
            </w:r>
            <w:r w:rsidR="00C82593" w:rsidRPr="00C82593">
              <w:rPr>
                <w:rFonts w:cs="Arial"/>
                <w:color w:val="000000" w:themeColor="text1"/>
                <w:szCs w:val="20"/>
              </w:rPr>
              <w:t>11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-4.</w:t>
            </w:r>
            <w:r w:rsidR="00C82593" w:rsidRPr="00C82593">
              <w:rPr>
                <w:rFonts w:cs="Arial"/>
                <w:color w:val="000000" w:themeColor="text1"/>
                <w:szCs w:val="20"/>
              </w:rPr>
              <w:t>15</w:t>
            </w:r>
            <w:r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</w:tr>
      <w:tr w:rsidR="00AA06D3" w:rsidRPr="00C82593" w14:paraId="2999ACF9" w14:textId="77777777" w:rsidTr="00AA06D3">
        <w:trPr>
          <w:trHeight w:val="305"/>
        </w:trPr>
        <w:tc>
          <w:tcPr>
            <w:tcW w:w="2062" w:type="dxa"/>
            <w:noWrap/>
            <w:vAlign w:val="center"/>
            <w:hideMark/>
          </w:tcPr>
          <w:p w14:paraId="1DC054A1" w14:textId="6849C6A4" w:rsidR="006A6725" w:rsidRPr="00C82593" w:rsidRDefault="0059477C">
            <w:pPr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Specific l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 xml:space="preserve">earning </w:t>
            </w:r>
            <w:r w:rsidR="00AA06D3">
              <w:rPr>
                <w:rFonts w:cs="Arial"/>
                <w:color w:val="000000" w:themeColor="text1"/>
                <w:szCs w:val="20"/>
              </w:rPr>
              <w:t>d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isorders</w:t>
            </w:r>
          </w:p>
        </w:tc>
        <w:tc>
          <w:tcPr>
            <w:tcW w:w="1725" w:type="dxa"/>
            <w:noWrap/>
            <w:vAlign w:val="center"/>
            <w:hideMark/>
          </w:tcPr>
          <w:p w14:paraId="0E4C8C6E" w14:textId="12D75BA1" w:rsidR="006A6725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9.7</w:t>
            </w:r>
            <w:r w:rsidR="00C82593" w:rsidRPr="00C82593">
              <w:rPr>
                <w:rFonts w:cs="Arial"/>
                <w:color w:val="000000" w:themeColor="text1"/>
                <w:szCs w:val="20"/>
              </w:rPr>
              <w:t>5</w:t>
            </w:r>
          </w:p>
          <w:p w14:paraId="767B55DD" w14:textId="1BE7FDE4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(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7.6</w:t>
            </w:r>
            <w:r w:rsidR="00C82593" w:rsidRPr="00C82593">
              <w:rPr>
                <w:rFonts w:cs="Arial"/>
                <w:color w:val="000000" w:themeColor="text1"/>
                <w:szCs w:val="20"/>
              </w:rPr>
              <w:t>4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-12.1</w:t>
            </w:r>
            <w:r w:rsidR="00C82593" w:rsidRPr="00C82593">
              <w:rPr>
                <w:rFonts w:cs="Arial"/>
                <w:color w:val="000000" w:themeColor="text1"/>
                <w:szCs w:val="20"/>
              </w:rPr>
              <w:t>7</w:t>
            </w:r>
            <w:r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  <w:tc>
          <w:tcPr>
            <w:tcW w:w="939" w:type="dxa"/>
            <w:noWrap/>
            <w:vAlign w:val="center"/>
            <w:hideMark/>
          </w:tcPr>
          <w:p w14:paraId="7499F405" w14:textId="44D2D28F" w:rsidR="006A6725" w:rsidRPr="00C82593" w:rsidRDefault="00C82593" w:rsidP="00C82593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136,627</w:t>
            </w:r>
          </w:p>
        </w:tc>
        <w:tc>
          <w:tcPr>
            <w:tcW w:w="1217" w:type="dxa"/>
            <w:noWrap/>
            <w:vAlign w:val="center"/>
            <w:hideMark/>
          </w:tcPr>
          <w:p w14:paraId="51336405" w14:textId="3E850EF3" w:rsidR="006A6725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1.</w:t>
            </w:r>
            <w:r w:rsidR="00C82593" w:rsidRPr="00C82593">
              <w:rPr>
                <w:rFonts w:cs="Arial"/>
                <w:color w:val="000000" w:themeColor="text1"/>
                <w:szCs w:val="20"/>
              </w:rPr>
              <w:t>43</w:t>
            </w:r>
            <w:r w:rsidRPr="00C82593">
              <w:rPr>
                <w:rFonts w:cs="Arial"/>
                <w:color w:val="000000" w:themeColor="text1"/>
                <w:szCs w:val="20"/>
              </w:rPr>
              <w:t xml:space="preserve">% </w:t>
            </w:r>
            <w:r w:rsidR="00951ECB" w:rsidRPr="00C82593">
              <w:rPr>
                <w:rFonts w:cs="Arial"/>
                <w:color w:val="000000" w:themeColor="text1"/>
                <w:szCs w:val="20"/>
              </w:rPr>
              <w:t>(</w:t>
            </w:r>
            <w:r w:rsidRPr="00C82593">
              <w:rPr>
                <w:rFonts w:cs="Arial"/>
                <w:color w:val="000000" w:themeColor="text1"/>
                <w:szCs w:val="20"/>
              </w:rPr>
              <w:t>1.</w:t>
            </w:r>
            <w:r w:rsidR="00C82593" w:rsidRPr="00C82593">
              <w:rPr>
                <w:rFonts w:cs="Arial"/>
                <w:color w:val="000000" w:themeColor="text1"/>
                <w:szCs w:val="20"/>
              </w:rPr>
              <w:t>42</w:t>
            </w:r>
            <w:r w:rsidRPr="00C82593">
              <w:rPr>
                <w:rFonts w:cs="Arial"/>
                <w:color w:val="000000" w:themeColor="text1"/>
                <w:szCs w:val="20"/>
              </w:rPr>
              <w:t>-1.</w:t>
            </w:r>
            <w:r w:rsidR="00C82593" w:rsidRPr="00C82593">
              <w:rPr>
                <w:rFonts w:cs="Arial"/>
                <w:color w:val="000000" w:themeColor="text1"/>
                <w:szCs w:val="20"/>
              </w:rPr>
              <w:t>44</w:t>
            </w:r>
            <w:r w:rsidR="00951ECB"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  <w:tc>
          <w:tcPr>
            <w:tcW w:w="1700" w:type="dxa"/>
            <w:noWrap/>
            <w:vAlign w:val="center"/>
            <w:hideMark/>
          </w:tcPr>
          <w:p w14:paraId="5D7E9A7D" w14:textId="71B0002B" w:rsidR="00951ECB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12.3</w:t>
            </w:r>
            <w:r w:rsidR="00C82593" w:rsidRPr="00C82593">
              <w:rPr>
                <w:rFonts w:cs="Arial"/>
                <w:color w:val="000000" w:themeColor="text1"/>
                <w:szCs w:val="20"/>
              </w:rPr>
              <w:t>9</w:t>
            </w:r>
          </w:p>
          <w:p w14:paraId="3B90E590" w14:textId="713C2E5D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(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11.24-13.55</w:t>
            </w:r>
            <w:r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  <w:tc>
          <w:tcPr>
            <w:tcW w:w="1449" w:type="dxa"/>
            <w:noWrap/>
            <w:vAlign w:val="center"/>
            <w:hideMark/>
          </w:tcPr>
          <w:p w14:paraId="40C3A5AC" w14:textId="08035D99" w:rsidR="006A6725" w:rsidRPr="00C82593" w:rsidRDefault="00C82593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89,578</w:t>
            </w:r>
          </w:p>
        </w:tc>
        <w:tc>
          <w:tcPr>
            <w:tcW w:w="1404" w:type="dxa"/>
            <w:noWrap/>
            <w:vAlign w:val="center"/>
            <w:hideMark/>
          </w:tcPr>
          <w:p w14:paraId="750C662C" w14:textId="042A6052" w:rsidR="00951ECB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1.5</w:t>
            </w:r>
            <w:r w:rsidR="00C82593" w:rsidRPr="00C82593">
              <w:rPr>
                <w:rFonts w:cs="Arial"/>
                <w:color w:val="000000" w:themeColor="text1"/>
                <w:szCs w:val="20"/>
              </w:rPr>
              <w:t>1</w:t>
            </w:r>
            <w:r w:rsidRPr="00C82593">
              <w:rPr>
                <w:rFonts w:cs="Arial"/>
                <w:color w:val="000000" w:themeColor="text1"/>
                <w:szCs w:val="20"/>
              </w:rPr>
              <w:t>%</w:t>
            </w:r>
          </w:p>
          <w:p w14:paraId="2CB78197" w14:textId="57DE1FDD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(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1.5</w:t>
            </w:r>
            <w:r w:rsidR="00C82593" w:rsidRPr="00C82593">
              <w:rPr>
                <w:rFonts w:cs="Arial"/>
                <w:color w:val="000000" w:themeColor="text1"/>
                <w:szCs w:val="20"/>
              </w:rPr>
              <w:t>0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-1.5</w:t>
            </w:r>
            <w:r w:rsidR="00C82593" w:rsidRPr="00C82593">
              <w:rPr>
                <w:rFonts w:cs="Arial"/>
                <w:color w:val="000000" w:themeColor="text1"/>
                <w:szCs w:val="20"/>
              </w:rPr>
              <w:t>2</w:t>
            </w:r>
            <w:r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  <w:tc>
          <w:tcPr>
            <w:tcW w:w="1265" w:type="dxa"/>
            <w:noWrap/>
            <w:vAlign w:val="center"/>
            <w:hideMark/>
          </w:tcPr>
          <w:p w14:paraId="5015ACB6" w14:textId="35ABF08A" w:rsidR="00951ECB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8.08</w:t>
            </w:r>
          </w:p>
          <w:p w14:paraId="16F349FC" w14:textId="6309EB06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(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6.89-9.38</w:t>
            </w:r>
            <w:r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  <w:tc>
          <w:tcPr>
            <w:tcW w:w="1063" w:type="dxa"/>
            <w:noWrap/>
            <w:vAlign w:val="center"/>
            <w:hideMark/>
          </w:tcPr>
          <w:p w14:paraId="0E6A1102" w14:textId="7F794B88" w:rsidR="006A6725" w:rsidRPr="00C82593" w:rsidRDefault="00C82593" w:rsidP="00C82593">
            <w:pPr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47,049</w:t>
            </w:r>
          </w:p>
        </w:tc>
        <w:tc>
          <w:tcPr>
            <w:tcW w:w="1500" w:type="dxa"/>
            <w:noWrap/>
            <w:vAlign w:val="center"/>
            <w:hideMark/>
          </w:tcPr>
          <w:p w14:paraId="46409FFF" w14:textId="7FC72F20" w:rsidR="00951ECB" w:rsidRPr="00C82593" w:rsidRDefault="006A6725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1.</w:t>
            </w:r>
            <w:r w:rsidR="00C82593" w:rsidRPr="00C82593">
              <w:rPr>
                <w:rFonts w:cs="Arial"/>
                <w:color w:val="000000" w:themeColor="text1"/>
                <w:szCs w:val="20"/>
              </w:rPr>
              <w:t>34</w:t>
            </w:r>
            <w:r w:rsidRPr="00C82593">
              <w:rPr>
                <w:rFonts w:cs="Arial"/>
                <w:color w:val="000000" w:themeColor="text1"/>
                <w:szCs w:val="20"/>
              </w:rPr>
              <w:t>%</w:t>
            </w:r>
          </w:p>
          <w:p w14:paraId="161B1FA5" w14:textId="1947C1A9" w:rsidR="006A6725" w:rsidRPr="00C82593" w:rsidRDefault="00951ECB" w:rsidP="00951ECB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C82593">
              <w:rPr>
                <w:rFonts w:cs="Arial"/>
                <w:color w:val="000000" w:themeColor="text1"/>
                <w:szCs w:val="20"/>
              </w:rPr>
              <w:t>(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1.</w:t>
            </w:r>
            <w:r w:rsidR="00C82593" w:rsidRPr="00C82593">
              <w:rPr>
                <w:rFonts w:cs="Arial"/>
                <w:color w:val="000000" w:themeColor="text1"/>
                <w:szCs w:val="20"/>
              </w:rPr>
              <w:t>33</w:t>
            </w:r>
            <w:r w:rsidR="006A6725" w:rsidRPr="00C82593">
              <w:rPr>
                <w:rFonts w:cs="Arial"/>
                <w:color w:val="000000" w:themeColor="text1"/>
                <w:szCs w:val="20"/>
              </w:rPr>
              <w:t>-1.</w:t>
            </w:r>
            <w:r w:rsidR="00C82593" w:rsidRPr="00C82593">
              <w:rPr>
                <w:rFonts w:cs="Arial"/>
                <w:color w:val="000000" w:themeColor="text1"/>
                <w:szCs w:val="20"/>
              </w:rPr>
              <w:t>35</w:t>
            </w:r>
            <w:r w:rsidRPr="00C82593">
              <w:rPr>
                <w:rFonts w:cs="Arial"/>
                <w:color w:val="000000" w:themeColor="text1"/>
                <w:szCs w:val="20"/>
              </w:rPr>
              <w:t>)</w:t>
            </w:r>
          </w:p>
        </w:tc>
      </w:tr>
    </w:tbl>
    <w:p w14:paraId="1D94FD38" w14:textId="77777777" w:rsidR="006A6725" w:rsidRDefault="006A6725">
      <w:pPr>
        <w:rPr>
          <w:b/>
          <w:sz w:val="24"/>
          <w:szCs w:val="24"/>
        </w:rPr>
      </w:pPr>
    </w:p>
    <w:p w14:paraId="6766FF3F" w14:textId="6AB8755C" w:rsidR="00EE5143" w:rsidRDefault="006A6725">
      <w:pPr>
        <w:rPr>
          <w:b/>
          <w:iCs/>
          <w:color w:val="44546A" w:themeColor="text2"/>
          <w:sz w:val="24"/>
          <w:szCs w:val="24"/>
        </w:rPr>
      </w:pPr>
      <w:r>
        <w:rPr>
          <w:b/>
          <w:i/>
          <w:sz w:val="24"/>
          <w:szCs w:val="24"/>
        </w:rPr>
        <w:br w:type="page"/>
      </w:r>
    </w:p>
    <w:p w14:paraId="6201D8BC" w14:textId="745CCAC5" w:rsidR="00693123" w:rsidRDefault="00693123" w:rsidP="00693123">
      <w:pPr>
        <w:pStyle w:val="Lgende"/>
        <w:keepNext/>
      </w:pPr>
      <w:bookmarkStart w:id="10" w:name="_Toc218789996"/>
      <w:bookmarkStart w:id="11" w:name="_Toc218790061"/>
      <w:proofErr w:type="spellStart"/>
      <w:r>
        <w:lastRenderedPageBreak/>
        <w:t>eTable</w:t>
      </w:r>
      <w:proofErr w:type="spellEnd"/>
      <w:r>
        <w:t xml:space="preserve"> </w:t>
      </w:r>
      <w:fldSimple w:instr=" SEQ Tableau \* ARABIC ">
        <w:r>
          <w:rPr>
            <w:noProof/>
          </w:rPr>
          <w:t>6</w:t>
        </w:r>
      </w:fldSimple>
      <w:r>
        <w:t xml:space="preserve">: </w:t>
      </w:r>
      <w:r w:rsidRPr="00470125">
        <w:t>Associations of perinatal, socioeconomic, and parental psychiatric factors with risk of autism spectrum disorder in children born between 2010 and 2018.</w:t>
      </w:r>
      <w:bookmarkEnd w:id="10"/>
      <w:bookmarkEnd w:id="11"/>
    </w:p>
    <w:tbl>
      <w:tblPr>
        <w:tblStyle w:val="TableauListe1Clair"/>
        <w:tblW w:w="13740" w:type="dxa"/>
        <w:tblLook w:val="06A0" w:firstRow="1" w:lastRow="0" w:firstColumn="1" w:lastColumn="0" w:noHBand="1" w:noVBand="1"/>
      </w:tblPr>
      <w:tblGrid>
        <w:gridCol w:w="3823"/>
        <w:gridCol w:w="2835"/>
        <w:gridCol w:w="2551"/>
        <w:gridCol w:w="2126"/>
        <w:gridCol w:w="2405"/>
      </w:tblGrid>
      <w:tr w:rsidR="00F2754F" w:rsidRPr="00DE5B79" w14:paraId="478C80F5" w14:textId="77777777" w:rsidTr="000C5C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53CF3" w14:textId="77777777" w:rsidR="00F2754F" w:rsidRPr="00DE5B79" w:rsidRDefault="00F2754F" w:rsidP="00EE5143">
            <w:pPr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0276A" w14:textId="77777777" w:rsidR="00F2754F" w:rsidRDefault="00F2754F" w:rsidP="00EE51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</w:pPr>
            <w:r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  <w:t>Children with no neurodevelopmental disorders</w:t>
            </w:r>
          </w:p>
          <w:p w14:paraId="2755185A" w14:textId="77777777" w:rsidR="00F2754F" w:rsidRPr="00DE5B79" w:rsidRDefault="00F2754F" w:rsidP="00EE51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  <w:t>N= 4,044,047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61F7D" w14:textId="77777777" w:rsidR="007F6446" w:rsidRDefault="00F2754F" w:rsidP="00EE51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  <w:t xml:space="preserve">Children with Autism Spectrum Disorder    </w:t>
            </w:r>
          </w:p>
          <w:p w14:paraId="0693FE81" w14:textId="16C2CA17" w:rsidR="00F2754F" w:rsidRPr="00DE5B79" w:rsidRDefault="00F2754F" w:rsidP="00EE51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  <w:t>N=</w:t>
            </w:r>
            <w:r w:rsidR="007F6446"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  <w:t xml:space="preserve"> </w:t>
            </w:r>
            <w:r w:rsidRPr="00DE5B79"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  <w:t>44,261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74B1D" w14:textId="77777777" w:rsidR="00F2754F" w:rsidRPr="00DE5B79" w:rsidRDefault="00F2754F" w:rsidP="00EE51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</w:pPr>
            <w:r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  <w:t>HR</w:t>
            </w:r>
            <w:r>
              <w:rPr>
                <w:rFonts w:eastAsia="Times New Roman" w:cs="Arial"/>
                <w:b w:val="0"/>
                <w:color w:val="000000"/>
                <w:szCs w:val="20"/>
                <w:vertAlign w:val="superscript"/>
                <w:lang w:eastAsia="fr-FR"/>
              </w:rPr>
              <w:t>1</w:t>
            </w:r>
            <w:r w:rsidRPr="00DE5B79"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  <w:t xml:space="preserve"> (95% CI)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996D7" w14:textId="77777777" w:rsidR="00F2754F" w:rsidRPr="00DE5B79" w:rsidRDefault="00F2754F" w:rsidP="00EE51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</w:pPr>
            <w:r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  <w:t>HR</w:t>
            </w:r>
            <w:r>
              <w:rPr>
                <w:rFonts w:eastAsia="Times New Roman" w:cs="Arial"/>
                <w:b w:val="0"/>
                <w:color w:val="000000"/>
                <w:szCs w:val="20"/>
                <w:vertAlign w:val="superscript"/>
                <w:lang w:eastAsia="fr-FR"/>
              </w:rPr>
              <w:t>2</w:t>
            </w:r>
            <w:r w:rsidRPr="00DE5B79"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  <w:t xml:space="preserve"> (95% CI)</w:t>
            </w:r>
          </w:p>
        </w:tc>
      </w:tr>
      <w:tr w:rsidR="00DE6C5E" w:rsidRPr="00DE5B79" w14:paraId="5951E830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C2273" w14:textId="47052938" w:rsidR="00DE6C5E" w:rsidRPr="00DE5B79" w:rsidRDefault="00E53639" w:rsidP="00DE6C5E">
            <w:pPr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</w:pPr>
            <w:r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  <w:t>Male sex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281C0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2,032,752 (50.3)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872D8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34,542 (78.0)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ACF58" w14:textId="16DCF28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3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47 (3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39-3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56)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114A5" w14:textId="5AED7146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76 (2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69-2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82)</w:t>
            </w:r>
          </w:p>
        </w:tc>
      </w:tr>
      <w:tr w:rsidR="00DE6C5E" w:rsidRPr="00DE5B79" w14:paraId="3A98826B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56928" w14:textId="77777777" w:rsidR="00DE6C5E" w:rsidRPr="00DE5B79" w:rsidRDefault="00DE6C5E" w:rsidP="00DE6C5E">
            <w:pPr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  <w:t>Gestational age (weeks of amenorrhea)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FF6B4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822B1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7CF32" w14:textId="7B40852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4846A" w14:textId="7541277F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</w:tr>
      <w:tr w:rsidR="00DE6C5E" w:rsidRPr="00DE5B79" w14:paraId="45917241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00749" w14:textId="77777777" w:rsidR="00DE6C5E" w:rsidRPr="00DE5B79" w:rsidRDefault="00DE6C5E" w:rsidP="00DE6C5E">
            <w:pPr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  <w:t>Extremely preterm (22-27)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428C7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5,901 (0.1)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D290A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276 (0.6)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C612B" w14:textId="6B2D63BE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3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46 (3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07-3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89)</w:t>
            </w:r>
          </w:p>
        </w:tc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85DC0" w14:textId="2F6DC01C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97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75-2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22)</w:t>
            </w:r>
          </w:p>
        </w:tc>
      </w:tr>
      <w:tr w:rsidR="00DE6C5E" w:rsidRPr="00DE5B79" w14:paraId="52816352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909D7" w14:textId="77777777" w:rsidR="00DE6C5E" w:rsidRPr="00DE5B79" w:rsidRDefault="00DE6C5E" w:rsidP="00DE6C5E">
            <w:pPr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  <w:t>Very preterm (28-31)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B8254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19,331 (0.5)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3A8DB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482 (1.1)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1B951" w14:textId="598153FF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79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63-1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96)</w:t>
            </w:r>
          </w:p>
        </w:tc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F3782" w14:textId="1091256C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25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14-1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37)</w:t>
            </w:r>
          </w:p>
        </w:tc>
      </w:tr>
      <w:tr w:rsidR="00DE6C5E" w:rsidRPr="00DE5B79" w14:paraId="002B919B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C2C9C" w14:textId="77777777" w:rsidR="00DE6C5E" w:rsidRPr="00DE5B79" w:rsidRDefault="00DE6C5E" w:rsidP="00DE6C5E">
            <w:pPr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  <w:t>Moderate to late preterm (32-36)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8451F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202,831 (5.0)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0980C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3,140 (7.1)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5B968" w14:textId="6E32BA62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28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23-1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32)</w:t>
            </w:r>
          </w:p>
        </w:tc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6BBB3" w14:textId="4B91F18E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17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12-1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21)</w:t>
            </w:r>
          </w:p>
        </w:tc>
      </w:tr>
      <w:tr w:rsidR="00DE6C5E" w:rsidRPr="00DE5B79" w14:paraId="1C30F2B3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D970A" w14:textId="77777777" w:rsidR="00DE6C5E" w:rsidRPr="00DE5B79" w:rsidRDefault="00DE6C5E" w:rsidP="00DE6C5E">
            <w:pPr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  <w:t>At term (37-41)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82929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3,780,109 (93.5)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FD98C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39,889 (90.1)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98690" w14:textId="1C0871C3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BE65A" w14:textId="0B00FBCB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</w:tr>
      <w:tr w:rsidR="00DE6C5E" w:rsidRPr="00DE5B79" w14:paraId="30E58381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B8077" w14:textId="77777777" w:rsidR="00DE6C5E" w:rsidRPr="00DE5B79" w:rsidRDefault="00DE6C5E" w:rsidP="00DE6C5E">
            <w:pPr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  <w:t>Post term (More than 42)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C1AFE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5,901 (0.1)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439DF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474 (1.1)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CF14F" w14:textId="74CEE811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20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10-1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31)</w:t>
            </w:r>
          </w:p>
        </w:tc>
        <w:tc>
          <w:tcPr>
            <w:tcW w:w="2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2409C" w14:textId="6AE55C52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18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08-1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30)</w:t>
            </w:r>
          </w:p>
        </w:tc>
      </w:tr>
      <w:tr w:rsidR="00DE6C5E" w:rsidRPr="00DE5B79" w14:paraId="24DBD1C7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2B5BD" w14:textId="77777777" w:rsidR="00DE6C5E" w:rsidRPr="00DE5B79" w:rsidRDefault="00DE6C5E" w:rsidP="00DE6C5E">
            <w:pPr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</w:pPr>
            <w:proofErr w:type="spellStart"/>
            <w:r w:rsidRPr="00DE5B79"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  <w:t>Foetal</w:t>
            </w:r>
            <w:proofErr w:type="spellEnd"/>
            <w:r w:rsidRPr="00DE5B79"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  <w:t xml:space="preserve"> growth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3179C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D9091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FDCCC" w14:textId="1260B9C1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65AF3" w14:textId="23C2D890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</w:tr>
      <w:tr w:rsidR="00DE6C5E" w:rsidRPr="00DE5B79" w14:paraId="02D2D029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B8D4C" w14:textId="77777777" w:rsidR="00DE6C5E" w:rsidRPr="00DE5B79" w:rsidRDefault="00DE6C5E" w:rsidP="00DE6C5E">
            <w:pPr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  <w:t>Small for gestational age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85374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441,611 (10.9)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687D8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6,402 (14.5)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6494D" w14:textId="6D4503B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30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26-1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34)</w:t>
            </w:r>
          </w:p>
        </w:tc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6F506" w14:textId="1992187D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17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14-1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20)</w:t>
            </w:r>
          </w:p>
        </w:tc>
      </w:tr>
      <w:tr w:rsidR="00DE6C5E" w:rsidRPr="00DE5B79" w14:paraId="05B8BF30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8545D" w14:textId="77777777" w:rsidR="00DE6C5E" w:rsidRPr="00DE5B79" w:rsidRDefault="00DE6C5E" w:rsidP="00DE6C5E">
            <w:pPr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  <w:t>Adequate for gestational age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958B7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3,021,638 (74.7)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D48A8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31,216 (70.5)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94F9E" w14:textId="689554F4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01A2C" w14:textId="43E8FF30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</w:tr>
      <w:tr w:rsidR="00DE6C5E" w:rsidRPr="00DE5B79" w14:paraId="59F8AC52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B4691" w14:textId="77777777" w:rsidR="00DE6C5E" w:rsidRPr="00DE5B79" w:rsidRDefault="00DE6C5E" w:rsidP="00DE6C5E">
            <w:pPr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  <w:t>Large for gestational age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EF002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438,922 (10.9)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A5392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4,908 (11.1)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4CF86" w14:textId="20CB545A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02 (0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99-1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05)</w:t>
            </w:r>
          </w:p>
        </w:tc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A0619" w14:textId="7663AD2A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03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00-1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06)</w:t>
            </w:r>
          </w:p>
        </w:tc>
      </w:tr>
      <w:tr w:rsidR="00DE6C5E" w:rsidRPr="00DE5B79" w14:paraId="5193BE89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7AB51" w14:textId="77777777" w:rsidR="00DE6C5E" w:rsidRPr="00DE5B79" w:rsidRDefault="00DE6C5E" w:rsidP="00DE6C5E">
            <w:pPr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  <w:t>Missing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420FC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141,876 (3.5)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2463A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1,735 (3.9)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D0160" w14:textId="0F6030C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14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08-1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19)</w:t>
            </w:r>
          </w:p>
        </w:tc>
        <w:tc>
          <w:tcPr>
            <w:tcW w:w="2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AA5B5" w14:textId="7722F392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12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07-1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18)</w:t>
            </w:r>
          </w:p>
        </w:tc>
      </w:tr>
      <w:tr w:rsidR="00DE6C5E" w:rsidRPr="00DE5B79" w14:paraId="1F2F1645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166F0" w14:textId="77777777" w:rsidR="00DE6C5E" w:rsidRPr="00DE5B79" w:rsidRDefault="00DE6C5E" w:rsidP="00DE6C5E">
            <w:pPr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  <w:t>Congenital malformations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6BE82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96,346 (2.4)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75957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2,183 (4.9)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B4FD2" w14:textId="3FF74BB6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77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69-1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84)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216BC" w14:textId="72A86755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41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35-1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47)</w:t>
            </w:r>
          </w:p>
        </w:tc>
      </w:tr>
      <w:tr w:rsidR="00DE6C5E" w:rsidRPr="00DE5B79" w14:paraId="51DFD53F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62516" w14:textId="77777777" w:rsidR="00DE6C5E" w:rsidRPr="00DE5B79" w:rsidRDefault="00DE6C5E" w:rsidP="00DE6C5E">
            <w:pPr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  <w:t>Neonatal hypoxia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9BCE6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436,002 (10.8)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0796D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5,517 (12.5)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F3B71" w14:textId="1AF5E74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16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13-1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19)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826A8" w14:textId="2B40CCB9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14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10-1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17)</w:t>
            </w:r>
          </w:p>
        </w:tc>
      </w:tr>
      <w:tr w:rsidR="00DE6C5E" w:rsidRPr="00DE5B79" w14:paraId="3AE6C2CC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4A00A" w14:textId="77777777" w:rsidR="00DE6C5E" w:rsidRPr="00DE5B79" w:rsidRDefault="00DE6C5E" w:rsidP="00DE6C5E">
            <w:pPr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  <w:t xml:space="preserve">Maternal age at index </w:t>
            </w:r>
            <w:proofErr w:type="gramStart"/>
            <w:r w:rsidRPr="00DE5B79"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  <w:t>child birth</w:t>
            </w:r>
            <w:proofErr w:type="gramEnd"/>
            <w:r w:rsidRPr="00DE5B79"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  <w:t>, years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C646B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52CF8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B069B" w14:textId="243A4012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919FC" w14:textId="69B8AC02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</w:tr>
      <w:tr w:rsidR="00DE6C5E" w:rsidRPr="00DE5B79" w14:paraId="397A45D1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BD551" w14:textId="77777777" w:rsidR="00DE6C5E" w:rsidRPr="00DE5B79" w:rsidRDefault="00DE6C5E" w:rsidP="00DE6C5E">
            <w:pPr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  <w:t>&lt; 25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349A9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588,611 (14.6)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DABF1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7,788 (17.6)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A0454" w14:textId="22DAC8D3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13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10-1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17)</w:t>
            </w:r>
          </w:p>
        </w:tc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50B2B" w14:textId="140528AF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06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03-1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09)</w:t>
            </w:r>
          </w:p>
        </w:tc>
      </w:tr>
      <w:tr w:rsidR="00DE6C5E" w:rsidRPr="00DE5B79" w14:paraId="0D8BA432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52A8F" w14:textId="77777777" w:rsidR="00DE6C5E" w:rsidRPr="00DE5B79" w:rsidRDefault="00DE6C5E" w:rsidP="00DE6C5E">
            <w:pPr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  <w:t>25-34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E7C4D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2,688,509 (66.5)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37356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27,031 (61.1)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C6A28" w14:textId="247F611F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1580C" w14:textId="45BDA120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</w:tr>
      <w:tr w:rsidR="00DE6C5E" w:rsidRPr="00DE5B79" w14:paraId="02603A7E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6D1EE" w14:textId="77777777" w:rsidR="00DE6C5E" w:rsidRPr="00DE5B79" w:rsidRDefault="00DE6C5E" w:rsidP="00DE6C5E">
            <w:pPr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  <w:t>&gt;= 35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0610B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766,927 (19.0)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7A4B5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9,442 (21.3)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6990F" w14:textId="48817539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07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05-1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10)</w:t>
            </w:r>
          </w:p>
        </w:tc>
        <w:tc>
          <w:tcPr>
            <w:tcW w:w="2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A9E1B" w14:textId="6F72F5D3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07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03-1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09)</w:t>
            </w:r>
          </w:p>
        </w:tc>
      </w:tr>
      <w:tr w:rsidR="00DE6C5E" w:rsidRPr="00DE5B79" w14:paraId="14E39657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0AE98" w14:textId="77777777" w:rsidR="00DE6C5E" w:rsidRPr="00DE5B79" w:rsidRDefault="00DE6C5E" w:rsidP="00DE6C5E">
            <w:pPr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  <w:t xml:space="preserve">Paternal age at index </w:t>
            </w:r>
            <w:proofErr w:type="gramStart"/>
            <w:r w:rsidRPr="00DE5B79"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  <w:t>child birth</w:t>
            </w:r>
            <w:proofErr w:type="gramEnd"/>
            <w:r w:rsidRPr="00DE5B79"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  <w:t>, years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6C740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6BE69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3AC05" w14:textId="0575F9D4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B088B" w14:textId="19FDFB0E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</w:tr>
      <w:tr w:rsidR="00DE6C5E" w:rsidRPr="00DE5B79" w14:paraId="462CE6D9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B32E9" w14:textId="77777777" w:rsidR="00DE6C5E" w:rsidRPr="00DE5B79" w:rsidRDefault="00DE6C5E" w:rsidP="00DE6C5E">
            <w:pPr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  <w:t>&lt; 25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D1466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275,632 (6.8)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45B5A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3,393 (7.7)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184C8" w14:textId="5726ADB2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92 (0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88-0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96)</w:t>
            </w:r>
          </w:p>
        </w:tc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FB483" w14:textId="4F5CF586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90 (0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86-0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93)</w:t>
            </w:r>
          </w:p>
        </w:tc>
      </w:tr>
      <w:tr w:rsidR="00DE6C5E" w:rsidRPr="00DE5B79" w14:paraId="50EA895A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0E3D4" w14:textId="77777777" w:rsidR="00DE6C5E" w:rsidRPr="00DE5B79" w:rsidRDefault="00DE6C5E" w:rsidP="00DE6C5E">
            <w:pPr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  <w:t>25-34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1236C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2,329,263 (57.6)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88CD2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22,656 (51.2)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F4308" w14:textId="0401E6E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B7595" w14:textId="5803CC49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</w:tr>
      <w:tr w:rsidR="00DE6C5E" w:rsidRPr="00DE5B79" w14:paraId="6D0ED0ED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432B0" w14:textId="77777777" w:rsidR="00DE6C5E" w:rsidRPr="00DE5B79" w:rsidRDefault="00DE6C5E" w:rsidP="00DE6C5E">
            <w:pPr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  <w:t>&gt;= 35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9607B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1,439,152 (35,6)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720A8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18,212 (41.1)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C9BEE" w14:textId="5F146C4C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26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23-1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29)</w:t>
            </w:r>
          </w:p>
        </w:tc>
        <w:tc>
          <w:tcPr>
            <w:tcW w:w="2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6DD92" w14:textId="474A89C6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21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19-1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24)</w:t>
            </w:r>
          </w:p>
        </w:tc>
      </w:tr>
      <w:tr w:rsidR="00DE6C5E" w:rsidRPr="00DE5B79" w14:paraId="650C392B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1F859" w14:textId="77777777" w:rsidR="00DE6C5E" w:rsidRPr="00DE5B79" w:rsidRDefault="00DE6C5E" w:rsidP="00DE6C5E">
            <w:pPr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  <w:t>Maternal income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17008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3CCEE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9A132" w14:textId="21C2CA49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9FA18" w14:textId="48D71222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</w:tr>
      <w:tr w:rsidR="00DE6C5E" w:rsidRPr="00DE5B79" w14:paraId="7FB2D2BB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A0748" w14:textId="77777777" w:rsidR="00DE6C5E" w:rsidRPr="00DE5B79" w:rsidRDefault="00DE6C5E" w:rsidP="00DE6C5E">
            <w:pPr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  <w:t>Complementary Universal Health Coverage (C2S)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614C6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534,049 (13.2)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7AB93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7,922 (17.9)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DF05B" w14:textId="49EA9DAB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26 (2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18-2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33)</w:t>
            </w:r>
          </w:p>
        </w:tc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AB79C" w14:textId="46457BD9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86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80-1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92)</w:t>
            </w:r>
          </w:p>
        </w:tc>
      </w:tr>
      <w:tr w:rsidR="00DE6C5E" w:rsidRPr="00DE5B79" w14:paraId="0A6CEE48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B41D4" w14:textId="77777777" w:rsidR="00DE6C5E" w:rsidRPr="00DE5B79" w:rsidRDefault="00DE6C5E" w:rsidP="00DE6C5E">
            <w:pPr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  <w:t>Not C2S and income &lt; median annual salary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91918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1,179,373 (29.2)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44E3D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9,204 (20.8)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A4D8F" w14:textId="561495AA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61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56-1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66)</w:t>
            </w:r>
          </w:p>
        </w:tc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E20CB" w14:textId="0C58E2A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44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40-1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48)</w:t>
            </w:r>
          </w:p>
        </w:tc>
      </w:tr>
      <w:tr w:rsidR="00DE6C5E" w:rsidRPr="00DE5B79" w14:paraId="3F5465D0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DEE2A" w14:textId="77777777" w:rsidR="00DE6C5E" w:rsidRPr="00DE5B79" w:rsidRDefault="00DE6C5E" w:rsidP="00DE6C5E">
            <w:pPr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  <w:lastRenderedPageBreak/>
              <w:t>Not C2S and income ≥ median annual salary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688F7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1,003,549 (24.8)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13F0D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11,286 (25.5)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CAEF7" w14:textId="3F0B276C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0FA04" w14:textId="29F428D6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</w:tr>
      <w:tr w:rsidR="00DE6C5E" w:rsidRPr="00DE5B79" w14:paraId="1321BBE2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2BECC" w14:textId="77777777" w:rsidR="00DE6C5E" w:rsidRPr="00DE5B79" w:rsidRDefault="00DE6C5E" w:rsidP="00DE6C5E">
            <w:pPr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  <w:t>Not C2S, income unknown or no income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E509A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1,327,076 (32.8)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7227F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15,849 (35.8)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35A52" w14:textId="405AFD80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67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62-1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71)</w:t>
            </w:r>
          </w:p>
        </w:tc>
        <w:tc>
          <w:tcPr>
            <w:tcW w:w="2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CE31E" w14:textId="742F0D2C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54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49-1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58)</w:t>
            </w:r>
          </w:p>
        </w:tc>
      </w:tr>
      <w:tr w:rsidR="00DE6C5E" w:rsidRPr="00DE5B79" w14:paraId="239FF8C6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1999B" w14:textId="344F10C0" w:rsidR="00DE6C5E" w:rsidRPr="00DE5B79" w:rsidRDefault="00DE6C5E" w:rsidP="0046600E">
            <w:pPr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  <w:t xml:space="preserve">Maternal </w:t>
            </w:r>
            <w:r w:rsidR="0046600E"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  <w:t>deprivation</w:t>
            </w:r>
            <w:r w:rsidR="0046600E" w:rsidRPr="00DE5B79"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  <w:t xml:space="preserve"> </w:t>
            </w:r>
            <w:r w:rsidRPr="00DE5B79"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  <w:t>index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E943E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9EC8F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50238" w14:textId="21A2E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2D0C6" w14:textId="01967CDA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</w:tr>
      <w:tr w:rsidR="00DE6C5E" w:rsidRPr="00DE5B79" w14:paraId="0978BBDD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75854" w14:textId="77777777" w:rsidR="00DE6C5E" w:rsidRPr="00DE5B79" w:rsidRDefault="00DE6C5E" w:rsidP="00DE6C5E">
            <w:pPr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  <w:t>Q1 (least deprived)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449A3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788,019 (19.5)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9B1C2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7,124 (16.1)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51427" w14:textId="2F3DCCC8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2F89F" w14:textId="70E5E799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</w:tr>
      <w:tr w:rsidR="00DE6C5E" w:rsidRPr="00DE5B79" w14:paraId="1CF03069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BC76D" w14:textId="77777777" w:rsidR="00DE6C5E" w:rsidRPr="00DE5B79" w:rsidRDefault="00DE6C5E" w:rsidP="00DE6C5E">
            <w:pPr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  <w:t>Q2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E9F00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788,542 (19.5)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6AD53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8,317 (18.8)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41954" w14:textId="3F104FB6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11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07-1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14)</w:t>
            </w:r>
          </w:p>
        </w:tc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C6CA0" w14:textId="0B74D744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11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07-1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14)</w:t>
            </w:r>
          </w:p>
        </w:tc>
      </w:tr>
      <w:tr w:rsidR="00DE6C5E" w:rsidRPr="00DE5B79" w14:paraId="59A94A3F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DF067" w14:textId="77777777" w:rsidR="00DE6C5E" w:rsidRPr="00DE5B79" w:rsidRDefault="00DE6C5E" w:rsidP="00DE6C5E">
            <w:pPr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  <w:t>Q3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C8B78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769,383 (19.0)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F2B39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8,302 (18.8)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9FF20" w14:textId="20FE77E6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07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04-1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11)</w:t>
            </w:r>
          </w:p>
        </w:tc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D4B29" w14:textId="1A8514A4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05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02-1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09)</w:t>
            </w:r>
          </w:p>
        </w:tc>
      </w:tr>
      <w:tr w:rsidR="00DE6C5E" w:rsidRPr="00DE5B79" w14:paraId="2D84AF4A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23185" w14:textId="77777777" w:rsidR="00DE6C5E" w:rsidRPr="00DE5B79" w:rsidRDefault="00DE6C5E" w:rsidP="00DE6C5E">
            <w:pPr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  <w:t>Q4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2A4F7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755,797 (18.7)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F75EB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8,780 (19.8)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B7835" w14:textId="214F925E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11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08-1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14)</w:t>
            </w:r>
          </w:p>
        </w:tc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F802B" w14:textId="55303D08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12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08-1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15)</w:t>
            </w:r>
          </w:p>
        </w:tc>
      </w:tr>
      <w:tr w:rsidR="00DE6C5E" w:rsidRPr="00DE5B79" w14:paraId="78EE8CB1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5702A" w14:textId="77777777" w:rsidR="00DE6C5E" w:rsidRPr="00DE5B79" w:rsidRDefault="00DE6C5E" w:rsidP="00DE6C5E">
            <w:pPr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  <w:t>Q5 (most deprived)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CE3A2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786,030 (19.4)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598AA" w14:textId="77777777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10,341 (23.4)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E914B" w14:textId="364B4A4A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16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12-1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20)</w:t>
            </w:r>
          </w:p>
        </w:tc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8B46C" w14:textId="7C9CBEC8" w:rsidR="00DE6C5E" w:rsidRPr="00DE5B79" w:rsidRDefault="00DE6C5E" w:rsidP="00DE6C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16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12-1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20)</w:t>
            </w:r>
          </w:p>
        </w:tc>
      </w:tr>
      <w:tr w:rsidR="00E655DE" w:rsidRPr="00DE5B79" w14:paraId="17C816FD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C4EF56C" w14:textId="64081360" w:rsidR="00E655DE" w:rsidRPr="00DE5B79" w:rsidRDefault="00E655DE" w:rsidP="00E655DE">
            <w:pPr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  <w:t>Overseas departments and territories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C2A2784" w14:textId="24DC4343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90,073 (2.2)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83AF9BF" w14:textId="310D35B6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837 (1.9)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98C0BE7" w14:textId="62D24ED2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77 (0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71-0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82)</w:t>
            </w:r>
          </w:p>
        </w:tc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CB1459A" w14:textId="3926C7F9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80 (0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74-0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86)</w:t>
            </w:r>
          </w:p>
        </w:tc>
      </w:tr>
      <w:tr w:rsidR="00E655DE" w:rsidRPr="00DE5B79" w14:paraId="39224AC3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84D12" w14:textId="77777777" w:rsidR="00E655DE" w:rsidRPr="00DE5B79" w:rsidRDefault="00E655DE" w:rsidP="00E655DE">
            <w:pPr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  <w:t>Missing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1A599" w14:textId="77777777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66,203 (1.6)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AB461" w14:textId="77777777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560 (1.3)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69FE4" w14:textId="72401C52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85 (0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78-0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93)</w:t>
            </w:r>
          </w:p>
        </w:tc>
        <w:tc>
          <w:tcPr>
            <w:tcW w:w="2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0BF93" w14:textId="62656F9C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88 (0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81-0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96)</w:t>
            </w:r>
          </w:p>
        </w:tc>
      </w:tr>
      <w:tr w:rsidR="00E655DE" w:rsidRPr="00DE5B79" w14:paraId="47E71F7B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AE4F1" w14:textId="4FB2E964" w:rsidR="00E655DE" w:rsidRPr="00DE5B79" w:rsidRDefault="00E655DE" w:rsidP="00E655DE">
            <w:pPr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  <w:t>Maternal alcohol consumption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DE40B" w14:textId="77777777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20,059 (0.5)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24273" w14:textId="77777777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426 (1.0)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C286B" w14:textId="577FE068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14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03-1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26)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7676A" w14:textId="5BE12EC6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08 (0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98-1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19)</w:t>
            </w:r>
          </w:p>
        </w:tc>
      </w:tr>
      <w:tr w:rsidR="00E655DE" w:rsidRPr="00DE5B79" w14:paraId="63185FB8" w14:textId="77777777" w:rsidTr="000C5CE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F8096" w14:textId="77777777" w:rsidR="00E655DE" w:rsidRPr="00DE5B79" w:rsidRDefault="00E655DE" w:rsidP="00E655DE">
            <w:pPr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  <w:t>Maternal smoking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4B83C" w14:textId="77777777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324,657 (8.0)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CA30D" w14:textId="77777777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4,373 (9.9)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7E79E" w14:textId="23E991D2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06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03-1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10)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D4D39" w14:textId="690481A8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00 (0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96-1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03)</w:t>
            </w:r>
          </w:p>
        </w:tc>
      </w:tr>
      <w:tr w:rsidR="00E655DE" w:rsidRPr="00DE5B79" w14:paraId="404BAF66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CF1C8" w14:textId="77777777" w:rsidR="00E655DE" w:rsidRPr="00DE5B79" w:rsidRDefault="00E655DE" w:rsidP="00E655DE">
            <w:pPr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eastAsia="fr-FR"/>
              </w:rPr>
              <w:t>Maternal obesity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45AA0" w14:textId="77777777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174,011 (4.3)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58537" w14:textId="77777777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3,261 (7.4)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467B2" w14:textId="595F4ECD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52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47-1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58)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AF3E6" w14:textId="3AD3B3A1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25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21-1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30)</w:t>
            </w:r>
          </w:p>
        </w:tc>
      </w:tr>
      <w:tr w:rsidR="00E655DE" w:rsidRPr="00DE5B79" w14:paraId="21682945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4A4A9" w14:textId="77777777" w:rsidR="00E655DE" w:rsidRPr="00DE5B79" w:rsidRDefault="00E655DE" w:rsidP="00E655DE">
            <w:pPr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  <w:t>Maternal history of neurodevelopmental disorders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DC19D" w14:textId="77777777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6,972 (0.2)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94BD2" w14:textId="77777777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538 (1.2)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EA270" w14:textId="0B6DCEFB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4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65 (4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26-5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07)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A72EF" w14:textId="39A34DED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79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64-1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95)</w:t>
            </w:r>
          </w:p>
        </w:tc>
      </w:tr>
      <w:tr w:rsidR="00E655DE" w:rsidRPr="00DE5B79" w14:paraId="7C301D22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40C04" w14:textId="77777777" w:rsidR="00E655DE" w:rsidRPr="00DE5B79" w:rsidRDefault="00E655DE" w:rsidP="00E655DE">
            <w:pPr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  <w:t>Paternal history of neurodevelopmental disorders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DC807" w14:textId="77777777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6,488 (0.2)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F6E77" w14:textId="77777777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294 (0.7)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D8E5E" w14:textId="56B2AC43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93 (2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61-3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29)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B7C66" w14:textId="2FF8B4D1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36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21-1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53)</w:t>
            </w:r>
          </w:p>
        </w:tc>
      </w:tr>
      <w:tr w:rsidR="00E655DE" w:rsidRPr="00DE5B79" w14:paraId="60059F85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A9783" w14:textId="77777777" w:rsidR="00E655DE" w:rsidRPr="00DE5B79" w:rsidRDefault="00E655DE" w:rsidP="00E655DE">
            <w:pPr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  <w:t>Maternal history of other psychiatric conditions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367AA" w14:textId="77777777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97,367 (2.4)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CADE3" w14:textId="77777777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2,176 (4.9)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7C217" w14:textId="79AB4DAE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64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57-1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71)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DEA63" w14:textId="3C61321A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47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40-1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54)</w:t>
            </w:r>
          </w:p>
        </w:tc>
      </w:tr>
      <w:tr w:rsidR="00E655DE" w:rsidRPr="00DE5B79" w14:paraId="688A180C" w14:textId="77777777" w:rsidTr="000C5C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59D10" w14:textId="77777777" w:rsidR="00E655DE" w:rsidRPr="00DE5B79" w:rsidRDefault="00E655DE" w:rsidP="00E655DE">
            <w:pPr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</w:pPr>
            <w:r w:rsidRPr="00DE5B79">
              <w:rPr>
                <w:rFonts w:eastAsia="Times New Roman" w:cs="Arial"/>
                <w:b w:val="0"/>
                <w:color w:val="000000"/>
                <w:szCs w:val="20"/>
                <w:lang w:val="en-GB" w:eastAsia="fr-FR"/>
              </w:rPr>
              <w:t>Paternal history of other psychiatric conditions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7504C" w14:textId="77777777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52,671 (1.3)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03326" w14:textId="77777777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1,069 (2.4)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713D8" w14:textId="21E7E192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43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35-1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52)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12A8D" w14:textId="23D960F0" w:rsidR="00E655DE" w:rsidRPr="00DE5B79" w:rsidRDefault="00E655DE" w:rsidP="00E655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23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15-1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DE5B79">
              <w:rPr>
                <w:rFonts w:eastAsia="Times New Roman" w:cs="Arial"/>
                <w:color w:val="000000"/>
                <w:szCs w:val="20"/>
                <w:lang w:eastAsia="fr-FR"/>
              </w:rPr>
              <w:t>30)</w:t>
            </w:r>
          </w:p>
        </w:tc>
      </w:tr>
    </w:tbl>
    <w:p w14:paraId="12656E52" w14:textId="77777777" w:rsidR="00240D0F" w:rsidRDefault="00EE5143" w:rsidP="00240D0F">
      <w:pPr>
        <w:pStyle w:val="NormalWeb"/>
        <w:spacing w:before="0" w:beforeAutospacing="0" w:after="0" w:afterAutospacing="0" w:line="240" w:lineRule="atLeast"/>
        <w:rPr>
          <w:rFonts w:ascii="Arial" w:hAnsi="Arial" w:cs="Arial"/>
          <w:sz w:val="16"/>
          <w:szCs w:val="16"/>
          <w:lang w:val="en-GB"/>
        </w:rPr>
      </w:pPr>
      <w:r w:rsidRPr="00240D0F">
        <w:rPr>
          <w:rFonts w:ascii="Arial" w:hAnsi="Arial" w:cs="Arial"/>
          <w:sz w:val="16"/>
          <w:szCs w:val="16"/>
          <w:lang w:val="en-GB"/>
        </w:rPr>
        <w:t>Data are presented as number (percentage) unless otherwise indicated. Hazard ratios (HRs) and 95% confidence intervals (CIs) were estimated using Cox proportional hazards models.</w:t>
      </w:r>
    </w:p>
    <w:p w14:paraId="312C8604" w14:textId="5845F8A9" w:rsidR="00EE5143" w:rsidRPr="00240D0F" w:rsidRDefault="00EE5143" w:rsidP="00240D0F">
      <w:pPr>
        <w:pStyle w:val="NormalWeb"/>
        <w:spacing w:before="0" w:beforeAutospacing="0" w:after="0" w:afterAutospacing="0" w:line="240" w:lineRule="atLeast"/>
        <w:rPr>
          <w:rFonts w:ascii="Arial" w:hAnsi="Arial" w:cs="Arial"/>
          <w:sz w:val="16"/>
          <w:szCs w:val="16"/>
          <w:lang w:val="en-GB"/>
        </w:rPr>
      </w:pPr>
      <w:r w:rsidRPr="00240D0F">
        <w:rPr>
          <w:rStyle w:val="lev"/>
          <w:rFonts w:ascii="Arial" w:hAnsi="Arial" w:cs="Arial"/>
          <w:sz w:val="16"/>
          <w:szCs w:val="16"/>
          <w:lang w:val="en-GB"/>
        </w:rPr>
        <w:t>Model 1</w:t>
      </w:r>
      <w:r w:rsidRPr="00240D0F">
        <w:rPr>
          <w:rFonts w:ascii="Arial" w:hAnsi="Arial" w:cs="Arial"/>
          <w:sz w:val="16"/>
          <w:szCs w:val="16"/>
          <w:lang w:val="en-GB"/>
        </w:rPr>
        <w:t xml:space="preserve"> was adjusted for birth cohort, multiple pregnancy, and all other perinatal, socioeconomic, and parental variables listed in the table.</w:t>
      </w:r>
    </w:p>
    <w:p w14:paraId="141E27F7" w14:textId="5C51E871" w:rsidR="00EE5143" w:rsidRPr="00240D0F" w:rsidRDefault="00EE5143" w:rsidP="00240D0F">
      <w:pPr>
        <w:pStyle w:val="NormalWeb"/>
        <w:spacing w:before="0" w:beforeAutospacing="0" w:after="0" w:afterAutospacing="0" w:line="240" w:lineRule="atLeast"/>
        <w:rPr>
          <w:rFonts w:ascii="Arial" w:hAnsi="Arial" w:cs="Arial"/>
          <w:sz w:val="16"/>
          <w:szCs w:val="16"/>
          <w:lang w:val="en-GB"/>
        </w:rPr>
      </w:pPr>
      <w:r w:rsidRPr="00240D0F">
        <w:rPr>
          <w:rStyle w:val="lev"/>
          <w:rFonts w:ascii="Arial" w:hAnsi="Arial" w:cs="Arial"/>
          <w:sz w:val="16"/>
          <w:szCs w:val="16"/>
          <w:lang w:val="en-GB"/>
        </w:rPr>
        <w:t>Model 2</w:t>
      </w:r>
      <w:r w:rsidRPr="00240D0F">
        <w:rPr>
          <w:rFonts w:ascii="Arial" w:hAnsi="Arial" w:cs="Arial"/>
          <w:sz w:val="16"/>
          <w:szCs w:val="16"/>
          <w:lang w:val="en-GB"/>
        </w:rPr>
        <w:t xml:space="preserve"> was additionally adjusted for the co-occurrence of other neurodevelopmental disorders in the child (attention-deficit/hyperactivity disorder, intellectual disability, communication disorders, and </w:t>
      </w:r>
      <w:r w:rsidR="00240D0F">
        <w:rPr>
          <w:rFonts w:ascii="Arial" w:hAnsi="Arial" w:cs="Arial"/>
          <w:sz w:val="16"/>
          <w:szCs w:val="16"/>
          <w:lang w:val="en-GB"/>
        </w:rPr>
        <w:t xml:space="preserve">specific </w:t>
      </w:r>
      <w:r w:rsidRPr="00240D0F">
        <w:rPr>
          <w:rFonts w:ascii="Arial" w:hAnsi="Arial" w:cs="Arial"/>
          <w:sz w:val="16"/>
          <w:szCs w:val="16"/>
          <w:lang w:val="en-GB"/>
        </w:rPr>
        <w:t>learning disorders).</w:t>
      </w:r>
    </w:p>
    <w:p w14:paraId="63EFE068" w14:textId="77777777" w:rsidR="00EE5143" w:rsidRPr="00240D0F" w:rsidRDefault="00EE5143" w:rsidP="00240D0F">
      <w:pPr>
        <w:pStyle w:val="NormalWeb"/>
        <w:spacing w:before="0" w:beforeAutospacing="0" w:after="0" w:afterAutospacing="0" w:line="240" w:lineRule="atLeast"/>
        <w:rPr>
          <w:rFonts w:ascii="Arial" w:hAnsi="Arial" w:cs="Arial"/>
          <w:sz w:val="16"/>
          <w:szCs w:val="16"/>
          <w:lang w:val="en-GB"/>
        </w:rPr>
      </w:pPr>
      <w:r w:rsidRPr="00240D0F">
        <w:rPr>
          <w:rFonts w:ascii="Arial" w:hAnsi="Arial" w:cs="Arial"/>
          <w:sz w:val="16"/>
          <w:szCs w:val="16"/>
          <w:lang w:val="en-GB"/>
        </w:rPr>
        <w:t>Children were followed from birth until the first diagnosis of autism spectrum disorder, death, or end of follow-up, whichever occurred first.</w:t>
      </w:r>
    </w:p>
    <w:p w14:paraId="0480E009" w14:textId="77777777" w:rsidR="00EE5143" w:rsidRPr="00240D0F" w:rsidRDefault="00EE5143" w:rsidP="00240D0F">
      <w:pPr>
        <w:pStyle w:val="NormalWeb"/>
        <w:spacing w:before="0" w:beforeAutospacing="0" w:after="0" w:afterAutospacing="0" w:line="240" w:lineRule="atLeast"/>
        <w:rPr>
          <w:rFonts w:ascii="Arial" w:hAnsi="Arial" w:cs="Arial"/>
          <w:sz w:val="16"/>
          <w:szCs w:val="16"/>
          <w:lang w:val="en-GB"/>
        </w:rPr>
      </w:pPr>
      <w:r w:rsidRPr="00240D0F">
        <w:rPr>
          <w:rFonts w:ascii="Arial" w:hAnsi="Arial" w:cs="Arial"/>
          <w:sz w:val="16"/>
          <w:szCs w:val="16"/>
          <w:lang w:val="en-GB"/>
        </w:rPr>
        <w:t>The study population included children born between 2010 and 2018 with both mother and father identified in the EPIMERES database.</w:t>
      </w:r>
    </w:p>
    <w:p w14:paraId="7893BB64" w14:textId="77777777" w:rsidR="005D45E7" w:rsidRPr="00240D0F" w:rsidRDefault="005D45E7" w:rsidP="00807210">
      <w:pPr>
        <w:rPr>
          <w:lang w:val="en-GB"/>
        </w:rPr>
      </w:pPr>
    </w:p>
    <w:p w14:paraId="460A38C5" w14:textId="77777777" w:rsidR="00081063" w:rsidRDefault="00081063" w:rsidP="00807210"/>
    <w:p w14:paraId="3426479F" w14:textId="77777777" w:rsidR="00EA51A9" w:rsidRDefault="00EA51A9" w:rsidP="00807210"/>
    <w:p w14:paraId="25ED3B54" w14:textId="6D3ADB48" w:rsidR="00693123" w:rsidRDefault="00693123" w:rsidP="00693123">
      <w:pPr>
        <w:pStyle w:val="Lgende"/>
        <w:keepNext/>
      </w:pPr>
      <w:bookmarkStart w:id="12" w:name="_Toc218789997"/>
      <w:bookmarkStart w:id="13" w:name="_Toc218790062"/>
      <w:proofErr w:type="spellStart"/>
      <w:r>
        <w:lastRenderedPageBreak/>
        <w:t>eTable</w:t>
      </w:r>
      <w:proofErr w:type="spellEnd"/>
      <w:r>
        <w:t xml:space="preserve"> </w:t>
      </w:r>
      <w:fldSimple w:instr=" SEQ Tableau \* ARABIC ">
        <w:r>
          <w:rPr>
            <w:noProof/>
          </w:rPr>
          <w:t>7</w:t>
        </w:r>
      </w:fldSimple>
      <w:r>
        <w:t xml:space="preserve">: </w:t>
      </w:r>
      <w:r w:rsidRPr="002D4BF6">
        <w:t>Associations of perinatal, socioeconomic, and parental psychiatric factors with risk of Attention-Deficit/Hyperactivity Disorder in children born between 2010 and 2018.</w:t>
      </w:r>
      <w:bookmarkEnd w:id="12"/>
      <w:bookmarkEnd w:id="13"/>
    </w:p>
    <w:tbl>
      <w:tblPr>
        <w:tblW w:w="13825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1"/>
        <w:gridCol w:w="2977"/>
        <w:gridCol w:w="2551"/>
        <w:gridCol w:w="1971"/>
        <w:gridCol w:w="2565"/>
      </w:tblGrid>
      <w:tr w:rsidR="00EA51A9" w:rsidRPr="00D22C60" w14:paraId="7E740229" w14:textId="77777777" w:rsidTr="00EA51A9">
        <w:trPr>
          <w:trHeight w:val="900"/>
        </w:trPr>
        <w:tc>
          <w:tcPr>
            <w:tcW w:w="37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430CB" w14:textId="77777777" w:rsidR="00D22C60" w:rsidRPr="00D22C60" w:rsidRDefault="00D22C60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FB396" w14:textId="77777777" w:rsidR="006352C8" w:rsidRDefault="00D22C60" w:rsidP="00EA51A9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val="en-GB" w:eastAsia="fr-FR"/>
              </w:rPr>
              <w:t>Children with no neurodevelopmental disorders</w:t>
            </w:r>
          </w:p>
          <w:p w14:paraId="1B00A148" w14:textId="6AE9793A" w:rsidR="00D22C60" w:rsidRPr="00D22C60" w:rsidRDefault="00D22C60" w:rsidP="00EA51A9">
            <w:pPr>
              <w:jc w:val="center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val="en-GB" w:eastAsia="fr-FR"/>
              </w:rPr>
              <w:t>N= 4,044,047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1C15D" w14:textId="3443DDA7" w:rsidR="007F6446" w:rsidRDefault="00D22C60" w:rsidP="007F6446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 xml:space="preserve">Children with </w:t>
            </w:r>
            <w:r w:rsidRPr="00D22C60">
              <w:rPr>
                <w:rFonts w:cs="Arial"/>
                <w:szCs w:val="20"/>
                <w:lang w:val="en-GB"/>
              </w:rPr>
              <w:t>Attention</w:t>
            </w:r>
            <w:r>
              <w:rPr>
                <w:rFonts w:cs="Arial"/>
                <w:szCs w:val="20"/>
                <w:lang w:val="en-GB"/>
              </w:rPr>
              <w:t xml:space="preserve"> </w:t>
            </w:r>
            <w:r w:rsidRPr="00D22C60">
              <w:rPr>
                <w:rFonts w:cs="Arial"/>
                <w:szCs w:val="20"/>
                <w:lang w:val="en-GB"/>
              </w:rPr>
              <w:t>deficit/hyperactivity disorder</w:t>
            </w:r>
          </w:p>
          <w:p w14:paraId="02381037" w14:textId="32D77C81" w:rsidR="00D22C60" w:rsidRPr="00D22C60" w:rsidRDefault="00D22C60" w:rsidP="007F6446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>N=</w:t>
            </w:r>
            <w:r w:rsidR="007F6446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 xml:space="preserve"> </w:t>
            </w:r>
            <w:r w:rsidRPr="00D22C60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>69,776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2C547" w14:textId="173EDF69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 xml:space="preserve"> HR</w:t>
            </w:r>
            <w:r w:rsidRPr="00D22C60">
              <w:rPr>
                <w:rFonts w:eastAsia="Times New Roman" w:cs="Arial"/>
                <w:color w:val="000000"/>
                <w:szCs w:val="20"/>
                <w:vertAlign w:val="superscript"/>
                <w:lang w:eastAsia="fr-FR"/>
              </w:rPr>
              <w:t>1</w:t>
            </w: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 xml:space="preserve"> (95% CI)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FE71096" w14:textId="620D6F2C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 xml:space="preserve"> HR</w:t>
            </w:r>
            <w:r w:rsidRPr="00D22C60">
              <w:rPr>
                <w:rFonts w:eastAsia="Times New Roman" w:cs="Arial"/>
                <w:color w:val="000000"/>
                <w:szCs w:val="20"/>
                <w:vertAlign w:val="superscript"/>
                <w:lang w:eastAsia="fr-FR"/>
              </w:rPr>
              <w:t>2</w:t>
            </w: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 xml:space="preserve"> (95% CI)</w:t>
            </w:r>
          </w:p>
        </w:tc>
      </w:tr>
      <w:tr w:rsidR="00EA51A9" w:rsidRPr="00D22C60" w14:paraId="4F240CDA" w14:textId="77777777" w:rsidTr="00EA51A9">
        <w:trPr>
          <w:trHeight w:val="300"/>
        </w:trPr>
        <w:tc>
          <w:tcPr>
            <w:tcW w:w="37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3DD86" w14:textId="2C0B1639" w:rsidR="00D22C60" w:rsidRPr="00D22C60" w:rsidRDefault="00E53639" w:rsidP="00B82DE5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>Male sex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6369F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2,032,752 (50.3)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A3C8B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53,925 (77.3)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15E9C" w14:textId="17534762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3.43 (3.37-3.49)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0C776C5" w14:textId="4F24E2AB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3.02 (2.97-3.08)</w:t>
            </w:r>
          </w:p>
        </w:tc>
      </w:tr>
      <w:tr w:rsidR="00EA51A9" w:rsidRPr="00D22C60" w14:paraId="12C32351" w14:textId="77777777" w:rsidTr="00EA51A9">
        <w:trPr>
          <w:trHeight w:val="300"/>
        </w:trPr>
        <w:tc>
          <w:tcPr>
            <w:tcW w:w="3761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0DE442" w14:textId="551892FC" w:rsidR="00D22C60" w:rsidRPr="00D22C60" w:rsidRDefault="00D22C60" w:rsidP="00D22C60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val="en-GB" w:eastAsia="fr-FR"/>
              </w:rPr>
              <w:t>Gestational age (weeks of amenorrhea)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0FA8261" w14:textId="77777777" w:rsidR="00D22C60" w:rsidRPr="00D22C60" w:rsidRDefault="00D22C60" w:rsidP="00D22C6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68AB3D" w14:textId="77777777" w:rsidR="00D22C60" w:rsidRPr="00D22C60" w:rsidRDefault="00D22C60" w:rsidP="00D22C6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7E217F" w14:textId="77777777" w:rsidR="00D22C60" w:rsidRPr="00D22C60" w:rsidRDefault="00D22C60" w:rsidP="00D22C6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0D7D2EA" w14:textId="77777777" w:rsidR="00D22C60" w:rsidRPr="00D22C60" w:rsidRDefault="00D22C60" w:rsidP="00D22C6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</w:tr>
      <w:tr w:rsidR="00EA51A9" w:rsidRPr="00D22C60" w14:paraId="7B9BBD29" w14:textId="77777777" w:rsidTr="00EA51A9">
        <w:trPr>
          <w:trHeight w:val="300"/>
        </w:trPr>
        <w:tc>
          <w:tcPr>
            <w:tcW w:w="376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2E98C4" w14:textId="2ACBB7B9" w:rsidR="00D22C60" w:rsidRPr="00D22C60" w:rsidRDefault="00D22C60" w:rsidP="00D22C60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val="en-GB" w:eastAsia="fr-FR"/>
              </w:rPr>
              <w:t>Extremely preterm (22-27)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A775D7" w14:textId="77777777" w:rsidR="00D22C60" w:rsidRPr="00D22C60" w:rsidRDefault="00D22C60" w:rsidP="00D22C6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5,901 (0.1)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607C64" w14:textId="77777777" w:rsidR="00D22C60" w:rsidRPr="00D22C60" w:rsidRDefault="00D22C60" w:rsidP="00D22C6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63,263 (90.7)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90E683" w14:textId="308224BD" w:rsidR="00D22C60" w:rsidRPr="00D22C60" w:rsidRDefault="00D22C60" w:rsidP="00D22C6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3.54 (3.19-3.92)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6DE815DD" w14:textId="7BD17295" w:rsidR="00D22C60" w:rsidRPr="00D22C60" w:rsidRDefault="00D22C60" w:rsidP="00D22C6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2.51 (2.27-2.78)</w:t>
            </w:r>
          </w:p>
        </w:tc>
      </w:tr>
      <w:tr w:rsidR="00EA51A9" w:rsidRPr="00D22C60" w14:paraId="00ACDE0A" w14:textId="77777777" w:rsidTr="00EA51A9">
        <w:trPr>
          <w:trHeight w:val="300"/>
        </w:trPr>
        <w:tc>
          <w:tcPr>
            <w:tcW w:w="376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B4D418" w14:textId="2D25B6C4" w:rsidR="00D22C60" w:rsidRPr="00D22C60" w:rsidRDefault="00D22C60" w:rsidP="00D22C60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val="en-GB" w:eastAsia="fr-FR"/>
              </w:rPr>
              <w:t>Very preterm (28-31)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395C7B" w14:textId="77777777" w:rsidR="00D22C60" w:rsidRPr="00D22C60" w:rsidRDefault="00D22C60" w:rsidP="00D22C6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19,331 (0.5)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9DCAA1" w14:textId="77777777" w:rsidR="00D22C60" w:rsidRPr="00D22C60" w:rsidRDefault="00D22C60" w:rsidP="00D22C6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378 (0.5)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734433" w14:textId="201C8A91" w:rsidR="00D22C60" w:rsidRPr="00D22C60" w:rsidRDefault="00D22C60" w:rsidP="00D22C6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1.99 (1.86-2.14)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500C3DD4" w14:textId="5EED64C3" w:rsidR="00D22C60" w:rsidRPr="00D22C60" w:rsidRDefault="00D22C60" w:rsidP="00D22C6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1.72 (1.60-1.84)</w:t>
            </w:r>
          </w:p>
        </w:tc>
      </w:tr>
      <w:tr w:rsidR="00EA51A9" w:rsidRPr="00D22C60" w14:paraId="7ACDF9FC" w14:textId="77777777" w:rsidTr="00EA51A9">
        <w:trPr>
          <w:trHeight w:val="300"/>
        </w:trPr>
        <w:tc>
          <w:tcPr>
            <w:tcW w:w="376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CEC7F4" w14:textId="543F6375" w:rsidR="00D22C60" w:rsidRPr="00D22C60" w:rsidRDefault="00D22C60" w:rsidP="00D22C60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val="en-GB" w:eastAsia="fr-FR"/>
              </w:rPr>
              <w:t>Moderate to late preterm (32-36)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D99676" w14:textId="77777777" w:rsidR="00D22C60" w:rsidRPr="00D22C60" w:rsidRDefault="00D22C60" w:rsidP="00D22C6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202,831 (5.0)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6E0266" w14:textId="77777777" w:rsidR="00D22C60" w:rsidRPr="00D22C60" w:rsidRDefault="00D22C60" w:rsidP="00D22C6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778 (1.1)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5EBFE5" w14:textId="3F3AB448" w:rsidR="00D22C60" w:rsidRPr="00D22C60" w:rsidRDefault="00D22C60" w:rsidP="00D22C6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1.26 (1.22-1.30)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3F4A0EA" w14:textId="3D5B2899" w:rsidR="00D22C60" w:rsidRPr="00D22C60" w:rsidRDefault="00D22C60" w:rsidP="00D22C6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1.21 (1.18-1.25)</w:t>
            </w:r>
          </w:p>
        </w:tc>
      </w:tr>
      <w:tr w:rsidR="00EA51A9" w:rsidRPr="00D22C60" w14:paraId="7AE63BEC" w14:textId="77777777" w:rsidTr="00EA51A9">
        <w:trPr>
          <w:trHeight w:val="300"/>
        </w:trPr>
        <w:tc>
          <w:tcPr>
            <w:tcW w:w="376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FC359A" w14:textId="6D313FFC" w:rsidR="00D22C60" w:rsidRPr="00D22C60" w:rsidRDefault="00D22C60" w:rsidP="00D22C60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val="en-GB" w:eastAsia="fr-FR"/>
              </w:rPr>
              <w:t>At term (37-41)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A134EE" w14:textId="77777777" w:rsidR="00D22C60" w:rsidRPr="00D22C60" w:rsidRDefault="00D22C60" w:rsidP="00D22C6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3,780,109 (93.5)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785C16" w14:textId="77777777" w:rsidR="00D22C60" w:rsidRPr="00D22C60" w:rsidRDefault="00D22C60" w:rsidP="00D22C6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4,735 (6.8)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7198BB" w14:textId="77777777" w:rsidR="00D22C60" w:rsidRPr="00D22C60" w:rsidRDefault="00D22C60" w:rsidP="00D22C6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37FCDE3A" w14:textId="77777777" w:rsidR="00D22C60" w:rsidRPr="00D22C60" w:rsidRDefault="00D22C60" w:rsidP="00D22C6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</w:tr>
      <w:tr w:rsidR="00EA51A9" w:rsidRPr="00D22C60" w14:paraId="7FEF9D46" w14:textId="77777777" w:rsidTr="00EA51A9">
        <w:trPr>
          <w:trHeight w:val="300"/>
        </w:trPr>
        <w:tc>
          <w:tcPr>
            <w:tcW w:w="3761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5B94E" w14:textId="15708E8D" w:rsidR="00D22C60" w:rsidRPr="00D22C60" w:rsidRDefault="00D22C60" w:rsidP="00D22C60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val="en-GB" w:eastAsia="fr-FR"/>
              </w:rPr>
              <w:t>Post term (More than 42)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2C6D2" w14:textId="77777777" w:rsidR="00D22C60" w:rsidRPr="00D22C60" w:rsidRDefault="00D22C60" w:rsidP="00D22C6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5,901 (0.1)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225E7" w14:textId="77777777" w:rsidR="00D22C60" w:rsidRPr="00D22C60" w:rsidRDefault="00D22C60" w:rsidP="00D22C6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622 (0.9)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4F0ED" w14:textId="0A9D4BDC" w:rsidR="00D22C60" w:rsidRPr="00D22C60" w:rsidRDefault="00D22C60" w:rsidP="00D22C6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0.98 (0.91-1.06)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C0B7E0E" w14:textId="21E0DF1C" w:rsidR="00D22C60" w:rsidRPr="00D22C60" w:rsidRDefault="00D22C60" w:rsidP="00D22C6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0.95 (0.87-1.02)</w:t>
            </w:r>
          </w:p>
        </w:tc>
      </w:tr>
      <w:tr w:rsidR="00EA51A9" w:rsidRPr="00D22C60" w14:paraId="7D5585C3" w14:textId="77777777" w:rsidTr="00EA51A9">
        <w:trPr>
          <w:trHeight w:val="300"/>
        </w:trPr>
        <w:tc>
          <w:tcPr>
            <w:tcW w:w="3761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717D7E" w14:textId="77777777" w:rsidR="00D22C60" w:rsidRPr="00D22C60" w:rsidRDefault="00D22C60" w:rsidP="00B82DE5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proofErr w:type="spellStart"/>
            <w:r w:rsidRPr="00D22C60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>Foetal</w:t>
            </w:r>
            <w:proofErr w:type="spellEnd"/>
            <w:r w:rsidRPr="00D22C60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 xml:space="preserve"> growth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E81660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AF4547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019DEB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60141424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</w:tr>
      <w:tr w:rsidR="00EA51A9" w:rsidRPr="00D22C60" w14:paraId="742988BC" w14:textId="77777777" w:rsidTr="00EA51A9">
        <w:trPr>
          <w:trHeight w:val="300"/>
        </w:trPr>
        <w:tc>
          <w:tcPr>
            <w:tcW w:w="376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F97E21" w14:textId="77777777" w:rsidR="00D22C60" w:rsidRPr="00D22C60" w:rsidRDefault="00D22C60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Small for gestational age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688E3C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441,611 (10.9)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2549E6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9,990 (14.3)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90B594" w14:textId="450EC2DE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1.29 (1.26-1.32)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1792C202" w14:textId="4611D126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1.21 (1.19-1.24)</w:t>
            </w:r>
          </w:p>
        </w:tc>
      </w:tr>
      <w:tr w:rsidR="00EA51A9" w:rsidRPr="00D22C60" w14:paraId="5B7A8F88" w14:textId="77777777" w:rsidTr="00EA51A9">
        <w:trPr>
          <w:trHeight w:val="300"/>
        </w:trPr>
        <w:tc>
          <w:tcPr>
            <w:tcW w:w="376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6F9578" w14:textId="77777777" w:rsidR="00D22C60" w:rsidRPr="00D22C60" w:rsidRDefault="00D22C60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Adequate for gestational age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C6227D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3,021,638 (74.7)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260607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49,858 (71.5)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C214AE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6CA044C1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</w:tr>
      <w:tr w:rsidR="00EA51A9" w:rsidRPr="00D22C60" w14:paraId="2961A077" w14:textId="77777777" w:rsidTr="00EA51A9">
        <w:trPr>
          <w:trHeight w:val="300"/>
        </w:trPr>
        <w:tc>
          <w:tcPr>
            <w:tcW w:w="376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7E13225" w14:textId="77777777" w:rsidR="00D22C60" w:rsidRPr="00D22C60" w:rsidRDefault="00D22C60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Large for gestational age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4D71D5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438,922 (10.9)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14E1A7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7,039 (10.1)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21A560" w14:textId="57CC7801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0.96 (0.93-0.98)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50D22852" w14:textId="6EF9378A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0.94 (0.92-0.97)</w:t>
            </w:r>
          </w:p>
        </w:tc>
      </w:tr>
      <w:tr w:rsidR="00EA51A9" w:rsidRPr="00D22C60" w14:paraId="53A72DD8" w14:textId="77777777" w:rsidTr="00EA51A9">
        <w:trPr>
          <w:trHeight w:val="300"/>
        </w:trPr>
        <w:tc>
          <w:tcPr>
            <w:tcW w:w="3761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5C46F" w14:textId="77777777" w:rsidR="00D22C60" w:rsidRPr="00D22C60" w:rsidRDefault="00D22C60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Missing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D8993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141,876 (3.5)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3AF89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2,889 (4.1)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1DA3C" w14:textId="646D474E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1.04 (1.00-1.08)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BBE03DE" w14:textId="32274210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1.02 (0.98-1.03)</w:t>
            </w:r>
          </w:p>
        </w:tc>
      </w:tr>
      <w:tr w:rsidR="00EA51A9" w:rsidRPr="00D22C60" w14:paraId="0E4941B4" w14:textId="77777777" w:rsidTr="00EA51A9">
        <w:trPr>
          <w:trHeight w:val="300"/>
        </w:trPr>
        <w:tc>
          <w:tcPr>
            <w:tcW w:w="37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69B46" w14:textId="77777777" w:rsidR="00D22C60" w:rsidRPr="00D22C60" w:rsidRDefault="00D22C60" w:rsidP="00B82DE5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>Congenital malformations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FA42B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96,346 (2.4)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9FA5C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2,979 (4.3)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6751D" w14:textId="70EFB228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1.61 (1.55-1.67)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9A79D45" w14:textId="5CEB1628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1.61 (1.55-1.67)</w:t>
            </w:r>
          </w:p>
        </w:tc>
      </w:tr>
      <w:tr w:rsidR="00EA51A9" w:rsidRPr="00D22C60" w14:paraId="05FC3FF8" w14:textId="77777777" w:rsidTr="00EA51A9">
        <w:trPr>
          <w:trHeight w:val="300"/>
        </w:trPr>
        <w:tc>
          <w:tcPr>
            <w:tcW w:w="37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A3D81" w14:textId="77777777" w:rsidR="00D22C60" w:rsidRPr="00D22C60" w:rsidRDefault="00D22C60" w:rsidP="00B82DE5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>Neonatal hypoxia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650A9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436,002 (10.8)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13238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7,691 (11.0)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06B7A" w14:textId="4B2F6480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1.01 (0.99-1.04)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AE81F0F" w14:textId="416D575F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1.00 (0.98-1.05)</w:t>
            </w:r>
          </w:p>
        </w:tc>
      </w:tr>
      <w:tr w:rsidR="00EA51A9" w:rsidRPr="00D22C60" w14:paraId="7A427116" w14:textId="77777777" w:rsidTr="00EA51A9">
        <w:trPr>
          <w:trHeight w:val="300"/>
        </w:trPr>
        <w:tc>
          <w:tcPr>
            <w:tcW w:w="3761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2EC571" w14:textId="77777777" w:rsidR="00D22C60" w:rsidRPr="00D22C60" w:rsidRDefault="00D22C60" w:rsidP="00B82DE5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D22C60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Maternal age at index </w:t>
            </w:r>
            <w:proofErr w:type="gramStart"/>
            <w:r w:rsidRPr="00D22C60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child birth</w:t>
            </w:r>
            <w:proofErr w:type="gramEnd"/>
            <w:r w:rsidRPr="00D22C60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, years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594A4E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6846C66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3F6BA1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5910F2E0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</w:tr>
      <w:tr w:rsidR="00EA51A9" w:rsidRPr="00D22C60" w14:paraId="0285F2D1" w14:textId="77777777" w:rsidTr="00EA51A9">
        <w:trPr>
          <w:trHeight w:val="300"/>
        </w:trPr>
        <w:tc>
          <w:tcPr>
            <w:tcW w:w="376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F9408B" w14:textId="77777777" w:rsidR="00D22C60" w:rsidRPr="00D22C60" w:rsidRDefault="00D22C60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&lt; 25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22DEF89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588,611 (14.6)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4B28D9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12,186 (17.5)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6ACAA7" w14:textId="639D1CDB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1.11 (1.09-1.14)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60ED1686" w14:textId="6F7A6056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1.10 (1.07-1.13)</w:t>
            </w:r>
          </w:p>
        </w:tc>
      </w:tr>
      <w:tr w:rsidR="00EA51A9" w:rsidRPr="00D22C60" w14:paraId="5DC5D659" w14:textId="77777777" w:rsidTr="00EA51A9">
        <w:trPr>
          <w:trHeight w:val="300"/>
        </w:trPr>
        <w:tc>
          <w:tcPr>
            <w:tcW w:w="376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C0F11F" w14:textId="77777777" w:rsidR="00D22C60" w:rsidRPr="00D22C60" w:rsidRDefault="00D22C60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25-34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EF311D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2,688,509 (66.5)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63C2A3C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45,142 (64.7)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2D0DA7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14716895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</w:tr>
      <w:tr w:rsidR="00EA51A9" w:rsidRPr="00D22C60" w14:paraId="31A4CC49" w14:textId="77777777" w:rsidTr="00EA51A9">
        <w:trPr>
          <w:trHeight w:val="300"/>
        </w:trPr>
        <w:tc>
          <w:tcPr>
            <w:tcW w:w="3761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CF358" w14:textId="77777777" w:rsidR="00D22C60" w:rsidRPr="00D22C60" w:rsidRDefault="00D22C60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&gt;= 35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036BC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766,927 (19.0)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093E0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12,448 (17.8)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5E073" w14:textId="46154633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0.98 (0.96-0.99)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C408114" w14:textId="7F1D49C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0.98 (0.96-1.00)</w:t>
            </w:r>
          </w:p>
        </w:tc>
      </w:tr>
      <w:tr w:rsidR="00EA51A9" w:rsidRPr="00D22C60" w14:paraId="48E3EEC0" w14:textId="77777777" w:rsidTr="00EA51A9">
        <w:trPr>
          <w:trHeight w:val="300"/>
        </w:trPr>
        <w:tc>
          <w:tcPr>
            <w:tcW w:w="3761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3DD534" w14:textId="77777777" w:rsidR="00D22C60" w:rsidRPr="00D22C60" w:rsidRDefault="00D22C60" w:rsidP="00B82DE5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D22C60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Paternal age at index </w:t>
            </w:r>
            <w:proofErr w:type="gramStart"/>
            <w:r w:rsidRPr="00D22C60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child birth</w:t>
            </w:r>
            <w:proofErr w:type="gramEnd"/>
            <w:r w:rsidRPr="00D22C60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, years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28E6B5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9279E26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EADCF6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02BBC4F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</w:tr>
      <w:tr w:rsidR="00EA51A9" w:rsidRPr="00D22C60" w14:paraId="3F5B0581" w14:textId="77777777" w:rsidTr="00EA51A9">
        <w:trPr>
          <w:trHeight w:val="300"/>
        </w:trPr>
        <w:tc>
          <w:tcPr>
            <w:tcW w:w="376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4B2399" w14:textId="77777777" w:rsidR="00D22C60" w:rsidRPr="00D22C60" w:rsidRDefault="00D22C60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&lt; 25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A19B58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275,632 (6.8)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D15510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6,036 (8.7)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B91556" w14:textId="3D8764C6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1.07 (1.04-1.11)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5A746BDE" w14:textId="257AA816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1.07 (1.04-1.10)</w:t>
            </w:r>
          </w:p>
        </w:tc>
      </w:tr>
      <w:tr w:rsidR="00EA51A9" w:rsidRPr="00D22C60" w14:paraId="0948A9FC" w14:textId="77777777" w:rsidTr="00EA51A9">
        <w:trPr>
          <w:trHeight w:val="300"/>
        </w:trPr>
        <w:tc>
          <w:tcPr>
            <w:tcW w:w="376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EF083F" w14:textId="77777777" w:rsidR="00D22C60" w:rsidRPr="00D22C60" w:rsidRDefault="00D22C60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25-34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1C1F51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2,329,263 (57.6)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EA5CBD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40,452 (58.0)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F4913B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17464B8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</w:tr>
      <w:tr w:rsidR="00EA51A9" w:rsidRPr="00D22C60" w14:paraId="0020E460" w14:textId="77777777" w:rsidTr="00EA51A9">
        <w:trPr>
          <w:trHeight w:val="300"/>
        </w:trPr>
        <w:tc>
          <w:tcPr>
            <w:tcW w:w="3761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DD26F" w14:textId="77777777" w:rsidR="00D22C60" w:rsidRPr="00D22C60" w:rsidRDefault="00D22C60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&gt;= 35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EB467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1,439,152 (35,6)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BC994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23,288 (33.4)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11DD6" w14:textId="4A4E4DC8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0.98 (0.96-1.00)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8228A50" w14:textId="4111236A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0.94 (0.92-0.96)</w:t>
            </w:r>
          </w:p>
        </w:tc>
      </w:tr>
      <w:tr w:rsidR="00EA51A9" w:rsidRPr="00D22C60" w14:paraId="7D196575" w14:textId="77777777" w:rsidTr="00EA51A9">
        <w:trPr>
          <w:trHeight w:val="300"/>
        </w:trPr>
        <w:tc>
          <w:tcPr>
            <w:tcW w:w="3761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E5EB07" w14:textId="77777777" w:rsidR="00D22C60" w:rsidRPr="00D22C60" w:rsidRDefault="00D22C60" w:rsidP="00B82DE5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>Maternal income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762F34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FDC6EF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C57C7E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3045B40F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</w:tr>
      <w:tr w:rsidR="00EA51A9" w:rsidRPr="00D22C60" w14:paraId="44C7B35B" w14:textId="77777777" w:rsidTr="00EA51A9">
        <w:trPr>
          <w:trHeight w:val="300"/>
        </w:trPr>
        <w:tc>
          <w:tcPr>
            <w:tcW w:w="376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563AAE" w14:textId="77777777" w:rsidR="00D22C60" w:rsidRPr="00D22C60" w:rsidRDefault="00D22C60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val="en-GB" w:eastAsia="fr-FR"/>
              </w:rPr>
              <w:t>Complementary Universal Health Coverage (C2S)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1604BE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534,049 (13.2)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C0DD91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19,914 (28.5)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00D6C6" w14:textId="061E91A0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0.89 (0.87-0.92)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693C2E43" w14:textId="2E8E8F20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0.78 (0.76-0.80)</w:t>
            </w:r>
          </w:p>
        </w:tc>
      </w:tr>
      <w:tr w:rsidR="00EA51A9" w:rsidRPr="00D22C60" w14:paraId="5DB8AAC9" w14:textId="77777777" w:rsidTr="00EA51A9">
        <w:trPr>
          <w:trHeight w:val="300"/>
        </w:trPr>
        <w:tc>
          <w:tcPr>
            <w:tcW w:w="376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387CEE" w14:textId="77777777" w:rsidR="00D22C60" w:rsidRPr="00D22C60" w:rsidRDefault="00D22C60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val="en-GB" w:eastAsia="fr-FR"/>
              </w:rPr>
              <w:lastRenderedPageBreak/>
              <w:t>Not C2S and income &lt; median annual salary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1D8C41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1,179,373 (29.2)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9A72A1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8,599 (12.3)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2C5C3B" w14:textId="1A5226AD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1.13 (1.10-1.15)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1EDB4A28" w14:textId="1E86DCE1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1.04 (1.02-1.06)</w:t>
            </w:r>
          </w:p>
        </w:tc>
      </w:tr>
      <w:tr w:rsidR="00EA51A9" w:rsidRPr="00D22C60" w14:paraId="70C94B8B" w14:textId="77777777" w:rsidTr="00EA51A9">
        <w:trPr>
          <w:trHeight w:val="300"/>
        </w:trPr>
        <w:tc>
          <w:tcPr>
            <w:tcW w:w="376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7CBB16" w14:textId="77777777" w:rsidR="00D22C60" w:rsidRPr="00D22C60" w:rsidRDefault="00D22C60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val="en-GB" w:eastAsia="fr-FR"/>
              </w:rPr>
              <w:t>Not C2S and income ≥ median annual salary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C21FB35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1,003,549 (24.8)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AEED47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19,746 (28.3)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D1B281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42B9E66A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</w:tr>
      <w:tr w:rsidR="00EA51A9" w:rsidRPr="00D22C60" w14:paraId="0A005C18" w14:textId="77777777" w:rsidTr="00EA51A9">
        <w:trPr>
          <w:trHeight w:val="300"/>
        </w:trPr>
        <w:tc>
          <w:tcPr>
            <w:tcW w:w="3761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407EF" w14:textId="77777777" w:rsidR="00D22C60" w:rsidRPr="00D22C60" w:rsidRDefault="00D22C60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val="en-GB" w:eastAsia="fr-FR"/>
              </w:rPr>
              <w:t>Not C2S, income unknown or no income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14028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1,327,076 (32.8)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6FA65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21,517 (30.8)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0F9EA" w14:textId="7872CE2A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0.93 (0.91-0.95)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7105E59" w14:textId="2D5B4FB0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0.86 (0.85-0.88)</w:t>
            </w:r>
          </w:p>
        </w:tc>
      </w:tr>
      <w:tr w:rsidR="00EA51A9" w:rsidRPr="00D22C60" w14:paraId="3C227ED2" w14:textId="77777777" w:rsidTr="00EA51A9">
        <w:trPr>
          <w:trHeight w:val="300"/>
        </w:trPr>
        <w:tc>
          <w:tcPr>
            <w:tcW w:w="3761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D9BD70" w14:textId="0FD020DB" w:rsidR="00D22C60" w:rsidRPr="00D22C60" w:rsidRDefault="00D22C60" w:rsidP="0046600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 xml:space="preserve">Maternal </w:t>
            </w:r>
            <w:r w:rsidR="0046600E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>deprivation</w:t>
            </w:r>
            <w:r w:rsidR="0046600E" w:rsidRPr="00D22C60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 xml:space="preserve"> </w:t>
            </w:r>
            <w:r w:rsidRPr="00D22C60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>index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455EC9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520A7A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68D2C4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746AB158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</w:tr>
      <w:tr w:rsidR="00EA51A9" w:rsidRPr="00D22C60" w14:paraId="6D24E2A0" w14:textId="77777777" w:rsidTr="00EA51A9">
        <w:trPr>
          <w:trHeight w:val="300"/>
        </w:trPr>
        <w:tc>
          <w:tcPr>
            <w:tcW w:w="376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D2A279" w14:textId="77777777" w:rsidR="00D22C60" w:rsidRPr="00D22C60" w:rsidRDefault="00D22C60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Q1 (least deprived)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B00993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788,019 (19.5)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6C0B91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14,416 (20.7)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04983D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751187B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</w:tr>
      <w:tr w:rsidR="00EA51A9" w:rsidRPr="00D22C60" w14:paraId="005402BA" w14:textId="77777777" w:rsidTr="00EA51A9">
        <w:trPr>
          <w:trHeight w:val="300"/>
        </w:trPr>
        <w:tc>
          <w:tcPr>
            <w:tcW w:w="376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16F9F4" w14:textId="77777777" w:rsidR="00D22C60" w:rsidRPr="00D22C60" w:rsidRDefault="00D22C60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Q2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7FD9C8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788,542 (19.5)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D2CD2E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13,712 (19.7)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1663E9" w14:textId="63653C29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0.94 (0.91-0.96)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203A169" w14:textId="7480E5C8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0.92 (0.90-0.94)</w:t>
            </w:r>
          </w:p>
        </w:tc>
      </w:tr>
      <w:tr w:rsidR="00EA51A9" w:rsidRPr="00D22C60" w14:paraId="5506E845" w14:textId="77777777" w:rsidTr="00EA51A9">
        <w:trPr>
          <w:trHeight w:val="300"/>
        </w:trPr>
        <w:tc>
          <w:tcPr>
            <w:tcW w:w="376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F95B49" w14:textId="77777777" w:rsidR="00D22C60" w:rsidRPr="00D22C60" w:rsidRDefault="00D22C60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Q3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62FBE76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769,383 (19.0)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AA8CE9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13,549 (19.4)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EC8A88" w14:textId="32FE6DB3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0.92 (0.90-0.94)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28B4C9D" w14:textId="73803DF2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0.91 (0.89-0.93)</w:t>
            </w:r>
          </w:p>
        </w:tc>
      </w:tr>
      <w:tr w:rsidR="00EA51A9" w:rsidRPr="00D22C60" w14:paraId="500D4FA5" w14:textId="77777777" w:rsidTr="00EA51A9">
        <w:trPr>
          <w:trHeight w:val="300"/>
        </w:trPr>
        <w:tc>
          <w:tcPr>
            <w:tcW w:w="376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09729E" w14:textId="77777777" w:rsidR="00D22C60" w:rsidRPr="00D22C60" w:rsidRDefault="00D22C60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Q4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7EB8D1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755,797 (18.7)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850437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13,057 (18.7)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FF8719" w14:textId="7FE60908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0.88 (0.86-0.90)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30EEB11C" w14:textId="3E139301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0.87 (0.85-0.86)</w:t>
            </w:r>
          </w:p>
        </w:tc>
      </w:tr>
      <w:tr w:rsidR="00EA51A9" w:rsidRPr="00D22C60" w14:paraId="5EE0563B" w14:textId="77777777" w:rsidTr="00EA51A9">
        <w:trPr>
          <w:trHeight w:val="300"/>
        </w:trPr>
        <w:tc>
          <w:tcPr>
            <w:tcW w:w="376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9B549EE" w14:textId="77777777" w:rsidR="00D22C60" w:rsidRPr="00D22C60" w:rsidRDefault="00D22C60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Q5 (most deprived)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E1F2E6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786,030 (19.4)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302750" w14:textId="77777777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13,242 (19.0)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610607" w14:textId="7FCB8910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0.85 (0.83-0.87)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3030E57A" w14:textId="6BFF53D6" w:rsidR="00D22C60" w:rsidRPr="00D22C60" w:rsidRDefault="00D22C60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0.84 (0.81-0.86)</w:t>
            </w:r>
          </w:p>
        </w:tc>
      </w:tr>
      <w:tr w:rsidR="00977204" w:rsidRPr="00D22C60" w14:paraId="4E8BA2C6" w14:textId="77777777" w:rsidTr="00EA51A9">
        <w:trPr>
          <w:trHeight w:val="300"/>
        </w:trPr>
        <w:tc>
          <w:tcPr>
            <w:tcW w:w="376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</w:tcPr>
          <w:p w14:paraId="022727F8" w14:textId="1CAFE6FE" w:rsidR="00977204" w:rsidRPr="00D22C60" w:rsidRDefault="00977204" w:rsidP="00977204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Overseas departments and territories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3350666" w14:textId="233D6D66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90,073 (2.2)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4433E77" w14:textId="069AB4B4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662 (0.9)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C029AD" w14:textId="78131E47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0.38 (0.35-0.41)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14:paraId="510BD8DE" w14:textId="107D6F2D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0.36 (0.33-0.39)</w:t>
            </w:r>
          </w:p>
        </w:tc>
      </w:tr>
      <w:tr w:rsidR="00977204" w:rsidRPr="00D22C60" w14:paraId="38358758" w14:textId="77777777" w:rsidTr="00EA51A9">
        <w:trPr>
          <w:trHeight w:val="300"/>
        </w:trPr>
        <w:tc>
          <w:tcPr>
            <w:tcW w:w="3761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8F843" w14:textId="77777777" w:rsidR="00977204" w:rsidRPr="00D22C60" w:rsidRDefault="00977204" w:rsidP="00977204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Missing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91294" w14:textId="77777777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66,203 (1.6)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ABBB6" w14:textId="77777777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1,138 (1.6)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03060" w14:textId="1BE7B7D8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0.87 (0.82-0.93)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75CA511" w14:textId="619F2B52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0.88 (0.83-0.94)</w:t>
            </w:r>
          </w:p>
        </w:tc>
      </w:tr>
      <w:tr w:rsidR="00977204" w:rsidRPr="00D22C60" w14:paraId="06B08BBF" w14:textId="77777777" w:rsidTr="00EA51A9">
        <w:trPr>
          <w:trHeight w:val="300"/>
        </w:trPr>
        <w:tc>
          <w:tcPr>
            <w:tcW w:w="37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612B5" w14:textId="147745A0" w:rsidR="00977204" w:rsidRPr="00D22C60" w:rsidRDefault="00977204" w:rsidP="00977204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>Maternal alcohol consumption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89E7E" w14:textId="77777777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20,059 (0.5)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5219D" w14:textId="77777777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757 (1.1)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755B4" w14:textId="66989171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1.35 (1.25-1.45)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18FDA26" w14:textId="1301BB56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1.36 (1.27-1.47)</w:t>
            </w:r>
          </w:p>
        </w:tc>
      </w:tr>
      <w:tr w:rsidR="00977204" w:rsidRPr="00D22C60" w14:paraId="770001BB" w14:textId="77777777" w:rsidTr="00EA51A9">
        <w:trPr>
          <w:trHeight w:val="315"/>
        </w:trPr>
        <w:tc>
          <w:tcPr>
            <w:tcW w:w="37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DCABF" w14:textId="77777777" w:rsidR="00977204" w:rsidRPr="00D22C60" w:rsidRDefault="00977204" w:rsidP="00977204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>Maternal smoking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7D4BE" w14:textId="77777777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324,657 (8.0)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96CF8" w14:textId="77777777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8,825 (12.6)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627CF" w14:textId="27ACF17C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1.48 (1.45-1.51)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CC1EF24" w14:textId="63AD6B86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1.47 (1.44-1.51)</w:t>
            </w:r>
          </w:p>
        </w:tc>
      </w:tr>
      <w:tr w:rsidR="00977204" w:rsidRPr="00D22C60" w14:paraId="203A4593" w14:textId="77777777" w:rsidTr="00EA51A9">
        <w:trPr>
          <w:trHeight w:val="315"/>
        </w:trPr>
        <w:tc>
          <w:tcPr>
            <w:tcW w:w="37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F51FA" w14:textId="77777777" w:rsidR="00977204" w:rsidRPr="00D22C60" w:rsidRDefault="00977204" w:rsidP="00977204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>Maternal obesity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8C527" w14:textId="77777777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174,011 (4.3)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04122" w14:textId="77777777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4,976 (7.1)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F98A2" w14:textId="6DE47275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1.78 (1.73-1.84)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E9F4C2D" w14:textId="2597205B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1.55 (1.50-1.59)</w:t>
            </w:r>
          </w:p>
        </w:tc>
      </w:tr>
      <w:tr w:rsidR="00977204" w:rsidRPr="00D22C60" w14:paraId="7539FEDC" w14:textId="77777777" w:rsidTr="00EA51A9">
        <w:trPr>
          <w:trHeight w:val="300"/>
        </w:trPr>
        <w:tc>
          <w:tcPr>
            <w:tcW w:w="37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BC91A" w14:textId="71BC8F20" w:rsidR="00977204" w:rsidRPr="00EA51A9" w:rsidRDefault="00977204" w:rsidP="00977204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EA51A9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 xml:space="preserve">Maternal history of </w:t>
            </w:r>
            <w:r w:rsidRPr="00EA51A9">
              <w:rPr>
                <w:rFonts w:eastAsia="Times New Roman" w:cs="Arial"/>
                <w:color w:val="000000"/>
                <w:szCs w:val="20"/>
                <w:lang w:val="en-GB" w:eastAsia="fr-FR"/>
              </w:rPr>
              <w:t>neurodevelopmental disorders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EED31" w14:textId="77777777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6,972 (0.2)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E6FA8" w14:textId="77777777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2,024 (2.9)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E476F" w14:textId="1430BC56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11.27 (10.76-11.80)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5277180" w14:textId="057E86B0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5.84 (5.57-6.13)</w:t>
            </w:r>
          </w:p>
        </w:tc>
      </w:tr>
      <w:tr w:rsidR="00977204" w:rsidRPr="00D22C60" w14:paraId="0AF94E25" w14:textId="77777777" w:rsidTr="00EA51A9">
        <w:trPr>
          <w:trHeight w:val="300"/>
        </w:trPr>
        <w:tc>
          <w:tcPr>
            <w:tcW w:w="37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32313" w14:textId="69CBA1C1" w:rsidR="00977204" w:rsidRPr="00EA51A9" w:rsidRDefault="00977204" w:rsidP="00977204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EA51A9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 xml:space="preserve">Paternal history of </w:t>
            </w:r>
            <w:r w:rsidRPr="00EA51A9">
              <w:rPr>
                <w:rFonts w:eastAsia="Times New Roman" w:cs="Arial"/>
                <w:color w:val="000000"/>
                <w:szCs w:val="20"/>
                <w:lang w:val="en-GB" w:eastAsia="fr-FR"/>
              </w:rPr>
              <w:t>neurodevelopmental disorders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57223" w14:textId="77777777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6,488 (0.2)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86136" w14:textId="77777777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1,292 (1.9)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62CCF" w14:textId="4BEED2B1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7.38 (6.97-7.81)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2B1D305" w14:textId="370091F2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4.44 (4.19-4.71)</w:t>
            </w:r>
          </w:p>
        </w:tc>
      </w:tr>
      <w:tr w:rsidR="00977204" w:rsidRPr="00D22C60" w14:paraId="4491F474" w14:textId="77777777" w:rsidTr="00EA51A9">
        <w:trPr>
          <w:trHeight w:val="300"/>
        </w:trPr>
        <w:tc>
          <w:tcPr>
            <w:tcW w:w="37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7A76D" w14:textId="77777777" w:rsidR="00977204" w:rsidRPr="00D22C60" w:rsidRDefault="00977204" w:rsidP="00977204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D22C60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Maternal history of other psychiatric conditions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ECD1A" w14:textId="77777777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97,367 (2.4)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F2361" w14:textId="77777777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3,236 (4.6)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D1E46" w14:textId="40665E51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1.51 (1.46-1.57)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3AF3BB3" w14:textId="53B902BE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1.44 (1.38-1.49)</w:t>
            </w:r>
          </w:p>
        </w:tc>
      </w:tr>
      <w:tr w:rsidR="00977204" w:rsidRPr="00D22C60" w14:paraId="12722F8E" w14:textId="77777777" w:rsidTr="00EA51A9">
        <w:trPr>
          <w:trHeight w:val="300"/>
        </w:trPr>
        <w:tc>
          <w:tcPr>
            <w:tcW w:w="3761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BE959" w14:textId="77777777" w:rsidR="00977204" w:rsidRPr="00D22C60" w:rsidRDefault="00977204" w:rsidP="00977204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D22C60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Paternal history of other psychiatric conditions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3C1B1" w14:textId="77777777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52,671 (1.3)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A6C47" w14:textId="77777777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1,519 (2.2)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8DCDA" w14:textId="502219EE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1.41 (1.34-1.48)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1DD50D1" w14:textId="11A81BB8" w:rsidR="00977204" w:rsidRPr="00D22C60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1.38 (1.30-1.44)</w:t>
            </w:r>
          </w:p>
        </w:tc>
      </w:tr>
    </w:tbl>
    <w:p w14:paraId="72FCBF17" w14:textId="77777777" w:rsidR="00315FF6" w:rsidRPr="006352C8" w:rsidRDefault="00315FF6" w:rsidP="006352C8">
      <w:pPr>
        <w:pStyle w:val="NormalWeb"/>
        <w:spacing w:before="0" w:beforeAutospacing="0" w:after="0" w:afterAutospacing="0"/>
        <w:rPr>
          <w:rFonts w:ascii="Arial" w:hAnsi="Arial" w:cs="Arial"/>
          <w:sz w:val="16"/>
          <w:szCs w:val="16"/>
          <w:lang w:val="en-GB"/>
        </w:rPr>
      </w:pPr>
      <w:r w:rsidRPr="006352C8">
        <w:rPr>
          <w:rFonts w:ascii="Arial" w:hAnsi="Arial" w:cs="Arial"/>
          <w:sz w:val="16"/>
          <w:szCs w:val="16"/>
          <w:lang w:val="en-GB"/>
        </w:rPr>
        <w:t>Data are presented as number (percentage) unless otherwise indicated. Hazard ratios (HRs) and 95% confidence intervals (CIs) were estimated using Cox proportional hazards models.</w:t>
      </w:r>
    </w:p>
    <w:p w14:paraId="653BD781" w14:textId="77777777" w:rsidR="00315FF6" w:rsidRPr="006352C8" w:rsidRDefault="00315FF6" w:rsidP="006352C8">
      <w:pPr>
        <w:pStyle w:val="NormalWeb"/>
        <w:spacing w:before="0" w:beforeAutospacing="0" w:after="0" w:afterAutospacing="0"/>
        <w:rPr>
          <w:rFonts w:ascii="Arial" w:hAnsi="Arial" w:cs="Arial"/>
          <w:sz w:val="16"/>
          <w:szCs w:val="16"/>
          <w:lang w:val="en-GB"/>
        </w:rPr>
      </w:pPr>
      <w:r w:rsidRPr="006352C8">
        <w:rPr>
          <w:rStyle w:val="lev"/>
          <w:rFonts w:ascii="Arial" w:hAnsi="Arial" w:cs="Arial"/>
          <w:sz w:val="16"/>
          <w:szCs w:val="16"/>
          <w:lang w:val="en-GB"/>
        </w:rPr>
        <w:t>Model 1</w:t>
      </w:r>
      <w:r w:rsidRPr="006352C8">
        <w:rPr>
          <w:rFonts w:ascii="Arial" w:hAnsi="Arial" w:cs="Arial"/>
          <w:sz w:val="16"/>
          <w:szCs w:val="16"/>
          <w:lang w:val="en-GB"/>
        </w:rPr>
        <w:t xml:space="preserve"> was adjusted for birth cohort, multiple pregnancy, and all other perinatal, socioeconomic, and parental variables listed in the table.</w:t>
      </w:r>
    </w:p>
    <w:p w14:paraId="43C75D55" w14:textId="1BAF1A93" w:rsidR="00315FF6" w:rsidRPr="006352C8" w:rsidRDefault="00315FF6" w:rsidP="006352C8">
      <w:pPr>
        <w:pStyle w:val="NormalWeb"/>
        <w:spacing w:before="0" w:beforeAutospacing="0" w:after="0" w:afterAutospacing="0"/>
        <w:rPr>
          <w:rFonts w:ascii="Arial" w:hAnsi="Arial" w:cs="Arial"/>
          <w:sz w:val="16"/>
          <w:szCs w:val="16"/>
          <w:lang w:val="en-GB"/>
        </w:rPr>
      </w:pPr>
      <w:r w:rsidRPr="006352C8">
        <w:rPr>
          <w:rStyle w:val="lev"/>
          <w:rFonts w:ascii="Arial" w:hAnsi="Arial" w:cs="Arial"/>
          <w:sz w:val="16"/>
          <w:szCs w:val="16"/>
          <w:lang w:val="en-GB"/>
        </w:rPr>
        <w:t>Model 2</w:t>
      </w:r>
      <w:r w:rsidRPr="006352C8">
        <w:rPr>
          <w:rFonts w:ascii="Arial" w:hAnsi="Arial" w:cs="Arial"/>
          <w:sz w:val="16"/>
          <w:szCs w:val="16"/>
          <w:lang w:val="en-GB"/>
        </w:rPr>
        <w:t xml:space="preserve"> was additionally adjusted for the co-occurrence of other neurodevelopmental disorders in the child (autism spectrum disorder, intellectual disability, communication disorders, and </w:t>
      </w:r>
      <w:r w:rsidR="006352C8">
        <w:rPr>
          <w:rFonts w:ascii="Arial" w:hAnsi="Arial" w:cs="Arial"/>
          <w:sz w:val="16"/>
          <w:szCs w:val="16"/>
          <w:lang w:val="en-GB"/>
        </w:rPr>
        <w:t xml:space="preserve">specific </w:t>
      </w:r>
      <w:r w:rsidRPr="006352C8">
        <w:rPr>
          <w:rFonts w:ascii="Arial" w:hAnsi="Arial" w:cs="Arial"/>
          <w:sz w:val="16"/>
          <w:szCs w:val="16"/>
          <w:lang w:val="en-GB"/>
        </w:rPr>
        <w:t>learning disorders).</w:t>
      </w:r>
    </w:p>
    <w:p w14:paraId="52546E2E" w14:textId="77777777" w:rsidR="00315FF6" w:rsidRPr="006352C8" w:rsidRDefault="00315FF6" w:rsidP="006352C8">
      <w:pPr>
        <w:pStyle w:val="NormalWeb"/>
        <w:spacing w:before="0" w:beforeAutospacing="0" w:after="0" w:afterAutospacing="0"/>
        <w:rPr>
          <w:rFonts w:ascii="Arial" w:hAnsi="Arial" w:cs="Arial"/>
          <w:sz w:val="16"/>
          <w:szCs w:val="16"/>
          <w:lang w:val="en-GB"/>
        </w:rPr>
      </w:pPr>
      <w:r w:rsidRPr="006352C8">
        <w:rPr>
          <w:rFonts w:ascii="Arial" w:hAnsi="Arial" w:cs="Arial"/>
          <w:sz w:val="16"/>
          <w:szCs w:val="16"/>
          <w:lang w:val="en-GB"/>
        </w:rPr>
        <w:t>Children were followed from birth until the first diagnosis of attention-deficit/hyperactivity disorder (ADHD), death, or end of follow-up, whichever occurred first.</w:t>
      </w:r>
    </w:p>
    <w:p w14:paraId="0C13AE8F" w14:textId="77777777" w:rsidR="00315FF6" w:rsidRPr="006352C8" w:rsidRDefault="00315FF6" w:rsidP="006352C8">
      <w:pPr>
        <w:pStyle w:val="NormalWeb"/>
        <w:spacing w:before="0" w:beforeAutospacing="0" w:after="0" w:afterAutospacing="0"/>
        <w:rPr>
          <w:rFonts w:ascii="Arial" w:hAnsi="Arial" w:cs="Arial"/>
          <w:sz w:val="16"/>
          <w:szCs w:val="16"/>
          <w:lang w:val="en-GB"/>
        </w:rPr>
      </w:pPr>
      <w:r w:rsidRPr="006352C8">
        <w:rPr>
          <w:rFonts w:ascii="Arial" w:hAnsi="Arial" w:cs="Arial"/>
          <w:sz w:val="16"/>
          <w:szCs w:val="16"/>
          <w:lang w:val="en-GB"/>
        </w:rPr>
        <w:t>The study population included children born between 2010 and 2018 with both mother and father identified in the EPIMERES database.</w:t>
      </w:r>
    </w:p>
    <w:p w14:paraId="154F1E94" w14:textId="77777777" w:rsidR="00081063" w:rsidRPr="006352C8" w:rsidRDefault="00081063" w:rsidP="00807210">
      <w:pPr>
        <w:rPr>
          <w:lang w:val="en-GB"/>
        </w:rPr>
      </w:pPr>
    </w:p>
    <w:p w14:paraId="1754BE41" w14:textId="77777777" w:rsidR="00081063" w:rsidRDefault="00081063" w:rsidP="00807210"/>
    <w:p w14:paraId="291376B7" w14:textId="77777777" w:rsidR="00081063" w:rsidRDefault="00081063" w:rsidP="00807210"/>
    <w:p w14:paraId="6ABE1FAC" w14:textId="77777777" w:rsidR="00081063" w:rsidRDefault="00081063" w:rsidP="00807210"/>
    <w:p w14:paraId="18164F46" w14:textId="130A2837" w:rsidR="00693123" w:rsidRDefault="00693123" w:rsidP="00693123">
      <w:pPr>
        <w:pStyle w:val="Lgende"/>
        <w:keepNext/>
      </w:pPr>
      <w:bookmarkStart w:id="14" w:name="_Toc218789998"/>
      <w:bookmarkStart w:id="15" w:name="_Toc218790063"/>
      <w:proofErr w:type="spellStart"/>
      <w:r>
        <w:lastRenderedPageBreak/>
        <w:t>eTable</w:t>
      </w:r>
      <w:proofErr w:type="spellEnd"/>
      <w:r>
        <w:t xml:space="preserve"> </w:t>
      </w:r>
      <w:fldSimple w:instr=" SEQ Tableau \* ARABIC ">
        <w:r>
          <w:rPr>
            <w:noProof/>
          </w:rPr>
          <w:t>8</w:t>
        </w:r>
      </w:fldSimple>
      <w:r>
        <w:t xml:space="preserve">: </w:t>
      </w:r>
      <w:r w:rsidRPr="00745A71">
        <w:t>Associations of perinatal, socioeconomic, and parental psychiatric factors with risk of Intellectual Disability in children born between 2010 and 2018.</w:t>
      </w:r>
      <w:bookmarkEnd w:id="14"/>
      <w:bookmarkEnd w:id="15"/>
    </w:p>
    <w:tbl>
      <w:tblPr>
        <w:tblW w:w="136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1"/>
        <w:gridCol w:w="2977"/>
        <w:gridCol w:w="2492"/>
        <w:gridCol w:w="2240"/>
        <w:gridCol w:w="2240"/>
      </w:tblGrid>
      <w:tr w:rsidR="00B82DE5" w:rsidRPr="001924C6" w14:paraId="201BF015" w14:textId="77777777" w:rsidTr="00F23542">
        <w:trPr>
          <w:trHeight w:val="1210"/>
        </w:trPr>
        <w:tc>
          <w:tcPr>
            <w:tcW w:w="36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65941" w14:textId="77777777" w:rsidR="00B82DE5" w:rsidRPr="001A3EA3" w:rsidRDefault="00B82DE5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  <w:p w14:paraId="58EAE70E" w14:textId="77777777" w:rsidR="00B82DE5" w:rsidRPr="001A3EA3" w:rsidRDefault="00B82DE5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  <w:p w14:paraId="46AEF920" w14:textId="77777777" w:rsidR="00B82DE5" w:rsidRPr="001A3EA3" w:rsidRDefault="00B82DE5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  <w:p w14:paraId="7DE9E353" w14:textId="41980FD3" w:rsidR="00B82DE5" w:rsidRPr="001A3EA3" w:rsidRDefault="00B82DE5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1EB30" w14:textId="77777777" w:rsidR="00B82DE5" w:rsidRDefault="00B82DE5" w:rsidP="007F6446">
            <w:pPr>
              <w:jc w:val="center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1A3EA3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Children with no </w:t>
            </w:r>
            <w:r w:rsidRPr="00D22C60">
              <w:rPr>
                <w:rFonts w:eastAsia="Times New Roman" w:cs="Arial"/>
                <w:color w:val="000000"/>
                <w:szCs w:val="20"/>
                <w:lang w:val="en-GB" w:eastAsia="fr-FR"/>
              </w:rPr>
              <w:t>neurodevelopmental disorders</w:t>
            </w:r>
          </w:p>
          <w:p w14:paraId="10C2DF6A" w14:textId="68B85C7D" w:rsidR="00B82DE5" w:rsidRPr="001A3EA3" w:rsidRDefault="00B82DE5" w:rsidP="007F6446">
            <w:pPr>
              <w:jc w:val="center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1A3EA3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N= 4,044,047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10F44" w14:textId="611FD99E" w:rsidR="00B82DE5" w:rsidRDefault="00B82DE5" w:rsidP="007F6446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>Children with I</w:t>
            </w:r>
            <w:r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>ntellectual disability</w:t>
            </w:r>
          </w:p>
          <w:p w14:paraId="1E8F7068" w14:textId="77777777" w:rsidR="007F6446" w:rsidRDefault="007F6446" w:rsidP="007F6446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</w:p>
          <w:p w14:paraId="1F01AD84" w14:textId="20734DBD" w:rsidR="00B82DE5" w:rsidRPr="001A3EA3" w:rsidRDefault="00B82DE5" w:rsidP="007F6446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>N= 13,926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A69C9" w14:textId="27FCCE71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HR</w:t>
            </w:r>
            <w:r w:rsidRPr="00D22C60">
              <w:rPr>
                <w:rFonts w:eastAsia="Times New Roman" w:cs="Arial"/>
                <w:color w:val="000000"/>
                <w:szCs w:val="20"/>
                <w:vertAlign w:val="superscript"/>
                <w:lang w:eastAsia="fr-FR"/>
              </w:rPr>
              <w:t>1</w:t>
            </w: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 xml:space="preserve"> (95% CI)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3690CC6" w14:textId="288894B4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HR</w:t>
            </w:r>
            <w:r w:rsidRPr="00D22C60">
              <w:rPr>
                <w:rFonts w:eastAsia="Times New Roman" w:cs="Arial"/>
                <w:color w:val="000000"/>
                <w:szCs w:val="20"/>
                <w:vertAlign w:val="superscript"/>
                <w:lang w:eastAsia="fr-FR"/>
              </w:rPr>
              <w:t>2</w:t>
            </w: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 xml:space="preserve"> (95% CI)</w:t>
            </w:r>
          </w:p>
        </w:tc>
      </w:tr>
      <w:tr w:rsidR="00B82DE5" w:rsidRPr="001924C6" w14:paraId="010A7432" w14:textId="77777777" w:rsidTr="00B82DE5">
        <w:trPr>
          <w:trHeight w:val="300"/>
        </w:trPr>
        <w:tc>
          <w:tcPr>
            <w:tcW w:w="36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4A84C" w14:textId="40604A1F" w:rsidR="00B82DE5" w:rsidRPr="001A3EA3" w:rsidRDefault="00E53639" w:rsidP="00B82DE5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>Male sex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956D5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2,032,752 (50.3)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50072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8,703 (62.5)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EF1CD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53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48-1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58)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95F1DE3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12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08-1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16)</w:t>
            </w:r>
          </w:p>
        </w:tc>
      </w:tr>
      <w:tr w:rsidR="00B82DE5" w:rsidRPr="001924C6" w14:paraId="797FBC21" w14:textId="77777777" w:rsidTr="00B82DE5">
        <w:trPr>
          <w:trHeight w:val="300"/>
        </w:trPr>
        <w:tc>
          <w:tcPr>
            <w:tcW w:w="3691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1856C4" w14:textId="77777777" w:rsidR="00B82DE5" w:rsidRPr="001924C6" w:rsidRDefault="00B82DE5" w:rsidP="00B82DE5">
            <w:pPr>
              <w:spacing w:after="0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1924C6">
              <w:rPr>
                <w:rFonts w:eastAsia="Times New Roman" w:cs="Arial"/>
                <w:color w:val="000000"/>
                <w:szCs w:val="20"/>
                <w:lang w:val="en-GB" w:eastAsia="fr-FR"/>
              </w:rPr>
              <w:t>Gestational age (weeks of amenorrhea)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C56451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A61E81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ECF6FD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40CC5257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</w:tr>
      <w:tr w:rsidR="00B82DE5" w:rsidRPr="001924C6" w14:paraId="03966565" w14:textId="77777777" w:rsidTr="00B82DE5">
        <w:trPr>
          <w:trHeight w:val="300"/>
        </w:trPr>
        <w:tc>
          <w:tcPr>
            <w:tcW w:w="36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6126BD" w14:textId="77777777" w:rsidR="00B82DE5" w:rsidRPr="001924C6" w:rsidRDefault="00B82DE5" w:rsidP="00B82DE5">
            <w:pPr>
              <w:spacing w:after="0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1924C6">
              <w:rPr>
                <w:rFonts w:eastAsia="Times New Roman" w:cs="Arial"/>
                <w:color w:val="000000"/>
                <w:szCs w:val="20"/>
                <w:lang w:val="en-GB" w:eastAsia="fr-FR"/>
              </w:rPr>
              <w:t>Extremely preterm (22-27)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17F81B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5,901 (0.1)</w:t>
            </w:r>
          </w:p>
        </w:tc>
        <w:tc>
          <w:tcPr>
            <w:tcW w:w="24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95D64F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216 (1.6)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B7EE0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5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16 (4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50-5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91)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664F199C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3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31 (2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88-3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79)</w:t>
            </w:r>
          </w:p>
        </w:tc>
      </w:tr>
      <w:tr w:rsidR="00B82DE5" w:rsidRPr="001924C6" w14:paraId="3CD56924" w14:textId="77777777" w:rsidTr="00B82DE5">
        <w:trPr>
          <w:trHeight w:val="300"/>
        </w:trPr>
        <w:tc>
          <w:tcPr>
            <w:tcW w:w="36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BC8080" w14:textId="77777777" w:rsidR="00B82DE5" w:rsidRPr="001924C6" w:rsidRDefault="00B82DE5" w:rsidP="00B82DE5">
            <w:pPr>
              <w:spacing w:after="0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1924C6">
              <w:rPr>
                <w:rFonts w:eastAsia="Times New Roman" w:cs="Arial"/>
                <w:color w:val="000000"/>
                <w:szCs w:val="20"/>
                <w:lang w:val="en-GB" w:eastAsia="fr-FR"/>
              </w:rPr>
              <w:t>Very preterm (28-31)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9A79CD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19,331 (0.5)</w:t>
            </w:r>
          </w:p>
        </w:tc>
        <w:tc>
          <w:tcPr>
            <w:tcW w:w="24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63F9C5E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421 (3.0)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5E9566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3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18 (2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88-3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52)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749615F6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70 (2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44-2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99)</w:t>
            </w:r>
          </w:p>
        </w:tc>
      </w:tr>
      <w:tr w:rsidR="00B82DE5" w:rsidRPr="001924C6" w14:paraId="74949B3B" w14:textId="77777777" w:rsidTr="00B82DE5">
        <w:trPr>
          <w:trHeight w:val="300"/>
        </w:trPr>
        <w:tc>
          <w:tcPr>
            <w:tcW w:w="36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2F5DC5" w14:textId="77777777" w:rsidR="00B82DE5" w:rsidRPr="001924C6" w:rsidRDefault="00B82DE5" w:rsidP="00B82DE5">
            <w:pPr>
              <w:spacing w:after="0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1924C6">
              <w:rPr>
                <w:rFonts w:eastAsia="Times New Roman" w:cs="Arial"/>
                <w:color w:val="000000"/>
                <w:szCs w:val="20"/>
                <w:lang w:val="en-GB" w:eastAsia="fr-FR"/>
              </w:rPr>
              <w:t>Moderate to late preterm (32-36)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2D4AA6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202,831 (5.0)</w:t>
            </w:r>
          </w:p>
        </w:tc>
        <w:tc>
          <w:tcPr>
            <w:tcW w:w="24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A95945A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1,422 (10.2)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691691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66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57-1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76)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3593724C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51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43-1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60)</w:t>
            </w:r>
          </w:p>
        </w:tc>
      </w:tr>
      <w:tr w:rsidR="00B82DE5" w:rsidRPr="001924C6" w14:paraId="218E50AC" w14:textId="77777777" w:rsidTr="00B82DE5">
        <w:trPr>
          <w:trHeight w:val="300"/>
        </w:trPr>
        <w:tc>
          <w:tcPr>
            <w:tcW w:w="36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142D89" w14:textId="77777777" w:rsidR="00B82DE5" w:rsidRPr="001924C6" w:rsidRDefault="00B82DE5" w:rsidP="00B82DE5">
            <w:pPr>
              <w:spacing w:after="0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1924C6">
              <w:rPr>
                <w:rFonts w:eastAsia="Times New Roman" w:cs="Arial"/>
                <w:color w:val="000000"/>
                <w:szCs w:val="20"/>
                <w:lang w:val="en-GB" w:eastAsia="fr-FR"/>
              </w:rPr>
              <w:t>At term (37-41)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238111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3,780,109 (93.5)</w:t>
            </w:r>
          </w:p>
        </w:tc>
        <w:tc>
          <w:tcPr>
            <w:tcW w:w="24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1B27AB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11,745 (84.3)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CD9154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634D24EC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</w:tr>
      <w:tr w:rsidR="00B82DE5" w:rsidRPr="001924C6" w14:paraId="2C4E344F" w14:textId="77777777" w:rsidTr="00B82DE5">
        <w:trPr>
          <w:trHeight w:val="300"/>
        </w:trPr>
        <w:tc>
          <w:tcPr>
            <w:tcW w:w="3691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98F47" w14:textId="77777777" w:rsidR="00B82DE5" w:rsidRPr="001924C6" w:rsidRDefault="00B82DE5" w:rsidP="00B82DE5">
            <w:pPr>
              <w:spacing w:after="0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1924C6">
              <w:rPr>
                <w:rFonts w:eastAsia="Times New Roman" w:cs="Arial"/>
                <w:color w:val="000000"/>
                <w:szCs w:val="20"/>
                <w:lang w:val="en-GB" w:eastAsia="fr-FR"/>
              </w:rPr>
              <w:t>Post term (More than 42)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A8ADB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5,901 (0.1)</w:t>
            </w:r>
          </w:p>
        </w:tc>
        <w:tc>
          <w:tcPr>
            <w:tcW w:w="2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DDB56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122 (0.9)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43BAD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01 (0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85-1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21)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7F20F9F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96 (0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80-1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14)</w:t>
            </w:r>
          </w:p>
        </w:tc>
      </w:tr>
      <w:tr w:rsidR="00B82DE5" w:rsidRPr="001924C6" w14:paraId="028B29CD" w14:textId="77777777" w:rsidTr="00B82DE5">
        <w:trPr>
          <w:trHeight w:val="300"/>
        </w:trPr>
        <w:tc>
          <w:tcPr>
            <w:tcW w:w="3691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39839B" w14:textId="77777777" w:rsidR="00B82DE5" w:rsidRPr="001A3EA3" w:rsidRDefault="00B82DE5" w:rsidP="00B82DE5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proofErr w:type="spellStart"/>
            <w:r w:rsidRPr="001A3EA3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>Foetal</w:t>
            </w:r>
            <w:proofErr w:type="spellEnd"/>
            <w:r w:rsidRPr="001A3EA3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 xml:space="preserve"> growth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7AA108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8093F0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B8248B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655ED7D6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</w:tr>
      <w:tr w:rsidR="00B82DE5" w:rsidRPr="001924C6" w14:paraId="74C5B3A3" w14:textId="77777777" w:rsidTr="00B82DE5">
        <w:trPr>
          <w:trHeight w:val="300"/>
        </w:trPr>
        <w:tc>
          <w:tcPr>
            <w:tcW w:w="36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FCF5705" w14:textId="77777777" w:rsidR="00B82DE5" w:rsidRPr="001A3EA3" w:rsidRDefault="00B82DE5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Small for gestational age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4A217A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441,611 (10.9)</w:t>
            </w:r>
          </w:p>
        </w:tc>
        <w:tc>
          <w:tcPr>
            <w:tcW w:w="24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6F31ACF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3,034 (21.8)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588111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83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76-1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91)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495C4B68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63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56-1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70)</w:t>
            </w:r>
          </w:p>
        </w:tc>
      </w:tr>
      <w:tr w:rsidR="00B82DE5" w:rsidRPr="001924C6" w14:paraId="5AAC677D" w14:textId="77777777" w:rsidTr="00B82DE5">
        <w:trPr>
          <w:trHeight w:val="300"/>
        </w:trPr>
        <w:tc>
          <w:tcPr>
            <w:tcW w:w="36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8972C4" w14:textId="77777777" w:rsidR="00B82DE5" w:rsidRPr="001A3EA3" w:rsidRDefault="00B82DE5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Adequate for gestational age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04C177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3,021,638 (74.7)</w:t>
            </w:r>
          </w:p>
        </w:tc>
        <w:tc>
          <w:tcPr>
            <w:tcW w:w="24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7EBA29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8,966 (64.4)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B89F1F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9BD3524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</w:tr>
      <w:tr w:rsidR="00B82DE5" w:rsidRPr="001924C6" w14:paraId="07D197A0" w14:textId="77777777" w:rsidTr="00B82DE5">
        <w:trPr>
          <w:trHeight w:val="300"/>
        </w:trPr>
        <w:tc>
          <w:tcPr>
            <w:tcW w:w="36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0B1635" w14:textId="77777777" w:rsidR="00B82DE5" w:rsidRPr="001A3EA3" w:rsidRDefault="00B82DE5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Large for gestational age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5FA307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438,922 (10.9)</w:t>
            </w:r>
          </w:p>
        </w:tc>
        <w:tc>
          <w:tcPr>
            <w:tcW w:w="24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FE3117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1,392 (10.0)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AE086A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98 (0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92-1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03)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678581CE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98 (0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93-1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04)</w:t>
            </w:r>
          </w:p>
        </w:tc>
      </w:tr>
      <w:tr w:rsidR="00B82DE5" w:rsidRPr="001924C6" w14:paraId="34708DF0" w14:textId="77777777" w:rsidTr="00B82DE5">
        <w:trPr>
          <w:trHeight w:val="300"/>
        </w:trPr>
        <w:tc>
          <w:tcPr>
            <w:tcW w:w="3691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29C29" w14:textId="77777777" w:rsidR="00B82DE5" w:rsidRPr="001A3EA3" w:rsidRDefault="00B82DE5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Missing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D8BDC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141,876 (3.5)</w:t>
            </w:r>
          </w:p>
        </w:tc>
        <w:tc>
          <w:tcPr>
            <w:tcW w:w="2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B7541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534 (3.8)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DFBAE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14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04-1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25)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74D1D7A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08 (0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99-1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18)</w:t>
            </w:r>
          </w:p>
        </w:tc>
      </w:tr>
      <w:tr w:rsidR="00B82DE5" w:rsidRPr="001924C6" w14:paraId="6C955302" w14:textId="77777777" w:rsidTr="00B82DE5">
        <w:trPr>
          <w:trHeight w:val="300"/>
        </w:trPr>
        <w:tc>
          <w:tcPr>
            <w:tcW w:w="36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20801" w14:textId="77777777" w:rsidR="00B82DE5" w:rsidRPr="001A3EA3" w:rsidRDefault="00B82DE5" w:rsidP="00B82DE5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>Congenital malformations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9E3B5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96,346 (2.4)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16C52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2,468 (17.7)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57042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6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91 (6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60-7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23)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A709874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5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90 (5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64-6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17)</w:t>
            </w:r>
          </w:p>
        </w:tc>
      </w:tr>
      <w:tr w:rsidR="00B82DE5" w:rsidRPr="001924C6" w14:paraId="7BA5B688" w14:textId="77777777" w:rsidTr="00B82DE5">
        <w:trPr>
          <w:trHeight w:val="300"/>
        </w:trPr>
        <w:tc>
          <w:tcPr>
            <w:tcW w:w="36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E6EC2" w14:textId="77777777" w:rsidR="00B82DE5" w:rsidRPr="001A3EA3" w:rsidRDefault="00B82DE5" w:rsidP="00B82DE5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>Neonatal hypoxia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BEC35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436,002 (10.8)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17E06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2,288 (16.4)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CA509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51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35-1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58)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B5449F2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47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40-1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54)</w:t>
            </w:r>
          </w:p>
        </w:tc>
      </w:tr>
      <w:tr w:rsidR="00B82DE5" w:rsidRPr="001924C6" w14:paraId="2829949C" w14:textId="77777777" w:rsidTr="00B82DE5">
        <w:trPr>
          <w:trHeight w:val="300"/>
        </w:trPr>
        <w:tc>
          <w:tcPr>
            <w:tcW w:w="3691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5875A5" w14:textId="77777777" w:rsidR="00B82DE5" w:rsidRPr="001A3EA3" w:rsidRDefault="00B82DE5" w:rsidP="00B82DE5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1A3EA3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Maternal age at index </w:t>
            </w:r>
            <w:proofErr w:type="gramStart"/>
            <w:r w:rsidRPr="001A3EA3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child birth</w:t>
            </w:r>
            <w:proofErr w:type="gramEnd"/>
            <w:r w:rsidRPr="001A3EA3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, years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A606B2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5BA6A4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14C276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4974FD63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</w:tr>
      <w:tr w:rsidR="00B82DE5" w:rsidRPr="001924C6" w14:paraId="02892B97" w14:textId="77777777" w:rsidTr="00B82DE5">
        <w:trPr>
          <w:trHeight w:val="300"/>
        </w:trPr>
        <w:tc>
          <w:tcPr>
            <w:tcW w:w="36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36EFC0" w14:textId="77777777" w:rsidR="00B82DE5" w:rsidRPr="001A3EA3" w:rsidRDefault="00B82DE5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&lt; 25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9872BC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588,611 (14.6)</w:t>
            </w:r>
          </w:p>
        </w:tc>
        <w:tc>
          <w:tcPr>
            <w:tcW w:w="24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F769C44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2,630 (18.9)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55D438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11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06-1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17)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6BBB1107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08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02-1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14)</w:t>
            </w:r>
          </w:p>
        </w:tc>
      </w:tr>
      <w:tr w:rsidR="00B82DE5" w:rsidRPr="001924C6" w14:paraId="455EB2C5" w14:textId="77777777" w:rsidTr="00B82DE5">
        <w:trPr>
          <w:trHeight w:val="300"/>
        </w:trPr>
        <w:tc>
          <w:tcPr>
            <w:tcW w:w="36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59DEA6" w14:textId="77777777" w:rsidR="00B82DE5" w:rsidRPr="001A3EA3" w:rsidRDefault="00B82DE5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25-34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BF7940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2,688,509 (66.5)</w:t>
            </w:r>
          </w:p>
        </w:tc>
        <w:tc>
          <w:tcPr>
            <w:tcW w:w="24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9B48CC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8,288 (59.5)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446499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13D3F4B0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</w:tr>
      <w:tr w:rsidR="00B82DE5" w:rsidRPr="001924C6" w14:paraId="36B15BCE" w14:textId="77777777" w:rsidTr="00B82DE5">
        <w:trPr>
          <w:trHeight w:val="300"/>
        </w:trPr>
        <w:tc>
          <w:tcPr>
            <w:tcW w:w="3691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CF732" w14:textId="77777777" w:rsidR="00B82DE5" w:rsidRPr="001A3EA3" w:rsidRDefault="00B82DE5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&gt;= 35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42BE0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766,927 (19.0)</w:t>
            </w:r>
          </w:p>
        </w:tc>
        <w:tc>
          <w:tcPr>
            <w:tcW w:w="2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4341A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3,008 (21.6)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F8982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06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01-1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11)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00B25AE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05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00-1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10)</w:t>
            </w:r>
          </w:p>
        </w:tc>
      </w:tr>
      <w:tr w:rsidR="00B82DE5" w:rsidRPr="001924C6" w14:paraId="6BE242E1" w14:textId="77777777" w:rsidTr="00B82DE5">
        <w:trPr>
          <w:trHeight w:val="300"/>
        </w:trPr>
        <w:tc>
          <w:tcPr>
            <w:tcW w:w="3691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1BAE46" w14:textId="77777777" w:rsidR="00B82DE5" w:rsidRPr="001A3EA3" w:rsidRDefault="00B82DE5" w:rsidP="00B82DE5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1A3EA3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Paternal age at index </w:t>
            </w:r>
            <w:proofErr w:type="gramStart"/>
            <w:r w:rsidRPr="001A3EA3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child birth</w:t>
            </w:r>
            <w:proofErr w:type="gramEnd"/>
            <w:r w:rsidRPr="001A3EA3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, years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F9955D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E3D3C6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40153D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7E7BBBD8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</w:tr>
      <w:tr w:rsidR="00B82DE5" w:rsidRPr="001924C6" w14:paraId="11BF6214" w14:textId="77777777" w:rsidTr="00B82DE5">
        <w:trPr>
          <w:trHeight w:val="300"/>
        </w:trPr>
        <w:tc>
          <w:tcPr>
            <w:tcW w:w="36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2CA3DA" w14:textId="77777777" w:rsidR="00B82DE5" w:rsidRPr="001A3EA3" w:rsidRDefault="00B82DE5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&lt; 25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96D49C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275,632 (6.8)</w:t>
            </w:r>
          </w:p>
        </w:tc>
        <w:tc>
          <w:tcPr>
            <w:tcW w:w="24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674C85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1,214 (8.7)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EF8114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11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06-1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17)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3637B249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02 (0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95-1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09)</w:t>
            </w:r>
          </w:p>
        </w:tc>
      </w:tr>
      <w:tr w:rsidR="00B82DE5" w:rsidRPr="001924C6" w14:paraId="6D614FBE" w14:textId="77777777" w:rsidTr="00B82DE5">
        <w:trPr>
          <w:trHeight w:val="300"/>
        </w:trPr>
        <w:tc>
          <w:tcPr>
            <w:tcW w:w="36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6225EA5" w14:textId="77777777" w:rsidR="00B82DE5" w:rsidRPr="001A3EA3" w:rsidRDefault="00B82DE5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25-34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95E7CA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2,329,263 (57.6)</w:t>
            </w:r>
          </w:p>
        </w:tc>
        <w:tc>
          <w:tcPr>
            <w:tcW w:w="24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E9EFFF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6,834 (49.1)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A8EBA5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4464E2E5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</w:tr>
      <w:tr w:rsidR="00B82DE5" w:rsidRPr="001924C6" w14:paraId="66C9737B" w14:textId="77777777" w:rsidTr="00B82DE5">
        <w:trPr>
          <w:trHeight w:val="300"/>
        </w:trPr>
        <w:tc>
          <w:tcPr>
            <w:tcW w:w="3691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D2316" w14:textId="77777777" w:rsidR="00B82DE5" w:rsidRPr="001A3EA3" w:rsidRDefault="00B82DE5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&gt;= 35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7CE98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1,439,152 (35,6)</w:t>
            </w:r>
          </w:p>
        </w:tc>
        <w:tc>
          <w:tcPr>
            <w:tcW w:w="2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D81A0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5,878 (42.2)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299E4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06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01-1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11)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6F66D3B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25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20-1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30)</w:t>
            </w:r>
          </w:p>
        </w:tc>
      </w:tr>
      <w:tr w:rsidR="00B82DE5" w:rsidRPr="001924C6" w14:paraId="572D40F0" w14:textId="77777777" w:rsidTr="00B82DE5">
        <w:trPr>
          <w:trHeight w:val="300"/>
        </w:trPr>
        <w:tc>
          <w:tcPr>
            <w:tcW w:w="3691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602A0C" w14:textId="77777777" w:rsidR="00B82DE5" w:rsidRPr="001A3EA3" w:rsidRDefault="00B82DE5" w:rsidP="00B82DE5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>Maternal income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39EB92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0F1862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2720FF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C29B5B9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</w:tr>
      <w:tr w:rsidR="00B82DE5" w:rsidRPr="001924C6" w14:paraId="2AB341F1" w14:textId="77777777" w:rsidTr="00B82DE5">
        <w:trPr>
          <w:trHeight w:val="300"/>
        </w:trPr>
        <w:tc>
          <w:tcPr>
            <w:tcW w:w="36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212301" w14:textId="77777777" w:rsidR="00B82DE5" w:rsidRPr="001A3EA3" w:rsidRDefault="00B82DE5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val="en-GB" w:eastAsia="fr-FR"/>
              </w:rPr>
              <w:t>Complementary Universal Health Coverage (C2S)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48EC2D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534,049 (13.2)</w:t>
            </w:r>
          </w:p>
        </w:tc>
        <w:tc>
          <w:tcPr>
            <w:tcW w:w="24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995C48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2,221 (15.9)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75F925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61 (2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47-2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77)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46E3C2C1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10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98-2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22)</w:t>
            </w:r>
          </w:p>
        </w:tc>
      </w:tr>
      <w:tr w:rsidR="00B82DE5" w:rsidRPr="001924C6" w14:paraId="3E8149B7" w14:textId="77777777" w:rsidTr="00B82DE5">
        <w:trPr>
          <w:trHeight w:val="300"/>
        </w:trPr>
        <w:tc>
          <w:tcPr>
            <w:tcW w:w="36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F571D9" w14:textId="77777777" w:rsidR="00B82DE5" w:rsidRPr="001A3EA3" w:rsidRDefault="00B82DE5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val="en-GB" w:eastAsia="fr-FR"/>
              </w:rPr>
              <w:lastRenderedPageBreak/>
              <w:t>Not C2S and income &lt; median annual salary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81D6D9F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1,179,373 (29.2)</w:t>
            </w:r>
          </w:p>
        </w:tc>
        <w:tc>
          <w:tcPr>
            <w:tcW w:w="24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0333CB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3,378 (24.3)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E6D414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55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46-1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64)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6F62DB3B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35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28-1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43)</w:t>
            </w:r>
          </w:p>
        </w:tc>
      </w:tr>
      <w:tr w:rsidR="00B82DE5" w:rsidRPr="001924C6" w14:paraId="18482281" w14:textId="77777777" w:rsidTr="00B82DE5">
        <w:trPr>
          <w:trHeight w:val="300"/>
        </w:trPr>
        <w:tc>
          <w:tcPr>
            <w:tcW w:w="36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F5BEE3" w14:textId="77777777" w:rsidR="00B82DE5" w:rsidRPr="001A3EA3" w:rsidRDefault="00B82DE5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val="en-GB" w:eastAsia="fr-FR"/>
              </w:rPr>
              <w:t>Not C2S and income ≥ median annual salary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A8AFED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1,003,549 (24.8)</w:t>
            </w:r>
          </w:p>
        </w:tc>
        <w:tc>
          <w:tcPr>
            <w:tcW w:w="24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721068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3,234 (23.2)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EC4E28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467F2F58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</w:tr>
      <w:tr w:rsidR="00B82DE5" w:rsidRPr="001924C6" w14:paraId="17FA1434" w14:textId="77777777" w:rsidTr="00B82DE5">
        <w:trPr>
          <w:trHeight w:val="300"/>
        </w:trPr>
        <w:tc>
          <w:tcPr>
            <w:tcW w:w="3691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0790B" w14:textId="77777777" w:rsidR="00B82DE5" w:rsidRPr="001A3EA3" w:rsidRDefault="00B82DE5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val="en-GB" w:eastAsia="fr-FR"/>
              </w:rPr>
              <w:t>Not C2S, income unknown or no income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06E17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1,327,076 (32.8)</w:t>
            </w:r>
          </w:p>
        </w:tc>
        <w:tc>
          <w:tcPr>
            <w:tcW w:w="2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C530E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5,093 (36.6)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B0CBD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80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71-1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89)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F548187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60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52-1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68)</w:t>
            </w:r>
          </w:p>
        </w:tc>
      </w:tr>
      <w:tr w:rsidR="00B82DE5" w:rsidRPr="001924C6" w14:paraId="55B350F7" w14:textId="77777777" w:rsidTr="00B82DE5">
        <w:trPr>
          <w:trHeight w:val="300"/>
        </w:trPr>
        <w:tc>
          <w:tcPr>
            <w:tcW w:w="3691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E5C19D" w14:textId="5C6C6947" w:rsidR="00B82DE5" w:rsidRPr="001A3EA3" w:rsidRDefault="00B82DE5" w:rsidP="0046600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 xml:space="preserve">Maternal </w:t>
            </w:r>
            <w:r w:rsidR="0046600E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>deprivation</w:t>
            </w:r>
            <w:r w:rsidR="0046600E" w:rsidRPr="001A3EA3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 xml:space="preserve"> </w:t>
            </w:r>
            <w:r w:rsidRPr="001A3EA3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>index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41A31D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1B6BC5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02556A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749365BF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</w:tr>
      <w:tr w:rsidR="00B82DE5" w:rsidRPr="001924C6" w14:paraId="70BA71FD" w14:textId="77777777" w:rsidTr="00B82DE5">
        <w:trPr>
          <w:trHeight w:val="300"/>
        </w:trPr>
        <w:tc>
          <w:tcPr>
            <w:tcW w:w="36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666024" w14:textId="77777777" w:rsidR="00B82DE5" w:rsidRPr="001A3EA3" w:rsidRDefault="00B82DE5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Q1 (least deprived)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082FC26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788,019 (19.5)</w:t>
            </w:r>
          </w:p>
        </w:tc>
        <w:tc>
          <w:tcPr>
            <w:tcW w:w="24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102B0C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1,965 (14.1)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506545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7E49CFEB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</w:tr>
      <w:tr w:rsidR="00B82DE5" w:rsidRPr="001924C6" w14:paraId="592AC939" w14:textId="77777777" w:rsidTr="00B82DE5">
        <w:trPr>
          <w:trHeight w:val="300"/>
        </w:trPr>
        <w:tc>
          <w:tcPr>
            <w:tcW w:w="36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B3EE6C" w14:textId="77777777" w:rsidR="00B82DE5" w:rsidRPr="001A3EA3" w:rsidRDefault="00B82DE5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Q2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CE744A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788,542 (19.5)</w:t>
            </w:r>
          </w:p>
        </w:tc>
        <w:tc>
          <w:tcPr>
            <w:tcW w:w="24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4FE033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2,271 (16.3)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58C98A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08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01-1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14)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73387D46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06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00-1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13)</w:t>
            </w:r>
          </w:p>
        </w:tc>
      </w:tr>
      <w:tr w:rsidR="00B82DE5" w:rsidRPr="001924C6" w14:paraId="5DD9F5CD" w14:textId="77777777" w:rsidTr="00B82DE5">
        <w:trPr>
          <w:trHeight w:val="300"/>
        </w:trPr>
        <w:tc>
          <w:tcPr>
            <w:tcW w:w="36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766965" w14:textId="77777777" w:rsidR="00B82DE5" w:rsidRPr="001A3EA3" w:rsidRDefault="00B82DE5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Q3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B631CB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769,383 (19.0)</w:t>
            </w:r>
          </w:p>
        </w:tc>
        <w:tc>
          <w:tcPr>
            <w:tcW w:w="24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A0F404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2,704 (19.4)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BE0AEE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23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16-1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30)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58B61F41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25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18-1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32)</w:t>
            </w:r>
          </w:p>
        </w:tc>
      </w:tr>
      <w:tr w:rsidR="00B82DE5" w:rsidRPr="001924C6" w14:paraId="427195F3" w14:textId="77777777" w:rsidTr="00B82DE5">
        <w:trPr>
          <w:trHeight w:val="300"/>
        </w:trPr>
        <w:tc>
          <w:tcPr>
            <w:tcW w:w="36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B7969D" w14:textId="77777777" w:rsidR="00B82DE5" w:rsidRPr="001A3EA3" w:rsidRDefault="00B82DE5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Q4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19B00B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755,797 (18.7)</w:t>
            </w:r>
          </w:p>
        </w:tc>
        <w:tc>
          <w:tcPr>
            <w:tcW w:w="24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8379E1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2,863 (20.6)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E76516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26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19-1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33)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651DC73F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28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21-1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36)</w:t>
            </w:r>
          </w:p>
        </w:tc>
      </w:tr>
      <w:tr w:rsidR="00B82DE5" w:rsidRPr="001924C6" w14:paraId="53B871C3" w14:textId="77777777" w:rsidTr="00B82DE5">
        <w:trPr>
          <w:trHeight w:val="300"/>
        </w:trPr>
        <w:tc>
          <w:tcPr>
            <w:tcW w:w="36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9271DB" w14:textId="77777777" w:rsidR="00B82DE5" w:rsidRPr="001A3EA3" w:rsidRDefault="00B82DE5" w:rsidP="00B82DE5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Q5 (most deprived)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F26AB95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786,030 (19.4)</w:t>
            </w:r>
          </w:p>
        </w:tc>
        <w:tc>
          <w:tcPr>
            <w:tcW w:w="24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9168D8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3,529 (25.3)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6FE7BC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33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26-1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41)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219D2CB" w14:textId="77777777" w:rsidR="00B82DE5" w:rsidRPr="001A3EA3" w:rsidRDefault="00B82DE5" w:rsidP="00B82DE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36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28-1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44)</w:t>
            </w:r>
          </w:p>
        </w:tc>
      </w:tr>
      <w:tr w:rsidR="00977204" w:rsidRPr="001924C6" w14:paraId="6037C48E" w14:textId="77777777" w:rsidTr="00B82DE5">
        <w:trPr>
          <w:trHeight w:val="300"/>
        </w:trPr>
        <w:tc>
          <w:tcPr>
            <w:tcW w:w="3691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</w:tcPr>
          <w:p w14:paraId="546FD2B0" w14:textId="7B69673A" w:rsidR="00977204" w:rsidRPr="001A3EA3" w:rsidRDefault="00977204" w:rsidP="00977204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Overseas departments and territories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0F286B2" w14:textId="15AA0F9D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90,073 (2.2)</w:t>
            </w:r>
          </w:p>
        </w:tc>
        <w:tc>
          <w:tcPr>
            <w:tcW w:w="24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32655EC" w14:textId="3825B11C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398 (2.9)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BB10DC" w14:textId="1908460F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18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06-1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32)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14:paraId="23827E66" w14:textId="6D745A7B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19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07-1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33)</w:t>
            </w:r>
          </w:p>
        </w:tc>
      </w:tr>
      <w:tr w:rsidR="00977204" w:rsidRPr="001924C6" w14:paraId="70BB0433" w14:textId="77777777" w:rsidTr="00B82DE5">
        <w:trPr>
          <w:trHeight w:val="300"/>
        </w:trPr>
        <w:tc>
          <w:tcPr>
            <w:tcW w:w="3691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132A2" w14:textId="77777777" w:rsidR="00977204" w:rsidRPr="001A3EA3" w:rsidRDefault="00977204" w:rsidP="00977204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Missing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06729" w14:textId="77777777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66,203 (1.6)</w:t>
            </w:r>
          </w:p>
        </w:tc>
        <w:tc>
          <w:tcPr>
            <w:tcW w:w="2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288D4" w14:textId="77777777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196 (1.4)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80D73" w14:textId="77777777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06 (0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92-1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23)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7A8C5DB" w14:textId="77777777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17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01-1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36)</w:t>
            </w:r>
          </w:p>
        </w:tc>
      </w:tr>
      <w:tr w:rsidR="00977204" w:rsidRPr="001924C6" w14:paraId="6161DA5D" w14:textId="77777777" w:rsidTr="00B82DE5">
        <w:trPr>
          <w:trHeight w:val="300"/>
        </w:trPr>
        <w:tc>
          <w:tcPr>
            <w:tcW w:w="36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D07B8" w14:textId="65505FF4" w:rsidR="00977204" w:rsidRPr="001A3EA3" w:rsidRDefault="00977204" w:rsidP="00977204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>Maternal alcohol consumption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E0CF7" w14:textId="77777777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20,059 (0.5)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42185" w14:textId="77777777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181 (1.3)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6B139" w14:textId="77777777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22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05-1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42)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2C9C39B" w14:textId="77777777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24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06-1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44)</w:t>
            </w:r>
          </w:p>
        </w:tc>
      </w:tr>
      <w:tr w:rsidR="00977204" w:rsidRPr="001924C6" w14:paraId="3C7E7889" w14:textId="77777777" w:rsidTr="00B82DE5">
        <w:trPr>
          <w:trHeight w:val="315"/>
        </w:trPr>
        <w:tc>
          <w:tcPr>
            <w:tcW w:w="36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2FF73" w14:textId="77777777" w:rsidR="00977204" w:rsidRPr="001A3EA3" w:rsidRDefault="00977204" w:rsidP="00977204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>Maternal smoking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E9433" w14:textId="77777777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324,657 (8.0)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855EC" w14:textId="77777777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1,547 (11.1)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53712" w14:textId="77777777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06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00-1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12)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17E7C97" w14:textId="77777777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04 (0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98-1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09)</w:t>
            </w:r>
          </w:p>
        </w:tc>
      </w:tr>
      <w:tr w:rsidR="00977204" w:rsidRPr="001924C6" w14:paraId="55C6F26F" w14:textId="77777777" w:rsidTr="00B82DE5">
        <w:trPr>
          <w:trHeight w:val="300"/>
        </w:trPr>
        <w:tc>
          <w:tcPr>
            <w:tcW w:w="36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2E4C7" w14:textId="77777777" w:rsidR="00977204" w:rsidRPr="001A3EA3" w:rsidRDefault="00977204" w:rsidP="00977204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>Maternal obesity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F8B4C" w14:textId="77777777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174,011 (4.3)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FB6C1" w14:textId="77777777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1,150 (8.3)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2E347" w14:textId="77777777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58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49-1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68)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4E5FA7B" w14:textId="77777777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37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29-1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46)</w:t>
            </w:r>
          </w:p>
        </w:tc>
      </w:tr>
      <w:tr w:rsidR="00977204" w:rsidRPr="001924C6" w14:paraId="68643068" w14:textId="77777777" w:rsidTr="00B82DE5">
        <w:trPr>
          <w:trHeight w:val="300"/>
        </w:trPr>
        <w:tc>
          <w:tcPr>
            <w:tcW w:w="36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2528A" w14:textId="6AD4CE14" w:rsidR="00977204" w:rsidRPr="001A3EA3" w:rsidRDefault="00977204" w:rsidP="00977204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 xml:space="preserve">Maternal history of </w:t>
            </w:r>
            <w:r w:rsidRPr="00EA51A9">
              <w:rPr>
                <w:rFonts w:eastAsia="Times New Roman" w:cs="Arial"/>
                <w:color w:val="000000"/>
                <w:szCs w:val="20"/>
                <w:lang w:val="en-GB" w:eastAsia="fr-FR"/>
              </w:rPr>
              <w:t>neurodevelopmental disorders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544DB" w14:textId="77777777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9,642 (0.2)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F85C3" w14:textId="77777777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139 (1.0)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B5B83" w14:textId="77777777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3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56 (3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00-4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21)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CB289FA" w14:textId="77777777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57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33-1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86)</w:t>
            </w:r>
          </w:p>
        </w:tc>
      </w:tr>
      <w:tr w:rsidR="00977204" w:rsidRPr="001924C6" w14:paraId="2E38B6A7" w14:textId="77777777" w:rsidTr="00B82DE5">
        <w:trPr>
          <w:trHeight w:val="300"/>
        </w:trPr>
        <w:tc>
          <w:tcPr>
            <w:tcW w:w="36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1F7E5" w14:textId="00F2BB06" w:rsidR="00977204" w:rsidRPr="001A3EA3" w:rsidRDefault="00977204" w:rsidP="00977204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 xml:space="preserve">Paternal history of </w:t>
            </w:r>
            <w:r w:rsidRPr="00EA51A9">
              <w:rPr>
                <w:rFonts w:eastAsia="Times New Roman" w:cs="Arial"/>
                <w:color w:val="000000"/>
                <w:szCs w:val="20"/>
                <w:lang w:val="en-GB" w:eastAsia="fr-FR"/>
              </w:rPr>
              <w:t>neurodevelopmental disorders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FFE88" w14:textId="77777777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8,347 (0.2)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48849" w14:textId="77777777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64 (0.5)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D537A" w14:textId="77777777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97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54-2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52)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A684C02" w14:textId="77777777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10 (0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86-1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41)</w:t>
            </w:r>
          </w:p>
        </w:tc>
      </w:tr>
      <w:tr w:rsidR="00977204" w:rsidRPr="001924C6" w14:paraId="7CE57FD8" w14:textId="77777777" w:rsidTr="00B82DE5">
        <w:trPr>
          <w:trHeight w:val="300"/>
        </w:trPr>
        <w:tc>
          <w:tcPr>
            <w:tcW w:w="36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3FAE9" w14:textId="77777777" w:rsidR="00977204" w:rsidRPr="001A3EA3" w:rsidRDefault="00977204" w:rsidP="00977204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1A3EA3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Maternal history of other psychiatric conditions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D991C" w14:textId="77777777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108,639 (2.5)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78032" w14:textId="77777777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715 (5.1)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DBA68" w14:textId="77777777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53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41-1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66)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ED5031E" w14:textId="77777777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34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24-1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45)</w:t>
            </w:r>
          </w:p>
        </w:tc>
      </w:tr>
      <w:tr w:rsidR="00977204" w:rsidRPr="001924C6" w14:paraId="449D1406" w14:textId="77777777" w:rsidTr="00B82DE5">
        <w:trPr>
          <w:trHeight w:val="300"/>
        </w:trPr>
        <w:tc>
          <w:tcPr>
            <w:tcW w:w="3691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67BAE" w14:textId="77777777" w:rsidR="00977204" w:rsidRPr="001A3EA3" w:rsidRDefault="00977204" w:rsidP="00977204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1A3EA3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Paternal history of other psychiatric conditions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37F93" w14:textId="77777777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58,969 (1.3)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2218A" w14:textId="77777777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391 (2.8)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D7DC7" w14:textId="77777777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55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40-1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72)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14:paraId="49BF228B" w14:textId="77777777" w:rsidR="00977204" w:rsidRPr="001A3EA3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38 (1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24-1</w:t>
            </w:r>
            <w:r w:rsidRPr="001924C6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1A3EA3">
              <w:rPr>
                <w:rFonts w:eastAsia="Times New Roman" w:cs="Arial"/>
                <w:color w:val="000000"/>
                <w:szCs w:val="20"/>
                <w:lang w:eastAsia="fr-FR"/>
              </w:rPr>
              <w:t>52)</w:t>
            </w:r>
          </w:p>
        </w:tc>
      </w:tr>
    </w:tbl>
    <w:p w14:paraId="64823D80" w14:textId="77777777" w:rsidR="009A602E" w:rsidRPr="009A602E" w:rsidRDefault="009A602E" w:rsidP="009A602E">
      <w:pPr>
        <w:pStyle w:val="NormalWeb"/>
        <w:spacing w:before="0" w:beforeAutospacing="0" w:after="0" w:afterAutospacing="0"/>
        <w:rPr>
          <w:rFonts w:ascii="Arial" w:hAnsi="Arial" w:cs="Arial"/>
          <w:sz w:val="16"/>
          <w:szCs w:val="16"/>
          <w:lang w:val="en-GB"/>
        </w:rPr>
      </w:pPr>
      <w:r w:rsidRPr="009A602E">
        <w:rPr>
          <w:rFonts w:ascii="Arial" w:hAnsi="Arial" w:cs="Arial"/>
          <w:sz w:val="16"/>
          <w:szCs w:val="16"/>
          <w:lang w:val="en-GB"/>
        </w:rPr>
        <w:t>Data are presented as number (percentage) unless otherwise indicated. Hazard ratios (HRs) and 95% confidence intervals (CIs) were estimated using Cox proportional hazards models.</w:t>
      </w:r>
    </w:p>
    <w:p w14:paraId="737E3143" w14:textId="77777777" w:rsidR="009A602E" w:rsidRPr="009A602E" w:rsidRDefault="009A602E" w:rsidP="009A602E">
      <w:pPr>
        <w:pStyle w:val="NormalWeb"/>
        <w:spacing w:before="0" w:beforeAutospacing="0" w:after="0" w:afterAutospacing="0"/>
        <w:rPr>
          <w:rFonts w:ascii="Arial" w:hAnsi="Arial" w:cs="Arial"/>
          <w:sz w:val="16"/>
          <w:szCs w:val="16"/>
          <w:lang w:val="en-GB"/>
        </w:rPr>
      </w:pPr>
      <w:r w:rsidRPr="009A602E">
        <w:rPr>
          <w:rStyle w:val="lev"/>
          <w:rFonts w:ascii="Arial" w:hAnsi="Arial" w:cs="Arial"/>
          <w:sz w:val="16"/>
          <w:szCs w:val="16"/>
          <w:lang w:val="en-GB"/>
        </w:rPr>
        <w:t>Model 1</w:t>
      </w:r>
      <w:r w:rsidRPr="009A602E">
        <w:rPr>
          <w:rFonts w:ascii="Arial" w:hAnsi="Arial" w:cs="Arial"/>
          <w:sz w:val="16"/>
          <w:szCs w:val="16"/>
          <w:lang w:val="en-GB"/>
        </w:rPr>
        <w:t xml:space="preserve"> was adjusted for birth cohort, multiple pregnancy, and all other perinatal, socioeconomic, and parental variables listed in the table.</w:t>
      </w:r>
    </w:p>
    <w:p w14:paraId="4B34C868" w14:textId="77777777" w:rsidR="009A602E" w:rsidRPr="009A602E" w:rsidRDefault="009A602E" w:rsidP="009A602E">
      <w:pPr>
        <w:pStyle w:val="NormalWeb"/>
        <w:spacing w:before="0" w:beforeAutospacing="0" w:after="0" w:afterAutospacing="0"/>
        <w:rPr>
          <w:rFonts w:ascii="Arial" w:hAnsi="Arial" w:cs="Arial"/>
          <w:sz w:val="16"/>
          <w:szCs w:val="16"/>
          <w:lang w:val="en-GB"/>
        </w:rPr>
      </w:pPr>
      <w:r w:rsidRPr="009A602E">
        <w:rPr>
          <w:rStyle w:val="lev"/>
          <w:rFonts w:ascii="Arial" w:hAnsi="Arial" w:cs="Arial"/>
          <w:sz w:val="16"/>
          <w:szCs w:val="16"/>
          <w:lang w:val="en-GB"/>
        </w:rPr>
        <w:t>Model 2</w:t>
      </w:r>
      <w:r w:rsidRPr="009A602E">
        <w:rPr>
          <w:rFonts w:ascii="Arial" w:hAnsi="Arial" w:cs="Arial"/>
          <w:sz w:val="16"/>
          <w:szCs w:val="16"/>
          <w:lang w:val="en-GB"/>
        </w:rPr>
        <w:t xml:space="preserve"> was additionally adjusted for the co-occurrence of other neurodevelopmental disorders in the child (autism spectrum disorder, attention-deficit/hyperactivity disorder, communication disorders, and learning disorders).</w:t>
      </w:r>
    </w:p>
    <w:p w14:paraId="42F91B5E" w14:textId="77777777" w:rsidR="009A602E" w:rsidRPr="009A602E" w:rsidRDefault="009A602E" w:rsidP="009A602E">
      <w:pPr>
        <w:pStyle w:val="NormalWeb"/>
        <w:spacing w:before="0" w:beforeAutospacing="0" w:after="0" w:afterAutospacing="0"/>
        <w:rPr>
          <w:rFonts w:ascii="Arial" w:hAnsi="Arial" w:cs="Arial"/>
          <w:sz w:val="16"/>
          <w:szCs w:val="16"/>
          <w:lang w:val="en-GB"/>
        </w:rPr>
      </w:pPr>
      <w:r w:rsidRPr="009A602E">
        <w:rPr>
          <w:rFonts w:ascii="Arial" w:hAnsi="Arial" w:cs="Arial"/>
          <w:sz w:val="16"/>
          <w:szCs w:val="16"/>
          <w:lang w:val="en-GB"/>
        </w:rPr>
        <w:t>Children were followed from birth until the first diagnosis of intellectual disability, death, or end of follow-up, whichever occurred first.</w:t>
      </w:r>
    </w:p>
    <w:p w14:paraId="699BB9F7" w14:textId="77777777" w:rsidR="009A602E" w:rsidRPr="009A602E" w:rsidRDefault="009A602E" w:rsidP="009A602E">
      <w:pPr>
        <w:pStyle w:val="NormalWeb"/>
        <w:spacing w:before="0" w:beforeAutospacing="0" w:after="0" w:afterAutospacing="0"/>
        <w:rPr>
          <w:rFonts w:ascii="Arial" w:hAnsi="Arial" w:cs="Arial"/>
          <w:sz w:val="16"/>
          <w:szCs w:val="16"/>
          <w:lang w:val="en-GB"/>
        </w:rPr>
      </w:pPr>
      <w:r w:rsidRPr="009A602E">
        <w:rPr>
          <w:rFonts w:ascii="Arial" w:hAnsi="Arial" w:cs="Arial"/>
          <w:sz w:val="16"/>
          <w:szCs w:val="16"/>
          <w:lang w:val="en-GB"/>
        </w:rPr>
        <w:t>The study population included children born between 2010 and 2018 with both mother and father identified in the EPIMERES database.</w:t>
      </w:r>
    </w:p>
    <w:p w14:paraId="6433274D" w14:textId="77777777" w:rsidR="00C35B8E" w:rsidRDefault="00C35B8E" w:rsidP="00807210"/>
    <w:p w14:paraId="19779170" w14:textId="77777777" w:rsidR="00C35B8E" w:rsidRDefault="00C35B8E" w:rsidP="00807210"/>
    <w:p w14:paraId="735CA563" w14:textId="77777777" w:rsidR="00C35B8E" w:rsidRDefault="00C35B8E" w:rsidP="00807210"/>
    <w:p w14:paraId="455DA095" w14:textId="07B59422" w:rsidR="00693123" w:rsidRDefault="00693123" w:rsidP="00693123">
      <w:pPr>
        <w:pStyle w:val="Lgende"/>
        <w:keepNext/>
      </w:pPr>
      <w:bookmarkStart w:id="16" w:name="_Toc218789999"/>
      <w:bookmarkStart w:id="17" w:name="_Toc218790064"/>
      <w:proofErr w:type="spellStart"/>
      <w:r>
        <w:lastRenderedPageBreak/>
        <w:t>eTable</w:t>
      </w:r>
      <w:proofErr w:type="spellEnd"/>
      <w:r>
        <w:t xml:space="preserve"> </w:t>
      </w:r>
      <w:fldSimple w:instr=" SEQ Tableau \* ARABIC ">
        <w:r>
          <w:rPr>
            <w:noProof/>
          </w:rPr>
          <w:t>9</w:t>
        </w:r>
      </w:fldSimple>
      <w:r>
        <w:t xml:space="preserve">: </w:t>
      </w:r>
      <w:r w:rsidRPr="00FD67E9">
        <w:t>Associations of perinatal, socioeconomic, and parental psychiatric factors with risk of Communication Disorders in children born between 2010 and 2018.</w:t>
      </w:r>
      <w:bookmarkEnd w:id="16"/>
      <w:bookmarkEnd w:id="17"/>
    </w:p>
    <w:tbl>
      <w:tblPr>
        <w:tblW w:w="12880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0"/>
        <w:gridCol w:w="2260"/>
        <w:gridCol w:w="1640"/>
        <w:gridCol w:w="1980"/>
        <w:gridCol w:w="1980"/>
      </w:tblGrid>
      <w:tr w:rsidR="00504A93" w:rsidRPr="003306FD" w14:paraId="159973CD" w14:textId="77777777" w:rsidTr="00504A93">
        <w:trPr>
          <w:trHeight w:val="408"/>
        </w:trPr>
        <w:tc>
          <w:tcPr>
            <w:tcW w:w="50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303D5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6DDB7" w14:textId="6EAC47EA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3306F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Children with no </w:t>
            </w:r>
            <w:r w:rsidR="003D7FFE" w:rsidRPr="00D22C60">
              <w:rPr>
                <w:rFonts w:eastAsia="Times New Roman" w:cs="Arial"/>
                <w:color w:val="000000"/>
                <w:szCs w:val="20"/>
                <w:lang w:val="en-GB" w:eastAsia="fr-FR"/>
              </w:rPr>
              <w:t>neurodevelopmental disorders</w:t>
            </w:r>
            <w:r w:rsidRPr="003306F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                      N= 4,044,047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49F6E" w14:textId="1762768C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3306F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Children with communication disorders       </w:t>
            </w:r>
            <w:r w:rsidR="0015441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 </w:t>
            </w:r>
            <w:r w:rsidRPr="003306F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N= 185,216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512A8" w14:textId="5DA7D101" w:rsidR="00DA4806" w:rsidRPr="003306FD" w:rsidRDefault="0015441D" w:rsidP="00EF58A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HR</w:t>
            </w:r>
            <w:r w:rsidRPr="00D22C60">
              <w:rPr>
                <w:rFonts w:eastAsia="Times New Roman" w:cs="Arial"/>
                <w:color w:val="000000"/>
                <w:szCs w:val="20"/>
                <w:vertAlign w:val="superscript"/>
                <w:lang w:eastAsia="fr-FR"/>
              </w:rPr>
              <w:t>1</w:t>
            </w: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 xml:space="preserve"> (95% CI)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9F98CC0" w14:textId="04D09CDC" w:rsidR="00DA4806" w:rsidRPr="003306FD" w:rsidRDefault="0015441D" w:rsidP="00EF58A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>HR</w:t>
            </w:r>
            <w:r w:rsidRPr="00D22C60">
              <w:rPr>
                <w:rFonts w:eastAsia="Times New Roman" w:cs="Arial"/>
                <w:color w:val="000000"/>
                <w:szCs w:val="20"/>
                <w:vertAlign w:val="superscript"/>
                <w:lang w:eastAsia="fr-FR"/>
              </w:rPr>
              <w:t>2</w:t>
            </w:r>
            <w:r w:rsidRPr="00D22C60">
              <w:rPr>
                <w:rFonts w:eastAsia="Times New Roman" w:cs="Arial"/>
                <w:color w:val="000000"/>
                <w:szCs w:val="20"/>
                <w:lang w:eastAsia="fr-FR"/>
              </w:rPr>
              <w:t xml:space="preserve"> (95% CI)</w:t>
            </w:r>
          </w:p>
        </w:tc>
      </w:tr>
      <w:tr w:rsidR="00504A93" w:rsidRPr="003306FD" w14:paraId="053FB9EF" w14:textId="77777777" w:rsidTr="00504A93">
        <w:trPr>
          <w:trHeight w:val="408"/>
        </w:trPr>
        <w:tc>
          <w:tcPr>
            <w:tcW w:w="502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C2EFA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30CCD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F0876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4779A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14D1588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</w:p>
        </w:tc>
      </w:tr>
      <w:tr w:rsidR="00504A93" w:rsidRPr="003306FD" w14:paraId="54F9329A" w14:textId="77777777" w:rsidTr="00504A93">
        <w:trPr>
          <w:trHeight w:val="408"/>
        </w:trPr>
        <w:tc>
          <w:tcPr>
            <w:tcW w:w="502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CA9CA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A96E9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C5237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B058F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CE12946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</w:p>
        </w:tc>
      </w:tr>
      <w:tr w:rsidR="00504A93" w:rsidRPr="003306FD" w14:paraId="3F8BE6CD" w14:textId="77777777" w:rsidTr="00504A93">
        <w:trPr>
          <w:trHeight w:val="408"/>
        </w:trPr>
        <w:tc>
          <w:tcPr>
            <w:tcW w:w="502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7256B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37427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BE6CA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BF6F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0B9B61B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</w:p>
        </w:tc>
      </w:tr>
      <w:tr w:rsidR="00504A93" w:rsidRPr="003306FD" w14:paraId="367F47FE" w14:textId="77777777" w:rsidTr="00504A93">
        <w:trPr>
          <w:trHeight w:val="300"/>
        </w:trPr>
        <w:tc>
          <w:tcPr>
            <w:tcW w:w="5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21AC4" w14:textId="490850B1" w:rsidR="00DA4806" w:rsidRPr="003306FD" w:rsidRDefault="00E53639" w:rsidP="00EF58AF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>Male sex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9B84E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2,032,752 (50.3)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05FC7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117,286 (63.3)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72E29" w14:textId="04DD40C1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70 (1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65-1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83)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3B29EB4" w14:textId="2B426496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56 (1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55-1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58)</w:t>
            </w:r>
          </w:p>
        </w:tc>
      </w:tr>
      <w:tr w:rsidR="00504A93" w:rsidRPr="003306FD" w14:paraId="535E6D6F" w14:textId="77777777" w:rsidTr="00504A93">
        <w:trPr>
          <w:trHeight w:val="300"/>
        </w:trPr>
        <w:tc>
          <w:tcPr>
            <w:tcW w:w="5020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F9A4A1" w14:textId="200125A3" w:rsidR="0015441D" w:rsidRPr="003306FD" w:rsidRDefault="0015441D" w:rsidP="0015441D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1924C6">
              <w:rPr>
                <w:rFonts w:eastAsia="Times New Roman" w:cs="Arial"/>
                <w:color w:val="000000"/>
                <w:szCs w:val="20"/>
                <w:lang w:val="en-GB" w:eastAsia="fr-FR"/>
              </w:rPr>
              <w:t>Gestational age (weeks of amenorrhea)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2D87A9" w14:textId="77777777" w:rsidR="0015441D" w:rsidRPr="003306FD" w:rsidRDefault="0015441D" w:rsidP="0015441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BA29B3" w14:textId="77777777" w:rsidR="0015441D" w:rsidRPr="003306FD" w:rsidRDefault="0015441D" w:rsidP="0015441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DE808F" w14:textId="77777777" w:rsidR="0015441D" w:rsidRPr="003306FD" w:rsidRDefault="0015441D" w:rsidP="0015441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56F6C132" w14:textId="77777777" w:rsidR="0015441D" w:rsidRPr="003306FD" w:rsidRDefault="0015441D" w:rsidP="0015441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</w:tr>
      <w:tr w:rsidR="00504A93" w:rsidRPr="003306FD" w14:paraId="1578357D" w14:textId="77777777" w:rsidTr="00504A93">
        <w:trPr>
          <w:trHeight w:val="300"/>
        </w:trPr>
        <w:tc>
          <w:tcPr>
            <w:tcW w:w="5020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992618" w14:textId="670DB1FC" w:rsidR="0015441D" w:rsidRPr="003306FD" w:rsidRDefault="0015441D" w:rsidP="0015441D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1924C6">
              <w:rPr>
                <w:rFonts w:eastAsia="Times New Roman" w:cs="Arial"/>
                <w:color w:val="000000"/>
                <w:szCs w:val="20"/>
                <w:lang w:val="en-GB" w:eastAsia="fr-FR"/>
              </w:rPr>
              <w:t>Extremely preterm (22-27)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5760B3" w14:textId="77777777" w:rsidR="0015441D" w:rsidRPr="003306FD" w:rsidRDefault="0015441D" w:rsidP="0015441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5,901 (0.1)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25A823" w14:textId="77777777" w:rsidR="0015441D" w:rsidRPr="003306FD" w:rsidRDefault="0015441D" w:rsidP="0015441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751 (0.4)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B0433F" w14:textId="08962F58" w:rsidR="0015441D" w:rsidRPr="003306FD" w:rsidRDefault="0015441D" w:rsidP="0015441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2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36 (2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29-2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54)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1109D88" w14:textId="2F633B03" w:rsidR="0015441D" w:rsidRPr="003306FD" w:rsidRDefault="0015441D" w:rsidP="0015441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78 (1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66-1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91)</w:t>
            </w:r>
          </w:p>
        </w:tc>
      </w:tr>
      <w:tr w:rsidR="00504A93" w:rsidRPr="003306FD" w14:paraId="6DC803F8" w14:textId="77777777" w:rsidTr="00504A93">
        <w:trPr>
          <w:trHeight w:val="300"/>
        </w:trPr>
        <w:tc>
          <w:tcPr>
            <w:tcW w:w="5020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A8B009" w14:textId="1371ED3C" w:rsidR="0015441D" w:rsidRPr="003306FD" w:rsidRDefault="0015441D" w:rsidP="0015441D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1924C6">
              <w:rPr>
                <w:rFonts w:eastAsia="Times New Roman" w:cs="Arial"/>
                <w:color w:val="000000"/>
                <w:szCs w:val="20"/>
                <w:lang w:val="en-GB" w:eastAsia="fr-FR"/>
              </w:rPr>
              <w:t>Very preterm (28-31)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7628E1" w14:textId="77777777" w:rsidR="0015441D" w:rsidRPr="003306FD" w:rsidRDefault="0015441D" w:rsidP="0015441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19,331 (0.5)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0B10E2" w14:textId="77777777" w:rsidR="0015441D" w:rsidRPr="003306FD" w:rsidRDefault="0015441D" w:rsidP="0015441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1,661 (0.9)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93A372" w14:textId="20836CB5" w:rsidR="0015441D" w:rsidRPr="003306FD" w:rsidRDefault="0015441D" w:rsidP="0015441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55 (1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48-1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63)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3AF1EAC3" w14:textId="023D9014" w:rsidR="0015441D" w:rsidRPr="003306FD" w:rsidRDefault="0015441D" w:rsidP="0015441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36 (1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29-1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43)</w:t>
            </w:r>
          </w:p>
        </w:tc>
      </w:tr>
      <w:tr w:rsidR="00504A93" w:rsidRPr="003306FD" w14:paraId="699B077A" w14:textId="77777777" w:rsidTr="00504A93">
        <w:trPr>
          <w:trHeight w:val="300"/>
        </w:trPr>
        <w:tc>
          <w:tcPr>
            <w:tcW w:w="5020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4D3130" w14:textId="14A6E4BA" w:rsidR="0015441D" w:rsidRPr="003306FD" w:rsidRDefault="0015441D" w:rsidP="0015441D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1924C6">
              <w:rPr>
                <w:rFonts w:eastAsia="Times New Roman" w:cs="Arial"/>
                <w:color w:val="000000"/>
                <w:szCs w:val="20"/>
                <w:lang w:val="en-GB" w:eastAsia="fr-FR"/>
              </w:rPr>
              <w:t>Moderate to late preterm (32-36)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64CE17" w14:textId="77777777" w:rsidR="0015441D" w:rsidRPr="003306FD" w:rsidRDefault="0015441D" w:rsidP="0015441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202,831 (5.0)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742FF0F" w14:textId="77777777" w:rsidR="0015441D" w:rsidRPr="003306FD" w:rsidRDefault="0015441D" w:rsidP="0015441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12,173 (6.6)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3F867E" w14:textId="30DC1DD4" w:rsidR="0015441D" w:rsidRPr="003306FD" w:rsidRDefault="0015441D" w:rsidP="0015441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21 (1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19-1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23)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1017516A" w14:textId="556F3EB9" w:rsidR="0015441D" w:rsidRPr="003306FD" w:rsidRDefault="0015441D" w:rsidP="0015441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17 (1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15-1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19)</w:t>
            </w:r>
          </w:p>
        </w:tc>
      </w:tr>
      <w:tr w:rsidR="00504A93" w:rsidRPr="003306FD" w14:paraId="27786C54" w14:textId="77777777" w:rsidTr="00504A93">
        <w:trPr>
          <w:trHeight w:val="300"/>
        </w:trPr>
        <w:tc>
          <w:tcPr>
            <w:tcW w:w="5020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7AC775" w14:textId="61A16373" w:rsidR="0015441D" w:rsidRPr="003306FD" w:rsidRDefault="0015441D" w:rsidP="0015441D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1924C6">
              <w:rPr>
                <w:rFonts w:eastAsia="Times New Roman" w:cs="Arial"/>
                <w:color w:val="000000"/>
                <w:szCs w:val="20"/>
                <w:lang w:val="en-GB" w:eastAsia="fr-FR"/>
              </w:rPr>
              <w:t>At term (37-41)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42C22D" w14:textId="77777777" w:rsidR="0015441D" w:rsidRPr="003306FD" w:rsidRDefault="0015441D" w:rsidP="0015441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3,780,109 (93.5)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1FF6C4" w14:textId="77777777" w:rsidR="0015441D" w:rsidRPr="003306FD" w:rsidRDefault="0015441D" w:rsidP="0015441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168,996 (91.2)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4A7C71" w14:textId="77777777" w:rsidR="0015441D" w:rsidRPr="003306FD" w:rsidRDefault="0015441D" w:rsidP="0015441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6194E094" w14:textId="77777777" w:rsidR="0015441D" w:rsidRPr="003306FD" w:rsidRDefault="0015441D" w:rsidP="0015441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</w:tr>
      <w:tr w:rsidR="00504A93" w:rsidRPr="003306FD" w14:paraId="7C65601C" w14:textId="77777777" w:rsidTr="00504A93">
        <w:trPr>
          <w:trHeight w:val="300"/>
        </w:trPr>
        <w:tc>
          <w:tcPr>
            <w:tcW w:w="5020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08ED5" w14:textId="07710F3E" w:rsidR="0015441D" w:rsidRPr="003306FD" w:rsidRDefault="0015441D" w:rsidP="0015441D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1924C6">
              <w:rPr>
                <w:rFonts w:eastAsia="Times New Roman" w:cs="Arial"/>
                <w:color w:val="000000"/>
                <w:szCs w:val="20"/>
                <w:lang w:val="en-GB" w:eastAsia="fr-FR"/>
              </w:rPr>
              <w:t>Post term (More than 42)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463B0" w14:textId="77777777" w:rsidR="0015441D" w:rsidRPr="003306FD" w:rsidRDefault="0015441D" w:rsidP="0015441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5,901 (0.1)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11667" w14:textId="77777777" w:rsidR="0015441D" w:rsidRPr="003306FD" w:rsidRDefault="0015441D" w:rsidP="0015441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1,635 (0.9)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5417D" w14:textId="13891DC8" w:rsidR="0015441D" w:rsidRPr="003306FD" w:rsidRDefault="0015441D" w:rsidP="0015441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00 (0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95-1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05)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B6E2A9B" w14:textId="23ED3DF4" w:rsidR="0015441D" w:rsidRPr="003306FD" w:rsidRDefault="0015441D" w:rsidP="0015441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98 (0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94-1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03)</w:t>
            </w:r>
          </w:p>
        </w:tc>
      </w:tr>
      <w:tr w:rsidR="00504A93" w:rsidRPr="003306FD" w14:paraId="29E0DDBE" w14:textId="77777777" w:rsidTr="00504A93">
        <w:trPr>
          <w:trHeight w:val="300"/>
        </w:trPr>
        <w:tc>
          <w:tcPr>
            <w:tcW w:w="5020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251046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proofErr w:type="spellStart"/>
            <w:r w:rsidRPr="003306FD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>Foetal</w:t>
            </w:r>
            <w:proofErr w:type="spellEnd"/>
            <w:r w:rsidRPr="003306FD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 xml:space="preserve"> growth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EE423F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70252E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4F3BB0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46B1B105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</w:tr>
      <w:tr w:rsidR="00504A93" w:rsidRPr="003306FD" w14:paraId="7CD4BC45" w14:textId="77777777" w:rsidTr="00504A93">
        <w:trPr>
          <w:trHeight w:val="300"/>
        </w:trPr>
        <w:tc>
          <w:tcPr>
            <w:tcW w:w="5020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2A77C18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Small for gestational age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5075CA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441,611 (10.9)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C3B4C0" w14:textId="792D3862" w:rsidR="00DA4806" w:rsidRPr="003306FD" w:rsidRDefault="003D7FFE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24,798 (13.4)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FA18F2" w14:textId="590DD742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21 (1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19-1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23)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129BC4AC" w14:textId="64435014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17 (1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15-1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18)</w:t>
            </w:r>
          </w:p>
        </w:tc>
      </w:tr>
      <w:tr w:rsidR="00504A93" w:rsidRPr="003306FD" w14:paraId="6DDA1A23" w14:textId="77777777" w:rsidTr="00504A93">
        <w:trPr>
          <w:trHeight w:val="300"/>
        </w:trPr>
        <w:tc>
          <w:tcPr>
            <w:tcW w:w="5020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478F57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Adequate for gestational age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52C237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3,021,638 (74.7)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F18801" w14:textId="4103D1CF" w:rsidR="00DA4806" w:rsidRPr="003306FD" w:rsidRDefault="003D7FFE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132,304 (71.4)</w:t>
            </w:r>
            <w:r w:rsidRPr="003306FD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FB67E7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58CDE514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</w:tr>
      <w:tr w:rsidR="00504A93" w:rsidRPr="003306FD" w14:paraId="35B395F0" w14:textId="77777777" w:rsidTr="00504A93">
        <w:trPr>
          <w:trHeight w:val="300"/>
        </w:trPr>
        <w:tc>
          <w:tcPr>
            <w:tcW w:w="5020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29A3CE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Large for gestational age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7DEFAD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438,922 (10.9)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609185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21,101 (11.4)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BB74B4" w14:textId="482D2BEC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05 (1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04-1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07)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6E7911FA" w14:textId="77B3F978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06 (1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04-1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07)</w:t>
            </w:r>
          </w:p>
        </w:tc>
      </w:tr>
      <w:tr w:rsidR="00504A93" w:rsidRPr="003306FD" w14:paraId="43EA12C6" w14:textId="77777777" w:rsidTr="00504A93">
        <w:trPr>
          <w:trHeight w:val="300"/>
        </w:trPr>
        <w:tc>
          <w:tcPr>
            <w:tcW w:w="5020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BE43D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Missing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FE003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141,876 (3.5)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1A37D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7,013 (3.8)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9C86D" w14:textId="3A3208B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11 (1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08-1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13)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EBAEB84" w14:textId="07B9E74B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09 (1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07-1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12)</w:t>
            </w:r>
          </w:p>
        </w:tc>
      </w:tr>
      <w:tr w:rsidR="00504A93" w:rsidRPr="003306FD" w14:paraId="7F3D3149" w14:textId="77777777" w:rsidTr="00504A93">
        <w:trPr>
          <w:trHeight w:val="300"/>
        </w:trPr>
        <w:tc>
          <w:tcPr>
            <w:tcW w:w="5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F1E62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>Congenital malformations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D5105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96,346 (2.4)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A083B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8,376 (4.5)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A89FC" w14:textId="4798C33D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79 (1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75-1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83)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A6C7E7D" w14:textId="4A5D3ACA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67 (1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63-1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71)</w:t>
            </w:r>
          </w:p>
        </w:tc>
      </w:tr>
      <w:tr w:rsidR="00504A93" w:rsidRPr="003306FD" w14:paraId="2B1249BD" w14:textId="77777777" w:rsidTr="00504A93">
        <w:trPr>
          <w:trHeight w:val="300"/>
        </w:trPr>
        <w:tc>
          <w:tcPr>
            <w:tcW w:w="5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8C058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>Neonatal hypoxia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7CF81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436,002 (10.8)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0520B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20,301 (11.0)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84318" w14:textId="397FEF5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02 (1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00-1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03)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492B40E" w14:textId="2D600EE2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00 (0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99-1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02)</w:t>
            </w:r>
          </w:p>
        </w:tc>
      </w:tr>
      <w:tr w:rsidR="00504A93" w:rsidRPr="003306FD" w14:paraId="31674A69" w14:textId="77777777" w:rsidTr="00504A93">
        <w:trPr>
          <w:trHeight w:val="300"/>
        </w:trPr>
        <w:tc>
          <w:tcPr>
            <w:tcW w:w="5020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A3AA87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3306F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Maternal age at index </w:t>
            </w:r>
            <w:proofErr w:type="gramStart"/>
            <w:r w:rsidRPr="003306F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child birth</w:t>
            </w:r>
            <w:proofErr w:type="gramEnd"/>
            <w:r w:rsidRPr="003306F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, years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D1F933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51F29D" w14:textId="5FD83DFD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D5701E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1F3AE4C6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</w:tr>
      <w:tr w:rsidR="00504A93" w:rsidRPr="003306FD" w14:paraId="75DC66B5" w14:textId="77777777" w:rsidTr="00504A93">
        <w:trPr>
          <w:trHeight w:val="300"/>
        </w:trPr>
        <w:tc>
          <w:tcPr>
            <w:tcW w:w="5020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9E66C0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&lt; 25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D8ADF6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588,611 (14.6)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96AAE2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34,836 (18.8)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2664F6" w14:textId="2B3138FA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18 (1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16-1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20)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0EFC0870" w14:textId="15D339F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16 (1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15-1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18)</w:t>
            </w:r>
          </w:p>
        </w:tc>
      </w:tr>
      <w:tr w:rsidR="00504A93" w:rsidRPr="003306FD" w14:paraId="1A4E759A" w14:textId="77777777" w:rsidTr="00504A93">
        <w:trPr>
          <w:trHeight w:val="300"/>
        </w:trPr>
        <w:tc>
          <w:tcPr>
            <w:tcW w:w="5020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5D2C89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25-34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824422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2,688,509 (66.5)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7CA750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114,453 (61.8)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2B9588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30146AB5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</w:tr>
      <w:tr w:rsidR="00504A93" w:rsidRPr="003306FD" w14:paraId="61648DBB" w14:textId="77777777" w:rsidTr="00504A93">
        <w:trPr>
          <w:trHeight w:val="300"/>
        </w:trPr>
        <w:tc>
          <w:tcPr>
            <w:tcW w:w="5020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2523C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&gt;= 35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9B7F7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766,927 (19.0)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3555A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35,927 (19.4)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E1046" w14:textId="7023B15F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00 (0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99-1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02)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4231835" w14:textId="0FCEE2A5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00 (0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99-1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02)</w:t>
            </w:r>
          </w:p>
        </w:tc>
      </w:tr>
      <w:tr w:rsidR="00504A93" w:rsidRPr="003306FD" w14:paraId="36AEBF74" w14:textId="77777777" w:rsidTr="00504A93">
        <w:trPr>
          <w:trHeight w:val="300"/>
        </w:trPr>
        <w:tc>
          <w:tcPr>
            <w:tcW w:w="5020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9E2F06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3306F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Paternal age at index </w:t>
            </w:r>
            <w:proofErr w:type="gramStart"/>
            <w:r w:rsidRPr="003306F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child birth</w:t>
            </w:r>
            <w:proofErr w:type="gramEnd"/>
            <w:r w:rsidRPr="003306F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, years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7EEF30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AB07DD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05973D6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32BDCEAE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</w:tr>
      <w:tr w:rsidR="00504A93" w:rsidRPr="003306FD" w14:paraId="1F3B9D41" w14:textId="77777777" w:rsidTr="00504A93">
        <w:trPr>
          <w:trHeight w:val="300"/>
        </w:trPr>
        <w:tc>
          <w:tcPr>
            <w:tcW w:w="5020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F3A19A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&lt; 25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8B7054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275,632 (6.8)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61291F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15,664 (8.5)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736599" w14:textId="5C8AB4F4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98 (0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96-0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99)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10D8888" w14:textId="736DC3B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98 (0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96-0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99)</w:t>
            </w:r>
          </w:p>
        </w:tc>
      </w:tr>
      <w:tr w:rsidR="00504A93" w:rsidRPr="003306FD" w14:paraId="3A88341F" w14:textId="77777777" w:rsidTr="00504A93">
        <w:trPr>
          <w:trHeight w:val="300"/>
        </w:trPr>
        <w:tc>
          <w:tcPr>
            <w:tcW w:w="5020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0C83E7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25-34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2D2515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2,329,263 (57.6)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F4939D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98,184 (53.0)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CFA09C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675171D0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</w:tr>
      <w:tr w:rsidR="00504A93" w:rsidRPr="003306FD" w14:paraId="700D49CF" w14:textId="77777777" w:rsidTr="00504A93">
        <w:trPr>
          <w:trHeight w:val="300"/>
        </w:trPr>
        <w:tc>
          <w:tcPr>
            <w:tcW w:w="5020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450E5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&gt;= 35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02D8B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1,439,152 (35,6)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00ADC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71,368 (38.5)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D59D5" w14:textId="73D44D6E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18 (1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16-1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19)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79C3E42" w14:textId="007C761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16 (1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15-1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18)</w:t>
            </w:r>
          </w:p>
        </w:tc>
      </w:tr>
      <w:tr w:rsidR="00504A93" w:rsidRPr="003306FD" w14:paraId="2F8B32C0" w14:textId="77777777" w:rsidTr="00504A93">
        <w:trPr>
          <w:trHeight w:val="300"/>
        </w:trPr>
        <w:tc>
          <w:tcPr>
            <w:tcW w:w="5020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D57040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>Maternal income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403060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C8CA6A6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E1E4A0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70CC26A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</w:tr>
      <w:tr w:rsidR="00504A93" w:rsidRPr="003306FD" w14:paraId="00EC9F87" w14:textId="77777777" w:rsidTr="00504A93">
        <w:trPr>
          <w:trHeight w:val="300"/>
        </w:trPr>
        <w:tc>
          <w:tcPr>
            <w:tcW w:w="5020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26CC37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val="en-GB" w:eastAsia="fr-FR"/>
              </w:rPr>
              <w:t>Complementary Universal Health Coverage (C2S)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751301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534,049 (13.2)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66C99B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39,533 (21.3)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511AA6" w14:textId="432F5935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2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35 (2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31-2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39)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137815E5" w14:textId="089CC481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2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26 (2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22-2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29)</w:t>
            </w:r>
          </w:p>
        </w:tc>
      </w:tr>
      <w:tr w:rsidR="00504A93" w:rsidRPr="003306FD" w14:paraId="75DA7B75" w14:textId="77777777" w:rsidTr="00504A93">
        <w:trPr>
          <w:trHeight w:val="300"/>
        </w:trPr>
        <w:tc>
          <w:tcPr>
            <w:tcW w:w="5020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B0AD67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val="en-GB" w:eastAsia="fr-FR"/>
              </w:rPr>
              <w:lastRenderedPageBreak/>
              <w:t>Not C2S and income &lt; median annual salary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F8F41A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1,179,373 (29.2)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B96AD1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33,123 (17.9)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439C29" w14:textId="465E8B0D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68 (1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66-1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71)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75CA8843" w14:textId="2118255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63 (1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61-1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66)</w:t>
            </w:r>
          </w:p>
        </w:tc>
      </w:tr>
      <w:tr w:rsidR="00504A93" w:rsidRPr="003306FD" w14:paraId="3F82D762" w14:textId="77777777" w:rsidTr="00504A93">
        <w:trPr>
          <w:trHeight w:val="300"/>
        </w:trPr>
        <w:tc>
          <w:tcPr>
            <w:tcW w:w="5020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BF20ED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val="en-GB" w:eastAsia="fr-FR"/>
              </w:rPr>
              <w:t>Not C2S and income ≥ median annual salary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5F13D2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1,003,549 (24.8)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880C19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49,478 (26.7)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44E662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42472C7F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</w:tr>
      <w:tr w:rsidR="00504A93" w:rsidRPr="003306FD" w14:paraId="6FB5C811" w14:textId="77777777" w:rsidTr="00504A93">
        <w:trPr>
          <w:trHeight w:val="300"/>
        </w:trPr>
        <w:tc>
          <w:tcPr>
            <w:tcW w:w="5020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D9CE0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val="en-GB" w:eastAsia="fr-FR"/>
              </w:rPr>
              <w:t>Not C2S, income unknown or no income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801C8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1,327,076 (32.8)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94FA3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63,082 (34.1)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11555" w14:textId="5D697559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60 (1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58-1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62)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B4C0DAF" w14:textId="6E46244F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57 (1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54-1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59)</w:t>
            </w:r>
          </w:p>
        </w:tc>
      </w:tr>
      <w:tr w:rsidR="00504A93" w:rsidRPr="003306FD" w14:paraId="130895A4" w14:textId="77777777" w:rsidTr="00504A93">
        <w:trPr>
          <w:trHeight w:val="300"/>
        </w:trPr>
        <w:tc>
          <w:tcPr>
            <w:tcW w:w="5020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C917AF" w14:textId="244753E9" w:rsidR="00DA4806" w:rsidRPr="003306FD" w:rsidRDefault="00DA4806" w:rsidP="0046600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 xml:space="preserve">Maternal </w:t>
            </w:r>
            <w:r w:rsidR="0046600E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>deprivation</w:t>
            </w:r>
            <w:r w:rsidR="0046600E" w:rsidRPr="003306FD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 xml:space="preserve"> </w:t>
            </w:r>
            <w:r w:rsidRPr="003306FD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>index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9E5071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80DDE9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CE0BD6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3DA8E290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 </w:t>
            </w:r>
          </w:p>
        </w:tc>
      </w:tr>
      <w:tr w:rsidR="00504A93" w:rsidRPr="003306FD" w14:paraId="62EC7904" w14:textId="77777777" w:rsidTr="00504A93">
        <w:trPr>
          <w:trHeight w:val="300"/>
        </w:trPr>
        <w:tc>
          <w:tcPr>
            <w:tcW w:w="5020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2D0EC5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Q1 (least deprived)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9C58DB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788,019 (19.5)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09B9BA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29,096 (15.7)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26EB31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4D196960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Reference</w:t>
            </w:r>
          </w:p>
        </w:tc>
      </w:tr>
      <w:tr w:rsidR="00504A93" w:rsidRPr="003306FD" w14:paraId="47B68FB5" w14:textId="77777777" w:rsidTr="00504A93">
        <w:trPr>
          <w:trHeight w:val="300"/>
        </w:trPr>
        <w:tc>
          <w:tcPr>
            <w:tcW w:w="5020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4EB7E66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Q2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5CD0C3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788,542 (19.5)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C1D481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35,036 (18.9)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0248E2" w14:textId="5DD4B662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12 (1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10-1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14)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55B2CEDB" w14:textId="6FA617FC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11 (1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10-1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13)</w:t>
            </w:r>
          </w:p>
        </w:tc>
      </w:tr>
      <w:tr w:rsidR="00504A93" w:rsidRPr="003306FD" w14:paraId="4C41E8C8" w14:textId="77777777" w:rsidTr="00504A93">
        <w:trPr>
          <w:trHeight w:val="300"/>
        </w:trPr>
        <w:tc>
          <w:tcPr>
            <w:tcW w:w="5020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B3FF07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Q3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4B7514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769,383 (19.0)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D74952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36,693 (19.8)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24AC72" w14:textId="2B6E746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14 (1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12-1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16)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5F89391" w14:textId="4723E130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13 (1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12-1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15)</w:t>
            </w:r>
          </w:p>
        </w:tc>
      </w:tr>
      <w:tr w:rsidR="00504A93" w:rsidRPr="003306FD" w14:paraId="407D054E" w14:textId="77777777" w:rsidTr="00504A93">
        <w:trPr>
          <w:trHeight w:val="300"/>
        </w:trPr>
        <w:tc>
          <w:tcPr>
            <w:tcW w:w="5020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8C28F6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Q4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0C12D8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755,797 (18.7)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3BF27D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35,200 (19.0)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7D26F5E" w14:textId="4953C213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06 (1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05-1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08)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F072757" w14:textId="5A558B4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06 (1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04-1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08)</w:t>
            </w:r>
          </w:p>
        </w:tc>
      </w:tr>
      <w:tr w:rsidR="00504A93" w:rsidRPr="003306FD" w14:paraId="451F5E68" w14:textId="77777777" w:rsidTr="00504A93">
        <w:trPr>
          <w:trHeight w:val="300"/>
        </w:trPr>
        <w:tc>
          <w:tcPr>
            <w:tcW w:w="5020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414CDE" w14:textId="77777777" w:rsidR="00DA4806" w:rsidRPr="003306FD" w:rsidRDefault="00DA4806" w:rsidP="00EF58AF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Q5 (most deprived)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2E97B9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786,030 (19.4)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7F5B16" w14:textId="77777777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41,124 (22.2)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D654C1" w14:textId="5845FB04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10 (1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05-1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12)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A7E2A09" w14:textId="1437086A" w:rsidR="00DA4806" w:rsidRPr="003306FD" w:rsidRDefault="00DA4806" w:rsidP="00EF58A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10 (1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08-1</w:t>
            </w:r>
            <w:r w:rsidR="00504A93"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12)</w:t>
            </w:r>
          </w:p>
        </w:tc>
      </w:tr>
      <w:tr w:rsidR="00977204" w:rsidRPr="003306FD" w14:paraId="4D550D04" w14:textId="77777777" w:rsidTr="00504A93">
        <w:trPr>
          <w:trHeight w:val="300"/>
        </w:trPr>
        <w:tc>
          <w:tcPr>
            <w:tcW w:w="5020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</w:tcPr>
          <w:p w14:paraId="31D68E6D" w14:textId="0C386446" w:rsidR="00977204" w:rsidRPr="003306FD" w:rsidRDefault="00977204" w:rsidP="00977204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Overseas departments and territories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F22C3CB" w14:textId="6A6B789D" w:rsidR="00977204" w:rsidRPr="003306FD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90,073 (2.2)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3BDEE34" w14:textId="37FF1F2A" w:rsidR="00977204" w:rsidRPr="003306FD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5,461 (2.9)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8682837" w14:textId="515B58F6" w:rsidR="00977204" w:rsidRPr="003306FD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19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16-1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23)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14:paraId="7EDBB253" w14:textId="3870B2E1" w:rsidR="00977204" w:rsidRPr="003306FD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22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19-1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26)</w:t>
            </w:r>
          </w:p>
        </w:tc>
      </w:tr>
      <w:tr w:rsidR="00977204" w:rsidRPr="003306FD" w14:paraId="7508C92D" w14:textId="77777777" w:rsidTr="00504A93">
        <w:trPr>
          <w:trHeight w:val="300"/>
        </w:trPr>
        <w:tc>
          <w:tcPr>
            <w:tcW w:w="5020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58C07" w14:textId="77777777" w:rsidR="00977204" w:rsidRPr="003306FD" w:rsidRDefault="00977204" w:rsidP="00977204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Missing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9D6FD" w14:textId="77777777" w:rsidR="00977204" w:rsidRPr="003306FD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66,203 (1.6)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977B6" w14:textId="77777777" w:rsidR="00977204" w:rsidRPr="003306FD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2,606 (1.4)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245C1" w14:textId="3B7F44E4" w:rsidR="00977204" w:rsidRPr="003306FD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95 (0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91-0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99)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97ABF46" w14:textId="148272DF" w:rsidR="00977204" w:rsidRPr="003306FD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95 (0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91-0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99)</w:t>
            </w:r>
          </w:p>
        </w:tc>
      </w:tr>
      <w:tr w:rsidR="00977204" w:rsidRPr="003306FD" w14:paraId="3AB9551B" w14:textId="77777777" w:rsidTr="00504A93">
        <w:trPr>
          <w:trHeight w:val="300"/>
        </w:trPr>
        <w:tc>
          <w:tcPr>
            <w:tcW w:w="5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AC126" w14:textId="3D2C8C30" w:rsidR="00977204" w:rsidRPr="003306FD" w:rsidRDefault="00977204" w:rsidP="00977204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>Maternal alcohol consumption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0CE1C" w14:textId="77777777" w:rsidR="00977204" w:rsidRPr="003306FD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20,059 (0.5)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FD307" w14:textId="77777777" w:rsidR="00977204" w:rsidRPr="003306FD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1,312 (0.7)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F78A1" w14:textId="1F3BF6CE" w:rsidR="00977204" w:rsidRPr="003306FD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07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01-1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13)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5737E1A" w14:textId="360A5F6E" w:rsidR="00977204" w:rsidRPr="003306FD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03 (0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97-1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08)</w:t>
            </w:r>
          </w:p>
        </w:tc>
      </w:tr>
      <w:tr w:rsidR="00977204" w:rsidRPr="003306FD" w14:paraId="70A35976" w14:textId="77777777" w:rsidTr="00504A93">
        <w:trPr>
          <w:trHeight w:val="300"/>
        </w:trPr>
        <w:tc>
          <w:tcPr>
            <w:tcW w:w="5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2C658" w14:textId="77777777" w:rsidR="00977204" w:rsidRPr="003306FD" w:rsidRDefault="00977204" w:rsidP="00977204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>Maternal smoking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0207E" w14:textId="77777777" w:rsidR="00977204" w:rsidRPr="003306FD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324,657 (8.0)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B6BCB" w14:textId="77777777" w:rsidR="00977204" w:rsidRPr="003306FD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16,835 (9.1)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34BC6" w14:textId="13F5D472" w:rsidR="00977204" w:rsidRPr="003306FD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02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00-1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04)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D4EBC87" w14:textId="26A64EFA" w:rsidR="00977204" w:rsidRPr="003306FD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00 (0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98-1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01)</w:t>
            </w:r>
          </w:p>
        </w:tc>
      </w:tr>
      <w:tr w:rsidR="00977204" w:rsidRPr="003306FD" w14:paraId="22107A54" w14:textId="77777777" w:rsidTr="00504A93">
        <w:trPr>
          <w:trHeight w:val="315"/>
        </w:trPr>
        <w:tc>
          <w:tcPr>
            <w:tcW w:w="5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BFC94" w14:textId="77777777" w:rsidR="00977204" w:rsidRPr="003306FD" w:rsidRDefault="00977204" w:rsidP="00977204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 xml:space="preserve">Maternal obesity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58537" w14:textId="77777777" w:rsidR="00977204" w:rsidRPr="003306FD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174,011 (4.3)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48BCF" w14:textId="77777777" w:rsidR="00977204" w:rsidRPr="003306FD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12,929 (7.0)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475B7" w14:textId="06CB4AE7" w:rsidR="00977204" w:rsidRPr="003306FD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49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47-1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52)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F24CE70" w14:textId="583A4AD7" w:rsidR="00977204" w:rsidRPr="003306FD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41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38-1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43)</w:t>
            </w:r>
          </w:p>
        </w:tc>
      </w:tr>
      <w:tr w:rsidR="00977204" w:rsidRPr="003306FD" w14:paraId="20BDD157" w14:textId="77777777" w:rsidTr="00504A93">
        <w:trPr>
          <w:trHeight w:val="300"/>
        </w:trPr>
        <w:tc>
          <w:tcPr>
            <w:tcW w:w="5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1A19C" w14:textId="1AEBAAA0" w:rsidR="00977204" w:rsidRPr="003306FD" w:rsidRDefault="00977204" w:rsidP="00977204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 xml:space="preserve">Maternal history of </w:t>
            </w:r>
            <w:r w:rsidRPr="00EA51A9">
              <w:rPr>
                <w:rFonts w:eastAsia="Times New Roman" w:cs="Arial"/>
                <w:color w:val="000000"/>
                <w:szCs w:val="20"/>
                <w:lang w:val="en-GB" w:eastAsia="fr-FR"/>
              </w:rPr>
              <w:t>neurodevelopmental disorders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1C73F" w14:textId="77777777" w:rsidR="00977204" w:rsidRPr="003306FD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6,972 (0.2)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5932D" w14:textId="77777777" w:rsidR="00977204" w:rsidRPr="003306FD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728 (0.4)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C16A4" w14:textId="14115032" w:rsidR="00977204" w:rsidRPr="003306FD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75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63-1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89)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9BD5DA1" w14:textId="3134A73B" w:rsidR="00977204" w:rsidRPr="003306FD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02 (0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94-1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09)</w:t>
            </w:r>
          </w:p>
        </w:tc>
      </w:tr>
      <w:tr w:rsidR="00977204" w:rsidRPr="003306FD" w14:paraId="5FDBB855" w14:textId="77777777" w:rsidTr="00504A93">
        <w:trPr>
          <w:trHeight w:val="300"/>
        </w:trPr>
        <w:tc>
          <w:tcPr>
            <w:tcW w:w="5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4C701" w14:textId="66530B76" w:rsidR="00977204" w:rsidRPr="003306FD" w:rsidRDefault="00977204" w:rsidP="00977204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bCs/>
                <w:color w:val="000000"/>
                <w:szCs w:val="20"/>
                <w:lang w:eastAsia="fr-FR"/>
              </w:rPr>
              <w:t xml:space="preserve">Paternal history of </w:t>
            </w:r>
            <w:r w:rsidRPr="00EA51A9">
              <w:rPr>
                <w:rFonts w:eastAsia="Times New Roman" w:cs="Arial"/>
                <w:color w:val="000000"/>
                <w:szCs w:val="20"/>
                <w:lang w:val="en-GB" w:eastAsia="fr-FR"/>
              </w:rPr>
              <w:t>neurodevelopmental disorders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34762" w14:textId="77777777" w:rsidR="00977204" w:rsidRPr="003306FD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6,488 (0.2)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64229" w14:textId="77777777" w:rsidR="00977204" w:rsidRPr="003306FD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540 (0.3)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4E448" w14:textId="3DC77730" w:rsidR="00977204" w:rsidRPr="003306FD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49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37-1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63)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2465947" w14:textId="6C54875E" w:rsidR="00977204" w:rsidRPr="003306FD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05 (0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96-1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14)</w:t>
            </w:r>
          </w:p>
        </w:tc>
      </w:tr>
      <w:tr w:rsidR="00977204" w:rsidRPr="003306FD" w14:paraId="61E40764" w14:textId="77777777" w:rsidTr="00504A93">
        <w:trPr>
          <w:trHeight w:val="300"/>
        </w:trPr>
        <w:tc>
          <w:tcPr>
            <w:tcW w:w="5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B7B6B" w14:textId="77777777" w:rsidR="00977204" w:rsidRPr="003306FD" w:rsidRDefault="00977204" w:rsidP="00977204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3306F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Maternal history of other psychiatric conditions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A7DA2" w14:textId="77777777" w:rsidR="00977204" w:rsidRPr="003306FD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97,367 (2.4)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26773" w14:textId="77777777" w:rsidR="00977204" w:rsidRPr="003306FD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5,786 (3.1)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77813" w14:textId="2C8443FF" w:rsidR="00977204" w:rsidRPr="003306FD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09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07-1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13)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9064DD0" w14:textId="618F9905" w:rsidR="00977204" w:rsidRPr="003306FD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02 (0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99-1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05)</w:t>
            </w:r>
          </w:p>
        </w:tc>
      </w:tr>
      <w:tr w:rsidR="00977204" w:rsidRPr="003306FD" w14:paraId="6B0A82B5" w14:textId="77777777" w:rsidTr="00504A93">
        <w:trPr>
          <w:trHeight w:val="300"/>
        </w:trPr>
        <w:tc>
          <w:tcPr>
            <w:tcW w:w="5020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C7793" w14:textId="77777777" w:rsidR="00977204" w:rsidRPr="003306FD" w:rsidRDefault="00977204" w:rsidP="00977204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3306F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Paternal history of other psychiatric conditions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3F9A1" w14:textId="77777777" w:rsidR="00977204" w:rsidRPr="003306FD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52,671 (1.3)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C43F1" w14:textId="77777777" w:rsidR="00977204" w:rsidRPr="003306FD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3,592 (1.9)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76612" w14:textId="7B6F8A88" w:rsidR="00977204" w:rsidRPr="003306FD" w:rsidRDefault="00977204" w:rsidP="00977204">
            <w:pPr>
              <w:spacing w:after="0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D7FFE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D7FFE">
              <w:rPr>
                <w:rFonts w:eastAsia="Times New Roman" w:cs="Arial"/>
                <w:color w:val="000000"/>
                <w:szCs w:val="20"/>
                <w:lang w:eastAsia="fr-FR"/>
              </w:rPr>
              <w:t>49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D7FFE">
              <w:rPr>
                <w:rFonts w:eastAsia="Times New Roman" w:cs="Arial"/>
                <w:color w:val="000000"/>
                <w:szCs w:val="20"/>
                <w:lang w:eastAsia="fr-FR"/>
              </w:rPr>
              <w:t>37-1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D7FFE">
              <w:rPr>
                <w:rFonts w:eastAsia="Times New Roman" w:cs="Arial"/>
                <w:color w:val="000000"/>
                <w:szCs w:val="20"/>
                <w:lang w:eastAsia="fr-FR"/>
              </w:rPr>
              <w:t>63)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14:paraId="6D337B35" w14:textId="5B0DCC0F" w:rsidR="00977204" w:rsidRPr="003306FD" w:rsidRDefault="00977204" w:rsidP="009772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eastAsia="fr-FR"/>
              </w:rPr>
            </w:pP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19 (1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15-1</w:t>
            </w:r>
            <w:r>
              <w:rPr>
                <w:rFonts w:eastAsia="Times New Roman" w:cs="Arial"/>
                <w:color w:val="000000"/>
                <w:szCs w:val="20"/>
                <w:lang w:eastAsia="fr-FR"/>
              </w:rPr>
              <w:t>.</w:t>
            </w:r>
            <w:r w:rsidRPr="003306FD">
              <w:rPr>
                <w:rFonts w:eastAsia="Times New Roman" w:cs="Arial"/>
                <w:color w:val="000000"/>
                <w:szCs w:val="20"/>
                <w:lang w:eastAsia="fr-FR"/>
              </w:rPr>
              <w:t>23)</w:t>
            </w:r>
          </w:p>
        </w:tc>
      </w:tr>
    </w:tbl>
    <w:p w14:paraId="1BAFDC96" w14:textId="77777777" w:rsidR="0004110B" w:rsidRPr="00945F18" w:rsidRDefault="0004110B" w:rsidP="00945F18">
      <w:pPr>
        <w:spacing w:after="0" w:line="240" w:lineRule="auto"/>
        <w:rPr>
          <w:rFonts w:eastAsia="Times New Roman" w:cs="Arial"/>
          <w:sz w:val="16"/>
          <w:szCs w:val="16"/>
          <w:lang w:val="en-GB" w:eastAsia="fr-FR"/>
        </w:rPr>
      </w:pPr>
      <w:r w:rsidRPr="00945F18">
        <w:rPr>
          <w:rFonts w:eastAsia="Times New Roman" w:cs="Arial"/>
          <w:sz w:val="16"/>
          <w:szCs w:val="16"/>
          <w:lang w:val="en-GB" w:eastAsia="fr-FR"/>
        </w:rPr>
        <w:t>Data are presented as number (percentage) unless otherwise indicated. Hazard ratios (HRs) and 95% confidence intervals (CIs) were estimated using Cox proportional hazards models.</w:t>
      </w:r>
    </w:p>
    <w:p w14:paraId="44AE376A" w14:textId="77777777" w:rsidR="0004110B" w:rsidRPr="00945F18" w:rsidRDefault="0004110B" w:rsidP="00945F18">
      <w:pPr>
        <w:spacing w:after="0" w:line="240" w:lineRule="auto"/>
        <w:rPr>
          <w:rFonts w:eastAsia="Times New Roman" w:cs="Arial"/>
          <w:sz w:val="16"/>
          <w:szCs w:val="16"/>
          <w:lang w:val="en-GB" w:eastAsia="fr-FR"/>
        </w:rPr>
      </w:pPr>
      <w:r w:rsidRPr="00945F18">
        <w:rPr>
          <w:rFonts w:eastAsia="Times New Roman" w:cs="Arial"/>
          <w:b/>
          <w:bCs/>
          <w:sz w:val="16"/>
          <w:szCs w:val="16"/>
          <w:lang w:val="en-GB" w:eastAsia="fr-FR"/>
        </w:rPr>
        <w:t>Model 1</w:t>
      </w:r>
      <w:r w:rsidRPr="00945F18">
        <w:rPr>
          <w:rFonts w:eastAsia="Times New Roman" w:cs="Arial"/>
          <w:sz w:val="16"/>
          <w:szCs w:val="16"/>
          <w:lang w:val="en-GB" w:eastAsia="fr-FR"/>
        </w:rPr>
        <w:t xml:space="preserve"> was adjusted for birth cohort, multiple pregnancy, and all other perinatal, socioeconomic, and parental variables listed in the table.</w:t>
      </w:r>
    </w:p>
    <w:p w14:paraId="6A90BDF0" w14:textId="77777777" w:rsidR="0004110B" w:rsidRPr="00945F18" w:rsidRDefault="0004110B" w:rsidP="00945F18">
      <w:pPr>
        <w:spacing w:after="0" w:line="240" w:lineRule="auto"/>
        <w:rPr>
          <w:rFonts w:eastAsia="Times New Roman" w:cs="Arial"/>
          <w:sz w:val="16"/>
          <w:szCs w:val="16"/>
          <w:lang w:val="en-GB" w:eastAsia="fr-FR"/>
        </w:rPr>
      </w:pPr>
      <w:r w:rsidRPr="00945F18">
        <w:rPr>
          <w:rFonts w:eastAsia="Times New Roman" w:cs="Arial"/>
          <w:b/>
          <w:bCs/>
          <w:sz w:val="16"/>
          <w:szCs w:val="16"/>
          <w:lang w:val="en-GB" w:eastAsia="fr-FR"/>
        </w:rPr>
        <w:t>Model 2</w:t>
      </w:r>
      <w:r w:rsidRPr="00945F18">
        <w:rPr>
          <w:rFonts w:eastAsia="Times New Roman" w:cs="Arial"/>
          <w:sz w:val="16"/>
          <w:szCs w:val="16"/>
          <w:lang w:val="en-GB" w:eastAsia="fr-FR"/>
        </w:rPr>
        <w:t xml:space="preserve"> was additionally adjusted for the co-occurrence of other neurodevelopmental disorders in the child (autism spectrum disorder, attention-deficit/hyperactivity disorder, intellectual disability, and learning disorders).</w:t>
      </w:r>
    </w:p>
    <w:p w14:paraId="4DD3979F" w14:textId="77777777" w:rsidR="0004110B" w:rsidRPr="00945F18" w:rsidRDefault="0004110B" w:rsidP="00945F18">
      <w:pPr>
        <w:spacing w:after="0" w:line="240" w:lineRule="auto"/>
        <w:rPr>
          <w:rFonts w:eastAsia="Times New Roman" w:cs="Arial"/>
          <w:sz w:val="16"/>
          <w:szCs w:val="16"/>
          <w:lang w:val="en-GB" w:eastAsia="fr-FR"/>
        </w:rPr>
      </w:pPr>
      <w:r w:rsidRPr="00945F18">
        <w:rPr>
          <w:rFonts w:eastAsia="Times New Roman" w:cs="Arial"/>
          <w:sz w:val="16"/>
          <w:szCs w:val="16"/>
          <w:lang w:val="en-GB" w:eastAsia="fr-FR"/>
        </w:rPr>
        <w:t>Children were followed from birth until the first diagnosis of a communication disorder, death, or end of follow-up, whichever occurred first.</w:t>
      </w:r>
    </w:p>
    <w:p w14:paraId="496C9D21" w14:textId="77777777" w:rsidR="0004110B" w:rsidRPr="00945F18" w:rsidRDefault="0004110B" w:rsidP="00945F18">
      <w:pPr>
        <w:spacing w:after="0" w:line="240" w:lineRule="auto"/>
        <w:rPr>
          <w:rFonts w:eastAsia="Times New Roman" w:cs="Arial"/>
          <w:sz w:val="16"/>
          <w:szCs w:val="16"/>
          <w:lang w:val="en-GB" w:eastAsia="fr-FR"/>
        </w:rPr>
      </w:pPr>
      <w:r w:rsidRPr="00945F18">
        <w:rPr>
          <w:rFonts w:eastAsia="Times New Roman" w:cs="Arial"/>
          <w:sz w:val="16"/>
          <w:szCs w:val="16"/>
          <w:lang w:val="en-GB" w:eastAsia="fr-FR"/>
        </w:rPr>
        <w:t>The study population included children born between 2010 and 2018 with both mother and father identified in the EPIMERES database.</w:t>
      </w:r>
    </w:p>
    <w:p w14:paraId="7AF1E60A" w14:textId="77777777" w:rsidR="00DA4806" w:rsidRDefault="00DA4806" w:rsidP="00807210"/>
    <w:p w14:paraId="040FF60A" w14:textId="77777777" w:rsidR="00081063" w:rsidRDefault="00081063" w:rsidP="00807210"/>
    <w:p w14:paraId="735E94A1" w14:textId="77777777" w:rsidR="00081063" w:rsidRDefault="00081063" w:rsidP="00807210"/>
    <w:p w14:paraId="0E78CAC5" w14:textId="77777777" w:rsidR="00081063" w:rsidRDefault="00081063" w:rsidP="00807210"/>
    <w:p w14:paraId="4B0798CB" w14:textId="77777777" w:rsidR="00081063" w:rsidRDefault="00081063" w:rsidP="00807210"/>
    <w:p w14:paraId="7D7D8A8B" w14:textId="77777777" w:rsidR="00081063" w:rsidRDefault="00081063" w:rsidP="00807210"/>
    <w:p w14:paraId="2C138D1B" w14:textId="3AF00110" w:rsidR="00693123" w:rsidRDefault="00693123" w:rsidP="00693123">
      <w:pPr>
        <w:pStyle w:val="Lgende"/>
        <w:keepNext/>
      </w:pPr>
      <w:bookmarkStart w:id="18" w:name="_Toc218790000"/>
      <w:bookmarkStart w:id="19" w:name="_Toc218790065"/>
      <w:proofErr w:type="spellStart"/>
      <w:r>
        <w:lastRenderedPageBreak/>
        <w:t>eTable</w:t>
      </w:r>
      <w:proofErr w:type="spellEnd"/>
      <w:r>
        <w:t xml:space="preserve"> </w:t>
      </w:r>
      <w:fldSimple w:instr=" SEQ Tableau \* ARABIC ">
        <w:r>
          <w:rPr>
            <w:noProof/>
          </w:rPr>
          <w:t>10</w:t>
        </w:r>
      </w:fldSimple>
      <w:r>
        <w:t xml:space="preserve">: </w:t>
      </w:r>
      <w:r w:rsidRPr="00193410">
        <w:t>Associations of perinatal, socioeconomic, and parental psychiatric factors with risk of Specific Learning Disorders in children born between 2010 and 2018.</w:t>
      </w:r>
      <w:bookmarkEnd w:id="18"/>
      <w:bookmarkEnd w:id="19"/>
    </w:p>
    <w:tbl>
      <w:tblPr>
        <w:tblW w:w="12720" w:type="dxa"/>
        <w:tblInd w:w="-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0"/>
        <w:gridCol w:w="2260"/>
        <w:gridCol w:w="1620"/>
        <w:gridCol w:w="1620"/>
        <w:gridCol w:w="2260"/>
      </w:tblGrid>
      <w:tr w:rsidR="00945F18" w:rsidRPr="0046600E" w14:paraId="2CE4BA29" w14:textId="77777777" w:rsidTr="00400407">
        <w:trPr>
          <w:trHeight w:val="1512"/>
        </w:trPr>
        <w:tc>
          <w:tcPr>
            <w:tcW w:w="4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78CA0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F23542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AC399" w14:textId="2164C5E0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F23542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Children with no </w:t>
            </w:r>
            <w:r w:rsidRPr="0046600E">
              <w:rPr>
                <w:rFonts w:eastAsia="Times New Roman" w:cs="Arial"/>
                <w:color w:val="000000"/>
                <w:szCs w:val="20"/>
                <w:lang w:val="en-GB" w:eastAsia="fr-FR"/>
              </w:rPr>
              <w:t>neurodevelopmental disorders</w:t>
            </w:r>
            <w:r w:rsidRPr="0046600E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                      </w:t>
            </w:r>
            <w:r w:rsidRPr="00F23542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                      N= 4,044,047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E8685" w14:textId="0550530A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F23542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Children with </w:t>
            </w:r>
            <w:r w:rsidR="00F23542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specific </w:t>
            </w:r>
            <w:r w:rsidRPr="00F23542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learning difficulties                                           N= 92,614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21CD0" w14:textId="3207710C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r w:rsidRPr="0046600E">
              <w:rPr>
                <w:rFonts w:eastAsia="Times New Roman" w:cs="Arial"/>
                <w:color w:val="000000"/>
                <w:szCs w:val="20"/>
                <w:lang w:eastAsia="fr-FR"/>
              </w:rPr>
              <w:t>HR</w:t>
            </w:r>
            <w:r w:rsidRPr="0046600E">
              <w:rPr>
                <w:rFonts w:eastAsia="Times New Roman" w:cs="Arial"/>
                <w:color w:val="000000"/>
                <w:szCs w:val="20"/>
                <w:vertAlign w:val="superscript"/>
                <w:lang w:eastAsia="fr-FR"/>
              </w:rPr>
              <w:t>1</w:t>
            </w:r>
            <w:r w:rsidRPr="0046600E">
              <w:rPr>
                <w:rFonts w:eastAsia="Times New Roman" w:cs="Arial"/>
                <w:color w:val="000000"/>
                <w:szCs w:val="20"/>
                <w:lang w:eastAsia="fr-FR"/>
              </w:rPr>
              <w:t xml:space="preserve"> (95% CI)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86AB88E" w14:textId="6288AFC0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r w:rsidRPr="0046600E">
              <w:rPr>
                <w:rFonts w:eastAsia="Times New Roman" w:cs="Arial"/>
                <w:color w:val="000000"/>
                <w:szCs w:val="20"/>
                <w:lang w:eastAsia="fr-FR"/>
              </w:rPr>
              <w:t>HR</w:t>
            </w:r>
            <w:r w:rsidRPr="0046600E">
              <w:rPr>
                <w:rFonts w:eastAsia="Times New Roman" w:cs="Arial"/>
                <w:color w:val="000000"/>
                <w:szCs w:val="20"/>
                <w:vertAlign w:val="superscript"/>
                <w:lang w:eastAsia="fr-FR"/>
              </w:rPr>
              <w:t>2</w:t>
            </w:r>
            <w:r w:rsidRPr="0046600E">
              <w:rPr>
                <w:rFonts w:eastAsia="Times New Roman" w:cs="Arial"/>
                <w:color w:val="000000"/>
                <w:szCs w:val="20"/>
                <w:lang w:eastAsia="fr-FR"/>
              </w:rPr>
              <w:t xml:space="preserve"> (95% CI)</w:t>
            </w:r>
          </w:p>
        </w:tc>
      </w:tr>
      <w:tr w:rsidR="00EF58AF" w:rsidRPr="0046600E" w14:paraId="4F1E22A4" w14:textId="77777777" w:rsidTr="00400407">
        <w:trPr>
          <w:trHeight w:val="300"/>
        </w:trPr>
        <w:tc>
          <w:tcPr>
            <w:tcW w:w="4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5065B" w14:textId="5F0C7070" w:rsidR="00945F18" w:rsidRPr="00F23542" w:rsidRDefault="00E53639" w:rsidP="00945F18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Male </w:t>
            </w:r>
            <w:proofErr w:type="spellStart"/>
            <w:r w:rsidRPr="00F2354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sex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1A654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2,204,151 (51.3)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6B31E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48,929 (52.8)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D9EDC" w14:textId="0E2B2A46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1.15 (1.13-1.16)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0DC25BA" w14:textId="7E43AD44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1.05 (1.04-1.06)</w:t>
            </w:r>
          </w:p>
        </w:tc>
      </w:tr>
      <w:tr w:rsidR="00EF58AF" w:rsidRPr="0046600E" w14:paraId="05640DE9" w14:textId="77777777" w:rsidTr="00400407">
        <w:trPr>
          <w:trHeight w:val="300"/>
        </w:trPr>
        <w:tc>
          <w:tcPr>
            <w:tcW w:w="4960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B34ACE" w14:textId="0D635F37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46600E">
              <w:rPr>
                <w:rFonts w:eastAsia="Times New Roman" w:cs="Arial"/>
                <w:color w:val="000000"/>
                <w:szCs w:val="20"/>
                <w:lang w:val="en-GB" w:eastAsia="fr-FR"/>
              </w:rPr>
              <w:t>Gestational age (weeks of amenorrhea)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498ADD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612BCE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BDCB6A" w14:textId="7A30874C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0D254E33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</w:tr>
      <w:tr w:rsidR="00EF58AF" w:rsidRPr="0046600E" w14:paraId="5668B128" w14:textId="77777777" w:rsidTr="00400407">
        <w:trPr>
          <w:trHeight w:val="300"/>
        </w:trPr>
        <w:tc>
          <w:tcPr>
            <w:tcW w:w="4960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76529F" w14:textId="384888B0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46600E">
              <w:rPr>
                <w:rFonts w:eastAsia="Times New Roman" w:cs="Arial"/>
                <w:color w:val="000000"/>
                <w:szCs w:val="20"/>
                <w:lang w:val="en-GB" w:eastAsia="fr-FR"/>
              </w:rPr>
              <w:t>Extremely preterm (22-27)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4C99B1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7,145 (0.2)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B105C7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244 (0.3)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5E4B1C" w14:textId="28CAB6CC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1.93 (1.70-2.19)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75AC6DDD" w14:textId="56CEAC71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1.51 (1.33-1.71)</w:t>
            </w:r>
          </w:p>
        </w:tc>
      </w:tr>
      <w:tr w:rsidR="00EF58AF" w:rsidRPr="0046600E" w14:paraId="62E08614" w14:textId="77777777" w:rsidTr="00400407">
        <w:trPr>
          <w:trHeight w:val="300"/>
        </w:trPr>
        <w:tc>
          <w:tcPr>
            <w:tcW w:w="4960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611C62" w14:textId="51B09B42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46600E">
              <w:rPr>
                <w:rFonts w:eastAsia="Times New Roman" w:cs="Arial"/>
                <w:color w:val="000000"/>
                <w:szCs w:val="20"/>
                <w:lang w:val="en-GB" w:eastAsia="fr-FR"/>
              </w:rPr>
              <w:t>Very preterm (28-31)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D8A8EB3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21,926 (0.5)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916495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720 (0.8)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49FEFE" w14:textId="7BC576BE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1.55 (1.44-1.67)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06AAF5ED" w14:textId="2004E089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1.36 (1.27-1.47)</w:t>
            </w:r>
          </w:p>
        </w:tc>
      </w:tr>
      <w:tr w:rsidR="00EF58AF" w:rsidRPr="0046600E" w14:paraId="762C6D6D" w14:textId="77777777" w:rsidTr="00400407">
        <w:trPr>
          <w:trHeight w:val="300"/>
        </w:trPr>
        <w:tc>
          <w:tcPr>
            <w:tcW w:w="4960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84A7FF" w14:textId="7F410C36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46600E">
              <w:rPr>
                <w:rFonts w:eastAsia="Times New Roman" w:cs="Arial"/>
                <w:color w:val="000000"/>
                <w:szCs w:val="20"/>
                <w:lang w:val="en-GB" w:eastAsia="fr-FR"/>
              </w:rPr>
              <w:t>Moderate to late preterm (32-36)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2DCFB5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219,979 (5.1)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862613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5,380 (5.8)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FE8DCA" w14:textId="5ED0998F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1.13 (1.09-1.16)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F93CBBB" w14:textId="25B22688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1.09 (1.06-1.12)</w:t>
            </w:r>
          </w:p>
        </w:tc>
      </w:tr>
      <w:tr w:rsidR="00EF58AF" w:rsidRPr="0046600E" w14:paraId="46E8B938" w14:textId="77777777" w:rsidTr="00400407">
        <w:trPr>
          <w:trHeight w:val="300"/>
        </w:trPr>
        <w:tc>
          <w:tcPr>
            <w:tcW w:w="4960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6EF4A6" w14:textId="7D7E80A1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46600E">
              <w:rPr>
                <w:rFonts w:eastAsia="Times New Roman" w:cs="Arial"/>
                <w:color w:val="000000"/>
                <w:szCs w:val="20"/>
                <w:lang w:val="en-GB" w:eastAsia="fr-FR"/>
              </w:rPr>
              <w:t>At term (37-41)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AC3622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4,009,937 (93.3)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A5882C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85,466 (92.3)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31E7A2" w14:textId="1E2486D3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0E67AE0D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</w:tr>
      <w:tr w:rsidR="00EF58AF" w:rsidRPr="0046600E" w14:paraId="648F807C" w14:textId="77777777" w:rsidTr="00400407">
        <w:trPr>
          <w:trHeight w:val="300"/>
        </w:trPr>
        <w:tc>
          <w:tcPr>
            <w:tcW w:w="4960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67760" w14:textId="79199AFE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46600E">
              <w:rPr>
                <w:rFonts w:eastAsia="Times New Roman" w:cs="Arial"/>
                <w:color w:val="000000"/>
                <w:szCs w:val="20"/>
                <w:lang w:val="en-GB" w:eastAsia="fr-FR"/>
              </w:rPr>
              <w:t>Post term (More than 42)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E9C82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38,172 (0.9)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6D9A7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804 (0.9)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4E2DF" w14:textId="4FB63683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0.97 (0.90-1.03)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C8F5DBB" w14:textId="10583221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0.94 (0.88-1.01)</w:t>
            </w:r>
          </w:p>
        </w:tc>
      </w:tr>
      <w:tr w:rsidR="00EF58AF" w:rsidRPr="0046600E" w14:paraId="08923005" w14:textId="77777777" w:rsidTr="00400407">
        <w:trPr>
          <w:trHeight w:val="300"/>
        </w:trPr>
        <w:tc>
          <w:tcPr>
            <w:tcW w:w="4960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70841C" w14:textId="77777777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F2354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Foetal</w:t>
            </w:r>
            <w:proofErr w:type="spellEnd"/>
            <w:r w:rsidRPr="00F2354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F2354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growth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892601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83A357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7358E1" w14:textId="2D4876F4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73053E64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</w:tr>
      <w:tr w:rsidR="00EF58AF" w:rsidRPr="0046600E" w14:paraId="4E81558E" w14:textId="77777777" w:rsidTr="00400407">
        <w:trPr>
          <w:trHeight w:val="300"/>
        </w:trPr>
        <w:tc>
          <w:tcPr>
            <w:tcW w:w="4960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48ECCE" w14:textId="77777777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Small for </w:t>
            </w:r>
            <w:proofErr w:type="spellStart"/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gestational</w:t>
            </w:r>
            <w:proofErr w:type="spellEnd"/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age</w:t>
            </w:r>
            <w:proofErr w:type="spellEnd"/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B1957E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476,856 (11.1)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C0E9F4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11,293 (12.2)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0722D1" w14:textId="1FC716BA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1.12 (1.10-1.14)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593A4DAE" w14:textId="78CD924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1.08 (1.06-1.10)</w:t>
            </w:r>
          </w:p>
        </w:tc>
      </w:tr>
      <w:tr w:rsidR="00EF58AF" w:rsidRPr="0046600E" w14:paraId="4D299797" w14:textId="77777777" w:rsidTr="00400407">
        <w:trPr>
          <w:trHeight w:val="300"/>
        </w:trPr>
        <w:tc>
          <w:tcPr>
            <w:tcW w:w="4960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BC03B3" w14:textId="77777777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proofErr w:type="spellStart"/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Adequate</w:t>
            </w:r>
            <w:proofErr w:type="spellEnd"/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for </w:t>
            </w:r>
            <w:proofErr w:type="spellStart"/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gestational</w:t>
            </w:r>
            <w:proofErr w:type="spellEnd"/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age</w:t>
            </w:r>
            <w:proofErr w:type="spellEnd"/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E6BF13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3,202,069 (74.5)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3CF599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67,226 (72.6)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E7BFF4" w14:textId="693603D4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7D9A71F5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</w:tr>
      <w:tr w:rsidR="00EF58AF" w:rsidRPr="0046600E" w14:paraId="096F59A1" w14:textId="77777777" w:rsidTr="00400407">
        <w:trPr>
          <w:trHeight w:val="300"/>
        </w:trPr>
        <w:tc>
          <w:tcPr>
            <w:tcW w:w="4960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A95EE9" w14:textId="77777777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Large for </w:t>
            </w:r>
            <w:proofErr w:type="spellStart"/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gestational</w:t>
            </w:r>
            <w:proofErr w:type="spellEnd"/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age</w:t>
            </w:r>
            <w:proofErr w:type="spellEnd"/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FAAEF6E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466,802 (10.9)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B0202F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10,034 (10.8)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31971A" w14:textId="0ACC92D5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1.00 (0.98-1.03)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39955D68" w14:textId="7ECB9351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1.00 (0.99-1.03)</w:t>
            </w:r>
          </w:p>
        </w:tc>
      </w:tr>
      <w:tr w:rsidR="00EF58AF" w:rsidRPr="0046600E" w14:paraId="46FF9296" w14:textId="77777777" w:rsidTr="00400407">
        <w:trPr>
          <w:trHeight w:val="300"/>
        </w:trPr>
        <w:tc>
          <w:tcPr>
            <w:tcW w:w="4960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E388D" w14:textId="77777777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Missing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C4280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151,432 (3.5)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01B10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4,061 (4.4)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1485E" w14:textId="6FFFBEBE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1.10 (1.06-1.13)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F30FE0D" w14:textId="613FE47E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1.08 (1.05-1.12)</w:t>
            </w:r>
          </w:p>
        </w:tc>
      </w:tr>
      <w:tr w:rsidR="00EF58AF" w:rsidRPr="0046600E" w14:paraId="1DC49A7D" w14:textId="77777777" w:rsidTr="00400407">
        <w:trPr>
          <w:trHeight w:val="300"/>
        </w:trPr>
        <w:tc>
          <w:tcPr>
            <w:tcW w:w="4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66C05" w14:textId="77777777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F2354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Congenital</w:t>
            </w:r>
            <w:proofErr w:type="spellEnd"/>
            <w:r w:rsidRPr="00F2354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malformations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AF3A1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109,062 (2.5)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12C0C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2,541 (2.7)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BA12F" w14:textId="30AF795F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1.21 (1.16-1.25)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02A62E1" w14:textId="3A84E074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1.11 (1.07-1.16)</w:t>
            </w:r>
          </w:p>
        </w:tc>
      </w:tr>
      <w:tr w:rsidR="00EF58AF" w:rsidRPr="0046600E" w14:paraId="11B65DD4" w14:textId="77777777" w:rsidTr="00400407">
        <w:trPr>
          <w:trHeight w:val="300"/>
        </w:trPr>
        <w:tc>
          <w:tcPr>
            <w:tcW w:w="4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AE955" w14:textId="77777777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F2354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Neonatal</w:t>
            </w:r>
            <w:proofErr w:type="spellEnd"/>
            <w:r w:rsidRPr="00F2354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F2354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hypoxia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64D41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464,725 (10.8)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E7555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8,882 (9.6)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D6827" w14:textId="0ECC9E80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0.92 (0.90-0.95)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2B3DF88" w14:textId="5ABF19F0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0.93 (0.91-0.95)</w:t>
            </w:r>
          </w:p>
        </w:tc>
      </w:tr>
      <w:tr w:rsidR="00EF58AF" w:rsidRPr="0046600E" w14:paraId="42AEBB45" w14:textId="77777777" w:rsidTr="00400407">
        <w:trPr>
          <w:trHeight w:val="300"/>
        </w:trPr>
        <w:tc>
          <w:tcPr>
            <w:tcW w:w="4960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B59B25" w14:textId="77777777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F23542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Maternal age at index </w:t>
            </w:r>
            <w:proofErr w:type="gramStart"/>
            <w:r w:rsidRPr="00F23542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child birth</w:t>
            </w:r>
            <w:proofErr w:type="gramEnd"/>
            <w:r w:rsidRPr="00F23542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, years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0DC178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C3E912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2CE091" w14:textId="70C8B55F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701924B1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</w:tr>
      <w:tr w:rsidR="00EF58AF" w:rsidRPr="0046600E" w14:paraId="3CB1E2BC" w14:textId="77777777" w:rsidTr="00400407">
        <w:trPr>
          <w:trHeight w:val="300"/>
        </w:trPr>
        <w:tc>
          <w:tcPr>
            <w:tcW w:w="4960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531E55" w14:textId="77777777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&lt; 25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BF7BAB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635,703 (14.8)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F83254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15,252 (16.5)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0E79A2" w14:textId="4322FD2B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1.12 (1.10-1.14)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7FD6085A" w14:textId="04FAEF60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0.97 (0.95-0.99)</w:t>
            </w:r>
          </w:p>
        </w:tc>
      </w:tr>
      <w:tr w:rsidR="00EF58AF" w:rsidRPr="0046600E" w14:paraId="2B65AC61" w14:textId="77777777" w:rsidTr="00400407">
        <w:trPr>
          <w:trHeight w:val="300"/>
        </w:trPr>
        <w:tc>
          <w:tcPr>
            <w:tcW w:w="4960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5413ED" w14:textId="77777777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25-34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8D2578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2,845,868 (66.2)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E3332C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60,572 (65.4)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1EC419" w14:textId="43579C3C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2677F34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</w:tr>
      <w:tr w:rsidR="00EF58AF" w:rsidRPr="0046600E" w14:paraId="0E64F76E" w14:textId="77777777" w:rsidTr="00400407">
        <w:trPr>
          <w:trHeight w:val="300"/>
        </w:trPr>
        <w:tc>
          <w:tcPr>
            <w:tcW w:w="4960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2D316" w14:textId="77777777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&gt;= 35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8E8A0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815,588 (19.0)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14938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16,790 (18.1)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0FE9E" w14:textId="11C4D4CB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1.10 (1.06-1.13)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A8692A4" w14:textId="6361ADB8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1.02 (1.00-1.04)</w:t>
            </w:r>
          </w:p>
        </w:tc>
      </w:tr>
      <w:tr w:rsidR="00EF58AF" w:rsidRPr="0046600E" w14:paraId="2AAC1F8A" w14:textId="77777777" w:rsidTr="00400407">
        <w:trPr>
          <w:trHeight w:val="300"/>
        </w:trPr>
        <w:tc>
          <w:tcPr>
            <w:tcW w:w="4960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AABEBC" w14:textId="77777777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F23542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Paternal age at index </w:t>
            </w:r>
            <w:proofErr w:type="gramStart"/>
            <w:r w:rsidRPr="00F23542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child birth</w:t>
            </w:r>
            <w:proofErr w:type="gramEnd"/>
            <w:r w:rsidRPr="00F23542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, years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640DA2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6BE9CD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C6E66F" w14:textId="6DB0F0F4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D6C1457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</w:tr>
      <w:tr w:rsidR="00EF58AF" w:rsidRPr="0046600E" w14:paraId="01C56826" w14:textId="77777777" w:rsidTr="00400407">
        <w:trPr>
          <w:trHeight w:val="300"/>
        </w:trPr>
        <w:tc>
          <w:tcPr>
            <w:tcW w:w="4960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42AAC1" w14:textId="77777777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&lt; 25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9D7BBE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297,186 (6.9)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A0E264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7,542 (8.1)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983616" w14:textId="3FDD15B3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1.00 (0.98-1.02)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6FFC7250" w14:textId="4473963C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1.06 (1.03-1.09)</w:t>
            </w:r>
          </w:p>
        </w:tc>
      </w:tr>
      <w:tr w:rsidR="00EF58AF" w:rsidRPr="0046600E" w14:paraId="3CC1B332" w14:textId="77777777" w:rsidTr="00400407">
        <w:trPr>
          <w:trHeight w:val="300"/>
        </w:trPr>
        <w:tc>
          <w:tcPr>
            <w:tcW w:w="4960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3935E7" w14:textId="77777777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25-34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D585F5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2,465,433 (57.4)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80EAD4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53,487 (57.8)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2075FB" w14:textId="23FF2604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5221929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</w:tr>
      <w:tr w:rsidR="00EF58AF" w:rsidRPr="0046600E" w14:paraId="181F9E95" w14:textId="77777777" w:rsidTr="00400407">
        <w:trPr>
          <w:trHeight w:val="300"/>
        </w:trPr>
        <w:tc>
          <w:tcPr>
            <w:tcW w:w="4960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45782" w14:textId="77777777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&gt;= 35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E07F8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1,439,152 (35,6)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484BE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31,585 (34.1)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E3FD1" w14:textId="0FB3941D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1.03 (1.00-1.05)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277F865" w14:textId="219D9185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1.02 (1.00-1.04)</w:t>
            </w:r>
          </w:p>
        </w:tc>
      </w:tr>
      <w:tr w:rsidR="00EF58AF" w:rsidRPr="0046600E" w14:paraId="6196F6A3" w14:textId="77777777" w:rsidTr="00400407">
        <w:trPr>
          <w:trHeight w:val="300"/>
        </w:trPr>
        <w:tc>
          <w:tcPr>
            <w:tcW w:w="4960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6D24E4" w14:textId="77777777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F2354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F2354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F2354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income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2D18AC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183542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882270" w14:textId="45293B43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325A9836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</w:tr>
      <w:tr w:rsidR="00EF58AF" w:rsidRPr="0046600E" w14:paraId="7C4F7C66" w14:textId="77777777" w:rsidTr="00400407">
        <w:trPr>
          <w:trHeight w:val="300"/>
        </w:trPr>
        <w:tc>
          <w:tcPr>
            <w:tcW w:w="4960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80C785" w14:textId="77777777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en-GB" w:eastAsia="fr-FR"/>
              </w:rPr>
              <w:lastRenderedPageBreak/>
              <w:t>Complementary Universal Health Coverage (C2S)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732045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1,229,847 (28.6)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A9C0B9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23,451 (25.3)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4C7472" w14:textId="1D10CCA4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1.17 (1.15-1.20)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311382A6" w14:textId="0882FCA0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1.07 (1.04-1.09)</w:t>
            </w:r>
          </w:p>
        </w:tc>
      </w:tr>
      <w:tr w:rsidR="00EF58AF" w:rsidRPr="0046600E" w14:paraId="1A849056" w14:textId="77777777" w:rsidTr="00400407">
        <w:trPr>
          <w:trHeight w:val="300"/>
        </w:trPr>
        <w:tc>
          <w:tcPr>
            <w:tcW w:w="4960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6447FF" w14:textId="77777777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en-GB" w:eastAsia="fr-FR"/>
              </w:rPr>
              <w:t>Not C2S and income &lt; median annual salary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2ACDB0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584,060 (13.6)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21C0C9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12,574 (13.6)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A7F8ED" w14:textId="4BF8A061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1.36 (1.33-1.38)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4B34EF7D" w14:textId="39ACAC7E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1.30 (1.27-1.32)</w:t>
            </w:r>
          </w:p>
        </w:tc>
      </w:tr>
      <w:tr w:rsidR="00EF58AF" w:rsidRPr="0046600E" w14:paraId="6D4889BA" w14:textId="77777777" w:rsidTr="00400407">
        <w:trPr>
          <w:trHeight w:val="300"/>
        </w:trPr>
        <w:tc>
          <w:tcPr>
            <w:tcW w:w="4960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A1E392" w14:textId="77777777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en-GB" w:eastAsia="fr-FR"/>
              </w:rPr>
              <w:t>Not C2S and income ≥ median annual salary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A437F2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1,070,902 (24.9)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A032BEF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27,465 (29.7)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0281E6" w14:textId="7F848D4A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EF25D6C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</w:tr>
      <w:tr w:rsidR="00945F18" w:rsidRPr="0046600E" w14:paraId="75C78147" w14:textId="77777777" w:rsidTr="00400407">
        <w:trPr>
          <w:trHeight w:val="300"/>
        </w:trPr>
        <w:tc>
          <w:tcPr>
            <w:tcW w:w="4960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883BB" w14:textId="77777777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en-GB" w:eastAsia="fr-FR"/>
              </w:rPr>
              <w:t>Not C2S, income unknown or no income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26AC9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1,412,350 (32.9)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7704B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29,124 (31.4)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8D7F1" w14:textId="1E3DC7B5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1.07 (1.05-1.09)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4C41D06" w14:textId="146FC8FB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1.03 (1.01-1.05)</w:t>
            </w:r>
          </w:p>
        </w:tc>
      </w:tr>
      <w:tr w:rsidR="00945F18" w:rsidRPr="0046600E" w14:paraId="75849C8A" w14:textId="77777777" w:rsidTr="00400407">
        <w:trPr>
          <w:trHeight w:val="300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FA7F28" w14:textId="758E6964" w:rsidR="00945F18" w:rsidRPr="00F23542" w:rsidRDefault="00945F18" w:rsidP="0046600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F2354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F2354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="0046600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deprivation</w:t>
            </w:r>
            <w:proofErr w:type="spellEnd"/>
            <w:r w:rsidRPr="00F2354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index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ECE079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6C4B9D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FFF389" w14:textId="4AAB4F76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78E3AA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</w:tr>
      <w:tr w:rsidR="00945F18" w:rsidRPr="0046600E" w14:paraId="22189F93" w14:textId="77777777" w:rsidTr="00400407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DDB46F" w14:textId="77777777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Q1 (least </w:t>
            </w:r>
            <w:proofErr w:type="spellStart"/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deprived</w:t>
            </w:r>
            <w:proofErr w:type="spellEnd"/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5FDED0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829,643 (19.3)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F3BF42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15,800 (17.1)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06C2FF" w14:textId="0AB6043C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26DC8C6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</w:tr>
      <w:tr w:rsidR="00945F18" w:rsidRPr="0046600E" w14:paraId="52AE3B50" w14:textId="77777777" w:rsidTr="00400407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AE8992" w14:textId="77777777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Q2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E05E3D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836,115 (19.5)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8C067A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19,342 (20.9)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37E91C" w14:textId="74C4CD5A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1.18 (1.16-1.21)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11D7F3" w14:textId="50F9B90D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1.19 (1.16-1.21)</w:t>
            </w:r>
          </w:p>
        </w:tc>
      </w:tr>
      <w:tr w:rsidR="00945F18" w:rsidRPr="0046600E" w14:paraId="0D4F2328" w14:textId="77777777" w:rsidTr="00400407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264FDF" w14:textId="77777777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Q3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D2CF64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818,827 (19.1)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6AFDB4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18,880 (20.4)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B1FD97" w14:textId="737B9239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1.15 (1.13-1.17)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5B01BA" w14:textId="3828F7EA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1.15 (1.13-1.18)</w:t>
            </w:r>
          </w:p>
        </w:tc>
      </w:tr>
      <w:tr w:rsidR="00945F18" w:rsidRPr="0046600E" w14:paraId="25F098EA" w14:textId="77777777" w:rsidTr="00400407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0460FE" w14:textId="77777777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Q4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09B13D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804,623 (18.7)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E13725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17,589 (19.0)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42E84A" w14:textId="6B9BA0D0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1.06 (1.03-1.08)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33D2DA" w14:textId="2AF6E68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1.06 (1.04-1.08)</w:t>
            </w:r>
          </w:p>
        </w:tc>
      </w:tr>
      <w:tr w:rsidR="00945F18" w:rsidRPr="0046600E" w14:paraId="2E1D1135" w14:textId="77777777" w:rsidTr="00400407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2721CD" w14:textId="77777777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Q5 (</w:t>
            </w:r>
            <w:proofErr w:type="spellStart"/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most</w:t>
            </w:r>
            <w:proofErr w:type="spellEnd"/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deprived</w:t>
            </w:r>
            <w:proofErr w:type="spellEnd"/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487250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842,012 (19.6)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5653C8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16,921 (18.3)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890D16" w14:textId="5EE1C116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0.96 (0.94-0.98)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2149D7" w14:textId="0834CE90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0.96 (0.9</w:t>
            </w:r>
            <w:r w:rsidR="007838B6"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3</w:t>
            </w: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-0.99)</w:t>
            </w:r>
          </w:p>
        </w:tc>
      </w:tr>
      <w:tr w:rsidR="00945F18" w:rsidRPr="0046600E" w14:paraId="594AA83A" w14:textId="77777777" w:rsidTr="00400407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C29EB6E" w14:textId="7B302F66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Overseas </w:t>
            </w:r>
            <w:proofErr w:type="spellStart"/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departments</w:t>
            </w:r>
            <w:proofErr w:type="spellEnd"/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and </w:t>
            </w:r>
            <w:proofErr w:type="spellStart"/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territories</w:t>
            </w:r>
            <w:proofErr w:type="spellEnd"/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F39B83F" w14:textId="029768C6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96,030 (2.2)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45E2832" w14:textId="059B2C34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2,369 (2.6)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AD55D0" w14:textId="2D3E2409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1.15 (1.10-1.20)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03B54EF" w14:textId="43F937C0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1.15 (1.10-1.20).</w:t>
            </w:r>
          </w:p>
        </w:tc>
      </w:tr>
      <w:tr w:rsidR="00945F18" w:rsidRPr="0046600E" w14:paraId="384D3F84" w14:textId="77777777" w:rsidTr="00400407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4A98A" w14:textId="7AD82501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Missing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8DF43" w14:textId="51109A0A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69,909 (1.6)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9D5CB" w14:textId="04F24315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1,713 (1.8)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8C8B7" w14:textId="5D04411D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1.16 (1.11-1.22)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A0F5C" w14:textId="0742D021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1.19 (1.13-1.25)</w:t>
            </w:r>
          </w:p>
        </w:tc>
      </w:tr>
      <w:tr w:rsidR="00945F18" w:rsidRPr="0046600E" w14:paraId="3A8BFB31" w14:textId="77777777" w:rsidTr="00400407">
        <w:trPr>
          <w:trHeight w:val="300"/>
        </w:trPr>
        <w:tc>
          <w:tcPr>
            <w:tcW w:w="4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A8A31" w14:textId="77777777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F2354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F2354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F2354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alcohol</w:t>
            </w:r>
            <w:proofErr w:type="spellEnd"/>
            <w:r w:rsidRPr="00F2354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consomption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4281C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22,186 (0.5)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37763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583 (0.6)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71718" w14:textId="39996A81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1.09 (1.00-1.19)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6F4F800" w14:textId="3586CA2B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1.05 (0.96-1.14)</w:t>
            </w:r>
          </w:p>
        </w:tc>
      </w:tr>
      <w:tr w:rsidR="00EF58AF" w:rsidRPr="0046600E" w14:paraId="38AB762E" w14:textId="77777777" w:rsidTr="00400407">
        <w:trPr>
          <w:trHeight w:val="315"/>
        </w:trPr>
        <w:tc>
          <w:tcPr>
            <w:tcW w:w="4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98B2A" w14:textId="77777777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F2354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F2354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smoking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CA4C5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350,194 (8.1)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A0397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8,946 (9.7)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2CCA5" w14:textId="1C94934F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1.18 (1.15-1.20)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E69C9EA" w14:textId="0D21B726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1.15 (1.12-1.17)</w:t>
            </w:r>
          </w:p>
        </w:tc>
      </w:tr>
      <w:tr w:rsidR="00EF58AF" w:rsidRPr="0046600E" w14:paraId="0D810BEA" w14:textId="77777777" w:rsidTr="00400407">
        <w:trPr>
          <w:trHeight w:val="315"/>
        </w:trPr>
        <w:tc>
          <w:tcPr>
            <w:tcW w:w="4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189F8" w14:textId="77777777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F2354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F2354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F2354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obesity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6BEF7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191,936 (4.5)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8FBB3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5,252 (5.7)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DF5B0" w14:textId="1C44990C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1.46 (1.42-1.50)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6D4152C" w14:textId="10B18C11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1.33 (1.30-1.37)</w:t>
            </w:r>
          </w:p>
        </w:tc>
      </w:tr>
      <w:tr w:rsidR="00EF58AF" w:rsidRPr="0046600E" w14:paraId="79B46CBE" w14:textId="77777777" w:rsidTr="00400407">
        <w:trPr>
          <w:trHeight w:val="315"/>
        </w:trPr>
        <w:tc>
          <w:tcPr>
            <w:tcW w:w="4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2CD74" w14:textId="77777777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F2354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F2354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F2354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history</w:t>
            </w:r>
            <w:proofErr w:type="spellEnd"/>
            <w:r w:rsidRPr="00F2354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of NDD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0B248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6,972 (0.2)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45783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365 (0.4)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8D7E6" w14:textId="3C0A6BC0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2.06 (1.86-2.28)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ECA9534" w14:textId="7F70E7C6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1.06 (0.96-1.18)</w:t>
            </w:r>
          </w:p>
        </w:tc>
      </w:tr>
      <w:tr w:rsidR="00EF58AF" w:rsidRPr="0046600E" w14:paraId="50393025" w14:textId="77777777" w:rsidTr="00400407">
        <w:trPr>
          <w:trHeight w:val="315"/>
        </w:trPr>
        <w:tc>
          <w:tcPr>
            <w:tcW w:w="4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C9F33" w14:textId="77777777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F2354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Paternal</w:t>
            </w:r>
            <w:proofErr w:type="spellEnd"/>
            <w:r w:rsidRPr="00F2354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F2354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history</w:t>
            </w:r>
            <w:proofErr w:type="spellEnd"/>
            <w:r w:rsidRPr="00F23542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of NDD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429D6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6,488 (0.2)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5ED6F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283 (0.3)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A7704" w14:textId="01195BFB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1.83 (1.63-2.06)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B2392C5" w14:textId="5F6BE660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1.11 (0.99-1.25)</w:t>
            </w:r>
          </w:p>
        </w:tc>
      </w:tr>
      <w:tr w:rsidR="00EF58AF" w:rsidRPr="0046600E" w14:paraId="383F0EA2" w14:textId="77777777" w:rsidTr="00400407">
        <w:trPr>
          <w:trHeight w:val="315"/>
        </w:trPr>
        <w:tc>
          <w:tcPr>
            <w:tcW w:w="4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8EDB5" w14:textId="77777777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F23542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Maternal history of other psychiatric conditions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412AB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97,367 (2.4)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D02C2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2,577 (2.8)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9C5A5" w14:textId="149794F3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1.10 (1.06-1.14)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31CA8C7" w14:textId="0EEFA641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1.05 (1.00-1.09)</w:t>
            </w:r>
          </w:p>
        </w:tc>
      </w:tr>
      <w:tr w:rsidR="00EF58AF" w:rsidRPr="0046600E" w14:paraId="3E7DA23F" w14:textId="77777777" w:rsidTr="00400407">
        <w:trPr>
          <w:trHeight w:val="315"/>
        </w:trPr>
        <w:tc>
          <w:tcPr>
            <w:tcW w:w="4960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1303F" w14:textId="77777777" w:rsidR="00945F18" w:rsidRPr="00F23542" w:rsidRDefault="00945F18" w:rsidP="00945F18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F23542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Paternal history of other psychiatric conditions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4C119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52,671 (1.3)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09840" w14:textId="77777777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1,448 (1.6)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D301E" w14:textId="1852E708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1.17 (1.11-1.24)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14:paraId="6B0AD277" w14:textId="50AADE3F" w:rsidR="00945F18" w:rsidRPr="00F23542" w:rsidRDefault="00945F18" w:rsidP="00945F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F23542">
              <w:rPr>
                <w:rFonts w:eastAsia="Times New Roman" w:cs="Arial"/>
                <w:color w:val="000000"/>
                <w:szCs w:val="20"/>
                <w:lang w:val="fr-FR" w:eastAsia="fr-FR"/>
              </w:rPr>
              <w:t>1.11 (1.06-1.17)</w:t>
            </w:r>
          </w:p>
        </w:tc>
      </w:tr>
    </w:tbl>
    <w:p w14:paraId="467A3697" w14:textId="77777777" w:rsidR="00400407" w:rsidRPr="00400407" w:rsidRDefault="00400407" w:rsidP="00400407">
      <w:pPr>
        <w:pStyle w:val="NormalWeb"/>
        <w:spacing w:before="0" w:beforeAutospacing="0" w:after="0" w:afterAutospacing="0"/>
        <w:rPr>
          <w:rFonts w:ascii="Arial" w:hAnsi="Arial" w:cs="Arial"/>
          <w:sz w:val="16"/>
          <w:szCs w:val="16"/>
          <w:lang w:val="en-GB"/>
        </w:rPr>
      </w:pPr>
      <w:r w:rsidRPr="00400407">
        <w:rPr>
          <w:rFonts w:ascii="Arial" w:hAnsi="Arial" w:cs="Arial"/>
          <w:sz w:val="16"/>
          <w:szCs w:val="16"/>
          <w:lang w:val="en-GB"/>
        </w:rPr>
        <w:t>Data are presented as number (percentage) unless otherwise indicated. Hazard ratios (HRs) and 95% confidence intervals (CIs) were estimated using Cox proportional hazards models.</w:t>
      </w:r>
    </w:p>
    <w:p w14:paraId="598D1219" w14:textId="77777777" w:rsidR="00400407" w:rsidRPr="00400407" w:rsidRDefault="00400407" w:rsidP="00400407">
      <w:pPr>
        <w:pStyle w:val="NormalWeb"/>
        <w:spacing w:before="0" w:beforeAutospacing="0" w:after="0" w:afterAutospacing="0"/>
        <w:rPr>
          <w:rFonts w:ascii="Arial" w:hAnsi="Arial" w:cs="Arial"/>
          <w:sz w:val="16"/>
          <w:szCs w:val="16"/>
          <w:lang w:val="en-GB"/>
        </w:rPr>
      </w:pPr>
      <w:r w:rsidRPr="00400407">
        <w:rPr>
          <w:rStyle w:val="lev"/>
          <w:rFonts w:ascii="Arial" w:hAnsi="Arial" w:cs="Arial"/>
          <w:sz w:val="16"/>
          <w:szCs w:val="16"/>
          <w:lang w:val="en-GB"/>
        </w:rPr>
        <w:t>Model 1</w:t>
      </w:r>
      <w:r w:rsidRPr="00400407">
        <w:rPr>
          <w:rFonts w:ascii="Arial" w:hAnsi="Arial" w:cs="Arial"/>
          <w:sz w:val="16"/>
          <w:szCs w:val="16"/>
          <w:lang w:val="en-GB"/>
        </w:rPr>
        <w:t xml:space="preserve"> was adjusted for birth cohort, multiple pregnancy, and all other perinatal, socioeconomic, and parental variables listed in the table.</w:t>
      </w:r>
    </w:p>
    <w:p w14:paraId="13FC41B8" w14:textId="77777777" w:rsidR="00400407" w:rsidRPr="00400407" w:rsidRDefault="00400407" w:rsidP="00400407">
      <w:pPr>
        <w:pStyle w:val="NormalWeb"/>
        <w:spacing w:before="0" w:beforeAutospacing="0" w:after="0" w:afterAutospacing="0"/>
        <w:rPr>
          <w:rFonts w:ascii="Arial" w:hAnsi="Arial" w:cs="Arial"/>
          <w:sz w:val="16"/>
          <w:szCs w:val="16"/>
          <w:lang w:val="en-GB"/>
        </w:rPr>
      </w:pPr>
      <w:r w:rsidRPr="00400407">
        <w:rPr>
          <w:rStyle w:val="lev"/>
          <w:rFonts w:ascii="Arial" w:hAnsi="Arial" w:cs="Arial"/>
          <w:sz w:val="16"/>
          <w:szCs w:val="16"/>
          <w:lang w:val="en-GB"/>
        </w:rPr>
        <w:t>Model 2</w:t>
      </w:r>
      <w:r w:rsidRPr="00400407">
        <w:rPr>
          <w:rFonts w:ascii="Arial" w:hAnsi="Arial" w:cs="Arial"/>
          <w:sz w:val="16"/>
          <w:szCs w:val="16"/>
          <w:lang w:val="en-GB"/>
        </w:rPr>
        <w:t xml:space="preserve"> was additionally adjusted for the co-occurrence of other neurodevelopmental disorders in the child (autism spectrum disorder, attention-deficit/hyperactivity disorder, intellectual disability, and communication disorders).</w:t>
      </w:r>
    </w:p>
    <w:p w14:paraId="4F71F441" w14:textId="77777777" w:rsidR="00400407" w:rsidRPr="00400407" w:rsidRDefault="00400407" w:rsidP="00400407">
      <w:pPr>
        <w:pStyle w:val="NormalWeb"/>
        <w:spacing w:before="0" w:beforeAutospacing="0" w:after="0" w:afterAutospacing="0"/>
        <w:rPr>
          <w:rFonts w:ascii="Arial" w:hAnsi="Arial" w:cs="Arial"/>
          <w:sz w:val="16"/>
          <w:szCs w:val="16"/>
          <w:lang w:val="en-GB"/>
        </w:rPr>
      </w:pPr>
      <w:r w:rsidRPr="00400407">
        <w:rPr>
          <w:rFonts w:ascii="Arial" w:hAnsi="Arial" w:cs="Arial"/>
          <w:sz w:val="16"/>
          <w:szCs w:val="16"/>
          <w:lang w:val="en-GB"/>
        </w:rPr>
        <w:t>Children were followed from birth until the first diagnosis of a specific learning disorder, death, or end of follow-up, whichever occurred first.</w:t>
      </w:r>
    </w:p>
    <w:p w14:paraId="61B4353B" w14:textId="77777777" w:rsidR="00400407" w:rsidRPr="00400407" w:rsidRDefault="00400407" w:rsidP="00400407">
      <w:pPr>
        <w:pStyle w:val="NormalWeb"/>
        <w:spacing w:before="0" w:beforeAutospacing="0" w:after="0" w:afterAutospacing="0"/>
        <w:rPr>
          <w:rFonts w:ascii="Arial" w:hAnsi="Arial" w:cs="Arial"/>
          <w:sz w:val="16"/>
          <w:szCs w:val="16"/>
          <w:lang w:val="en-GB"/>
        </w:rPr>
      </w:pPr>
      <w:r w:rsidRPr="00400407">
        <w:rPr>
          <w:rFonts w:ascii="Arial" w:hAnsi="Arial" w:cs="Arial"/>
          <w:sz w:val="16"/>
          <w:szCs w:val="16"/>
          <w:lang w:val="en-GB"/>
        </w:rPr>
        <w:t>The study population included children born between 2010 and 2018 with both mother and father identified in the EPIMERES database.</w:t>
      </w:r>
    </w:p>
    <w:p w14:paraId="76372215" w14:textId="77777777" w:rsidR="00945F18" w:rsidRDefault="00945F18" w:rsidP="00807210"/>
    <w:p w14:paraId="299374CF" w14:textId="16F2260D" w:rsidR="00ED6324" w:rsidRDefault="00ED6324">
      <w:r>
        <w:br w:type="page"/>
      </w:r>
    </w:p>
    <w:p w14:paraId="3DBEC386" w14:textId="638EB674" w:rsidR="00693123" w:rsidRDefault="00693123" w:rsidP="00693123">
      <w:pPr>
        <w:pStyle w:val="Lgende"/>
        <w:keepNext/>
      </w:pPr>
      <w:bookmarkStart w:id="20" w:name="_Toc218790001"/>
      <w:bookmarkStart w:id="21" w:name="_Toc218790066"/>
      <w:proofErr w:type="spellStart"/>
      <w:r>
        <w:lastRenderedPageBreak/>
        <w:t>eTable</w:t>
      </w:r>
      <w:proofErr w:type="spellEnd"/>
      <w:r>
        <w:t xml:space="preserve"> </w:t>
      </w:r>
      <w:fldSimple w:instr=" SEQ Tableau \* ARABIC ">
        <w:r>
          <w:rPr>
            <w:noProof/>
          </w:rPr>
          <w:t>11</w:t>
        </w:r>
      </w:fldSimple>
      <w:r>
        <w:t xml:space="preserve">: </w:t>
      </w:r>
      <w:r w:rsidRPr="00840314">
        <w:t>Comparisons of baseline characteristics between children with and without paternal data.</w:t>
      </w:r>
      <w:bookmarkEnd w:id="20"/>
      <w:bookmarkEnd w:id="21"/>
    </w:p>
    <w:tbl>
      <w:tblPr>
        <w:tblW w:w="104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0"/>
        <w:gridCol w:w="2505"/>
        <w:gridCol w:w="3260"/>
      </w:tblGrid>
      <w:tr w:rsidR="00D82587" w:rsidRPr="00D82587" w14:paraId="2A02AC56" w14:textId="77777777" w:rsidTr="00F23542">
        <w:trPr>
          <w:trHeight w:val="300"/>
        </w:trPr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C9A81" w14:textId="77777777" w:rsidR="00EF0200" w:rsidRPr="00F23542" w:rsidRDefault="00EF0200" w:rsidP="00EF0200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F23542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1FEDE6" w14:textId="6A3C37A9" w:rsidR="00EF0200" w:rsidRPr="00D82587" w:rsidRDefault="00D82587" w:rsidP="00F2354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D82587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Children with available paternal data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682BF" w14:textId="285CD76D" w:rsidR="00EF0200" w:rsidRPr="00D82587" w:rsidRDefault="00D82587" w:rsidP="008D07BB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D82587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Children with not available paternal data</w:t>
            </w:r>
          </w:p>
        </w:tc>
      </w:tr>
      <w:tr w:rsidR="00D82587" w:rsidRPr="00D82587" w14:paraId="1517911B" w14:textId="77777777" w:rsidTr="00EF0200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9A15A4" w14:textId="62205AB4" w:rsidR="00EF0200" w:rsidRPr="00D82587" w:rsidRDefault="00EF0200" w:rsidP="0046600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D82587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D82587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="0046600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deprivation</w:t>
            </w:r>
            <w:proofErr w:type="spellEnd"/>
            <w:r w:rsidR="0046600E" w:rsidRPr="00D82587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r w:rsidRPr="00D82587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index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D097A" w14:textId="77777777" w:rsidR="00EF0200" w:rsidRPr="00D82587" w:rsidRDefault="00EF0200" w:rsidP="00EF0200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A13915" w14:textId="77777777" w:rsidR="00EF0200" w:rsidRPr="00D82587" w:rsidRDefault="00EF0200" w:rsidP="00EF020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</w:tr>
      <w:tr w:rsidR="00D82587" w:rsidRPr="00D82587" w14:paraId="34BDD680" w14:textId="77777777" w:rsidTr="00EF0200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266E4F" w14:textId="77777777" w:rsidR="00EF0200" w:rsidRPr="00D82587" w:rsidRDefault="00EF0200" w:rsidP="00EF0200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Overseas </w:t>
            </w:r>
            <w:proofErr w:type="spellStart"/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departments</w:t>
            </w:r>
            <w:proofErr w:type="spellEnd"/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and </w:t>
            </w:r>
            <w:proofErr w:type="spellStart"/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territories</w:t>
            </w:r>
            <w:proofErr w:type="spellEnd"/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29AB4" w14:textId="299E35C8" w:rsidR="00EF0200" w:rsidRPr="00D82587" w:rsidRDefault="00EF0200" w:rsidP="00EF020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98</w:t>
            </w:r>
            <w:r w:rsidR="008D07BB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399 (2.2%)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D5A23E" w14:textId="4E7805EC" w:rsidR="00EF0200" w:rsidRPr="00D82587" w:rsidRDefault="00EF0200" w:rsidP="00EF020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183</w:t>
            </w:r>
            <w:r w:rsidR="008D07BB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374 (7.6%)</w:t>
            </w:r>
          </w:p>
        </w:tc>
      </w:tr>
      <w:tr w:rsidR="00D82587" w:rsidRPr="00D82587" w14:paraId="0CABB344" w14:textId="77777777" w:rsidTr="00EF0200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DACC41" w14:textId="77777777" w:rsidR="00EF0200" w:rsidRPr="00D82587" w:rsidRDefault="00EF0200" w:rsidP="00EF0200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Q1 (least </w:t>
            </w:r>
            <w:proofErr w:type="spellStart"/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deprived</w:t>
            </w:r>
            <w:proofErr w:type="spellEnd"/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)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ADF0F" w14:textId="469B612D" w:rsidR="00EF0200" w:rsidRPr="00D82587" w:rsidRDefault="00EF0200" w:rsidP="00EF020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845</w:t>
            </w:r>
            <w:r w:rsidR="008D07BB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443 (19.3%)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AC2F9E" w14:textId="1B21741E" w:rsidR="00EF0200" w:rsidRPr="00D82587" w:rsidRDefault="00EF0200" w:rsidP="00EF020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420</w:t>
            </w:r>
            <w:r w:rsidR="008D07BB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705 (17.5%)</w:t>
            </w:r>
          </w:p>
        </w:tc>
      </w:tr>
      <w:tr w:rsidR="00D82587" w:rsidRPr="00D82587" w14:paraId="4AC112F2" w14:textId="77777777" w:rsidTr="00EF0200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08FCB7" w14:textId="77777777" w:rsidR="00EF0200" w:rsidRPr="00D82587" w:rsidRDefault="00EF0200" w:rsidP="00EF0200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Q2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3B71F" w14:textId="55C54089" w:rsidR="00EF0200" w:rsidRPr="00D82587" w:rsidRDefault="00EF0200" w:rsidP="00EF020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855</w:t>
            </w:r>
            <w:r w:rsidR="008D07BB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457 (19.5%)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24F468" w14:textId="32772525" w:rsidR="00EF0200" w:rsidRPr="00D82587" w:rsidRDefault="00EF0200" w:rsidP="00EF020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423</w:t>
            </w:r>
            <w:r w:rsidR="008D07BB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670 (17.6%)</w:t>
            </w:r>
          </w:p>
        </w:tc>
      </w:tr>
      <w:tr w:rsidR="00D82587" w:rsidRPr="00D82587" w14:paraId="4692BA43" w14:textId="77777777" w:rsidTr="00EF0200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00AD98" w14:textId="77777777" w:rsidR="00EF0200" w:rsidRPr="00D82587" w:rsidRDefault="00EF0200" w:rsidP="00EF0200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Q3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09EB2" w14:textId="3C3D6C21" w:rsidR="00EF0200" w:rsidRPr="00D82587" w:rsidRDefault="00EF0200" w:rsidP="00EF020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837</w:t>
            </w:r>
            <w:r w:rsidR="008D07BB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707 (19.1%)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A503E2" w14:textId="3DC3C4B7" w:rsidR="00EF0200" w:rsidRPr="00D82587" w:rsidRDefault="00EF0200" w:rsidP="00EF020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427</w:t>
            </w:r>
            <w:r w:rsidR="008D07BB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379 (17.7%)</w:t>
            </w:r>
          </w:p>
        </w:tc>
      </w:tr>
      <w:tr w:rsidR="00D82587" w:rsidRPr="00D82587" w14:paraId="18AA069D" w14:textId="77777777" w:rsidTr="00EF0200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0068EC" w14:textId="77777777" w:rsidR="00EF0200" w:rsidRPr="00D82587" w:rsidRDefault="00EF0200" w:rsidP="00EF0200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Q4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5CB46" w14:textId="70F9A736" w:rsidR="00EF0200" w:rsidRPr="00D82587" w:rsidRDefault="00EF0200" w:rsidP="00EF020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822</w:t>
            </w:r>
            <w:r w:rsidR="008D07BB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212 (18.7%)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141658" w14:textId="126B5C89" w:rsidR="00EF0200" w:rsidRPr="00D82587" w:rsidRDefault="00EF0200" w:rsidP="00EF020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423</w:t>
            </w:r>
            <w:r w:rsidR="008D07BB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613 (17.6%)</w:t>
            </w:r>
          </w:p>
        </w:tc>
      </w:tr>
      <w:tr w:rsidR="00D82587" w:rsidRPr="00D82587" w14:paraId="0B9B81CB" w14:textId="77777777" w:rsidTr="00EF0200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CC63F1" w14:textId="77777777" w:rsidR="00EF0200" w:rsidRPr="00D82587" w:rsidRDefault="00EF0200" w:rsidP="00EF0200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Q5 (</w:t>
            </w:r>
            <w:proofErr w:type="spellStart"/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most</w:t>
            </w:r>
            <w:proofErr w:type="spellEnd"/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deprived</w:t>
            </w:r>
            <w:proofErr w:type="spellEnd"/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)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2E327" w14:textId="0FC9FC18" w:rsidR="00EF0200" w:rsidRPr="00D82587" w:rsidRDefault="00EF0200" w:rsidP="00EF020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858</w:t>
            </w:r>
            <w:r w:rsidR="008D07BB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933 (19.6%)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711767" w14:textId="2062DDBD" w:rsidR="00EF0200" w:rsidRPr="00D82587" w:rsidRDefault="00EF0200" w:rsidP="00EF020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492</w:t>
            </w:r>
            <w:r w:rsidR="008D07BB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864 (20.5%)</w:t>
            </w:r>
          </w:p>
        </w:tc>
      </w:tr>
      <w:tr w:rsidR="00D82587" w:rsidRPr="00D82587" w14:paraId="29B8F8D8" w14:textId="77777777" w:rsidTr="00EF0200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F0523" w14:textId="77777777" w:rsidR="00EF0200" w:rsidRPr="00D82587" w:rsidRDefault="00EF0200" w:rsidP="00EF0200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Missing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04F8FE" w14:textId="047AD230" w:rsidR="00EF0200" w:rsidRPr="00D82587" w:rsidRDefault="00EF0200" w:rsidP="00EF020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71</w:t>
            </w:r>
            <w:r w:rsidR="008D07BB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622 (1.6%)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0E39E" w14:textId="55220E61" w:rsidR="00EF0200" w:rsidRPr="00D82587" w:rsidRDefault="00EF0200" w:rsidP="00EF020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36</w:t>
            </w:r>
            <w:r w:rsidR="008D07BB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947 (1.5%)</w:t>
            </w:r>
          </w:p>
        </w:tc>
      </w:tr>
      <w:tr w:rsidR="00D82587" w:rsidRPr="00D82587" w14:paraId="5F89D6EE" w14:textId="77777777" w:rsidTr="00EF0200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82F4525" w14:textId="77777777" w:rsidR="00EF0200" w:rsidRPr="00D82587" w:rsidRDefault="00EF0200" w:rsidP="00EF0200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D82587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D82587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D82587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income</w:t>
            </w:r>
            <w:proofErr w:type="spellEnd"/>
          </w:p>
        </w:tc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87C6BA5" w14:textId="77777777" w:rsidR="00EF0200" w:rsidRPr="00D82587" w:rsidRDefault="00EF0200" w:rsidP="00EF020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3A4C32" w14:textId="77777777" w:rsidR="00EF0200" w:rsidRPr="00D82587" w:rsidRDefault="00EF0200" w:rsidP="00EF020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</w:tr>
      <w:tr w:rsidR="00D82587" w:rsidRPr="00D82587" w14:paraId="2DFA7F58" w14:textId="77777777" w:rsidTr="00EF0200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6074E37" w14:textId="77777777" w:rsidR="00EF0200" w:rsidRPr="00D82587" w:rsidRDefault="00EF0200" w:rsidP="00EF0200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en-GB" w:eastAsia="fr-FR"/>
              </w:rPr>
              <w:t>Complementary Universal Health Coverage (C2S)</w:t>
            </w:r>
          </w:p>
        </w:tc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1506115" w14:textId="480A58B6" w:rsidR="00EF0200" w:rsidRPr="00D82587" w:rsidRDefault="00EF0200" w:rsidP="00EF020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596</w:t>
            </w:r>
            <w:r w:rsidR="008D07BB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634 (13.6%)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A938F3" w14:textId="7899A949" w:rsidR="00EF0200" w:rsidRPr="00D82587" w:rsidRDefault="00EF0200" w:rsidP="00EF020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504</w:t>
            </w:r>
            <w:r w:rsidR="008D07BB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398 (20.9%)</w:t>
            </w:r>
          </w:p>
        </w:tc>
      </w:tr>
      <w:tr w:rsidR="00D82587" w:rsidRPr="00D82587" w14:paraId="703DA75D" w14:textId="77777777" w:rsidTr="00F23542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DF42E3A" w14:textId="77777777" w:rsidR="00EF0200" w:rsidRPr="00D82587" w:rsidRDefault="00EF0200" w:rsidP="00EF0200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en-GB" w:eastAsia="fr-FR"/>
              </w:rPr>
              <w:t>Not C2S and income &lt; median annual salary</w:t>
            </w:r>
          </w:p>
        </w:tc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B9E706B" w14:textId="54E0DD8D" w:rsidR="00EF0200" w:rsidRPr="00D82587" w:rsidRDefault="00EF0200" w:rsidP="00EF020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1</w:t>
            </w:r>
            <w:r w:rsidR="008D07BB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098</w:t>
            </w:r>
            <w:r w:rsidR="008D07BB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367 (25%)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B6A67" w14:textId="6569B322" w:rsidR="00EF0200" w:rsidRPr="00D82587" w:rsidRDefault="00EF0200" w:rsidP="00EF020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500</w:t>
            </w:r>
            <w:r w:rsidR="008D07BB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032 (20.8%)</w:t>
            </w:r>
          </w:p>
        </w:tc>
      </w:tr>
      <w:tr w:rsidR="00D82587" w:rsidRPr="00D82587" w14:paraId="60223DB9" w14:textId="77777777" w:rsidTr="00F23542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84A9299" w14:textId="77777777" w:rsidR="00EF0200" w:rsidRPr="00D82587" w:rsidRDefault="00EF0200" w:rsidP="00EF0200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en-GB" w:eastAsia="fr-FR"/>
              </w:rPr>
              <w:t>Not C2S and income ≥ median annual salary</w:t>
            </w:r>
          </w:p>
        </w:tc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FE6BC25" w14:textId="1E6F36B9" w:rsidR="00EF0200" w:rsidRPr="00D82587" w:rsidRDefault="00EF0200" w:rsidP="00EF020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1</w:t>
            </w:r>
            <w:r w:rsidR="008D07BB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253</w:t>
            </w:r>
            <w:r w:rsidR="008D07BB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298 (28.6%)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C92A3" w14:textId="2E070441" w:rsidR="00EF0200" w:rsidRPr="00D82587" w:rsidRDefault="00EF0200" w:rsidP="00EF020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512</w:t>
            </w:r>
            <w:r w:rsidR="008D07BB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272 (21.3%)</w:t>
            </w:r>
          </w:p>
        </w:tc>
      </w:tr>
      <w:tr w:rsidR="00D82587" w:rsidRPr="00D82587" w14:paraId="359C0FED" w14:textId="77777777" w:rsidTr="00F23542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A6B920" w14:textId="77777777" w:rsidR="00EF0200" w:rsidRPr="00D82587" w:rsidRDefault="00EF0200" w:rsidP="00EF0200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en-GB" w:eastAsia="fr-FR"/>
              </w:rPr>
              <w:t>Not C2S, income unknown or no income</w:t>
            </w:r>
          </w:p>
        </w:tc>
        <w:tc>
          <w:tcPr>
            <w:tcW w:w="25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18CF13" w14:textId="3861B1CB" w:rsidR="00EF0200" w:rsidRPr="00D82587" w:rsidRDefault="00EF0200" w:rsidP="00EF020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1</w:t>
            </w:r>
            <w:r w:rsidR="008D07BB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441</w:t>
            </w:r>
            <w:r w:rsidR="008D07BB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474 (32.8%)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CEC90" w14:textId="6325B0AC" w:rsidR="00EF0200" w:rsidRPr="00D82587" w:rsidRDefault="00EF0200" w:rsidP="00EF020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891</w:t>
            </w:r>
            <w:r w:rsidR="008D07BB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D82587">
              <w:rPr>
                <w:rFonts w:eastAsia="Times New Roman" w:cs="Arial"/>
                <w:color w:val="000000"/>
                <w:szCs w:val="20"/>
                <w:lang w:val="fr-FR" w:eastAsia="fr-FR"/>
              </w:rPr>
              <w:t>850 (37%)</w:t>
            </w:r>
          </w:p>
        </w:tc>
      </w:tr>
    </w:tbl>
    <w:p w14:paraId="18F4F27B" w14:textId="77777777" w:rsidR="00081063" w:rsidRPr="00400407" w:rsidRDefault="00081063" w:rsidP="00807210">
      <w:pPr>
        <w:rPr>
          <w:b/>
        </w:rPr>
      </w:pPr>
    </w:p>
    <w:p w14:paraId="5DB2DDFC" w14:textId="77777777" w:rsidR="00081063" w:rsidRDefault="00081063" w:rsidP="00807210"/>
    <w:p w14:paraId="7F72171C" w14:textId="77777777" w:rsidR="00EE5143" w:rsidRDefault="00EE5143" w:rsidP="00EE5143"/>
    <w:p w14:paraId="0DA1F76C" w14:textId="77777777" w:rsidR="00ED6324" w:rsidRDefault="00ED6324">
      <w:pPr>
        <w:rPr>
          <w:i/>
          <w:iCs/>
          <w:color w:val="44546A" w:themeColor="text2"/>
          <w:sz w:val="18"/>
          <w:szCs w:val="18"/>
        </w:rPr>
      </w:pPr>
      <w:r>
        <w:br w:type="page"/>
      </w:r>
    </w:p>
    <w:p w14:paraId="002CD730" w14:textId="5C00A122" w:rsidR="00693123" w:rsidRDefault="00693123" w:rsidP="00693123">
      <w:pPr>
        <w:pStyle w:val="Lgende"/>
        <w:keepNext/>
      </w:pPr>
      <w:bookmarkStart w:id="22" w:name="_Toc218790002"/>
      <w:bookmarkStart w:id="23" w:name="_Toc218790067"/>
      <w:proofErr w:type="spellStart"/>
      <w:r>
        <w:lastRenderedPageBreak/>
        <w:t>eTable</w:t>
      </w:r>
      <w:proofErr w:type="spellEnd"/>
      <w:r>
        <w:t xml:space="preserve"> </w:t>
      </w:r>
      <w:fldSimple w:instr=" SEQ Tableau \* ARABIC ">
        <w:r>
          <w:rPr>
            <w:noProof/>
          </w:rPr>
          <w:t>12</w:t>
        </w:r>
      </w:fldSimple>
      <w:r>
        <w:t xml:space="preserve">: </w:t>
      </w:r>
      <w:r w:rsidRPr="00B83DFD">
        <w:t>Associations of perinatal, socioeconomic, and parental psychiatric factors with risk of mild, moderate, and severe Intellectual Disability in children born between 2010 and 2018.</w:t>
      </w:r>
      <w:bookmarkEnd w:id="22"/>
      <w:bookmarkEnd w:id="23"/>
    </w:p>
    <w:tbl>
      <w:tblPr>
        <w:tblStyle w:val="Grilledutableau"/>
        <w:tblW w:w="14312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9"/>
        <w:gridCol w:w="1724"/>
        <w:gridCol w:w="1418"/>
        <w:gridCol w:w="1701"/>
        <w:gridCol w:w="1417"/>
        <w:gridCol w:w="1701"/>
        <w:gridCol w:w="1418"/>
        <w:gridCol w:w="1984"/>
      </w:tblGrid>
      <w:tr w:rsidR="004D18A7" w:rsidRPr="0031450D" w14:paraId="2015AE34" w14:textId="77777777" w:rsidTr="0031450D">
        <w:trPr>
          <w:trHeight w:val="1698"/>
        </w:trPr>
        <w:tc>
          <w:tcPr>
            <w:tcW w:w="29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0EAB6" w14:textId="77777777" w:rsidR="00081063" w:rsidRPr="0031450D" w:rsidRDefault="00081063" w:rsidP="00081063">
            <w:pPr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8F8BE" w14:textId="66CB0E86" w:rsidR="00081063" w:rsidRPr="0031450D" w:rsidRDefault="00081063" w:rsidP="004D18A7">
            <w:pPr>
              <w:jc w:val="center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Children with no </w:t>
            </w:r>
            <w:r w:rsidR="004D18A7" w:rsidRPr="0031450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neurodevelopmental disorders</w:t>
            </w:r>
            <w:r w:rsidRPr="0031450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                                      N= 4,044,047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B8CCE" w14:textId="62F87662" w:rsidR="00081063" w:rsidRPr="0031450D" w:rsidRDefault="00081063" w:rsidP="0031450D">
            <w:pPr>
              <w:jc w:val="center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Children with mild intellectual</w:t>
            </w:r>
            <w:r w:rsidR="0031450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 disability</w:t>
            </w:r>
            <w:r w:rsidRPr="0031450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           N= 2,800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5975E" w14:textId="77777777" w:rsidR="00081063" w:rsidRPr="0031450D" w:rsidRDefault="00081063" w:rsidP="004D18A7">
            <w:pPr>
              <w:jc w:val="center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HR (95% CI)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CFDDE" w14:textId="54D4A318" w:rsidR="00081063" w:rsidRPr="0031450D" w:rsidRDefault="00081063" w:rsidP="004D18A7">
            <w:pPr>
              <w:jc w:val="center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Children with moderate intellectual </w:t>
            </w:r>
            <w:r w:rsidR="0031450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disability</w:t>
            </w:r>
            <w:r w:rsidRPr="0031450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     N= 2,552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3E5EC" w14:textId="77777777" w:rsidR="00081063" w:rsidRPr="0031450D" w:rsidRDefault="00081063" w:rsidP="004D18A7">
            <w:pPr>
              <w:jc w:val="center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HR (95% CI)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85205" w14:textId="4B77E1B0" w:rsidR="00081063" w:rsidRPr="0031450D" w:rsidRDefault="00081063" w:rsidP="004D18A7">
            <w:pPr>
              <w:jc w:val="center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Children with severe intellectual </w:t>
            </w:r>
            <w:r w:rsidR="0031450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disability</w:t>
            </w:r>
            <w:r w:rsidRPr="0031450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         N= 2,079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E0F6801" w14:textId="77777777" w:rsidR="00081063" w:rsidRPr="0031450D" w:rsidRDefault="00081063" w:rsidP="004D18A7">
            <w:pPr>
              <w:jc w:val="center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gramStart"/>
            <w:r w:rsidRPr="0031450D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HR  (</w:t>
            </w:r>
            <w:proofErr w:type="gramEnd"/>
            <w:r w:rsidRPr="0031450D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95% CI)</w:t>
            </w:r>
          </w:p>
        </w:tc>
      </w:tr>
      <w:tr w:rsidR="004D18A7" w:rsidRPr="0031450D" w14:paraId="32486E75" w14:textId="77777777" w:rsidTr="0031450D">
        <w:trPr>
          <w:trHeight w:val="298"/>
        </w:trPr>
        <w:tc>
          <w:tcPr>
            <w:tcW w:w="29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DFEC5" w14:textId="7B42663B" w:rsidR="00081063" w:rsidRPr="0031450D" w:rsidRDefault="00E53639" w:rsidP="00081063">
            <w:pPr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Male </w:t>
            </w:r>
            <w:proofErr w:type="spellStart"/>
            <w:r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sex</w:t>
            </w:r>
            <w:proofErr w:type="spellEnd"/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3918D" w14:textId="39DCCC03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2,032,752 (50.3)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39ABB" w14:textId="683D7F63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812 (64.7)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39682" w14:textId="026F0CB7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</w:t>
            </w:r>
            <w:r w:rsidR="00144077">
              <w:rPr>
                <w:rFonts w:eastAsia="Times New Roman" w:cs="Arial"/>
                <w:color w:val="000000"/>
                <w:szCs w:val="20"/>
                <w:lang w:val="fr-FR" w:eastAsia="fr-FR"/>
              </w:rPr>
              <w:t>7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8 (1.65-1.93)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1B0E6" w14:textId="1A4CDE7F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632 (63.9)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C56D3" w14:textId="29AC949A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1.68 (1.55-1.82)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BAC74" w14:textId="12006656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220 (58.7)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EC3A2C5" w14:textId="31001FD3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1.25 (1.14-1.36)</w:t>
            </w:r>
          </w:p>
        </w:tc>
      </w:tr>
      <w:tr w:rsidR="004D18A7" w:rsidRPr="0031450D" w14:paraId="3160A780" w14:textId="77777777" w:rsidTr="0031450D">
        <w:trPr>
          <w:trHeight w:val="298"/>
        </w:trPr>
        <w:tc>
          <w:tcPr>
            <w:tcW w:w="2949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D98661" w14:textId="70048305" w:rsidR="00081063" w:rsidRPr="0031450D" w:rsidRDefault="00081063" w:rsidP="00081063">
            <w:pPr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Gestational age (w</w:t>
            </w:r>
            <w:r w:rsidR="00400407" w:rsidRPr="0031450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ee</w:t>
            </w:r>
            <w:r w:rsidRPr="0031450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k</w:t>
            </w:r>
            <w:r w:rsidR="00400407" w:rsidRPr="0031450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s</w:t>
            </w:r>
            <w:r w:rsidRPr="0031450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 of amenorrhea)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050218" w14:textId="6CE1167F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2E17CE" w14:textId="1228F722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53FF72" w14:textId="489D8388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7B8870" w14:textId="5DCBCA60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2E0A3B" w14:textId="6E1FBA23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F4B2F3B" w14:textId="5234B4D1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025FD450" w14:textId="4B09A98A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</w:p>
        </w:tc>
      </w:tr>
      <w:tr w:rsidR="004D18A7" w:rsidRPr="0031450D" w14:paraId="05C413B7" w14:textId="77777777" w:rsidTr="0031450D">
        <w:trPr>
          <w:trHeight w:val="298"/>
        </w:trPr>
        <w:tc>
          <w:tcPr>
            <w:tcW w:w="294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06BA4F" w14:textId="62BF2098" w:rsidR="00081063" w:rsidRPr="0031450D" w:rsidRDefault="00081063" w:rsidP="00081063">
            <w:pPr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Extremely </w:t>
            </w:r>
            <w:proofErr w:type="spellStart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preterm</w:t>
            </w:r>
            <w:proofErr w:type="spellEnd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(22-</w:t>
            </w:r>
            <w:r w:rsidR="00D47442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27)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264D40" w14:textId="11AE5BB8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5,901 (0.1)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6E874F" w14:textId="69015E4F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30 (1.1)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49D3AA" w14:textId="748BECF0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4.78 (3.32-6.88)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4A052A" w14:textId="370DB723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27 (1.1)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B4DF06" w14:textId="24378E9C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3.97 (2.70-5.82)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DC9695" w14:textId="0266C8CC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38 (1.8)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1F89D52E" w14:textId="18FD86B2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3.94 (2.84-5.45)</w:t>
            </w:r>
          </w:p>
        </w:tc>
      </w:tr>
      <w:tr w:rsidR="004D18A7" w:rsidRPr="0031450D" w14:paraId="39C44169" w14:textId="77777777" w:rsidTr="0031450D">
        <w:trPr>
          <w:trHeight w:val="298"/>
        </w:trPr>
        <w:tc>
          <w:tcPr>
            <w:tcW w:w="294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350A54" w14:textId="3C31F095" w:rsidR="00081063" w:rsidRPr="0031450D" w:rsidRDefault="00081063" w:rsidP="00081063">
            <w:pPr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Very </w:t>
            </w:r>
            <w:proofErr w:type="spellStart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preterm</w:t>
            </w:r>
            <w:proofErr w:type="spellEnd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(28-31)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DA10DB" w14:textId="62E75FFE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19,331 (0.5)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C58151" w14:textId="615A7846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59 (2.1)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FEDF83" w14:textId="66C50FEF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2.76 (2.12-3.60)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D16B52" w14:textId="3101435A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63 (2.5)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0F149C" w14:textId="1881B362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2.82 (2.18-3.65)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968D1F" w14:textId="42CB685B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58 (2.8)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0AB0C00C" w14:textId="5125243E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1.97 (1.51-2.58)</w:t>
            </w:r>
          </w:p>
        </w:tc>
      </w:tr>
      <w:tr w:rsidR="004D18A7" w:rsidRPr="0031450D" w14:paraId="66FE58CD" w14:textId="77777777" w:rsidTr="0031450D">
        <w:trPr>
          <w:trHeight w:val="298"/>
        </w:trPr>
        <w:tc>
          <w:tcPr>
            <w:tcW w:w="294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0E23B3" w14:textId="106F35EA" w:rsidR="00081063" w:rsidRPr="0031450D" w:rsidRDefault="00081063" w:rsidP="00081063">
            <w:pPr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proofErr w:type="spellStart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Moderate</w:t>
            </w:r>
            <w:proofErr w:type="spellEnd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to </w:t>
            </w:r>
            <w:proofErr w:type="spellStart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late</w:t>
            </w:r>
            <w:proofErr w:type="spellEnd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preterm</w:t>
            </w:r>
            <w:proofErr w:type="spellEnd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(32-36)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7C5999" w14:textId="15741718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202,831 (5.0)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863F0A" w14:textId="21A6B954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286 (10.2)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2D313C" w14:textId="14209B8B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1.79 (1.58-2.03)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C69308" w14:textId="41FBD6AC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240 (9.4)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035146" w14:textId="756760A5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1.59 (1.38-1.82)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51F38D" w14:textId="19F383D1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228 (11.0)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79F92B48" w14:textId="18EC469A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1.53 (1.32-1.76)</w:t>
            </w:r>
          </w:p>
        </w:tc>
      </w:tr>
      <w:tr w:rsidR="004D18A7" w:rsidRPr="0031450D" w14:paraId="69DF5B43" w14:textId="77777777" w:rsidTr="0031450D">
        <w:trPr>
          <w:trHeight w:val="298"/>
        </w:trPr>
        <w:tc>
          <w:tcPr>
            <w:tcW w:w="294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6A193C1" w14:textId="2E14B5BB" w:rsidR="00081063" w:rsidRPr="0031450D" w:rsidRDefault="00081063" w:rsidP="00081063">
            <w:pPr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At </w:t>
            </w:r>
            <w:proofErr w:type="spellStart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term</w:t>
            </w:r>
            <w:proofErr w:type="spellEnd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(37-41)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AE2071" w14:textId="6B8C8160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3,780,109 (93.5)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1F53EA" w14:textId="41BCDF6A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</w:t>
            </w:r>
            <w:r w:rsidR="005067C4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406 (85.9)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E2E8B6" w14:textId="6E6BA638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066A80" w14:textId="3462AD8F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198 (86.1)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30AF47" w14:textId="239924C8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C11D86" w14:textId="48A92941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736 (83.5)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68965247" w14:textId="3B5D40E3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</w:tr>
      <w:tr w:rsidR="004D18A7" w:rsidRPr="0031450D" w14:paraId="3C7D5745" w14:textId="77777777" w:rsidTr="0031450D">
        <w:trPr>
          <w:trHeight w:val="298"/>
        </w:trPr>
        <w:tc>
          <w:tcPr>
            <w:tcW w:w="2949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D18A5" w14:textId="2E44C604" w:rsidR="00081063" w:rsidRPr="0031450D" w:rsidRDefault="00081063" w:rsidP="00081063">
            <w:pPr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Post </w:t>
            </w:r>
            <w:proofErr w:type="spellStart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term</w:t>
            </w:r>
            <w:proofErr w:type="spellEnd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(More </w:t>
            </w:r>
            <w:proofErr w:type="spellStart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than</w:t>
            </w:r>
            <w:proofErr w:type="spellEnd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42)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73CB8" w14:textId="1F6D542F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5,901 (0.1)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14353" w14:textId="4043428D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19 (0.7)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090E2" w14:textId="6F5CECE4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0.78 (0.50-1.22)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2FDC0" w14:textId="5AF8E694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24 (0.9)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D8BD1" w14:textId="19B2B06E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1.07 (0.72-1.61)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974F8" w14:textId="77273EAE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19 (0.9)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0190FBB" w14:textId="038F0E20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1.04 (0.66-1.63)</w:t>
            </w:r>
          </w:p>
        </w:tc>
      </w:tr>
      <w:tr w:rsidR="004D18A7" w:rsidRPr="0031450D" w14:paraId="6791580E" w14:textId="77777777" w:rsidTr="0031450D">
        <w:trPr>
          <w:trHeight w:val="298"/>
        </w:trPr>
        <w:tc>
          <w:tcPr>
            <w:tcW w:w="2949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350C6C" w14:textId="08831BB7" w:rsidR="00081063" w:rsidRPr="0031450D" w:rsidRDefault="00081063" w:rsidP="00081063">
            <w:pPr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proofErr w:type="spellStart"/>
            <w:r w:rsidRPr="0031450D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Foetal</w:t>
            </w:r>
            <w:proofErr w:type="spellEnd"/>
            <w:r w:rsidRPr="0031450D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31450D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growth</w:t>
            </w:r>
            <w:proofErr w:type="spellEnd"/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2A2B00" w14:textId="24545925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C09FCD" w14:textId="52ECAAEB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BF6A24" w14:textId="5C65E857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57CBC8" w14:textId="4C8F2BD2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31964A" w14:textId="2B90E571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5F7E89" w14:textId="70BEE4D5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3860598" w14:textId="665DB5D7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</w:tr>
      <w:tr w:rsidR="004D18A7" w:rsidRPr="0031450D" w14:paraId="12390804" w14:textId="77777777" w:rsidTr="0031450D">
        <w:trPr>
          <w:trHeight w:val="298"/>
        </w:trPr>
        <w:tc>
          <w:tcPr>
            <w:tcW w:w="294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EC07FF" w14:textId="488A2B3D" w:rsidR="00081063" w:rsidRPr="0031450D" w:rsidRDefault="00081063" w:rsidP="00081063">
            <w:pPr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Small for </w:t>
            </w:r>
            <w:proofErr w:type="spellStart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gestational</w:t>
            </w:r>
            <w:proofErr w:type="spellEnd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age</w:t>
            </w:r>
            <w:proofErr w:type="spellEnd"/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FBA597" w14:textId="77A98CF6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441,611 (10.9)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0C7789" w14:textId="3E91B659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543 (19.4)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5288FA" w14:textId="770D4D45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1.69 (1.53-1.86)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5DC03A" w14:textId="545A4135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509 (19.9)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A45001" w14:textId="258472E2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1.79 (1.62-1.99)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9E1585" w14:textId="65381FC4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508 (24.4)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41AC8361" w14:textId="118C1754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1.97 (1.77-2.19)</w:t>
            </w:r>
          </w:p>
        </w:tc>
      </w:tr>
      <w:tr w:rsidR="004D18A7" w:rsidRPr="0031450D" w14:paraId="37FAE0DE" w14:textId="77777777" w:rsidTr="0031450D">
        <w:trPr>
          <w:trHeight w:val="298"/>
        </w:trPr>
        <w:tc>
          <w:tcPr>
            <w:tcW w:w="294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F54AE2" w14:textId="35278FF9" w:rsidR="00081063" w:rsidRPr="0031450D" w:rsidRDefault="00081063" w:rsidP="00081063">
            <w:pPr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proofErr w:type="spellStart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Adequate</w:t>
            </w:r>
            <w:proofErr w:type="spellEnd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for </w:t>
            </w:r>
            <w:proofErr w:type="spellStart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gestational</w:t>
            </w:r>
            <w:proofErr w:type="spellEnd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age</w:t>
            </w:r>
            <w:proofErr w:type="spellEnd"/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469A3D" w14:textId="49CB2144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3,021,638 (74.7)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9803B5" w14:textId="1CA08871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868 (66.7)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D2FFA8" w14:textId="673795C0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A6C61E" w14:textId="559F2B1F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664 (65.2)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0B50EE" w14:textId="66BD644D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2C80BF" w14:textId="56461675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312 (63.1)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0753E167" w14:textId="4667B6AD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</w:tr>
      <w:tr w:rsidR="004D18A7" w:rsidRPr="0031450D" w14:paraId="28A9B4D6" w14:textId="77777777" w:rsidTr="0031450D">
        <w:trPr>
          <w:trHeight w:val="298"/>
        </w:trPr>
        <w:tc>
          <w:tcPr>
            <w:tcW w:w="294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91842F" w14:textId="2C3E6CDB" w:rsidR="00081063" w:rsidRPr="0031450D" w:rsidRDefault="00081063" w:rsidP="00081063">
            <w:pPr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Large for </w:t>
            </w:r>
            <w:proofErr w:type="spellStart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gestational</w:t>
            </w:r>
            <w:proofErr w:type="spellEnd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age</w:t>
            </w:r>
            <w:proofErr w:type="spellEnd"/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88C941" w14:textId="71E2D590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438,922 (10.9)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9D95B5" w14:textId="2627E482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279 (10.0)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852B75" w14:textId="637617FB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0.95 (0.84-1.08)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E0CDCA" w14:textId="4482E055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272 (10.7)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743B79F" w14:textId="6BE50926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1.02 (0.89-1.16)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E809BB" w14:textId="4C9CE2B3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176 (8.5)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1FCA22E7" w14:textId="13D7D76D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0.85 (0.73-0.99)</w:t>
            </w:r>
          </w:p>
        </w:tc>
      </w:tr>
      <w:tr w:rsidR="004D18A7" w:rsidRPr="0031450D" w14:paraId="5300A0E5" w14:textId="77777777" w:rsidTr="0031450D">
        <w:trPr>
          <w:trHeight w:val="298"/>
        </w:trPr>
        <w:tc>
          <w:tcPr>
            <w:tcW w:w="2949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B4312" w14:textId="39B1DC72" w:rsidR="00081063" w:rsidRPr="0031450D" w:rsidRDefault="00081063" w:rsidP="00081063">
            <w:pPr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Missing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8CE66" w14:textId="7762DF12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141,876 (3.5)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2F61F" w14:textId="2714B7B1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110 (3.9)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8DFA5" w14:textId="60D7C868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1.12 (0.93-1.36)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8BBB8" w14:textId="51302615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107 (4.2)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66893" w14:textId="3F31C779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1.20 (0.99-1.46)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68400" w14:textId="73BE509C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83 (4.0)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832E178" w14:textId="5A703C80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1.22 (0.97-1.52)</w:t>
            </w:r>
          </w:p>
        </w:tc>
      </w:tr>
      <w:tr w:rsidR="004D18A7" w:rsidRPr="0031450D" w14:paraId="050D9397" w14:textId="77777777" w:rsidTr="0031450D">
        <w:trPr>
          <w:trHeight w:val="298"/>
        </w:trPr>
        <w:tc>
          <w:tcPr>
            <w:tcW w:w="29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72BAB" w14:textId="07FBC265" w:rsidR="00081063" w:rsidRPr="0031450D" w:rsidRDefault="00081063" w:rsidP="00081063">
            <w:pPr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proofErr w:type="spellStart"/>
            <w:r w:rsidRPr="0031450D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Congenital</w:t>
            </w:r>
            <w:proofErr w:type="spellEnd"/>
            <w:r w:rsidRPr="0031450D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malformations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31703" w14:textId="605D557C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96,346 (2.4)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6AA67" w14:textId="77A56A1C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353 (12.6)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402DD" w14:textId="1FE49BE0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4.96 (4.42-5.56)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EC323" w14:textId="203CA2D7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461 (18.1)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0C9F0" w14:textId="513FCA00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7.72 (6.96-8.57)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FED2D" w14:textId="17354F2C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736 (35.4)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BDAD441" w14:textId="595ABF26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19.37 (17.65-21.26)</w:t>
            </w:r>
          </w:p>
        </w:tc>
      </w:tr>
      <w:tr w:rsidR="004D18A7" w:rsidRPr="0031450D" w14:paraId="4D3F82FC" w14:textId="77777777" w:rsidTr="0031450D">
        <w:trPr>
          <w:trHeight w:val="298"/>
        </w:trPr>
        <w:tc>
          <w:tcPr>
            <w:tcW w:w="2949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E0F187" w14:textId="1DC7A963" w:rsidR="00081063" w:rsidRPr="0031450D" w:rsidRDefault="00081063" w:rsidP="00081063">
            <w:pPr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proofErr w:type="spellStart"/>
            <w:r w:rsidRPr="0031450D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Neonatal</w:t>
            </w:r>
            <w:proofErr w:type="spellEnd"/>
            <w:r w:rsidRPr="0031450D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31450D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hypoxia</w:t>
            </w:r>
            <w:proofErr w:type="spellEnd"/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9EC6E6" w14:textId="0FBA0778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436,002 (10.8)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412CF6" w14:textId="6EBD4B86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421 (15.0)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66B72D" w14:textId="6F075813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1.41 (1.27-1.56)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8E2312" w14:textId="07CACF9C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409 (16.0)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E44EB1" w14:textId="0A8B4D25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1.49 (1.34-1.65)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ABBE62" w14:textId="1D1B4422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513 (24.7)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47B38699" w14:textId="5917A980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2.42 (2.18-2.67)</w:t>
            </w:r>
          </w:p>
        </w:tc>
      </w:tr>
      <w:tr w:rsidR="004D18A7" w:rsidRPr="0031450D" w14:paraId="0EE77C7B" w14:textId="77777777" w:rsidTr="0031450D">
        <w:trPr>
          <w:trHeight w:val="298"/>
        </w:trPr>
        <w:tc>
          <w:tcPr>
            <w:tcW w:w="294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2EBD9C" w14:textId="1C308844" w:rsidR="00081063" w:rsidRPr="0031450D" w:rsidRDefault="00081063" w:rsidP="00081063">
            <w:pPr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Maternal age at index </w:t>
            </w:r>
            <w:proofErr w:type="gramStart"/>
            <w:r w:rsidRPr="0031450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child birth</w:t>
            </w:r>
            <w:proofErr w:type="gramEnd"/>
            <w:r w:rsidRPr="0031450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, years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2D114C" w14:textId="71F33445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FD3B66" w14:textId="1A2920BF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DC60AA" w14:textId="36DA0598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7544D4" w14:textId="651579A0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DE6883" w14:textId="03E7CE10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5C27DB" w14:textId="6ED8F49B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971D43A" w14:textId="142CD260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</w:p>
        </w:tc>
      </w:tr>
      <w:tr w:rsidR="004D18A7" w:rsidRPr="0031450D" w14:paraId="1EDC6163" w14:textId="77777777" w:rsidTr="0031450D">
        <w:trPr>
          <w:trHeight w:val="298"/>
        </w:trPr>
        <w:tc>
          <w:tcPr>
            <w:tcW w:w="294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9F3221" w14:textId="5F53792C" w:rsidR="00081063" w:rsidRPr="0031450D" w:rsidRDefault="00081063" w:rsidP="00081063">
            <w:pPr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&lt; 25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5305B7" w14:textId="205C7909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588,611 (14.6)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0EFC46" w14:textId="169BFEE7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580 (20.7)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F0C526" w14:textId="798E92F8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1.30 (1.16-1.45)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C813BA" w14:textId="6DA936FE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415 (16.3)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A9A700" w14:textId="0FAF94B4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1.08 (0.95-1.22)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78A283" w14:textId="5DE87C8E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334 (16.1)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AFF4A91" w14:textId="0ABB34FA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0.99 (0.86-1.14)</w:t>
            </w:r>
          </w:p>
        </w:tc>
      </w:tr>
      <w:tr w:rsidR="004D18A7" w:rsidRPr="0031450D" w14:paraId="04B514CF" w14:textId="77777777" w:rsidTr="0031450D">
        <w:trPr>
          <w:trHeight w:val="298"/>
        </w:trPr>
        <w:tc>
          <w:tcPr>
            <w:tcW w:w="294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790DC19" w14:textId="3AFF3225" w:rsidR="00081063" w:rsidRPr="0031450D" w:rsidRDefault="00081063" w:rsidP="00081063">
            <w:pPr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25-34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B586959" w14:textId="6B33981F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2,688,509 (66.5)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CE52FF" w14:textId="59D86A4F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654 (59.1)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52EE69" w14:textId="35450381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90E998" w14:textId="5E733070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527 (59.8)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5E2F93" w14:textId="3F358605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5425EC" w14:textId="04162D6E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,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293 (62.2)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343F8A9A" w14:textId="4AEBFE56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</w:tr>
      <w:tr w:rsidR="004D18A7" w:rsidRPr="0031450D" w14:paraId="23CFE5AD" w14:textId="77777777" w:rsidTr="0031450D">
        <w:trPr>
          <w:trHeight w:val="298"/>
        </w:trPr>
        <w:tc>
          <w:tcPr>
            <w:tcW w:w="2949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BFB07" w14:textId="143F1881" w:rsidR="00081063" w:rsidRPr="0031450D" w:rsidRDefault="00081063" w:rsidP="00081063">
            <w:pPr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&gt;= 35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A0D5D" w14:textId="539BDB3D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766,927 (19.0)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F901D" w14:textId="1D368CDA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566 (20.2)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86E85" w14:textId="50C64AEE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0.99 (0.89-1.10)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4B0D1" w14:textId="62356E17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610 (23.9)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02D39" w14:textId="36CD5C32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1.13 (1.02-1.26)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3C1BE" w14:textId="7F56BCF5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452 (21.7)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D6C6E4A" w14:textId="5A8906D4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0.98 (0.87-1.11)</w:t>
            </w:r>
          </w:p>
        </w:tc>
      </w:tr>
      <w:tr w:rsidR="004D18A7" w:rsidRPr="0031450D" w14:paraId="476E67AD" w14:textId="77777777" w:rsidTr="0031450D">
        <w:trPr>
          <w:trHeight w:val="298"/>
        </w:trPr>
        <w:tc>
          <w:tcPr>
            <w:tcW w:w="2949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0356A1" w14:textId="0D85D043" w:rsidR="00081063" w:rsidRPr="0031450D" w:rsidRDefault="00081063" w:rsidP="00081063">
            <w:pPr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Paternal age at index </w:t>
            </w:r>
            <w:proofErr w:type="gramStart"/>
            <w:r w:rsidRPr="0031450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child birth</w:t>
            </w:r>
            <w:proofErr w:type="gramEnd"/>
            <w:r w:rsidRPr="0031450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, years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1F2A51" w14:textId="12D27E90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A73860" w14:textId="304E234B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2A7146" w14:textId="40ACCAF0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485F52" w14:textId="3FF23919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7DC546" w14:textId="4A853ABD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905EB44" w14:textId="742B4983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631F6B90" w14:textId="3BB01329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</w:p>
        </w:tc>
      </w:tr>
      <w:tr w:rsidR="004D18A7" w:rsidRPr="0031450D" w14:paraId="7ABBA92A" w14:textId="77777777" w:rsidTr="0031450D">
        <w:trPr>
          <w:trHeight w:val="298"/>
        </w:trPr>
        <w:tc>
          <w:tcPr>
            <w:tcW w:w="294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8C350E" w14:textId="276BD929" w:rsidR="00081063" w:rsidRPr="0031450D" w:rsidRDefault="00081063" w:rsidP="00081063">
            <w:pPr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&lt; 25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DC58CB" w14:textId="6F76CD83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275,632 (6.8)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471D37" w14:textId="3BB70FB4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259 (9.2)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38AD08" w14:textId="625E8907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0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99 (0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85-1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15)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52F4E1" w14:textId="1B231D51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177 (6.9)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8947F0" w14:textId="3D8B68C5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0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89 (0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74-1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06)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9980C0" w14:textId="01CE68C4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158 (7.6)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6FED3949" w14:textId="19948A2D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02 (0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84-1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23)</w:t>
            </w:r>
          </w:p>
        </w:tc>
      </w:tr>
      <w:tr w:rsidR="004D18A7" w:rsidRPr="0031450D" w14:paraId="6408D27D" w14:textId="77777777" w:rsidTr="0031450D">
        <w:trPr>
          <w:trHeight w:val="298"/>
        </w:trPr>
        <w:tc>
          <w:tcPr>
            <w:tcW w:w="294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55B602" w14:textId="6695D3EF" w:rsidR="00081063" w:rsidRPr="0031450D" w:rsidRDefault="00081063" w:rsidP="00081063">
            <w:pPr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25-34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34270B" w14:textId="7DF4B57A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2,329,263 (57.6)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CAB34E" w14:textId="4D009255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1,379 (49.2)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4D76CC" w14:textId="29FAB70C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D36A8A" w14:textId="124D1DFB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1,221 (47.8)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AB28B2" w14:textId="3383D8C3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44F22F" w14:textId="641F7B9E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1,013 (48.7)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1D0BAD6C" w14:textId="5AF7564A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</w:tr>
      <w:tr w:rsidR="004D18A7" w:rsidRPr="0031450D" w14:paraId="2A2ADD12" w14:textId="77777777" w:rsidTr="0031450D">
        <w:trPr>
          <w:trHeight w:val="298"/>
        </w:trPr>
        <w:tc>
          <w:tcPr>
            <w:tcW w:w="2949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FDF79" w14:textId="26D640E1" w:rsidR="00081063" w:rsidRPr="0031450D" w:rsidRDefault="00081063" w:rsidP="00081063">
            <w:pPr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lastRenderedPageBreak/>
              <w:t>&gt;= 35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D0B88" w14:textId="0483C179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275,632 (6.8)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053CC" w14:textId="4DA1E83E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1,162 (41.5)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B8876" w14:textId="0D069EB4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38 (1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26-1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51)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ED80E" w14:textId="506097E5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1,154 (45.2)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36BF9" w14:textId="7BF248EC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42 (1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29-1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56)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215F5" w14:textId="12037A23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908 (43.7)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081446C" w14:textId="2ACD6DCD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40 (1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27-1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55)</w:t>
            </w:r>
          </w:p>
        </w:tc>
      </w:tr>
      <w:tr w:rsidR="004D18A7" w:rsidRPr="0031450D" w14:paraId="35AC385A" w14:textId="77777777" w:rsidTr="0031450D">
        <w:trPr>
          <w:trHeight w:val="298"/>
        </w:trPr>
        <w:tc>
          <w:tcPr>
            <w:tcW w:w="2949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E18F9C" w14:textId="2543FC70" w:rsidR="00081063" w:rsidRPr="0031450D" w:rsidRDefault="00081063" w:rsidP="00081063">
            <w:pPr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proofErr w:type="spellStart"/>
            <w:r w:rsidRPr="0031450D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31450D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31450D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income</w:t>
            </w:r>
            <w:proofErr w:type="spellEnd"/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4F2352" w14:textId="2CE5C75C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0ADDDA" w14:textId="061DEFFD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EDBE99" w14:textId="458C6F0A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B5DB96" w14:textId="378C99F7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B5C176" w14:textId="27FB6F93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CBC002" w14:textId="73F421E2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4091D52F" w14:textId="77C4BFE1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</w:tr>
      <w:tr w:rsidR="004D18A7" w:rsidRPr="0031450D" w14:paraId="254C18CB" w14:textId="77777777" w:rsidTr="0031450D">
        <w:trPr>
          <w:trHeight w:val="298"/>
        </w:trPr>
        <w:tc>
          <w:tcPr>
            <w:tcW w:w="294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FAAB17" w14:textId="31B14933" w:rsidR="00081063" w:rsidRPr="0031450D" w:rsidRDefault="00081063" w:rsidP="00081063">
            <w:pPr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en-GB" w:eastAsia="fr-FR"/>
              </w:rPr>
              <w:t>Complementary Universal Health Coverage (C2S)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D825563" w14:textId="7951FF78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534,049 (13.2)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12B478" w14:textId="59C2858B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482 (17.2)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A24306" w14:textId="24C097C6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49 (2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19-2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82)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F21871" w14:textId="4A6831A2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467 (18.3)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A08A09" w14:textId="43E348F4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71 (2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38-3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09)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DC2CB9" w14:textId="6279244C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420 (20.2)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7BAC8A8C" w14:textId="5334BB84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99 (1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72-2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29)</w:t>
            </w:r>
          </w:p>
        </w:tc>
      </w:tr>
      <w:tr w:rsidR="004D18A7" w:rsidRPr="0031450D" w14:paraId="5C2CCA4B" w14:textId="77777777" w:rsidTr="0031450D">
        <w:trPr>
          <w:trHeight w:val="298"/>
        </w:trPr>
        <w:tc>
          <w:tcPr>
            <w:tcW w:w="294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5FE801" w14:textId="5C726321" w:rsidR="00081063" w:rsidRPr="0031450D" w:rsidRDefault="00081063" w:rsidP="00081063">
            <w:pPr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en-GB" w:eastAsia="fr-FR"/>
              </w:rPr>
              <w:t>Not C2S and income &lt; median annual salary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545A69" w14:textId="2B51DBEE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1,179,373 (29.2)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1D4549" w14:textId="7E6F055C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655 (23.4)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F7E4DF" w14:textId="09C315CE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50 (1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33-1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70)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1439AB" w14:textId="64949DAA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593 (23.2)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F53C39" w14:textId="3EBE2204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49 (1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32-1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69)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142E26" w14:textId="010A90EF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437 (21.0)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603B40AB" w14:textId="6500275C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21 (1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06-1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39)</w:t>
            </w:r>
          </w:p>
        </w:tc>
      </w:tr>
      <w:tr w:rsidR="004D18A7" w:rsidRPr="0031450D" w14:paraId="03A3112E" w14:textId="77777777" w:rsidTr="0031450D">
        <w:trPr>
          <w:trHeight w:val="298"/>
        </w:trPr>
        <w:tc>
          <w:tcPr>
            <w:tcW w:w="294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5987D9" w14:textId="0D66C2B2" w:rsidR="00081063" w:rsidRPr="0031450D" w:rsidRDefault="00081063" w:rsidP="00081063">
            <w:pPr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en-GB" w:eastAsia="fr-FR"/>
              </w:rPr>
              <w:t>Not C2S and income ≥ median annual salary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BD5930" w14:textId="3A47DE0A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1,003,549 (24.8)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13599C" w14:textId="721DED86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650 (23.2)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6180F9" w14:textId="012E2592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9DBF5B" w14:textId="6263F720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569 (22.3)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C2B2F0" w14:textId="300C8375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5799D3" w14:textId="6B1BF5F8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443 (21.3)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52B4F836" w14:textId="0C41DFC3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</w:tr>
      <w:tr w:rsidR="004D18A7" w:rsidRPr="0031450D" w14:paraId="3C8DAFC6" w14:textId="77777777" w:rsidTr="0031450D">
        <w:trPr>
          <w:trHeight w:val="298"/>
        </w:trPr>
        <w:tc>
          <w:tcPr>
            <w:tcW w:w="2949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6B1DB" w14:textId="2AB81C76" w:rsidR="00081063" w:rsidRPr="0031450D" w:rsidRDefault="00081063" w:rsidP="00081063">
            <w:pPr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en-GB" w:eastAsia="fr-FR"/>
              </w:rPr>
              <w:t>Not C2S, income unknown or no income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1F57A" w14:textId="7428ADF6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1,327,076 (32.8)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317C5" w14:textId="57A6A110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1,013 (36.2)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3C139" w14:textId="51D7B54B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71 (1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53-1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91)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88DAF" w14:textId="2C80F8E3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923 (36.2)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05495" w14:textId="6EFC7B10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69 (1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51-1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89)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9A216" w14:textId="1FD2A6FE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779 (37.5)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99BE430" w14:textId="6EF96E39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52 (1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35-1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72)</w:t>
            </w:r>
          </w:p>
        </w:tc>
      </w:tr>
      <w:tr w:rsidR="004D18A7" w:rsidRPr="0031450D" w14:paraId="5172D1F2" w14:textId="77777777" w:rsidTr="0031450D">
        <w:trPr>
          <w:trHeight w:val="298"/>
        </w:trPr>
        <w:tc>
          <w:tcPr>
            <w:tcW w:w="2949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B9D8E4" w14:textId="4B235F45" w:rsidR="00081063" w:rsidRPr="0031450D" w:rsidRDefault="00081063" w:rsidP="0046600E">
            <w:pPr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proofErr w:type="spellStart"/>
            <w:r w:rsidRPr="0031450D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31450D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="0046600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deprivation</w:t>
            </w:r>
            <w:proofErr w:type="spellEnd"/>
            <w:r w:rsidR="0046600E" w:rsidRPr="0031450D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r w:rsidRPr="0031450D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index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C28A88" w14:textId="57E13755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4945DD" w14:textId="761496E3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0A33E9" w14:textId="0EED6898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76389B" w14:textId="44D258E0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66464F" w14:textId="54A8520E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A420CA" w14:textId="5860C444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308AA1ED" w14:textId="13565519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</w:tr>
      <w:tr w:rsidR="004D18A7" w:rsidRPr="0031450D" w14:paraId="0D122B1D" w14:textId="77777777" w:rsidTr="0031450D">
        <w:trPr>
          <w:trHeight w:val="298"/>
        </w:trPr>
        <w:tc>
          <w:tcPr>
            <w:tcW w:w="294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4B7EBD" w14:textId="409926E3" w:rsidR="00081063" w:rsidRPr="0031450D" w:rsidRDefault="00081063" w:rsidP="00081063">
            <w:pPr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Q1 (least </w:t>
            </w:r>
            <w:proofErr w:type="spellStart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deprived</w:t>
            </w:r>
            <w:proofErr w:type="spellEnd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)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4A0155" w14:textId="4E75B632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788,019 (19.5)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D2210A3" w14:textId="14DB6CF1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501 (17.9)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E539AC" w14:textId="40EF05AF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E24A15" w14:textId="2CB9E3E4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518 (20.3)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40F639" w14:textId="72686915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32C671" w14:textId="2A9440DE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347 (16.7)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67F3BFCE" w14:textId="1EFC7B2E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</w:tr>
      <w:tr w:rsidR="004D18A7" w:rsidRPr="0031450D" w14:paraId="2277D9E7" w14:textId="77777777" w:rsidTr="0031450D">
        <w:trPr>
          <w:trHeight w:val="298"/>
        </w:trPr>
        <w:tc>
          <w:tcPr>
            <w:tcW w:w="294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0CB2E2" w14:textId="14895067" w:rsidR="00081063" w:rsidRPr="0031450D" w:rsidRDefault="00081063" w:rsidP="00081063">
            <w:pPr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Q2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37362F" w14:textId="72DE4B64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788,542 (19.5)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2677C0" w14:textId="54FF4293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422 (15.1)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CCCFF2" w14:textId="34762B68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0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79 (0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69-0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90)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5276E4" w14:textId="11837440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433 (17.0)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0A7EBF5" w14:textId="47CD182F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0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80 (0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70-0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91)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13FBC1" w14:textId="1D03059F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359 (17.3)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1AAE0EBB" w14:textId="76FFE8FA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02 (0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88-1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18)</w:t>
            </w:r>
          </w:p>
        </w:tc>
      </w:tr>
      <w:tr w:rsidR="004D18A7" w:rsidRPr="0031450D" w14:paraId="4CFD3274" w14:textId="77777777" w:rsidTr="0031450D">
        <w:trPr>
          <w:trHeight w:val="298"/>
        </w:trPr>
        <w:tc>
          <w:tcPr>
            <w:tcW w:w="294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EF2EB5" w14:textId="17FB5AA3" w:rsidR="00081063" w:rsidRPr="0031450D" w:rsidRDefault="00081063" w:rsidP="00081063">
            <w:pPr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Q3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DFD401" w14:textId="20D0E9B2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769,383 (19.0)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D52D1D" w14:textId="09A21A46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501 (17.9)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308A07" w14:textId="0D9D1168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0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90 (0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79-1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02)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2BF5DF" w14:textId="0742CF4F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424 (16.6)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846938" w14:textId="43EDB594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0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76 (0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68-0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87)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C550E7" w14:textId="11593B26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379 (18.2)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6BD734E" w14:textId="21B222CC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05 (0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91-1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22)</w:t>
            </w:r>
          </w:p>
        </w:tc>
      </w:tr>
      <w:tr w:rsidR="004D18A7" w:rsidRPr="0031450D" w14:paraId="2A4EEBF9" w14:textId="77777777" w:rsidTr="0031450D">
        <w:trPr>
          <w:trHeight w:val="298"/>
        </w:trPr>
        <w:tc>
          <w:tcPr>
            <w:tcW w:w="294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85720B" w14:textId="273EDAF3" w:rsidR="00081063" w:rsidRPr="0031450D" w:rsidRDefault="00081063" w:rsidP="00081063">
            <w:pPr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Q4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74EB09" w14:textId="31627452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755,797 (18.7)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A698657" w14:textId="291531AD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604 (21.6)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53C226" w14:textId="13C4B4B4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04 (0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92-1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17)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4C0019" w14:textId="2CF37552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503 (19.7)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ACA62E" w14:textId="33695D85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0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88 (0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77-0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99)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703084" w14:textId="010F1107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396 (19.0)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400210E5" w14:textId="572074E7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08 (0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93-1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25)</w:t>
            </w:r>
          </w:p>
        </w:tc>
      </w:tr>
      <w:tr w:rsidR="004D18A7" w:rsidRPr="0031450D" w14:paraId="6B801C06" w14:textId="77777777" w:rsidTr="0031450D">
        <w:trPr>
          <w:trHeight w:val="298"/>
        </w:trPr>
        <w:tc>
          <w:tcPr>
            <w:tcW w:w="294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BF6D93" w14:textId="3A0CED78" w:rsidR="00081063" w:rsidRPr="0031450D" w:rsidRDefault="00081063" w:rsidP="00081063">
            <w:pPr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Q5 (</w:t>
            </w:r>
            <w:proofErr w:type="spellStart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most</w:t>
            </w:r>
            <w:proofErr w:type="spellEnd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deprived</w:t>
            </w:r>
            <w:proofErr w:type="spellEnd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)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ADB6A22" w14:textId="1CFEE9B7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786,030 (19.4)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836A01" w14:textId="7A58DD9B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678 (24.2)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865F0F" w14:textId="659A72B7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00 (0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89-1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13)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F9B337" w14:textId="63392857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594 (23.3)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5D2CFC" w14:textId="722758BC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0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89 (0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79-1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11)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937786" w14:textId="3E26E002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506 (24.3)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4A5CF717" w14:textId="44137649" w:rsidR="00081063" w:rsidRPr="0031450D" w:rsidRDefault="00081063" w:rsidP="004D18A7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22 (1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06-1</w:t>
            </w:r>
            <w:r w:rsidR="00320BA1"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.</w:t>
            </w: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40)</w:t>
            </w:r>
          </w:p>
        </w:tc>
      </w:tr>
      <w:tr w:rsidR="0031450D" w:rsidRPr="0031450D" w14:paraId="361DD6D3" w14:textId="77777777" w:rsidTr="0031450D">
        <w:trPr>
          <w:trHeight w:val="298"/>
        </w:trPr>
        <w:tc>
          <w:tcPr>
            <w:tcW w:w="2949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</w:tcPr>
          <w:p w14:paraId="5A590FA9" w14:textId="752F67D6" w:rsidR="0031450D" w:rsidRPr="0031450D" w:rsidRDefault="0031450D" w:rsidP="0031450D">
            <w:pPr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Overseas </w:t>
            </w:r>
            <w:proofErr w:type="spellStart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departments</w:t>
            </w:r>
            <w:proofErr w:type="spellEnd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and </w:t>
            </w:r>
            <w:proofErr w:type="spellStart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territories</w:t>
            </w:r>
            <w:proofErr w:type="spellEnd"/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5BAB7FD" w14:textId="36AF7BBF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90,073 (2.2)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731267A" w14:textId="052B23BC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63 (2.2)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39DC754" w14:textId="63069280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0.73 (0.56-0.95)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6F48D0C" w14:textId="0E2F22FA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43 (1.7)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ED3F3A6" w14:textId="415D8891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0.50 (0.36-0.68)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43735E5" w14:textId="3C4D01E9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67 (3.2)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</w:tcPr>
          <w:p w14:paraId="751B5F24" w14:textId="714F1C50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1.27 (0.97-1.65)</w:t>
            </w:r>
          </w:p>
        </w:tc>
      </w:tr>
      <w:tr w:rsidR="0031450D" w:rsidRPr="0031450D" w14:paraId="774353FE" w14:textId="77777777" w:rsidTr="0031450D">
        <w:trPr>
          <w:trHeight w:val="298"/>
        </w:trPr>
        <w:tc>
          <w:tcPr>
            <w:tcW w:w="2949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FF6E3" w14:textId="746C843D" w:rsidR="0031450D" w:rsidRPr="0031450D" w:rsidRDefault="0031450D" w:rsidP="0031450D">
            <w:pPr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Missing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F1ABC" w14:textId="021A1E5C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66,203 (1.6)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187F2" w14:textId="3F0B6F30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31 (1.1)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92D19" w14:textId="2D2BD9F5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0.66 (0.46-0.94)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3FE49" w14:textId="2A7EEE88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37 (1.4)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F0711" w14:textId="6E0B0AA2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0.79 (0.57-1.11)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EFB21" w14:textId="0BE276D8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25 (1.2)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2E506D2" w14:textId="1B51B589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0.84 (0.56-1.26)</w:t>
            </w:r>
          </w:p>
        </w:tc>
      </w:tr>
      <w:tr w:rsidR="0031450D" w:rsidRPr="0031450D" w14:paraId="3DD0D512" w14:textId="77777777" w:rsidTr="0031450D">
        <w:trPr>
          <w:trHeight w:val="298"/>
        </w:trPr>
        <w:tc>
          <w:tcPr>
            <w:tcW w:w="29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A0399" w14:textId="4279CABE" w:rsidR="0031450D" w:rsidRPr="0031450D" w:rsidRDefault="0031450D" w:rsidP="0031450D">
            <w:pPr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proofErr w:type="spellStart"/>
            <w:r w:rsidRPr="0031450D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31450D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31450D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alcohol</w:t>
            </w:r>
            <w:proofErr w:type="spellEnd"/>
            <w:r w:rsidRPr="0031450D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consomption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8C5D8" w14:textId="5563C280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20,059 (0.5)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AD152" w14:textId="6F297C6B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39 (1.4)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D3F88" w14:textId="79FACE28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1.48 (1.06-2.06)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B3148" w14:textId="2CD470E5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17 (0.7)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E47B6" w14:textId="322E277F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1.06 (1.00-1.23)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1DF91" w14:textId="15ACAC78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16 (0.8)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57AA9CC" w14:textId="5020DD2F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0.88 (0.53-1.46)</w:t>
            </w:r>
          </w:p>
        </w:tc>
      </w:tr>
      <w:tr w:rsidR="0031450D" w:rsidRPr="0031450D" w14:paraId="25E4996A" w14:textId="77777777" w:rsidTr="0031450D">
        <w:trPr>
          <w:trHeight w:val="298"/>
        </w:trPr>
        <w:tc>
          <w:tcPr>
            <w:tcW w:w="29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3C5FD" w14:textId="6C5E430E" w:rsidR="0031450D" w:rsidRPr="0031450D" w:rsidRDefault="0031450D" w:rsidP="0031450D">
            <w:pPr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proofErr w:type="spellStart"/>
            <w:r w:rsidRPr="0031450D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31450D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smoking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F4DDA" w14:textId="773F6CFD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324,657 (8.0)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AA751" w14:textId="57451E52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298 (10.6)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1C9D6" w14:textId="12AE8847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1.17 (0.94-1.21)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8D083" w14:textId="1C4DBDE3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221 (8.7)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40D27" w14:textId="680039C4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0.89 (0.78-1.03)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969A9" w14:textId="0E32E934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185 (8.9)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BC73FB9" w14:textId="39A0880D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0.87 (1.75-1.01)</w:t>
            </w:r>
          </w:p>
        </w:tc>
      </w:tr>
      <w:tr w:rsidR="0031450D" w:rsidRPr="0031450D" w14:paraId="51E4FEBA" w14:textId="77777777" w:rsidTr="0031450D">
        <w:trPr>
          <w:trHeight w:val="298"/>
        </w:trPr>
        <w:tc>
          <w:tcPr>
            <w:tcW w:w="29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E3F10" w14:textId="522932F3" w:rsidR="0031450D" w:rsidRPr="0031450D" w:rsidRDefault="0031450D" w:rsidP="0031450D">
            <w:pPr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31450D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31450D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31450D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obesity</w:t>
            </w:r>
            <w:proofErr w:type="spellEnd"/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6348F" w14:textId="119483EC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174,011 (4.3)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B336E" w14:textId="0995C0F1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217 (7.8)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0E8DE" w14:textId="5CB4EFF8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1.65 (1.42-1.89)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24154" w14:textId="0E93FD32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193 (7.6)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0DB3B" w14:textId="3C4BCABB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1.57 (1.35-1.83)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72440" w14:textId="6745FC8D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148 (7.1)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AD67F78" w14:textId="66D25039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1.40 (1.18-1.66)</w:t>
            </w:r>
          </w:p>
        </w:tc>
      </w:tr>
      <w:tr w:rsidR="0031450D" w:rsidRPr="0031450D" w14:paraId="202A4338" w14:textId="77777777" w:rsidTr="0031450D">
        <w:trPr>
          <w:trHeight w:val="313"/>
        </w:trPr>
        <w:tc>
          <w:tcPr>
            <w:tcW w:w="29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D0122" w14:textId="6C9394AB" w:rsidR="0031450D" w:rsidRPr="0031450D" w:rsidRDefault="0031450D" w:rsidP="0031450D">
            <w:pPr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Maternal history of neurodevelopmental disorders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14DD7" w14:textId="48EA087D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9,642 (0.2)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41ECD" w14:textId="55548C76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37 (1.3)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E7550" w14:textId="7D78CA33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6.13 (4.41-8.52)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76BE9" w14:textId="5DAB9439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23 (0.9)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38836" w14:textId="657F646D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4.45 (2.94-6.73)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D4CCB" w14:textId="46C2461A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11 (0.5)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B47E508" w14:textId="7CB192B7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2.57 (1.42-4.67)</w:t>
            </w:r>
          </w:p>
        </w:tc>
      </w:tr>
      <w:tr w:rsidR="0031450D" w:rsidRPr="0031450D" w14:paraId="2E8A48A6" w14:textId="77777777" w:rsidTr="0031450D">
        <w:trPr>
          <w:trHeight w:val="298"/>
        </w:trPr>
        <w:tc>
          <w:tcPr>
            <w:tcW w:w="29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1709F" w14:textId="74BB570F" w:rsidR="0031450D" w:rsidRPr="0031450D" w:rsidRDefault="0031450D" w:rsidP="0031450D">
            <w:pPr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Paternal history of </w:t>
            </w:r>
            <w:r w:rsidRPr="000A7D8F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neurodevelopmental disorders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A3CDC" w14:textId="252DDF21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8,347 (0.2)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D8722" w14:textId="6BD5C276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13 (0.5)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5FA91" w14:textId="470C407F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2.25 (1.30-3.90)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A7700" w14:textId="3B303571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6 (0.2)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40B2D" w14:textId="28D29694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1.34 (0.60-2.99)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D7E75" w14:textId="7D3526C8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5 (0.2)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79948CA" w14:textId="476B298F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1.36 (0.56-3.29)</w:t>
            </w:r>
          </w:p>
        </w:tc>
      </w:tr>
      <w:tr w:rsidR="0031450D" w:rsidRPr="0031450D" w14:paraId="5670208A" w14:textId="77777777" w:rsidTr="0031450D">
        <w:trPr>
          <w:trHeight w:val="298"/>
        </w:trPr>
        <w:tc>
          <w:tcPr>
            <w:tcW w:w="29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1C4ED" w14:textId="7B1DC834" w:rsidR="0031450D" w:rsidRPr="0031450D" w:rsidRDefault="0031450D" w:rsidP="0031450D">
            <w:pPr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Maternal history of other psychiatric conditions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C698C" w14:textId="40967557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108,639 (2.5)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A1B90" w14:textId="67206D95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131 (4.7)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05F3F" w14:textId="35921F7E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1.39 (1.16-1.68)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2B7FF" w14:textId="71080B0A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108 (4.2)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98FC0" w14:textId="0C981F22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1.44 (1.18-1.76)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C719F" w14:textId="7A16D0EF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72 (3.5)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7CFB56E" w14:textId="46A75835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1.17 (0.92-1.48)</w:t>
            </w:r>
          </w:p>
        </w:tc>
      </w:tr>
      <w:tr w:rsidR="0031450D" w:rsidRPr="0031450D" w14:paraId="705C8A63" w14:textId="77777777" w:rsidTr="0031450D">
        <w:trPr>
          <w:trHeight w:val="298"/>
        </w:trPr>
        <w:tc>
          <w:tcPr>
            <w:tcW w:w="29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D3756" w14:textId="1B43DE28" w:rsidR="0031450D" w:rsidRPr="0031450D" w:rsidRDefault="0031450D" w:rsidP="0031450D">
            <w:pPr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Paternal history of other psychiatric conditions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0929D" w14:textId="15AE6187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58,969 (1.3)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58FF7" w14:textId="5DE025F9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84 (3.0)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0C52F" w14:textId="3B97BC0B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1.74 (1.40-2.17)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9565F" w14:textId="3BD84D64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49 (1.9)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33A20" w14:textId="7A25AF7D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1.16 (0.87-1.55)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9BFA1" w14:textId="367EF7D9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35 (1.7)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A7973CF" w14:textId="6C742A49" w:rsidR="0031450D" w:rsidRPr="0031450D" w:rsidRDefault="0031450D" w:rsidP="0031450D">
            <w:pPr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1.06 (0.75-1.84)</w:t>
            </w:r>
          </w:p>
        </w:tc>
      </w:tr>
    </w:tbl>
    <w:p w14:paraId="09D916DF" w14:textId="77777777" w:rsidR="00B77D40" w:rsidRDefault="00B77D40" w:rsidP="00B77D40">
      <w:pPr>
        <w:pStyle w:val="NormalWeb"/>
        <w:spacing w:before="0" w:beforeAutospacing="0" w:after="0" w:afterAutospacing="0"/>
        <w:rPr>
          <w:rFonts w:ascii="Arial" w:hAnsi="Arial" w:cs="Arial"/>
          <w:sz w:val="16"/>
          <w:szCs w:val="16"/>
          <w:lang w:val="en-GB"/>
        </w:rPr>
      </w:pPr>
    </w:p>
    <w:p w14:paraId="3FF2472D" w14:textId="684F1751" w:rsidR="00B77D40" w:rsidRPr="00B77D40" w:rsidRDefault="00B77D40" w:rsidP="00B77D40">
      <w:pPr>
        <w:pStyle w:val="NormalWeb"/>
        <w:spacing w:before="0" w:beforeAutospacing="0" w:after="0" w:afterAutospacing="0"/>
        <w:rPr>
          <w:rFonts w:ascii="Arial" w:hAnsi="Arial" w:cs="Arial"/>
          <w:sz w:val="16"/>
          <w:szCs w:val="16"/>
          <w:lang w:val="en-GB"/>
        </w:rPr>
      </w:pPr>
      <w:r w:rsidRPr="00B77D40">
        <w:rPr>
          <w:rFonts w:ascii="Arial" w:hAnsi="Arial" w:cs="Arial"/>
          <w:sz w:val="16"/>
          <w:szCs w:val="16"/>
          <w:lang w:val="en-GB"/>
        </w:rPr>
        <w:t>Hazard ratios (HRs) and 95% confidence intervals (CIs) were estimated using Cox proportional hazards models</w:t>
      </w:r>
      <w:r>
        <w:rPr>
          <w:rStyle w:val="lev"/>
          <w:rFonts w:ascii="Arial" w:hAnsi="Arial" w:cs="Arial"/>
          <w:sz w:val="16"/>
          <w:szCs w:val="16"/>
          <w:lang w:val="en-GB"/>
        </w:rPr>
        <w:t xml:space="preserve"> </w:t>
      </w:r>
      <w:r w:rsidRPr="00B77D40">
        <w:rPr>
          <w:rStyle w:val="lev"/>
          <w:rFonts w:ascii="Arial" w:hAnsi="Arial" w:cs="Arial"/>
          <w:b w:val="0"/>
          <w:sz w:val="16"/>
          <w:szCs w:val="16"/>
          <w:lang w:val="en-GB"/>
        </w:rPr>
        <w:t>and</w:t>
      </w:r>
      <w:r>
        <w:rPr>
          <w:rStyle w:val="lev"/>
          <w:rFonts w:ascii="Arial" w:hAnsi="Arial" w:cs="Arial"/>
          <w:sz w:val="16"/>
          <w:szCs w:val="16"/>
          <w:lang w:val="en-GB"/>
        </w:rPr>
        <w:t xml:space="preserve"> </w:t>
      </w:r>
      <w:r w:rsidRPr="00B77D40">
        <w:rPr>
          <w:rFonts w:ascii="Arial" w:hAnsi="Arial" w:cs="Arial"/>
          <w:sz w:val="16"/>
          <w:szCs w:val="16"/>
          <w:lang w:val="en-GB"/>
        </w:rPr>
        <w:t>adjusted for birth cohort, multiple pregnancy, and all other perinatal, socioeconomic, and parental variables listed in the table.</w:t>
      </w:r>
    </w:p>
    <w:p w14:paraId="67ABCB7E" w14:textId="77777777" w:rsidR="00B77D40" w:rsidRPr="00B77D40" w:rsidRDefault="00B77D40" w:rsidP="00B77D40">
      <w:pPr>
        <w:pStyle w:val="NormalWeb"/>
        <w:spacing w:before="0" w:beforeAutospacing="0" w:after="0" w:afterAutospacing="0"/>
        <w:rPr>
          <w:rFonts w:ascii="Arial" w:hAnsi="Arial" w:cs="Arial"/>
          <w:sz w:val="16"/>
          <w:szCs w:val="16"/>
          <w:lang w:val="en-GB"/>
        </w:rPr>
      </w:pPr>
      <w:r w:rsidRPr="00B77D40">
        <w:rPr>
          <w:rFonts w:ascii="Arial" w:hAnsi="Arial" w:cs="Arial"/>
          <w:sz w:val="16"/>
          <w:szCs w:val="16"/>
          <w:lang w:val="en-GB"/>
        </w:rPr>
        <w:t xml:space="preserve">These analyses were restricted to children for whom the severity of intellectual disability was specified. A total of </w:t>
      </w:r>
      <w:r w:rsidRPr="00B77D40">
        <w:rPr>
          <w:rStyle w:val="lev"/>
          <w:rFonts w:ascii="Arial" w:hAnsi="Arial" w:cs="Arial"/>
          <w:b w:val="0"/>
          <w:sz w:val="16"/>
          <w:szCs w:val="16"/>
          <w:lang w:val="en-GB"/>
        </w:rPr>
        <w:t>6,495 children were excluded</w:t>
      </w:r>
      <w:r w:rsidRPr="00B77D40">
        <w:rPr>
          <w:rFonts w:ascii="Arial" w:hAnsi="Arial" w:cs="Arial"/>
          <w:sz w:val="16"/>
          <w:szCs w:val="16"/>
          <w:lang w:val="en-GB"/>
        </w:rPr>
        <w:t xml:space="preserve"> from this analysis because they were coded as having </w:t>
      </w:r>
      <w:r w:rsidRPr="00B77D40">
        <w:rPr>
          <w:rStyle w:val="lev"/>
          <w:rFonts w:ascii="Arial" w:hAnsi="Arial" w:cs="Arial"/>
          <w:b w:val="0"/>
          <w:sz w:val="16"/>
          <w:szCs w:val="16"/>
          <w:lang w:val="en-GB"/>
        </w:rPr>
        <w:t>unspecified or other forms of intellectual disability</w:t>
      </w:r>
      <w:r w:rsidRPr="00B77D40">
        <w:rPr>
          <w:rFonts w:ascii="Arial" w:hAnsi="Arial" w:cs="Arial"/>
          <w:sz w:val="16"/>
          <w:szCs w:val="16"/>
          <w:lang w:val="en-GB"/>
        </w:rPr>
        <w:t>.</w:t>
      </w:r>
    </w:p>
    <w:p w14:paraId="151B390A" w14:textId="270AA67F" w:rsidR="00EA1F84" w:rsidRDefault="002F0D23" w:rsidP="00EA1F84">
      <w:pPr>
        <w:pStyle w:val="NormalWeb"/>
        <w:spacing w:before="0" w:beforeAutospacing="0" w:after="0" w:afterAutospacing="0"/>
        <w:rPr>
          <w:rFonts w:ascii="Arial" w:hAnsi="Arial" w:cs="Arial"/>
          <w:sz w:val="16"/>
          <w:szCs w:val="16"/>
          <w:lang w:val="en-GB"/>
        </w:rPr>
      </w:pPr>
      <w:r w:rsidRPr="00400407">
        <w:rPr>
          <w:rFonts w:ascii="Arial" w:hAnsi="Arial" w:cs="Arial"/>
          <w:sz w:val="16"/>
          <w:szCs w:val="16"/>
          <w:lang w:val="en-GB"/>
        </w:rPr>
        <w:t>The study population included children born between 2010 and 2018 with both mother and father identified in the EPIMERES database.</w:t>
      </w:r>
      <w:r w:rsidR="00EA1F84" w:rsidRPr="00EA1F84">
        <w:rPr>
          <w:rFonts w:ascii="Arial" w:hAnsi="Arial" w:cs="Arial"/>
          <w:sz w:val="16"/>
          <w:szCs w:val="16"/>
          <w:lang w:val="en-GB"/>
        </w:rPr>
        <w:t xml:space="preserve"> </w:t>
      </w:r>
      <w:r w:rsidR="00EA1F84">
        <w:rPr>
          <w:rFonts w:ascii="Arial" w:hAnsi="Arial" w:cs="Arial"/>
          <w:sz w:val="16"/>
          <w:szCs w:val="16"/>
          <w:lang w:val="en-GB"/>
        </w:rPr>
        <w:t>T</w:t>
      </w:r>
      <w:r w:rsidR="00EA1F84" w:rsidRPr="00B77D40">
        <w:rPr>
          <w:rFonts w:ascii="Arial" w:hAnsi="Arial" w:cs="Arial"/>
          <w:sz w:val="16"/>
          <w:szCs w:val="16"/>
          <w:lang w:val="en-GB"/>
        </w:rPr>
        <w:t xml:space="preserve">he </w:t>
      </w:r>
      <w:r w:rsidR="00EA1F84" w:rsidRPr="00B77D40">
        <w:rPr>
          <w:rStyle w:val="lev"/>
          <w:rFonts w:ascii="Arial" w:hAnsi="Arial" w:cs="Arial"/>
          <w:b w:val="0"/>
          <w:sz w:val="16"/>
          <w:szCs w:val="16"/>
          <w:lang w:val="en-GB"/>
        </w:rPr>
        <w:t>reference group consisted of children with no neurodevelopmental disorders</w:t>
      </w:r>
      <w:r w:rsidR="00EA1F84" w:rsidRPr="00B77D40">
        <w:rPr>
          <w:rFonts w:ascii="Arial" w:hAnsi="Arial" w:cs="Arial"/>
          <w:sz w:val="16"/>
          <w:szCs w:val="16"/>
          <w:lang w:val="en-GB"/>
        </w:rPr>
        <w:t>.</w:t>
      </w:r>
    </w:p>
    <w:p w14:paraId="00F6B048" w14:textId="77777777" w:rsidR="002F0D23" w:rsidRPr="00400407" w:rsidRDefault="002F0D23" w:rsidP="002F0D23">
      <w:pPr>
        <w:pStyle w:val="NormalWeb"/>
        <w:spacing w:before="0" w:beforeAutospacing="0" w:after="0" w:afterAutospacing="0"/>
        <w:rPr>
          <w:rFonts w:ascii="Arial" w:hAnsi="Arial" w:cs="Arial"/>
          <w:sz w:val="16"/>
          <w:szCs w:val="16"/>
          <w:lang w:val="en-GB"/>
        </w:rPr>
      </w:pPr>
    </w:p>
    <w:p w14:paraId="56BFCD8A" w14:textId="1F328BD1" w:rsidR="00693123" w:rsidRDefault="00693123" w:rsidP="00693123">
      <w:pPr>
        <w:pStyle w:val="Lgende"/>
        <w:keepNext/>
      </w:pPr>
      <w:bookmarkStart w:id="24" w:name="_Toc218790003"/>
      <w:bookmarkStart w:id="25" w:name="_Toc218790068"/>
      <w:proofErr w:type="spellStart"/>
      <w:r>
        <w:lastRenderedPageBreak/>
        <w:t>eTable</w:t>
      </w:r>
      <w:proofErr w:type="spellEnd"/>
      <w:r>
        <w:t xml:space="preserve"> </w:t>
      </w:r>
      <w:fldSimple w:instr=" SEQ Tableau \* ARABIC ">
        <w:r>
          <w:rPr>
            <w:noProof/>
          </w:rPr>
          <w:t>13</w:t>
        </w:r>
      </w:fldSimple>
      <w:r>
        <w:t xml:space="preserve">: </w:t>
      </w:r>
      <w:r w:rsidRPr="008E3D94">
        <w:t>Sensitivity analysis: perinatal and socioeconomic factors associated with Neurodevelopmental Disorders among children from singleton pregnancies.</w:t>
      </w:r>
      <w:bookmarkEnd w:id="24"/>
      <w:bookmarkEnd w:id="25"/>
    </w:p>
    <w:tbl>
      <w:tblPr>
        <w:tblW w:w="134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0"/>
        <w:gridCol w:w="1595"/>
        <w:gridCol w:w="2374"/>
        <w:gridCol w:w="1701"/>
        <w:gridCol w:w="1701"/>
        <w:gridCol w:w="1701"/>
      </w:tblGrid>
      <w:tr w:rsidR="006D2967" w:rsidRPr="006D2967" w14:paraId="7C9D979D" w14:textId="77777777" w:rsidTr="00F23542">
        <w:trPr>
          <w:trHeight w:val="1365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872276E" w14:textId="77777777" w:rsidR="00011EB1" w:rsidRPr="00EC2EC7" w:rsidRDefault="00011EB1" w:rsidP="00011EB1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EC2EC7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F54E5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proofErr w:type="spellStart"/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Autism</w:t>
            </w:r>
            <w:proofErr w:type="spellEnd"/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Spectrum </w:t>
            </w:r>
            <w:proofErr w:type="spellStart"/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Disorder</w:t>
            </w:r>
            <w:proofErr w:type="spellEnd"/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               N=43,646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895EE" w14:textId="1E4ABB56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en-GB" w:eastAsia="fr-FR"/>
              </w:rPr>
              <w:t xml:space="preserve">Attention Deficit </w:t>
            </w:r>
            <w:r w:rsidR="00B86511" w:rsidRPr="006D2967">
              <w:rPr>
                <w:rFonts w:eastAsia="Times New Roman" w:cs="Arial"/>
                <w:color w:val="000000"/>
                <w:szCs w:val="20"/>
                <w:lang w:val="en-GB" w:eastAsia="fr-FR"/>
              </w:rPr>
              <w:t>Hyperactivity</w:t>
            </w:r>
            <w:r w:rsidRPr="006D2967">
              <w:rPr>
                <w:rFonts w:eastAsia="Times New Roman" w:cs="Arial"/>
                <w:color w:val="000000"/>
                <w:szCs w:val="20"/>
                <w:lang w:val="en-GB" w:eastAsia="fr-FR"/>
              </w:rPr>
              <w:t xml:space="preserve"> Disorder                 N= 68,809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CA2E7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proofErr w:type="spellStart"/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Intellectual</w:t>
            </w:r>
            <w:proofErr w:type="spellEnd"/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proofErr w:type="gramStart"/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Disability</w:t>
            </w:r>
            <w:proofErr w:type="spellEnd"/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 N</w:t>
            </w:r>
            <w:proofErr w:type="gramEnd"/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=13,709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250C8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Communication Disorders   N=182,560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1F2D4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proofErr w:type="spellStart"/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Specific</w:t>
            </w:r>
            <w:proofErr w:type="spellEnd"/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Learning Disorders   N=91,291</w:t>
            </w:r>
          </w:p>
        </w:tc>
      </w:tr>
      <w:tr w:rsidR="006D2967" w:rsidRPr="006D2967" w14:paraId="2A54BB05" w14:textId="77777777" w:rsidTr="00F23542">
        <w:trPr>
          <w:trHeight w:val="30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CE51C1" w14:textId="3D58D4B4" w:rsidR="00011EB1" w:rsidRPr="006D2967" w:rsidRDefault="00E53639" w:rsidP="00011EB1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r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Male </w:t>
            </w:r>
            <w:proofErr w:type="spellStart"/>
            <w:r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sex</w:t>
            </w:r>
            <w:proofErr w:type="spellEnd"/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32C5C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3.47 (3.39-3.55)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997B1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3.44 (3.38-3.51)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D4C13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1.53 (1.48-1.59)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C4899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1.71 (1.69-1.73)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9EB4D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1.15 (1.13-1.16)</w:t>
            </w:r>
          </w:p>
        </w:tc>
      </w:tr>
      <w:tr w:rsidR="006D2967" w:rsidRPr="006D2967" w14:paraId="2910C7D5" w14:textId="77777777" w:rsidTr="00F23542">
        <w:trPr>
          <w:trHeight w:val="30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64B6E44" w14:textId="3584B876" w:rsidR="006D2967" w:rsidRPr="006D2967" w:rsidRDefault="006D2967" w:rsidP="006D2967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Gestational age (weeks of amenorrhea)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D1E2CB" w14:textId="77777777" w:rsidR="006D2967" w:rsidRPr="006D2967" w:rsidRDefault="006D2967" w:rsidP="006D296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CF67983" w14:textId="77777777" w:rsidR="006D2967" w:rsidRPr="006D2967" w:rsidRDefault="006D2967" w:rsidP="006D296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A0626B" w14:textId="77777777" w:rsidR="006D2967" w:rsidRPr="006D2967" w:rsidRDefault="006D2967" w:rsidP="006D296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EC75D1" w14:textId="77777777" w:rsidR="006D2967" w:rsidRPr="006D2967" w:rsidRDefault="006D2967" w:rsidP="006D296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70AFB0" w14:textId="77777777" w:rsidR="006D2967" w:rsidRPr="006D2967" w:rsidRDefault="006D2967" w:rsidP="006D296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</w:tr>
      <w:tr w:rsidR="006D2967" w:rsidRPr="006D2967" w14:paraId="4FF7CDCE" w14:textId="77777777" w:rsidTr="00F23542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3CF0881" w14:textId="3FA54967" w:rsidR="006D2967" w:rsidRPr="006D2967" w:rsidRDefault="006D2967" w:rsidP="006D2967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Extremely </w:t>
            </w:r>
            <w:proofErr w:type="spellStart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preterm</w:t>
            </w:r>
            <w:proofErr w:type="spellEnd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(22-27)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85F356" w14:textId="77777777" w:rsidR="006D2967" w:rsidRPr="006D2967" w:rsidRDefault="006D2967" w:rsidP="006D296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3.35 (2.95-3.80)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5D5061C" w14:textId="77777777" w:rsidR="006D2967" w:rsidRPr="006D2967" w:rsidRDefault="006D2967" w:rsidP="006D296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3.49 (3.13-3.88)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5807CF" w14:textId="77777777" w:rsidR="006D2967" w:rsidRPr="006D2967" w:rsidRDefault="006D2967" w:rsidP="006D296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5.07 (4.40-5.85)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306D69" w14:textId="77777777" w:rsidR="006D2967" w:rsidRPr="006D2967" w:rsidRDefault="006D2967" w:rsidP="006D296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2.32 (2.15-2.50)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E22D7D" w14:textId="77777777" w:rsidR="006D2967" w:rsidRPr="006D2967" w:rsidRDefault="006D2967" w:rsidP="006D296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1.87 (1.63-2.14)</w:t>
            </w:r>
          </w:p>
        </w:tc>
      </w:tr>
      <w:tr w:rsidR="006D2967" w:rsidRPr="006D2967" w14:paraId="5648FCF3" w14:textId="77777777" w:rsidTr="00F23542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09F36EB" w14:textId="42FDD9A5" w:rsidR="006D2967" w:rsidRPr="006D2967" w:rsidRDefault="006D2967" w:rsidP="006D2967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Very </w:t>
            </w:r>
            <w:proofErr w:type="spellStart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preterm</w:t>
            </w:r>
            <w:proofErr w:type="spellEnd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(28-31)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0AC278" w14:textId="77777777" w:rsidR="006D2967" w:rsidRPr="006D2967" w:rsidRDefault="006D2967" w:rsidP="006D296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1.76 (1.60-1.94)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2D33B0D" w14:textId="77777777" w:rsidR="006D2967" w:rsidRPr="006D2967" w:rsidRDefault="006D2967" w:rsidP="006D296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2.00 (1.85-2.15)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8D4A2C" w14:textId="77777777" w:rsidR="006D2967" w:rsidRPr="006D2967" w:rsidRDefault="006D2967" w:rsidP="006D296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3.22 (2.91-3.57)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635BC4" w14:textId="77777777" w:rsidR="006D2967" w:rsidRPr="006D2967" w:rsidRDefault="006D2967" w:rsidP="006D296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1.58 (1.50-1.67)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C4499F" w14:textId="77777777" w:rsidR="006D2967" w:rsidRPr="006D2967" w:rsidRDefault="006D2967" w:rsidP="006D296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1.56 (1.44-1.69)</w:t>
            </w:r>
          </w:p>
        </w:tc>
      </w:tr>
      <w:tr w:rsidR="006D2967" w:rsidRPr="006D2967" w14:paraId="0BB7351A" w14:textId="77777777" w:rsidTr="00F23542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91CEC37" w14:textId="1F9377FE" w:rsidR="006D2967" w:rsidRPr="006D2967" w:rsidRDefault="006D2967" w:rsidP="006D2967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proofErr w:type="spellStart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Moderate</w:t>
            </w:r>
            <w:proofErr w:type="spellEnd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to </w:t>
            </w:r>
            <w:proofErr w:type="spellStart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late</w:t>
            </w:r>
            <w:proofErr w:type="spellEnd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preterm</w:t>
            </w:r>
            <w:proofErr w:type="spellEnd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(32-36)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9ED012" w14:textId="77777777" w:rsidR="006D2967" w:rsidRPr="006D2967" w:rsidRDefault="006D2967" w:rsidP="006D296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1.28 (1.23-1.33)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8A1376D" w14:textId="77777777" w:rsidR="006D2967" w:rsidRPr="006D2967" w:rsidRDefault="006D2967" w:rsidP="006D296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1.27 (1.23-1.31)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D8383A" w14:textId="77777777" w:rsidR="006D2967" w:rsidRPr="006D2967" w:rsidRDefault="006D2967" w:rsidP="006D296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1.68 (1.58-1.78)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F1C491" w14:textId="77777777" w:rsidR="006D2967" w:rsidRPr="006D2967" w:rsidRDefault="006D2967" w:rsidP="006D296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1.21 (1.19-1.24)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0EAAB1" w14:textId="77777777" w:rsidR="006D2967" w:rsidRPr="006D2967" w:rsidRDefault="006D2967" w:rsidP="006D296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1.13 (1.10-1.16)</w:t>
            </w:r>
          </w:p>
        </w:tc>
      </w:tr>
      <w:tr w:rsidR="006D2967" w:rsidRPr="006D2967" w14:paraId="6763D389" w14:textId="77777777" w:rsidTr="00F23542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E7CDB7F" w14:textId="776F1812" w:rsidR="006D2967" w:rsidRPr="006D2967" w:rsidRDefault="006D2967" w:rsidP="006D2967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At </w:t>
            </w:r>
            <w:proofErr w:type="spellStart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term</w:t>
            </w:r>
            <w:proofErr w:type="spellEnd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(37-41)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FD61B0" w14:textId="77777777" w:rsidR="006D2967" w:rsidRPr="006D2967" w:rsidRDefault="006D2967" w:rsidP="006D296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19992E0" w14:textId="77777777" w:rsidR="006D2967" w:rsidRPr="006D2967" w:rsidRDefault="006D2967" w:rsidP="006D296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BA47178" w14:textId="77777777" w:rsidR="006D2967" w:rsidRPr="006D2967" w:rsidRDefault="006D2967" w:rsidP="006D296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A1D71F" w14:textId="77777777" w:rsidR="006D2967" w:rsidRPr="006D2967" w:rsidRDefault="006D2967" w:rsidP="006D296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1C68186" w14:textId="77777777" w:rsidR="006D2967" w:rsidRPr="006D2967" w:rsidRDefault="006D2967" w:rsidP="006D296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</w:tr>
      <w:tr w:rsidR="006D2967" w:rsidRPr="006D2967" w14:paraId="13666023" w14:textId="77777777" w:rsidTr="00F23542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B7114C" w14:textId="7BFB71B5" w:rsidR="006D2967" w:rsidRPr="006D2967" w:rsidRDefault="006D2967" w:rsidP="006D2967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Post </w:t>
            </w:r>
            <w:proofErr w:type="spellStart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term</w:t>
            </w:r>
            <w:proofErr w:type="spellEnd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(More </w:t>
            </w:r>
            <w:proofErr w:type="spellStart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>than</w:t>
            </w:r>
            <w:proofErr w:type="spellEnd"/>
            <w:r w:rsidRPr="0031450D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42)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F8B58" w14:textId="77777777" w:rsidR="006D2967" w:rsidRPr="006D2967" w:rsidRDefault="006D2967" w:rsidP="006D296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1.20 (1.10-1.32)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176D4" w14:textId="77777777" w:rsidR="006D2967" w:rsidRPr="006D2967" w:rsidRDefault="006D2967" w:rsidP="006D296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0.98 (0.91-1.06)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85DE9" w14:textId="77777777" w:rsidR="006D2967" w:rsidRPr="006D2967" w:rsidRDefault="006D2967" w:rsidP="006D296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1.02 (0.85-1.21)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784A5" w14:textId="77777777" w:rsidR="006D2967" w:rsidRPr="006D2967" w:rsidRDefault="006D2967" w:rsidP="006D296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1.00 (0.95-1.05)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86EFB" w14:textId="77777777" w:rsidR="006D2967" w:rsidRPr="006D2967" w:rsidRDefault="006D2967" w:rsidP="006D296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0.96 (0.90-1.03)</w:t>
            </w:r>
          </w:p>
        </w:tc>
      </w:tr>
      <w:tr w:rsidR="006D2967" w:rsidRPr="006D2967" w14:paraId="36442F04" w14:textId="77777777" w:rsidTr="00F23542">
        <w:trPr>
          <w:trHeight w:val="30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CAAD3C1" w14:textId="77777777" w:rsidR="00011EB1" w:rsidRPr="006D2967" w:rsidRDefault="00011EB1" w:rsidP="00011EB1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6D2967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Foetal</w:t>
            </w:r>
            <w:proofErr w:type="spellEnd"/>
            <w:r w:rsidRPr="006D2967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6D2967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growth</w:t>
            </w:r>
            <w:proofErr w:type="spellEnd"/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8A5F3E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77495FB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AA8A76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8EA742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B37960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</w:tr>
      <w:tr w:rsidR="006D2967" w:rsidRPr="006D2967" w14:paraId="7F1890C1" w14:textId="77777777" w:rsidTr="00F23542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0CC8FCE" w14:textId="77777777" w:rsidR="00011EB1" w:rsidRPr="006D2967" w:rsidRDefault="00011EB1" w:rsidP="00011EB1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Small for </w:t>
            </w:r>
            <w:proofErr w:type="spellStart"/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gestational</w:t>
            </w:r>
            <w:proofErr w:type="spellEnd"/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age</w:t>
            </w:r>
            <w:proofErr w:type="spellEnd"/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B5CC7E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1.31 (1.27-1.34)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372E4F3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1.30 (1.27-1.33)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9C61CC3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1.85 (1.78-1.94)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4A408E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1.21 (1.19-1.23)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9B47A7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1.12 (1.10-1.14)</w:t>
            </w:r>
          </w:p>
        </w:tc>
      </w:tr>
      <w:tr w:rsidR="006D2967" w:rsidRPr="006D2967" w14:paraId="190E51CD" w14:textId="77777777" w:rsidTr="00F23542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C763A11" w14:textId="77777777" w:rsidR="00011EB1" w:rsidRPr="006D2967" w:rsidRDefault="00011EB1" w:rsidP="00011EB1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proofErr w:type="spellStart"/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Adequate</w:t>
            </w:r>
            <w:proofErr w:type="spellEnd"/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for </w:t>
            </w:r>
            <w:proofErr w:type="spellStart"/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gestational</w:t>
            </w:r>
            <w:proofErr w:type="spellEnd"/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age</w:t>
            </w:r>
            <w:proofErr w:type="spellEnd"/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9E850E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2632CB2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1B694DC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479A0DA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91C985F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</w:tr>
      <w:tr w:rsidR="006D2967" w:rsidRPr="006D2967" w14:paraId="661B7340" w14:textId="77777777" w:rsidTr="00F23542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564DE6B" w14:textId="77777777" w:rsidR="00011EB1" w:rsidRPr="006D2967" w:rsidRDefault="00011EB1" w:rsidP="00011EB1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Large for </w:t>
            </w:r>
            <w:proofErr w:type="spellStart"/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gestational</w:t>
            </w:r>
            <w:proofErr w:type="spellEnd"/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age</w:t>
            </w:r>
            <w:proofErr w:type="spellEnd"/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B58A83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1.02 (0.99-1.06)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48F7CAF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0.96 (0.93-0.98)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AF2F25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0.97 (0.92-1.03)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B09C06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1.05 (1.04-1.07)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5E5624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1.01 (0.98-1.03)</w:t>
            </w:r>
          </w:p>
        </w:tc>
      </w:tr>
      <w:tr w:rsidR="006D2967" w:rsidRPr="006D2967" w14:paraId="7B57CE99" w14:textId="77777777" w:rsidTr="00F23542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2145BA" w14:textId="77777777" w:rsidR="00011EB1" w:rsidRPr="006D2967" w:rsidRDefault="00011EB1" w:rsidP="00011EB1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Missing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CC47E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1.14 (1.08-1.19)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ADA09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1.04 (1.00-1.08)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B50F4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1.14 (1.04-1.25)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D77A2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1.10 (1.08-1.13)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35746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1.10 (1.06-1.13)</w:t>
            </w:r>
          </w:p>
        </w:tc>
      </w:tr>
      <w:tr w:rsidR="006D2967" w:rsidRPr="006D2967" w14:paraId="080E408F" w14:textId="77777777" w:rsidTr="00F23542">
        <w:trPr>
          <w:trHeight w:val="30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95D545" w14:textId="77777777" w:rsidR="00011EB1" w:rsidRPr="006D2967" w:rsidRDefault="00011EB1" w:rsidP="00011EB1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6D2967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Congenital</w:t>
            </w:r>
            <w:proofErr w:type="spellEnd"/>
            <w:r w:rsidRPr="006D2967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malformations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38012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1.77 (1.70-1.85)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521BC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1.61 (1.55-1.68)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BF20E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6.91 (6.60-7.23)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1C4E0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1.79 (1.75-1.83)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A8B49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1.20 (1.16-1.25)</w:t>
            </w:r>
          </w:p>
        </w:tc>
      </w:tr>
      <w:tr w:rsidR="006D2967" w:rsidRPr="006D2967" w14:paraId="668C9429" w14:textId="77777777" w:rsidTr="00F23542">
        <w:trPr>
          <w:trHeight w:val="30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68430F" w14:textId="77777777" w:rsidR="00011EB1" w:rsidRPr="006D2967" w:rsidRDefault="00011EB1" w:rsidP="00011EB1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6D2967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Neonatal</w:t>
            </w:r>
            <w:proofErr w:type="spellEnd"/>
            <w:r w:rsidRPr="006D2967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6D2967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hypoxia</w:t>
            </w:r>
            <w:proofErr w:type="spellEnd"/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174B5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1.16 (1.12-1.19)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730EE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1.01 (0.99-1.04)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CC086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1.51 (1.44-1.58)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2B903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1.01 (1.00-1.03)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07245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0.92 (0.90-0.95)</w:t>
            </w:r>
          </w:p>
        </w:tc>
      </w:tr>
      <w:tr w:rsidR="006D2967" w:rsidRPr="006D2967" w14:paraId="4E93851A" w14:textId="77777777" w:rsidTr="00F23542">
        <w:trPr>
          <w:trHeight w:val="30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E6CD543" w14:textId="3401A796" w:rsidR="00011EB1" w:rsidRPr="006D2967" w:rsidRDefault="00011EB1" w:rsidP="00011EB1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6D2967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Maternal age at index </w:t>
            </w:r>
            <w:proofErr w:type="gramStart"/>
            <w:r w:rsidRPr="006D2967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child birth</w:t>
            </w:r>
            <w:proofErr w:type="gramEnd"/>
            <w:r w:rsidR="00BB45C5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,</w:t>
            </w:r>
            <w:r w:rsidRPr="006D2967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 years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3E5AFC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33541E6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2DF1EB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A68449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2DBC0A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</w:tr>
      <w:tr w:rsidR="006D2967" w:rsidRPr="006D2967" w14:paraId="4F29488D" w14:textId="77777777" w:rsidTr="00F23542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C661C80" w14:textId="77777777" w:rsidR="00011EB1" w:rsidRPr="006D2967" w:rsidRDefault="00011EB1" w:rsidP="00011EB1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&lt; 25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601D1C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1.13 (1.10-1.16)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649A75F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1.11 (1.08-1.14)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A6A614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1.12 (1.06-1.17)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3E1A72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1.18 (1.17-1.20)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F893E55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1.00 (0.98-1.02)</w:t>
            </w:r>
          </w:p>
        </w:tc>
      </w:tr>
      <w:tr w:rsidR="006D2967" w:rsidRPr="006D2967" w14:paraId="70402740" w14:textId="77777777" w:rsidTr="00F23542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DD124DB" w14:textId="77777777" w:rsidR="00011EB1" w:rsidRPr="006D2967" w:rsidRDefault="00011EB1" w:rsidP="00011EB1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25-34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7FEB61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75D1F6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04AF86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2CE6365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2C810FB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</w:tr>
      <w:tr w:rsidR="006D2967" w:rsidRPr="006D2967" w14:paraId="1CF6F951" w14:textId="77777777" w:rsidTr="00F23542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2EB9AF" w14:textId="77777777" w:rsidR="00011EB1" w:rsidRPr="006D2967" w:rsidRDefault="00011EB1" w:rsidP="00011EB1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&gt;= 35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65D17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1.07 (1.05-1.10)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E387D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0.99 (0.97-1.02)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9D3EC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1.06 (1.01-1.11)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3EDA2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1.01 (0.99-1.02)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04515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1.03 (1.10-1.05)</w:t>
            </w:r>
          </w:p>
        </w:tc>
      </w:tr>
      <w:tr w:rsidR="006D2967" w:rsidRPr="006D2967" w14:paraId="76222149" w14:textId="77777777" w:rsidTr="00F23542">
        <w:trPr>
          <w:trHeight w:val="30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64D4C6F" w14:textId="3E86FB10" w:rsidR="00011EB1" w:rsidRPr="006D2967" w:rsidRDefault="00011EB1" w:rsidP="00011EB1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6D2967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Paternal age at index </w:t>
            </w:r>
            <w:proofErr w:type="gramStart"/>
            <w:r w:rsidRPr="006D2967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child birth</w:t>
            </w:r>
            <w:proofErr w:type="gramEnd"/>
            <w:r w:rsidR="00BB45C5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,</w:t>
            </w:r>
            <w:r w:rsidRPr="006D2967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 years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7A1BC3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87CEB8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12629B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5D8E3A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263093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</w:tr>
      <w:tr w:rsidR="006D2967" w:rsidRPr="006D2967" w14:paraId="186F3099" w14:textId="77777777" w:rsidTr="00F23542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663DBF7" w14:textId="77777777" w:rsidR="00011EB1" w:rsidRPr="006D2967" w:rsidRDefault="00011EB1" w:rsidP="00011EB1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&lt; 25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FA62AF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0.92 (0.88-0.96)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3A87FC9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1.07 (1.04-1.11)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3AFBF0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0.99 (0.92-1.06)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E00FAF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0.98 (0.96-1.00)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C6A330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1.06 (1.03-1.09)</w:t>
            </w:r>
          </w:p>
        </w:tc>
      </w:tr>
      <w:tr w:rsidR="006D2967" w:rsidRPr="006D2967" w14:paraId="0731F3E6" w14:textId="77777777" w:rsidTr="00F23542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CA80DFB" w14:textId="77777777" w:rsidR="00011EB1" w:rsidRPr="006D2967" w:rsidRDefault="00011EB1" w:rsidP="00011EB1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25-34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2D636C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64C0F36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EF05073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44B30B4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3985CEF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</w:tr>
      <w:tr w:rsidR="006D2967" w:rsidRPr="006D2967" w14:paraId="68A11307" w14:textId="77777777" w:rsidTr="00F23542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668570" w14:textId="77777777" w:rsidR="00011EB1" w:rsidRPr="006D2967" w:rsidRDefault="00011EB1" w:rsidP="00011EB1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&gt;= 35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9ED15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1.26 (1.23-1.29)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91ED6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0.98 (0.96-0.99)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0DA46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1.33 (1.28-1.39)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283CD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1.18 (1.17-1.19)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7172E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0.99 (0.97-1.00)</w:t>
            </w:r>
          </w:p>
        </w:tc>
      </w:tr>
      <w:tr w:rsidR="006D2967" w:rsidRPr="006D2967" w14:paraId="17FD865C" w14:textId="77777777" w:rsidTr="00F23542">
        <w:trPr>
          <w:trHeight w:val="30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A175356" w14:textId="77777777" w:rsidR="00011EB1" w:rsidRPr="006D2967" w:rsidRDefault="00011EB1" w:rsidP="00011EB1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6D2967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6D2967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6D2967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income</w:t>
            </w:r>
            <w:proofErr w:type="spellEnd"/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E4D9F9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58AD3C3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EAC36C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57C912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C99246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</w:tr>
      <w:tr w:rsidR="006D2967" w:rsidRPr="006D2967" w14:paraId="558CD000" w14:textId="77777777" w:rsidTr="00F23542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41845B8" w14:textId="77777777" w:rsidR="00011EB1" w:rsidRPr="006D2967" w:rsidRDefault="00011EB1" w:rsidP="00011EB1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en-GB" w:eastAsia="fr-FR"/>
              </w:rPr>
              <w:t>Complementary Universal Health Coverage (C2S)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379CED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2.26 (2.19-2.33)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A8C1E52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0.89 (0.87-0.92)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73EAAF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2.61 (2.46-2.76)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FF0C92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2.35 (2.32-2.39)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922470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1.18 (1.15-1.20)</w:t>
            </w:r>
          </w:p>
        </w:tc>
      </w:tr>
      <w:tr w:rsidR="006D2967" w:rsidRPr="006D2967" w14:paraId="5E207955" w14:textId="77777777" w:rsidTr="00F23542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6147EBF" w14:textId="77777777" w:rsidR="00011EB1" w:rsidRPr="006D2967" w:rsidRDefault="00011EB1" w:rsidP="00011EB1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en-GB" w:eastAsia="fr-FR"/>
              </w:rPr>
              <w:lastRenderedPageBreak/>
              <w:t>Not C2S and income &lt; median annual salary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4F2AB2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1.61 (1.56-1.66)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725C92E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1.13 (1.10-1.15)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A3AD60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1.55 (1.46-1.63)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3EF02C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1.68 (1.66-1.71)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A90BFF2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1.36 (1.33-1.38)</w:t>
            </w:r>
          </w:p>
        </w:tc>
      </w:tr>
      <w:tr w:rsidR="006D2967" w:rsidRPr="006D2967" w14:paraId="4E5926F2" w14:textId="77777777" w:rsidTr="00F23542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EDBAA97" w14:textId="77777777" w:rsidR="00011EB1" w:rsidRPr="006D2967" w:rsidRDefault="00011EB1" w:rsidP="00011EB1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en-GB" w:eastAsia="fr-FR"/>
              </w:rPr>
              <w:t>Not C2S and income ≥ median annual salary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2C2E3B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5F6834B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D17C9D0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4A5E3E3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B246590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</w:tr>
      <w:tr w:rsidR="006D2967" w:rsidRPr="006D2967" w14:paraId="18BB049C" w14:textId="77777777" w:rsidTr="00F23542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37DF64" w14:textId="5B5A58EC" w:rsidR="00011EB1" w:rsidRPr="006D2967" w:rsidRDefault="00011EB1" w:rsidP="00011EB1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en-GB" w:eastAsia="fr-FR"/>
              </w:rPr>
              <w:t>Not C2S</w:t>
            </w:r>
            <w:r w:rsidR="00DB1D88">
              <w:rPr>
                <w:rFonts w:eastAsia="Times New Roman" w:cs="Arial"/>
                <w:color w:val="000000"/>
                <w:szCs w:val="20"/>
                <w:lang w:val="en-GB" w:eastAsia="fr-FR"/>
              </w:rPr>
              <w:t>,</w:t>
            </w:r>
            <w:r w:rsidRPr="006D2967">
              <w:rPr>
                <w:rFonts w:eastAsia="Times New Roman" w:cs="Arial"/>
                <w:color w:val="000000"/>
                <w:szCs w:val="20"/>
                <w:lang w:val="en-GB" w:eastAsia="fr-FR"/>
              </w:rPr>
              <w:t xml:space="preserve"> income unknown or no income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1D21F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1.68 (1.63-1.72)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6E473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0.93 (0.91-0.95)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6ECEA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1.80 (1.71-1.90)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B9E61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1.60 (1.58-1.62)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7D31D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1.07 (1.05-1.09)</w:t>
            </w:r>
          </w:p>
        </w:tc>
      </w:tr>
      <w:tr w:rsidR="006D2967" w:rsidRPr="006D2967" w14:paraId="3FB7DC75" w14:textId="77777777" w:rsidTr="00F23542">
        <w:trPr>
          <w:trHeight w:val="30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EB86B26" w14:textId="341233D8" w:rsidR="00011EB1" w:rsidRPr="006D2967" w:rsidRDefault="00011EB1" w:rsidP="0046600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6D2967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6D2967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="0046600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deprivation</w:t>
            </w:r>
            <w:proofErr w:type="spellEnd"/>
            <w:r w:rsidR="0046600E" w:rsidRPr="006D2967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r w:rsidRPr="006D2967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index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F356DD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582FC1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2CE649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8B834C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38A8FD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</w:tr>
      <w:tr w:rsidR="006D2967" w:rsidRPr="006D2967" w14:paraId="2B1899CA" w14:textId="77777777" w:rsidTr="00F23542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B915996" w14:textId="77777777" w:rsidR="00011EB1" w:rsidRPr="006D2967" w:rsidRDefault="00011EB1" w:rsidP="00011EB1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Q1 (least </w:t>
            </w:r>
            <w:proofErr w:type="spellStart"/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deprived</w:t>
            </w:r>
            <w:proofErr w:type="spellEnd"/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)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26843D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AAC1390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67781BC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1B8DE0B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C2B102E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</w:tr>
      <w:tr w:rsidR="006D2967" w:rsidRPr="006D2967" w14:paraId="4DA0B470" w14:textId="77777777" w:rsidTr="00F23542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9D0B57E" w14:textId="77777777" w:rsidR="00011EB1" w:rsidRPr="006D2967" w:rsidRDefault="00011EB1" w:rsidP="00011EB1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Q2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CF9E2F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1.11 (1.07-1.14)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5F42AC4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0.94 (0.92-0.96)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199C29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1.09 (1.02-1.16)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88AD81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1.12 (1.10-1.14)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751B2F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1.18 (1.16-1.21)</w:t>
            </w:r>
          </w:p>
        </w:tc>
      </w:tr>
      <w:tr w:rsidR="006D2967" w:rsidRPr="006D2967" w14:paraId="4C11E010" w14:textId="77777777" w:rsidTr="00F23542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93708C7" w14:textId="77777777" w:rsidR="00011EB1" w:rsidRPr="006D2967" w:rsidRDefault="00011EB1" w:rsidP="00011EB1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Q3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5876D6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1.07 (1.04-1.11)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D3C097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0.92 (0.90-0.95)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903A52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1.24 (1.17-1.31)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D1A30FB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1.14 (1.12-1.15)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D5FB2E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1.15 (1.13-1.18)</w:t>
            </w:r>
          </w:p>
        </w:tc>
      </w:tr>
      <w:tr w:rsidR="006D2967" w:rsidRPr="006D2967" w14:paraId="3437568E" w14:textId="77777777" w:rsidTr="00F23542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4CDA32C" w14:textId="77777777" w:rsidR="00011EB1" w:rsidRPr="006D2967" w:rsidRDefault="00011EB1" w:rsidP="00011EB1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Q4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F9B543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1.11 (1.08-1.15)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ABA2DB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0.88 (0.86-0.90)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938B64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1.27 (1.19-1.34)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576161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1.06 (1.05-1.08)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3FAF5C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1.06 (1.03-1.08)</w:t>
            </w:r>
          </w:p>
        </w:tc>
      </w:tr>
      <w:tr w:rsidR="006D2967" w:rsidRPr="006D2967" w14:paraId="681A6FC2" w14:textId="77777777" w:rsidTr="00F23542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A006246" w14:textId="77777777" w:rsidR="00011EB1" w:rsidRPr="006D2967" w:rsidRDefault="00011EB1" w:rsidP="00011EB1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Q5 (</w:t>
            </w:r>
            <w:proofErr w:type="spellStart"/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most</w:t>
            </w:r>
            <w:proofErr w:type="spellEnd"/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deprived</w:t>
            </w:r>
            <w:proofErr w:type="spellEnd"/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)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C6E55C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1.16 (1.12-1.20)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859AA4D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0.85 (0.83-0.87)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E7286F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1.34 (1.27-1.42)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0709B6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1.10 (1.08-1.12)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0C475B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0.96 (0.94-0.98)</w:t>
            </w:r>
          </w:p>
        </w:tc>
      </w:tr>
      <w:tr w:rsidR="006D2967" w:rsidRPr="006D2967" w14:paraId="40F30864" w14:textId="77777777" w:rsidTr="00F23542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93E4F80" w14:textId="77777777" w:rsidR="00011EB1" w:rsidRPr="006D2967" w:rsidRDefault="00011EB1" w:rsidP="00011EB1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Overseas </w:t>
            </w:r>
            <w:proofErr w:type="spellStart"/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departments</w:t>
            </w:r>
            <w:proofErr w:type="spellEnd"/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and </w:t>
            </w:r>
            <w:proofErr w:type="spellStart"/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territories</w:t>
            </w:r>
            <w:proofErr w:type="spellEnd"/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7CBC2A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0.76 (0.71-0.82)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A4B68DB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0.38 (0.35-0.41)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A026BFA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1.18 (1.05-1.31)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F54E88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1.19 (1.16-1.23)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D282DB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1.15 (1.10-1.21)</w:t>
            </w:r>
          </w:p>
        </w:tc>
      </w:tr>
      <w:tr w:rsidR="006D2967" w:rsidRPr="006D2967" w14:paraId="1C8C3C11" w14:textId="77777777" w:rsidTr="00F23542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95AF55" w14:textId="77777777" w:rsidR="00011EB1" w:rsidRPr="006D2967" w:rsidRDefault="00011EB1" w:rsidP="00011EB1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Missing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422E5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0.85 (0.78-0.93)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BB549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0.88 (0.83-0.93)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6825D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1.08 (0.93-1.25)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4299D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0.95 (0.91-0.99)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D413A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1.17 (1.11-1.23)</w:t>
            </w:r>
          </w:p>
        </w:tc>
      </w:tr>
      <w:tr w:rsidR="006D2967" w:rsidRPr="006D2967" w14:paraId="1A17E205" w14:textId="77777777" w:rsidTr="00F23542">
        <w:trPr>
          <w:trHeight w:val="30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1BC4F2" w14:textId="77777777" w:rsidR="00011EB1" w:rsidRPr="006D2967" w:rsidRDefault="00011EB1" w:rsidP="00011EB1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6D2967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6D2967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6D2967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alcohol</w:t>
            </w:r>
            <w:proofErr w:type="spellEnd"/>
            <w:r w:rsidRPr="006D2967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consomption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F53BD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1.13 (1.02-1.25)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C5753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1.34 (1.24-1.44)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EC093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1.23 (1.06-1.44)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EB4CC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1.07 (1.01-1.13)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AD771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1.09 (1.00-1.18)</w:t>
            </w:r>
          </w:p>
        </w:tc>
      </w:tr>
      <w:tr w:rsidR="006D2967" w:rsidRPr="006D2967" w14:paraId="7A214E65" w14:textId="77777777" w:rsidTr="00F23542">
        <w:trPr>
          <w:trHeight w:val="30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8B05DE" w14:textId="77777777" w:rsidR="00011EB1" w:rsidRPr="006D2967" w:rsidRDefault="00011EB1" w:rsidP="00011EB1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6D2967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6D2967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smoking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D0346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1.06 (1.02-1.09)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33E04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1.48 (1.44-1.51)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EF207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1.06 (1.00-1.12)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7B076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1.02 (1.00-1.04)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9885D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1.18 (1.15-1.21)</w:t>
            </w:r>
          </w:p>
        </w:tc>
      </w:tr>
      <w:tr w:rsidR="006D2967" w:rsidRPr="006D2967" w14:paraId="3DA3845E" w14:textId="77777777" w:rsidTr="00F23542">
        <w:trPr>
          <w:trHeight w:val="30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C96722" w14:textId="77777777" w:rsidR="00011EB1" w:rsidRPr="006D2967" w:rsidRDefault="00011EB1" w:rsidP="00011EB1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6D2967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6D2967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6D2967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obesity</w:t>
            </w:r>
            <w:proofErr w:type="spellEnd"/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679AA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1.52 (1.47-1.58)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64168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1.79 (1.74-1.85)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7F3AC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1.59 (1.50-1.60)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BCC80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1.50 (1.47-1.52)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126A0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1.46 (1.42-1.50)</w:t>
            </w:r>
          </w:p>
        </w:tc>
      </w:tr>
      <w:tr w:rsidR="006D2967" w:rsidRPr="006D2967" w14:paraId="20AABEEA" w14:textId="77777777" w:rsidTr="00F23542">
        <w:trPr>
          <w:trHeight w:val="33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19E57C" w14:textId="784620AA" w:rsidR="00011EB1" w:rsidRPr="006D2967" w:rsidRDefault="00011EB1" w:rsidP="006D2967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6D2967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Maternal history of </w:t>
            </w:r>
            <w:r w:rsidR="006D2967" w:rsidRPr="006D2967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neurodevelopmental disorders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5B000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4.67 (4.28-5.09)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D9D55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11.35 (10.83-11.88)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99B98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3.59 (3.03-4.25)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30EA1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1.75 (1.63-1.88)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50C6F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2.06 (1.85-2.28)</w:t>
            </w:r>
          </w:p>
        </w:tc>
      </w:tr>
      <w:tr w:rsidR="006D2967" w:rsidRPr="006D2967" w14:paraId="40063BC4" w14:textId="77777777" w:rsidTr="00F23542">
        <w:trPr>
          <w:trHeight w:val="30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6AE083" w14:textId="356019F6" w:rsidR="00011EB1" w:rsidRPr="006D2967" w:rsidRDefault="00011EB1" w:rsidP="006D2967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6D2967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Paternal history of </w:t>
            </w:r>
            <w:r w:rsidR="006D2967" w:rsidRPr="001A05D1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neurodevelopmental disorders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3E2B3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2.97 (2.64-3.33)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CB017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7.43 (7.01-7.87)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C2BA2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1.94 (1.51-2.50)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2D86A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1.49 (1.36-1.62)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5504B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1.85 (1.64-2.08)</w:t>
            </w:r>
          </w:p>
        </w:tc>
      </w:tr>
      <w:tr w:rsidR="006D2967" w:rsidRPr="006D2967" w14:paraId="797C5B23" w14:textId="77777777" w:rsidTr="00F23542">
        <w:trPr>
          <w:trHeight w:val="30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2FA50B" w14:textId="77777777" w:rsidR="00011EB1" w:rsidRPr="006D2967" w:rsidRDefault="00011EB1" w:rsidP="00011EB1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6D2967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Maternal history of other psychiatric conditions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B84D8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1.65 (1.58-1.73)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410E3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1.51 (1.45-1.57)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893B5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1.52 (1.41-1.65)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745EB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1.09 (1.06-1.12)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226EE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1.10 (1.05-1.14)</w:t>
            </w:r>
          </w:p>
        </w:tc>
      </w:tr>
      <w:tr w:rsidR="006D2967" w:rsidRPr="006D2967" w14:paraId="434265B9" w14:textId="77777777" w:rsidTr="00F23542">
        <w:trPr>
          <w:trHeight w:val="30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C15663" w14:textId="77777777" w:rsidR="00011EB1" w:rsidRPr="006D2967" w:rsidRDefault="00011EB1" w:rsidP="00011EB1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6D2967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Paternal history of other psychiatric conditions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BD36E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1.44 (1.35-1.53)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AF708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1.41 (1.34-1.48)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3C01B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1.56 (1.40-1.72)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D893F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1.25 (1.21-1.29)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733FD" w14:textId="77777777" w:rsidR="00011EB1" w:rsidRPr="006D2967" w:rsidRDefault="00011EB1" w:rsidP="00011EB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6D2967">
              <w:rPr>
                <w:rFonts w:eastAsia="Times New Roman" w:cs="Arial"/>
                <w:color w:val="000000"/>
                <w:szCs w:val="20"/>
                <w:lang w:val="fr-FR" w:eastAsia="fr-FR"/>
              </w:rPr>
              <w:t>1.17 (1.11-1.24)</w:t>
            </w:r>
          </w:p>
        </w:tc>
      </w:tr>
    </w:tbl>
    <w:p w14:paraId="05A7BB4A" w14:textId="77777777" w:rsidR="00EC2EC7" w:rsidRDefault="00EC2EC7" w:rsidP="00EC2EC7">
      <w:pPr>
        <w:pStyle w:val="NormalWeb"/>
        <w:spacing w:before="0" w:beforeAutospacing="0" w:after="0" w:afterAutospacing="0"/>
        <w:rPr>
          <w:rFonts w:ascii="Arial" w:hAnsi="Arial" w:cs="Arial"/>
          <w:sz w:val="16"/>
          <w:szCs w:val="16"/>
          <w:lang w:val="en-GB"/>
        </w:rPr>
      </w:pPr>
    </w:p>
    <w:p w14:paraId="2BB8B86F" w14:textId="04C71E82" w:rsidR="00EC2EC7" w:rsidRPr="00B77D40" w:rsidRDefault="00EC2EC7" w:rsidP="00EC2EC7">
      <w:pPr>
        <w:pStyle w:val="NormalWeb"/>
        <w:spacing w:before="0" w:beforeAutospacing="0" w:after="0" w:afterAutospacing="0"/>
        <w:rPr>
          <w:rFonts w:ascii="Arial" w:hAnsi="Arial" w:cs="Arial"/>
          <w:sz w:val="16"/>
          <w:szCs w:val="16"/>
          <w:lang w:val="en-GB"/>
        </w:rPr>
      </w:pPr>
      <w:r w:rsidRPr="00B77D40">
        <w:rPr>
          <w:rFonts w:ascii="Arial" w:hAnsi="Arial" w:cs="Arial"/>
          <w:sz w:val="16"/>
          <w:szCs w:val="16"/>
          <w:lang w:val="en-GB"/>
        </w:rPr>
        <w:t>Hazard ratios (HRs) and 95% confidence intervals (CIs) were estimated using Cox proportional hazards models</w:t>
      </w:r>
      <w:r>
        <w:rPr>
          <w:rStyle w:val="lev"/>
          <w:rFonts w:ascii="Arial" w:hAnsi="Arial" w:cs="Arial"/>
          <w:sz w:val="16"/>
          <w:szCs w:val="16"/>
          <w:lang w:val="en-GB"/>
        </w:rPr>
        <w:t xml:space="preserve"> </w:t>
      </w:r>
      <w:r w:rsidRPr="00B77D40">
        <w:rPr>
          <w:rStyle w:val="lev"/>
          <w:rFonts w:ascii="Arial" w:hAnsi="Arial" w:cs="Arial"/>
          <w:b w:val="0"/>
          <w:sz w:val="16"/>
          <w:szCs w:val="16"/>
          <w:lang w:val="en-GB"/>
        </w:rPr>
        <w:t>and</w:t>
      </w:r>
      <w:r>
        <w:rPr>
          <w:rStyle w:val="lev"/>
          <w:rFonts w:ascii="Arial" w:hAnsi="Arial" w:cs="Arial"/>
          <w:sz w:val="16"/>
          <w:szCs w:val="16"/>
          <w:lang w:val="en-GB"/>
        </w:rPr>
        <w:t xml:space="preserve"> </w:t>
      </w:r>
      <w:r w:rsidRPr="00B77D40">
        <w:rPr>
          <w:rFonts w:ascii="Arial" w:hAnsi="Arial" w:cs="Arial"/>
          <w:sz w:val="16"/>
          <w:szCs w:val="16"/>
          <w:lang w:val="en-GB"/>
        </w:rPr>
        <w:t>adjusted for birth cohort, and all other perinatal, socioeconomic, and parental variables listed in the table.</w:t>
      </w:r>
    </w:p>
    <w:p w14:paraId="696C23F7" w14:textId="395BC4B4" w:rsidR="00EA1F84" w:rsidRPr="00EA1F84" w:rsidRDefault="00EA1F84" w:rsidP="00EA1F84">
      <w:pPr>
        <w:pStyle w:val="NormalWeb"/>
        <w:spacing w:before="0" w:beforeAutospacing="0" w:after="0" w:afterAutospacing="0"/>
        <w:rPr>
          <w:rFonts w:ascii="Arial" w:hAnsi="Arial" w:cs="Arial"/>
          <w:bCs/>
          <w:sz w:val="16"/>
          <w:szCs w:val="16"/>
          <w:lang w:val="en-GB"/>
        </w:rPr>
      </w:pPr>
      <w:r w:rsidRPr="00400407">
        <w:rPr>
          <w:rFonts w:ascii="Arial" w:hAnsi="Arial" w:cs="Arial"/>
          <w:sz w:val="16"/>
          <w:szCs w:val="16"/>
          <w:lang w:val="en-GB"/>
        </w:rPr>
        <w:t>The study population included</w:t>
      </w:r>
      <w:r>
        <w:rPr>
          <w:rFonts w:ascii="Arial" w:hAnsi="Arial" w:cs="Arial"/>
          <w:sz w:val="16"/>
          <w:szCs w:val="16"/>
          <w:lang w:val="en-GB"/>
        </w:rPr>
        <w:t xml:space="preserve"> singleton</w:t>
      </w:r>
      <w:r w:rsidRPr="00400407">
        <w:rPr>
          <w:rFonts w:ascii="Arial" w:hAnsi="Arial" w:cs="Arial"/>
          <w:sz w:val="16"/>
          <w:szCs w:val="16"/>
          <w:lang w:val="en-GB"/>
        </w:rPr>
        <w:t xml:space="preserve"> children born between 2010 and 2018 with both mother and father identified in the EPIMERES database.</w:t>
      </w:r>
      <w:r w:rsidRPr="00EA1F84">
        <w:rPr>
          <w:rFonts w:ascii="Arial" w:hAnsi="Arial" w:cs="Arial"/>
          <w:sz w:val="16"/>
          <w:szCs w:val="16"/>
          <w:lang w:val="en-GB"/>
        </w:rPr>
        <w:t xml:space="preserve"> </w:t>
      </w:r>
      <w:r>
        <w:rPr>
          <w:rFonts w:ascii="Arial" w:hAnsi="Arial" w:cs="Arial"/>
          <w:sz w:val="16"/>
          <w:szCs w:val="16"/>
          <w:lang w:val="en-GB"/>
        </w:rPr>
        <w:t>T</w:t>
      </w:r>
      <w:r w:rsidRPr="00B77D40">
        <w:rPr>
          <w:rFonts w:ascii="Arial" w:hAnsi="Arial" w:cs="Arial"/>
          <w:sz w:val="16"/>
          <w:szCs w:val="16"/>
          <w:lang w:val="en-GB"/>
        </w:rPr>
        <w:t xml:space="preserve">he </w:t>
      </w:r>
      <w:r w:rsidRPr="00B77D40">
        <w:rPr>
          <w:rStyle w:val="lev"/>
          <w:rFonts w:ascii="Arial" w:hAnsi="Arial" w:cs="Arial"/>
          <w:b w:val="0"/>
          <w:sz w:val="16"/>
          <w:szCs w:val="16"/>
          <w:lang w:val="en-GB"/>
        </w:rPr>
        <w:t xml:space="preserve">reference group consisted of </w:t>
      </w:r>
      <w:r w:rsidRPr="0040395C">
        <w:rPr>
          <w:rStyle w:val="lev"/>
          <w:rFonts w:ascii="Arial" w:hAnsi="Arial" w:cs="Arial"/>
          <w:b w:val="0"/>
          <w:sz w:val="16"/>
          <w:szCs w:val="16"/>
          <w:lang w:val="en-GB"/>
        </w:rPr>
        <w:t>3,996,302</w:t>
      </w:r>
      <w:r>
        <w:rPr>
          <w:rStyle w:val="lev"/>
          <w:rFonts w:ascii="Arial" w:hAnsi="Arial" w:cs="Arial"/>
          <w:b w:val="0"/>
          <w:sz w:val="16"/>
          <w:szCs w:val="16"/>
          <w:lang w:val="en-GB"/>
        </w:rPr>
        <w:t xml:space="preserve"> singleton </w:t>
      </w:r>
      <w:r w:rsidRPr="00B77D40">
        <w:rPr>
          <w:rStyle w:val="lev"/>
          <w:rFonts w:ascii="Arial" w:hAnsi="Arial" w:cs="Arial"/>
          <w:b w:val="0"/>
          <w:sz w:val="16"/>
          <w:szCs w:val="16"/>
          <w:lang w:val="en-GB"/>
        </w:rPr>
        <w:t>children with no neurodevelopmental disorders</w:t>
      </w:r>
      <w:r w:rsidRPr="00B77D40">
        <w:rPr>
          <w:rFonts w:ascii="Arial" w:hAnsi="Arial" w:cs="Arial"/>
          <w:sz w:val="16"/>
          <w:szCs w:val="16"/>
          <w:lang w:val="en-GB"/>
        </w:rPr>
        <w:t>.</w:t>
      </w:r>
    </w:p>
    <w:p w14:paraId="2F8CBC6F" w14:textId="77777777" w:rsidR="00011EB1" w:rsidRPr="00EC2EC7" w:rsidRDefault="00011EB1" w:rsidP="00807210">
      <w:pPr>
        <w:rPr>
          <w:lang w:val="en-GB"/>
        </w:rPr>
      </w:pPr>
    </w:p>
    <w:p w14:paraId="5FF18A8E" w14:textId="77777777" w:rsidR="00ED6324" w:rsidRDefault="00ED6324">
      <w:pPr>
        <w:rPr>
          <w:i/>
          <w:iCs/>
          <w:color w:val="44546A" w:themeColor="text2"/>
          <w:sz w:val="18"/>
          <w:szCs w:val="18"/>
        </w:rPr>
      </w:pPr>
      <w:r>
        <w:br w:type="page"/>
      </w:r>
    </w:p>
    <w:p w14:paraId="106ADDAE" w14:textId="332B47D3" w:rsidR="00693123" w:rsidRDefault="00693123" w:rsidP="00693123">
      <w:pPr>
        <w:pStyle w:val="Lgende"/>
        <w:keepNext/>
      </w:pPr>
      <w:bookmarkStart w:id="26" w:name="_Toc218790004"/>
      <w:bookmarkStart w:id="27" w:name="_Toc218790069"/>
      <w:proofErr w:type="spellStart"/>
      <w:r>
        <w:lastRenderedPageBreak/>
        <w:t>eTable</w:t>
      </w:r>
      <w:proofErr w:type="spellEnd"/>
      <w:r>
        <w:t xml:space="preserve"> </w:t>
      </w:r>
      <w:fldSimple w:instr=" SEQ Tableau \* ARABIC ">
        <w:r>
          <w:rPr>
            <w:noProof/>
          </w:rPr>
          <w:t>14</w:t>
        </w:r>
      </w:fldSimple>
      <w:r>
        <w:t xml:space="preserve">: </w:t>
      </w:r>
      <w:r w:rsidRPr="00AE18B4">
        <w:t>Sensitivity analysis: perinatal and socioeconomic factors associated with Neurodevelopmental Disorders among children without congenital malformations.</w:t>
      </w:r>
      <w:bookmarkEnd w:id="26"/>
      <w:bookmarkEnd w:id="27"/>
    </w:p>
    <w:tbl>
      <w:tblPr>
        <w:tblW w:w="134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6"/>
        <w:gridCol w:w="1701"/>
        <w:gridCol w:w="2126"/>
        <w:gridCol w:w="1701"/>
        <w:gridCol w:w="1701"/>
        <w:gridCol w:w="2068"/>
      </w:tblGrid>
      <w:tr w:rsidR="00B34DEC" w:rsidRPr="00B34DEC" w14:paraId="15D772B7" w14:textId="77777777" w:rsidTr="00B34DEC">
        <w:trPr>
          <w:trHeight w:val="1204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4AC29B" w14:textId="77777777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89D22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proofErr w:type="spellStart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Autism</w:t>
            </w:r>
            <w:proofErr w:type="spellEnd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Spectrum </w:t>
            </w:r>
            <w:proofErr w:type="spellStart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Disorder</w:t>
            </w:r>
            <w:proofErr w:type="spellEnd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               N=43,688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0FFAF" w14:textId="5B0CAEC1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en-GB" w:eastAsia="fr-FR"/>
              </w:rPr>
              <w:t xml:space="preserve">Attention Deficit </w:t>
            </w:r>
            <w:r w:rsidR="00B86511" w:rsidRPr="00B34DEC">
              <w:rPr>
                <w:rFonts w:eastAsia="Times New Roman" w:cs="Arial"/>
                <w:color w:val="000000"/>
                <w:szCs w:val="20"/>
                <w:lang w:val="en-GB" w:eastAsia="fr-FR"/>
              </w:rPr>
              <w:t>Hyperactivity</w:t>
            </w:r>
            <w:r w:rsidRPr="00B34DEC">
              <w:rPr>
                <w:rFonts w:eastAsia="Times New Roman" w:cs="Arial"/>
                <w:color w:val="000000"/>
                <w:szCs w:val="20"/>
                <w:lang w:val="en-GB" w:eastAsia="fr-FR"/>
              </w:rPr>
              <w:t xml:space="preserve"> Disorder                 N= 69,555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DD0B6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proofErr w:type="spellStart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Intellectual</w:t>
            </w:r>
            <w:proofErr w:type="spellEnd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proofErr w:type="gramStart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Disability</w:t>
            </w:r>
            <w:proofErr w:type="spellEnd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 N</w:t>
            </w:r>
            <w:proofErr w:type="gramEnd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=12,771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CC4C9" w14:textId="363A6B08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Communication Disorders         N= 184,601</w:t>
            </w:r>
          </w:p>
        </w:tc>
        <w:tc>
          <w:tcPr>
            <w:tcW w:w="2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2C643" w14:textId="77777777" w:rsidR="00DB1D88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proofErr w:type="spellStart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Specific</w:t>
            </w:r>
            <w:proofErr w:type="spellEnd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Learning Disorders   </w:t>
            </w:r>
          </w:p>
          <w:p w14:paraId="794637CB" w14:textId="45DCFDDD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N=92,533</w:t>
            </w:r>
          </w:p>
        </w:tc>
      </w:tr>
      <w:tr w:rsidR="00B34DEC" w:rsidRPr="00B34DEC" w14:paraId="0A7DA945" w14:textId="77777777" w:rsidTr="00B34DEC">
        <w:trPr>
          <w:trHeight w:val="301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895A6" w14:textId="77777777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Male </w:t>
            </w:r>
            <w:proofErr w:type="spellStart"/>
            <w:r w:rsidRPr="00B34DEC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sex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1B981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3.55 (3.45-3.63)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6462E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3.49 (3.42-3.55)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F3504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1.67 (1.62-1.75)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1C048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1.73 (1.71-1.74)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A5E39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1.15 (1.14-1.17)</w:t>
            </w:r>
          </w:p>
        </w:tc>
      </w:tr>
      <w:tr w:rsidR="00B34DEC" w:rsidRPr="00B34DEC" w14:paraId="5B79C1CB" w14:textId="77777777" w:rsidTr="00B34DEC">
        <w:trPr>
          <w:trHeight w:val="301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D37996" w14:textId="538B727A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B34DEC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Gestational age (weeks of amenorrhea)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EC27D6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C12D5D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val="en-GB" w:eastAsia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F5FC90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val="en-GB" w:eastAsia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6E6E77E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val="en-GB" w:eastAsia="fr-FR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4BBC0C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val="en-GB" w:eastAsia="fr-FR"/>
              </w:rPr>
            </w:pPr>
          </w:p>
        </w:tc>
      </w:tr>
      <w:tr w:rsidR="00B34DEC" w:rsidRPr="00B34DEC" w14:paraId="57A06C57" w14:textId="77777777" w:rsidTr="00B34DEC">
        <w:trPr>
          <w:trHeight w:val="301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0C73BE" w14:textId="27B38185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Extremely </w:t>
            </w:r>
            <w:proofErr w:type="spellStart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preterm</w:t>
            </w:r>
            <w:proofErr w:type="spellEnd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(22-27)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C1288D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3.89 (3.42-4.43)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3D6B9D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3.69 (3.30-4.13)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5616F6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9.07 (7.74-10.63)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ABBCCA8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2.55 (2.35-2.76)</w:t>
            </w: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A73B73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1.85 (1.61-2.13)</w:t>
            </w:r>
          </w:p>
        </w:tc>
      </w:tr>
      <w:tr w:rsidR="00B34DEC" w:rsidRPr="00B34DEC" w14:paraId="1E775F53" w14:textId="77777777" w:rsidTr="00B34DEC">
        <w:trPr>
          <w:trHeight w:val="301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691CF9" w14:textId="2C7CA4EF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Very </w:t>
            </w:r>
            <w:proofErr w:type="spellStart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preterm</w:t>
            </w:r>
            <w:proofErr w:type="spellEnd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(28-31)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894E5B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1.94 (1.76-2.14)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8FC0FC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1.99 (1.84-2.15)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EB9224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4.92 (4.39-5.51)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5215AA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1.59 (1.50-1.67)</w:t>
            </w: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160981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1.55 (1.44-1.68)</w:t>
            </w:r>
          </w:p>
        </w:tc>
      </w:tr>
      <w:tr w:rsidR="00B34DEC" w:rsidRPr="00B34DEC" w14:paraId="23C97C17" w14:textId="77777777" w:rsidTr="00B34DEC">
        <w:trPr>
          <w:trHeight w:val="301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90B53D" w14:textId="44D02197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proofErr w:type="spellStart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Moderate</w:t>
            </w:r>
            <w:proofErr w:type="spellEnd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to </w:t>
            </w:r>
            <w:proofErr w:type="spellStart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late</w:t>
            </w:r>
            <w:proofErr w:type="spellEnd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preterm</w:t>
            </w:r>
            <w:proofErr w:type="spellEnd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(32-36)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85C6F2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1.27 (1.22-1.32)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2DE6F7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1.25 (1.21-1.29)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025C49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1.74 (1.63-1.86)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9B2C18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1.21 (1.18-1.23)</w:t>
            </w: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F76ACF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1.12 (1.09-1.16)</w:t>
            </w:r>
          </w:p>
        </w:tc>
      </w:tr>
      <w:tr w:rsidR="00B34DEC" w:rsidRPr="00B34DEC" w14:paraId="6682129D" w14:textId="77777777" w:rsidTr="00B34DEC">
        <w:trPr>
          <w:trHeight w:val="301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AA3F9F" w14:textId="7FA5839B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At </w:t>
            </w:r>
            <w:proofErr w:type="spellStart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term</w:t>
            </w:r>
            <w:proofErr w:type="spellEnd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(37-41)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577241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6C709FE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D74212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0E7C7C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CA99FB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</w:tr>
      <w:tr w:rsidR="00B34DEC" w:rsidRPr="00B34DEC" w14:paraId="2ABA34E0" w14:textId="77777777" w:rsidTr="00B34DEC">
        <w:trPr>
          <w:trHeight w:val="301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10879" w14:textId="0BB6C4C7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Post </w:t>
            </w:r>
            <w:proofErr w:type="spellStart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term</w:t>
            </w:r>
            <w:proofErr w:type="spellEnd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(More </w:t>
            </w:r>
            <w:proofErr w:type="spellStart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than</w:t>
            </w:r>
            <w:proofErr w:type="spellEnd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42)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ED1F6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1.19 (1.08-1.30)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9B990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0.97 (0.90-1.05)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09210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0.96 (0.79-1.18)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07E53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1.00 (0.95-1.05)</w:t>
            </w: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B2293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0.96 (0.89-1.03)</w:t>
            </w:r>
          </w:p>
        </w:tc>
      </w:tr>
      <w:tr w:rsidR="00B34DEC" w:rsidRPr="00B34DEC" w14:paraId="744AC106" w14:textId="77777777" w:rsidTr="00B34DEC">
        <w:trPr>
          <w:trHeight w:val="301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8B3630" w14:textId="77777777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B34DEC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Foetal</w:t>
            </w:r>
            <w:proofErr w:type="spellEnd"/>
            <w:r w:rsidRPr="00B34DEC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B34DEC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growth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AAADD9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DC3293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val="fr-FR" w:eastAsia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8D1BF4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val="fr-FR" w:eastAsia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761E5C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val="fr-FR" w:eastAsia="fr-FR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77642B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val="fr-FR" w:eastAsia="fr-FR"/>
              </w:rPr>
            </w:pPr>
          </w:p>
        </w:tc>
      </w:tr>
      <w:tr w:rsidR="00B34DEC" w:rsidRPr="00B34DEC" w14:paraId="351B7445" w14:textId="77777777" w:rsidTr="00B34DEC">
        <w:trPr>
          <w:trHeight w:val="301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DC09AC" w14:textId="77777777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Small for </w:t>
            </w:r>
            <w:proofErr w:type="spellStart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gestational</w:t>
            </w:r>
            <w:proofErr w:type="spellEnd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age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6C0D7B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1.28 (1.25-1.32)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4E2D95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1.28 (1.25-1.31)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377762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1.77 (1.68-1.85)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EBC4AA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1.19 (1.17-1.21)</w:t>
            </w: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E49456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1.12 (1.09-1.14)</w:t>
            </w:r>
          </w:p>
        </w:tc>
      </w:tr>
      <w:tr w:rsidR="00B34DEC" w:rsidRPr="00B34DEC" w14:paraId="03506C05" w14:textId="77777777" w:rsidTr="00B34DEC">
        <w:trPr>
          <w:trHeight w:val="301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484A6A" w14:textId="77777777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proofErr w:type="spellStart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Adequate</w:t>
            </w:r>
            <w:proofErr w:type="spellEnd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for </w:t>
            </w:r>
            <w:proofErr w:type="spellStart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gestational</w:t>
            </w:r>
            <w:proofErr w:type="spellEnd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age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5BAC0F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E4967E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6E077C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22043A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08F94A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</w:tr>
      <w:tr w:rsidR="00B34DEC" w:rsidRPr="00B34DEC" w14:paraId="03BFF09C" w14:textId="77777777" w:rsidTr="00B34DEC">
        <w:trPr>
          <w:trHeight w:val="301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4CB104" w14:textId="77777777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Large for </w:t>
            </w:r>
            <w:proofErr w:type="spellStart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gestational</w:t>
            </w:r>
            <w:proofErr w:type="spellEnd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age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2FBEF1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1.02 (0.99-1.06)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BD2840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0.96 (0.93-0.98)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BDED1A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0.98 (0.92-1.04)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3DCDB9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1.06 (1.04-1.07)</w:t>
            </w: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09EC6D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1.00 (0.98-1.02)</w:t>
            </w:r>
          </w:p>
        </w:tc>
      </w:tr>
      <w:tr w:rsidR="00B34DEC" w:rsidRPr="00B34DEC" w14:paraId="52D15806" w14:textId="77777777" w:rsidTr="00B34DEC">
        <w:trPr>
          <w:trHeight w:val="301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E506F" w14:textId="77777777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Missing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0A245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1.13 (1.08-1.19)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DF2EF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1.03 (1.00-1.07)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D6156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1.09 (0.98-1.20)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C0805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1.10 (1.07-1.12)</w:t>
            </w: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C713F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1.09 (1.05-1.12)</w:t>
            </w:r>
          </w:p>
        </w:tc>
      </w:tr>
      <w:tr w:rsidR="00B34DEC" w:rsidRPr="00B34DEC" w14:paraId="126D795C" w14:textId="77777777" w:rsidTr="00B34DEC">
        <w:trPr>
          <w:trHeight w:val="301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ACBBA" w14:textId="77777777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B34DEC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Neonatal</w:t>
            </w:r>
            <w:proofErr w:type="spellEnd"/>
            <w:r w:rsidRPr="00B34DEC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B34DEC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hypoxia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6677A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1.15 (1.12-1.19)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C830C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1.00 (0.98-1.03)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C2106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1.47 (1.40-1.55)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BCFD3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1.01 (1.00-1.03)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0BA08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0.92 (0.90-0.94)</w:t>
            </w:r>
          </w:p>
        </w:tc>
      </w:tr>
      <w:tr w:rsidR="00B34DEC" w:rsidRPr="00B34DEC" w14:paraId="5B2963A6" w14:textId="77777777" w:rsidTr="00B34DEC">
        <w:trPr>
          <w:trHeight w:val="301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D57798" w14:textId="1098FFDA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B34DEC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Maternal age at index </w:t>
            </w:r>
            <w:proofErr w:type="gramStart"/>
            <w:r w:rsidRPr="00B34DEC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child birth</w:t>
            </w:r>
            <w:proofErr w:type="gramEnd"/>
            <w:r w:rsidR="00DB1D88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,</w:t>
            </w:r>
            <w:r w:rsidRPr="00B34DEC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 years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59CC65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033827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val="en-GB" w:eastAsia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A8DF493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val="en-GB" w:eastAsia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2ECA563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val="en-GB" w:eastAsia="fr-FR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9195B7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val="en-GB" w:eastAsia="fr-FR"/>
              </w:rPr>
            </w:pPr>
          </w:p>
        </w:tc>
      </w:tr>
      <w:tr w:rsidR="00B34DEC" w:rsidRPr="00B34DEC" w14:paraId="0837DBE7" w14:textId="77777777" w:rsidTr="00B34DEC">
        <w:trPr>
          <w:trHeight w:val="301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E0ACCC" w14:textId="77777777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&lt; 25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51F19E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1.14 (1.10-1.17)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AEF644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1.11 (1.09-1.14)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2A6D90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1.19 (1.06-1.18)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BA0580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1.18 (1.16-1.20)</w:t>
            </w: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71F7B0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1.00 (0.98-1.02)</w:t>
            </w:r>
          </w:p>
        </w:tc>
      </w:tr>
      <w:tr w:rsidR="00B34DEC" w:rsidRPr="00B34DEC" w14:paraId="353C6843" w14:textId="77777777" w:rsidTr="00B34DEC">
        <w:trPr>
          <w:trHeight w:val="301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FBF2E6" w14:textId="77777777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25-34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A2546C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8D782C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47E7A7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8EF04D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A56C67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</w:tr>
      <w:tr w:rsidR="00B34DEC" w:rsidRPr="00B34DEC" w14:paraId="1F5410BB" w14:textId="77777777" w:rsidTr="00B34DEC">
        <w:trPr>
          <w:trHeight w:val="301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898B2" w14:textId="77777777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&gt;= 35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6D402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1.08 (1.05-1.11)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0276C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0.99 (0.97-1.02)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513C7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1.07 (1.02-1.13)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4A64F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1.00 (0.99-1.01)</w:t>
            </w: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D2FEA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1.03 (1.01-1.05)</w:t>
            </w:r>
          </w:p>
        </w:tc>
      </w:tr>
      <w:tr w:rsidR="00B34DEC" w:rsidRPr="00B34DEC" w14:paraId="6EB90732" w14:textId="77777777" w:rsidTr="00B34DEC">
        <w:trPr>
          <w:trHeight w:val="301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129EE9" w14:textId="589C0A96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B34DEC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Paternal age at index </w:t>
            </w:r>
            <w:proofErr w:type="gramStart"/>
            <w:r w:rsidRPr="00B34DEC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child birth</w:t>
            </w:r>
            <w:proofErr w:type="gramEnd"/>
            <w:r w:rsidR="00DB1D88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,</w:t>
            </w:r>
            <w:r w:rsidRPr="00B34DEC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 years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674DB4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1CAC03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val="en-GB" w:eastAsia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FFBCB8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val="en-GB" w:eastAsia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F79936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val="en-GB" w:eastAsia="fr-FR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BD998F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val="en-GB" w:eastAsia="fr-FR"/>
              </w:rPr>
            </w:pPr>
          </w:p>
        </w:tc>
      </w:tr>
      <w:tr w:rsidR="00B34DEC" w:rsidRPr="00B34DEC" w14:paraId="7265B541" w14:textId="77777777" w:rsidTr="00B34DEC">
        <w:trPr>
          <w:trHeight w:val="301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55F9EE" w14:textId="77777777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&lt; 25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620789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0.92 (0.88-0.96)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C7F813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1.07 (1.04-1.10)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D84BA8E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0.99 (0.92-1.07)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F5C8A2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0.98 (0.97-1.00)</w:t>
            </w: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1EA9D2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1.06 (1.04-1.09)</w:t>
            </w:r>
          </w:p>
        </w:tc>
      </w:tr>
      <w:tr w:rsidR="00B34DEC" w:rsidRPr="00B34DEC" w14:paraId="6D29C1F0" w14:textId="77777777" w:rsidTr="00B34DEC">
        <w:trPr>
          <w:trHeight w:val="301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E761E5" w14:textId="77777777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25-34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A35B98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2FDA20C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3E794E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C08219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4BCDF9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</w:tr>
      <w:tr w:rsidR="00B34DEC" w:rsidRPr="00B34DEC" w14:paraId="115E3A40" w14:textId="77777777" w:rsidTr="00B34DEC">
        <w:trPr>
          <w:trHeight w:val="301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21762" w14:textId="77777777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&gt;= 35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80CE7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1.26 (1.23-1.29)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3CEF6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0.98 (0.96-1.00)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7936D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1.32 (1.27-1.38)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F9157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1.17 (1.16-1.19)</w:t>
            </w: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7A127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0.99 (0.97-1.01)</w:t>
            </w:r>
          </w:p>
        </w:tc>
      </w:tr>
      <w:tr w:rsidR="00B34DEC" w:rsidRPr="00B34DEC" w14:paraId="255AF91D" w14:textId="77777777" w:rsidTr="00B34DEC">
        <w:trPr>
          <w:trHeight w:val="301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ED5DFF" w14:textId="77777777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B34DEC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B34DEC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B34DEC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income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3BFB0B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71AB50F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val="fr-FR" w:eastAsia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A0AEAF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val="fr-FR" w:eastAsia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5A25D2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val="fr-FR" w:eastAsia="fr-FR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69D69D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val="fr-FR" w:eastAsia="fr-FR"/>
              </w:rPr>
            </w:pPr>
          </w:p>
        </w:tc>
      </w:tr>
      <w:tr w:rsidR="00B34DEC" w:rsidRPr="00B34DEC" w14:paraId="1214648A" w14:textId="77777777" w:rsidTr="00B34DEC">
        <w:trPr>
          <w:trHeight w:val="301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138A3A" w14:textId="77777777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en-GB" w:eastAsia="fr-FR"/>
              </w:rPr>
              <w:t>Complementary Universal Health Coverage (C2S)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AAB1DB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2.27 (2.19-2.34)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75EFC8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0.89 (0.87-0.92)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7CA19A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2.78 (2.61-2.96)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505189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2.38 (2.34-2.42)</w:t>
            </w: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54BE47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1.18 (1.15-1.21)</w:t>
            </w:r>
          </w:p>
        </w:tc>
      </w:tr>
      <w:tr w:rsidR="00B34DEC" w:rsidRPr="00B34DEC" w14:paraId="3ED4A49B" w14:textId="77777777" w:rsidTr="00B34DEC">
        <w:trPr>
          <w:trHeight w:val="301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61C532" w14:textId="77777777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en-GB" w:eastAsia="fr-FR"/>
              </w:rPr>
              <w:lastRenderedPageBreak/>
              <w:t>Not C2S and income &lt; median annual salary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D6D872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1.61 (1.56-1.66)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3A599D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1.13 (1.10-1.15)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8CD1D2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1.54 (1.45-1.64)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5A53CE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1.69 (1.66-1.71)</w:t>
            </w: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4E02F8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1.36 (1.34-1.39)</w:t>
            </w:r>
          </w:p>
        </w:tc>
      </w:tr>
      <w:tr w:rsidR="00B34DEC" w:rsidRPr="00B34DEC" w14:paraId="10E006CF" w14:textId="77777777" w:rsidTr="00B34DEC">
        <w:trPr>
          <w:trHeight w:val="301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BBB734" w14:textId="77777777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en-GB" w:eastAsia="fr-FR"/>
              </w:rPr>
              <w:t>Not C2S and income ≥ median annual salary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70517C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9F2C4CF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750CF8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7F79C8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6FD8E1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</w:tr>
      <w:tr w:rsidR="00B34DEC" w:rsidRPr="00B34DEC" w14:paraId="04048444" w14:textId="77777777" w:rsidTr="00B34DEC">
        <w:trPr>
          <w:trHeight w:val="301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1E938" w14:textId="754F05C3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en-GB" w:eastAsia="fr-FR"/>
              </w:rPr>
              <w:t>Not C2S</w:t>
            </w:r>
            <w:r w:rsidR="00DB1D88">
              <w:rPr>
                <w:rFonts w:eastAsia="Times New Roman" w:cs="Arial"/>
                <w:color w:val="000000"/>
                <w:szCs w:val="20"/>
                <w:lang w:val="en-GB" w:eastAsia="fr-FR"/>
              </w:rPr>
              <w:t>,</w:t>
            </w:r>
            <w:r w:rsidRPr="00B34DEC">
              <w:rPr>
                <w:rFonts w:eastAsia="Times New Roman" w:cs="Arial"/>
                <w:color w:val="000000"/>
                <w:szCs w:val="20"/>
                <w:lang w:val="en-GB" w:eastAsia="fr-FR"/>
              </w:rPr>
              <w:t xml:space="preserve"> income unknown or no income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D0820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1.66 (1.62-1.71)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D73FE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0.93 (0.91-0.95)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78BDF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1.82 (1.72-1.93)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DD77C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1.61 (1.59-1.63)</w:t>
            </w: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0720E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1.07 (1.05-1.09)</w:t>
            </w:r>
          </w:p>
        </w:tc>
      </w:tr>
      <w:tr w:rsidR="00B34DEC" w:rsidRPr="00B34DEC" w14:paraId="619E907A" w14:textId="77777777" w:rsidTr="00B34DEC">
        <w:trPr>
          <w:trHeight w:val="301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52DDE0" w14:textId="739D11E8" w:rsidR="00B34DEC" w:rsidRPr="00B34DEC" w:rsidRDefault="00B34DEC" w:rsidP="0046600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B34DEC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B34DEC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="0046600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deprivation</w:t>
            </w:r>
            <w:proofErr w:type="spellEnd"/>
            <w:r w:rsidR="0046600E" w:rsidRPr="00B34DEC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r w:rsidRPr="00B34DEC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index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16A48E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B3AEAE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val="fr-FR" w:eastAsia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4133EA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val="fr-FR" w:eastAsia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713E4D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val="fr-FR" w:eastAsia="fr-FR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6FBC7B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val="fr-FR" w:eastAsia="fr-FR"/>
              </w:rPr>
            </w:pPr>
          </w:p>
        </w:tc>
      </w:tr>
      <w:tr w:rsidR="00B34DEC" w:rsidRPr="00B34DEC" w14:paraId="2F793C8D" w14:textId="77777777" w:rsidTr="00B34DEC">
        <w:trPr>
          <w:trHeight w:val="301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197156" w14:textId="77777777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Q1 (least </w:t>
            </w:r>
            <w:proofErr w:type="spellStart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deprived</w:t>
            </w:r>
            <w:proofErr w:type="spellEnd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A1DC1FD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A7E745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600C2C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BFC01C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39E0FF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</w:tr>
      <w:tr w:rsidR="00B34DEC" w:rsidRPr="00B34DEC" w14:paraId="4E2CF1B4" w14:textId="77777777" w:rsidTr="00B34DEC">
        <w:trPr>
          <w:trHeight w:val="301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14C39D" w14:textId="77777777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Q2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A14870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1.11 (1.07-1.15)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64A178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0.94 (0.92-0.96)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933597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1.10 (1.03-1.18)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7B8FC9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1.12 (1.11-1.14)</w:t>
            </w: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47F91E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1.18 (1.16-1.21)</w:t>
            </w:r>
          </w:p>
        </w:tc>
      </w:tr>
      <w:tr w:rsidR="00B34DEC" w:rsidRPr="00B34DEC" w14:paraId="73135C27" w14:textId="77777777" w:rsidTr="00B34DEC">
        <w:trPr>
          <w:trHeight w:val="301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415F55" w14:textId="77777777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Q3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F30AA8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1.08 (1.05-1.12)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ECB382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0.93 (0.91-0.95)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AF7252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1.32 (1.23-1.41)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C18370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1.14 (1.12-1.16)</w:t>
            </w: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DC3CC0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1.15 (1.13-1.18)</w:t>
            </w:r>
          </w:p>
        </w:tc>
      </w:tr>
      <w:tr w:rsidR="00B34DEC" w:rsidRPr="00B34DEC" w14:paraId="1B124FF1" w14:textId="77777777" w:rsidTr="00B34DEC">
        <w:trPr>
          <w:trHeight w:val="301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C32C2B" w14:textId="77777777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Q4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824BF6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1.12 (1.09-1.16)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BA8C3C7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0.88 (0.86-0.91)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6B97F6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1.33 (1.24-1.42)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B1B412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1.07 (1.05-1.09)</w:t>
            </w: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56128B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1.05 (1.03-1.08)</w:t>
            </w:r>
          </w:p>
        </w:tc>
      </w:tr>
      <w:tr w:rsidR="00B34DEC" w:rsidRPr="00B34DEC" w14:paraId="026D2D30" w14:textId="77777777" w:rsidTr="00B34DEC">
        <w:trPr>
          <w:trHeight w:val="301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91842E" w14:textId="77777777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Q5 (</w:t>
            </w:r>
            <w:proofErr w:type="spellStart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most</w:t>
            </w:r>
            <w:proofErr w:type="spellEnd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deprived</w:t>
            </w:r>
            <w:proofErr w:type="spellEnd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8891F4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1.18 (1.14-1.21)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543527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0.85 (0.83-0.87)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87E837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1.40 (1.31-1.49)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E47806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1.11 (1.09-1.12)</w:t>
            </w: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DD4357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0.96 (0.94-0.98)</w:t>
            </w:r>
          </w:p>
        </w:tc>
      </w:tr>
      <w:tr w:rsidR="00B34DEC" w:rsidRPr="00B34DEC" w14:paraId="3ED9E7F2" w14:textId="77777777" w:rsidTr="00B34DEC">
        <w:trPr>
          <w:trHeight w:val="301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6B2FFA" w14:textId="77777777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Overseas </w:t>
            </w:r>
            <w:proofErr w:type="spellStart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departments</w:t>
            </w:r>
            <w:proofErr w:type="spellEnd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and </w:t>
            </w:r>
            <w:proofErr w:type="spellStart"/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territories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1C63BC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0.77 (0.71-0.83)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2B12F0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0.37 (0.34-0.41)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8273E7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1.17 (1.03-1.32)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A5425B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1.19 (1.16-1.23)</w:t>
            </w: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EF63F2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1.15 (1.10-1.20)</w:t>
            </w:r>
          </w:p>
        </w:tc>
      </w:tr>
      <w:tr w:rsidR="00B34DEC" w:rsidRPr="00B34DEC" w14:paraId="411D8039" w14:textId="77777777" w:rsidTr="00B34DEC">
        <w:trPr>
          <w:trHeight w:val="301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40F1F" w14:textId="77777777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Missing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4FACB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0.86 (0.79-0.94)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6121D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0.87 (0.81-0.92)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1D09B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1.17 (1.00-1.37)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C9DA1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0.95 (0.92-1.00)</w:t>
            </w:r>
          </w:p>
        </w:tc>
        <w:tc>
          <w:tcPr>
            <w:tcW w:w="2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802BB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1.17 (1.11-1.23)</w:t>
            </w:r>
          </w:p>
        </w:tc>
      </w:tr>
      <w:tr w:rsidR="00B34DEC" w:rsidRPr="00B34DEC" w14:paraId="70F08DDE" w14:textId="77777777" w:rsidTr="00B34DEC">
        <w:trPr>
          <w:trHeight w:val="301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CDEB4" w14:textId="77777777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B34DEC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B34DEC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B34DEC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alcohol</w:t>
            </w:r>
            <w:proofErr w:type="spellEnd"/>
            <w:r w:rsidRPr="00B34DEC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consomption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86A9F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1.16 (1.05-1.28)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F1753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1.35 (1.25-1.46)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EA286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1.27 (1.07-1.51)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D9A37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1.07 (1.01-1.14)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1F7E9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1.09 (1.00-1.19)</w:t>
            </w:r>
          </w:p>
        </w:tc>
      </w:tr>
      <w:tr w:rsidR="00B34DEC" w:rsidRPr="00B34DEC" w14:paraId="4B901DB3" w14:textId="77777777" w:rsidTr="00B34DEC">
        <w:trPr>
          <w:trHeight w:val="301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F70E3" w14:textId="77777777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B34DEC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B34DEC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smoking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A9C64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1.07 (1.03-1.10)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E7FB2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1.48 (1.45-1.52)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5A190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1.08 (1.01-1.14)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3D93D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1.03 (1.01-1.04)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207C1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1.18 (1.15-1.21)</w:t>
            </w:r>
          </w:p>
        </w:tc>
      </w:tr>
      <w:tr w:rsidR="00B34DEC" w:rsidRPr="00B34DEC" w14:paraId="450F2614" w14:textId="77777777" w:rsidTr="00B34DEC">
        <w:trPr>
          <w:trHeight w:val="301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04AC5" w14:textId="77777777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B34DEC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B34DEC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B34DEC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obesity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16A3E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1.54 (1.48-1.60)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59DF8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1.78 (1.73-1.84)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A1DF1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1.67 (1.56-1.79)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B814A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1.50 (1.47-1.53)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BCC72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1.47 (1.42-1.51)</w:t>
            </w:r>
          </w:p>
        </w:tc>
      </w:tr>
      <w:tr w:rsidR="00B34DEC" w:rsidRPr="00B34DEC" w14:paraId="30B4B273" w14:textId="77777777" w:rsidTr="00B34DEC">
        <w:trPr>
          <w:trHeight w:val="301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49FFC" w14:textId="77777777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B34DEC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Maternal history of neurodevelopmental disorders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74C5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1.64 (1.57-1.72)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E6489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11.48 (10.95-12.03)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3B3BC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3.66 (3.03-4.42)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31694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1.75 (1.62-1.89)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5F92A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2.05 (1.85-2.28)</w:t>
            </w:r>
          </w:p>
        </w:tc>
      </w:tr>
      <w:tr w:rsidR="00B34DEC" w:rsidRPr="00B34DEC" w14:paraId="6CB51076" w14:textId="77777777" w:rsidTr="00B34DEC">
        <w:trPr>
          <w:trHeight w:val="301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EB8BA" w14:textId="77777777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B34DEC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Paternal history of neurodevelopmental disorders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16DF7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3.06 (2.73-3.45)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497FD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7.54 (7.12-7.99)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79709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2.18 (1.66-2.85)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9EABF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1.52 (1.39-1.65)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F56E2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1.85 (1.65-2.09)</w:t>
            </w:r>
          </w:p>
        </w:tc>
      </w:tr>
      <w:tr w:rsidR="00B34DEC" w:rsidRPr="00B34DEC" w14:paraId="03C7FF88" w14:textId="77777777" w:rsidTr="00B34DEC">
        <w:trPr>
          <w:trHeight w:val="301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58270" w14:textId="77777777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B34DEC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Maternal history of other psychiatric conditions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A0163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1.64 (1.57-1.72)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43929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1.51 (1.45-1.57)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1C006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1.60 (1.47-1.74)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06FC2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1.10 (1.07-1.13)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C4D8D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1.10 (1.06-1.15)</w:t>
            </w:r>
          </w:p>
        </w:tc>
      </w:tr>
      <w:tr w:rsidR="00B34DEC" w:rsidRPr="00B34DEC" w14:paraId="53BFB823" w14:textId="77777777" w:rsidTr="00B34DEC">
        <w:trPr>
          <w:trHeight w:val="301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2A7B3" w14:textId="77777777" w:rsidR="00B34DEC" w:rsidRPr="00B34DEC" w:rsidRDefault="00B34DEC" w:rsidP="00B34DEC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B34DEC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Paternal history of other psychiatric conditions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846B5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1.45 (1.37-1.55)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D6EF1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1.41 (1.34-1.48)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5B738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1.57 (1.41-1.76)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2A480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1.26 (1.21-1.30)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DC0F2" w14:textId="77777777" w:rsidR="00B34DEC" w:rsidRPr="00B34DEC" w:rsidRDefault="00B34DEC" w:rsidP="00B34D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34DEC">
              <w:rPr>
                <w:rFonts w:eastAsia="Times New Roman" w:cs="Arial"/>
                <w:color w:val="000000"/>
                <w:szCs w:val="20"/>
                <w:lang w:val="fr-FR" w:eastAsia="fr-FR"/>
              </w:rPr>
              <w:t>1.17 (1.11-1.23)</w:t>
            </w:r>
          </w:p>
        </w:tc>
      </w:tr>
    </w:tbl>
    <w:p w14:paraId="63AB35A3" w14:textId="77777777" w:rsidR="00B34DEC" w:rsidRPr="00B77D40" w:rsidRDefault="00B34DEC" w:rsidP="00B34DEC">
      <w:pPr>
        <w:pStyle w:val="NormalWeb"/>
        <w:spacing w:before="0" w:beforeAutospacing="0" w:after="0" w:afterAutospacing="0"/>
        <w:rPr>
          <w:rFonts w:ascii="Arial" w:hAnsi="Arial" w:cs="Arial"/>
          <w:sz w:val="16"/>
          <w:szCs w:val="16"/>
          <w:lang w:val="en-GB"/>
        </w:rPr>
      </w:pPr>
      <w:r w:rsidRPr="00B77D40">
        <w:rPr>
          <w:rFonts w:ascii="Arial" w:hAnsi="Arial" w:cs="Arial"/>
          <w:sz w:val="16"/>
          <w:szCs w:val="16"/>
          <w:lang w:val="en-GB"/>
        </w:rPr>
        <w:t>Hazard ratios (HRs) and 95% confidence intervals (CIs) were estimated using Cox proportional hazards models</w:t>
      </w:r>
      <w:r>
        <w:rPr>
          <w:rStyle w:val="lev"/>
          <w:rFonts w:ascii="Arial" w:hAnsi="Arial" w:cs="Arial"/>
          <w:sz w:val="16"/>
          <w:szCs w:val="16"/>
          <w:lang w:val="en-GB"/>
        </w:rPr>
        <w:t xml:space="preserve"> </w:t>
      </w:r>
      <w:r w:rsidRPr="00B77D40">
        <w:rPr>
          <w:rStyle w:val="lev"/>
          <w:rFonts w:ascii="Arial" w:hAnsi="Arial" w:cs="Arial"/>
          <w:b w:val="0"/>
          <w:sz w:val="16"/>
          <w:szCs w:val="16"/>
          <w:lang w:val="en-GB"/>
        </w:rPr>
        <w:t>and</w:t>
      </w:r>
      <w:r>
        <w:rPr>
          <w:rStyle w:val="lev"/>
          <w:rFonts w:ascii="Arial" w:hAnsi="Arial" w:cs="Arial"/>
          <w:sz w:val="16"/>
          <w:szCs w:val="16"/>
          <w:lang w:val="en-GB"/>
        </w:rPr>
        <w:t xml:space="preserve"> </w:t>
      </w:r>
      <w:r w:rsidRPr="00B77D40">
        <w:rPr>
          <w:rFonts w:ascii="Arial" w:hAnsi="Arial" w:cs="Arial"/>
          <w:sz w:val="16"/>
          <w:szCs w:val="16"/>
          <w:lang w:val="en-GB"/>
        </w:rPr>
        <w:t xml:space="preserve">adjusted for birth cohort, </w:t>
      </w:r>
      <w:r>
        <w:rPr>
          <w:rFonts w:ascii="Arial" w:hAnsi="Arial" w:cs="Arial"/>
          <w:sz w:val="16"/>
          <w:szCs w:val="16"/>
          <w:lang w:val="en-GB"/>
        </w:rPr>
        <w:t xml:space="preserve">multiple pregnancy status, </w:t>
      </w:r>
      <w:r w:rsidRPr="00B77D40">
        <w:rPr>
          <w:rFonts w:ascii="Arial" w:hAnsi="Arial" w:cs="Arial"/>
          <w:sz w:val="16"/>
          <w:szCs w:val="16"/>
          <w:lang w:val="en-GB"/>
        </w:rPr>
        <w:t>and all other perinatal, socioeconomic, and parental variables listed in the table.</w:t>
      </w:r>
    </w:p>
    <w:p w14:paraId="3A35886E" w14:textId="6BC4EC16" w:rsidR="00B34DEC" w:rsidRPr="00EA1F84" w:rsidRDefault="00B34DEC" w:rsidP="00B34DEC">
      <w:pPr>
        <w:pStyle w:val="NormalWeb"/>
        <w:spacing w:before="0" w:beforeAutospacing="0" w:after="0" w:afterAutospacing="0"/>
        <w:rPr>
          <w:rFonts w:ascii="Arial" w:hAnsi="Arial" w:cs="Arial"/>
          <w:bCs/>
          <w:sz w:val="16"/>
          <w:szCs w:val="16"/>
          <w:lang w:val="en-GB"/>
        </w:rPr>
      </w:pPr>
      <w:r w:rsidRPr="00400407">
        <w:rPr>
          <w:rFonts w:ascii="Arial" w:hAnsi="Arial" w:cs="Arial"/>
          <w:sz w:val="16"/>
          <w:szCs w:val="16"/>
          <w:lang w:val="en-GB"/>
        </w:rPr>
        <w:t>The study population included</w:t>
      </w:r>
      <w:r>
        <w:rPr>
          <w:rFonts w:ascii="Arial" w:hAnsi="Arial" w:cs="Arial"/>
          <w:sz w:val="16"/>
          <w:szCs w:val="16"/>
          <w:lang w:val="en-GB"/>
        </w:rPr>
        <w:t xml:space="preserve"> </w:t>
      </w:r>
      <w:r w:rsidRPr="00400407">
        <w:rPr>
          <w:rFonts w:ascii="Arial" w:hAnsi="Arial" w:cs="Arial"/>
          <w:sz w:val="16"/>
          <w:szCs w:val="16"/>
          <w:lang w:val="en-GB"/>
        </w:rPr>
        <w:t xml:space="preserve">children </w:t>
      </w:r>
      <w:r>
        <w:rPr>
          <w:rFonts w:ascii="Arial" w:hAnsi="Arial" w:cs="Arial"/>
          <w:sz w:val="16"/>
          <w:szCs w:val="16"/>
          <w:lang w:val="en-GB"/>
        </w:rPr>
        <w:t xml:space="preserve">without congenital malformations </w:t>
      </w:r>
      <w:r w:rsidRPr="00400407">
        <w:rPr>
          <w:rFonts w:ascii="Arial" w:hAnsi="Arial" w:cs="Arial"/>
          <w:sz w:val="16"/>
          <w:szCs w:val="16"/>
          <w:lang w:val="en-GB"/>
        </w:rPr>
        <w:t>born between 2010 and 2018 with both mother and father identified in the EPIMERES database.</w:t>
      </w:r>
      <w:r w:rsidRPr="00EA1F84">
        <w:rPr>
          <w:rFonts w:ascii="Arial" w:hAnsi="Arial" w:cs="Arial"/>
          <w:sz w:val="16"/>
          <w:szCs w:val="16"/>
          <w:lang w:val="en-GB"/>
        </w:rPr>
        <w:t xml:space="preserve"> </w:t>
      </w:r>
      <w:r>
        <w:rPr>
          <w:rFonts w:ascii="Arial" w:hAnsi="Arial" w:cs="Arial"/>
          <w:sz w:val="16"/>
          <w:szCs w:val="16"/>
          <w:lang w:val="en-GB"/>
        </w:rPr>
        <w:t>T</w:t>
      </w:r>
      <w:r w:rsidRPr="00B77D40">
        <w:rPr>
          <w:rFonts w:ascii="Arial" w:hAnsi="Arial" w:cs="Arial"/>
          <w:sz w:val="16"/>
          <w:szCs w:val="16"/>
          <w:lang w:val="en-GB"/>
        </w:rPr>
        <w:t xml:space="preserve">he </w:t>
      </w:r>
      <w:r w:rsidRPr="00B77D40">
        <w:rPr>
          <w:rStyle w:val="lev"/>
          <w:rFonts w:ascii="Arial" w:hAnsi="Arial" w:cs="Arial"/>
          <w:b w:val="0"/>
          <w:sz w:val="16"/>
          <w:szCs w:val="16"/>
          <w:lang w:val="en-GB"/>
        </w:rPr>
        <w:t xml:space="preserve">reference group consisted of </w:t>
      </w:r>
      <w:r w:rsidRPr="0040395C">
        <w:rPr>
          <w:rStyle w:val="lev"/>
          <w:rFonts w:ascii="Arial" w:hAnsi="Arial" w:cs="Arial"/>
          <w:b w:val="0"/>
          <w:sz w:val="16"/>
          <w:szCs w:val="16"/>
          <w:lang w:val="en-GB"/>
        </w:rPr>
        <w:t>3,9</w:t>
      </w:r>
      <w:r>
        <w:rPr>
          <w:rStyle w:val="lev"/>
          <w:rFonts w:ascii="Arial" w:hAnsi="Arial" w:cs="Arial"/>
          <w:b w:val="0"/>
          <w:sz w:val="16"/>
          <w:szCs w:val="16"/>
          <w:lang w:val="en-GB"/>
        </w:rPr>
        <w:t>47</w:t>
      </w:r>
      <w:r w:rsidRPr="0040395C">
        <w:rPr>
          <w:rStyle w:val="lev"/>
          <w:rFonts w:ascii="Arial" w:hAnsi="Arial" w:cs="Arial"/>
          <w:b w:val="0"/>
          <w:sz w:val="16"/>
          <w:szCs w:val="16"/>
          <w:lang w:val="en-GB"/>
        </w:rPr>
        <w:t>,</w:t>
      </w:r>
      <w:r>
        <w:rPr>
          <w:rStyle w:val="lev"/>
          <w:rFonts w:ascii="Arial" w:hAnsi="Arial" w:cs="Arial"/>
          <w:b w:val="0"/>
          <w:sz w:val="16"/>
          <w:szCs w:val="16"/>
          <w:lang w:val="en-GB"/>
        </w:rPr>
        <w:t xml:space="preserve">701 </w:t>
      </w:r>
      <w:r w:rsidRPr="00B77D40">
        <w:rPr>
          <w:rStyle w:val="lev"/>
          <w:rFonts w:ascii="Arial" w:hAnsi="Arial" w:cs="Arial"/>
          <w:b w:val="0"/>
          <w:sz w:val="16"/>
          <w:szCs w:val="16"/>
          <w:lang w:val="en-GB"/>
        </w:rPr>
        <w:t>children with</w:t>
      </w:r>
      <w:r w:rsidR="00A42565">
        <w:rPr>
          <w:rStyle w:val="lev"/>
          <w:rFonts w:ascii="Arial" w:hAnsi="Arial" w:cs="Arial"/>
          <w:b w:val="0"/>
          <w:sz w:val="16"/>
          <w:szCs w:val="16"/>
          <w:lang w:val="en-GB"/>
        </w:rPr>
        <w:t>out congenital malformations and</w:t>
      </w:r>
      <w:r w:rsidRPr="00B77D40">
        <w:rPr>
          <w:rStyle w:val="lev"/>
          <w:rFonts w:ascii="Arial" w:hAnsi="Arial" w:cs="Arial"/>
          <w:b w:val="0"/>
          <w:sz w:val="16"/>
          <w:szCs w:val="16"/>
          <w:lang w:val="en-GB"/>
        </w:rPr>
        <w:t xml:space="preserve"> no neurodevelopmental disorders</w:t>
      </w:r>
      <w:r w:rsidRPr="00B77D40">
        <w:rPr>
          <w:rFonts w:ascii="Arial" w:hAnsi="Arial" w:cs="Arial"/>
          <w:sz w:val="16"/>
          <w:szCs w:val="16"/>
          <w:lang w:val="en-GB"/>
        </w:rPr>
        <w:t>.</w:t>
      </w:r>
    </w:p>
    <w:p w14:paraId="0E0A0EF5" w14:textId="77777777" w:rsidR="00B34DEC" w:rsidRPr="00A01B86" w:rsidRDefault="00B34DEC" w:rsidP="00807210">
      <w:pPr>
        <w:rPr>
          <w:lang w:val="en-GB"/>
        </w:rPr>
      </w:pPr>
    </w:p>
    <w:p w14:paraId="4F43BAEA" w14:textId="77777777" w:rsidR="008842A8" w:rsidRDefault="008842A8" w:rsidP="00145406"/>
    <w:p w14:paraId="707629D6" w14:textId="77777777" w:rsidR="00ED6324" w:rsidRDefault="00ED6324">
      <w:pPr>
        <w:rPr>
          <w:i/>
          <w:iCs/>
          <w:color w:val="44546A" w:themeColor="text2"/>
          <w:sz w:val="18"/>
          <w:szCs w:val="18"/>
        </w:rPr>
      </w:pPr>
      <w:r>
        <w:br w:type="page"/>
      </w:r>
    </w:p>
    <w:p w14:paraId="3BA1CAE0" w14:textId="08260995" w:rsidR="00693123" w:rsidRDefault="00693123" w:rsidP="00693123">
      <w:pPr>
        <w:pStyle w:val="Lgende"/>
        <w:keepNext/>
      </w:pPr>
      <w:bookmarkStart w:id="28" w:name="_Toc218790005"/>
      <w:bookmarkStart w:id="29" w:name="_Toc218790070"/>
      <w:proofErr w:type="spellStart"/>
      <w:r>
        <w:lastRenderedPageBreak/>
        <w:t>eTable</w:t>
      </w:r>
      <w:proofErr w:type="spellEnd"/>
      <w:r>
        <w:t xml:space="preserve"> </w:t>
      </w:r>
      <w:fldSimple w:instr=" SEQ Tableau \* ARABIC ">
        <w:r>
          <w:rPr>
            <w:noProof/>
          </w:rPr>
          <w:t>15</w:t>
        </w:r>
      </w:fldSimple>
      <w:r>
        <w:t xml:space="preserve">: </w:t>
      </w:r>
      <w:r w:rsidRPr="009C131D">
        <w:t>Attention deficit hyperactivity disorder (A) and specific learning disorder (B) risk by socioeconomic quintile in children with high healthcare access.</w:t>
      </w:r>
      <w:bookmarkEnd w:id="28"/>
      <w:bookmarkEnd w:id="29"/>
    </w:p>
    <w:p w14:paraId="67234950" w14:textId="364A5D17" w:rsidR="00693123" w:rsidRPr="00693123" w:rsidRDefault="00693123" w:rsidP="00693123">
      <w:r>
        <w:t>(A)</w:t>
      </w:r>
    </w:p>
    <w:tbl>
      <w:tblPr>
        <w:tblW w:w="1331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3098"/>
        <w:gridCol w:w="2620"/>
        <w:gridCol w:w="2215"/>
      </w:tblGrid>
      <w:tr w:rsidR="008842A8" w:rsidRPr="008842A8" w14:paraId="659D86AA" w14:textId="77777777" w:rsidTr="00F23542">
        <w:trPr>
          <w:trHeight w:val="30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6F40D33" w14:textId="77777777" w:rsidR="008842A8" w:rsidRPr="008842A8" w:rsidRDefault="008842A8" w:rsidP="008842A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BAB2215" w14:textId="2AC8AA3B" w:rsidR="008842A8" w:rsidRPr="00B75D86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B75D86">
              <w:rPr>
                <w:rFonts w:eastAsia="Times New Roman" w:cs="Arial"/>
                <w:color w:val="000000"/>
                <w:szCs w:val="20"/>
                <w:lang w:val="en-GB" w:eastAsia="fr-FR"/>
              </w:rPr>
              <w:t>Children without Attention deficit hyperactivity disorder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F47878C" w14:textId="2C5FA571" w:rsidR="008842A8" w:rsidRPr="00B75D86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B75D86">
              <w:rPr>
                <w:rFonts w:eastAsia="Times New Roman" w:cs="Arial"/>
                <w:color w:val="000000"/>
                <w:szCs w:val="20"/>
                <w:lang w:val="en-GB" w:eastAsia="fr-FR"/>
              </w:rPr>
              <w:t xml:space="preserve">Children with </w:t>
            </w:r>
            <w:r w:rsidRPr="00EC3562">
              <w:rPr>
                <w:rFonts w:eastAsia="Times New Roman" w:cs="Arial"/>
                <w:color w:val="000000"/>
                <w:szCs w:val="20"/>
                <w:lang w:val="en-GB" w:eastAsia="fr-FR"/>
              </w:rPr>
              <w:t>Attention deficit hyperactivity disorder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27F2E2" w14:textId="31C1632E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HR </w:t>
            </w:r>
            <w:r>
              <w:rPr>
                <w:rFonts w:eastAsia="Times New Roman" w:cs="Arial"/>
                <w:color w:val="000000"/>
                <w:szCs w:val="20"/>
                <w:lang w:val="fr-FR" w:eastAsia="fr-FR"/>
              </w:rPr>
              <w:t>(</w:t>
            </w: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95% CI</w:t>
            </w:r>
            <w:r>
              <w:rPr>
                <w:rFonts w:eastAsia="Times New Roman" w:cs="Arial"/>
                <w:color w:val="000000"/>
                <w:szCs w:val="20"/>
                <w:lang w:val="fr-FR" w:eastAsia="fr-FR"/>
              </w:rPr>
              <w:t>)</w:t>
            </w:r>
          </w:p>
        </w:tc>
      </w:tr>
      <w:tr w:rsidR="008842A8" w:rsidRPr="008842A8" w14:paraId="049EBB2D" w14:textId="77777777" w:rsidTr="00F23542">
        <w:trPr>
          <w:trHeight w:val="31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441B4C" w14:textId="77777777" w:rsidR="008842A8" w:rsidRPr="008842A8" w:rsidRDefault="008842A8" w:rsidP="008842A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N</w:t>
            </w:r>
          </w:p>
        </w:tc>
        <w:tc>
          <w:tcPr>
            <w:tcW w:w="30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AD80FE5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2,201,937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E6A381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42,658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B4123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</w:tr>
      <w:tr w:rsidR="008842A8" w:rsidRPr="008842A8" w14:paraId="5C17EB72" w14:textId="77777777" w:rsidTr="00F23542">
        <w:trPr>
          <w:trHeight w:val="31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bottom"/>
            <w:hideMark/>
          </w:tcPr>
          <w:p w14:paraId="587F708F" w14:textId="77777777" w:rsidR="008842A8" w:rsidRPr="008842A8" w:rsidRDefault="008842A8" w:rsidP="008842A8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8842A8">
              <w:rPr>
                <w:rFonts w:eastAsia="Times New Roman" w:cs="Arial"/>
                <w:b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8842A8">
              <w:rPr>
                <w:rFonts w:eastAsia="Times New Roman" w:cs="Arial"/>
                <w:b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8842A8">
              <w:rPr>
                <w:rFonts w:eastAsia="Times New Roman" w:cs="Arial"/>
                <w:b/>
                <w:bCs/>
                <w:color w:val="000000"/>
                <w:szCs w:val="20"/>
                <w:lang w:val="fr-FR" w:eastAsia="fr-FR"/>
              </w:rPr>
              <w:t>income</w:t>
            </w:r>
            <w:proofErr w:type="spellEnd"/>
          </w:p>
        </w:tc>
        <w:tc>
          <w:tcPr>
            <w:tcW w:w="309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C0DF52B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right w:val="single" w:sz="8" w:space="0" w:color="auto"/>
            </w:tcBorders>
            <w:noWrap/>
            <w:vAlign w:val="bottom"/>
            <w:hideMark/>
          </w:tcPr>
          <w:p w14:paraId="2E833695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  <w:hideMark/>
          </w:tcPr>
          <w:p w14:paraId="7AD1C24D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</w:tr>
      <w:tr w:rsidR="008842A8" w:rsidRPr="008842A8" w14:paraId="390D76E9" w14:textId="77777777" w:rsidTr="00F23542">
        <w:trPr>
          <w:trHeight w:val="300"/>
        </w:trPr>
        <w:tc>
          <w:tcPr>
            <w:tcW w:w="5382" w:type="dxa"/>
            <w:tcBorders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CB06EC6" w14:textId="77777777" w:rsidR="008842A8" w:rsidRPr="008842A8" w:rsidRDefault="008842A8" w:rsidP="008842A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en-GB" w:eastAsia="fr-FR"/>
              </w:rPr>
              <w:t>Complementary Universal Health Coverage (C2S)</w:t>
            </w:r>
          </w:p>
        </w:tc>
        <w:tc>
          <w:tcPr>
            <w:tcW w:w="3098" w:type="dxa"/>
            <w:tcBorders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7966D29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370,981 (16.8)</w:t>
            </w:r>
          </w:p>
        </w:tc>
        <w:tc>
          <w:tcPr>
            <w:tcW w:w="2620" w:type="dxa"/>
            <w:tcBorders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0E67F76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6,265 (14.7)</w:t>
            </w:r>
          </w:p>
        </w:tc>
        <w:tc>
          <w:tcPr>
            <w:tcW w:w="2215" w:type="dxa"/>
            <w:tcBorders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B482DF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0.86 (0.83-0.89)</w:t>
            </w:r>
          </w:p>
        </w:tc>
      </w:tr>
      <w:tr w:rsidR="008842A8" w:rsidRPr="008842A8" w14:paraId="2FD6C8BE" w14:textId="77777777" w:rsidTr="00F2354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4979093" w14:textId="77777777" w:rsidR="008842A8" w:rsidRPr="008842A8" w:rsidRDefault="008842A8" w:rsidP="008842A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en-GB" w:eastAsia="fr-FR"/>
              </w:rPr>
              <w:t>Not C2S and income &lt; median annual salary</w:t>
            </w:r>
          </w:p>
        </w:tc>
        <w:tc>
          <w:tcPr>
            <w:tcW w:w="30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5923FA0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608,574 (27.6)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69FD05D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13,045 (30.6)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096790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1.11 (1.08-1.14)</w:t>
            </w:r>
          </w:p>
        </w:tc>
      </w:tr>
      <w:tr w:rsidR="008842A8" w:rsidRPr="008842A8" w14:paraId="7EC54577" w14:textId="77777777" w:rsidTr="00F2354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DDFFB29" w14:textId="77777777" w:rsidR="008842A8" w:rsidRPr="008842A8" w:rsidRDefault="008842A8" w:rsidP="008842A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en-GB" w:eastAsia="fr-FR"/>
              </w:rPr>
              <w:t>Not C2S and income ≥ median annual salary</w:t>
            </w:r>
          </w:p>
        </w:tc>
        <w:tc>
          <w:tcPr>
            <w:tcW w:w="30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4B34170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581,812 (26.4)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BE254F5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11,140 (26.1)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E20ACD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</w:tr>
      <w:tr w:rsidR="008842A8" w:rsidRPr="008842A8" w14:paraId="1FC4B6BD" w14:textId="77777777" w:rsidTr="00F2354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06F51E" w14:textId="77777777" w:rsidR="008842A8" w:rsidRPr="008842A8" w:rsidRDefault="008842A8" w:rsidP="008842A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en-GB" w:eastAsia="fr-FR"/>
              </w:rPr>
              <w:t>Not C2S, income unknown or no income</w:t>
            </w:r>
          </w:p>
        </w:tc>
        <w:tc>
          <w:tcPr>
            <w:tcW w:w="30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F668B9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396,018 (18.0)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1C5F8B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8,275 (19.4)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A2547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0.99 (0.96-1.02)</w:t>
            </w:r>
          </w:p>
        </w:tc>
      </w:tr>
      <w:tr w:rsidR="008842A8" w:rsidRPr="008842A8" w14:paraId="4008E0DA" w14:textId="77777777" w:rsidTr="00B75D86">
        <w:trPr>
          <w:trHeight w:val="31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8A32F00" w14:textId="7CA1FD1A" w:rsidR="008842A8" w:rsidRPr="008842A8" w:rsidRDefault="008842A8" w:rsidP="0046600E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proofErr w:type="spellStart"/>
            <w:r w:rsidRPr="008842A8">
              <w:rPr>
                <w:rFonts w:eastAsia="Times New Roman" w:cs="Arial"/>
                <w:b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8842A8">
              <w:rPr>
                <w:rFonts w:eastAsia="Times New Roman" w:cs="Arial"/>
                <w:b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="0046600E">
              <w:rPr>
                <w:rFonts w:eastAsia="Times New Roman" w:cs="Arial"/>
                <w:b/>
                <w:bCs/>
                <w:color w:val="000000"/>
                <w:szCs w:val="20"/>
                <w:lang w:val="fr-FR" w:eastAsia="fr-FR"/>
              </w:rPr>
              <w:t>deprivation</w:t>
            </w:r>
            <w:proofErr w:type="spellEnd"/>
            <w:r w:rsidR="0046600E" w:rsidRPr="008842A8">
              <w:rPr>
                <w:rFonts w:eastAsia="Times New Roman" w:cs="Arial"/>
                <w:b/>
                <w:bCs/>
                <w:color w:val="000000"/>
                <w:szCs w:val="20"/>
                <w:lang w:val="fr-FR" w:eastAsia="fr-FR"/>
              </w:rPr>
              <w:t xml:space="preserve"> </w:t>
            </w:r>
            <w:r w:rsidRPr="008842A8">
              <w:rPr>
                <w:rFonts w:eastAsia="Times New Roman" w:cs="Arial"/>
                <w:b/>
                <w:bCs/>
                <w:color w:val="000000"/>
                <w:szCs w:val="20"/>
                <w:lang w:val="fr-FR" w:eastAsia="fr-FR"/>
              </w:rPr>
              <w:t>index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74EF1A3" w14:textId="31CEBFC6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A98BD7F" w14:textId="639FE3F9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AAB5AF" w14:textId="07F9A785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</w:tr>
      <w:tr w:rsidR="008842A8" w:rsidRPr="008842A8" w14:paraId="5DE1D59B" w14:textId="77777777" w:rsidTr="008842A8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FA6E2B6" w14:textId="0F9C478D" w:rsidR="008842A8" w:rsidRPr="008842A8" w:rsidRDefault="008842A8" w:rsidP="008842A8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Q1 (least </w:t>
            </w:r>
            <w:proofErr w:type="spellStart"/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deprived</w:t>
            </w:r>
            <w:proofErr w:type="spellEnd"/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)</w:t>
            </w:r>
          </w:p>
        </w:tc>
        <w:tc>
          <w:tcPr>
            <w:tcW w:w="30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0543FF4" w14:textId="7971A278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396,018 (18.0)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B263355" w14:textId="1772C2EB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8,275 (19.4)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8C067D" w14:textId="28AC6573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</w:tr>
      <w:tr w:rsidR="008842A8" w:rsidRPr="008842A8" w14:paraId="521EBF55" w14:textId="77777777" w:rsidTr="008842A8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BCC803D" w14:textId="78BCA977" w:rsidR="008842A8" w:rsidRPr="008842A8" w:rsidRDefault="008842A8" w:rsidP="008842A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Q2</w:t>
            </w:r>
          </w:p>
        </w:tc>
        <w:tc>
          <w:tcPr>
            <w:tcW w:w="30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F607156" w14:textId="78BE3F60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428,339 (19.5)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1E8CD88" w14:textId="35923D89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8,350 (19.6)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219359" w14:textId="464F8DC1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0.93 (0.89-0.95)</w:t>
            </w:r>
          </w:p>
        </w:tc>
      </w:tr>
      <w:tr w:rsidR="008842A8" w:rsidRPr="008842A8" w14:paraId="6514B1EA" w14:textId="77777777" w:rsidTr="008842A8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09EFF6B" w14:textId="74FE0EE9" w:rsidR="008842A8" w:rsidRPr="008842A8" w:rsidRDefault="008842A8" w:rsidP="008842A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Q3</w:t>
            </w:r>
          </w:p>
        </w:tc>
        <w:tc>
          <w:tcPr>
            <w:tcW w:w="30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EB94FAF" w14:textId="518EECC4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419,925 (19.1)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632E608" w14:textId="731DF93C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8,333 (19.5)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AFB737" w14:textId="5FEF716D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0.92 (0.89-0.95)</w:t>
            </w:r>
          </w:p>
        </w:tc>
      </w:tr>
      <w:tr w:rsidR="008842A8" w:rsidRPr="008842A8" w14:paraId="14FE3E55" w14:textId="77777777" w:rsidTr="008842A8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5FA3E70" w14:textId="7FDF3B89" w:rsidR="008842A8" w:rsidRPr="008842A8" w:rsidRDefault="008842A8" w:rsidP="008842A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Q4</w:t>
            </w:r>
          </w:p>
        </w:tc>
        <w:tc>
          <w:tcPr>
            <w:tcW w:w="30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C3A461F" w14:textId="31FBE7EA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416,226 (18.9)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2A101A1" w14:textId="27FCBA46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8,091 (19.0)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C86CAF" w14:textId="2582E719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0.88 (0.85-0.90)</w:t>
            </w:r>
          </w:p>
        </w:tc>
      </w:tr>
      <w:tr w:rsidR="008842A8" w:rsidRPr="008842A8" w14:paraId="665C255C" w14:textId="77777777" w:rsidTr="008842A8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8AA04AA" w14:textId="29E8717E" w:rsidR="008842A8" w:rsidRPr="008842A8" w:rsidRDefault="008842A8" w:rsidP="008842A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Q5 (</w:t>
            </w:r>
            <w:proofErr w:type="spellStart"/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most</w:t>
            </w:r>
            <w:proofErr w:type="spellEnd"/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deprived</w:t>
            </w:r>
            <w:proofErr w:type="spellEnd"/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)</w:t>
            </w:r>
          </w:p>
        </w:tc>
        <w:tc>
          <w:tcPr>
            <w:tcW w:w="30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D81DA08" w14:textId="5556A638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453,480 (20.6)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9962A83" w14:textId="78339C11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8,505 (19.9)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E9D9FA" w14:textId="6EF71D54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0.85 (0.82-0.88)</w:t>
            </w:r>
          </w:p>
        </w:tc>
      </w:tr>
      <w:tr w:rsidR="008842A8" w:rsidRPr="008842A8" w14:paraId="1ADE4CBB" w14:textId="77777777" w:rsidTr="008842A8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8121695" w14:textId="192D01C0" w:rsidR="008842A8" w:rsidRPr="008842A8" w:rsidRDefault="008842A8" w:rsidP="008842A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Overseas </w:t>
            </w:r>
            <w:proofErr w:type="spellStart"/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departments</w:t>
            </w:r>
            <w:proofErr w:type="spellEnd"/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and </w:t>
            </w:r>
            <w:proofErr w:type="spellStart"/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territories</w:t>
            </w:r>
            <w:proofErr w:type="spellEnd"/>
          </w:p>
        </w:tc>
        <w:tc>
          <w:tcPr>
            <w:tcW w:w="30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8F93C00" w14:textId="6EA8DB51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54,561 (2.5)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C7FBF2A" w14:textId="5EF2B7F2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436 (1.0)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D58F12" w14:textId="2087B321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0.38 (0.34-0.41)</w:t>
            </w:r>
          </w:p>
        </w:tc>
      </w:tr>
      <w:tr w:rsidR="008842A8" w:rsidRPr="008842A8" w14:paraId="29C8710E" w14:textId="77777777" w:rsidTr="00B75D8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325555" w14:textId="10EFC844" w:rsidR="008842A8" w:rsidRPr="008842A8" w:rsidRDefault="008842A8" w:rsidP="008842A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Missing</w:t>
            </w:r>
          </w:p>
        </w:tc>
        <w:tc>
          <w:tcPr>
            <w:tcW w:w="30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008EF1" w14:textId="642B46BE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33,388 (1.5)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378B76E" w14:textId="6B45CD26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668 (1.6)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19E73" w14:textId="6FDC1ABF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0.88 (0.81-0.95)</w:t>
            </w:r>
          </w:p>
        </w:tc>
      </w:tr>
    </w:tbl>
    <w:p w14:paraId="69F88C75" w14:textId="77777777" w:rsidR="008842A8" w:rsidRDefault="008842A8" w:rsidP="00145406"/>
    <w:p w14:paraId="0B06B983" w14:textId="653E5F91" w:rsidR="00145406" w:rsidRDefault="008842A8" w:rsidP="00807210">
      <w:r>
        <w:t>(B)</w:t>
      </w:r>
    </w:p>
    <w:tbl>
      <w:tblPr>
        <w:tblW w:w="13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3098"/>
        <w:gridCol w:w="2620"/>
        <w:gridCol w:w="2215"/>
      </w:tblGrid>
      <w:tr w:rsidR="008842A8" w:rsidRPr="008842A8" w14:paraId="017D5AEF" w14:textId="77777777" w:rsidTr="00B75D86">
        <w:trPr>
          <w:trHeight w:val="1215"/>
        </w:trPr>
        <w:tc>
          <w:tcPr>
            <w:tcW w:w="53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51811" w14:textId="77777777" w:rsidR="008842A8" w:rsidRPr="008842A8" w:rsidRDefault="008842A8" w:rsidP="008842A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909C8" w14:textId="2061556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en-GB" w:eastAsia="fr-FR"/>
              </w:rPr>
              <w:t xml:space="preserve">Children </w:t>
            </w:r>
            <w:proofErr w:type="gramStart"/>
            <w:r w:rsidRPr="008842A8">
              <w:rPr>
                <w:rFonts w:eastAsia="Times New Roman" w:cs="Arial"/>
                <w:color w:val="000000"/>
                <w:szCs w:val="20"/>
                <w:lang w:val="en-GB" w:eastAsia="fr-FR"/>
              </w:rPr>
              <w:t>without  specific</w:t>
            </w:r>
            <w:proofErr w:type="gramEnd"/>
            <w:r w:rsidRPr="008842A8">
              <w:rPr>
                <w:rFonts w:eastAsia="Times New Roman" w:cs="Arial"/>
                <w:color w:val="000000"/>
                <w:szCs w:val="20"/>
                <w:lang w:val="en-GB" w:eastAsia="fr-FR"/>
              </w:rPr>
              <w:t xml:space="preserve"> learning disorders           </w:t>
            </w:r>
            <w:r>
              <w:rPr>
                <w:rFonts w:eastAsia="Times New Roman" w:cs="Arial"/>
                <w:color w:val="000000"/>
                <w:szCs w:val="20"/>
                <w:lang w:val="en-GB" w:eastAsia="fr-FR"/>
              </w:rPr>
              <w:t xml:space="preserve">          </w:t>
            </w:r>
            <w:r w:rsidRPr="008842A8">
              <w:rPr>
                <w:rFonts w:eastAsia="Times New Roman" w:cs="Arial"/>
                <w:color w:val="000000"/>
                <w:szCs w:val="20"/>
                <w:lang w:val="en-GB" w:eastAsia="fr-FR"/>
              </w:rPr>
              <w:t>N= 2,192,186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9340B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en-GB" w:eastAsia="fr-FR"/>
              </w:rPr>
              <w:t>Children with specific learning disorders               N= 52,409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13E6388" w14:textId="5B1C6A6D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HR </w:t>
            </w:r>
            <w:r w:rsidR="00DB1D88">
              <w:rPr>
                <w:rFonts w:eastAsia="Times New Roman" w:cs="Arial"/>
                <w:color w:val="000000"/>
                <w:szCs w:val="20"/>
                <w:lang w:val="fr-FR" w:eastAsia="fr-FR"/>
              </w:rPr>
              <w:t>(</w:t>
            </w: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95% CI</w:t>
            </w:r>
            <w:r w:rsidR="00DB1D88">
              <w:rPr>
                <w:rFonts w:eastAsia="Times New Roman" w:cs="Arial"/>
                <w:color w:val="000000"/>
                <w:szCs w:val="20"/>
                <w:lang w:val="fr-FR" w:eastAsia="fr-FR"/>
              </w:rPr>
              <w:t>)</w:t>
            </w:r>
          </w:p>
        </w:tc>
      </w:tr>
      <w:tr w:rsidR="008842A8" w:rsidRPr="008842A8" w14:paraId="5B3A9F89" w14:textId="77777777" w:rsidTr="00B75D86">
        <w:trPr>
          <w:trHeight w:val="300"/>
        </w:trPr>
        <w:tc>
          <w:tcPr>
            <w:tcW w:w="5382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6467C" w14:textId="77777777" w:rsidR="008842A8" w:rsidRPr="008842A8" w:rsidRDefault="008842A8" w:rsidP="008842A8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8842A8">
              <w:rPr>
                <w:rFonts w:eastAsia="Times New Roman" w:cs="Arial"/>
                <w:b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8842A8">
              <w:rPr>
                <w:rFonts w:eastAsia="Times New Roman" w:cs="Arial"/>
                <w:b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8842A8">
              <w:rPr>
                <w:rFonts w:eastAsia="Times New Roman" w:cs="Arial"/>
                <w:b/>
                <w:bCs/>
                <w:color w:val="000000"/>
                <w:szCs w:val="20"/>
                <w:lang w:val="fr-FR" w:eastAsia="fr-FR"/>
              </w:rPr>
              <w:t>income</w:t>
            </w:r>
            <w:proofErr w:type="spellEnd"/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ADDB7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86C2D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14:paraId="1D9AEB1E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</w:tr>
      <w:tr w:rsidR="008842A8" w:rsidRPr="008842A8" w14:paraId="54A623D9" w14:textId="77777777" w:rsidTr="00B75D86">
        <w:trPr>
          <w:trHeight w:val="300"/>
        </w:trPr>
        <w:tc>
          <w:tcPr>
            <w:tcW w:w="538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7307291A" w14:textId="77777777" w:rsidR="008842A8" w:rsidRPr="008842A8" w:rsidRDefault="008842A8" w:rsidP="008842A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en-GB" w:eastAsia="fr-FR"/>
              </w:rPr>
              <w:t>Complementary Universal Health Coverage (C2S)</w:t>
            </w:r>
          </w:p>
        </w:tc>
        <w:tc>
          <w:tcPr>
            <w:tcW w:w="309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0BE95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639,428 (29.2)</w:t>
            </w:r>
          </w:p>
        </w:tc>
        <w:tc>
          <w:tcPr>
            <w:tcW w:w="262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C48F3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13,350 (25.5)</w:t>
            </w:r>
          </w:p>
        </w:tc>
        <w:tc>
          <w:tcPr>
            <w:tcW w:w="221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6C675EA0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1.18 (1.14-1.21)</w:t>
            </w:r>
          </w:p>
        </w:tc>
      </w:tr>
      <w:tr w:rsidR="008842A8" w:rsidRPr="008842A8" w14:paraId="600869FB" w14:textId="77777777" w:rsidTr="00B75D86">
        <w:trPr>
          <w:trHeight w:val="300"/>
        </w:trPr>
        <w:tc>
          <w:tcPr>
            <w:tcW w:w="538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04BA2243" w14:textId="77777777" w:rsidR="008842A8" w:rsidRPr="008842A8" w:rsidRDefault="008842A8" w:rsidP="008842A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en-GB" w:eastAsia="fr-FR"/>
              </w:rPr>
              <w:t>Not C2S and income &lt; median annual salary</w:t>
            </w:r>
          </w:p>
        </w:tc>
        <w:tc>
          <w:tcPr>
            <w:tcW w:w="309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1236D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368,468 (16.8)</w:t>
            </w:r>
          </w:p>
        </w:tc>
        <w:tc>
          <w:tcPr>
            <w:tcW w:w="262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90A8D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8,778 (16.7)</w:t>
            </w:r>
          </w:p>
        </w:tc>
        <w:tc>
          <w:tcPr>
            <w:tcW w:w="221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6596AA19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1.35 (1.32-1.38)</w:t>
            </w:r>
          </w:p>
        </w:tc>
      </w:tr>
      <w:tr w:rsidR="008842A8" w:rsidRPr="008842A8" w14:paraId="7892D98D" w14:textId="77777777" w:rsidTr="00B75D86">
        <w:trPr>
          <w:trHeight w:val="300"/>
        </w:trPr>
        <w:tc>
          <w:tcPr>
            <w:tcW w:w="538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3DD6A76A" w14:textId="77777777" w:rsidR="008842A8" w:rsidRPr="008842A8" w:rsidRDefault="008842A8" w:rsidP="008842A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en-GB" w:eastAsia="fr-FR"/>
              </w:rPr>
              <w:t>Not C2S and income ≥ median annual salary</w:t>
            </w:r>
          </w:p>
        </w:tc>
        <w:tc>
          <w:tcPr>
            <w:tcW w:w="309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15031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604,931 (27.6)</w:t>
            </w:r>
          </w:p>
        </w:tc>
        <w:tc>
          <w:tcPr>
            <w:tcW w:w="262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E5AF7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16,688 (31.8)</w:t>
            </w:r>
          </w:p>
        </w:tc>
        <w:tc>
          <w:tcPr>
            <w:tcW w:w="221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0B84969E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</w:tr>
      <w:tr w:rsidR="008842A8" w:rsidRPr="008842A8" w14:paraId="2430A33B" w14:textId="77777777" w:rsidTr="00B75D86">
        <w:trPr>
          <w:trHeight w:val="300"/>
        </w:trPr>
        <w:tc>
          <w:tcPr>
            <w:tcW w:w="538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34B0F23B" w14:textId="77777777" w:rsidR="008842A8" w:rsidRPr="008842A8" w:rsidRDefault="008842A8" w:rsidP="008842A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en-GB" w:eastAsia="fr-FR"/>
              </w:rPr>
              <w:t>Not C2S, income unknown or no income</w:t>
            </w:r>
          </w:p>
        </w:tc>
        <w:tc>
          <w:tcPr>
            <w:tcW w:w="309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98C97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579,359 (26.4)</w:t>
            </w:r>
          </w:p>
        </w:tc>
        <w:tc>
          <w:tcPr>
            <w:tcW w:w="262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33773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13,593 (25.9)</w:t>
            </w:r>
          </w:p>
        </w:tc>
        <w:tc>
          <w:tcPr>
            <w:tcW w:w="221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0B931245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1.12 (1.09-1.15)</w:t>
            </w:r>
          </w:p>
        </w:tc>
      </w:tr>
      <w:tr w:rsidR="008842A8" w:rsidRPr="008842A8" w14:paraId="2F77FAFA" w14:textId="77777777" w:rsidTr="00B75D86">
        <w:trPr>
          <w:trHeight w:val="300"/>
        </w:trPr>
        <w:tc>
          <w:tcPr>
            <w:tcW w:w="538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5CA8E84B" w14:textId="6D77CB0C" w:rsidR="008842A8" w:rsidRPr="008842A8" w:rsidRDefault="008842A8" w:rsidP="0046600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8842A8">
              <w:rPr>
                <w:rFonts w:eastAsia="Times New Roman" w:cs="Arial"/>
                <w:b/>
                <w:bCs/>
                <w:color w:val="000000"/>
                <w:szCs w:val="20"/>
                <w:lang w:val="fr-FR" w:eastAsia="fr-FR"/>
              </w:rPr>
              <w:lastRenderedPageBreak/>
              <w:t>Maternal</w:t>
            </w:r>
            <w:proofErr w:type="spellEnd"/>
            <w:r w:rsidRPr="008842A8">
              <w:rPr>
                <w:rFonts w:eastAsia="Times New Roman" w:cs="Arial"/>
                <w:b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="0046600E">
              <w:rPr>
                <w:rFonts w:eastAsia="Times New Roman" w:cs="Arial"/>
                <w:b/>
                <w:bCs/>
                <w:color w:val="000000"/>
                <w:szCs w:val="20"/>
                <w:lang w:val="fr-FR" w:eastAsia="fr-FR"/>
              </w:rPr>
              <w:t>deprivation</w:t>
            </w:r>
            <w:proofErr w:type="spellEnd"/>
            <w:r w:rsidR="0046600E" w:rsidRPr="008842A8">
              <w:rPr>
                <w:rFonts w:eastAsia="Times New Roman" w:cs="Arial"/>
                <w:b/>
                <w:bCs/>
                <w:color w:val="000000"/>
                <w:szCs w:val="20"/>
                <w:lang w:val="fr-FR" w:eastAsia="fr-FR"/>
              </w:rPr>
              <w:t xml:space="preserve"> </w:t>
            </w:r>
            <w:r w:rsidRPr="008842A8">
              <w:rPr>
                <w:rFonts w:eastAsia="Times New Roman" w:cs="Arial"/>
                <w:b/>
                <w:bCs/>
                <w:color w:val="000000"/>
                <w:szCs w:val="20"/>
                <w:lang w:val="fr-FR" w:eastAsia="fr-FR"/>
              </w:rPr>
              <w:t>index</w:t>
            </w:r>
          </w:p>
        </w:tc>
        <w:tc>
          <w:tcPr>
            <w:tcW w:w="309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47E1B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  <w:tc>
          <w:tcPr>
            <w:tcW w:w="262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6AB20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  <w:tc>
          <w:tcPr>
            <w:tcW w:w="221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5E9FB1E1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</w:tr>
      <w:tr w:rsidR="008842A8" w:rsidRPr="008842A8" w14:paraId="62C6C18F" w14:textId="77777777" w:rsidTr="00B75D86">
        <w:trPr>
          <w:trHeight w:val="300"/>
        </w:trPr>
        <w:tc>
          <w:tcPr>
            <w:tcW w:w="538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28E4146D" w14:textId="77777777" w:rsidR="008842A8" w:rsidRPr="008842A8" w:rsidRDefault="008842A8" w:rsidP="008842A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Q1 (least </w:t>
            </w:r>
            <w:proofErr w:type="spellStart"/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deprived</w:t>
            </w:r>
            <w:proofErr w:type="spellEnd"/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)</w:t>
            </w:r>
          </w:p>
        </w:tc>
        <w:tc>
          <w:tcPr>
            <w:tcW w:w="309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057A3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425,805 (19.4)</w:t>
            </w:r>
          </w:p>
        </w:tc>
        <w:tc>
          <w:tcPr>
            <w:tcW w:w="262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EF157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10,884 (20.8)</w:t>
            </w:r>
          </w:p>
        </w:tc>
        <w:tc>
          <w:tcPr>
            <w:tcW w:w="221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685D6A60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Reference</w:t>
            </w:r>
          </w:p>
        </w:tc>
      </w:tr>
      <w:tr w:rsidR="008842A8" w:rsidRPr="008842A8" w14:paraId="083F40C3" w14:textId="77777777" w:rsidTr="00B75D86">
        <w:trPr>
          <w:trHeight w:val="300"/>
        </w:trPr>
        <w:tc>
          <w:tcPr>
            <w:tcW w:w="538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7DFC7F3C" w14:textId="77777777" w:rsidR="008842A8" w:rsidRPr="008842A8" w:rsidRDefault="008842A8" w:rsidP="008842A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Q2</w:t>
            </w:r>
          </w:p>
        </w:tc>
        <w:tc>
          <w:tcPr>
            <w:tcW w:w="309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A1D67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417,727 (19.1)</w:t>
            </w:r>
          </w:p>
        </w:tc>
        <w:tc>
          <w:tcPr>
            <w:tcW w:w="262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6D4F4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10,531 (20.1)</w:t>
            </w:r>
          </w:p>
        </w:tc>
        <w:tc>
          <w:tcPr>
            <w:tcW w:w="221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11947AFF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1.16 (1.13-1.19)</w:t>
            </w:r>
          </w:p>
        </w:tc>
      </w:tr>
      <w:tr w:rsidR="008842A8" w:rsidRPr="008842A8" w14:paraId="1FCC85F2" w14:textId="77777777" w:rsidTr="00B75D86">
        <w:trPr>
          <w:trHeight w:val="300"/>
        </w:trPr>
        <w:tc>
          <w:tcPr>
            <w:tcW w:w="538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7DA42E2F" w14:textId="77777777" w:rsidR="008842A8" w:rsidRPr="008842A8" w:rsidRDefault="008842A8" w:rsidP="008842A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Q3</w:t>
            </w:r>
          </w:p>
        </w:tc>
        <w:tc>
          <w:tcPr>
            <w:tcW w:w="309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CCDDE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414,521 (18.9)</w:t>
            </w:r>
          </w:p>
        </w:tc>
        <w:tc>
          <w:tcPr>
            <w:tcW w:w="262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27CD1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9,796 (18.7)</w:t>
            </w:r>
          </w:p>
        </w:tc>
        <w:tc>
          <w:tcPr>
            <w:tcW w:w="221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323B1620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1.12 (1.08-1.15)</w:t>
            </w:r>
          </w:p>
        </w:tc>
      </w:tr>
      <w:tr w:rsidR="008842A8" w:rsidRPr="008842A8" w14:paraId="7A5F74C6" w14:textId="77777777" w:rsidTr="00B75D86">
        <w:trPr>
          <w:trHeight w:val="300"/>
        </w:trPr>
        <w:tc>
          <w:tcPr>
            <w:tcW w:w="538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043B50DC" w14:textId="77777777" w:rsidR="008842A8" w:rsidRPr="008842A8" w:rsidRDefault="008842A8" w:rsidP="008842A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Q4</w:t>
            </w:r>
          </w:p>
        </w:tc>
        <w:tc>
          <w:tcPr>
            <w:tcW w:w="309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9C762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451,778 (20.6)</w:t>
            </w:r>
          </w:p>
        </w:tc>
        <w:tc>
          <w:tcPr>
            <w:tcW w:w="262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2F50A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10,207 (19.5)</w:t>
            </w:r>
          </w:p>
        </w:tc>
        <w:tc>
          <w:tcPr>
            <w:tcW w:w="221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0AFF2C9F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1.02 (0.99-1.05)</w:t>
            </w:r>
          </w:p>
        </w:tc>
      </w:tr>
      <w:tr w:rsidR="008842A8" w:rsidRPr="008842A8" w14:paraId="6AD31FBC" w14:textId="77777777" w:rsidTr="00B75D86">
        <w:trPr>
          <w:trHeight w:val="300"/>
        </w:trPr>
        <w:tc>
          <w:tcPr>
            <w:tcW w:w="538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3B0FC5CB" w14:textId="77777777" w:rsidR="008842A8" w:rsidRPr="008842A8" w:rsidRDefault="008842A8" w:rsidP="008842A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Q5 (</w:t>
            </w:r>
            <w:proofErr w:type="spellStart"/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most</w:t>
            </w:r>
            <w:proofErr w:type="spellEnd"/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deprived</w:t>
            </w:r>
            <w:proofErr w:type="spellEnd"/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)</w:t>
            </w:r>
          </w:p>
        </w:tc>
        <w:tc>
          <w:tcPr>
            <w:tcW w:w="309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3CBF1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33,165 (1.5)</w:t>
            </w:r>
          </w:p>
        </w:tc>
        <w:tc>
          <w:tcPr>
            <w:tcW w:w="262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3DC87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891 (1.7)</w:t>
            </w:r>
          </w:p>
        </w:tc>
        <w:tc>
          <w:tcPr>
            <w:tcW w:w="221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23400A2D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0.96 (0.93-0.99)</w:t>
            </w:r>
          </w:p>
        </w:tc>
      </w:tr>
      <w:tr w:rsidR="008842A8" w:rsidRPr="008842A8" w14:paraId="4C8E21AC" w14:textId="77777777" w:rsidTr="00B75D86">
        <w:trPr>
          <w:trHeight w:val="300"/>
        </w:trPr>
        <w:tc>
          <w:tcPr>
            <w:tcW w:w="538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407562C3" w14:textId="77777777" w:rsidR="008842A8" w:rsidRPr="008842A8" w:rsidRDefault="008842A8" w:rsidP="008842A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Overseas </w:t>
            </w:r>
            <w:proofErr w:type="spellStart"/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departments</w:t>
            </w:r>
            <w:proofErr w:type="spellEnd"/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 xml:space="preserve"> and </w:t>
            </w:r>
            <w:proofErr w:type="spellStart"/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territories</w:t>
            </w:r>
            <w:proofErr w:type="spellEnd"/>
          </w:p>
        </w:tc>
        <w:tc>
          <w:tcPr>
            <w:tcW w:w="309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AA93B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53,403 (2.4)</w:t>
            </w:r>
          </w:p>
        </w:tc>
        <w:tc>
          <w:tcPr>
            <w:tcW w:w="262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B26D6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1,594 (3.0)</w:t>
            </w:r>
          </w:p>
        </w:tc>
        <w:tc>
          <w:tcPr>
            <w:tcW w:w="221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7BAD9084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1.20 (1.14-1.27)</w:t>
            </w:r>
          </w:p>
        </w:tc>
      </w:tr>
      <w:tr w:rsidR="008842A8" w:rsidRPr="008842A8" w14:paraId="21D291E5" w14:textId="77777777" w:rsidTr="00B75D86">
        <w:trPr>
          <w:trHeight w:val="315"/>
        </w:trPr>
        <w:tc>
          <w:tcPr>
            <w:tcW w:w="5382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E97EF" w14:textId="77777777" w:rsidR="008842A8" w:rsidRPr="008842A8" w:rsidRDefault="008842A8" w:rsidP="008842A8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Missing</w:t>
            </w:r>
          </w:p>
        </w:tc>
        <w:tc>
          <w:tcPr>
            <w:tcW w:w="3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75422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33,165 (1.5)</w:t>
            </w:r>
          </w:p>
        </w:tc>
        <w:tc>
          <w:tcPr>
            <w:tcW w:w="2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391EB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891 (1.7)</w:t>
            </w:r>
          </w:p>
        </w:tc>
        <w:tc>
          <w:tcPr>
            <w:tcW w:w="2215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7571979E" w14:textId="77777777" w:rsidR="008842A8" w:rsidRPr="008842A8" w:rsidRDefault="008842A8" w:rsidP="008842A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8842A8">
              <w:rPr>
                <w:rFonts w:eastAsia="Times New Roman" w:cs="Arial"/>
                <w:color w:val="000000"/>
                <w:szCs w:val="20"/>
                <w:lang w:val="fr-FR" w:eastAsia="fr-FR"/>
              </w:rPr>
              <w:t>1.11 (1.05-1.20)</w:t>
            </w:r>
          </w:p>
        </w:tc>
      </w:tr>
    </w:tbl>
    <w:p w14:paraId="1984FADF" w14:textId="77777777" w:rsidR="008842A8" w:rsidRPr="00B77D40" w:rsidRDefault="008842A8" w:rsidP="008842A8">
      <w:pPr>
        <w:pStyle w:val="NormalWeb"/>
        <w:spacing w:before="0" w:beforeAutospacing="0" w:after="0" w:afterAutospacing="0"/>
        <w:rPr>
          <w:rFonts w:ascii="Arial" w:hAnsi="Arial" w:cs="Arial"/>
          <w:sz w:val="16"/>
          <w:szCs w:val="16"/>
          <w:lang w:val="en-GB"/>
        </w:rPr>
      </w:pPr>
      <w:r w:rsidRPr="00B77D40">
        <w:rPr>
          <w:rFonts w:ascii="Arial" w:hAnsi="Arial" w:cs="Arial"/>
          <w:sz w:val="16"/>
          <w:szCs w:val="16"/>
          <w:lang w:val="en-GB"/>
        </w:rPr>
        <w:t>Hazard ratios (HRs) and 95% confidence intervals (CIs) were estimated using Cox proportional hazards models</w:t>
      </w:r>
      <w:r>
        <w:rPr>
          <w:rStyle w:val="lev"/>
          <w:rFonts w:ascii="Arial" w:hAnsi="Arial" w:cs="Arial"/>
          <w:sz w:val="16"/>
          <w:szCs w:val="16"/>
          <w:lang w:val="en-GB"/>
        </w:rPr>
        <w:t xml:space="preserve"> </w:t>
      </w:r>
      <w:r w:rsidRPr="00B77D40">
        <w:rPr>
          <w:rStyle w:val="lev"/>
          <w:rFonts w:ascii="Arial" w:hAnsi="Arial" w:cs="Arial"/>
          <w:b w:val="0"/>
          <w:sz w:val="16"/>
          <w:szCs w:val="16"/>
          <w:lang w:val="en-GB"/>
        </w:rPr>
        <w:t>and</w:t>
      </w:r>
      <w:r>
        <w:rPr>
          <w:rStyle w:val="lev"/>
          <w:rFonts w:ascii="Arial" w:hAnsi="Arial" w:cs="Arial"/>
          <w:sz w:val="16"/>
          <w:szCs w:val="16"/>
          <w:lang w:val="en-GB"/>
        </w:rPr>
        <w:t xml:space="preserve"> </w:t>
      </w:r>
      <w:r w:rsidRPr="00B77D40">
        <w:rPr>
          <w:rFonts w:ascii="Arial" w:hAnsi="Arial" w:cs="Arial"/>
          <w:sz w:val="16"/>
          <w:szCs w:val="16"/>
          <w:lang w:val="en-GB"/>
        </w:rPr>
        <w:t xml:space="preserve">adjusted for birth cohort, </w:t>
      </w:r>
      <w:r>
        <w:rPr>
          <w:rFonts w:ascii="Arial" w:hAnsi="Arial" w:cs="Arial"/>
          <w:sz w:val="16"/>
          <w:szCs w:val="16"/>
          <w:lang w:val="en-GB"/>
        </w:rPr>
        <w:t xml:space="preserve">multiple pregnancy status, </w:t>
      </w:r>
      <w:r w:rsidRPr="00B77D40">
        <w:rPr>
          <w:rFonts w:ascii="Arial" w:hAnsi="Arial" w:cs="Arial"/>
          <w:sz w:val="16"/>
          <w:szCs w:val="16"/>
          <w:lang w:val="en-GB"/>
        </w:rPr>
        <w:t>and all other perinatal, socioeconomic, and parental variables listed in the table.</w:t>
      </w:r>
    </w:p>
    <w:p w14:paraId="0AB69529" w14:textId="0B791D4F" w:rsidR="008842A8" w:rsidRDefault="008842A8" w:rsidP="008842A8">
      <w:pPr>
        <w:rPr>
          <w:rFonts w:cs="Arial"/>
          <w:sz w:val="16"/>
          <w:szCs w:val="16"/>
          <w:lang w:val="en-GB"/>
        </w:rPr>
      </w:pPr>
      <w:r w:rsidRPr="00400407">
        <w:rPr>
          <w:rFonts w:cs="Arial"/>
          <w:sz w:val="16"/>
          <w:szCs w:val="16"/>
          <w:lang w:val="en-GB"/>
        </w:rPr>
        <w:t>The study population included</w:t>
      </w:r>
      <w:r>
        <w:rPr>
          <w:rFonts w:cs="Arial"/>
          <w:sz w:val="16"/>
          <w:szCs w:val="16"/>
          <w:lang w:val="en-GB"/>
        </w:rPr>
        <w:t xml:space="preserve"> </w:t>
      </w:r>
      <w:r w:rsidRPr="00400407">
        <w:rPr>
          <w:rFonts w:cs="Arial"/>
          <w:sz w:val="16"/>
          <w:szCs w:val="16"/>
          <w:lang w:val="en-GB"/>
        </w:rPr>
        <w:t>children born between 2010 and 2018 with both mother and father identified in the EPIMERES database</w:t>
      </w:r>
      <w:r>
        <w:rPr>
          <w:rFonts w:cs="Arial"/>
          <w:sz w:val="16"/>
          <w:szCs w:val="16"/>
          <w:lang w:val="en-GB"/>
        </w:rPr>
        <w:t xml:space="preserve"> whose mothers attended more than 8 medical consultations (including general practitioners and gynaecologists) within the two years before the conception date of the index children</w:t>
      </w:r>
      <w:r w:rsidRPr="00400407">
        <w:rPr>
          <w:rFonts w:cs="Arial"/>
          <w:sz w:val="16"/>
          <w:szCs w:val="16"/>
          <w:lang w:val="en-GB"/>
        </w:rPr>
        <w:t>.</w:t>
      </w:r>
    </w:p>
    <w:p w14:paraId="5AFDAF5F" w14:textId="77777777" w:rsidR="009E4151" w:rsidRDefault="009E4151" w:rsidP="008842A8">
      <w:pPr>
        <w:rPr>
          <w:rFonts w:cs="Arial"/>
          <w:sz w:val="16"/>
          <w:szCs w:val="16"/>
          <w:lang w:val="en-GB"/>
        </w:rPr>
      </w:pPr>
    </w:p>
    <w:p w14:paraId="4842D496" w14:textId="2EC6C249" w:rsidR="009E4151" w:rsidRPr="00B2655A" w:rsidRDefault="00B75D86" w:rsidP="009E4151">
      <w:pPr>
        <w:pStyle w:val="Lgende"/>
        <w:rPr>
          <w:sz w:val="20"/>
          <w:szCs w:val="20"/>
        </w:rPr>
      </w:pPr>
      <w:r>
        <w:rPr>
          <w:noProof/>
          <w:lang w:val="fr-FR" w:eastAsia="fr-FR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5C2513" wp14:editId="43146282">
                <wp:simplePos x="0" y="0"/>
                <wp:positionH relativeFrom="column">
                  <wp:posOffset>635</wp:posOffset>
                </wp:positionH>
                <wp:positionV relativeFrom="paragraph">
                  <wp:posOffset>4702810</wp:posOffset>
                </wp:positionV>
                <wp:extent cx="8258810" cy="635"/>
                <wp:effectExtent l="0" t="0" r="0" b="0"/>
                <wp:wrapTopAndBottom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5881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E90FB4C" w14:textId="7FB3CEE8" w:rsidR="00C27A39" w:rsidRPr="00B75D86" w:rsidRDefault="00C27A39" w:rsidP="00B75D8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bookmarkStart w:id="30" w:name="_Toc218459093"/>
                            <w:bookmarkStart w:id="31" w:name="_Toc218789078"/>
                            <w:r w:rsidRPr="00B75D86">
                              <w:rPr>
                                <w:sz w:val="16"/>
                                <w:szCs w:val="16"/>
                              </w:rPr>
                              <w:t xml:space="preserve">eFigure </w:t>
                            </w:r>
                            <w:r w:rsidRPr="00B75D86">
                              <w:rPr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B75D86">
                              <w:rPr>
                                <w:sz w:val="16"/>
                                <w:szCs w:val="16"/>
                              </w:rPr>
                              <w:instrText xml:space="preserve"> SEQ Figure \* ARABIC </w:instrText>
                            </w:r>
                            <w:r w:rsidRPr="00B75D86">
                              <w:rPr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B75D86">
                              <w:rPr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B75D86">
                              <w:rPr>
                                <w:sz w:val="16"/>
                                <w:szCs w:val="16"/>
                              </w:rPr>
                              <w:t>: Study population flow diagram for neurodevelopmental disorder (NDD) analyses. The figure details the selection of live-born children surviving the birth hospitalization between 2010 and 2018 from all pregnancies with a pregnancy outcome at ≥22 weeks of gestation recorded between 2010 and 2023, as well as the exclusions applied to define the final study population used in the main analyses.</w:t>
                            </w:r>
                            <w:bookmarkEnd w:id="30"/>
                            <w:bookmarkEnd w:id="31"/>
                          </w:p>
                          <w:p w14:paraId="7E9E19A7" w14:textId="1DD925EF" w:rsidR="00C27A39" w:rsidRPr="00B75CBA" w:rsidRDefault="00C27A39" w:rsidP="00B75D86">
                            <w:pPr>
                              <w:pStyle w:val="Lgende"/>
                              <w:rPr>
                                <w:noProof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C5C2513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.05pt;margin-top:370.3pt;width:650.3pt;height: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" stroked="f">
                <v:textbox style="mso-fit-shape-to-text:t" inset="0,0,0,0">
                  <w:txbxContent>
                    <w:p w14:paraId="2E90FB4C" w14:textId="7FB3CEE8" w:rsidR="00C27A39" w:rsidRPr="00B75D86" w:rsidRDefault="00C27A39" w:rsidP="00B75D86">
                      <w:pPr>
                        <w:rPr>
                          <w:sz w:val="16"/>
                          <w:szCs w:val="16"/>
                        </w:rPr>
                      </w:pPr>
                      <w:bookmarkStart w:id="32" w:name="_Toc218459093"/>
                      <w:bookmarkStart w:id="33" w:name="_Toc218789078"/>
                      <w:r w:rsidRPr="00B75D86">
                        <w:rPr>
                          <w:sz w:val="16"/>
                          <w:szCs w:val="16"/>
                        </w:rPr>
                        <w:t xml:space="preserve">eFigure </w:t>
                      </w:r>
                      <w:r w:rsidRPr="00B75D86">
                        <w:rPr>
                          <w:sz w:val="16"/>
                          <w:szCs w:val="16"/>
                        </w:rPr>
                        <w:fldChar w:fldCharType="begin"/>
                      </w:r>
                      <w:r w:rsidRPr="00B75D86">
                        <w:rPr>
                          <w:sz w:val="16"/>
                          <w:szCs w:val="16"/>
                        </w:rPr>
                        <w:instrText xml:space="preserve"> SEQ Figure \* ARABIC </w:instrText>
                      </w:r>
                      <w:r w:rsidRPr="00B75D86">
                        <w:rPr>
                          <w:sz w:val="16"/>
                          <w:szCs w:val="16"/>
                        </w:rPr>
                        <w:fldChar w:fldCharType="separate"/>
                      </w:r>
                      <w:r>
                        <w:rPr>
                          <w:noProof/>
                          <w:sz w:val="16"/>
                          <w:szCs w:val="16"/>
                        </w:rPr>
                        <w:t>1</w:t>
                      </w:r>
                      <w:r w:rsidRPr="00B75D86">
                        <w:rPr>
                          <w:sz w:val="16"/>
                          <w:szCs w:val="16"/>
                        </w:rPr>
                        <w:fldChar w:fldCharType="end"/>
                      </w:r>
                      <w:r w:rsidRPr="00B75D86">
                        <w:rPr>
                          <w:sz w:val="16"/>
                          <w:szCs w:val="16"/>
                        </w:rPr>
                        <w:t>: Study population flow diagram for neurodevelopmental disorder (NDD) analyses. The figure details the selection of live-born children surviving the birth hospitalization between 2010 and 2018 from all pregnancies with a pregnancy outcome at ≥22 weeks of gestation recorded between 2010 and 2023, as well as the exclusions applied to define the final study population used in the main analyses.</w:t>
                      </w:r>
                      <w:bookmarkEnd w:id="32"/>
                      <w:bookmarkEnd w:id="33"/>
                    </w:p>
                    <w:p w14:paraId="7E9E19A7" w14:textId="1DD925EF" w:rsidR="00C27A39" w:rsidRPr="00B75CBA" w:rsidRDefault="00C27A39" w:rsidP="00B75D86">
                      <w:pPr>
                        <w:pStyle w:val="Lgende"/>
                        <w:rPr>
                          <w:noProof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9E4151">
        <w:rPr>
          <w:noProof/>
          <w:lang w:val="fr-FR" w:eastAsia="fr-FR"/>
        </w:rPr>
        <w:drawing>
          <wp:anchor distT="0" distB="0" distL="114300" distR="114300" simplePos="0" relativeHeight="251660288" behindDoc="0" locked="0" layoutInCell="1" allowOverlap="1" wp14:anchorId="76D06A9D" wp14:editId="349700FF">
            <wp:simplePos x="0" y="0"/>
            <wp:positionH relativeFrom="column">
              <wp:posOffset>635</wp:posOffset>
            </wp:positionH>
            <wp:positionV relativeFrom="paragraph">
              <wp:posOffset>304</wp:posOffset>
            </wp:positionV>
            <wp:extent cx="8258810" cy="4645660"/>
            <wp:effectExtent l="0" t="0" r="8890" b="2540"/>
            <wp:wrapTopAndBottom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lowchart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8810" cy="4645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3DBB2F" w14:textId="77777777" w:rsidR="009E4151" w:rsidRDefault="009E4151" w:rsidP="008842A8"/>
    <w:p w14:paraId="335BD061" w14:textId="4029C5FD" w:rsidR="008703F7" w:rsidRPr="00E65086" w:rsidRDefault="008703F7" w:rsidP="008703F7">
      <w:pPr>
        <w:jc w:val="both"/>
        <w:rPr>
          <w:rFonts w:ascii="Times New Roman" w:hAnsi="Times New Roman" w:cs="Times New Roman"/>
          <w:color w:val="0070C0"/>
          <w:sz w:val="22"/>
        </w:rPr>
      </w:pPr>
    </w:p>
    <w:tbl>
      <w:tblPr>
        <w:tblW w:w="1301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32"/>
        <w:gridCol w:w="1298"/>
        <w:gridCol w:w="1390"/>
        <w:gridCol w:w="1307"/>
        <w:gridCol w:w="1753"/>
        <w:gridCol w:w="1839"/>
      </w:tblGrid>
      <w:tr w:rsidR="00216196" w:rsidRPr="00B2641E" w14:paraId="15D20843" w14:textId="77777777" w:rsidTr="00216196">
        <w:trPr>
          <w:trHeight w:val="622"/>
        </w:trPr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550BE" w14:textId="77777777" w:rsidR="00B2641E" w:rsidRPr="00B2641E" w:rsidRDefault="00B2641E" w:rsidP="00B2641E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en-GB" w:eastAsia="fr-FR"/>
              </w:rPr>
              <w:t> 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74C9C" w14:textId="742DD609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A</w:t>
            </w:r>
            <w:r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utism</w:t>
            </w:r>
            <w:proofErr w:type="spellEnd"/>
            <w:r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Spectrum </w:t>
            </w:r>
            <w:proofErr w:type="spellStart"/>
            <w:r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Disorder</w:t>
            </w:r>
            <w:proofErr w:type="spellEnd"/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2D05D" w14:textId="64022B26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A</w:t>
            </w:r>
            <w:r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ttention </w:t>
            </w:r>
            <w:proofErr w:type="spellStart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D</w:t>
            </w:r>
            <w:r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eficit</w:t>
            </w:r>
            <w:proofErr w:type="spellEnd"/>
            <w:r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H</w:t>
            </w:r>
            <w:r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yperactivity</w:t>
            </w:r>
            <w:proofErr w:type="spellEnd"/>
            <w:r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D</w:t>
            </w:r>
            <w:r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isorder</w:t>
            </w:r>
            <w:proofErr w:type="spellEnd"/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07BDD" w14:textId="5AA2CA9D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I</w:t>
            </w:r>
            <w:r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ntellectual</w:t>
            </w:r>
            <w:proofErr w:type="spellEnd"/>
            <w:r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D</w:t>
            </w:r>
            <w:r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isability</w:t>
            </w:r>
            <w:proofErr w:type="spellEnd"/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CC5B1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Communication disorders 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9139C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Specific</w:t>
            </w:r>
            <w:proofErr w:type="spellEnd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learning</w:t>
            </w:r>
            <w:proofErr w:type="spellEnd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disorders</w:t>
            </w:r>
          </w:p>
        </w:tc>
      </w:tr>
      <w:tr w:rsidR="00B2641E" w:rsidRPr="00B2641E" w14:paraId="6CB3C702" w14:textId="77777777" w:rsidTr="00216196">
        <w:trPr>
          <w:trHeight w:val="311"/>
        </w:trPr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3BBD8" w14:textId="77777777" w:rsidR="00B2641E" w:rsidRPr="00B2641E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Male </w:t>
            </w:r>
            <w:proofErr w:type="spellStart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sex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A2E92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***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9A6D3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***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1DC5E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FFBAF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73407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</w:tr>
      <w:tr w:rsidR="00B2641E" w:rsidRPr="00B2641E" w14:paraId="39C8E2D0" w14:textId="77777777" w:rsidTr="00216196">
        <w:trPr>
          <w:trHeight w:val="311"/>
        </w:trPr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68918" w14:textId="77777777" w:rsidR="00B2641E" w:rsidRPr="00B2641E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Prematurity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630D0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***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B8643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***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A84FE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***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CD725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***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67C3B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</w:tr>
      <w:tr w:rsidR="00B2641E" w:rsidRPr="00B2641E" w14:paraId="487DB89F" w14:textId="77777777" w:rsidTr="00216196">
        <w:trPr>
          <w:trHeight w:val="311"/>
        </w:trPr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2174F" w14:textId="77777777" w:rsidR="00B2641E" w:rsidRPr="00B2641E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Small for </w:t>
            </w:r>
            <w:proofErr w:type="spellStart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gestational</w:t>
            </w:r>
            <w:proofErr w:type="spellEnd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age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5120E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2938F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37AB6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786EF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07176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</w:tr>
      <w:tr w:rsidR="00B2641E" w:rsidRPr="00B2641E" w14:paraId="0E177692" w14:textId="77777777" w:rsidTr="00216196">
        <w:trPr>
          <w:trHeight w:val="311"/>
        </w:trPr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0962A" w14:textId="77777777" w:rsidR="00B2641E" w:rsidRPr="00B2641E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Congenital</w:t>
            </w:r>
            <w:proofErr w:type="spellEnd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malformations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D7A09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F8EA0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F6491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***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203B7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552D5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</w:tr>
      <w:tr w:rsidR="00B2641E" w:rsidRPr="00B2641E" w14:paraId="4078CD15" w14:textId="77777777" w:rsidTr="00216196">
        <w:trPr>
          <w:trHeight w:val="311"/>
        </w:trPr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C7391" w14:textId="77777777" w:rsidR="00B2641E" w:rsidRPr="00B2641E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Neonatal</w:t>
            </w:r>
            <w:proofErr w:type="spellEnd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hypoxia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A41D1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BB4FB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AFB04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CAFC8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051A5" w14:textId="77777777" w:rsidR="00B2641E" w:rsidRPr="00B2641E" w:rsidRDefault="00B2641E" w:rsidP="00B2641E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</w:tr>
      <w:tr w:rsidR="00B2641E" w:rsidRPr="00B2641E" w14:paraId="1D7BB83E" w14:textId="77777777" w:rsidTr="00216196">
        <w:trPr>
          <w:trHeight w:val="311"/>
        </w:trPr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0638F" w14:textId="77777777" w:rsidR="00B2641E" w:rsidRPr="00B2641E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Young </w:t>
            </w:r>
            <w:proofErr w:type="spellStart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age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8695A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E53AC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CCD3E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AA29D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D0167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</w:tr>
      <w:tr w:rsidR="00B2641E" w:rsidRPr="00B2641E" w14:paraId="7F154C5C" w14:textId="77777777" w:rsidTr="00216196">
        <w:trPr>
          <w:trHeight w:val="311"/>
        </w:trPr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7E49D" w14:textId="77777777" w:rsidR="00B2641E" w:rsidRPr="00B2641E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Advanced </w:t>
            </w:r>
            <w:proofErr w:type="spellStart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age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A1673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C3B8E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58124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811A8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A09C2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</w:tr>
      <w:tr w:rsidR="00B2641E" w:rsidRPr="00B2641E" w14:paraId="7713FF58" w14:textId="77777777" w:rsidTr="00216196">
        <w:trPr>
          <w:trHeight w:val="311"/>
        </w:trPr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F7369" w14:textId="77777777" w:rsidR="00B2641E" w:rsidRPr="00B2641E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Young </w:t>
            </w:r>
            <w:proofErr w:type="spellStart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paternal</w:t>
            </w:r>
            <w:proofErr w:type="spellEnd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age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B6514" w14:textId="77777777" w:rsidR="00B2641E" w:rsidRPr="00B2641E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17353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226CC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72C76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1883B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</w:tr>
      <w:tr w:rsidR="00B2641E" w:rsidRPr="00B2641E" w14:paraId="383322D4" w14:textId="77777777" w:rsidTr="00216196">
        <w:trPr>
          <w:trHeight w:val="311"/>
        </w:trPr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7D0D9" w14:textId="77777777" w:rsidR="00B2641E" w:rsidRPr="00B2641E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Advanced </w:t>
            </w:r>
            <w:proofErr w:type="spellStart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paternal</w:t>
            </w:r>
            <w:proofErr w:type="spellEnd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age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3F4AA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E03D0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5052C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4552E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4AAA4" w14:textId="77777777" w:rsidR="00B2641E" w:rsidRPr="00B2641E" w:rsidRDefault="00B2641E" w:rsidP="00B2641E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</w:tr>
      <w:tr w:rsidR="00B2641E" w:rsidRPr="00B2641E" w14:paraId="58015AD8" w14:textId="77777777" w:rsidTr="00216196">
        <w:trPr>
          <w:trHeight w:val="311"/>
        </w:trPr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C0346" w14:textId="77777777" w:rsidR="00B2641E" w:rsidRPr="00B2641E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Low </w:t>
            </w:r>
            <w:proofErr w:type="spellStart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income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64941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***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51EA0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4BC0F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***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F86C8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***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27FE5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</w:tr>
      <w:tr w:rsidR="00B2641E" w:rsidRPr="00B2641E" w14:paraId="5A2E27E0" w14:textId="77777777" w:rsidTr="00216196">
        <w:trPr>
          <w:trHeight w:val="311"/>
        </w:trPr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6E477" w14:textId="77777777" w:rsidR="00B2641E" w:rsidRPr="00B2641E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High </w:t>
            </w:r>
            <w:proofErr w:type="spellStart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deprivation</w:t>
            </w:r>
            <w:proofErr w:type="spellEnd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index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77475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B946D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A1766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0A35C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7CB46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</w:tr>
      <w:tr w:rsidR="00B2641E" w:rsidRPr="00B2641E" w14:paraId="0F7B0900" w14:textId="77777777" w:rsidTr="00216196">
        <w:trPr>
          <w:trHeight w:val="311"/>
        </w:trPr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CA859" w14:textId="77777777" w:rsidR="00B2641E" w:rsidRPr="00B2641E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alcohol</w:t>
            </w:r>
            <w:proofErr w:type="spellEnd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consumption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32E5B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63299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FF3BE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6A9E5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0A947" w14:textId="77777777" w:rsidR="00B2641E" w:rsidRPr="00B2641E" w:rsidRDefault="00B2641E" w:rsidP="00B2641E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</w:tr>
      <w:tr w:rsidR="00B2641E" w:rsidRPr="00B2641E" w14:paraId="75A50A37" w14:textId="77777777" w:rsidTr="00216196">
        <w:trPr>
          <w:trHeight w:val="311"/>
        </w:trPr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4F061" w14:textId="77777777" w:rsidR="00B2641E" w:rsidRPr="00B2641E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smoking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6BFF7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F0AA0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74FD3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E383B" w14:textId="77777777" w:rsidR="00B2641E" w:rsidRPr="00B2641E" w:rsidRDefault="00B2641E" w:rsidP="00B2641E">
            <w:pPr>
              <w:spacing w:after="0" w:line="240" w:lineRule="auto"/>
              <w:rPr>
                <w:rFonts w:eastAsia="Times New Roman" w:cs="Arial"/>
                <w:szCs w:val="20"/>
                <w:lang w:val="fr-FR" w:eastAsia="fr-FR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FFC75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</w:tr>
      <w:tr w:rsidR="00B2641E" w:rsidRPr="00B2641E" w14:paraId="4D98AFE8" w14:textId="77777777" w:rsidTr="00216196">
        <w:trPr>
          <w:trHeight w:val="311"/>
        </w:trPr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5C788" w14:textId="77777777" w:rsidR="00B2641E" w:rsidRPr="00B2641E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B2641E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obesity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48772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CEE7D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61597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71612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6B70A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</w:tr>
      <w:tr w:rsidR="00B2641E" w:rsidRPr="00B2641E" w14:paraId="6F4D072B" w14:textId="77777777" w:rsidTr="00216196">
        <w:trPr>
          <w:trHeight w:val="311"/>
        </w:trPr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136BD" w14:textId="77777777" w:rsidR="00B2641E" w:rsidRPr="00B2641E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B2641E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Maternal history of neurodevelopmental disorders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DDA3C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***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A0717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***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EC848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***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66491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D1CF8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***</w:t>
            </w:r>
          </w:p>
        </w:tc>
      </w:tr>
      <w:tr w:rsidR="00B2641E" w:rsidRPr="00B2641E" w14:paraId="21ADC407" w14:textId="77777777" w:rsidTr="00216196">
        <w:trPr>
          <w:trHeight w:val="311"/>
        </w:trPr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8FBD9" w14:textId="77777777" w:rsidR="00B2641E" w:rsidRPr="00B2641E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B2641E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Paternal history of neurodevelopmental disorders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29E28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***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A34C9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***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7A4BD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7B675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F9181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</w:tr>
      <w:tr w:rsidR="00B2641E" w:rsidRPr="00B2641E" w14:paraId="4AA64B78" w14:textId="77777777" w:rsidTr="00216196">
        <w:trPr>
          <w:trHeight w:val="311"/>
        </w:trPr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602EE" w14:textId="77777777" w:rsidR="00B2641E" w:rsidRPr="00B2641E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B2641E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Maternal history of other psychiatric conditions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B3BC0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0260B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0400D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5F435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68C03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</w:tr>
      <w:tr w:rsidR="00B2641E" w:rsidRPr="00B2641E" w14:paraId="006D607C" w14:textId="77777777" w:rsidTr="00216196">
        <w:trPr>
          <w:trHeight w:val="311"/>
        </w:trPr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A2883" w14:textId="77777777" w:rsidR="00B2641E" w:rsidRPr="00B2641E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B2641E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Paternal history of other psychiatric conditions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11556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C65B9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7501C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91D36" w14:textId="77777777" w:rsidR="00B2641E" w:rsidRPr="00B2641E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26EB2" w14:textId="77777777" w:rsidR="00B2641E" w:rsidRPr="00B2641E" w:rsidRDefault="00B2641E" w:rsidP="00EA5E92">
            <w:pPr>
              <w:keepNext/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B2641E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</w:tr>
    </w:tbl>
    <w:p w14:paraId="19DC2036" w14:textId="04A49CCB" w:rsidR="00D6053A" w:rsidRPr="00D6053A" w:rsidRDefault="00EA5E92" w:rsidP="00D6053A">
      <w:pPr>
        <w:pStyle w:val="NormalWeb"/>
        <w:spacing w:before="0" w:beforeAutospacing="0" w:after="0" w:afterAutospacing="0"/>
        <w:rPr>
          <w:rFonts w:ascii="Arial" w:hAnsi="Arial" w:cs="Arial"/>
          <w:sz w:val="14"/>
          <w:szCs w:val="14"/>
          <w:lang w:val="en-GB"/>
        </w:rPr>
      </w:pPr>
      <w:bookmarkStart w:id="34" w:name="_Toc218789079"/>
      <w:bookmarkStart w:id="35" w:name="_Toc218459094"/>
      <w:proofErr w:type="spellStart"/>
      <w:r w:rsidRPr="00D6053A">
        <w:rPr>
          <w:rFonts w:ascii="Arial" w:hAnsi="Arial" w:cs="Arial"/>
          <w:sz w:val="14"/>
          <w:szCs w:val="14"/>
          <w:lang w:val="en-GB"/>
        </w:rPr>
        <w:t>eFigure</w:t>
      </w:r>
      <w:proofErr w:type="spellEnd"/>
      <w:r w:rsidRPr="00D6053A">
        <w:rPr>
          <w:rFonts w:ascii="Arial" w:hAnsi="Arial" w:cs="Arial"/>
          <w:sz w:val="14"/>
          <w:szCs w:val="14"/>
          <w:lang w:val="en-GB"/>
        </w:rPr>
        <w:t xml:space="preserve"> </w:t>
      </w:r>
      <w:r w:rsidRPr="00D6053A">
        <w:rPr>
          <w:rFonts w:ascii="Arial" w:hAnsi="Arial" w:cs="Arial"/>
          <w:sz w:val="14"/>
          <w:szCs w:val="14"/>
        </w:rPr>
        <w:fldChar w:fldCharType="begin"/>
      </w:r>
      <w:r w:rsidRPr="00D6053A">
        <w:rPr>
          <w:rFonts w:ascii="Arial" w:hAnsi="Arial" w:cs="Arial"/>
          <w:sz w:val="14"/>
          <w:szCs w:val="14"/>
          <w:lang w:val="en-GB"/>
        </w:rPr>
        <w:instrText xml:space="preserve"> SEQ Figure \* ARABIC </w:instrText>
      </w:r>
      <w:r w:rsidRPr="00D6053A">
        <w:rPr>
          <w:rFonts w:ascii="Arial" w:hAnsi="Arial" w:cs="Arial"/>
          <w:sz w:val="14"/>
          <w:szCs w:val="14"/>
        </w:rPr>
        <w:fldChar w:fldCharType="separate"/>
      </w:r>
      <w:r w:rsidR="00D6053A">
        <w:rPr>
          <w:rFonts w:ascii="Arial" w:hAnsi="Arial" w:cs="Arial"/>
          <w:noProof/>
          <w:sz w:val="14"/>
          <w:szCs w:val="14"/>
          <w:lang w:val="en-GB"/>
        </w:rPr>
        <w:t>2</w:t>
      </w:r>
      <w:r w:rsidRPr="00D6053A">
        <w:rPr>
          <w:rFonts w:ascii="Arial" w:hAnsi="Arial" w:cs="Arial"/>
          <w:sz w:val="14"/>
          <w:szCs w:val="14"/>
        </w:rPr>
        <w:fldChar w:fldCharType="end"/>
      </w:r>
      <w:r w:rsidRPr="00D6053A">
        <w:rPr>
          <w:rFonts w:ascii="Arial" w:hAnsi="Arial" w:cs="Arial"/>
          <w:sz w:val="14"/>
          <w:szCs w:val="14"/>
          <w:lang w:val="en-GB"/>
        </w:rPr>
        <w:t>: Significant associations between perinatal/sociodemographic factors and NDDs.</w:t>
      </w:r>
      <w:r w:rsidR="00D6053A" w:rsidRPr="00D6053A">
        <w:rPr>
          <w:rFonts w:ascii="Arial" w:hAnsi="Arial" w:cs="Arial"/>
          <w:sz w:val="14"/>
          <w:szCs w:val="14"/>
          <w:lang w:val="en-GB"/>
        </w:rPr>
        <w:t xml:space="preserve"> This figure summarizes the strength of associations between selected prenatal, perinatal, and parental risk factors and five categories of neurodevelopmental disorders (NDDs).</w:t>
      </w:r>
      <w:bookmarkEnd w:id="34"/>
    </w:p>
    <w:p w14:paraId="2CCC7A3B" w14:textId="77777777" w:rsidR="00D6053A" w:rsidRPr="00D6053A" w:rsidRDefault="00D6053A" w:rsidP="00D6053A">
      <w:pPr>
        <w:pStyle w:val="NormalWeb"/>
        <w:spacing w:before="0" w:beforeAutospacing="0" w:after="0" w:afterAutospacing="0"/>
        <w:rPr>
          <w:rFonts w:ascii="Arial" w:hAnsi="Arial" w:cs="Arial"/>
          <w:sz w:val="14"/>
          <w:szCs w:val="14"/>
          <w:lang w:val="en-GB"/>
        </w:rPr>
      </w:pPr>
      <w:r w:rsidRPr="00D6053A">
        <w:rPr>
          <w:rFonts w:ascii="Arial" w:hAnsi="Arial" w:cs="Arial"/>
          <w:sz w:val="14"/>
          <w:szCs w:val="14"/>
          <w:lang w:val="en-GB"/>
        </w:rPr>
        <w:t xml:space="preserve">Results are based on </w:t>
      </w:r>
      <w:r w:rsidRPr="00D6053A">
        <w:rPr>
          <w:rStyle w:val="lev"/>
          <w:rFonts w:ascii="Arial" w:hAnsi="Arial" w:cs="Arial"/>
          <w:sz w:val="14"/>
          <w:szCs w:val="14"/>
          <w:lang w:val="en-GB"/>
        </w:rPr>
        <w:t>Model 1</w:t>
      </w:r>
      <w:r w:rsidRPr="00D6053A">
        <w:rPr>
          <w:rFonts w:ascii="Arial" w:hAnsi="Arial" w:cs="Arial"/>
          <w:sz w:val="14"/>
          <w:szCs w:val="14"/>
          <w:lang w:val="en-GB"/>
        </w:rPr>
        <w:t>, which includes adjustments for birth cohort, multiple pregnancy status, sociodemographic, parental and perinatal covariates, but not for co-occurring NDDs.</w:t>
      </w:r>
    </w:p>
    <w:p w14:paraId="3B79EF44" w14:textId="77777777" w:rsidR="00D6053A" w:rsidRPr="00D6053A" w:rsidRDefault="00D6053A" w:rsidP="00D6053A">
      <w:pPr>
        <w:pStyle w:val="NormalWeb"/>
        <w:spacing w:before="0" w:beforeAutospacing="0" w:after="0" w:afterAutospacing="0"/>
        <w:rPr>
          <w:rFonts w:ascii="Arial" w:hAnsi="Arial" w:cs="Arial"/>
          <w:sz w:val="14"/>
          <w:szCs w:val="14"/>
          <w:lang w:val="en-GB"/>
        </w:rPr>
      </w:pPr>
      <w:r w:rsidRPr="00D6053A">
        <w:rPr>
          <w:rFonts w:ascii="Arial" w:hAnsi="Arial" w:cs="Arial"/>
          <w:sz w:val="14"/>
          <w:szCs w:val="14"/>
          <w:lang w:val="en-GB"/>
        </w:rPr>
        <w:t>The asterisks indicate the strength of the associations, based on the magnitude of the hazard ratios (HRs):</w:t>
      </w:r>
    </w:p>
    <w:p w14:paraId="4FDCE8A2" w14:textId="77777777" w:rsidR="00D6053A" w:rsidRPr="00144077" w:rsidRDefault="00D6053A" w:rsidP="00D6053A">
      <w:pPr>
        <w:pStyle w:val="NormalWeb"/>
        <w:spacing w:before="0" w:beforeAutospacing="0" w:after="0" w:afterAutospacing="0"/>
        <w:ind w:left="720"/>
        <w:rPr>
          <w:rFonts w:ascii="Arial" w:hAnsi="Arial" w:cs="Arial"/>
          <w:sz w:val="14"/>
          <w:szCs w:val="14"/>
        </w:rPr>
      </w:pPr>
      <w:r w:rsidRPr="00144077">
        <w:rPr>
          <w:rFonts w:ascii="Arial" w:hAnsi="Arial" w:cs="Arial"/>
          <w:sz w:val="14"/>
          <w:szCs w:val="14"/>
        </w:rPr>
        <w:t>* = HR &gt;1 et &lt;1,2</w:t>
      </w:r>
    </w:p>
    <w:p w14:paraId="68D55C07" w14:textId="77777777" w:rsidR="00D6053A" w:rsidRPr="00144077" w:rsidRDefault="00D6053A" w:rsidP="00D6053A">
      <w:pPr>
        <w:pStyle w:val="NormalWeb"/>
        <w:spacing w:before="0" w:beforeAutospacing="0" w:after="0" w:afterAutospacing="0"/>
        <w:ind w:left="720"/>
        <w:rPr>
          <w:rFonts w:ascii="Arial" w:hAnsi="Arial" w:cs="Arial"/>
          <w:sz w:val="14"/>
          <w:szCs w:val="14"/>
        </w:rPr>
      </w:pPr>
      <w:r w:rsidRPr="00144077">
        <w:rPr>
          <w:rFonts w:ascii="Arial" w:hAnsi="Arial" w:cs="Arial"/>
          <w:sz w:val="14"/>
          <w:szCs w:val="14"/>
        </w:rPr>
        <w:t>** = HR ≥ 1.2 and &lt; 2.0</w:t>
      </w:r>
    </w:p>
    <w:p w14:paraId="5C3855D4" w14:textId="77777777" w:rsidR="00D6053A" w:rsidRPr="00D6053A" w:rsidRDefault="00D6053A" w:rsidP="00D6053A">
      <w:pPr>
        <w:pStyle w:val="NormalWeb"/>
        <w:spacing w:before="0" w:beforeAutospacing="0" w:after="0" w:afterAutospacing="0"/>
        <w:ind w:left="720"/>
        <w:rPr>
          <w:rFonts w:ascii="Arial" w:hAnsi="Arial" w:cs="Arial"/>
          <w:sz w:val="14"/>
          <w:szCs w:val="14"/>
          <w:lang w:val="en-GB"/>
        </w:rPr>
      </w:pPr>
      <w:r w:rsidRPr="00D6053A">
        <w:rPr>
          <w:rFonts w:ascii="Arial" w:hAnsi="Arial" w:cs="Arial"/>
          <w:sz w:val="14"/>
          <w:szCs w:val="14"/>
          <w:lang w:val="en-GB"/>
        </w:rPr>
        <w:t>*** = HR ≥ 2.0</w:t>
      </w:r>
    </w:p>
    <w:p w14:paraId="78418552" w14:textId="77777777" w:rsidR="00D6053A" w:rsidRPr="00D6053A" w:rsidRDefault="00D6053A" w:rsidP="00D6053A">
      <w:pPr>
        <w:pStyle w:val="NormalWeb"/>
        <w:spacing w:before="0" w:beforeAutospacing="0" w:after="0" w:afterAutospacing="0"/>
        <w:rPr>
          <w:rFonts w:ascii="Arial" w:hAnsi="Arial" w:cs="Arial"/>
          <w:sz w:val="14"/>
          <w:szCs w:val="14"/>
          <w:lang w:val="en-GB"/>
        </w:rPr>
      </w:pPr>
      <w:r w:rsidRPr="00D6053A">
        <w:rPr>
          <w:rFonts w:ascii="Arial" w:hAnsi="Arial" w:cs="Arial"/>
          <w:sz w:val="14"/>
          <w:szCs w:val="14"/>
          <w:lang w:val="en-GB"/>
        </w:rPr>
        <w:t>Only statistically significant associations (p &lt; 0.05) are shown.</w:t>
      </w:r>
    </w:p>
    <w:p w14:paraId="6AF67406" w14:textId="10F632EA" w:rsidR="00EA5E92" w:rsidRPr="00D6053A" w:rsidRDefault="00EA5E92">
      <w:pPr>
        <w:pStyle w:val="Lgende"/>
        <w:rPr>
          <w:sz w:val="16"/>
          <w:szCs w:val="16"/>
          <w:lang w:val="en-GB"/>
        </w:rPr>
      </w:pPr>
    </w:p>
    <w:bookmarkEnd w:id="35"/>
    <w:p w14:paraId="265A9528" w14:textId="77777777" w:rsidR="00B34DEC" w:rsidRPr="00215839" w:rsidRDefault="00B34DEC" w:rsidP="00215839">
      <w:pPr>
        <w:pStyle w:val="NormalWeb"/>
        <w:spacing w:before="0" w:beforeAutospacing="0" w:after="0" w:afterAutospacing="0"/>
        <w:ind w:left="720"/>
        <w:rPr>
          <w:rFonts w:ascii="Arial" w:hAnsi="Arial" w:cs="Arial"/>
          <w:sz w:val="16"/>
          <w:szCs w:val="16"/>
          <w:lang w:val="en-GB"/>
        </w:rPr>
      </w:pPr>
    </w:p>
    <w:p w14:paraId="6BB99F83" w14:textId="77777777" w:rsidR="005D45E7" w:rsidRPr="00F23542" w:rsidRDefault="005D45E7" w:rsidP="00807210">
      <w:pPr>
        <w:rPr>
          <w:lang w:val="en-GB"/>
        </w:rPr>
      </w:pPr>
    </w:p>
    <w:tbl>
      <w:tblPr>
        <w:tblW w:w="13041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0"/>
        <w:gridCol w:w="1739"/>
        <w:gridCol w:w="1463"/>
        <w:gridCol w:w="1276"/>
        <w:gridCol w:w="1842"/>
        <w:gridCol w:w="1701"/>
      </w:tblGrid>
      <w:tr w:rsidR="00215839" w:rsidRPr="00216196" w14:paraId="32B421A2" w14:textId="77777777" w:rsidTr="00216196">
        <w:trPr>
          <w:trHeight w:val="60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D0244" w14:textId="77777777" w:rsidR="00B2641E" w:rsidRPr="00215839" w:rsidRDefault="00B2641E" w:rsidP="00B2641E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en-GB" w:eastAsia="fr-FR"/>
              </w:rPr>
            </w:pPr>
            <w:r w:rsidRPr="00215839">
              <w:rPr>
                <w:rFonts w:eastAsia="Times New Roman" w:cs="Arial"/>
                <w:color w:val="000000"/>
                <w:szCs w:val="20"/>
                <w:lang w:val="en-GB" w:eastAsia="fr-FR"/>
              </w:rPr>
              <w:lastRenderedPageBreak/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CA3A7" w14:textId="27F4EE00" w:rsidR="00B2641E" w:rsidRPr="00215839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215839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Autism Spectrum Disorder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EF2F2" w14:textId="7A5B3D0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r w:rsidRPr="00215839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Attention </w:t>
            </w:r>
            <w:r w:rsidRPr="00216196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 xml:space="preserve">Deficit </w:t>
            </w:r>
            <w:proofErr w:type="spellStart"/>
            <w:r w:rsidRPr="00216196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Hyperacti</w:t>
            </w:r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vity</w:t>
            </w:r>
            <w:proofErr w:type="spellEnd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Disorder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AE702" w14:textId="3243CCFE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Intellectual</w:t>
            </w:r>
            <w:proofErr w:type="spellEnd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Disability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D214D" w14:textId="76D72533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Communication disorders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5E44" w14:textId="36BAFFC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Specific</w:t>
            </w:r>
            <w:proofErr w:type="spellEnd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learning</w:t>
            </w:r>
            <w:proofErr w:type="spellEnd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disorders</w:t>
            </w:r>
          </w:p>
        </w:tc>
      </w:tr>
      <w:tr w:rsidR="00216196" w:rsidRPr="00216196" w14:paraId="4D03A21C" w14:textId="77777777" w:rsidTr="00216196">
        <w:trPr>
          <w:trHeight w:val="30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B0FE7" w14:textId="77777777" w:rsidR="00B2641E" w:rsidRPr="00216196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Male </w:t>
            </w:r>
            <w:proofErr w:type="spellStart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sex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DF8C4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D6DF8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072C0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EF74F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25715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</w:tr>
      <w:tr w:rsidR="00216196" w:rsidRPr="00216196" w14:paraId="2ABE67D0" w14:textId="77777777" w:rsidTr="00216196">
        <w:trPr>
          <w:trHeight w:val="30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EF214" w14:textId="77777777" w:rsidR="00B2641E" w:rsidRPr="00216196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Prematurity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99DF0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CF4A0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18274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67E4D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80180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</w:tr>
      <w:tr w:rsidR="00216196" w:rsidRPr="00216196" w14:paraId="55EF3AF8" w14:textId="77777777" w:rsidTr="00216196">
        <w:trPr>
          <w:trHeight w:val="30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16802" w14:textId="77777777" w:rsidR="00B2641E" w:rsidRPr="00216196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Small for </w:t>
            </w:r>
            <w:proofErr w:type="spellStart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gestational</w:t>
            </w:r>
            <w:proofErr w:type="spellEnd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age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FFF92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C84FD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6CEF9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F2A69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AACAD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</w:tr>
      <w:tr w:rsidR="00216196" w:rsidRPr="00216196" w14:paraId="10D662C5" w14:textId="77777777" w:rsidTr="00216196">
        <w:trPr>
          <w:trHeight w:val="30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618EE" w14:textId="77777777" w:rsidR="00B2641E" w:rsidRPr="00216196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Congenital</w:t>
            </w:r>
            <w:proofErr w:type="spellEnd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malformations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73E53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EC427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7E962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10695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63B86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</w:tr>
      <w:tr w:rsidR="00216196" w:rsidRPr="00216196" w14:paraId="120D9C81" w14:textId="77777777" w:rsidTr="00216196">
        <w:trPr>
          <w:trHeight w:val="30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7D6F1" w14:textId="77777777" w:rsidR="00B2641E" w:rsidRPr="00216196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Neonatal</w:t>
            </w:r>
            <w:proofErr w:type="spellEnd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hypoxia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D97F1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AE1D4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63D5C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CC6DD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60154" w14:textId="77777777" w:rsidR="00B2641E" w:rsidRPr="00216196" w:rsidRDefault="00B2641E" w:rsidP="00B2641E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</w:tr>
      <w:tr w:rsidR="00216196" w:rsidRPr="00216196" w14:paraId="2C04B103" w14:textId="77777777" w:rsidTr="00216196">
        <w:trPr>
          <w:trHeight w:val="30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9C20D" w14:textId="77777777" w:rsidR="00B2641E" w:rsidRPr="00216196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Young </w:t>
            </w:r>
            <w:proofErr w:type="spellStart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age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6479C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6122D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40E67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97F41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3A16D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</w:tr>
      <w:tr w:rsidR="00216196" w:rsidRPr="00216196" w14:paraId="08448EF2" w14:textId="77777777" w:rsidTr="00216196">
        <w:trPr>
          <w:trHeight w:val="30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779EF" w14:textId="77777777" w:rsidR="00B2641E" w:rsidRPr="00216196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Advanced </w:t>
            </w:r>
            <w:proofErr w:type="spellStart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age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DA85A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07F6D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566D1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6412E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F7913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</w:tr>
      <w:tr w:rsidR="00216196" w:rsidRPr="00216196" w14:paraId="7710FC71" w14:textId="77777777" w:rsidTr="00216196">
        <w:trPr>
          <w:trHeight w:val="30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C8080" w14:textId="77777777" w:rsidR="00B2641E" w:rsidRPr="00216196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Young </w:t>
            </w:r>
            <w:proofErr w:type="spellStart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paternal</w:t>
            </w:r>
            <w:proofErr w:type="spellEnd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age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A9D3E" w14:textId="77777777" w:rsidR="00B2641E" w:rsidRPr="00216196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F3F33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83BAE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645E0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356AD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</w:tr>
      <w:tr w:rsidR="00216196" w:rsidRPr="00216196" w14:paraId="2CA432B6" w14:textId="77777777" w:rsidTr="00216196">
        <w:trPr>
          <w:trHeight w:val="30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173D5" w14:textId="77777777" w:rsidR="00B2641E" w:rsidRPr="00216196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Advanced </w:t>
            </w:r>
            <w:proofErr w:type="spellStart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paternal</w:t>
            </w:r>
            <w:proofErr w:type="spellEnd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age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5AB16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15CBC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F67F2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38BF9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DC039" w14:textId="77777777" w:rsidR="00B2641E" w:rsidRPr="00216196" w:rsidRDefault="00B2641E" w:rsidP="00B2641E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</w:tr>
      <w:tr w:rsidR="00216196" w:rsidRPr="00216196" w14:paraId="4A8D5B8F" w14:textId="77777777" w:rsidTr="00216196">
        <w:trPr>
          <w:trHeight w:val="30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A2817" w14:textId="77777777" w:rsidR="00B2641E" w:rsidRPr="00216196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Low </w:t>
            </w:r>
            <w:proofErr w:type="spellStart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income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0C821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A88A9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979CE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2DFCE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0A100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</w:tr>
      <w:tr w:rsidR="00216196" w:rsidRPr="00216196" w14:paraId="68B31411" w14:textId="77777777" w:rsidTr="00216196">
        <w:trPr>
          <w:trHeight w:val="30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E5FA2" w14:textId="77777777" w:rsidR="00B2641E" w:rsidRPr="00216196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High </w:t>
            </w:r>
            <w:proofErr w:type="spellStart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deprivation</w:t>
            </w:r>
            <w:proofErr w:type="spellEnd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index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785CB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4A293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DB578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7B528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D7D0D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</w:tr>
      <w:tr w:rsidR="00216196" w:rsidRPr="00216196" w14:paraId="05CC11BF" w14:textId="77777777" w:rsidTr="00216196">
        <w:trPr>
          <w:trHeight w:val="30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5C0CB" w14:textId="77777777" w:rsidR="00B2641E" w:rsidRPr="00216196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alcohol</w:t>
            </w:r>
            <w:proofErr w:type="spellEnd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consumption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205D0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5BCC8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7EB52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B7823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CBE44" w14:textId="77777777" w:rsidR="00B2641E" w:rsidRPr="00216196" w:rsidRDefault="00B2641E" w:rsidP="00B2641E">
            <w:pPr>
              <w:spacing w:after="0" w:line="240" w:lineRule="auto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 </w:t>
            </w:r>
          </w:p>
        </w:tc>
      </w:tr>
      <w:tr w:rsidR="00216196" w:rsidRPr="00216196" w14:paraId="022B7BCF" w14:textId="77777777" w:rsidTr="00216196">
        <w:trPr>
          <w:trHeight w:val="30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1741A" w14:textId="77777777" w:rsidR="00B2641E" w:rsidRPr="00216196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smoking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FC742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C2990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33E9F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63447" w14:textId="77777777" w:rsidR="00B2641E" w:rsidRPr="00216196" w:rsidRDefault="00B2641E" w:rsidP="00B2641E">
            <w:pPr>
              <w:spacing w:after="0" w:line="240" w:lineRule="auto"/>
              <w:rPr>
                <w:rFonts w:eastAsia="Times New Roman" w:cs="Arial"/>
                <w:szCs w:val="20"/>
                <w:lang w:val="fr-FR" w:eastAsia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04B73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</w:tr>
      <w:tr w:rsidR="00216196" w:rsidRPr="00216196" w14:paraId="33F357A2" w14:textId="77777777" w:rsidTr="00216196">
        <w:trPr>
          <w:trHeight w:val="30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95F95" w14:textId="77777777" w:rsidR="00B2641E" w:rsidRPr="00216196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</w:pPr>
            <w:proofErr w:type="spellStart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Maternal</w:t>
            </w:r>
            <w:proofErr w:type="spellEnd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 xml:space="preserve"> </w:t>
            </w:r>
            <w:proofErr w:type="spellStart"/>
            <w:r w:rsidRPr="00216196">
              <w:rPr>
                <w:rFonts w:eastAsia="Times New Roman" w:cs="Arial"/>
                <w:bCs/>
                <w:color w:val="000000"/>
                <w:szCs w:val="20"/>
                <w:lang w:val="fr-FR" w:eastAsia="fr-FR"/>
              </w:rPr>
              <w:t>obesity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4B77E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01784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30C61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EAE99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CD063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</w:tr>
      <w:tr w:rsidR="00216196" w:rsidRPr="00216196" w14:paraId="4B228901" w14:textId="77777777" w:rsidTr="00216196">
        <w:trPr>
          <w:trHeight w:val="30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5AA76" w14:textId="77777777" w:rsidR="00B2641E" w:rsidRPr="00216196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216196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Maternal history of neurodevelopmental disorders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924B7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274FF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F1F6B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54255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E9763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***</w:t>
            </w:r>
          </w:p>
        </w:tc>
      </w:tr>
      <w:tr w:rsidR="00216196" w:rsidRPr="00216196" w14:paraId="0822EC27" w14:textId="77777777" w:rsidTr="00216196">
        <w:trPr>
          <w:trHeight w:val="30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ED59E" w14:textId="77777777" w:rsidR="00B2641E" w:rsidRPr="00216196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216196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Paternal history of neurodevelopmental disorders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5B13E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D5CC3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C5205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377F6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DF2A8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</w:tr>
      <w:tr w:rsidR="00216196" w:rsidRPr="00216196" w14:paraId="6C59ECA2" w14:textId="77777777" w:rsidTr="00216196">
        <w:trPr>
          <w:trHeight w:val="30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A54D5" w14:textId="77777777" w:rsidR="00B2641E" w:rsidRPr="00216196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216196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Maternal history of other psychiatric conditions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53FD9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F6B2E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FAD96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3204C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ABE0D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</w:tr>
      <w:tr w:rsidR="00B2641E" w:rsidRPr="00216196" w14:paraId="67647A45" w14:textId="77777777" w:rsidTr="00216196">
        <w:trPr>
          <w:trHeight w:val="30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802FA" w14:textId="77777777" w:rsidR="00B2641E" w:rsidRPr="00216196" w:rsidRDefault="00B2641E" w:rsidP="00B2641E">
            <w:pPr>
              <w:spacing w:after="0" w:line="240" w:lineRule="auto"/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</w:pPr>
            <w:r w:rsidRPr="00216196">
              <w:rPr>
                <w:rFonts w:eastAsia="Times New Roman" w:cs="Arial"/>
                <w:bCs/>
                <w:color w:val="000000"/>
                <w:szCs w:val="20"/>
                <w:lang w:val="en-GB" w:eastAsia="fr-FR"/>
              </w:rPr>
              <w:t>Paternal history of other psychiatric conditions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7220A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19EB7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2BE74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1382A" w14:textId="77777777" w:rsidR="00B2641E" w:rsidRPr="00216196" w:rsidRDefault="00B2641E" w:rsidP="00B2641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47CCC" w14:textId="77777777" w:rsidR="00B2641E" w:rsidRPr="00216196" w:rsidRDefault="00B2641E" w:rsidP="00D6053A">
            <w:pPr>
              <w:keepNext/>
              <w:spacing w:after="0" w:line="240" w:lineRule="auto"/>
              <w:jc w:val="center"/>
              <w:rPr>
                <w:rFonts w:eastAsia="Times New Roman" w:cs="Arial"/>
                <w:color w:val="000000"/>
                <w:szCs w:val="20"/>
                <w:lang w:val="fr-FR" w:eastAsia="fr-FR"/>
              </w:rPr>
            </w:pPr>
            <w:r w:rsidRPr="00216196">
              <w:rPr>
                <w:rFonts w:eastAsia="Times New Roman" w:cs="Arial"/>
                <w:color w:val="000000"/>
                <w:szCs w:val="20"/>
                <w:lang w:val="fr-FR" w:eastAsia="fr-FR"/>
              </w:rPr>
              <w:t>*</w:t>
            </w:r>
          </w:p>
        </w:tc>
      </w:tr>
    </w:tbl>
    <w:p w14:paraId="18B368B7" w14:textId="3A36890D" w:rsidR="00D6053A" w:rsidRPr="00D6053A" w:rsidRDefault="00D6053A" w:rsidP="00D6053A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14"/>
          <w:szCs w:val="14"/>
          <w:lang w:val="en-GB"/>
        </w:rPr>
      </w:pPr>
      <w:bookmarkStart w:id="36" w:name="_Toc218789080"/>
      <w:proofErr w:type="spellStart"/>
      <w:r>
        <w:rPr>
          <w:rFonts w:ascii="Arial" w:hAnsi="Arial" w:cs="Arial"/>
          <w:sz w:val="14"/>
          <w:szCs w:val="14"/>
          <w:lang w:val="en-GB"/>
        </w:rPr>
        <w:t>e</w:t>
      </w:r>
      <w:r w:rsidRPr="00D6053A">
        <w:rPr>
          <w:rFonts w:ascii="Arial" w:hAnsi="Arial" w:cs="Arial"/>
          <w:sz w:val="14"/>
          <w:szCs w:val="14"/>
          <w:lang w:val="en-GB"/>
        </w:rPr>
        <w:t>Figure</w:t>
      </w:r>
      <w:proofErr w:type="spellEnd"/>
      <w:r w:rsidRPr="00D6053A">
        <w:rPr>
          <w:rFonts w:ascii="Arial" w:hAnsi="Arial" w:cs="Arial"/>
          <w:sz w:val="14"/>
          <w:szCs w:val="14"/>
          <w:lang w:val="en-GB"/>
        </w:rPr>
        <w:t xml:space="preserve"> </w:t>
      </w:r>
      <w:r w:rsidRPr="00D6053A">
        <w:rPr>
          <w:rFonts w:ascii="Arial" w:hAnsi="Arial" w:cs="Arial"/>
          <w:sz w:val="14"/>
          <w:szCs w:val="14"/>
        </w:rPr>
        <w:fldChar w:fldCharType="begin"/>
      </w:r>
      <w:r w:rsidRPr="00D6053A">
        <w:rPr>
          <w:rFonts w:ascii="Arial" w:hAnsi="Arial" w:cs="Arial"/>
          <w:sz w:val="14"/>
          <w:szCs w:val="14"/>
          <w:lang w:val="en-GB"/>
        </w:rPr>
        <w:instrText xml:space="preserve"> SEQ Figure \* ARABIC </w:instrText>
      </w:r>
      <w:r w:rsidRPr="00D6053A">
        <w:rPr>
          <w:rFonts w:ascii="Arial" w:hAnsi="Arial" w:cs="Arial"/>
          <w:sz w:val="14"/>
          <w:szCs w:val="14"/>
        </w:rPr>
        <w:fldChar w:fldCharType="separate"/>
      </w:r>
      <w:r>
        <w:rPr>
          <w:rFonts w:ascii="Arial" w:hAnsi="Arial" w:cs="Arial"/>
          <w:noProof/>
          <w:sz w:val="14"/>
          <w:szCs w:val="14"/>
          <w:lang w:val="en-GB"/>
        </w:rPr>
        <w:t>3</w:t>
      </w:r>
      <w:r w:rsidRPr="00D6053A">
        <w:rPr>
          <w:rFonts w:ascii="Arial" w:hAnsi="Arial" w:cs="Arial"/>
          <w:sz w:val="14"/>
          <w:szCs w:val="14"/>
        </w:rPr>
        <w:fldChar w:fldCharType="end"/>
      </w:r>
      <w:r w:rsidRPr="00D6053A">
        <w:rPr>
          <w:rFonts w:ascii="Arial" w:hAnsi="Arial" w:cs="Arial"/>
          <w:sz w:val="14"/>
          <w:szCs w:val="14"/>
          <w:lang w:val="en-GB"/>
        </w:rPr>
        <w:t>: Significant associations between perinatal/sociodemographic factors and NDDs.</w:t>
      </w:r>
      <w:r w:rsidRPr="00D6053A">
        <w:rPr>
          <w:rFonts w:ascii="Arial" w:hAnsi="Arial" w:cs="Arial"/>
          <w:color w:val="000000" w:themeColor="text1"/>
          <w:sz w:val="14"/>
          <w:szCs w:val="14"/>
          <w:lang w:val="en-GB"/>
        </w:rPr>
        <w:t xml:space="preserve"> Significant associations between perinatal/sociodemographic factors and NDDs. This figure summarizes the strength of associations between selected prenatal, perinatal, and parental risk factors and five categories of neurodevelopmental disorders (NDDs).</w:t>
      </w:r>
      <w:bookmarkEnd w:id="36"/>
    </w:p>
    <w:p w14:paraId="35C4F538" w14:textId="77777777" w:rsidR="00D6053A" w:rsidRPr="00D6053A" w:rsidRDefault="00D6053A" w:rsidP="00D6053A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14"/>
          <w:szCs w:val="14"/>
          <w:lang w:val="en-GB"/>
        </w:rPr>
      </w:pPr>
      <w:r w:rsidRPr="00D6053A">
        <w:rPr>
          <w:rFonts w:ascii="Arial" w:hAnsi="Arial" w:cs="Arial"/>
          <w:color w:val="000000" w:themeColor="text1"/>
          <w:sz w:val="14"/>
          <w:szCs w:val="14"/>
          <w:lang w:val="en-GB"/>
        </w:rPr>
        <w:t xml:space="preserve">Results are based on </w:t>
      </w:r>
      <w:r w:rsidRPr="00D6053A">
        <w:rPr>
          <w:rStyle w:val="lev"/>
          <w:rFonts w:ascii="Arial" w:hAnsi="Arial" w:cs="Arial"/>
          <w:color w:val="000000" w:themeColor="text1"/>
          <w:sz w:val="14"/>
          <w:szCs w:val="14"/>
          <w:lang w:val="en-GB"/>
        </w:rPr>
        <w:t>Model 2</w:t>
      </w:r>
      <w:r w:rsidRPr="00D6053A">
        <w:rPr>
          <w:rFonts w:ascii="Arial" w:hAnsi="Arial" w:cs="Arial"/>
          <w:color w:val="000000" w:themeColor="text1"/>
          <w:sz w:val="14"/>
          <w:szCs w:val="14"/>
          <w:lang w:val="en-GB"/>
        </w:rPr>
        <w:t>, which includes adjustments for birth cohort, multiple pregnancy status, sociodemographic, parental and perinatal covariates, and co-occurring NDDs.</w:t>
      </w:r>
    </w:p>
    <w:p w14:paraId="60003CC9" w14:textId="77777777" w:rsidR="00D6053A" w:rsidRPr="00D6053A" w:rsidRDefault="00D6053A" w:rsidP="00D6053A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14"/>
          <w:szCs w:val="14"/>
          <w:lang w:val="en-GB"/>
        </w:rPr>
      </w:pPr>
      <w:r w:rsidRPr="00D6053A">
        <w:rPr>
          <w:rFonts w:ascii="Arial" w:hAnsi="Arial" w:cs="Arial"/>
          <w:color w:val="000000" w:themeColor="text1"/>
          <w:sz w:val="14"/>
          <w:szCs w:val="14"/>
          <w:lang w:val="en-GB"/>
        </w:rPr>
        <w:t>The asterisks indicate the strength of the associations, based on the magnitude of the hazard ratios (HRs):</w:t>
      </w:r>
    </w:p>
    <w:p w14:paraId="0428C3E3" w14:textId="77777777" w:rsidR="00D6053A" w:rsidRPr="00144077" w:rsidRDefault="00D6053A" w:rsidP="00D6053A">
      <w:pPr>
        <w:pStyle w:val="NormalWeb"/>
        <w:spacing w:before="0" w:beforeAutospacing="0" w:after="0" w:afterAutospacing="0"/>
        <w:ind w:left="720"/>
        <w:rPr>
          <w:rFonts w:ascii="Arial" w:hAnsi="Arial" w:cs="Arial"/>
          <w:color w:val="000000" w:themeColor="text1"/>
          <w:sz w:val="14"/>
          <w:szCs w:val="14"/>
        </w:rPr>
      </w:pPr>
      <w:r w:rsidRPr="00144077">
        <w:rPr>
          <w:rFonts w:ascii="Arial" w:hAnsi="Arial" w:cs="Arial"/>
          <w:color w:val="000000" w:themeColor="text1"/>
          <w:sz w:val="14"/>
          <w:szCs w:val="14"/>
        </w:rPr>
        <w:t>* = HR &gt;1 et &lt;1,2</w:t>
      </w:r>
    </w:p>
    <w:p w14:paraId="2AEF9F47" w14:textId="77777777" w:rsidR="00D6053A" w:rsidRPr="00144077" w:rsidRDefault="00D6053A" w:rsidP="00D6053A">
      <w:pPr>
        <w:pStyle w:val="NormalWeb"/>
        <w:spacing w:before="0" w:beforeAutospacing="0" w:after="0" w:afterAutospacing="0"/>
        <w:ind w:left="720"/>
        <w:rPr>
          <w:rFonts w:ascii="Arial" w:hAnsi="Arial" w:cs="Arial"/>
          <w:color w:val="000000" w:themeColor="text1"/>
          <w:sz w:val="14"/>
          <w:szCs w:val="14"/>
        </w:rPr>
      </w:pPr>
      <w:r w:rsidRPr="00144077">
        <w:rPr>
          <w:rFonts w:ascii="Arial" w:hAnsi="Arial" w:cs="Arial"/>
          <w:color w:val="000000" w:themeColor="text1"/>
          <w:sz w:val="14"/>
          <w:szCs w:val="14"/>
        </w:rPr>
        <w:t>** = HR ≥ 1.2 and &lt; 2.0</w:t>
      </w:r>
    </w:p>
    <w:p w14:paraId="45BE2908" w14:textId="77777777" w:rsidR="00D6053A" w:rsidRPr="00D6053A" w:rsidRDefault="00D6053A" w:rsidP="00D6053A">
      <w:pPr>
        <w:ind w:firstLine="720"/>
        <w:rPr>
          <w:rFonts w:cs="Arial"/>
          <w:color w:val="000000" w:themeColor="text1"/>
          <w:sz w:val="14"/>
          <w:szCs w:val="14"/>
        </w:rPr>
      </w:pPr>
      <w:r w:rsidRPr="00D6053A">
        <w:rPr>
          <w:rFonts w:cs="Arial"/>
          <w:color w:val="000000" w:themeColor="text1"/>
          <w:sz w:val="14"/>
          <w:szCs w:val="14"/>
          <w:lang w:val="en-GB"/>
        </w:rPr>
        <w:t>*** = HR ≥ 2.0</w:t>
      </w:r>
    </w:p>
    <w:p w14:paraId="2B38E143" w14:textId="77777777" w:rsidR="00D6053A" w:rsidRPr="00D6053A" w:rsidRDefault="00D6053A" w:rsidP="00D6053A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14"/>
          <w:szCs w:val="14"/>
          <w:lang w:val="en-GB"/>
        </w:rPr>
      </w:pPr>
      <w:r w:rsidRPr="00D6053A">
        <w:rPr>
          <w:rFonts w:ascii="Arial" w:hAnsi="Arial" w:cs="Arial"/>
          <w:color w:val="000000" w:themeColor="text1"/>
          <w:sz w:val="14"/>
          <w:szCs w:val="14"/>
          <w:lang w:val="en-GB"/>
        </w:rPr>
        <w:t>Only statistically significant associations (p &lt; 0.05) are shown.</w:t>
      </w:r>
    </w:p>
    <w:p w14:paraId="427C44D5" w14:textId="6A1D940E" w:rsidR="00D6053A" w:rsidRPr="00D6053A" w:rsidRDefault="00D6053A">
      <w:pPr>
        <w:pStyle w:val="Lgende"/>
        <w:rPr>
          <w:lang w:val="en-GB"/>
        </w:rPr>
      </w:pPr>
    </w:p>
    <w:p w14:paraId="63F9B356" w14:textId="77777777" w:rsidR="005D45E7" w:rsidRPr="00215839" w:rsidRDefault="005D45E7" w:rsidP="00807210">
      <w:pPr>
        <w:rPr>
          <w:lang w:val="en-GB"/>
        </w:rPr>
      </w:pPr>
    </w:p>
    <w:p w14:paraId="72151214" w14:textId="4FFA5965" w:rsidR="00D6053A" w:rsidRDefault="0079653F" w:rsidP="00D6053A">
      <w:pPr>
        <w:keepNext/>
        <w:spacing w:line="240" w:lineRule="auto"/>
      </w:pPr>
      <w:r>
        <w:rPr>
          <w:noProof/>
          <w:lang w:eastAsia="fr-FR"/>
        </w:rPr>
        <w:lastRenderedPageBreak/>
        <w:drawing>
          <wp:inline distT="0" distB="0" distL="0" distR="0" wp14:anchorId="52445DF8" wp14:editId="19A77359">
            <wp:extent cx="7463311" cy="4640712"/>
            <wp:effectExtent l="0" t="0" r="4445" b="762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agitty-model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0362" cy="4651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09D86" w14:textId="79D3C627" w:rsidR="003C2F62" w:rsidRPr="00D6053A" w:rsidRDefault="00D6053A" w:rsidP="00D6053A">
      <w:pPr>
        <w:pStyle w:val="Lgende"/>
        <w:rPr>
          <w:rFonts w:cs="Arial"/>
          <w:sz w:val="14"/>
          <w:szCs w:val="14"/>
        </w:rPr>
      </w:pPr>
      <w:bookmarkStart w:id="37" w:name="_Toc218789081"/>
      <w:proofErr w:type="spellStart"/>
      <w:r w:rsidRPr="00D6053A">
        <w:rPr>
          <w:sz w:val="14"/>
          <w:szCs w:val="14"/>
        </w:rPr>
        <w:t>eFigure</w:t>
      </w:r>
      <w:proofErr w:type="spellEnd"/>
      <w:r w:rsidRPr="00D6053A">
        <w:rPr>
          <w:sz w:val="14"/>
          <w:szCs w:val="14"/>
        </w:rPr>
        <w:t xml:space="preserve"> </w:t>
      </w:r>
      <w:r w:rsidRPr="00D6053A">
        <w:rPr>
          <w:sz w:val="14"/>
          <w:szCs w:val="14"/>
        </w:rPr>
        <w:fldChar w:fldCharType="begin"/>
      </w:r>
      <w:r w:rsidRPr="00D6053A">
        <w:rPr>
          <w:sz w:val="14"/>
          <w:szCs w:val="14"/>
        </w:rPr>
        <w:instrText xml:space="preserve"> SEQ Figure \* ARABIC </w:instrText>
      </w:r>
      <w:r w:rsidRPr="00D6053A">
        <w:rPr>
          <w:sz w:val="14"/>
          <w:szCs w:val="14"/>
        </w:rPr>
        <w:fldChar w:fldCharType="separate"/>
      </w:r>
      <w:r w:rsidRPr="00D6053A">
        <w:rPr>
          <w:noProof/>
          <w:sz w:val="14"/>
          <w:szCs w:val="14"/>
        </w:rPr>
        <w:t>4</w:t>
      </w:r>
      <w:r w:rsidRPr="00D6053A">
        <w:rPr>
          <w:sz w:val="14"/>
          <w:szCs w:val="14"/>
        </w:rPr>
        <w:fldChar w:fldCharType="end"/>
      </w:r>
      <w:r w:rsidRPr="00D6053A">
        <w:rPr>
          <w:sz w:val="14"/>
          <w:szCs w:val="14"/>
        </w:rPr>
        <w:t>: Directed Acyclic Graph illustrating hypothesized causal pathways linking prenatal/perinatal exposures, parental factors, and neurodevelopmental disorders.</w:t>
      </w:r>
      <w:bookmarkEnd w:id="37"/>
    </w:p>
    <w:sectPr w:rsidR="003C2F62" w:rsidRPr="00D6053A" w:rsidSect="001D1365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6EE79" w14:textId="77777777" w:rsidR="0083792F" w:rsidRDefault="0083792F" w:rsidP="00B67E1F">
      <w:pPr>
        <w:spacing w:after="0" w:line="240" w:lineRule="auto"/>
      </w:pPr>
      <w:r>
        <w:separator/>
      </w:r>
    </w:p>
  </w:endnote>
  <w:endnote w:type="continuationSeparator" w:id="0">
    <w:p w14:paraId="35F136BB" w14:textId="77777777" w:rsidR="0083792F" w:rsidRDefault="0083792F" w:rsidP="00B67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9445155"/>
      <w:docPartObj>
        <w:docPartGallery w:val="Page Numbers (Bottom of Page)"/>
        <w:docPartUnique/>
      </w:docPartObj>
    </w:sdtPr>
    <w:sdtContent>
      <w:p w14:paraId="06C7FA1D" w14:textId="730F3C9B" w:rsidR="00C27A39" w:rsidRDefault="00C27A39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057B" w:rsidRPr="00AD057B">
          <w:rPr>
            <w:noProof/>
            <w:lang w:val="fr-FR"/>
          </w:rPr>
          <w:t>31</w:t>
        </w:r>
        <w:r>
          <w:fldChar w:fldCharType="end"/>
        </w:r>
      </w:p>
    </w:sdtContent>
  </w:sdt>
  <w:p w14:paraId="2072EBDD" w14:textId="77777777" w:rsidR="00C27A39" w:rsidRDefault="00C27A3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6A171" w14:textId="77777777" w:rsidR="0083792F" w:rsidRDefault="0083792F" w:rsidP="00B67E1F">
      <w:pPr>
        <w:spacing w:after="0" w:line="240" w:lineRule="auto"/>
      </w:pPr>
      <w:r>
        <w:separator/>
      </w:r>
    </w:p>
  </w:footnote>
  <w:footnote w:type="continuationSeparator" w:id="0">
    <w:p w14:paraId="2F5668A9" w14:textId="77777777" w:rsidR="0083792F" w:rsidRDefault="0083792F" w:rsidP="00B67E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C1238"/>
    <w:multiLevelType w:val="hybridMultilevel"/>
    <w:tmpl w:val="A838EC5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C52DFE"/>
    <w:multiLevelType w:val="hybridMultilevel"/>
    <w:tmpl w:val="7F44D9F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8F5F56"/>
    <w:multiLevelType w:val="multilevel"/>
    <w:tmpl w:val="6F2A0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F52923"/>
    <w:multiLevelType w:val="hybridMultilevel"/>
    <w:tmpl w:val="DFF8C8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8692976">
    <w:abstractNumId w:val="2"/>
  </w:num>
  <w:num w:numId="2" w16cid:durableId="926498676">
    <w:abstractNumId w:val="1"/>
  </w:num>
  <w:num w:numId="3" w16cid:durableId="1680935686">
    <w:abstractNumId w:val="0"/>
  </w:num>
  <w:num w:numId="4" w16cid:durableId="6519049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9E1"/>
    <w:rsid w:val="00011EB1"/>
    <w:rsid w:val="00012722"/>
    <w:rsid w:val="00035390"/>
    <w:rsid w:val="0004110B"/>
    <w:rsid w:val="00046485"/>
    <w:rsid w:val="00046AD3"/>
    <w:rsid w:val="00067D0C"/>
    <w:rsid w:val="00081063"/>
    <w:rsid w:val="000859AB"/>
    <w:rsid w:val="000A7A42"/>
    <w:rsid w:val="000B24D8"/>
    <w:rsid w:val="000C11E2"/>
    <w:rsid w:val="000C5CEB"/>
    <w:rsid w:val="000D340F"/>
    <w:rsid w:val="00111CA4"/>
    <w:rsid w:val="00137614"/>
    <w:rsid w:val="00142B0C"/>
    <w:rsid w:val="00144077"/>
    <w:rsid w:val="00145406"/>
    <w:rsid w:val="0015441D"/>
    <w:rsid w:val="00155D87"/>
    <w:rsid w:val="001C1927"/>
    <w:rsid w:val="001D1365"/>
    <w:rsid w:val="001D7348"/>
    <w:rsid w:val="00215839"/>
    <w:rsid w:val="00216196"/>
    <w:rsid w:val="002219F2"/>
    <w:rsid w:val="00227EE0"/>
    <w:rsid w:val="00232462"/>
    <w:rsid w:val="00240D0F"/>
    <w:rsid w:val="002431B9"/>
    <w:rsid w:val="00254B25"/>
    <w:rsid w:val="002558B5"/>
    <w:rsid w:val="002A4C33"/>
    <w:rsid w:val="002A5AE5"/>
    <w:rsid w:val="002B1BED"/>
    <w:rsid w:val="002D4CC3"/>
    <w:rsid w:val="002D76DA"/>
    <w:rsid w:val="002E1635"/>
    <w:rsid w:val="002F0D23"/>
    <w:rsid w:val="003027B2"/>
    <w:rsid w:val="00303065"/>
    <w:rsid w:val="0031375E"/>
    <w:rsid w:val="0031450D"/>
    <w:rsid w:val="00315FF6"/>
    <w:rsid w:val="00320BA1"/>
    <w:rsid w:val="003241E4"/>
    <w:rsid w:val="0033604B"/>
    <w:rsid w:val="00345516"/>
    <w:rsid w:val="00345FF9"/>
    <w:rsid w:val="003A2ABB"/>
    <w:rsid w:val="003A729E"/>
    <w:rsid w:val="003C2F62"/>
    <w:rsid w:val="003C7C5D"/>
    <w:rsid w:val="003D7FFE"/>
    <w:rsid w:val="003E1F39"/>
    <w:rsid w:val="003F6BF1"/>
    <w:rsid w:val="00400407"/>
    <w:rsid w:val="00401506"/>
    <w:rsid w:val="0040395C"/>
    <w:rsid w:val="00404369"/>
    <w:rsid w:val="00405935"/>
    <w:rsid w:val="00410905"/>
    <w:rsid w:val="0042245B"/>
    <w:rsid w:val="0044195A"/>
    <w:rsid w:val="00464F1D"/>
    <w:rsid w:val="0046600E"/>
    <w:rsid w:val="004707B9"/>
    <w:rsid w:val="00491D4F"/>
    <w:rsid w:val="004967AA"/>
    <w:rsid w:val="004A51DA"/>
    <w:rsid w:val="004B5179"/>
    <w:rsid w:val="004C087F"/>
    <w:rsid w:val="004C3027"/>
    <w:rsid w:val="004C44C2"/>
    <w:rsid w:val="004C6416"/>
    <w:rsid w:val="004C6D2E"/>
    <w:rsid w:val="004D0078"/>
    <w:rsid w:val="004D18A7"/>
    <w:rsid w:val="00504A93"/>
    <w:rsid w:val="005063FC"/>
    <w:rsid w:val="005067C4"/>
    <w:rsid w:val="00515D9D"/>
    <w:rsid w:val="005666BF"/>
    <w:rsid w:val="0056733C"/>
    <w:rsid w:val="0059477C"/>
    <w:rsid w:val="005C10D0"/>
    <w:rsid w:val="005D45E7"/>
    <w:rsid w:val="005F1702"/>
    <w:rsid w:val="005F3980"/>
    <w:rsid w:val="00604966"/>
    <w:rsid w:val="006352C8"/>
    <w:rsid w:val="006361F8"/>
    <w:rsid w:val="00670040"/>
    <w:rsid w:val="006844A8"/>
    <w:rsid w:val="00693123"/>
    <w:rsid w:val="006A6725"/>
    <w:rsid w:val="006D2967"/>
    <w:rsid w:val="006E2F6B"/>
    <w:rsid w:val="006E47D7"/>
    <w:rsid w:val="006F5685"/>
    <w:rsid w:val="007037B4"/>
    <w:rsid w:val="00730220"/>
    <w:rsid w:val="007361AE"/>
    <w:rsid w:val="00740A23"/>
    <w:rsid w:val="00774F3F"/>
    <w:rsid w:val="00781241"/>
    <w:rsid w:val="00781EFA"/>
    <w:rsid w:val="007838B6"/>
    <w:rsid w:val="0079653F"/>
    <w:rsid w:val="007E4111"/>
    <w:rsid w:val="007E511F"/>
    <w:rsid w:val="007F6446"/>
    <w:rsid w:val="007F7152"/>
    <w:rsid w:val="00802775"/>
    <w:rsid w:val="00807210"/>
    <w:rsid w:val="008078DA"/>
    <w:rsid w:val="0081363C"/>
    <w:rsid w:val="0082436B"/>
    <w:rsid w:val="00832A34"/>
    <w:rsid w:val="0083792F"/>
    <w:rsid w:val="00857765"/>
    <w:rsid w:val="008703F7"/>
    <w:rsid w:val="00874B2C"/>
    <w:rsid w:val="008842A8"/>
    <w:rsid w:val="008A3077"/>
    <w:rsid w:val="008D07BB"/>
    <w:rsid w:val="008E4F88"/>
    <w:rsid w:val="008E5277"/>
    <w:rsid w:val="00900343"/>
    <w:rsid w:val="00926B45"/>
    <w:rsid w:val="00945F18"/>
    <w:rsid w:val="00951ECB"/>
    <w:rsid w:val="00977204"/>
    <w:rsid w:val="00981E6E"/>
    <w:rsid w:val="00985405"/>
    <w:rsid w:val="00986916"/>
    <w:rsid w:val="00994BBD"/>
    <w:rsid w:val="009A2A71"/>
    <w:rsid w:val="009A46AA"/>
    <w:rsid w:val="009A5F4A"/>
    <w:rsid w:val="009A602E"/>
    <w:rsid w:val="009E1772"/>
    <w:rsid w:val="009E4151"/>
    <w:rsid w:val="009F3C80"/>
    <w:rsid w:val="00A01B86"/>
    <w:rsid w:val="00A14BC0"/>
    <w:rsid w:val="00A35C72"/>
    <w:rsid w:val="00A36E4A"/>
    <w:rsid w:val="00A42565"/>
    <w:rsid w:val="00A43363"/>
    <w:rsid w:val="00A630DE"/>
    <w:rsid w:val="00A779E1"/>
    <w:rsid w:val="00AA06D3"/>
    <w:rsid w:val="00AD057B"/>
    <w:rsid w:val="00B02BA7"/>
    <w:rsid w:val="00B2641E"/>
    <w:rsid w:val="00B2655A"/>
    <w:rsid w:val="00B3204B"/>
    <w:rsid w:val="00B34DEC"/>
    <w:rsid w:val="00B669A3"/>
    <w:rsid w:val="00B67E1F"/>
    <w:rsid w:val="00B75D86"/>
    <w:rsid w:val="00B77D30"/>
    <w:rsid w:val="00B77D40"/>
    <w:rsid w:val="00B82DE5"/>
    <w:rsid w:val="00B84126"/>
    <w:rsid w:val="00B84806"/>
    <w:rsid w:val="00B86511"/>
    <w:rsid w:val="00B91B51"/>
    <w:rsid w:val="00B94427"/>
    <w:rsid w:val="00BB45C5"/>
    <w:rsid w:val="00BD0C05"/>
    <w:rsid w:val="00BD2293"/>
    <w:rsid w:val="00BF1E87"/>
    <w:rsid w:val="00BF21B2"/>
    <w:rsid w:val="00BF435A"/>
    <w:rsid w:val="00C02F9B"/>
    <w:rsid w:val="00C2586D"/>
    <w:rsid w:val="00C27A39"/>
    <w:rsid w:val="00C30CC4"/>
    <w:rsid w:val="00C31E62"/>
    <w:rsid w:val="00C346FA"/>
    <w:rsid w:val="00C35B8E"/>
    <w:rsid w:val="00C3706E"/>
    <w:rsid w:val="00C57FC9"/>
    <w:rsid w:val="00C82593"/>
    <w:rsid w:val="00CB1EFB"/>
    <w:rsid w:val="00CC029E"/>
    <w:rsid w:val="00CE1A0C"/>
    <w:rsid w:val="00D0552E"/>
    <w:rsid w:val="00D22C60"/>
    <w:rsid w:val="00D251E5"/>
    <w:rsid w:val="00D40787"/>
    <w:rsid w:val="00D47442"/>
    <w:rsid w:val="00D512CE"/>
    <w:rsid w:val="00D6053A"/>
    <w:rsid w:val="00D65F03"/>
    <w:rsid w:val="00D8199B"/>
    <w:rsid w:val="00D82587"/>
    <w:rsid w:val="00D87738"/>
    <w:rsid w:val="00D87A48"/>
    <w:rsid w:val="00DA4806"/>
    <w:rsid w:val="00DB07E0"/>
    <w:rsid w:val="00DB1D88"/>
    <w:rsid w:val="00DE6C5E"/>
    <w:rsid w:val="00E02829"/>
    <w:rsid w:val="00E15078"/>
    <w:rsid w:val="00E16209"/>
    <w:rsid w:val="00E36EA7"/>
    <w:rsid w:val="00E42AD9"/>
    <w:rsid w:val="00E4383D"/>
    <w:rsid w:val="00E501E3"/>
    <w:rsid w:val="00E518CB"/>
    <w:rsid w:val="00E53639"/>
    <w:rsid w:val="00E655DE"/>
    <w:rsid w:val="00EA1F84"/>
    <w:rsid w:val="00EA51A9"/>
    <w:rsid w:val="00EA5D87"/>
    <w:rsid w:val="00EA5DEA"/>
    <w:rsid w:val="00EA5E92"/>
    <w:rsid w:val="00EC2EC7"/>
    <w:rsid w:val="00ED5092"/>
    <w:rsid w:val="00ED6324"/>
    <w:rsid w:val="00EE5143"/>
    <w:rsid w:val="00EF0200"/>
    <w:rsid w:val="00EF58AF"/>
    <w:rsid w:val="00F030D6"/>
    <w:rsid w:val="00F20576"/>
    <w:rsid w:val="00F23542"/>
    <w:rsid w:val="00F2460D"/>
    <w:rsid w:val="00F2754F"/>
    <w:rsid w:val="00F50C51"/>
    <w:rsid w:val="00F6707B"/>
    <w:rsid w:val="00F927B1"/>
    <w:rsid w:val="00FB294C"/>
    <w:rsid w:val="00FC0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DC173"/>
  <w15:chartTrackingRefBased/>
  <w15:docId w15:val="{87D92B14-A0D3-43CD-8E51-2716B6F17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7C5D"/>
    <w:rPr>
      <w:rFonts w:ascii="Arial" w:hAnsi="Arial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A779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779E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auGrille1Clair">
    <w:name w:val="Grid Table 1 Light"/>
    <w:basedOn w:val="TableauNormal"/>
    <w:uiPriority w:val="46"/>
    <w:rsid w:val="00740A2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gende">
    <w:name w:val="caption"/>
    <w:basedOn w:val="Normal"/>
    <w:next w:val="Normal"/>
    <w:uiPriority w:val="35"/>
    <w:unhideWhenUsed/>
    <w:qFormat/>
    <w:rsid w:val="00A14BC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A14BC0"/>
    <w:pPr>
      <w:ind w:left="720"/>
      <w:contextualSpacing/>
    </w:pPr>
  </w:style>
  <w:style w:type="table" w:styleId="Grilledutableau">
    <w:name w:val="Table Grid"/>
    <w:basedOn w:val="TableauNormal"/>
    <w:uiPriority w:val="39"/>
    <w:rsid w:val="000A7A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desillustrations">
    <w:name w:val="table of figures"/>
    <w:basedOn w:val="Normal"/>
    <w:next w:val="Normal"/>
    <w:uiPriority w:val="99"/>
    <w:unhideWhenUsed/>
    <w:rsid w:val="006F5685"/>
    <w:pPr>
      <w:spacing w:after="0"/>
    </w:pPr>
  </w:style>
  <w:style w:type="character" w:styleId="Lienhypertexte">
    <w:name w:val="Hyperlink"/>
    <w:basedOn w:val="Policepardfaut"/>
    <w:uiPriority w:val="99"/>
    <w:unhideWhenUsed/>
    <w:rsid w:val="006F5685"/>
    <w:rPr>
      <w:color w:val="0563C1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E0282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E02829"/>
    <w:pPr>
      <w:spacing w:line="240" w:lineRule="auto"/>
    </w:pPr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E02829"/>
    <w:rPr>
      <w:rFonts w:ascii="Arial" w:hAnsi="Arial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282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2829"/>
    <w:rPr>
      <w:rFonts w:ascii="Arial" w:hAnsi="Arial"/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028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02829"/>
    <w:rPr>
      <w:rFonts w:ascii="Segoe UI" w:hAnsi="Segoe UI" w:cs="Segoe UI"/>
      <w:sz w:val="18"/>
      <w:szCs w:val="18"/>
    </w:rPr>
  </w:style>
  <w:style w:type="paragraph" w:styleId="TM1">
    <w:name w:val="toc 1"/>
    <w:basedOn w:val="Normal"/>
    <w:next w:val="Normal"/>
    <w:autoRedefine/>
    <w:uiPriority w:val="39"/>
    <w:unhideWhenUsed/>
    <w:rsid w:val="00B84806"/>
    <w:pPr>
      <w:spacing w:after="100"/>
    </w:pPr>
  </w:style>
  <w:style w:type="table" w:styleId="TableauListe6Couleur">
    <w:name w:val="List Table 6 Colorful"/>
    <w:basedOn w:val="TableauNormal"/>
    <w:uiPriority w:val="51"/>
    <w:rsid w:val="00D87738"/>
    <w:pPr>
      <w:spacing w:after="0" w:line="240" w:lineRule="auto"/>
    </w:pPr>
    <w:rPr>
      <w:color w:val="000000" w:themeColor="text1"/>
      <w:lang w:val="fr-FR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">
    <w:name w:val="List Table 1 Light"/>
    <w:basedOn w:val="TableauNormal"/>
    <w:uiPriority w:val="46"/>
    <w:rsid w:val="00D8773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En-tte">
    <w:name w:val="header"/>
    <w:basedOn w:val="Normal"/>
    <w:link w:val="En-tteCar"/>
    <w:uiPriority w:val="99"/>
    <w:unhideWhenUsed/>
    <w:rsid w:val="00B67E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67E1F"/>
    <w:rPr>
      <w:rFonts w:ascii="Arial" w:hAnsi="Arial"/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B67E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67E1F"/>
    <w:rPr>
      <w:rFonts w:ascii="Arial" w:hAnsi="Arial"/>
      <w:sz w:val="20"/>
    </w:rPr>
  </w:style>
  <w:style w:type="paragraph" w:styleId="NormalWeb">
    <w:name w:val="Normal (Web)"/>
    <w:basedOn w:val="Normal"/>
    <w:uiPriority w:val="99"/>
    <w:unhideWhenUsed/>
    <w:rsid w:val="00EE5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lev">
    <w:name w:val="Strong"/>
    <w:basedOn w:val="Policepardfaut"/>
    <w:uiPriority w:val="22"/>
    <w:qFormat/>
    <w:rsid w:val="00EE5143"/>
    <w:rPr>
      <w:b/>
      <w:bCs/>
    </w:rPr>
  </w:style>
  <w:style w:type="paragraph" w:styleId="Rvision">
    <w:name w:val="Revision"/>
    <w:hidden/>
    <w:uiPriority w:val="99"/>
    <w:semiHidden/>
    <w:rsid w:val="005F3980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6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Users\Prios\Desktop\Neurodev\Papiet%20TND%20Algo\Article\Review%20Molecular%20Psy\Supplemental%20material_coauthors_review_hp_sm_pr.doc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CECE5-C18B-4AF2-9393-43064828C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9134</Words>
  <Characters>50237</Characters>
  <Application>Microsoft Office Word</Application>
  <DocSecurity>0</DocSecurity>
  <Lines>418</Lines>
  <Paragraphs>118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ANSM</Company>
  <LinksUpToDate>false</LinksUpToDate>
  <CharactersWithSpaces>59253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RIOS</dc:creator>
  <cp:keywords/>
  <dc:description/>
  <cp:lastModifiedBy>Hugo Peyre</cp:lastModifiedBy>
  <cp:revision>2</cp:revision>
  <cp:lastPrinted>2026-01-08T10:53:00Z</cp:lastPrinted>
  <dcterms:created xsi:type="dcterms:W3CDTF">2026-03-25T11:03:00Z</dcterms:created>
  <dcterms:modified xsi:type="dcterms:W3CDTF">2026-03-25T11:03:00Z</dcterms:modified>
</cp:coreProperties>
</file>