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9E3" w:rsidRPr="0023356A" w:rsidRDefault="000469E3" w:rsidP="004A1F53">
      <w:pPr>
        <w:spacing w:after="0" w:line="480" w:lineRule="auto"/>
        <w:contextualSpacing/>
        <w:jc w:val="both"/>
        <w:rPr>
          <w:rFonts w:ascii="Times New Roman" w:hAnsi="Times New Roman"/>
          <w:b/>
          <w:color w:val="000000"/>
          <w:sz w:val="28"/>
          <w:szCs w:val="24"/>
          <w:lang w:val="en-US"/>
        </w:rPr>
      </w:pPr>
      <w:r w:rsidRPr="0023356A">
        <w:rPr>
          <w:rFonts w:ascii="Times New Roman" w:hAnsi="Times New Roman"/>
          <w:b/>
          <w:color w:val="000000"/>
          <w:sz w:val="28"/>
          <w:szCs w:val="24"/>
          <w:lang w:val="en-US"/>
        </w:rPr>
        <w:t>Supplementary Methods</w:t>
      </w:r>
    </w:p>
    <w:p w:rsidR="000469E3" w:rsidRPr="0023356A" w:rsidRDefault="000469E3" w:rsidP="004A1F53">
      <w:pPr>
        <w:pStyle w:val="Heading2"/>
        <w:spacing w:before="0" w:line="480" w:lineRule="auto"/>
        <w:rPr>
          <w:rFonts w:ascii="Times New Roman" w:hAnsi="Times New Roman"/>
          <w:color w:val="000000"/>
          <w:sz w:val="28"/>
          <w:szCs w:val="28"/>
          <w:lang w:val="en-US"/>
        </w:rPr>
      </w:pPr>
    </w:p>
    <w:p w:rsidR="000469E3" w:rsidRPr="0023356A" w:rsidRDefault="000469E3" w:rsidP="00A94EF4">
      <w:pPr>
        <w:pStyle w:val="Heading2"/>
        <w:spacing w:before="0" w:line="480" w:lineRule="auto"/>
        <w:rPr>
          <w:rFonts w:ascii="Times New Roman" w:hAnsi="Times New Roman"/>
          <w:color w:val="000000"/>
          <w:sz w:val="28"/>
          <w:szCs w:val="28"/>
          <w:lang w:val="en-US"/>
        </w:rPr>
      </w:pPr>
      <w:r w:rsidRPr="0023356A">
        <w:rPr>
          <w:rFonts w:ascii="Times New Roman" w:hAnsi="Times New Roman"/>
          <w:color w:val="000000"/>
          <w:sz w:val="28"/>
          <w:szCs w:val="28"/>
          <w:lang w:val="en-US"/>
        </w:rPr>
        <w:t>1. Literature Search Strategies, Screening, Study Selection, and Data Extraction</w:t>
      </w:r>
    </w:p>
    <w:p w:rsidR="000469E3" w:rsidRPr="0023356A" w:rsidRDefault="000469E3" w:rsidP="00A22089">
      <w:pPr>
        <w:spacing w:after="0" w:line="480" w:lineRule="auto"/>
        <w:jc w:val="both"/>
        <w:rPr>
          <w:rFonts w:ascii="Times New Roman" w:hAnsi="Times New Roman"/>
          <w:b/>
          <w:bCs/>
          <w:sz w:val="24"/>
          <w:szCs w:val="24"/>
          <w:lang w:val="en-US"/>
        </w:rPr>
      </w:pPr>
      <w:r w:rsidRPr="0023356A">
        <w:rPr>
          <w:rFonts w:ascii="Times New Roman" w:hAnsi="Times New Roman"/>
          <w:b/>
          <w:bCs/>
          <w:sz w:val="24"/>
          <w:szCs w:val="24"/>
          <w:lang w:val="en-US"/>
        </w:rPr>
        <w:t>a) Overview</w:t>
      </w:r>
    </w:p>
    <w:p w:rsidR="000469E3" w:rsidRPr="0023356A" w:rsidRDefault="000469E3" w:rsidP="00A22089">
      <w:pPr>
        <w:spacing w:after="0" w:line="480" w:lineRule="auto"/>
        <w:jc w:val="both"/>
        <w:rPr>
          <w:rFonts w:ascii="Times New Roman" w:hAnsi="Times New Roman"/>
          <w:sz w:val="24"/>
          <w:szCs w:val="24"/>
          <w:lang w:val="en-US"/>
        </w:rPr>
      </w:pPr>
      <w:r w:rsidRPr="0023356A">
        <w:rPr>
          <w:rFonts w:ascii="Times New Roman" w:hAnsi="Times New Roman"/>
          <w:sz w:val="24"/>
          <w:szCs w:val="24"/>
          <w:lang w:val="en-US"/>
        </w:rPr>
        <w:t>We conducted a comprehensive literature search using two complementary strategies. First, we performed an unsystematic, targeted literature scan to inform the narrative sections</w:t>
      </w:r>
      <w:r>
        <w:rPr>
          <w:rFonts w:ascii="Times New Roman" w:hAnsi="Times New Roman"/>
          <w:sz w:val="24"/>
          <w:szCs w:val="24"/>
          <w:lang w:val="en-US"/>
        </w:rPr>
        <w:t xml:space="preserve"> of the main article</w:t>
      </w:r>
      <w:r w:rsidRPr="0023356A">
        <w:rPr>
          <w:rFonts w:ascii="Times New Roman" w:hAnsi="Times New Roman"/>
          <w:sz w:val="24"/>
          <w:szCs w:val="24"/>
          <w:lang w:val="en-US"/>
        </w:rPr>
        <w:t xml:space="preserve">. Second, we carried out a systematic, PRISMA-guided search and review process to support </w:t>
      </w:r>
      <w:r>
        <w:rPr>
          <w:rFonts w:ascii="Times New Roman" w:hAnsi="Times New Roman"/>
          <w:sz w:val="24"/>
          <w:szCs w:val="24"/>
          <w:lang w:val="en-US"/>
        </w:rPr>
        <w:t xml:space="preserve">the </w:t>
      </w:r>
      <w:r w:rsidRPr="0023356A">
        <w:rPr>
          <w:rFonts w:ascii="Times New Roman" w:hAnsi="Times New Roman"/>
          <w:sz w:val="24"/>
          <w:szCs w:val="24"/>
          <w:lang w:val="en-US"/>
        </w:rPr>
        <w:t>quantitative synthesis.</w:t>
      </w:r>
    </w:p>
    <w:p w:rsidR="000469E3" w:rsidRPr="0023356A" w:rsidRDefault="000469E3" w:rsidP="00A22089">
      <w:pPr>
        <w:spacing w:after="0" w:line="480" w:lineRule="auto"/>
        <w:jc w:val="both"/>
        <w:rPr>
          <w:rFonts w:ascii="Times New Roman" w:hAnsi="Times New Roman"/>
          <w:color w:val="000000"/>
          <w:sz w:val="24"/>
          <w:szCs w:val="24"/>
          <w:lang w:val="en-US"/>
        </w:rPr>
      </w:pPr>
    </w:p>
    <w:p w:rsidR="000469E3" w:rsidRPr="0023356A" w:rsidRDefault="000469E3" w:rsidP="00CA1104">
      <w:pPr>
        <w:spacing w:after="0" w:line="480" w:lineRule="auto"/>
        <w:jc w:val="both"/>
        <w:rPr>
          <w:rFonts w:ascii="Times New Roman" w:hAnsi="Times New Roman"/>
          <w:b/>
          <w:bCs/>
          <w:sz w:val="24"/>
          <w:szCs w:val="24"/>
          <w:lang w:val="en-US"/>
        </w:rPr>
      </w:pPr>
      <w:r w:rsidRPr="0023356A">
        <w:rPr>
          <w:rFonts w:ascii="Times New Roman" w:hAnsi="Times New Roman"/>
          <w:b/>
          <w:bCs/>
          <w:sz w:val="24"/>
          <w:szCs w:val="24"/>
          <w:lang w:val="en-US"/>
        </w:rPr>
        <w:t xml:space="preserve">b) Systematic Literature Search for </w:t>
      </w:r>
      <w:r>
        <w:rPr>
          <w:rFonts w:ascii="Times New Roman" w:hAnsi="Times New Roman"/>
          <w:b/>
          <w:bCs/>
          <w:sz w:val="24"/>
          <w:szCs w:val="24"/>
          <w:lang w:val="en-US"/>
        </w:rPr>
        <w:t>the Quantitative Synthesis</w:t>
      </w:r>
    </w:p>
    <w:p w:rsidR="000469E3" w:rsidRPr="0023356A" w:rsidRDefault="000469E3" w:rsidP="00346D35">
      <w:pPr>
        <w:spacing w:after="0" w:line="480" w:lineRule="auto"/>
        <w:jc w:val="both"/>
        <w:rPr>
          <w:rFonts w:ascii="Times New Roman" w:eastAsia="MS Mincho" w:hAnsi="Times New Roman"/>
          <w:color w:val="000000"/>
          <w:sz w:val="24"/>
          <w:szCs w:val="24"/>
          <w:lang w:val="en-US" w:eastAsia="ja-JP" w:bidi="he-IL"/>
        </w:rPr>
      </w:pPr>
      <w:r w:rsidRPr="0023356A">
        <w:rPr>
          <w:rFonts w:ascii="Times New Roman" w:eastAsia="MS Mincho" w:hAnsi="Times New Roman"/>
          <w:color w:val="000000"/>
          <w:sz w:val="24"/>
          <w:szCs w:val="24"/>
          <w:lang w:val="en-US" w:eastAsia="ja-JP" w:bidi="he-IL"/>
        </w:rPr>
        <w:t xml:space="preserve">Our systematic search and study selection followed a PRISMA-compliant workflow across PubMed, Scopus, and Web of Science, focusing exclusively on human studies examining microglial alterations in MDD and SCZ. The PRISMA flow diagram is provided as </w:t>
      </w:r>
      <w:r w:rsidRPr="0023356A">
        <w:rPr>
          <w:rFonts w:ascii="Times New Roman" w:eastAsia="MS Mincho" w:hAnsi="Times New Roman"/>
          <w:b/>
          <w:color w:val="000000"/>
          <w:sz w:val="24"/>
          <w:szCs w:val="24"/>
          <w:lang w:val="en-US" w:eastAsia="ja-JP" w:bidi="he-IL"/>
        </w:rPr>
        <w:t>Supplementary Figure 1</w:t>
      </w:r>
      <w:r w:rsidRPr="0023356A">
        <w:rPr>
          <w:rFonts w:ascii="Times New Roman" w:eastAsia="MS Mincho" w:hAnsi="Times New Roman"/>
          <w:color w:val="000000"/>
          <w:sz w:val="24"/>
          <w:szCs w:val="24"/>
          <w:lang w:val="en-US" w:eastAsia="ja-JP" w:bidi="he-IL"/>
        </w:rPr>
        <w:t>, detailing the study inclusion process for major depressive disorder (MDD) and schizophrenia (SCZ).</w:t>
      </w:r>
    </w:p>
    <w:p w:rsidR="000469E3" w:rsidRPr="0023356A" w:rsidRDefault="000469E3" w:rsidP="00A22089">
      <w:pPr>
        <w:spacing w:after="0" w:line="480" w:lineRule="auto"/>
        <w:jc w:val="both"/>
        <w:rPr>
          <w:rFonts w:ascii="Times New Roman" w:hAnsi="Times New Roman"/>
          <w:i/>
          <w:color w:val="000000"/>
          <w:sz w:val="24"/>
          <w:szCs w:val="24"/>
          <w:lang w:val="en-US"/>
        </w:rPr>
      </w:pPr>
      <w:r w:rsidRPr="0023356A">
        <w:rPr>
          <w:rFonts w:ascii="Times New Roman" w:hAnsi="Times New Roman"/>
          <w:color w:val="000000"/>
          <w:sz w:val="24"/>
          <w:szCs w:val="24"/>
          <w:lang w:val="en-US"/>
        </w:rPr>
        <w:t xml:space="preserve">The Boolean search string used was: </w:t>
      </w:r>
      <w:r w:rsidRPr="0023356A">
        <w:rPr>
          <w:rFonts w:ascii="Times New Roman" w:hAnsi="Times New Roman"/>
          <w:i/>
          <w:color w:val="000000"/>
          <w:sz w:val="24"/>
          <w:szCs w:val="24"/>
          <w:lang w:val="en-US"/>
        </w:rPr>
        <w:t>("schizophreni*" OR "psychosis") OR ("depress*" OR "suicid*")) AND ("microglia*" OR "translocator protein" OR "TSPO" OR "PK11195" OR "kynuren*" OR "quinolin*") AND ("positron emission tomography" OR "PET" OR "brain tissue" OR "postmortem" OR "post-mortem" OR "immunohistochem*" OR "morphomet*" OR "cerebrospinal fluid" OR "CSF").</w:t>
      </w:r>
    </w:p>
    <w:p w:rsidR="000469E3" w:rsidRPr="0023356A" w:rsidRDefault="000469E3" w:rsidP="00110D27">
      <w:pPr>
        <w:pStyle w:val="NormalWeb"/>
        <w:spacing w:after="0" w:line="480" w:lineRule="auto"/>
        <w:jc w:val="both"/>
        <w:rPr>
          <w:noProof/>
          <w:color w:val="000000"/>
          <w:lang w:val="en-US"/>
        </w:rPr>
      </w:pPr>
      <w:r w:rsidRPr="0023356A">
        <w:rPr>
          <w:lang w:val="en-US"/>
        </w:rPr>
        <w:t xml:space="preserve">All searches were last updated on July 5, 2025. </w:t>
      </w:r>
      <w:r w:rsidRPr="0023356A">
        <w:rPr>
          <w:noProof/>
          <w:color w:val="000000"/>
          <w:lang w:val="en-US"/>
        </w:rPr>
        <w:t xml:space="preserve">This search yielded 142 original case–control studies </w:t>
      </w:r>
      <w:r w:rsidRPr="0023356A">
        <w:rPr>
          <w:noProof/>
          <w:color w:val="000000"/>
          <w:lang w:val="en-US"/>
        </w:rPr>
        <w:fldChar w:fldCharType="begin">
          <w:fldData xml:space="preserve">YWJvbGlzbTwva2V5d29yZD48a2V5d29yZD5NYWxlPC9rZXl3b3JkPjxrZXl3b3JkPk1pZGRsZSBB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=
</w:fldData>
        </w:fldChar>
      </w:r>
      <w:r w:rsidRPr="0023356A">
        <w:rPr>
          <w:noProof/>
          <w:color w:val="000000"/>
          <w:lang w:val="en-US"/>
        </w:rPr>
        <w:instrText xml:space="preserve"> ADDIN EN.CITE </w:instrText>
      </w:r>
      <w:r w:rsidRPr="0023356A">
        <w:rPr>
          <w:noProof/>
          <w:color w:val="000000"/>
          <w:lang w:val="en-US"/>
        </w:rPr>
        <w:fldChar w:fldCharType="begin">
          <w:fldData xml:space="preserve">PEVuZE5vdGU+PENpdGU+PEF1dGhvcj5XYWt1ZGE8L0F1dGhvcj48WWVhcj4yMDI1PC9ZZWFyPjxS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RGlmZmVyZW5jZTwva2V5d29yZD48a2V5d29yZD5TdGFpbmluZzwva2V5d29yZD48a2V5d29yZD5T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cnktdGl0bGU+PC90aXRsZXM+PHBlcmlvZGljYWw+PGZ1bGwtdGl0bGU+QmlvbG9naWNhbCBQc3lj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b20xPkNvbXBldGluZyBpbnRlcmVzdHM6IEouIENha21hayByZXBvcnRzIHBhcnRpYWwgc3VwcG9y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YXV0aG9yPlBsYXbDqW4tU2lncmF5LCBQLjwvYXV0aG9yPjxhdXRob3I+SnVjYWl0ZSwgQS48L2F1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YSBJbnN0aXR1dGV0LCBTdG9ja2hvbG3CoDE3MTY1LCBTd2VkZW4uJiN4RDtJbnN0aXR1dGUgb2Yg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bmdlcyBpbiBsb25naXR1ZGluYWwgWygxOClGXS1QQlIxMTEgVFNQTyBQRVQgaW1hZ2luZyBvZiBw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LCBNYW5jaGVzdGVyLCBVbml0ZWQgS2luZ2RvbTsgR3JlYXRlciBNYW5jaGVzdGVyIE1lbnRhbCBI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IEZyeWVyLCBQaEQsIFdvbGZzb24gQnJhaW4gSW1hZ2luZyBDZW50cmUgYW5kIERlcGFydG1lbnQg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aWNhbCBQc3ljaGlhdHJ5PC9mdWxsLXRpdGxlPjwvcGVyaW9kaWNhbD48dm9sdW1lPjc3PC92b2x1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WWVhcj4yMDEyPC9ZZWFyPjxSZWNOdW0+OTM5PC9SZWNOdW0+PHJlY29yZD48cmVjLW51bWJlcj45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YXNlIENvbnRyb2w8L2tleXdvcmQ+PGtleXdvcmQ+TmV1cm9kZWdlbmVyYXRpdmUgRGlzZWFzZXM8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YWJvbGlzbTwva2V5d29yZD48a2V5d29yZD5NYWxlPC9rZXl3b3JkPjxrZXl3b3JkPk1pZGRsZSBB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=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r>
      <w:r w:rsidRPr="0023356A">
        <w:rPr>
          <w:noProof/>
          <w:color w:val="000000"/>
          <w:lang w:val="en-US"/>
        </w:rPr>
        <w:fldChar w:fldCharType="separate"/>
      </w:r>
      <w:r w:rsidRPr="0023356A">
        <w:rPr>
          <w:noProof/>
          <w:color w:val="000000"/>
          <w:lang w:val="en-US"/>
        </w:rPr>
        <w:t>[1-142]</w:t>
      </w:r>
      <w:r w:rsidRPr="0023356A">
        <w:rPr>
          <w:noProof/>
          <w:color w:val="000000"/>
          <w:lang w:val="en-US"/>
        </w:rPr>
        <w:fldChar w:fldCharType="end"/>
      </w:r>
      <w:r w:rsidRPr="0023356A">
        <w:rPr>
          <w:noProof/>
          <w:color w:val="000000"/>
          <w:lang w:val="en-US"/>
        </w:rPr>
        <w:t xml:space="preserve"> and 31 relevant systematic reviews or meta-analyses </w:t>
      </w:r>
      <w:r w:rsidRPr="0023356A">
        <w:rPr>
          <w:noProof/>
          <w:color w:val="000000"/>
          <w:lang w:val="en-US"/>
        </w:rPr>
        <w:fldChar w:fldCharType="begin">
          <w:fldData xml:space="preserve">ZG9uLCBMb25kb24sIFVLLiBFbGVjdHJvbmljIGFkZHJlc3M6IGNhcm1pbmUucGFyaWFudGVAa2Ns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</w:fldData>
        </w:fldChar>
      </w:r>
      <w:r w:rsidRPr="0023356A">
        <w:rPr>
          <w:noProof/>
          <w:color w:val="000000"/>
          <w:lang w:val="en-US"/>
        </w:rPr>
        <w:instrText xml:space="preserve"> ADDIN EN.CITE </w:instrText>
      </w:r>
      <w:r w:rsidRPr="0023356A">
        <w:rPr>
          <w:noProof/>
          <w:color w:val="000000"/>
          <w:lang w:val="en-US"/>
        </w:rPr>
        <w:fldChar w:fldCharType="begin">
          <w:fldData xml:space="preserve">PEVuZE5vdGU+PENpdGU+PEF1dGhvcj5ZYW1hbW90bzwvQXV0aG9yPjxZZWFyPjIwMjQ8L1llYXI+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cnktdGl0bGU+PC90aXRsZXM+PHBlcmlvZGljYWw+PGZ1bGwtdGl0bGU+QnJhaW4sIEJlaGF2aW9y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fldChar w:fldCharType="begin">
          <w:fldData xml:space="preserve">ZG9uLCBMb25kb24sIFVLLiBFbGVjdHJvbmljIGFkZHJlc3M6IGNhcm1pbmUucGFyaWFudGVAa2Ns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</w:fldData>
        </w:fldChar>
      </w:r>
      <w:r w:rsidRPr="0023356A">
        <w:rPr>
          <w:noProof/>
          <w:color w:val="000000"/>
          <w:lang w:val="en-US"/>
        </w:rPr>
        <w:instrText xml:space="preserve"> ADDIN EN.CITE.DATA </w:instrText>
      </w:r>
      <w:r w:rsidRPr="0023356A">
        <w:rPr>
          <w:noProof/>
          <w:color w:val="000000"/>
          <w:lang w:val="en-US"/>
        </w:rPr>
      </w:r>
      <w:r w:rsidRPr="0023356A">
        <w:rPr>
          <w:noProof/>
          <w:color w:val="000000"/>
          <w:lang w:val="en-US"/>
        </w:rPr>
        <w:fldChar w:fldCharType="end"/>
      </w:r>
      <w:r w:rsidRPr="0023356A">
        <w:rPr>
          <w:noProof/>
          <w:color w:val="000000"/>
          <w:lang w:val="en-US"/>
        </w:rPr>
      </w:r>
      <w:r w:rsidRPr="0023356A">
        <w:rPr>
          <w:noProof/>
          <w:color w:val="000000"/>
          <w:lang w:val="en-US"/>
        </w:rPr>
        <w:fldChar w:fldCharType="separate"/>
      </w:r>
      <w:r w:rsidRPr="0023356A">
        <w:rPr>
          <w:noProof/>
          <w:color w:val="000000"/>
          <w:lang w:val="en-US"/>
        </w:rPr>
        <w:t>[143-173]</w:t>
      </w:r>
      <w:r w:rsidRPr="0023356A">
        <w:rPr>
          <w:noProof/>
          <w:color w:val="000000"/>
          <w:lang w:val="en-US"/>
        </w:rPr>
        <w:fldChar w:fldCharType="end"/>
      </w:r>
      <w:r w:rsidRPr="0023356A">
        <w:rPr>
          <w:noProof/>
          <w:color w:val="000000"/>
          <w:lang w:val="en-US"/>
        </w:rPr>
        <w:t>.</w:t>
      </w:r>
    </w:p>
    <w:p w:rsidR="000469E3" w:rsidRPr="0023356A" w:rsidRDefault="000469E3" w:rsidP="00110D27">
      <w:pPr>
        <w:pStyle w:val="NormalWeb"/>
        <w:spacing w:after="0" w:line="480" w:lineRule="auto"/>
        <w:jc w:val="both"/>
        <w:rPr>
          <w:noProof/>
          <w:color w:val="000000"/>
          <w:lang w:val="en-US"/>
        </w:rPr>
      </w:pPr>
    </w:p>
    <w:p w:rsidR="000469E3" w:rsidRPr="0023356A" w:rsidRDefault="000469E3" w:rsidP="00110D27">
      <w:pPr>
        <w:pStyle w:val="NormalWeb"/>
        <w:spacing w:after="0" w:line="480" w:lineRule="auto"/>
        <w:jc w:val="both"/>
        <w:rPr>
          <w:i/>
          <w:noProof/>
          <w:lang w:val="en-US"/>
        </w:rPr>
      </w:pPr>
      <w:r w:rsidRPr="0023356A">
        <w:rPr>
          <w:noProof/>
          <w:lang w:val="en-US"/>
        </w:rPr>
        <w:t xml:space="preserve">We performed an additional supplementary systematic literature search on bipolar disorder (BD) with the following Boolean search string: </w:t>
      </w:r>
      <w:r w:rsidRPr="0023356A">
        <w:rPr>
          <w:i/>
          <w:noProof/>
          <w:lang w:val="en-US"/>
        </w:rPr>
        <w:t xml:space="preserve">("bipolar disorder" OR "bipolar depress*" OR "affective psychos*" OR mania OR manic OR "bipolar I" OR "bipolar II" OR cyclothymi*) AND ("microglia*" OR "translocator protein" OR "TSPO" OR "PK11195" OR "kynuren*" OR "quinolin*") AND ("positron emission tomography" OR "PET" OR "brain tissue" OR "postmortem" OR "post-mortem" OR "immunohistochem*" OR "morphomet*" OR "cerebrospinal fluid" OR "CSF"). </w:t>
      </w:r>
      <w:r w:rsidRPr="0023356A">
        <w:rPr>
          <w:noProof/>
          <w:lang w:val="en-US"/>
        </w:rPr>
        <w:t xml:space="preserve">The PRISMA flow diagram for the BD search is provided as </w:t>
      </w:r>
      <w:r w:rsidRPr="0023356A">
        <w:rPr>
          <w:b/>
          <w:noProof/>
          <w:lang w:val="en-US"/>
        </w:rPr>
        <w:t>Supplementary Figure 2</w:t>
      </w:r>
      <w:r w:rsidRPr="0023356A">
        <w:rPr>
          <w:noProof/>
          <w:lang w:val="en-US"/>
        </w:rPr>
        <w:t>.</w:t>
      </w:r>
    </w:p>
    <w:p w:rsidR="000469E3" w:rsidRPr="0023356A" w:rsidRDefault="000469E3" w:rsidP="00110D27">
      <w:pPr>
        <w:pStyle w:val="NormalWeb"/>
        <w:spacing w:after="0" w:line="480" w:lineRule="auto"/>
        <w:jc w:val="both"/>
        <w:rPr>
          <w:lang w:val="en-US"/>
        </w:rPr>
      </w:pPr>
      <w:r w:rsidRPr="0023356A">
        <w:rPr>
          <w:lang w:val="en-US"/>
        </w:rPr>
        <w:t xml:space="preserve">During screening of BD studies, we systematically evaluated whether identified papers also included MDD or SCZ cohorts; such studies were cross-referenced with the primary MDD/SCZ search results to ensure complete ascertainment. These supplementary searches were performed on January 13, 2026, yielding 37 eligible publications (27 original case-control studies and 10 systematic reviews/meta-analyses; </w:t>
      </w:r>
      <w:r w:rsidRPr="0023356A">
        <w:rPr>
          <w:b/>
          <w:lang w:val="en-US"/>
        </w:rPr>
        <w:t>Supplementary Figure 2</w:t>
      </w:r>
      <w:r w:rsidRPr="0023356A">
        <w:rPr>
          <w:lang w:val="en-US"/>
        </w:rPr>
        <w:t>).</w:t>
      </w:r>
    </w:p>
    <w:p w:rsidR="000469E3" w:rsidRPr="0023356A" w:rsidRDefault="000469E3" w:rsidP="00A22089">
      <w:pPr>
        <w:spacing w:after="0" w:line="480" w:lineRule="auto"/>
        <w:jc w:val="both"/>
        <w:rPr>
          <w:rFonts w:ascii="Times New Roman" w:hAnsi="Times New Roman"/>
          <w:color w:val="000000"/>
          <w:sz w:val="24"/>
          <w:szCs w:val="24"/>
          <w:lang w:val="en-US"/>
        </w:rPr>
      </w:pPr>
    </w:p>
    <w:p w:rsidR="000469E3" w:rsidRPr="0023356A" w:rsidRDefault="000469E3" w:rsidP="00A22089">
      <w:pPr>
        <w:spacing w:after="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c) Eligibility Criteria and Reasons for Exclusion</w:t>
      </w:r>
    </w:p>
    <w:p w:rsidR="000469E3" w:rsidRPr="0023356A" w:rsidRDefault="000469E3" w:rsidP="00A22089">
      <w:pPr>
        <w:spacing w:after="0" w:line="480" w:lineRule="auto"/>
        <w:jc w:val="both"/>
        <w:rPr>
          <w:rFonts w:ascii="Times New Roman" w:hAnsi="Times New Roman"/>
          <w:color w:val="000000"/>
          <w:sz w:val="24"/>
          <w:szCs w:val="24"/>
          <w:lang w:val="en-US"/>
        </w:rPr>
      </w:pPr>
      <w:bookmarkStart w:id="0" w:name="OLE_LINK4"/>
      <w:bookmarkStart w:id="1" w:name="OLE_LINK5"/>
      <w:r w:rsidRPr="0023356A">
        <w:rPr>
          <w:rFonts w:ascii="Times New Roman" w:hAnsi="Times New Roman"/>
          <w:i/>
          <w:color w:val="000000"/>
          <w:sz w:val="24"/>
          <w:szCs w:val="24"/>
          <w:lang w:val="en-US"/>
        </w:rPr>
        <w:t>Inclusion criteria for the systematic review</w:t>
      </w:r>
      <w:r w:rsidRPr="0023356A">
        <w:rPr>
          <w:rFonts w:ascii="Times New Roman" w:hAnsi="Times New Roman"/>
          <w:color w:val="000000"/>
          <w:sz w:val="24"/>
          <w:szCs w:val="24"/>
          <w:lang w:val="en-US"/>
        </w:rPr>
        <w:t xml:space="preserve"> were human case–control studies of MDD or SCZ, and BD in the supplementary literature search, that reported quantitative data on at least one of the following: TSPO PET imaging, postmortem microglial immunohistochemistry or morphometry, or cerebrospinal fluid (CSF) kynurenine measurements.</w:t>
      </w:r>
    </w:p>
    <w:bookmarkEnd w:id="0"/>
    <w:bookmarkEnd w:id="1"/>
    <w:p w:rsidR="000469E3" w:rsidRPr="0023356A" w:rsidRDefault="000469E3" w:rsidP="00A22089">
      <w:pPr>
        <w:spacing w:after="0" w:line="480" w:lineRule="auto"/>
        <w:jc w:val="both"/>
        <w:rPr>
          <w:rFonts w:ascii="Times New Roman" w:hAnsi="Times New Roman"/>
          <w:color w:val="000000"/>
          <w:sz w:val="24"/>
          <w:szCs w:val="24"/>
          <w:lang w:val="en-US"/>
        </w:rPr>
      </w:pPr>
      <w:r w:rsidRPr="0023356A">
        <w:rPr>
          <w:rFonts w:ascii="Times New Roman" w:hAnsi="Times New Roman"/>
          <w:i/>
          <w:color w:val="000000"/>
          <w:sz w:val="24"/>
          <w:szCs w:val="24"/>
          <w:lang w:val="en-US"/>
        </w:rPr>
        <w:t>We excluded studies for the following reasons (with counts recorded):</w:t>
      </w:r>
      <w:r w:rsidRPr="0023356A">
        <w:rPr>
          <w:rFonts w:ascii="Times New Roman" w:hAnsi="Times New Roman"/>
          <w:color w:val="000000"/>
          <w:sz w:val="24"/>
          <w:szCs w:val="24"/>
          <w:lang w:val="en-US"/>
        </w:rPr>
        <w:t xml:space="preserve"> animal-only studies; case reports; articles lacking original data; focus on pediatric or adolescent psychiatry; studies not investigating MDD, SCZ or BD; mixed-diagnosis samples; in vitro/ex vivo designs; cross-sectional comparisons of multiple psychiatric disorders without a control group; absence of analysis or quantification of microglia, TSPO, or kynurenines; quantification of kynurenines only in peripheral blood; and studies assessing only cytokines.</w:t>
      </w:r>
    </w:p>
    <w:p w:rsidR="000469E3" w:rsidRPr="0023356A" w:rsidRDefault="000469E3" w:rsidP="00A22089">
      <w:pPr>
        <w:spacing w:after="0" w:line="480" w:lineRule="auto"/>
        <w:jc w:val="both"/>
        <w:rPr>
          <w:rFonts w:ascii="Times New Roman" w:hAnsi="Times New Roman"/>
          <w:color w:val="000000"/>
          <w:sz w:val="24"/>
          <w:szCs w:val="24"/>
          <w:lang w:val="en-US"/>
        </w:rPr>
      </w:pPr>
    </w:p>
    <w:p w:rsidR="000469E3" w:rsidRPr="0023356A" w:rsidRDefault="000469E3" w:rsidP="00A22089">
      <w:pPr>
        <w:spacing w:after="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d) Screening Workflow and Adjudication</w:t>
      </w:r>
    </w:p>
    <w:p w:rsidR="000469E3" w:rsidRPr="0023356A" w:rsidRDefault="000469E3" w:rsidP="00C124FA">
      <w:pPr>
        <w:pStyle w:val="NormalWeb"/>
        <w:spacing w:after="0" w:line="480" w:lineRule="auto"/>
        <w:jc w:val="both"/>
        <w:rPr>
          <w:color w:val="000000"/>
          <w:lang w:val="en-US"/>
        </w:rPr>
      </w:pPr>
      <w:r w:rsidRPr="0023356A">
        <w:rPr>
          <w:color w:val="000000"/>
          <w:lang w:val="en-US"/>
        </w:rPr>
        <w:t xml:space="preserve">Four reviewers (MN, LD, LSA, GML) independently performed the title/abstract and full-text screening in duplicate, with a fifth author (JS) supervising. Discrepancies were resolved in adjudication meetings until consensus was achieved. For each included study, two reviewers independently extracted key study descriptors and outcomes, which were then cross-checked by a third reviewer. </w:t>
      </w:r>
      <w:r w:rsidRPr="0023356A">
        <w:rPr>
          <w:noProof/>
          <w:color w:val="000000"/>
          <w:lang w:val="en-US"/>
        </w:rPr>
        <w:t>W</w:t>
      </w:r>
      <w:r w:rsidRPr="0023356A">
        <w:rPr>
          <w:color w:val="000000"/>
          <w:lang w:val="en-US"/>
        </w:rPr>
        <w:t xml:space="preserve">e prioritized meta-analyses covering TSPO PET imaging, postmortem microglial data, and CSF </w:t>
      </w:r>
      <w:r w:rsidRPr="0023356A">
        <w:rPr>
          <w:noProof/>
          <w:color w:val="000000"/>
          <w:lang w:val="en-US"/>
        </w:rPr>
        <w:t>kynurenine</w:t>
      </w:r>
      <w:r w:rsidRPr="0023356A">
        <w:rPr>
          <w:color w:val="000000"/>
          <w:lang w:val="en-US"/>
        </w:rPr>
        <w:t xml:space="preserve"> markers. Important original studies published after the most recent meta-analyses were also included </w:t>
      </w:r>
      <w:r w:rsidRPr="0023356A">
        <w:rPr>
          <w:noProof/>
          <w:color w:val="000000"/>
          <w:lang w:val="en-US"/>
        </w:rPr>
        <w:t>to ensure up-to-date coverage.</w:t>
      </w:r>
    </w:p>
    <w:p w:rsidR="000469E3" w:rsidRPr="0023356A" w:rsidRDefault="000469E3" w:rsidP="00A22089">
      <w:pPr>
        <w:spacing w:after="0" w:line="480" w:lineRule="auto"/>
        <w:jc w:val="both"/>
        <w:rPr>
          <w:rFonts w:ascii="Times New Roman" w:hAnsi="Times New Roman"/>
          <w:color w:val="000000"/>
          <w:sz w:val="24"/>
          <w:szCs w:val="24"/>
          <w:lang w:val="en-US"/>
        </w:rPr>
      </w:pPr>
    </w:p>
    <w:p w:rsidR="000469E3" w:rsidRPr="0023356A" w:rsidRDefault="000469E3" w:rsidP="00A22089">
      <w:pPr>
        <w:spacing w:after="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 xml:space="preserve">e) Targeted Unsystematic Search for </w:t>
      </w:r>
      <w:r>
        <w:rPr>
          <w:rFonts w:ascii="Times New Roman" w:hAnsi="Times New Roman"/>
          <w:b/>
          <w:color w:val="000000"/>
          <w:sz w:val="24"/>
          <w:szCs w:val="24"/>
          <w:lang w:val="en-US"/>
        </w:rPr>
        <w:t xml:space="preserve">the </w:t>
      </w:r>
      <w:r w:rsidRPr="0023356A">
        <w:rPr>
          <w:rFonts w:ascii="Times New Roman" w:hAnsi="Times New Roman"/>
          <w:b/>
          <w:color w:val="000000"/>
          <w:sz w:val="24"/>
          <w:szCs w:val="24"/>
          <w:lang w:val="en-US"/>
        </w:rPr>
        <w:t xml:space="preserve">Narrative </w:t>
      </w:r>
      <w:r>
        <w:rPr>
          <w:rFonts w:ascii="Times New Roman" w:hAnsi="Times New Roman"/>
          <w:b/>
          <w:color w:val="000000"/>
          <w:sz w:val="24"/>
          <w:szCs w:val="24"/>
          <w:lang w:val="en-US"/>
        </w:rPr>
        <w:t>Sections of the Main Article</w:t>
      </w:r>
    </w:p>
    <w:p w:rsidR="000469E3" w:rsidRPr="0023356A" w:rsidRDefault="000469E3" w:rsidP="00A94EF4">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For the narrative portions of the review – which introduce the topic, contextualize the quantitative findings, and discuss mechanisms, methods, and clinical translation – we conducted an iterative, topic-scoped literature search. This narrative search was not intended to be exhaustive; rather, it prioritized foundational and state-of-the-art publications relevant to the review’s aims. We queried PubMed and Google Scholar, performed backward and forward citation chaining of key papers and guidelines, and consulted authoritative narrative reviews and position statements. Representative keyword families included: microglia; glia; histopathology; postmortem; morphology; TMEM119; Iba1; HLA-DR; cerebrospinal fluid; inflammation; cytokines; chemokines; biomarkers; kynurenine; neuroplasticity; neurogenesis; synaptic pruning; extracellular vesicles/microvesicles; miRNA/microRNA; meta-analysis; positron emission tomography; radioligands; TSPO; brain imaging; precision medicine/psychiatry; microglial inhibition/modulation; anti-inflammatory drugs; and cyclooxygenase.</w:t>
      </w:r>
    </w:p>
    <w:p w:rsidR="000469E3" w:rsidRPr="0023356A" w:rsidRDefault="000469E3" w:rsidP="004A1F53">
      <w:pPr>
        <w:pStyle w:val="NormalWeb"/>
        <w:spacing w:after="0" w:line="480" w:lineRule="auto"/>
        <w:jc w:val="both"/>
        <w:rPr>
          <w:color w:val="000000"/>
          <w:lang w:val="en-US"/>
        </w:rPr>
      </w:pPr>
    </w:p>
    <w:p w:rsidR="000469E3" w:rsidRPr="0023356A" w:rsidRDefault="000469E3" w:rsidP="00EE6D45">
      <w:pPr>
        <w:pStyle w:val="Heading2"/>
        <w:spacing w:before="0" w:line="480" w:lineRule="auto"/>
        <w:rPr>
          <w:rFonts w:ascii="Times New Roman" w:hAnsi="Times New Roman"/>
          <w:color w:val="000000"/>
          <w:sz w:val="28"/>
          <w:szCs w:val="28"/>
          <w:lang w:val="en-US"/>
        </w:rPr>
      </w:pPr>
      <w:r w:rsidRPr="0023356A">
        <w:rPr>
          <w:rFonts w:ascii="Times New Roman" w:hAnsi="Times New Roman"/>
          <w:color w:val="000000"/>
          <w:sz w:val="28"/>
          <w:szCs w:val="28"/>
          <w:lang w:val="en-US"/>
        </w:rPr>
        <w:t>2. Meta-Analytic Extraction and Effect Size Interpretation</w:t>
      </w:r>
    </w:p>
    <w:p w:rsidR="000469E3" w:rsidRPr="0023356A" w:rsidRDefault="000469E3" w:rsidP="00EE6D45">
      <w:pPr>
        <w:pStyle w:val="Heading2"/>
        <w:spacing w:before="0" w:line="480" w:lineRule="auto"/>
        <w:rPr>
          <w:rFonts w:ascii="Times New Roman" w:hAnsi="Times New Roman"/>
          <w:b/>
          <w:color w:val="000000"/>
          <w:sz w:val="24"/>
          <w:szCs w:val="24"/>
          <w:lang w:val="en-US"/>
        </w:rPr>
      </w:pPr>
      <w:r w:rsidRPr="0023356A">
        <w:rPr>
          <w:rFonts w:ascii="Times New Roman" w:hAnsi="Times New Roman"/>
          <w:b/>
          <w:color w:val="000000"/>
          <w:sz w:val="24"/>
          <w:szCs w:val="24"/>
          <w:lang w:val="en-US"/>
        </w:rPr>
        <w:t>a) Data Extraction for Quantitative Synthesis</w:t>
      </w:r>
    </w:p>
    <w:p w:rsidR="000469E3" w:rsidRPr="0023356A" w:rsidRDefault="000469E3" w:rsidP="000B5E46">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 xml:space="preserve">For the studies and meta-analyses contributing to </w:t>
      </w:r>
      <w:r>
        <w:rPr>
          <w:rFonts w:ascii="Times New Roman" w:hAnsi="Times New Roman"/>
          <w:color w:val="000000"/>
          <w:sz w:val="24"/>
          <w:szCs w:val="24"/>
          <w:lang w:val="en-US"/>
        </w:rPr>
        <w:t>the quantitative synthesis</w:t>
      </w:r>
      <w:r w:rsidRPr="0023356A">
        <w:rPr>
          <w:rFonts w:ascii="Times New Roman" w:hAnsi="Times New Roman"/>
          <w:color w:val="000000"/>
          <w:sz w:val="24"/>
          <w:szCs w:val="24"/>
          <w:lang w:val="en-US"/>
        </w:rPr>
        <w:t>, we extracted standardized mean differences (SMDs; Hedges’ g) and their 95% confidence intervals (CI) from published reports comparing MDD or SCZ with healthy controls. For meta-analyses, we additionally recorded heterogeneity metrics (I²) and precision metrics (relative CI width, rCIW), and we approximated τ² (between-study variance on the SMD² scale) and the typical within-study variance (</w:t>
      </w:r>
      <w:r w:rsidRPr="0023356A">
        <w:rPr>
          <w:rFonts w:ascii="Times New Roman" w:hAnsi="Times New Roman"/>
          <w:i/>
          <w:color w:val="000000"/>
          <w:sz w:val="24"/>
          <w:szCs w:val="24"/>
          <w:lang w:val="en-US"/>
        </w:rPr>
        <w:t>v</w:t>
      </w:r>
      <w:r w:rsidRPr="0023356A">
        <w:rPr>
          <w:rFonts w:ascii="Times New Roman" w:hAnsi="Times New Roman"/>
          <w:color w:val="000000"/>
          <w:sz w:val="24"/>
          <w:szCs w:val="24"/>
          <w:lang w:val="en-US"/>
        </w:rPr>
        <w:t>) when these were not provided. This extraction covered four key domains of evidence: (a) microglial PET imaging studies, (b) postmortem microglial marker studies, (c) kynurenine pathway metabolites in CSF, and (d) kynurenine pathway markers in postmortem brain tissue. For TSPO PET studies, we noted details such as the radioligand generation used (e.g., [11C]PK11195 vs. second-generation tracers), the outcome quantification method (e.g., total volume of distribution [VT] vs. reference tissue binding measures like BPND, DVR, or SUVr), and any stratification by TSPO binding-affinity genotype (high-/mixed-/low-affinity binders) if reported. For postmortem studies, we recorded the microglial markers assessed (e.g., Iba1, HLA-DR, TMEM119) and the morphometric or densitometric outcomes. For CSF studies, we extracted concentrations of kynurenine pathway analytes (e.g., kynurenine [KYN], kynurenic acid [KYNA], quinolinic acid [QUIN]) and related enzymatic markers (e.g., indoleamine 2,3-dioxygenase [IDO], tryptophan 2,3-dioxygenase [TDO], kynurenine 3-monooxygenase [KMO]) when available.</w:t>
      </w:r>
    </w:p>
    <w:p w:rsidR="000469E3" w:rsidRPr="0023356A" w:rsidRDefault="000469E3" w:rsidP="00EE6D45">
      <w:pPr>
        <w:spacing w:after="0" w:line="480" w:lineRule="auto"/>
        <w:jc w:val="both"/>
        <w:rPr>
          <w:rFonts w:ascii="Times New Roman" w:hAnsi="Times New Roman"/>
          <w:color w:val="000000"/>
          <w:sz w:val="24"/>
          <w:szCs w:val="24"/>
          <w:lang w:val="en-US"/>
        </w:rPr>
      </w:pPr>
    </w:p>
    <w:p w:rsidR="000469E3" w:rsidRPr="0023356A" w:rsidRDefault="000469E3" w:rsidP="00D3463F">
      <w:pPr>
        <w:pStyle w:val="Heading2"/>
        <w:spacing w:before="0" w:line="480" w:lineRule="auto"/>
        <w:rPr>
          <w:rFonts w:ascii="Times New Roman" w:hAnsi="Times New Roman"/>
          <w:b/>
          <w:color w:val="000000"/>
          <w:sz w:val="24"/>
          <w:szCs w:val="24"/>
          <w:lang w:val="en-US"/>
        </w:rPr>
      </w:pPr>
      <w:r w:rsidRPr="0023356A">
        <w:rPr>
          <w:rFonts w:ascii="Times New Roman" w:hAnsi="Times New Roman"/>
          <w:b/>
          <w:color w:val="000000"/>
          <w:sz w:val="24"/>
          <w:szCs w:val="24"/>
          <w:lang w:val="en-US"/>
        </w:rPr>
        <w:t>b) Cross-Referencing Study Coverage Across TSPO PET Meta-Analyses</w:t>
      </w:r>
    </w:p>
    <w:p w:rsidR="000469E3" w:rsidRPr="0023356A" w:rsidRDefault="000469E3" w:rsidP="00550DB4">
      <w:pPr>
        <w:pStyle w:val="Heading2"/>
        <w:spacing w:before="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 xml:space="preserve">We cross-referenced the sets of original TSPO PET studies included in prior meta-analyses with those in the recent meta-analysis by De Picker et al. </w:t>
      </w:r>
      <w:r w:rsidRPr="0023356A">
        <w:rPr>
          <w:rFonts w:ascii="Times New Roman" w:hAnsi="Times New Roman"/>
          <w:color w:val="000000"/>
          <w:sz w:val="24"/>
          <w:szCs w:val="24"/>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rFonts w:ascii="Times New Roman" w:hAnsi="Times New Roman"/>
          <w:color w:val="000000"/>
          <w:sz w:val="24"/>
          <w:szCs w:val="24"/>
          <w:lang w:val="en-US"/>
        </w:rPr>
        <w:instrText xml:space="preserve"> ADDIN EN.CITE </w:instrText>
      </w:r>
      <w:r w:rsidRPr="0023356A">
        <w:rPr>
          <w:rFonts w:ascii="Times New Roman" w:hAnsi="Times New Roman"/>
          <w:color w:val="000000"/>
          <w:sz w:val="24"/>
          <w:szCs w:val="24"/>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rFonts w:ascii="Times New Roman" w:hAnsi="Times New Roman"/>
          <w:color w:val="000000"/>
          <w:sz w:val="24"/>
          <w:szCs w:val="24"/>
          <w:lang w:val="en-US"/>
        </w:rPr>
        <w:instrText xml:space="preserve"> ADDIN EN.CITE.DATA </w:instrText>
      </w:r>
      <w:r w:rsidRPr="0023356A">
        <w:rPr>
          <w:rFonts w:ascii="Times New Roman" w:hAnsi="Times New Roman"/>
          <w:color w:val="000000"/>
          <w:sz w:val="24"/>
          <w:szCs w:val="24"/>
          <w:lang w:val="en-US"/>
        </w:rPr>
      </w:r>
      <w:r w:rsidRPr="0023356A">
        <w:rPr>
          <w:rFonts w:ascii="Times New Roman" w:hAnsi="Times New Roman"/>
          <w:color w:val="000000"/>
          <w:sz w:val="24"/>
          <w:szCs w:val="24"/>
          <w:lang w:val="en-US"/>
        </w:rPr>
        <w:fldChar w:fldCharType="end"/>
      </w:r>
      <w:r w:rsidRPr="0023356A">
        <w:rPr>
          <w:rFonts w:ascii="Times New Roman" w:hAnsi="Times New Roman"/>
          <w:color w:val="000000"/>
          <w:sz w:val="24"/>
          <w:szCs w:val="24"/>
          <w:lang w:val="en-US"/>
        </w:rPr>
      </w:r>
      <w:r w:rsidRPr="0023356A">
        <w:rPr>
          <w:rFonts w:ascii="Times New Roman" w:hAnsi="Times New Roman"/>
          <w:color w:val="000000"/>
          <w:sz w:val="24"/>
          <w:szCs w:val="24"/>
          <w:lang w:val="en-US"/>
        </w:rPr>
        <w:fldChar w:fldCharType="separate"/>
      </w:r>
      <w:r w:rsidRPr="0023356A">
        <w:rPr>
          <w:rFonts w:ascii="Times New Roman" w:hAnsi="Times New Roman"/>
          <w:noProof/>
          <w:color w:val="000000"/>
          <w:sz w:val="24"/>
          <w:szCs w:val="24"/>
          <w:lang w:val="en-US"/>
        </w:rPr>
        <w:t>[148]</w:t>
      </w:r>
      <w:r w:rsidRPr="0023356A">
        <w:rPr>
          <w:rFonts w:ascii="Times New Roman" w:hAnsi="Times New Roman"/>
          <w:color w:val="000000"/>
          <w:sz w:val="24"/>
          <w:szCs w:val="24"/>
          <w:lang w:val="en-US"/>
        </w:rPr>
        <w:fldChar w:fldCharType="end"/>
      </w:r>
      <w:r w:rsidRPr="0023356A">
        <w:rPr>
          <w:rFonts w:ascii="Times New Roman" w:hAnsi="Times New Roman"/>
          <w:color w:val="000000"/>
          <w:sz w:val="24"/>
          <w:szCs w:val="24"/>
          <w:lang w:val="en-US"/>
        </w:rPr>
        <w:t>. This confirmed a largely overlapping coverage, as summarized here:</w:t>
      </w:r>
    </w:p>
    <w:p w:rsidR="000469E3" w:rsidRPr="0023356A" w:rsidRDefault="000469E3" w:rsidP="00D3463F">
      <w:pPr>
        <w:pStyle w:val="NormalWeb"/>
        <w:spacing w:after="0" w:line="480" w:lineRule="auto"/>
        <w:jc w:val="both"/>
        <w:rPr>
          <w:color w:val="000000"/>
          <w:lang w:val="en-US"/>
        </w:rPr>
      </w:pPr>
      <w:r w:rsidRPr="0023356A">
        <w:rPr>
          <w:rStyle w:val="Strong"/>
          <w:color w:val="000000"/>
          <w:lang w:val="en-US"/>
        </w:rPr>
        <w:t xml:space="preserve">Enache et al. </w:t>
      </w:r>
      <w:r w:rsidRPr="0023356A">
        <w:rPr>
          <w:rStyle w:val="Strong"/>
          <w:color w:val="000000"/>
          <w:lang w:val="en-US"/>
        </w:rPr>
        <w:fldChar w:fldCharType="begin">
          <w:fldData xml:space="preserve">PEVuZE5vdGU+PENpdGU+PEF1dGhvcj5FbmFjaGU8L0F1dGhvcj48WWVhcj4yMDE5PC9ZZWFyPjxS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</w:fldData>
        </w:fldChar>
      </w:r>
      <w:r w:rsidRPr="0023356A">
        <w:rPr>
          <w:rStyle w:val="Strong"/>
          <w:color w:val="000000"/>
          <w:lang w:val="en-US"/>
        </w:rPr>
        <w:instrText xml:space="preserve"> ADDIN EN.CITE </w:instrText>
      </w:r>
      <w:r w:rsidRPr="0023356A">
        <w:rPr>
          <w:rStyle w:val="Strong"/>
          <w:color w:val="000000"/>
          <w:lang w:val="en-US"/>
        </w:rPr>
        <w:fldChar w:fldCharType="begin">
          <w:fldData xml:space="preserve">PEVuZE5vdGU+PENpdGU+PEF1dGhvcj5FbmFjaGU8L0F1dGhvcj48WWVhcj4yMDE5PC9ZZWFyPjxS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</w:fldData>
        </w:fldChar>
      </w:r>
      <w:r w:rsidRPr="0023356A">
        <w:rPr>
          <w:rStyle w:val="Strong"/>
          <w:color w:val="000000"/>
          <w:lang w:val="en-US"/>
        </w:rPr>
        <w:instrText xml:space="preserve"> ADDIN EN.CITE.DATA </w:instrText>
      </w:r>
      <w:r w:rsidRPr="0023356A">
        <w:rPr>
          <w:rStyle w:val="Strong"/>
          <w:b w:val="0"/>
          <w:color w:val="000000"/>
          <w:lang w:val="en-US"/>
        </w:rPr>
      </w:r>
      <w:r w:rsidRPr="0023356A">
        <w:rPr>
          <w:rStyle w:val="Strong"/>
          <w:color w:val="000000"/>
          <w:lang w:val="en-US"/>
        </w:rPr>
        <w:fldChar w:fldCharType="end"/>
      </w:r>
      <w:r w:rsidRPr="0023356A">
        <w:rPr>
          <w:rStyle w:val="Strong"/>
          <w:b w:val="0"/>
          <w:color w:val="000000"/>
          <w:lang w:val="en-US"/>
        </w:rPr>
      </w:r>
      <w:r w:rsidRPr="0023356A">
        <w:rPr>
          <w:rStyle w:val="Strong"/>
          <w:color w:val="000000"/>
          <w:lang w:val="en-US"/>
        </w:rPr>
        <w:fldChar w:fldCharType="separate"/>
      </w:r>
      <w:r w:rsidRPr="0023356A">
        <w:rPr>
          <w:rStyle w:val="Strong"/>
          <w:noProof/>
          <w:color w:val="000000"/>
          <w:lang w:val="en-US"/>
        </w:rPr>
        <w:t>[165]</w:t>
      </w:r>
      <w:r w:rsidRPr="0023356A">
        <w:rPr>
          <w:rStyle w:val="Strong"/>
          <w:color w:val="000000"/>
          <w:lang w:val="en-US"/>
        </w:rPr>
        <w:fldChar w:fldCharType="end"/>
      </w:r>
      <w:r w:rsidRPr="0023356A">
        <w:rPr>
          <w:rStyle w:val="Strong"/>
          <w:color w:val="000000"/>
          <w:lang w:val="en-US"/>
        </w:rPr>
        <w:t>:</w:t>
      </w:r>
      <w:r w:rsidRPr="0023356A">
        <w:rPr>
          <w:rStyle w:val="Strong"/>
          <w:b w:val="0"/>
          <w:color w:val="000000"/>
          <w:lang w:val="en-US"/>
        </w:rPr>
        <w:t xml:space="preserve"> </w:t>
      </w:r>
      <w:r w:rsidRPr="0023356A">
        <w:rPr>
          <w:color w:val="000000"/>
          <w:lang w:val="en-US"/>
        </w:rPr>
        <w:t xml:space="preserve">All six MDD PET studies reported in Enache et al. </w:t>
      </w:r>
      <w:r w:rsidRPr="0023356A">
        <w:rPr>
          <w:color w:val="000000"/>
          <w:lang w:val="da-DK"/>
        </w:rPr>
        <w:t xml:space="preserve">(Richards et al. </w:t>
      </w:r>
      <w:r w:rsidRPr="0023356A">
        <w:rPr>
          <w:color w:val="000000"/>
          <w:lang w:val="da-DK"/>
        </w:rPr>
        <w:fldChar w:fldCharType="begin">
          <w:fldData xml:space="preserve">PEVuZE5vdGU+PENpdGU+PEF1dGhvcj5SaWNoYXJkczwvQXV0aG9yPjxZZWFyPjIwMTg8L1llYXI+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</w:fldData>
        </w:fldChar>
      </w:r>
      <w:r w:rsidRPr="0023356A">
        <w:rPr>
          <w:color w:val="000000"/>
          <w:lang w:val="da-DK"/>
        </w:rPr>
        <w:instrText xml:space="preserve"> ADDIN EN.CITE </w:instrText>
      </w:r>
      <w:r w:rsidRPr="0023356A">
        <w:rPr>
          <w:color w:val="000000"/>
          <w:lang w:val="da-DK"/>
        </w:rPr>
        <w:fldChar w:fldCharType="begin">
          <w:fldData xml:space="preserve">PEVuZE5vdGU+PENpdGU+PEF1dGhvcj5SaWNoYXJkczwvQXV0aG9yPjxZZWFyPjIwMTg8L1llYXI+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</w:fldData>
        </w:fldChar>
      </w:r>
      <w:r w:rsidRPr="0023356A">
        <w:rPr>
          <w:color w:val="000000"/>
          <w:lang w:val="da-DK"/>
        </w:rPr>
        <w:instrText xml:space="preserve"> ADDIN EN.CITE.DATA </w:instrText>
      </w:r>
      <w:r w:rsidRPr="0023356A">
        <w:rPr>
          <w:color w:val="000000"/>
          <w:lang w:val="da-DK"/>
        </w:rPr>
      </w:r>
      <w:r w:rsidRPr="0023356A">
        <w:rPr>
          <w:color w:val="000000"/>
          <w:lang w:val="da-DK"/>
        </w:rPr>
        <w:fldChar w:fldCharType="end"/>
      </w:r>
      <w:r w:rsidRPr="0023356A">
        <w:rPr>
          <w:color w:val="000000"/>
          <w:lang w:val="da-DK"/>
        </w:rPr>
      </w:r>
      <w:r w:rsidRPr="0023356A">
        <w:rPr>
          <w:color w:val="000000"/>
          <w:lang w:val="da-DK"/>
        </w:rPr>
        <w:fldChar w:fldCharType="separate"/>
      </w:r>
      <w:r w:rsidRPr="0023356A">
        <w:rPr>
          <w:noProof/>
          <w:color w:val="000000"/>
          <w:lang w:val="da-DK"/>
        </w:rPr>
        <w:t>[74]</w:t>
      </w:r>
      <w:r w:rsidRPr="0023356A">
        <w:rPr>
          <w:color w:val="000000"/>
          <w:lang w:val="da-DK"/>
        </w:rPr>
        <w:fldChar w:fldCharType="end"/>
      </w:r>
      <w:r w:rsidRPr="0023356A">
        <w:rPr>
          <w:color w:val="000000"/>
          <w:lang w:val="da-DK"/>
        </w:rPr>
        <w:t xml:space="preserve">, Holmes et al. </w:t>
      </w:r>
      <w:r w:rsidRPr="0023356A">
        <w:rPr>
          <w:color w:val="000000"/>
          <w:lang w:val="da-DK"/>
        </w:rPr>
        <w:fldChar w:fldCharType="begin">
          <w:fldData xml:space="preserve">PEVuZE5vdGU+PENpdGU+PEF1dGhvcj5Ib2xtZXM8L0F1dGhvcj48WWVhcj4yMDE4PC9ZZWFyPjxS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Y2UgQ2VudHJlLCBNYW5jaGVzdGVyLCBVbml0ZWQgS2luZ2RvbS4mI3hEO0RpdmlzaW9uIG9mIElu
Zm9ybWF0aWNzLCBJbWFnaW5nIGFuZCBEYXRhIFNjaWVuY2VzLCBTY2hvb2wgb2YgSGVhbHRoIFNj
aWVuY2VzLCBGYWN1bHR5IG9mIEJpb2xvZ3ksIE1lZGljaW5lIGFuZCBIZWFsdGgsIFVuaXZlcnNp
dHkgb2YgTWFuY2hlc3RlciwgTWFuY2hlc3RlciBBY2FkZW1pYyBIZWFsdGggU2NpZW5jZSBDZW50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ZSwgTWFuY2hlc3RlciwgVW5pdGVkIEtpbmdkb207IFNhbGZvcmQgUm95YWwgTkhTIEZvdW5kYXRp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</w:fldData>
        </w:fldChar>
      </w:r>
      <w:r w:rsidRPr="0023356A">
        <w:rPr>
          <w:color w:val="000000"/>
          <w:lang w:val="da-DK"/>
        </w:rPr>
        <w:instrText xml:space="preserve"> ADDIN EN.CITE </w:instrText>
      </w:r>
      <w:r w:rsidRPr="0023356A">
        <w:rPr>
          <w:color w:val="000000"/>
          <w:lang w:val="da-DK"/>
        </w:rPr>
        <w:fldChar w:fldCharType="begin">
          <w:fldData xml:space="preserve">PEVuZE5vdGU+PENpdGU+PEF1dGhvcj5Ib2xtZXM8L0F1dGhvcj48WWVhcj4yMDE4PC9ZZWFyPjxS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Y2UgQ2VudHJlLCBNYW5jaGVzdGVyLCBVbml0ZWQgS2luZ2RvbS4mI3hEO0RpdmlzaW9uIG9mIElu
Zm9ybWF0aWNzLCBJbWFnaW5nIGFuZCBEYXRhIFNjaWVuY2VzLCBTY2hvb2wgb2YgSGVhbHRoIFNj
aWVuY2VzLCBGYWN1bHR5IG9mIEJpb2xvZ3ksIE1lZGljaW5lIGFuZCBIZWFsdGgsIFVuaXZlcnNp
dHkgb2YgTWFuY2hlc3RlciwgTWFuY2hlc3RlciBBY2FkZW1pYyBIZWFsdGggU2NpZW5jZSBDZW50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ZSwgTWFuY2hlc3RlciwgVW5pdGVkIEtpbmdkb207IFNhbGZvcmQgUm95YWwgTkhTIEZvdW5kYXRp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</w:fldData>
        </w:fldChar>
      </w:r>
      <w:r w:rsidRPr="0023356A">
        <w:rPr>
          <w:color w:val="000000"/>
          <w:lang w:val="da-DK"/>
        </w:rPr>
        <w:instrText xml:space="preserve"> ADDIN EN.CITE.DATA </w:instrText>
      </w:r>
      <w:r w:rsidRPr="0023356A">
        <w:rPr>
          <w:color w:val="000000"/>
          <w:lang w:val="da-DK"/>
        </w:rPr>
      </w:r>
      <w:r w:rsidRPr="0023356A">
        <w:rPr>
          <w:color w:val="000000"/>
          <w:lang w:val="da-DK"/>
        </w:rPr>
        <w:fldChar w:fldCharType="end"/>
      </w:r>
      <w:r w:rsidRPr="0023356A">
        <w:rPr>
          <w:color w:val="000000"/>
          <w:lang w:val="da-DK"/>
        </w:rPr>
      </w:r>
      <w:r w:rsidRPr="0023356A">
        <w:rPr>
          <w:color w:val="000000"/>
          <w:lang w:val="da-DK"/>
        </w:rPr>
        <w:fldChar w:fldCharType="separate"/>
      </w:r>
      <w:r w:rsidRPr="0023356A">
        <w:rPr>
          <w:noProof/>
          <w:color w:val="000000"/>
          <w:lang w:val="da-DK"/>
        </w:rPr>
        <w:t>[78]</w:t>
      </w:r>
      <w:r w:rsidRPr="0023356A">
        <w:rPr>
          <w:color w:val="000000"/>
          <w:lang w:val="da-DK"/>
        </w:rPr>
        <w:fldChar w:fldCharType="end"/>
      </w:r>
      <w:r w:rsidRPr="0023356A">
        <w:rPr>
          <w:color w:val="000000"/>
          <w:lang w:val="da-DK"/>
        </w:rPr>
        <w:t xml:space="preserve">, Setiawan et al. </w:t>
      </w:r>
      <w:r w:rsidRPr="0023356A">
        <w:rPr>
          <w:color w:val="000000"/>
          <w:lang w:val="da-DK"/>
        </w:rPr>
        <w:fldChar w:fldCharType="begin">
          <w:fldData xml:space="preserve">PEVuZE5vdGU+PENpdGU+PEF1dGhvcj5TZXRpYXdhbjwvQXV0aG9yPjxZZWFyPjIwMTg8L1llYXI+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=
</w:fldData>
        </w:fldChar>
      </w:r>
      <w:r w:rsidRPr="0023356A">
        <w:rPr>
          <w:color w:val="000000"/>
          <w:lang w:val="da-DK"/>
        </w:rPr>
        <w:instrText xml:space="preserve"> ADDIN EN.CITE </w:instrText>
      </w:r>
      <w:r w:rsidRPr="0023356A">
        <w:rPr>
          <w:color w:val="000000"/>
          <w:lang w:val="da-DK"/>
        </w:rPr>
        <w:fldChar w:fldCharType="begin">
          <w:fldData xml:space="preserve">PEVuZE5vdGU+PENpdGU+PEF1dGhvcj5TZXRpYXdhbjwvQXV0aG9yPjxZZWFyPjIwMTg8L1llYXI+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=
</w:fldData>
        </w:fldChar>
      </w:r>
      <w:r w:rsidRPr="0023356A">
        <w:rPr>
          <w:color w:val="000000"/>
          <w:lang w:val="da-DK"/>
        </w:rPr>
        <w:instrText xml:space="preserve"> ADDIN EN.CITE.DATA </w:instrText>
      </w:r>
      <w:r w:rsidRPr="0023356A">
        <w:rPr>
          <w:color w:val="000000"/>
          <w:lang w:val="da-DK"/>
        </w:rPr>
      </w:r>
      <w:r w:rsidRPr="0023356A">
        <w:rPr>
          <w:color w:val="000000"/>
          <w:lang w:val="da-DK"/>
        </w:rPr>
        <w:fldChar w:fldCharType="end"/>
      </w:r>
      <w:r w:rsidRPr="0023356A">
        <w:rPr>
          <w:color w:val="000000"/>
          <w:lang w:val="da-DK"/>
        </w:rPr>
      </w:r>
      <w:r w:rsidRPr="0023356A">
        <w:rPr>
          <w:color w:val="000000"/>
          <w:lang w:val="da-DK"/>
        </w:rPr>
        <w:fldChar w:fldCharType="separate"/>
      </w:r>
      <w:r w:rsidRPr="0023356A">
        <w:rPr>
          <w:noProof/>
          <w:color w:val="000000"/>
          <w:lang w:val="da-DK"/>
        </w:rPr>
        <w:t>[72]</w:t>
      </w:r>
      <w:r w:rsidRPr="0023356A">
        <w:rPr>
          <w:color w:val="000000"/>
          <w:lang w:val="da-DK"/>
        </w:rPr>
        <w:fldChar w:fldCharType="end"/>
      </w:r>
      <w:r w:rsidRPr="0023356A">
        <w:rPr>
          <w:color w:val="000000"/>
          <w:lang w:val="da-DK"/>
        </w:rPr>
        <w:t xml:space="preserve">, Su et al. </w:t>
      </w:r>
      <w:r w:rsidRPr="0023356A">
        <w:rPr>
          <w:color w:val="000000"/>
          <w:lang w:val="da-DK"/>
        </w:rPr>
        <w:fldChar w:fldCharType="begin">
          <w:fldData xml:space="preserve">PEVuZE5vdGU+PENpdGU+PEF1dGhvcj5TdTwvQXV0aG9yPjxZZWFyPjIwMTY8L1llYXI+PFJlY051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</w:fldData>
        </w:fldChar>
      </w:r>
      <w:r w:rsidRPr="0023356A">
        <w:rPr>
          <w:color w:val="000000"/>
          <w:lang w:val="da-DK"/>
        </w:rPr>
        <w:instrText xml:space="preserve"> ADDIN EN.CITE </w:instrText>
      </w:r>
      <w:r w:rsidRPr="0023356A">
        <w:rPr>
          <w:color w:val="000000"/>
          <w:lang w:val="da-DK"/>
        </w:rPr>
        <w:fldChar w:fldCharType="begin">
          <w:fldData xml:space="preserve">PEVuZE5vdGU+PENpdGU+PEF1dGhvcj5TdTwvQXV0aG9yPjxZZWFyPjIwMTY8L1llYXI+PFJlY051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</w:fldData>
        </w:fldChar>
      </w:r>
      <w:r w:rsidRPr="0023356A">
        <w:rPr>
          <w:color w:val="000000"/>
          <w:lang w:val="da-DK"/>
        </w:rPr>
        <w:instrText xml:space="preserve"> ADDIN EN.CITE.DATA </w:instrText>
      </w:r>
      <w:r w:rsidRPr="0023356A">
        <w:rPr>
          <w:color w:val="000000"/>
          <w:lang w:val="da-DK"/>
        </w:rPr>
      </w:r>
      <w:r w:rsidRPr="0023356A">
        <w:rPr>
          <w:color w:val="000000"/>
          <w:lang w:val="da-DK"/>
        </w:rPr>
        <w:fldChar w:fldCharType="end"/>
      </w:r>
      <w:r w:rsidRPr="0023356A">
        <w:rPr>
          <w:color w:val="000000"/>
          <w:lang w:val="da-DK"/>
        </w:rPr>
      </w:r>
      <w:r w:rsidRPr="0023356A">
        <w:rPr>
          <w:color w:val="000000"/>
          <w:lang w:val="da-DK"/>
        </w:rPr>
        <w:fldChar w:fldCharType="separate"/>
      </w:r>
      <w:r w:rsidRPr="0023356A">
        <w:rPr>
          <w:noProof/>
          <w:color w:val="000000"/>
          <w:lang w:val="da-DK"/>
        </w:rPr>
        <w:t>[88]</w:t>
      </w:r>
      <w:r w:rsidRPr="0023356A">
        <w:rPr>
          <w:color w:val="000000"/>
          <w:lang w:val="da-DK"/>
        </w:rPr>
        <w:fldChar w:fldCharType="end"/>
      </w:r>
      <w:r w:rsidRPr="0023356A">
        <w:rPr>
          <w:color w:val="000000"/>
          <w:lang w:val="da-DK"/>
        </w:rPr>
        <w:t xml:space="preserve">, Li et al. </w:t>
      </w:r>
      <w:r w:rsidRPr="0023356A">
        <w:rPr>
          <w:color w:val="000000"/>
          <w:lang w:val="da-DK"/>
        </w:rPr>
        <w:fldChar w:fldCharType="begin">
          <w:fldData xml:space="preserve">PEVuZE5vdGU+PENpdGU+PEF1dGhvcj5MaTwvQXV0aG9yPjxZZWFyPjIwMTg8L1llYXI+PFJlY051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</w:fldData>
        </w:fldChar>
      </w:r>
      <w:r w:rsidRPr="0023356A">
        <w:rPr>
          <w:color w:val="000000"/>
          <w:lang w:val="da-DK"/>
        </w:rPr>
        <w:instrText xml:space="preserve"> ADDIN EN.CITE </w:instrText>
      </w:r>
      <w:r w:rsidRPr="0023356A">
        <w:rPr>
          <w:color w:val="000000"/>
          <w:lang w:val="da-DK"/>
        </w:rPr>
        <w:fldChar w:fldCharType="begin">
          <w:fldData xml:space="preserve">PEVuZE5vdGU+PENpdGU+PEF1dGhvcj5MaTwvQXV0aG9yPjxZZWFyPjIwMTg8L1llYXI+PFJlY051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</w:fldData>
        </w:fldChar>
      </w:r>
      <w:r w:rsidRPr="0023356A">
        <w:rPr>
          <w:color w:val="000000"/>
          <w:lang w:val="da-DK"/>
        </w:rPr>
        <w:instrText xml:space="preserve"> ADDIN EN.CITE.DATA </w:instrText>
      </w:r>
      <w:r w:rsidRPr="0023356A">
        <w:rPr>
          <w:color w:val="000000"/>
          <w:lang w:val="da-DK"/>
        </w:rPr>
      </w:r>
      <w:r w:rsidRPr="0023356A">
        <w:rPr>
          <w:color w:val="000000"/>
          <w:lang w:val="da-DK"/>
        </w:rPr>
        <w:fldChar w:fldCharType="end"/>
      </w:r>
      <w:r w:rsidRPr="0023356A">
        <w:rPr>
          <w:color w:val="000000"/>
          <w:lang w:val="da-DK"/>
        </w:rPr>
      </w:r>
      <w:r w:rsidRPr="0023356A">
        <w:rPr>
          <w:color w:val="000000"/>
          <w:lang w:val="da-DK"/>
        </w:rPr>
        <w:fldChar w:fldCharType="separate"/>
      </w:r>
      <w:r w:rsidRPr="00B80FE9">
        <w:rPr>
          <w:noProof/>
          <w:color w:val="000000"/>
          <w:lang w:val="da-DK"/>
        </w:rPr>
        <w:t>[76]</w:t>
      </w:r>
      <w:r w:rsidRPr="0023356A">
        <w:rPr>
          <w:color w:val="000000"/>
          <w:lang w:val="da-DK"/>
        </w:rPr>
        <w:fldChar w:fldCharType="end"/>
      </w:r>
      <w:r w:rsidRPr="00B80FE9">
        <w:rPr>
          <w:color w:val="000000"/>
          <w:lang w:val="da-DK"/>
        </w:rPr>
        <w:t xml:space="preserve">, Hannestad et al. </w:t>
      </w:r>
      <w:r w:rsidRPr="00B80FE9">
        <w:rPr>
          <w:color w:val="000000"/>
          <w:lang w:val="da-DK"/>
        </w:rPr>
        <w:fldChar w:fldCharType="begin">
          <w:fldData xml:space="preserve">PEVuZE5vdGU+PENpdGU+PEF1dGhvcj5IYW5uZXN0YWQ8L0F1dGhvcj48WWVhcj4yMDEzPC9ZZWFy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</w:fldData>
        </w:fldChar>
      </w:r>
      <w:r w:rsidRPr="00B80FE9">
        <w:rPr>
          <w:color w:val="000000"/>
          <w:lang w:val="da-DK"/>
        </w:rPr>
        <w:instrText xml:space="preserve"> ADDIN EN.CITE </w:instrText>
      </w:r>
      <w:r w:rsidRPr="00B80FE9">
        <w:rPr>
          <w:color w:val="000000"/>
          <w:lang w:val="da-DK"/>
        </w:rPr>
        <w:fldChar w:fldCharType="begin">
          <w:fldData xml:space="preserve">PEVuZE5vdGU+PENpdGU+PEF1dGhvcj5IYW5uZXN0YWQ8L0F1dGhvcj48WWVhcj4yMDEzPC9ZZWFy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</w:fldData>
        </w:fldChar>
      </w:r>
      <w:r w:rsidRPr="00B80FE9">
        <w:rPr>
          <w:color w:val="000000"/>
          <w:lang w:val="da-DK"/>
        </w:rPr>
        <w:instrText xml:space="preserve"> ADDIN EN.CITE.DATA </w:instrText>
      </w:r>
      <w:r w:rsidRPr="0023356A">
        <w:rPr>
          <w:color w:val="000000"/>
          <w:lang w:val="en-GB"/>
        </w:rPr>
      </w:r>
      <w:r w:rsidRPr="00B80FE9">
        <w:rPr>
          <w:color w:val="000000"/>
          <w:lang w:val="da-DK"/>
        </w:rPr>
        <w:fldChar w:fldCharType="end"/>
      </w:r>
      <w:r w:rsidRPr="0023356A">
        <w:rPr>
          <w:color w:val="000000"/>
          <w:lang w:val="en-GB"/>
        </w:rPr>
      </w:r>
      <w:r w:rsidRPr="00B80FE9">
        <w:rPr>
          <w:color w:val="000000"/>
          <w:lang w:val="da-DK"/>
        </w:rPr>
        <w:fldChar w:fldCharType="separate"/>
      </w:r>
      <w:r w:rsidRPr="00B80FE9">
        <w:rPr>
          <w:noProof/>
          <w:color w:val="000000"/>
          <w:lang w:val="da-DK"/>
        </w:rPr>
        <w:t>[174]</w:t>
      </w:r>
      <w:r w:rsidRPr="00B80FE9">
        <w:rPr>
          <w:color w:val="000000"/>
          <w:lang w:val="da-DK"/>
        </w:rPr>
        <w:fldChar w:fldCharType="end"/>
      </w:r>
      <w:r w:rsidRPr="00B80FE9">
        <w:rPr>
          <w:color w:val="000000"/>
          <w:lang w:val="da-DK"/>
        </w:rPr>
        <w:t xml:space="preserve">) were included in De Picker et al. </w:t>
      </w:r>
      <w:r w:rsidRPr="00B80FE9">
        <w:rPr>
          <w:color w:val="000000"/>
          <w:lang w:val="da-DK"/>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B80FE9">
        <w:rPr>
          <w:color w:val="000000"/>
          <w:lang w:val="da-DK"/>
        </w:rPr>
        <w:instrText xml:space="preserve"> ADDIN EN.CITE </w:instrText>
      </w:r>
      <w:r w:rsidRPr="00B80FE9">
        <w:rPr>
          <w:color w:val="000000"/>
          <w:lang w:val="da-DK"/>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B80FE9">
        <w:rPr>
          <w:color w:val="000000"/>
          <w:lang w:val="da-DK"/>
        </w:rPr>
        <w:instrText xml:space="preserve"> ADDIN EN.CITE.DATA </w:instrText>
      </w:r>
      <w:r w:rsidRPr="0023356A">
        <w:rPr>
          <w:color w:val="000000"/>
          <w:lang w:val="en-GB"/>
        </w:rPr>
      </w:r>
      <w:r w:rsidRPr="00B80FE9">
        <w:rPr>
          <w:color w:val="000000"/>
          <w:lang w:val="da-DK"/>
        </w:rPr>
        <w:fldChar w:fldCharType="end"/>
      </w:r>
      <w:r w:rsidRPr="0023356A">
        <w:rPr>
          <w:color w:val="000000"/>
          <w:lang w:val="en-GB"/>
        </w:rPr>
      </w:r>
      <w:r w:rsidRPr="00B80FE9">
        <w:rPr>
          <w:color w:val="000000"/>
          <w:lang w:val="da-DK"/>
        </w:rPr>
        <w:fldChar w:fldCharType="separate"/>
      </w:r>
      <w:r w:rsidRPr="0023356A">
        <w:rPr>
          <w:noProof/>
          <w:color w:val="000000"/>
          <w:lang w:val="en-GB"/>
        </w:rPr>
        <w:t>[148]</w:t>
      </w:r>
      <w:r w:rsidRPr="00B80FE9">
        <w:rPr>
          <w:color w:val="000000"/>
          <w:lang w:val="da-DK"/>
        </w:rPr>
        <w:fldChar w:fldCharType="end"/>
      </w:r>
      <w:r w:rsidRPr="0023356A">
        <w:rPr>
          <w:color w:val="000000"/>
          <w:lang w:val="en-GB"/>
        </w:rPr>
        <w:t>.</w:t>
      </w:r>
    </w:p>
    <w:p w:rsidR="000469E3" w:rsidRPr="0023356A" w:rsidRDefault="000469E3" w:rsidP="00D3463F">
      <w:pPr>
        <w:pStyle w:val="NormalWeb"/>
        <w:spacing w:after="0" w:line="480" w:lineRule="auto"/>
        <w:jc w:val="both"/>
        <w:rPr>
          <w:color w:val="000000"/>
          <w:lang w:val="en-US"/>
        </w:rPr>
      </w:pPr>
      <w:r w:rsidRPr="0023356A">
        <w:rPr>
          <w:rStyle w:val="Strong"/>
          <w:color w:val="000000"/>
          <w:lang w:val="en-US"/>
        </w:rPr>
        <w:t xml:space="preserve">Gritti et al. </w:t>
      </w:r>
      <w:r w:rsidRPr="0023356A">
        <w:rPr>
          <w:rStyle w:val="Strong"/>
          <w:color w:val="000000"/>
          <w:lang w:val="en-US"/>
        </w:rPr>
        <w:fldChar w:fldCharType="begin">
          <w:fldData xml:space="preserve">PEVuZE5vdGU+PENpdGU+PEF1dGhvcj5Hcml0dGk8L0F1dGhvcj48WWVhcj4yMDIxPC9ZZWFyPjxS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</w:fldData>
        </w:fldChar>
      </w:r>
      <w:r w:rsidRPr="0023356A">
        <w:rPr>
          <w:rStyle w:val="Strong"/>
          <w:color w:val="000000"/>
          <w:lang w:val="en-US"/>
        </w:rPr>
        <w:instrText xml:space="preserve"> ADDIN EN.CITE </w:instrText>
      </w:r>
      <w:r w:rsidRPr="0023356A">
        <w:rPr>
          <w:rStyle w:val="Strong"/>
          <w:color w:val="000000"/>
          <w:lang w:val="en-US"/>
        </w:rPr>
        <w:fldChar w:fldCharType="begin">
          <w:fldData xml:space="preserve">PEVuZE5vdGU+PENpdGU+PEF1dGhvcj5Hcml0dGk8L0F1dGhvcj48WWVhcj4yMDIxPC9ZZWFyPjxS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</w:fldData>
        </w:fldChar>
      </w:r>
      <w:r w:rsidRPr="0023356A">
        <w:rPr>
          <w:rStyle w:val="Strong"/>
          <w:color w:val="000000"/>
          <w:lang w:val="en-US"/>
        </w:rPr>
        <w:instrText xml:space="preserve"> ADDIN EN.CITE.DATA </w:instrText>
      </w:r>
      <w:r w:rsidRPr="0023356A">
        <w:rPr>
          <w:rStyle w:val="Strong"/>
          <w:b w:val="0"/>
          <w:color w:val="000000"/>
          <w:lang w:val="en-US"/>
        </w:rPr>
      </w:r>
      <w:r w:rsidRPr="0023356A">
        <w:rPr>
          <w:rStyle w:val="Strong"/>
          <w:color w:val="000000"/>
          <w:lang w:val="en-US"/>
        </w:rPr>
        <w:fldChar w:fldCharType="end"/>
      </w:r>
      <w:r w:rsidRPr="0023356A">
        <w:rPr>
          <w:rStyle w:val="Strong"/>
          <w:b w:val="0"/>
          <w:color w:val="000000"/>
          <w:lang w:val="en-US"/>
        </w:rPr>
      </w:r>
      <w:r w:rsidRPr="0023356A">
        <w:rPr>
          <w:rStyle w:val="Strong"/>
          <w:color w:val="000000"/>
          <w:lang w:val="en-US"/>
        </w:rPr>
        <w:fldChar w:fldCharType="separate"/>
      </w:r>
      <w:r w:rsidRPr="0023356A">
        <w:rPr>
          <w:rStyle w:val="Strong"/>
          <w:noProof/>
          <w:color w:val="000000"/>
          <w:lang w:val="en-US"/>
        </w:rPr>
        <w:t>[175]</w:t>
      </w:r>
      <w:r w:rsidRPr="0023356A">
        <w:rPr>
          <w:rStyle w:val="Strong"/>
          <w:color w:val="000000"/>
          <w:lang w:val="en-US"/>
        </w:rPr>
        <w:fldChar w:fldCharType="end"/>
      </w:r>
      <w:r w:rsidRPr="0023356A">
        <w:rPr>
          <w:rStyle w:val="Strong"/>
          <w:color w:val="000000"/>
          <w:lang w:val="en-US"/>
        </w:rPr>
        <w:t>:</w:t>
      </w:r>
      <w:r w:rsidRPr="0023356A">
        <w:rPr>
          <w:rStyle w:val="Strong"/>
          <w:b w:val="0"/>
          <w:color w:val="000000"/>
          <w:lang w:val="en-US"/>
        </w:rPr>
        <w:t xml:space="preserve"> </w:t>
      </w:r>
      <w:r w:rsidRPr="0023356A">
        <w:rPr>
          <w:lang w:val="en-US"/>
        </w:rPr>
        <w:t xml:space="preserve">Eight of nine studies were included in De Picker et al.. The only missing study (Attwells et al. </w:t>
      </w:r>
      <w:r w:rsidRPr="0023356A">
        <w:rPr>
          <w:lang w:val="en-US"/>
        </w:rPr>
        <w:fldChar w:fldCharType="begin">
          <w:fldData xml:space="preserve">PEVuZE5vdGU+PENpdGU+PEF1dGhvcj5BdHR3ZWxsczwvQXV0aG9yPjxZZWFyPjIwMjA8L1llYXI+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</w:fldData>
        </w:fldChar>
      </w:r>
      <w:r w:rsidRPr="0023356A">
        <w:rPr>
          <w:lang w:val="en-US"/>
        </w:rPr>
        <w:instrText xml:space="preserve"> ADDIN EN.CITE </w:instrText>
      </w:r>
      <w:r w:rsidRPr="0023356A">
        <w:rPr>
          <w:lang w:val="en-US"/>
        </w:rPr>
        <w:fldChar w:fldCharType="begin">
          <w:fldData xml:space="preserve">PEVuZE5vdGU+PENpdGU+PEF1dGhvcj5BdHR3ZWxsczwvQXV0aG9yPjxZZWFyPjIwMjA8L1llYXI+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</w:fldData>
        </w:fldChar>
      </w:r>
      <w:r w:rsidRPr="0023356A">
        <w:rPr>
          <w:lang w:val="en-US"/>
        </w:rPr>
        <w:instrText xml:space="preserve"> ADDIN EN.CITE.DATA </w:instrText>
      </w:r>
      <w:r w:rsidRPr="0023356A">
        <w:rPr>
          <w:lang w:val="en-US"/>
        </w:rPr>
      </w:r>
      <w:r w:rsidRPr="0023356A">
        <w:rPr>
          <w:lang w:val="en-US"/>
        </w:rPr>
        <w:fldChar w:fldCharType="end"/>
      </w:r>
      <w:r w:rsidRPr="0023356A">
        <w:rPr>
          <w:lang w:val="en-US"/>
        </w:rPr>
      </w:r>
      <w:r w:rsidRPr="0023356A">
        <w:rPr>
          <w:lang w:val="en-US"/>
        </w:rPr>
        <w:fldChar w:fldCharType="separate"/>
      </w:r>
      <w:r w:rsidRPr="0023356A">
        <w:rPr>
          <w:noProof/>
          <w:lang w:val="en-US"/>
        </w:rPr>
        <w:t>[176]</w:t>
      </w:r>
      <w:r w:rsidRPr="0023356A">
        <w:rPr>
          <w:lang w:val="en-US"/>
        </w:rPr>
        <w:fldChar w:fldCharType="end"/>
      </w:r>
      <w:r w:rsidRPr="0023356A">
        <w:rPr>
          <w:lang w:val="en-US"/>
        </w:rPr>
        <w:t>) was a pharmacological intervention trial (celecoxib add-on) rather than a baseline diagnostic comparison, explaining its exclusion.</w:t>
      </w:r>
    </w:p>
    <w:p w:rsidR="000469E3" w:rsidRPr="0023356A" w:rsidRDefault="000469E3" w:rsidP="00D3463F">
      <w:pPr>
        <w:pStyle w:val="NormalWeb"/>
        <w:spacing w:after="0" w:line="480" w:lineRule="auto"/>
        <w:jc w:val="both"/>
        <w:rPr>
          <w:lang w:val="da-DK"/>
        </w:rPr>
      </w:pPr>
      <w:r w:rsidRPr="0023356A">
        <w:rPr>
          <w:rStyle w:val="Strong"/>
          <w:lang w:val="en-US"/>
        </w:rPr>
        <w:t xml:space="preserve">Marques et al. </w:t>
      </w:r>
      <w:r w:rsidRPr="0023356A">
        <w:rPr>
          <w:rStyle w:val="Strong"/>
          <w:lang w:val="en-US"/>
        </w:rPr>
        <w:fldChar w:fldCharType="begin">
          <w:fldData xml:space="preserve">PEVuZE5vdGU+PENpdGU+PEF1dGhvcj5NYXJxdWVzPC9BdXRob3I+PFllYXI+MjAxOTwvWWVhcj48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</w:fldData>
        </w:fldChar>
      </w:r>
      <w:r w:rsidRPr="0023356A">
        <w:rPr>
          <w:rStyle w:val="Strong"/>
          <w:lang w:val="en-US"/>
        </w:rPr>
        <w:instrText xml:space="preserve"> ADDIN EN.CITE </w:instrText>
      </w:r>
      <w:r w:rsidRPr="0023356A">
        <w:rPr>
          <w:rStyle w:val="Strong"/>
          <w:lang w:val="en-US"/>
        </w:rPr>
        <w:fldChar w:fldCharType="begin">
          <w:fldData xml:space="preserve">PEVuZE5vdGU+PENpdGU+PEF1dGhvcj5NYXJxdWVzPC9BdXRob3I+PFllYXI+MjAxOTwvWWVhcj48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</w:fldData>
        </w:fldChar>
      </w:r>
      <w:r w:rsidRPr="0023356A">
        <w:rPr>
          <w:rStyle w:val="Strong"/>
          <w:lang w:val="en-US"/>
        </w:rPr>
        <w:instrText xml:space="preserve"> ADDIN EN.CITE.DATA </w:instrText>
      </w:r>
      <w:r w:rsidRPr="0023356A">
        <w:rPr>
          <w:rStyle w:val="Strong"/>
          <w:b w:val="0"/>
          <w:lang w:val="en-US"/>
        </w:rPr>
      </w:r>
      <w:r w:rsidRPr="0023356A">
        <w:rPr>
          <w:rStyle w:val="Strong"/>
          <w:lang w:val="en-US"/>
        </w:rPr>
        <w:fldChar w:fldCharType="end"/>
      </w:r>
      <w:r w:rsidRPr="0023356A">
        <w:rPr>
          <w:rStyle w:val="Strong"/>
          <w:b w:val="0"/>
          <w:lang w:val="en-US"/>
        </w:rPr>
      </w:r>
      <w:r w:rsidRPr="0023356A">
        <w:rPr>
          <w:rStyle w:val="Strong"/>
          <w:lang w:val="en-US"/>
        </w:rPr>
        <w:fldChar w:fldCharType="separate"/>
      </w:r>
      <w:r w:rsidRPr="0023356A">
        <w:rPr>
          <w:rStyle w:val="Strong"/>
          <w:noProof/>
          <w:lang w:val="en-US"/>
        </w:rPr>
        <w:t>[164]</w:t>
      </w:r>
      <w:r w:rsidRPr="0023356A">
        <w:rPr>
          <w:rStyle w:val="Strong"/>
          <w:lang w:val="en-US"/>
        </w:rPr>
        <w:fldChar w:fldCharType="end"/>
      </w:r>
      <w:r w:rsidRPr="0023356A">
        <w:rPr>
          <w:rStyle w:val="Strong"/>
          <w:lang w:val="en-US"/>
        </w:rPr>
        <w:t>:</w:t>
      </w:r>
      <w:r w:rsidRPr="0023356A">
        <w:rPr>
          <w:rStyle w:val="Strong"/>
          <w:b w:val="0"/>
          <w:lang w:val="en-US"/>
        </w:rPr>
        <w:t xml:space="preserve"> </w:t>
      </w:r>
      <w:r w:rsidRPr="0023356A">
        <w:rPr>
          <w:lang w:val="en-US"/>
        </w:rPr>
        <w:t xml:space="preserve">All twelve SCZ PET studies listed by Marques et al. were also present in De Picker’s dataset </w:t>
      </w:r>
      <w:r w:rsidRPr="0023356A">
        <w:rPr>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US"/>
        </w:rPr>
        <w:instrText xml:space="preserve"> ADDIN EN.CITE </w:instrText>
      </w:r>
      <w:r w:rsidRPr="0023356A">
        <w:rPr>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US"/>
        </w:rPr>
        <w:instrText xml:space="preserve"> ADDIN EN.CITE.DATA </w:instrText>
      </w:r>
      <w:r w:rsidRPr="0023356A">
        <w:rPr>
          <w:color w:val="000000"/>
          <w:lang w:val="en-US"/>
        </w:rPr>
      </w:r>
      <w:r w:rsidRPr="0023356A">
        <w:rPr>
          <w:color w:val="000000"/>
          <w:lang w:val="en-US"/>
        </w:rPr>
        <w:fldChar w:fldCharType="end"/>
      </w:r>
      <w:r w:rsidRPr="0023356A">
        <w:rPr>
          <w:color w:val="000000"/>
          <w:lang w:val="en-US"/>
        </w:rPr>
      </w:r>
      <w:r w:rsidRPr="0023356A">
        <w:rPr>
          <w:color w:val="000000"/>
          <w:lang w:val="en-US"/>
        </w:rPr>
        <w:fldChar w:fldCharType="separate"/>
      </w:r>
      <w:r w:rsidRPr="0023356A">
        <w:rPr>
          <w:noProof/>
          <w:color w:val="000000"/>
          <w:lang w:val="en-US"/>
        </w:rPr>
        <w:t>[148]</w:t>
      </w:r>
      <w:r w:rsidRPr="0023356A">
        <w:rPr>
          <w:color w:val="000000"/>
          <w:lang w:val="en-US"/>
        </w:rPr>
        <w:fldChar w:fldCharType="end"/>
      </w:r>
      <w:r w:rsidRPr="0023356A">
        <w:rPr>
          <w:lang w:val="en-US"/>
        </w:rPr>
        <w:t xml:space="preserve">, including foundational studies such as van Berckel et al. </w:t>
      </w:r>
      <w:r w:rsidRPr="0023356A">
        <w:rPr>
          <w:lang w:val="en-US"/>
        </w:rPr>
        <w:fldChar w:fldCharType="begin">
          <w:fldData xml:space="preserve">PEVuZE5vdGU+PENpdGU+PEF1dGhvcj52YW4gQmVyY2tlbDwvQXV0aG9yPjxZZWFyPjIwMDg8L1ll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</w:fldData>
        </w:fldChar>
      </w:r>
      <w:r w:rsidRPr="0023356A">
        <w:rPr>
          <w:lang w:val="en-US"/>
        </w:rPr>
        <w:instrText xml:space="preserve"> ADDIN EN.CITE </w:instrText>
      </w:r>
      <w:r w:rsidRPr="0023356A">
        <w:rPr>
          <w:lang w:val="en-US"/>
        </w:rPr>
        <w:fldChar w:fldCharType="begin">
          <w:fldData xml:space="preserve">PEVuZE5vdGU+PENpdGU+PEF1dGhvcj52YW4gQmVyY2tlbDwvQXV0aG9yPjxZZWFyPjIwMDg8L1ll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</w:fldData>
        </w:fldChar>
      </w:r>
      <w:r w:rsidRPr="0023356A">
        <w:rPr>
          <w:lang w:val="en-US"/>
        </w:rPr>
        <w:instrText xml:space="preserve"> ADDIN EN.CITE.DATA </w:instrText>
      </w:r>
      <w:r w:rsidRPr="0023356A">
        <w:rPr>
          <w:lang w:val="en-US"/>
        </w:rPr>
      </w:r>
      <w:r w:rsidRPr="0023356A">
        <w:rPr>
          <w:lang w:val="en-US"/>
        </w:rPr>
        <w:fldChar w:fldCharType="end"/>
      </w:r>
      <w:r w:rsidRPr="0023356A">
        <w:rPr>
          <w:lang w:val="en-US"/>
        </w:rPr>
      </w:r>
      <w:r w:rsidRPr="0023356A">
        <w:rPr>
          <w:lang w:val="en-US"/>
        </w:rPr>
        <w:fldChar w:fldCharType="separate"/>
      </w:r>
      <w:r w:rsidRPr="0023356A">
        <w:rPr>
          <w:noProof/>
          <w:lang w:val="en-US"/>
        </w:rPr>
        <w:t>[123]</w:t>
      </w:r>
      <w:r w:rsidRPr="0023356A">
        <w:rPr>
          <w:lang w:val="en-US"/>
        </w:rPr>
        <w:fldChar w:fldCharType="end"/>
      </w:r>
      <w:r w:rsidRPr="0023356A">
        <w:rPr>
          <w:lang w:val="da-DK"/>
        </w:rPr>
        <w:t xml:space="preserve">, Doorduin et al. </w:t>
      </w:r>
      <w:r w:rsidRPr="0023356A">
        <w:rPr>
          <w:lang w:val="da-DK"/>
        </w:rPr>
        <w:fldChar w:fldCharType="begin"/>
      </w:r>
      <w:r w:rsidRPr="0023356A">
        <w:rPr>
          <w:lang w:val="da-DK"/>
        </w:rPr>
        <w:instrText xml:space="preserve"> ADDIN EN.CITE &lt;EndNote&gt;&lt;Cite&gt;&lt;Author&gt;Doorduin&lt;/Author&gt;&lt;Year&gt;2009&lt;/Year&gt;&lt;RecNum&gt;1302&lt;/RecNum&gt;&lt;DisplayText&gt;[121]&lt;/DisplayText&gt;&lt;record&gt;&lt;rec-number&gt;1302&lt;/rec-number&gt;&lt;foreign-keys&gt;&lt;key app="EN" db-id="xddvrrddmafwdtes2vm5rd5z5reatr9aefef" timestamp="1753781230"&gt;1302&lt;/key&gt;&lt;/foreign-keys&gt;&lt;ref-type name="Journal Article"&gt;17&lt;/ref-type&gt;&lt;contributors&gt;&lt;authors&gt;&lt;author&gt;Doorduin, J.&lt;/author&gt;&lt;author&gt;de Vries, E. F.&lt;/author&gt;&lt;author&gt;Willemsen, A. T.&lt;/author&gt;&lt;author&gt;de Groot, J. C.&lt;/author&gt;&lt;author&gt;Dierckx, R. A.&lt;/author&gt;&lt;author&gt;Klein, H. C.&lt;/author&gt;&lt;/authors&gt;&lt;/contributors&gt;&lt;auth-address&gt;Department of Nuclear Medicine and Molecular Imaging, University Medical Center Groningen, University of Groningen, Groningen, The Netherlands. j.doorduin@ngmb.umcg.nl&lt;/auth-address&gt;&lt;titles&gt;&lt;title&gt;Neuroinflammation in schizophrenia-related psychosis: a PET study&lt;/title&gt;&lt;secondary-title&gt;J Nucl Med&lt;/secondary-title&gt;&lt;/titles&gt;&lt;periodical&gt;&lt;full-title&gt;J Nucl Med&lt;/full-title&gt;&lt;/periodical&gt;&lt;pages&gt;1801-7&lt;/pages&gt;&lt;volume&gt;50&lt;/volume&gt;&lt;number&gt;11&lt;/number&gt;&lt;edition&gt;20091016&lt;/edition&gt;&lt;keywords&gt;&lt;keyword&gt;Adult&lt;/keyword&gt;&lt;keyword&gt;Amides&lt;/keyword&gt;&lt;keyword&gt;Case-Control Studies&lt;/keyword&gt;&lt;keyword&gt;Female&lt;/keyword&gt;&lt;keyword&gt;Humans&lt;/keyword&gt;&lt;keyword&gt;Inflammation/*complications/*diagnostic imaging&lt;/keyword&gt;&lt;keyword&gt;Isoquinolines&lt;/keyword&gt;&lt;keyword&gt;Magnetic Resonance Imaging&lt;/keyword&gt;&lt;keyword&gt;Male&lt;/keyword&gt;&lt;keyword&gt;Positron-Emission Tomography&lt;/keyword&gt;&lt;keyword&gt;Schizophrenia/*complications/*diagnostic imaging&lt;/keyword&gt;&lt;keyword&gt;Young Adult&lt;/keyword&gt;&lt;/keywords&gt;&lt;dates&gt;&lt;year&gt;2009&lt;/year&gt;&lt;pub-dates&gt;&lt;date&gt;Nov&lt;/date&gt;&lt;/pub-dates&gt;&lt;/dates&gt;&lt;isbn&gt;1535-5667 (Electronic)&amp;#xD;0161-5505 (Linking)&lt;/isbn&gt;&lt;accession-num&gt;19837763&lt;/accession-num&gt;&lt;urls&gt;&lt;related-urls&gt;&lt;url&gt;https://www.ncbi.nlm.nih.gov/pubmed/19837763&lt;/url&gt;&lt;/related-urls&gt;&lt;/urls&gt;&lt;electronic-resource-num&gt;10.2967/jnumed.109.066647&lt;/electronic-resource-num&gt;&lt;remote-database-name&gt;Medline&lt;/remote-database-name&gt;&lt;remote-database-provider&gt;NLM&lt;/remote-database-provider&gt;&lt;/record&gt;&lt;/Cite&gt;&lt;/EndNote&gt;</w:instrText>
      </w:r>
      <w:r w:rsidRPr="0023356A">
        <w:rPr>
          <w:lang w:val="da-DK"/>
        </w:rPr>
        <w:fldChar w:fldCharType="separate"/>
      </w:r>
      <w:r w:rsidRPr="0023356A">
        <w:rPr>
          <w:noProof/>
          <w:lang w:val="da-DK"/>
        </w:rPr>
        <w:t>[121]</w:t>
      </w:r>
      <w:r w:rsidRPr="0023356A">
        <w:rPr>
          <w:lang w:val="da-DK"/>
        </w:rPr>
        <w:fldChar w:fldCharType="end"/>
      </w:r>
      <w:r w:rsidRPr="0023356A">
        <w:rPr>
          <w:lang w:val="da-DK"/>
        </w:rPr>
        <w:t xml:space="preserve">, and Coughlin et al. </w:t>
      </w:r>
      <w:r w:rsidRPr="0023356A">
        <w:rPr>
          <w:lang w:val="da-DK"/>
        </w:rPr>
        <w:fldChar w:fldCharType="begin">
          <w:fldData xml:space="preserve">PEVuZE5vdGU+PENpdGU+PEF1dGhvcj5Db3VnaGxpbjwvQXV0aG9yPjxZZWFyPjIwMTY8L1llYXI+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==
</w:fldData>
        </w:fldChar>
      </w:r>
      <w:r w:rsidRPr="0023356A">
        <w:rPr>
          <w:lang w:val="da-DK"/>
        </w:rPr>
        <w:instrText xml:space="preserve"> ADDIN EN.CITE </w:instrText>
      </w:r>
      <w:r w:rsidRPr="0023356A">
        <w:rPr>
          <w:lang w:val="da-DK"/>
        </w:rPr>
        <w:fldChar w:fldCharType="begin">
          <w:fldData xml:space="preserve">PEVuZE5vdGU+PENpdGU+PEF1dGhvcj5Db3VnaGxpbjwvQXV0aG9yPjxZZWFyPjIwMTY8L1llYXI+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==
</w:fldData>
        </w:fldChar>
      </w:r>
      <w:r w:rsidRPr="0023356A">
        <w:rPr>
          <w:lang w:val="da-DK"/>
        </w:rPr>
        <w:instrText xml:space="preserve"> ADDIN EN.CITE.DATA </w:instrText>
      </w:r>
      <w:r w:rsidRPr="0023356A">
        <w:rPr>
          <w:lang w:val="da-DK"/>
        </w:rPr>
      </w:r>
      <w:r w:rsidRPr="0023356A">
        <w:rPr>
          <w:lang w:val="da-DK"/>
        </w:rPr>
        <w:fldChar w:fldCharType="end"/>
      </w:r>
      <w:r w:rsidRPr="0023356A">
        <w:rPr>
          <w:lang w:val="da-DK"/>
        </w:rPr>
      </w:r>
      <w:r w:rsidRPr="0023356A">
        <w:rPr>
          <w:lang w:val="da-DK"/>
        </w:rPr>
        <w:fldChar w:fldCharType="separate"/>
      </w:r>
      <w:r w:rsidRPr="0023356A">
        <w:rPr>
          <w:noProof/>
          <w:lang w:val="da-DK"/>
        </w:rPr>
        <w:t>[91]</w:t>
      </w:r>
      <w:r w:rsidRPr="0023356A">
        <w:rPr>
          <w:lang w:val="da-DK"/>
        </w:rPr>
        <w:fldChar w:fldCharType="end"/>
      </w:r>
      <w:r w:rsidRPr="0023356A">
        <w:rPr>
          <w:lang w:val="da-DK"/>
        </w:rPr>
        <w:t>.</w:t>
      </w:r>
    </w:p>
    <w:p w:rsidR="000469E3" w:rsidRPr="00AA735B" w:rsidRDefault="000469E3" w:rsidP="00D3463F">
      <w:pPr>
        <w:pStyle w:val="NormalWeb"/>
        <w:spacing w:after="0" w:line="480" w:lineRule="auto"/>
        <w:jc w:val="both"/>
        <w:rPr>
          <w:lang w:val="en-GB"/>
        </w:rPr>
      </w:pPr>
      <w:r w:rsidRPr="0023356A">
        <w:rPr>
          <w:rStyle w:val="Strong"/>
          <w:lang w:val="da-DK"/>
        </w:rPr>
        <w:t xml:space="preserve">Plavén-Sigray et al. </w:t>
      </w:r>
      <w:r w:rsidRPr="0023356A">
        <w:rPr>
          <w:rStyle w:val="Strong"/>
          <w:lang w:val="da-DK"/>
        </w:rPr>
        <w:fldChar w:fldCharType="begin">
          <w:fldData xml:space="preserve">PEVuZE5vdGU+PENpdGU+PEF1dGhvcj5QbGF2ZW4tU2lncmF5PC9BdXRob3I+PFllYXI+MjAyMTwv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</w:fldData>
        </w:fldChar>
      </w:r>
      <w:r w:rsidRPr="0023356A">
        <w:rPr>
          <w:rStyle w:val="Strong"/>
          <w:lang w:val="da-DK"/>
        </w:rPr>
        <w:instrText xml:space="preserve"> ADDIN EN.CITE </w:instrText>
      </w:r>
      <w:r w:rsidRPr="0023356A">
        <w:rPr>
          <w:rStyle w:val="Strong"/>
          <w:lang w:val="da-DK"/>
        </w:rPr>
        <w:fldChar w:fldCharType="begin">
          <w:fldData xml:space="preserve">PEVuZE5vdGU+PENpdGU+PEF1dGhvcj5QbGF2ZW4tU2lncmF5PC9BdXRob3I+PFllYXI+MjAyMTwv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</w:fldData>
        </w:fldChar>
      </w:r>
      <w:r w:rsidRPr="0023356A">
        <w:rPr>
          <w:rStyle w:val="Strong"/>
          <w:lang w:val="da-DK"/>
        </w:rPr>
        <w:instrText xml:space="preserve"> ADDIN EN.CITE.DATA </w:instrText>
      </w:r>
      <w:r w:rsidRPr="0023356A">
        <w:rPr>
          <w:rStyle w:val="Strong"/>
          <w:b w:val="0"/>
          <w:lang w:val="da-DK"/>
        </w:rPr>
      </w:r>
      <w:r w:rsidRPr="0023356A">
        <w:rPr>
          <w:rStyle w:val="Strong"/>
          <w:lang w:val="da-DK"/>
        </w:rPr>
        <w:fldChar w:fldCharType="end"/>
      </w:r>
      <w:r w:rsidRPr="0023356A">
        <w:rPr>
          <w:rStyle w:val="Strong"/>
          <w:b w:val="0"/>
          <w:lang w:val="da-DK"/>
        </w:rPr>
      </w:r>
      <w:r w:rsidRPr="0023356A">
        <w:rPr>
          <w:rStyle w:val="Strong"/>
          <w:lang w:val="da-DK"/>
        </w:rPr>
        <w:fldChar w:fldCharType="separate"/>
      </w:r>
      <w:r w:rsidRPr="0023356A">
        <w:rPr>
          <w:rStyle w:val="Strong"/>
          <w:noProof/>
          <w:lang w:val="da-DK"/>
        </w:rPr>
        <w:t>[157]</w:t>
      </w:r>
      <w:r w:rsidRPr="0023356A">
        <w:rPr>
          <w:rStyle w:val="Strong"/>
          <w:lang w:val="da-DK"/>
        </w:rPr>
        <w:fldChar w:fldCharType="end"/>
      </w:r>
      <w:r w:rsidRPr="0023356A">
        <w:rPr>
          <w:rStyle w:val="Strong"/>
          <w:lang w:val="da-DK"/>
        </w:rPr>
        <w:t>:</w:t>
      </w:r>
      <w:r w:rsidRPr="0023356A">
        <w:rPr>
          <w:rStyle w:val="Strong"/>
          <w:b w:val="0"/>
          <w:lang w:val="da-DK"/>
        </w:rPr>
        <w:t xml:space="preserve"> </w:t>
      </w:r>
      <w:r w:rsidRPr="0023356A">
        <w:rPr>
          <w:lang w:val="da-DK"/>
        </w:rPr>
        <w:t xml:space="preserve">De Picker et al. </w:t>
      </w:r>
      <w:r w:rsidRPr="0023356A">
        <w:rPr>
          <w:color w:val="000000"/>
          <w:lang w:val="da-DK"/>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da-DK"/>
        </w:rPr>
        <w:instrText xml:space="preserve"> ADDIN EN.CITE </w:instrText>
      </w:r>
      <w:r w:rsidRPr="0023356A">
        <w:rPr>
          <w:color w:val="000000"/>
          <w:lang w:val="da-DK"/>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da-DK"/>
        </w:rPr>
        <w:instrText xml:space="preserve"> ADDIN EN.CITE.DATA </w:instrText>
      </w:r>
      <w:r w:rsidRPr="0023356A">
        <w:rPr>
          <w:color w:val="000000"/>
          <w:lang w:val="da-DK"/>
        </w:rPr>
      </w:r>
      <w:r w:rsidRPr="0023356A">
        <w:rPr>
          <w:color w:val="000000"/>
          <w:lang w:val="da-DK"/>
        </w:rPr>
        <w:fldChar w:fldCharType="end"/>
      </w:r>
      <w:r w:rsidRPr="0023356A">
        <w:rPr>
          <w:color w:val="000000"/>
          <w:lang w:val="da-DK"/>
        </w:rPr>
      </w:r>
      <w:r w:rsidRPr="0023356A">
        <w:rPr>
          <w:color w:val="000000"/>
          <w:lang w:val="da-DK"/>
        </w:rPr>
        <w:fldChar w:fldCharType="separate"/>
      </w:r>
      <w:r w:rsidRPr="00B80FE9">
        <w:rPr>
          <w:noProof/>
          <w:color w:val="000000"/>
          <w:lang w:val="da-DK"/>
        </w:rPr>
        <w:t>[148]</w:t>
      </w:r>
      <w:r w:rsidRPr="0023356A">
        <w:rPr>
          <w:color w:val="000000"/>
          <w:lang w:val="da-DK"/>
        </w:rPr>
        <w:fldChar w:fldCharType="end"/>
      </w:r>
      <w:r w:rsidRPr="00B80FE9">
        <w:rPr>
          <w:color w:val="000000"/>
          <w:lang w:val="da-DK"/>
        </w:rPr>
        <w:t xml:space="preserve"> </w:t>
      </w:r>
      <w:r w:rsidRPr="00B80FE9">
        <w:rPr>
          <w:lang w:val="da-DK"/>
        </w:rPr>
        <w:t xml:space="preserve">included all seven TSPO PET studies from the Plavén-Sigray individual participant data (IPD) meta-analysis on psychosis, including Collste et al. </w:t>
      </w:r>
      <w:r w:rsidRPr="00B80FE9">
        <w:rPr>
          <w:lang w:val="da-DK"/>
        </w:rPr>
        <w:fldChar w:fldCharType="begin">
          <w:fldData xml:space="preserve">PEVuZE5vdGU+PENpdGU+PEF1dGhvcj5Db2xsc3RlPC9BdXRob3I+PFllYXI+MjAxNzwvWWVhcj48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</w:fldData>
        </w:fldChar>
      </w:r>
      <w:r w:rsidRPr="00B80FE9">
        <w:rPr>
          <w:lang w:val="da-DK"/>
        </w:rPr>
        <w:instrText xml:space="preserve"> ADDIN EN.CITE </w:instrText>
      </w:r>
      <w:r w:rsidRPr="00B80FE9">
        <w:rPr>
          <w:lang w:val="da-DK"/>
        </w:rPr>
        <w:fldChar w:fldCharType="begin">
          <w:fldData xml:space="preserve">PEVuZE5vdGU+PENpdGU+PEF1dGhvcj5Db2xsc3RlPC9BdXRob3I+PFllYXI+MjAxNzwvWWVhcj48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</w:fldData>
        </w:fldChar>
      </w:r>
      <w:r w:rsidRPr="00B80FE9">
        <w:rPr>
          <w:lang w:val="da-DK"/>
        </w:rPr>
        <w:instrText xml:space="preserve"> ADDIN EN.CITE.DATA </w:instrText>
      </w:r>
      <w:r w:rsidRPr="0023356A">
        <w:rPr>
          <w:lang w:val="en-GB"/>
        </w:rPr>
      </w:r>
      <w:r w:rsidRPr="00B80FE9">
        <w:rPr>
          <w:lang w:val="da-DK"/>
        </w:rPr>
        <w:fldChar w:fldCharType="end"/>
      </w:r>
      <w:r w:rsidRPr="0023356A">
        <w:rPr>
          <w:lang w:val="en-GB"/>
        </w:rPr>
      </w:r>
      <w:r w:rsidRPr="00B80FE9">
        <w:rPr>
          <w:lang w:val="da-DK"/>
        </w:rPr>
        <w:fldChar w:fldCharType="separate"/>
      </w:r>
      <w:r w:rsidRPr="00AA735B">
        <w:rPr>
          <w:noProof/>
          <w:lang w:val="en-GB"/>
        </w:rPr>
        <w:t>[177]</w:t>
      </w:r>
      <w:r w:rsidRPr="00B80FE9">
        <w:rPr>
          <w:lang w:val="da-DK"/>
        </w:rPr>
        <w:fldChar w:fldCharType="end"/>
      </w:r>
      <w:r w:rsidRPr="00AA735B">
        <w:rPr>
          <w:lang w:val="en-GB"/>
        </w:rPr>
        <w:t xml:space="preserve">, Hafizi et al. </w:t>
      </w:r>
      <w:r w:rsidRPr="00AA735B">
        <w:rPr>
          <w:lang w:val="en-GB"/>
        </w:rPr>
        <w:fldChar w:fldCharType="begin">
          <w:fldData xml:space="preserve">PEVuZE5vdGU+PENpdGU+PEF1dGhvcj5IYWZpemk8L0F1dGhvcj48WWVhcj4yMDE3PC9ZZWFyPjxS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</w:fldData>
        </w:fldChar>
      </w:r>
      <w:r w:rsidRPr="00AA735B">
        <w:rPr>
          <w:lang w:val="en-GB"/>
        </w:rPr>
        <w:instrText xml:space="preserve"> ADDIN EN.CITE </w:instrText>
      </w:r>
      <w:r w:rsidRPr="00AA735B">
        <w:rPr>
          <w:lang w:val="en-GB"/>
        </w:rPr>
        <w:fldChar w:fldCharType="begin">
          <w:fldData xml:space="preserve">PEVuZE5vdGU+PENpdGU+PEF1dGhvcj5IYWZpemk8L0F1dGhvcj48WWVhcj4yMDE3PC9ZZWFyPjxS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</w:fldData>
        </w:fldChar>
      </w:r>
      <w:r w:rsidRPr="00AA735B">
        <w:rPr>
          <w:lang w:val="en-GB"/>
        </w:rPr>
        <w:instrText xml:space="preserve"> ADDIN EN.CITE.DATA </w:instrText>
      </w:r>
      <w:r w:rsidRPr="0023356A">
        <w:rPr>
          <w:lang w:val="da-DK"/>
        </w:rPr>
      </w:r>
      <w:r w:rsidRPr="00AA735B">
        <w:rPr>
          <w:lang w:val="en-GB"/>
        </w:rPr>
        <w:fldChar w:fldCharType="end"/>
      </w:r>
      <w:r w:rsidRPr="0023356A">
        <w:rPr>
          <w:lang w:val="da-DK"/>
        </w:rPr>
      </w:r>
      <w:r w:rsidRPr="00AA735B">
        <w:rPr>
          <w:lang w:val="en-GB"/>
        </w:rPr>
        <w:fldChar w:fldCharType="separate"/>
      </w:r>
      <w:r w:rsidRPr="00AA735B">
        <w:rPr>
          <w:noProof/>
          <w:lang w:val="en-GB"/>
        </w:rPr>
        <w:t>[83]</w:t>
      </w:r>
      <w:r w:rsidRPr="00AA735B">
        <w:rPr>
          <w:lang w:val="en-GB"/>
        </w:rPr>
        <w:fldChar w:fldCharType="end"/>
      </w:r>
      <w:r w:rsidRPr="00AA735B">
        <w:rPr>
          <w:lang w:val="en-GB"/>
        </w:rPr>
        <w:t xml:space="preserve">, and Laurikainen et al. </w:t>
      </w:r>
      <w:r w:rsidRPr="00AA735B">
        <w:rPr>
          <w:lang w:val="en-GB"/>
        </w:rPr>
        <w:fldChar w:fldCharType="begin">
          <w:fldData xml:space="preserve">PEVuZE5vdGU+PENpdGU+PEF1dGhvcj5MYXVyaWthaW5lbjwvQXV0aG9yPjxZZWFyPjIwMjA8L1ll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</w:fldData>
        </w:fldChar>
      </w:r>
      <w:r w:rsidRPr="00AA735B">
        <w:rPr>
          <w:lang w:val="en-GB"/>
        </w:rPr>
        <w:instrText xml:space="preserve"> ADDIN EN.CITE </w:instrText>
      </w:r>
      <w:r w:rsidRPr="00AA735B">
        <w:rPr>
          <w:lang w:val="en-GB"/>
        </w:rPr>
        <w:fldChar w:fldCharType="begin">
          <w:fldData xml:space="preserve">PEVuZE5vdGU+PENpdGU+PEF1dGhvcj5MYXVyaWthaW5lbjwvQXV0aG9yPjxZZWFyPjIwMjA8L1ll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</w:fldData>
        </w:fldChar>
      </w:r>
      <w:r w:rsidRPr="00AA735B">
        <w:rPr>
          <w:lang w:val="en-GB"/>
        </w:rPr>
        <w:instrText xml:space="preserve"> ADDIN EN.CITE.DATA </w:instrText>
      </w:r>
      <w:r w:rsidRPr="0023356A">
        <w:rPr>
          <w:lang w:val="da-DK"/>
        </w:rPr>
      </w:r>
      <w:r w:rsidRPr="00AA735B">
        <w:rPr>
          <w:lang w:val="en-GB"/>
        </w:rPr>
        <w:fldChar w:fldCharType="end"/>
      </w:r>
      <w:r w:rsidRPr="0023356A">
        <w:rPr>
          <w:lang w:val="da-DK"/>
        </w:rPr>
      </w:r>
      <w:r w:rsidRPr="00AA735B">
        <w:rPr>
          <w:lang w:val="en-GB"/>
        </w:rPr>
        <w:fldChar w:fldCharType="separate"/>
      </w:r>
      <w:r w:rsidRPr="00AA735B">
        <w:rPr>
          <w:noProof/>
          <w:lang w:val="en-GB"/>
        </w:rPr>
        <w:t>[178]</w:t>
      </w:r>
      <w:r w:rsidRPr="00AA735B">
        <w:rPr>
          <w:lang w:val="en-GB"/>
        </w:rPr>
        <w:fldChar w:fldCharType="end"/>
      </w:r>
      <w:r w:rsidRPr="00AA735B">
        <w:rPr>
          <w:lang w:val="en-GB"/>
        </w:rPr>
        <w:t>.</w:t>
      </w:r>
    </w:p>
    <w:p w:rsidR="000469E3" w:rsidRPr="0023356A" w:rsidRDefault="000469E3" w:rsidP="00D3463F">
      <w:pPr>
        <w:pStyle w:val="NormalWeb"/>
        <w:spacing w:after="0" w:line="480" w:lineRule="auto"/>
        <w:jc w:val="both"/>
        <w:rPr>
          <w:lang w:val="en-GB"/>
        </w:rPr>
      </w:pPr>
      <w:r w:rsidRPr="00AA735B">
        <w:rPr>
          <w:rStyle w:val="Strong"/>
          <w:lang w:val="en-GB"/>
        </w:rPr>
        <w:t xml:space="preserve">Eggerstorfer et al. </w:t>
      </w:r>
      <w:r w:rsidRPr="0023356A">
        <w:rPr>
          <w:rStyle w:val="Strong"/>
          <w:lang w:val="en-US"/>
        </w:rPr>
        <w:fldChar w:fldCharType="begin">
          <w:fldData xml:space="preserve">PEVuZE5vdGU+PENpdGU+PEF1dGhvcj5FZ2dlcnN0b3JmZXI8L0F1dGhvcj48WWVhcj4yMDIyPC9Z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</w:fldData>
        </w:fldChar>
      </w:r>
      <w:r w:rsidRPr="0023356A">
        <w:rPr>
          <w:rStyle w:val="Strong"/>
          <w:lang w:val="en-US"/>
        </w:rPr>
        <w:instrText xml:space="preserve"> ADDIN EN.CITE </w:instrText>
      </w:r>
      <w:r w:rsidRPr="0023356A">
        <w:rPr>
          <w:rStyle w:val="Strong"/>
          <w:lang w:val="en-US"/>
        </w:rPr>
        <w:fldChar w:fldCharType="begin">
          <w:fldData xml:space="preserve">PEVuZE5vdGU+PENpdGU+PEF1dGhvcj5FZ2dlcnN0b3JmZXI8L0F1dGhvcj48WWVhcj4yMDIyPC9Z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</w:fldData>
        </w:fldChar>
      </w:r>
      <w:r w:rsidRPr="0023356A">
        <w:rPr>
          <w:rStyle w:val="Strong"/>
          <w:lang w:val="en-US"/>
        </w:rPr>
        <w:instrText xml:space="preserve"> ADDIN EN.CITE.DATA </w:instrText>
      </w:r>
      <w:r w:rsidRPr="0023356A">
        <w:rPr>
          <w:rStyle w:val="Strong"/>
          <w:b w:val="0"/>
          <w:lang w:val="en-GB"/>
        </w:rPr>
      </w:r>
      <w:r w:rsidRPr="0023356A">
        <w:rPr>
          <w:rStyle w:val="Strong"/>
          <w:lang w:val="en-US"/>
        </w:rPr>
        <w:fldChar w:fldCharType="end"/>
      </w:r>
      <w:r w:rsidRPr="0023356A">
        <w:rPr>
          <w:rStyle w:val="Strong"/>
          <w:b w:val="0"/>
          <w:lang w:val="en-GB"/>
        </w:rPr>
      </w:r>
      <w:r w:rsidRPr="0023356A">
        <w:rPr>
          <w:rStyle w:val="Strong"/>
          <w:lang w:val="en-US"/>
        </w:rPr>
        <w:fldChar w:fldCharType="separate"/>
      </w:r>
      <w:r w:rsidRPr="0023356A">
        <w:rPr>
          <w:rStyle w:val="Strong"/>
          <w:noProof/>
          <w:lang w:val="en-US"/>
        </w:rPr>
        <w:t>[150]</w:t>
      </w:r>
      <w:r w:rsidRPr="0023356A">
        <w:rPr>
          <w:rStyle w:val="Strong"/>
          <w:lang w:val="en-US"/>
        </w:rPr>
        <w:fldChar w:fldCharType="end"/>
      </w:r>
      <w:r w:rsidRPr="0023356A">
        <w:rPr>
          <w:rStyle w:val="Strong"/>
          <w:lang w:val="en-GB"/>
        </w:rPr>
        <w:t>:</w:t>
      </w:r>
      <w:r w:rsidRPr="0023356A">
        <w:rPr>
          <w:rStyle w:val="Strong"/>
          <w:b w:val="0"/>
          <w:lang w:val="en-GB"/>
        </w:rPr>
        <w:t xml:space="preserve"> </w:t>
      </w:r>
      <w:r w:rsidRPr="0023356A">
        <w:rPr>
          <w:lang w:val="en-GB"/>
        </w:rPr>
        <w:t xml:space="preserve">All primary PET studies relevant to SCZ or MDD cited by Eggerstorfer were included in the De Picker synthesis </w:t>
      </w:r>
      <w:r w:rsidRPr="0023356A">
        <w:rPr>
          <w:color w:val="000000"/>
          <w:lang w:val="en-GB"/>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GB"/>
        </w:rPr>
        <w:instrText xml:space="preserve"> ADDIN EN.CITE </w:instrText>
      </w:r>
      <w:r w:rsidRPr="0023356A">
        <w:rPr>
          <w:color w:val="000000"/>
          <w:lang w:val="en-GB"/>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GB"/>
        </w:rPr>
        <w:instrText xml:space="preserve"> ADDIN EN.CITE.DATA </w:instrText>
      </w:r>
      <w:r w:rsidRPr="0023356A">
        <w:rPr>
          <w:color w:val="000000"/>
          <w:lang w:val="en-GB"/>
        </w:rPr>
      </w:r>
      <w:r w:rsidRPr="0023356A">
        <w:rPr>
          <w:color w:val="000000"/>
          <w:lang w:val="en-GB"/>
        </w:rPr>
        <w:fldChar w:fldCharType="end"/>
      </w:r>
      <w:r w:rsidRPr="0023356A">
        <w:rPr>
          <w:color w:val="000000"/>
          <w:lang w:val="en-GB"/>
        </w:rPr>
      </w:r>
      <w:r w:rsidRPr="0023356A">
        <w:rPr>
          <w:color w:val="000000"/>
          <w:lang w:val="en-GB"/>
        </w:rPr>
        <w:fldChar w:fldCharType="separate"/>
      </w:r>
      <w:r w:rsidRPr="0023356A">
        <w:rPr>
          <w:noProof/>
          <w:color w:val="000000"/>
          <w:lang w:val="en-GB"/>
        </w:rPr>
        <w:t>[148]</w:t>
      </w:r>
      <w:r w:rsidRPr="0023356A">
        <w:rPr>
          <w:color w:val="000000"/>
          <w:lang w:val="en-GB"/>
        </w:rPr>
        <w:fldChar w:fldCharType="end"/>
      </w:r>
      <w:r w:rsidRPr="0023356A">
        <w:rPr>
          <w:lang w:val="en-GB"/>
        </w:rPr>
        <w:t>.</w:t>
      </w:r>
    </w:p>
    <w:p w:rsidR="000469E3" w:rsidRPr="0023356A" w:rsidRDefault="000469E3" w:rsidP="00D3463F">
      <w:pPr>
        <w:pStyle w:val="NormalWeb"/>
        <w:spacing w:after="0" w:line="480" w:lineRule="auto"/>
        <w:jc w:val="both"/>
        <w:rPr>
          <w:lang w:val="en-US"/>
        </w:rPr>
      </w:pPr>
      <w:r w:rsidRPr="0023356A">
        <w:rPr>
          <w:lang w:val="en-US"/>
        </w:rPr>
        <w:t xml:space="preserve">In conclusion, </w:t>
      </w:r>
      <w:r w:rsidRPr="0023356A">
        <w:rPr>
          <w:rStyle w:val="Strong"/>
          <w:b w:val="0"/>
          <w:lang w:val="en-US"/>
        </w:rPr>
        <w:t xml:space="preserve">De Picker et al. </w:t>
      </w:r>
      <w:r w:rsidRPr="0023356A">
        <w:rPr>
          <w:rStyle w:val="Strong"/>
          <w:b w:val="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rStyle w:val="Strong"/>
          <w:b w:val="0"/>
          <w:lang w:val="en-US"/>
        </w:rPr>
        <w:instrText xml:space="preserve"> ADDIN EN.CITE </w:instrText>
      </w:r>
      <w:r w:rsidRPr="0023356A">
        <w:rPr>
          <w:rStyle w:val="Strong"/>
          <w:b w:val="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rStyle w:val="Strong"/>
          <w:b w:val="0"/>
          <w:lang w:val="en-US"/>
        </w:rPr>
        <w:instrText xml:space="preserve"> ADDIN EN.CITE.DATA </w:instrText>
      </w:r>
      <w:r w:rsidRPr="0023356A">
        <w:rPr>
          <w:rStyle w:val="Strong"/>
          <w:lang w:val="en-US"/>
        </w:rPr>
      </w:r>
      <w:r w:rsidRPr="0023356A">
        <w:rPr>
          <w:rStyle w:val="Strong"/>
          <w:b w:val="0"/>
          <w:lang w:val="en-US"/>
        </w:rPr>
        <w:fldChar w:fldCharType="end"/>
      </w:r>
      <w:r w:rsidRPr="0023356A">
        <w:rPr>
          <w:rStyle w:val="Strong"/>
          <w:lang w:val="en-US"/>
        </w:rPr>
      </w:r>
      <w:r w:rsidRPr="0023356A">
        <w:rPr>
          <w:rStyle w:val="Strong"/>
          <w:b w:val="0"/>
          <w:lang w:val="en-US"/>
        </w:rPr>
        <w:fldChar w:fldCharType="separate"/>
      </w:r>
      <w:r w:rsidRPr="0023356A">
        <w:rPr>
          <w:rStyle w:val="Strong"/>
          <w:b w:val="0"/>
          <w:noProof/>
          <w:lang w:val="en-US"/>
        </w:rPr>
        <w:t>[148]</w:t>
      </w:r>
      <w:r w:rsidRPr="0023356A">
        <w:rPr>
          <w:rStyle w:val="Strong"/>
          <w:b w:val="0"/>
          <w:lang w:val="en-US"/>
        </w:rPr>
        <w:fldChar w:fldCharType="end"/>
      </w:r>
      <w:r w:rsidRPr="0023356A">
        <w:rPr>
          <w:rStyle w:val="Strong"/>
          <w:b w:val="0"/>
          <w:lang w:val="en-US"/>
        </w:rPr>
        <w:t xml:space="preserve"> encompassed all the relevant original TSPO PET studies</w:t>
      </w:r>
      <w:r w:rsidRPr="0023356A">
        <w:rPr>
          <w:lang w:val="en-US"/>
        </w:rPr>
        <w:t xml:space="preserve"> reported in these earlier meta-analyses. The only exception was a single pharmacological study that was not relevant for baseline diagnostic contrasts </w:t>
      </w:r>
      <w:r w:rsidRPr="0023356A">
        <w:rPr>
          <w:lang w:val="en-US"/>
        </w:rPr>
        <w:fldChar w:fldCharType="begin">
          <w:fldData xml:space="preserve">PEVuZE5vdGU+PENpdGU+PEF1dGhvcj5BdHR3ZWxsczwvQXV0aG9yPjxZZWFyPjIwMjA8L1llYXI+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</w:fldData>
        </w:fldChar>
      </w:r>
      <w:r w:rsidRPr="0023356A">
        <w:rPr>
          <w:lang w:val="en-US"/>
        </w:rPr>
        <w:instrText xml:space="preserve"> ADDIN EN.CITE </w:instrText>
      </w:r>
      <w:r w:rsidRPr="0023356A">
        <w:rPr>
          <w:lang w:val="en-US"/>
        </w:rPr>
        <w:fldChar w:fldCharType="begin">
          <w:fldData xml:space="preserve">PEVuZE5vdGU+PENpdGU+PEF1dGhvcj5BdHR3ZWxsczwvQXV0aG9yPjxZZWFyPjIwMjA8L1llYXI+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</w:fldData>
        </w:fldChar>
      </w:r>
      <w:r w:rsidRPr="0023356A">
        <w:rPr>
          <w:lang w:val="en-US"/>
        </w:rPr>
        <w:instrText xml:space="preserve"> ADDIN EN.CITE.DATA </w:instrText>
      </w:r>
      <w:r w:rsidRPr="0023356A">
        <w:rPr>
          <w:lang w:val="en-US"/>
        </w:rPr>
      </w:r>
      <w:r w:rsidRPr="0023356A">
        <w:rPr>
          <w:lang w:val="en-US"/>
        </w:rPr>
        <w:fldChar w:fldCharType="end"/>
      </w:r>
      <w:r w:rsidRPr="0023356A">
        <w:rPr>
          <w:lang w:val="en-US"/>
        </w:rPr>
      </w:r>
      <w:r w:rsidRPr="0023356A">
        <w:rPr>
          <w:lang w:val="en-US"/>
        </w:rPr>
        <w:fldChar w:fldCharType="separate"/>
      </w:r>
      <w:r w:rsidRPr="0023356A">
        <w:rPr>
          <w:noProof/>
          <w:lang w:val="en-US"/>
        </w:rPr>
        <w:t>[176]</w:t>
      </w:r>
      <w:r w:rsidRPr="0023356A">
        <w:rPr>
          <w:lang w:val="en-US"/>
        </w:rPr>
        <w:fldChar w:fldCharType="end"/>
      </w:r>
      <w:r w:rsidRPr="0023356A">
        <w:rPr>
          <w:lang w:val="en-US"/>
        </w:rPr>
        <w:t xml:space="preserve">. Additionally, they discriminated between total </w:t>
      </w:r>
      <w:r w:rsidRPr="0023356A">
        <w:rPr>
          <w:color w:val="000000"/>
          <w:lang w:val="en-US"/>
        </w:rPr>
        <w:t>volume</w:t>
      </w:r>
      <w:r w:rsidRPr="0023356A">
        <w:rPr>
          <w:rFonts w:cs="Cambria Math"/>
          <w:color w:val="000000"/>
          <w:lang w:val="en-US"/>
        </w:rPr>
        <w:t>‑</w:t>
      </w:r>
      <w:r w:rsidRPr="0023356A">
        <w:rPr>
          <w:color w:val="000000"/>
          <w:lang w:val="en-US"/>
        </w:rPr>
        <w:t>of</w:t>
      </w:r>
      <w:r w:rsidRPr="0023356A">
        <w:rPr>
          <w:rFonts w:cs="Cambria Math"/>
          <w:color w:val="000000"/>
          <w:lang w:val="en-US"/>
        </w:rPr>
        <w:t>‑</w:t>
      </w:r>
      <w:r w:rsidRPr="0023356A">
        <w:rPr>
          <w:color w:val="000000"/>
          <w:lang w:val="en-US"/>
        </w:rPr>
        <w:t>distribution (</w:t>
      </w:r>
      <w:r w:rsidRPr="0023356A">
        <w:rPr>
          <w:b/>
          <w:color w:val="000000"/>
          <w:lang w:val="en-US"/>
        </w:rPr>
        <w:t>VT)</w:t>
      </w:r>
      <w:r w:rsidRPr="0023356A">
        <w:rPr>
          <w:rFonts w:cs="Calibri"/>
          <w:color w:val="000000"/>
          <w:lang w:val="en-US"/>
        </w:rPr>
        <w:t>–</w:t>
      </w:r>
      <w:r w:rsidRPr="0023356A">
        <w:rPr>
          <w:color w:val="000000"/>
          <w:lang w:val="en-US"/>
        </w:rPr>
        <w:t>based models vs. reference tissue (</w:t>
      </w:r>
      <w:r w:rsidRPr="0023356A">
        <w:rPr>
          <w:b/>
          <w:color w:val="000000"/>
          <w:lang w:val="en-US"/>
        </w:rPr>
        <w:t>RT</w:t>
      </w:r>
      <w:r w:rsidRPr="0023356A">
        <w:rPr>
          <w:color w:val="000000"/>
          <w:lang w:val="en-US"/>
        </w:rPr>
        <w:t>)-based indices such as BPND/DVR/SUVr.</w:t>
      </w:r>
      <w:r w:rsidRPr="0023356A">
        <w:rPr>
          <w:lang w:val="en-US"/>
        </w:rPr>
        <w:t xml:space="preserve"> Together, these observations confirmed that no key TSPO PET studies were missing from our review, and they justified our reliance on the De Picker dataset as a unified, non-redundant foundation for analysis.</w:t>
      </w:r>
    </w:p>
    <w:p w:rsidR="000469E3" w:rsidRPr="0023356A" w:rsidRDefault="000469E3" w:rsidP="009C69C7">
      <w:pPr>
        <w:pStyle w:val="NormalWeb"/>
        <w:spacing w:after="0" w:line="480" w:lineRule="auto"/>
        <w:jc w:val="both"/>
        <w:rPr>
          <w:lang w:val="en-US"/>
        </w:rPr>
      </w:pPr>
      <w:r w:rsidRPr="0023356A">
        <w:rPr>
          <w:lang w:val="en-US"/>
        </w:rPr>
        <w:t xml:space="preserve">According to the Methods section of De Picker et al. </w:t>
      </w:r>
      <w:r w:rsidRPr="0023356A">
        <w:rPr>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lang w:val="en-US"/>
        </w:rPr>
        <w:instrText xml:space="preserve"> ADDIN EN.CITE </w:instrText>
      </w:r>
      <w:r w:rsidRPr="0023356A">
        <w:rPr>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lang w:val="en-US"/>
        </w:rPr>
        <w:instrText xml:space="preserve"> ADDIN EN.CITE.DATA </w:instrText>
      </w:r>
      <w:r w:rsidRPr="0023356A">
        <w:rPr>
          <w:lang w:val="en-US"/>
        </w:rPr>
      </w:r>
      <w:r w:rsidRPr="0023356A">
        <w:rPr>
          <w:lang w:val="en-US"/>
        </w:rPr>
        <w:fldChar w:fldCharType="end"/>
      </w:r>
      <w:r w:rsidRPr="0023356A">
        <w:rPr>
          <w:lang w:val="en-US"/>
        </w:rPr>
      </w:r>
      <w:r w:rsidRPr="0023356A">
        <w:rPr>
          <w:lang w:val="en-US"/>
        </w:rPr>
        <w:fldChar w:fldCharType="separate"/>
      </w:r>
      <w:r w:rsidRPr="0023356A">
        <w:rPr>
          <w:noProof/>
          <w:lang w:val="en-US"/>
        </w:rPr>
        <w:t>[148]</w:t>
      </w:r>
      <w:r w:rsidRPr="0023356A">
        <w:rPr>
          <w:lang w:val="en-US"/>
        </w:rPr>
        <w:fldChar w:fldCharType="end"/>
      </w:r>
      <w:r w:rsidRPr="0023356A">
        <w:rPr>
          <w:lang w:val="en-US"/>
        </w:rPr>
        <w:t xml:space="preserve">, their illness-category label ‘MOOD’ refers to MDD only. BD is listed separately as ‘OTHER’ and was not included as a separate diagnostic category in their meta-analysis. During data extraction, we noted a discrepancy in the MDD cingulate cortex meta-analysis values reported by De Picker et al. </w:t>
      </w:r>
      <w:r w:rsidRPr="0023356A">
        <w:rPr>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US"/>
        </w:rPr>
        <w:instrText xml:space="preserve"> ADDIN EN.CITE </w:instrText>
      </w:r>
      <w:r w:rsidRPr="0023356A">
        <w:rPr>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US"/>
        </w:rPr>
        <w:instrText xml:space="preserve"> ADDIN EN.CITE.DATA </w:instrText>
      </w:r>
      <w:r w:rsidRPr="0023356A">
        <w:rPr>
          <w:color w:val="000000"/>
          <w:lang w:val="en-US"/>
        </w:rPr>
      </w:r>
      <w:r w:rsidRPr="0023356A">
        <w:rPr>
          <w:color w:val="000000"/>
          <w:lang w:val="en-US"/>
        </w:rPr>
        <w:fldChar w:fldCharType="end"/>
      </w:r>
      <w:r w:rsidRPr="0023356A">
        <w:rPr>
          <w:color w:val="000000"/>
          <w:lang w:val="en-US"/>
        </w:rPr>
      </w:r>
      <w:r w:rsidRPr="0023356A">
        <w:rPr>
          <w:color w:val="000000"/>
          <w:lang w:val="en-US"/>
        </w:rPr>
        <w:fldChar w:fldCharType="separate"/>
      </w:r>
      <w:r w:rsidRPr="0023356A">
        <w:rPr>
          <w:noProof/>
          <w:color w:val="000000"/>
          <w:lang w:val="en-US"/>
        </w:rPr>
        <w:t>[148]</w:t>
      </w:r>
      <w:r w:rsidRPr="0023356A">
        <w:rPr>
          <w:color w:val="000000"/>
          <w:lang w:val="en-US"/>
        </w:rPr>
        <w:fldChar w:fldCharType="end"/>
      </w:r>
      <w:r w:rsidRPr="0023356A">
        <w:rPr>
          <w:lang w:val="en-US"/>
        </w:rPr>
        <w:t>. In Supplementary Table 4 of their paper, the cingulate cortex had an SMD of 0.821 with a 95% CI of 0.036–0.450, which is mathematically inconsistent with the given standard error (SE = 0.189). After correspondence with the authors (L. De Picker and J. Ottoy, 1 Oct 2025), the discrepancy was traced to a copy-and-paste error that misaligned the confidence interval columns during table revision. A re-analysis using the Comprehensive Meta-Analysis software confirmed the correct values: SMD = 0.821 (variance = 0.036; SE = 0.189), with a 95% CI of 0.450–1.192 and a 95% prediction interval of –0.123 to 1.765. All references to this region of interest in our review use these corrected values (</w:t>
      </w:r>
      <w:r w:rsidRPr="0023356A">
        <w:rPr>
          <w:b/>
          <w:lang w:val="en-US"/>
        </w:rPr>
        <w:t>Supplementary Table 1</w:t>
      </w:r>
      <w:r w:rsidRPr="0023356A">
        <w:rPr>
          <w:lang w:val="en-US"/>
        </w:rPr>
        <w:t>).</w:t>
      </w:r>
    </w:p>
    <w:p w:rsidR="000469E3" w:rsidRPr="0023356A" w:rsidRDefault="000469E3" w:rsidP="009C69C7">
      <w:pPr>
        <w:pStyle w:val="NormalWeb"/>
        <w:spacing w:after="0" w:line="480" w:lineRule="auto"/>
        <w:jc w:val="both"/>
        <w:rPr>
          <w:lang w:val="en-US"/>
        </w:rPr>
      </w:pPr>
    </w:p>
    <w:p w:rsidR="000469E3" w:rsidRPr="0023356A" w:rsidRDefault="000469E3" w:rsidP="00AA08F7">
      <w:pPr>
        <w:pStyle w:val="NormalWeb"/>
        <w:spacing w:after="0" w:line="480" w:lineRule="auto"/>
        <w:jc w:val="both"/>
        <w:rPr>
          <w:b/>
          <w:lang w:val="en-US"/>
        </w:rPr>
      </w:pPr>
      <w:r w:rsidRPr="0023356A">
        <w:rPr>
          <w:b/>
          <w:color w:val="000000"/>
          <w:lang w:val="en-US"/>
        </w:rPr>
        <w:t>MDD</w:t>
      </w:r>
      <w:r w:rsidRPr="0023356A">
        <w:rPr>
          <w:b/>
          <w:lang w:val="en-US"/>
        </w:rPr>
        <w:t xml:space="preserve"> – Published versus corrected</w:t>
      </w:r>
      <w:r w:rsidRPr="0023356A">
        <w:rPr>
          <w:b/>
          <w:color w:val="000000"/>
          <w:lang w:val="en-US"/>
        </w:rPr>
        <w:t xml:space="preserve"> cingulate cortex data</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72"/>
        <w:gridCol w:w="2160"/>
        <w:gridCol w:w="2160"/>
        <w:gridCol w:w="2559"/>
      </w:tblGrid>
      <w:tr w:rsidR="000469E3" w:rsidRPr="0023356A" w:rsidTr="00AA08F7">
        <w:tc>
          <w:tcPr>
            <w:tcW w:w="1872" w:type="dxa"/>
          </w:tcPr>
          <w:p w:rsidR="000469E3" w:rsidRPr="0023356A" w:rsidRDefault="000469E3" w:rsidP="00B522C7">
            <w:pPr>
              <w:rPr>
                <w:rFonts w:cs="Calibri"/>
                <w:sz w:val="20"/>
                <w:szCs w:val="20"/>
              </w:rPr>
            </w:pPr>
            <w:r w:rsidRPr="0023356A">
              <w:rPr>
                <w:rFonts w:cs="Calibri"/>
                <w:sz w:val="20"/>
                <w:szCs w:val="20"/>
              </w:rPr>
              <w:t>Measure</w:t>
            </w:r>
          </w:p>
        </w:tc>
        <w:tc>
          <w:tcPr>
            <w:tcW w:w="2160" w:type="dxa"/>
          </w:tcPr>
          <w:p w:rsidR="000469E3" w:rsidRPr="0023356A" w:rsidRDefault="000469E3" w:rsidP="00822E8C">
            <w:pPr>
              <w:rPr>
                <w:rFonts w:cs="Calibri"/>
                <w:sz w:val="20"/>
                <w:szCs w:val="20"/>
              </w:rPr>
            </w:pPr>
            <w:r w:rsidRPr="0023356A">
              <w:rPr>
                <w:rFonts w:cs="Calibri"/>
                <w:sz w:val="20"/>
                <w:szCs w:val="20"/>
              </w:rPr>
              <w:t xml:space="preserve">Published value (Suppl. Table 4) </w:t>
            </w:r>
            <w:r w:rsidRPr="0023356A">
              <w:rPr>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US"/>
              </w:rPr>
              <w:instrText xml:space="preserve"> ADDIN EN.CITE </w:instrText>
            </w:r>
            <w:r w:rsidRPr="0023356A">
              <w:rPr>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US"/>
              </w:rPr>
              <w:instrText xml:space="preserve"> ADDIN EN.CITE.DATA </w:instrText>
            </w:r>
            <w:r w:rsidRPr="0023356A">
              <w:rPr>
                <w:color w:val="000000"/>
                <w:lang w:val="en-US"/>
              </w:rPr>
            </w:r>
            <w:r w:rsidRPr="0023356A">
              <w:rPr>
                <w:color w:val="000000"/>
                <w:lang w:val="en-US"/>
              </w:rPr>
              <w:fldChar w:fldCharType="end"/>
            </w:r>
            <w:r w:rsidRPr="0023356A">
              <w:rPr>
                <w:color w:val="000000"/>
                <w:lang w:val="en-US"/>
              </w:rPr>
            </w:r>
            <w:r w:rsidRPr="0023356A">
              <w:rPr>
                <w:color w:val="000000"/>
                <w:lang w:val="en-US"/>
              </w:rPr>
              <w:fldChar w:fldCharType="separate"/>
            </w:r>
            <w:r w:rsidRPr="0023356A">
              <w:rPr>
                <w:noProof/>
                <w:color w:val="000000"/>
                <w:lang w:val="en-US"/>
              </w:rPr>
              <w:t>[148]</w:t>
            </w:r>
            <w:r w:rsidRPr="0023356A">
              <w:rPr>
                <w:color w:val="000000"/>
                <w:lang w:val="en-US"/>
              </w:rPr>
              <w:fldChar w:fldCharType="end"/>
            </w:r>
          </w:p>
        </w:tc>
        <w:tc>
          <w:tcPr>
            <w:tcW w:w="2160" w:type="dxa"/>
          </w:tcPr>
          <w:p w:rsidR="000469E3" w:rsidRPr="0023356A" w:rsidRDefault="000469E3" w:rsidP="00B522C7">
            <w:pPr>
              <w:rPr>
                <w:rFonts w:cs="Calibri"/>
                <w:sz w:val="20"/>
                <w:szCs w:val="20"/>
                <w:lang w:val="en-US"/>
              </w:rPr>
            </w:pPr>
            <w:r w:rsidRPr="0023356A">
              <w:rPr>
                <w:rFonts w:cs="Calibri"/>
                <w:sz w:val="20"/>
                <w:szCs w:val="20"/>
                <w:lang w:val="en-US"/>
              </w:rPr>
              <w:t>Corrected value (CMA re</w:t>
            </w:r>
            <w:r w:rsidRPr="0023356A">
              <w:rPr>
                <w:rFonts w:ascii="Cambria Math" w:hAnsi="Cambria Math" w:cs="Cambria Math"/>
                <w:sz w:val="20"/>
                <w:szCs w:val="20"/>
                <w:lang w:val="en-US"/>
              </w:rPr>
              <w:t>‑</w:t>
            </w:r>
            <w:r w:rsidRPr="0023356A">
              <w:rPr>
                <w:rFonts w:cs="Calibri"/>
                <w:sz w:val="20"/>
                <w:szCs w:val="20"/>
                <w:lang w:val="en-US"/>
              </w:rPr>
              <w:t>analysis after email correspondence)</w:t>
            </w:r>
          </w:p>
        </w:tc>
        <w:tc>
          <w:tcPr>
            <w:tcW w:w="2559" w:type="dxa"/>
          </w:tcPr>
          <w:p w:rsidR="000469E3" w:rsidRPr="0023356A" w:rsidRDefault="000469E3" w:rsidP="00B522C7">
            <w:pPr>
              <w:rPr>
                <w:rFonts w:cs="Calibri"/>
                <w:sz w:val="20"/>
                <w:szCs w:val="20"/>
              </w:rPr>
            </w:pPr>
            <w:r w:rsidRPr="0023356A">
              <w:rPr>
                <w:rFonts w:cs="Calibri"/>
                <w:sz w:val="20"/>
                <w:szCs w:val="20"/>
              </w:rPr>
              <w:t>Note</w:t>
            </w:r>
          </w:p>
        </w:tc>
      </w:tr>
      <w:tr w:rsidR="000469E3" w:rsidRPr="0023356A" w:rsidTr="00AA08F7">
        <w:tc>
          <w:tcPr>
            <w:tcW w:w="1872" w:type="dxa"/>
          </w:tcPr>
          <w:p w:rsidR="000469E3" w:rsidRPr="0023356A" w:rsidRDefault="000469E3" w:rsidP="00B522C7">
            <w:pPr>
              <w:rPr>
                <w:rFonts w:cs="Calibri"/>
                <w:sz w:val="20"/>
                <w:szCs w:val="20"/>
              </w:rPr>
            </w:pPr>
            <w:r w:rsidRPr="0023356A">
              <w:rPr>
                <w:rFonts w:cs="Calibri"/>
                <w:sz w:val="20"/>
                <w:szCs w:val="20"/>
              </w:rPr>
              <w:t>k (comparisons)</w:t>
            </w:r>
          </w:p>
        </w:tc>
        <w:tc>
          <w:tcPr>
            <w:tcW w:w="2160" w:type="dxa"/>
          </w:tcPr>
          <w:p w:rsidR="000469E3" w:rsidRPr="0023356A" w:rsidRDefault="000469E3" w:rsidP="00B522C7">
            <w:pPr>
              <w:rPr>
                <w:rFonts w:cs="Calibri"/>
                <w:sz w:val="20"/>
                <w:szCs w:val="20"/>
              </w:rPr>
            </w:pPr>
            <w:r w:rsidRPr="0023356A">
              <w:rPr>
                <w:rFonts w:cs="Calibri"/>
                <w:sz w:val="20"/>
                <w:szCs w:val="20"/>
              </w:rPr>
              <w:t>6</w:t>
            </w:r>
          </w:p>
        </w:tc>
        <w:tc>
          <w:tcPr>
            <w:tcW w:w="2160" w:type="dxa"/>
          </w:tcPr>
          <w:p w:rsidR="000469E3" w:rsidRPr="0023356A" w:rsidRDefault="000469E3" w:rsidP="00B522C7">
            <w:pPr>
              <w:rPr>
                <w:rFonts w:cs="Calibri"/>
                <w:sz w:val="20"/>
                <w:szCs w:val="20"/>
              </w:rPr>
            </w:pPr>
            <w:r w:rsidRPr="0023356A">
              <w:rPr>
                <w:rFonts w:cs="Calibri"/>
                <w:sz w:val="20"/>
                <w:szCs w:val="20"/>
              </w:rPr>
              <w:t>6</w:t>
            </w:r>
          </w:p>
        </w:tc>
        <w:tc>
          <w:tcPr>
            <w:tcW w:w="2559" w:type="dxa"/>
          </w:tcPr>
          <w:p w:rsidR="000469E3" w:rsidRPr="0023356A" w:rsidRDefault="000469E3" w:rsidP="00B522C7">
            <w:pPr>
              <w:rPr>
                <w:rFonts w:cs="Calibri"/>
                <w:sz w:val="20"/>
                <w:szCs w:val="20"/>
              </w:rPr>
            </w:pPr>
            <w:r w:rsidRPr="0023356A">
              <w:rPr>
                <w:rFonts w:cs="Calibri"/>
                <w:sz w:val="20"/>
                <w:szCs w:val="20"/>
              </w:rPr>
              <w:t>Unchanged.</w:t>
            </w:r>
          </w:p>
        </w:tc>
      </w:tr>
      <w:tr w:rsidR="000469E3" w:rsidRPr="0023356A" w:rsidTr="00AA08F7">
        <w:tc>
          <w:tcPr>
            <w:tcW w:w="1872" w:type="dxa"/>
          </w:tcPr>
          <w:p w:rsidR="000469E3" w:rsidRPr="0023356A" w:rsidRDefault="000469E3" w:rsidP="00B522C7">
            <w:pPr>
              <w:rPr>
                <w:rFonts w:cs="Calibri"/>
                <w:sz w:val="20"/>
                <w:szCs w:val="20"/>
              </w:rPr>
            </w:pPr>
            <w:r w:rsidRPr="0023356A">
              <w:rPr>
                <w:rFonts w:cs="Calibri"/>
                <w:sz w:val="20"/>
                <w:szCs w:val="20"/>
              </w:rPr>
              <w:t>SMD</w:t>
            </w:r>
          </w:p>
        </w:tc>
        <w:tc>
          <w:tcPr>
            <w:tcW w:w="2160" w:type="dxa"/>
          </w:tcPr>
          <w:p w:rsidR="000469E3" w:rsidRPr="0023356A" w:rsidRDefault="000469E3" w:rsidP="00B522C7">
            <w:pPr>
              <w:rPr>
                <w:rFonts w:cs="Calibri"/>
                <w:sz w:val="20"/>
                <w:szCs w:val="20"/>
              </w:rPr>
            </w:pPr>
            <w:r w:rsidRPr="0023356A">
              <w:rPr>
                <w:rFonts w:cs="Calibri"/>
                <w:sz w:val="20"/>
                <w:szCs w:val="20"/>
              </w:rPr>
              <w:t>0.821</w:t>
            </w:r>
          </w:p>
        </w:tc>
        <w:tc>
          <w:tcPr>
            <w:tcW w:w="2160" w:type="dxa"/>
          </w:tcPr>
          <w:p w:rsidR="000469E3" w:rsidRPr="0023356A" w:rsidRDefault="000469E3" w:rsidP="00B522C7">
            <w:pPr>
              <w:rPr>
                <w:rFonts w:cs="Calibri"/>
                <w:sz w:val="20"/>
                <w:szCs w:val="20"/>
              </w:rPr>
            </w:pPr>
            <w:r w:rsidRPr="0023356A">
              <w:rPr>
                <w:rFonts w:cs="Calibri"/>
                <w:sz w:val="20"/>
                <w:szCs w:val="20"/>
              </w:rPr>
              <w:t>0.821</w:t>
            </w:r>
          </w:p>
        </w:tc>
        <w:tc>
          <w:tcPr>
            <w:tcW w:w="2559" w:type="dxa"/>
          </w:tcPr>
          <w:p w:rsidR="000469E3" w:rsidRPr="0023356A" w:rsidRDefault="000469E3" w:rsidP="00B522C7">
            <w:pPr>
              <w:rPr>
                <w:rFonts w:cs="Calibri"/>
                <w:sz w:val="20"/>
                <w:szCs w:val="20"/>
              </w:rPr>
            </w:pPr>
            <w:r w:rsidRPr="0023356A">
              <w:rPr>
                <w:rFonts w:cs="Calibri"/>
                <w:sz w:val="20"/>
                <w:szCs w:val="20"/>
              </w:rPr>
              <w:t>Unchanged.</w:t>
            </w:r>
          </w:p>
        </w:tc>
      </w:tr>
      <w:tr w:rsidR="000469E3" w:rsidRPr="0023356A" w:rsidTr="00AA08F7">
        <w:tc>
          <w:tcPr>
            <w:tcW w:w="1872" w:type="dxa"/>
          </w:tcPr>
          <w:p w:rsidR="000469E3" w:rsidRPr="0023356A" w:rsidRDefault="000469E3" w:rsidP="00B522C7">
            <w:pPr>
              <w:rPr>
                <w:rFonts w:cs="Calibri"/>
                <w:sz w:val="20"/>
                <w:szCs w:val="20"/>
              </w:rPr>
            </w:pPr>
            <w:r w:rsidRPr="0023356A">
              <w:rPr>
                <w:rFonts w:cs="Calibri"/>
                <w:sz w:val="20"/>
                <w:szCs w:val="20"/>
              </w:rPr>
              <w:t>SE</w:t>
            </w:r>
          </w:p>
        </w:tc>
        <w:tc>
          <w:tcPr>
            <w:tcW w:w="2160" w:type="dxa"/>
          </w:tcPr>
          <w:p w:rsidR="000469E3" w:rsidRPr="0023356A" w:rsidRDefault="000469E3" w:rsidP="00B522C7">
            <w:pPr>
              <w:rPr>
                <w:rFonts w:cs="Calibri"/>
                <w:sz w:val="20"/>
                <w:szCs w:val="20"/>
              </w:rPr>
            </w:pPr>
            <w:r w:rsidRPr="0023356A">
              <w:rPr>
                <w:rFonts w:cs="Calibri"/>
                <w:sz w:val="20"/>
                <w:szCs w:val="20"/>
              </w:rPr>
              <w:t>0.189</w:t>
            </w:r>
          </w:p>
        </w:tc>
        <w:tc>
          <w:tcPr>
            <w:tcW w:w="2160" w:type="dxa"/>
          </w:tcPr>
          <w:p w:rsidR="000469E3" w:rsidRPr="0023356A" w:rsidRDefault="000469E3" w:rsidP="00B522C7">
            <w:pPr>
              <w:rPr>
                <w:rFonts w:cs="Calibri"/>
                <w:sz w:val="20"/>
                <w:szCs w:val="20"/>
              </w:rPr>
            </w:pPr>
            <w:r w:rsidRPr="0023356A">
              <w:rPr>
                <w:rFonts w:cs="Calibri"/>
                <w:sz w:val="20"/>
                <w:szCs w:val="20"/>
              </w:rPr>
              <w:t>0.189</w:t>
            </w:r>
          </w:p>
        </w:tc>
        <w:tc>
          <w:tcPr>
            <w:tcW w:w="2559" w:type="dxa"/>
          </w:tcPr>
          <w:p w:rsidR="000469E3" w:rsidRPr="0023356A" w:rsidRDefault="000469E3" w:rsidP="00B522C7">
            <w:pPr>
              <w:rPr>
                <w:rFonts w:cs="Calibri"/>
                <w:sz w:val="20"/>
                <w:szCs w:val="20"/>
              </w:rPr>
            </w:pPr>
            <w:r w:rsidRPr="0023356A">
              <w:rPr>
                <w:rFonts w:cs="Calibri"/>
                <w:sz w:val="20"/>
                <w:szCs w:val="20"/>
              </w:rPr>
              <w:t>Unchanged.</w:t>
            </w:r>
          </w:p>
        </w:tc>
      </w:tr>
      <w:tr w:rsidR="000469E3" w:rsidRPr="00AA735B" w:rsidTr="00AA08F7">
        <w:tc>
          <w:tcPr>
            <w:tcW w:w="1872" w:type="dxa"/>
          </w:tcPr>
          <w:p w:rsidR="000469E3" w:rsidRPr="0023356A" w:rsidRDefault="000469E3" w:rsidP="00B522C7">
            <w:pPr>
              <w:rPr>
                <w:rFonts w:cs="Calibri"/>
                <w:sz w:val="20"/>
                <w:szCs w:val="20"/>
              </w:rPr>
            </w:pPr>
            <w:r w:rsidRPr="0023356A">
              <w:rPr>
                <w:rFonts w:cs="Calibri"/>
                <w:sz w:val="20"/>
                <w:szCs w:val="20"/>
              </w:rPr>
              <w:t>Variance</w:t>
            </w:r>
          </w:p>
        </w:tc>
        <w:tc>
          <w:tcPr>
            <w:tcW w:w="2160" w:type="dxa"/>
          </w:tcPr>
          <w:p w:rsidR="000469E3" w:rsidRPr="0023356A" w:rsidRDefault="000469E3" w:rsidP="00B522C7">
            <w:pPr>
              <w:rPr>
                <w:rFonts w:cs="Calibri"/>
                <w:sz w:val="20"/>
                <w:szCs w:val="20"/>
              </w:rPr>
            </w:pPr>
            <w:r w:rsidRPr="0023356A">
              <w:rPr>
                <w:rFonts w:cs="Calibri"/>
                <w:sz w:val="20"/>
                <w:szCs w:val="20"/>
              </w:rPr>
              <w:t>— (not shown)</w:t>
            </w:r>
          </w:p>
        </w:tc>
        <w:tc>
          <w:tcPr>
            <w:tcW w:w="2160" w:type="dxa"/>
          </w:tcPr>
          <w:p w:rsidR="000469E3" w:rsidRPr="0023356A" w:rsidRDefault="000469E3" w:rsidP="00B522C7">
            <w:pPr>
              <w:rPr>
                <w:rFonts w:cs="Calibri"/>
                <w:sz w:val="20"/>
                <w:szCs w:val="20"/>
              </w:rPr>
            </w:pPr>
            <w:r w:rsidRPr="0023356A">
              <w:rPr>
                <w:rFonts w:cs="Calibri"/>
                <w:sz w:val="20"/>
                <w:szCs w:val="20"/>
              </w:rPr>
              <w:t>0.036</w:t>
            </w:r>
          </w:p>
        </w:tc>
        <w:tc>
          <w:tcPr>
            <w:tcW w:w="2559" w:type="dxa"/>
          </w:tcPr>
          <w:p w:rsidR="000469E3" w:rsidRPr="0023356A" w:rsidRDefault="000469E3" w:rsidP="00B522C7">
            <w:pPr>
              <w:rPr>
                <w:rFonts w:cs="Calibri"/>
                <w:sz w:val="20"/>
                <w:szCs w:val="20"/>
                <w:lang w:val="en-US"/>
              </w:rPr>
            </w:pPr>
            <w:r w:rsidRPr="0023356A">
              <w:rPr>
                <w:rFonts w:cs="Calibri"/>
                <w:sz w:val="20"/>
                <w:szCs w:val="20"/>
                <w:lang w:val="en-US"/>
              </w:rPr>
              <w:t>Value mistakenly placed in the “Lower 95% CI” column.</w:t>
            </w:r>
          </w:p>
        </w:tc>
      </w:tr>
      <w:tr w:rsidR="000469E3" w:rsidRPr="00AA735B" w:rsidTr="00AA08F7">
        <w:tc>
          <w:tcPr>
            <w:tcW w:w="1872" w:type="dxa"/>
          </w:tcPr>
          <w:p w:rsidR="000469E3" w:rsidRPr="0023356A" w:rsidRDefault="000469E3" w:rsidP="00B522C7">
            <w:pPr>
              <w:rPr>
                <w:rFonts w:cs="Calibri"/>
                <w:sz w:val="20"/>
                <w:szCs w:val="20"/>
              </w:rPr>
            </w:pPr>
            <w:r w:rsidRPr="0023356A">
              <w:rPr>
                <w:rFonts w:cs="Calibri"/>
                <w:sz w:val="20"/>
                <w:szCs w:val="20"/>
              </w:rPr>
              <w:t>Lower 95% CI</w:t>
            </w:r>
          </w:p>
        </w:tc>
        <w:tc>
          <w:tcPr>
            <w:tcW w:w="2160" w:type="dxa"/>
          </w:tcPr>
          <w:p w:rsidR="000469E3" w:rsidRPr="0023356A" w:rsidRDefault="000469E3" w:rsidP="00B522C7">
            <w:pPr>
              <w:rPr>
                <w:rFonts w:cs="Calibri"/>
                <w:sz w:val="20"/>
                <w:szCs w:val="20"/>
              </w:rPr>
            </w:pPr>
            <w:r w:rsidRPr="0023356A">
              <w:rPr>
                <w:rFonts w:cs="Calibri"/>
                <w:sz w:val="20"/>
                <w:szCs w:val="20"/>
              </w:rPr>
              <w:t>0.036</w:t>
            </w:r>
          </w:p>
        </w:tc>
        <w:tc>
          <w:tcPr>
            <w:tcW w:w="2160" w:type="dxa"/>
          </w:tcPr>
          <w:p w:rsidR="000469E3" w:rsidRPr="0023356A" w:rsidRDefault="000469E3" w:rsidP="00B522C7">
            <w:pPr>
              <w:rPr>
                <w:rFonts w:cs="Calibri"/>
                <w:sz w:val="20"/>
                <w:szCs w:val="20"/>
              </w:rPr>
            </w:pPr>
            <w:r w:rsidRPr="0023356A">
              <w:rPr>
                <w:rFonts w:cs="Calibri"/>
                <w:sz w:val="20"/>
                <w:szCs w:val="20"/>
              </w:rPr>
              <w:t>0.450</w:t>
            </w:r>
          </w:p>
        </w:tc>
        <w:tc>
          <w:tcPr>
            <w:tcW w:w="2559" w:type="dxa"/>
          </w:tcPr>
          <w:p w:rsidR="000469E3" w:rsidRPr="0023356A" w:rsidRDefault="000469E3" w:rsidP="00B522C7">
            <w:pPr>
              <w:rPr>
                <w:rFonts w:cs="Calibri"/>
                <w:sz w:val="20"/>
                <w:szCs w:val="20"/>
                <w:lang w:val="en-US"/>
              </w:rPr>
            </w:pPr>
            <w:r w:rsidRPr="0023356A">
              <w:rPr>
                <w:rFonts w:cs="Calibri"/>
                <w:sz w:val="20"/>
                <w:szCs w:val="20"/>
                <w:lang w:val="en-US"/>
              </w:rPr>
              <w:t>Published lower bound was the variance; corrected lower CI = 0.450.</w:t>
            </w:r>
          </w:p>
        </w:tc>
      </w:tr>
      <w:tr w:rsidR="000469E3" w:rsidRPr="00AA735B" w:rsidTr="00AA08F7">
        <w:tc>
          <w:tcPr>
            <w:tcW w:w="1872" w:type="dxa"/>
          </w:tcPr>
          <w:p w:rsidR="000469E3" w:rsidRPr="0023356A" w:rsidRDefault="000469E3" w:rsidP="00B522C7">
            <w:pPr>
              <w:rPr>
                <w:rFonts w:cs="Calibri"/>
                <w:sz w:val="20"/>
                <w:szCs w:val="20"/>
              </w:rPr>
            </w:pPr>
            <w:r w:rsidRPr="0023356A">
              <w:rPr>
                <w:rFonts w:cs="Calibri"/>
                <w:sz w:val="20"/>
                <w:szCs w:val="20"/>
              </w:rPr>
              <w:t>Upper 95% CI</w:t>
            </w:r>
          </w:p>
        </w:tc>
        <w:tc>
          <w:tcPr>
            <w:tcW w:w="2160" w:type="dxa"/>
          </w:tcPr>
          <w:p w:rsidR="000469E3" w:rsidRPr="0023356A" w:rsidRDefault="000469E3" w:rsidP="00B522C7">
            <w:pPr>
              <w:rPr>
                <w:rFonts w:cs="Calibri"/>
                <w:sz w:val="20"/>
                <w:szCs w:val="20"/>
              </w:rPr>
            </w:pPr>
            <w:r w:rsidRPr="0023356A">
              <w:rPr>
                <w:rFonts w:cs="Calibri"/>
                <w:sz w:val="20"/>
                <w:szCs w:val="20"/>
              </w:rPr>
              <w:t>0.450</w:t>
            </w:r>
          </w:p>
        </w:tc>
        <w:tc>
          <w:tcPr>
            <w:tcW w:w="2160" w:type="dxa"/>
          </w:tcPr>
          <w:p w:rsidR="000469E3" w:rsidRPr="0023356A" w:rsidRDefault="000469E3" w:rsidP="00B522C7">
            <w:pPr>
              <w:rPr>
                <w:rFonts w:cs="Calibri"/>
                <w:sz w:val="20"/>
                <w:szCs w:val="20"/>
              </w:rPr>
            </w:pPr>
            <w:r w:rsidRPr="0023356A">
              <w:rPr>
                <w:rFonts w:cs="Calibri"/>
                <w:sz w:val="20"/>
                <w:szCs w:val="20"/>
              </w:rPr>
              <w:t>1.192</w:t>
            </w:r>
          </w:p>
        </w:tc>
        <w:tc>
          <w:tcPr>
            <w:tcW w:w="2559" w:type="dxa"/>
          </w:tcPr>
          <w:p w:rsidR="000469E3" w:rsidRPr="0023356A" w:rsidRDefault="000469E3" w:rsidP="00B522C7">
            <w:pPr>
              <w:rPr>
                <w:rFonts w:cs="Calibri"/>
                <w:sz w:val="20"/>
                <w:szCs w:val="20"/>
                <w:lang w:val="en-US"/>
              </w:rPr>
            </w:pPr>
            <w:r w:rsidRPr="0023356A">
              <w:rPr>
                <w:rFonts w:cs="Calibri"/>
                <w:sz w:val="20"/>
                <w:szCs w:val="20"/>
                <w:lang w:val="en-US"/>
              </w:rPr>
              <w:t>Published upper bound was the true lower CI; corrected upper CI = 1.192.</w:t>
            </w:r>
          </w:p>
        </w:tc>
      </w:tr>
      <w:tr w:rsidR="000469E3" w:rsidRPr="00AA735B" w:rsidTr="00AA08F7">
        <w:tc>
          <w:tcPr>
            <w:tcW w:w="1872" w:type="dxa"/>
          </w:tcPr>
          <w:p w:rsidR="000469E3" w:rsidRPr="0023356A" w:rsidRDefault="000469E3" w:rsidP="00B522C7">
            <w:pPr>
              <w:rPr>
                <w:rFonts w:cs="Calibri"/>
                <w:sz w:val="20"/>
                <w:szCs w:val="20"/>
              </w:rPr>
            </w:pPr>
            <w:r w:rsidRPr="0023356A">
              <w:rPr>
                <w:rFonts w:cs="Calibri"/>
                <w:sz w:val="20"/>
                <w:szCs w:val="20"/>
              </w:rPr>
              <w:t>Z</w:t>
            </w:r>
          </w:p>
        </w:tc>
        <w:tc>
          <w:tcPr>
            <w:tcW w:w="2160" w:type="dxa"/>
          </w:tcPr>
          <w:p w:rsidR="000469E3" w:rsidRPr="0023356A" w:rsidRDefault="000469E3" w:rsidP="00B522C7">
            <w:pPr>
              <w:rPr>
                <w:rFonts w:cs="Calibri"/>
                <w:sz w:val="20"/>
                <w:szCs w:val="20"/>
              </w:rPr>
            </w:pPr>
            <w:r w:rsidRPr="0023356A">
              <w:rPr>
                <w:rFonts w:cs="Calibri"/>
                <w:sz w:val="20"/>
                <w:szCs w:val="20"/>
              </w:rPr>
              <w:t>1.192</w:t>
            </w:r>
          </w:p>
        </w:tc>
        <w:tc>
          <w:tcPr>
            <w:tcW w:w="2160" w:type="dxa"/>
          </w:tcPr>
          <w:p w:rsidR="000469E3" w:rsidRPr="0023356A" w:rsidRDefault="000469E3" w:rsidP="00B522C7">
            <w:pPr>
              <w:rPr>
                <w:rFonts w:cs="Calibri"/>
                <w:sz w:val="20"/>
                <w:szCs w:val="20"/>
              </w:rPr>
            </w:pPr>
            <w:r w:rsidRPr="0023356A">
              <w:rPr>
                <w:rFonts w:cs="Calibri"/>
                <w:sz w:val="20"/>
                <w:szCs w:val="20"/>
              </w:rPr>
              <w:t>4.34</w:t>
            </w:r>
          </w:p>
        </w:tc>
        <w:tc>
          <w:tcPr>
            <w:tcW w:w="2559" w:type="dxa"/>
          </w:tcPr>
          <w:p w:rsidR="000469E3" w:rsidRPr="0023356A" w:rsidRDefault="000469E3" w:rsidP="00B522C7">
            <w:pPr>
              <w:rPr>
                <w:rFonts w:cs="Calibri"/>
                <w:sz w:val="20"/>
                <w:szCs w:val="20"/>
                <w:lang w:val="en-US"/>
              </w:rPr>
            </w:pPr>
            <w:r w:rsidRPr="0023356A">
              <w:rPr>
                <w:rFonts w:cs="Calibri"/>
                <w:sz w:val="20"/>
                <w:szCs w:val="20"/>
                <w:lang w:val="en-US"/>
              </w:rPr>
              <w:t>Published “Z” cell contained the true upper CI; correct Z = SMD/SE ≈ 4.34.</w:t>
            </w:r>
          </w:p>
        </w:tc>
      </w:tr>
      <w:tr w:rsidR="000469E3" w:rsidRPr="00AA735B" w:rsidTr="00AA08F7">
        <w:tc>
          <w:tcPr>
            <w:tcW w:w="1872" w:type="dxa"/>
          </w:tcPr>
          <w:p w:rsidR="000469E3" w:rsidRPr="0023356A" w:rsidRDefault="000469E3" w:rsidP="00B522C7">
            <w:pPr>
              <w:rPr>
                <w:rFonts w:cs="Calibri"/>
                <w:sz w:val="20"/>
                <w:szCs w:val="20"/>
              </w:rPr>
            </w:pPr>
            <w:r w:rsidRPr="0023356A">
              <w:rPr>
                <w:rFonts w:cs="Calibri"/>
                <w:sz w:val="20"/>
                <w:szCs w:val="20"/>
              </w:rPr>
              <w:t>p-value</w:t>
            </w:r>
          </w:p>
        </w:tc>
        <w:tc>
          <w:tcPr>
            <w:tcW w:w="2160" w:type="dxa"/>
          </w:tcPr>
          <w:p w:rsidR="000469E3" w:rsidRPr="0023356A" w:rsidRDefault="000469E3" w:rsidP="00B522C7">
            <w:pPr>
              <w:rPr>
                <w:rFonts w:cs="Calibri"/>
                <w:sz w:val="20"/>
                <w:szCs w:val="20"/>
              </w:rPr>
            </w:pPr>
            <w:r w:rsidRPr="0023356A">
              <w:rPr>
                <w:rFonts w:cs="Calibri"/>
                <w:sz w:val="20"/>
                <w:szCs w:val="20"/>
              </w:rPr>
              <w:t>&lt; 0.001</w:t>
            </w:r>
          </w:p>
        </w:tc>
        <w:tc>
          <w:tcPr>
            <w:tcW w:w="2160" w:type="dxa"/>
          </w:tcPr>
          <w:p w:rsidR="000469E3" w:rsidRPr="0023356A" w:rsidRDefault="000469E3" w:rsidP="00B522C7">
            <w:pPr>
              <w:rPr>
                <w:rFonts w:cs="Calibri"/>
                <w:sz w:val="20"/>
                <w:szCs w:val="20"/>
              </w:rPr>
            </w:pPr>
            <w:r w:rsidRPr="0023356A">
              <w:rPr>
                <w:rFonts w:cs="Calibri"/>
                <w:sz w:val="20"/>
                <w:szCs w:val="20"/>
              </w:rPr>
              <w:t>&lt; 0.001</w:t>
            </w:r>
          </w:p>
        </w:tc>
        <w:tc>
          <w:tcPr>
            <w:tcW w:w="2559" w:type="dxa"/>
          </w:tcPr>
          <w:p w:rsidR="000469E3" w:rsidRPr="0023356A" w:rsidRDefault="000469E3" w:rsidP="00B522C7">
            <w:pPr>
              <w:rPr>
                <w:rFonts w:cs="Calibri"/>
                <w:sz w:val="20"/>
                <w:szCs w:val="20"/>
                <w:lang w:val="en-US"/>
              </w:rPr>
            </w:pPr>
            <w:r w:rsidRPr="0023356A">
              <w:rPr>
                <w:rFonts w:cs="Calibri"/>
                <w:sz w:val="20"/>
                <w:szCs w:val="20"/>
                <w:lang w:val="en-US"/>
              </w:rPr>
              <w:t>Unchanged (consistent with corrected Z).</w:t>
            </w:r>
          </w:p>
        </w:tc>
      </w:tr>
      <w:tr w:rsidR="000469E3" w:rsidRPr="0023356A" w:rsidTr="00AA08F7">
        <w:tc>
          <w:tcPr>
            <w:tcW w:w="1872" w:type="dxa"/>
          </w:tcPr>
          <w:p w:rsidR="000469E3" w:rsidRPr="0023356A" w:rsidRDefault="000469E3" w:rsidP="00B522C7">
            <w:pPr>
              <w:rPr>
                <w:rFonts w:cs="Calibri"/>
                <w:sz w:val="20"/>
                <w:szCs w:val="20"/>
              </w:rPr>
            </w:pPr>
            <w:r w:rsidRPr="0023356A">
              <w:rPr>
                <w:rFonts w:cs="Calibri"/>
                <w:sz w:val="20"/>
                <w:szCs w:val="20"/>
              </w:rPr>
              <w:t>I²</w:t>
            </w:r>
          </w:p>
        </w:tc>
        <w:tc>
          <w:tcPr>
            <w:tcW w:w="2160" w:type="dxa"/>
          </w:tcPr>
          <w:p w:rsidR="000469E3" w:rsidRPr="0023356A" w:rsidRDefault="000469E3" w:rsidP="00B522C7">
            <w:pPr>
              <w:rPr>
                <w:rFonts w:cs="Calibri"/>
                <w:sz w:val="20"/>
                <w:szCs w:val="20"/>
              </w:rPr>
            </w:pPr>
            <w:r w:rsidRPr="0023356A">
              <w:rPr>
                <w:rFonts w:cs="Calibri"/>
                <w:sz w:val="20"/>
                <w:szCs w:val="20"/>
              </w:rPr>
              <w:t>37.6%</w:t>
            </w:r>
          </w:p>
        </w:tc>
        <w:tc>
          <w:tcPr>
            <w:tcW w:w="2160" w:type="dxa"/>
          </w:tcPr>
          <w:p w:rsidR="000469E3" w:rsidRPr="0023356A" w:rsidRDefault="000469E3" w:rsidP="00B522C7">
            <w:pPr>
              <w:rPr>
                <w:rFonts w:cs="Calibri"/>
                <w:sz w:val="20"/>
                <w:szCs w:val="20"/>
              </w:rPr>
            </w:pPr>
            <w:r w:rsidRPr="0023356A">
              <w:rPr>
                <w:rFonts w:cs="Calibri"/>
                <w:sz w:val="20"/>
                <w:szCs w:val="20"/>
              </w:rPr>
              <w:t>37.6%</w:t>
            </w:r>
          </w:p>
        </w:tc>
        <w:tc>
          <w:tcPr>
            <w:tcW w:w="2559" w:type="dxa"/>
          </w:tcPr>
          <w:p w:rsidR="000469E3" w:rsidRPr="0023356A" w:rsidRDefault="000469E3" w:rsidP="00B522C7">
            <w:pPr>
              <w:rPr>
                <w:rFonts w:cs="Calibri"/>
                <w:sz w:val="20"/>
                <w:szCs w:val="20"/>
              </w:rPr>
            </w:pPr>
            <w:r w:rsidRPr="0023356A">
              <w:rPr>
                <w:rFonts w:cs="Calibri"/>
                <w:sz w:val="20"/>
                <w:szCs w:val="20"/>
              </w:rPr>
              <w:t>Unchanged.</w:t>
            </w:r>
          </w:p>
        </w:tc>
      </w:tr>
    </w:tbl>
    <w:p w:rsidR="000469E3" w:rsidRPr="0023356A" w:rsidRDefault="000469E3" w:rsidP="00EE6D45">
      <w:pPr>
        <w:spacing w:after="0" w:line="480" w:lineRule="auto"/>
        <w:jc w:val="both"/>
        <w:rPr>
          <w:rFonts w:ascii="Times New Roman" w:hAnsi="Times New Roman"/>
          <w:color w:val="000000"/>
          <w:sz w:val="24"/>
          <w:szCs w:val="24"/>
          <w:lang w:val="en-US"/>
        </w:rPr>
      </w:pPr>
    </w:p>
    <w:p w:rsidR="000469E3" w:rsidRPr="0023356A" w:rsidRDefault="000469E3" w:rsidP="00AA08F7">
      <w:pPr>
        <w:pStyle w:val="NormalWeb"/>
        <w:spacing w:after="0" w:line="480" w:lineRule="auto"/>
        <w:jc w:val="both"/>
        <w:rPr>
          <w:lang w:val="en-US"/>
        </w:rPr>
      </w:pPr>
      <w:r w:rsidRPr="0023356A">
        <w:rPr>
          <w:lang w:val="en-US"/>
        </w:rPr>
        <w:t xml:space="preserve">In addition, because De Picker et al. </w:t>
      </w:r>
      <w:r w:rsidRPr="0023356A">
        <w:rPr>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US"/>
        </w:rPr>
        <w:instrText xml:space="preserve"> ADDIN EN.CITE </w:instrText>
      </w:r>
      <w:r w:rsidRPr="0023356A">
        <w:rPr>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color w:val="000000"/>
          <w:lang w:val="en-US"/>
        </w:rPr>
        <w:instrText xml:space="preserve"> ADDIN EN.CITE.DATA </w:instrText>
      </w:r>
      <w:r w:rsidRPr="0023356A">
        <w:rPr>
          <w:color w:val="000000"/>
          <w:lang w:val="en-US"/>
        </w:rPr>
      </w:r>
      <w:r w:rsidRPr="0023356A">
        <w:rPr>
          <w:color w:val="000000"/>
          <w:lang w:val="en-US"/>
        </w:rPr>
        <w:fldChar w:fldCharType="end"/>
      </w:r>
      <w:r w:rsidRPr="0023356A">
        <w:rPr>
          <w:color w:val="000000"/>
          <w:lang w:val="en-US"/>
        </w:rPr>
      </w:r>
      <w:r w:rsidRPr="0023356A">
        <w:rPr>
          <w:color w:val="000000"/>
          <w:lang w:val="en-US"/>
        </w:rPr>
        <w:fldChar w:fldCharType="separate"/>
      </w:r>
      <w:r w:rsidRPr="0023356A">
        <w:rPr>
          <w:noProof/>
          <w:color w:val="000000"/>
          <w:lang w:val="en-US"/>
        </w:rPr>
        <w:t>[148]</w:t>
      </w:r>
      <w:r w:rsidRPr="0023356A">
        <w:rPr>
          <w:color w:val="000000"/>
          <w:lang w:val="en-US"/>
        </w:rPr>
        <w:fldChar w:fldCharType="end"/>
      </w:r>
      <w:r w:rsidRPr="0023356A">
        <w:rPr>
          <w:color w:val="000000"/>
          <w:lang w:val="en-US"/>
        </w:rPr>
        <w:t xml:space="preserve"> </w:t>
      </w:r>
      <w:r w:rsidRPr="0023356A">
        <w:rPr>
          <w:lang w:val="en-US"/>
        </w:rPr>
        <w:t xml:space="preserve">did not report a meta-analytic summary for the prefrontal cortex (PFC), we gathered data from the relevant original TSPO PET studies </w:t>
      </w:r>
      <w:r w:rsidRPr="0023356A">
        <w:rPr>
          <w:rFonts w:cs="Calibri"/>
          <w:color w:val="000000"/>
          <w:lang w:val="en-US"/>
        </w:rPr>
        <w:fldChar w:fldCharType="begin">
          <w:fldData xml:space="preserve">PEVuZE5vdGU+PENpdGU+PEF1dGhvcj5Db25lbjwvQXV0aG9yPjxZZWFyPjIwMjE8L1llYXI+PFJl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Y2UgQ2VudHJlLCBNYW5jaGVzdGVyLCBVbml0ZWQgS2luZ2RvbTsgU2FsZm9yZCBSb3lhbCBOSFMg
Rm91bmRhdGlvbiBUcnVzdCwgTWFuY2hlc3RlciBBY2FkZW1pYyBIZWFsdGggU2NpZW5jZSBDZW50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ZSwgTWFuY2hlc3RlciwgVW5pdGVkIEtpbmdkb207IEdyZWF0ZXIgTWFuY2hlc3RlciBNZW50YWwg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</w:fldData>
        </w:fldChar>
      </w:r>
      <w:r w:rsidRPr="0023356A">
        <w:rPr>
          <w:rFonts w:cs="Calibri"/>
          <w:color w:val="000000"/>
          <w:lang w:val="en-US"/>
        </w:rPr>
        <w:instrText xml:space="preserve"> ADDIN EN.CITE </w:instrText>
      </w:r>
      <w:r w:rsidRPr="0023356A">
        <w:rPr>
          <w:rFonts w:cs="Calibri"/>
          <w:color w:val="000000"/>
          <w:lang w:val="en-US"/>
        </w:rPr>
        <w:fldChar w:fldCharType="begin">
          <w:fldData xml:space="preserve">PEVuZE5vdGU+PENpdGU+PEF1dGhvcj5Db25lbjwvQXV0aG9yPjxZZWFyPjIwMjE8L1llYXI+PFJl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Y2UgQ2VudHJlLCBNYW5jaGVzdGVyLCBVbml0ZWQgS2luZ2RvbTsgU2FsZm9yZCBSb3lhbCBOSFMg
Rm91bmRhdGlvbiBUcnVzdCwgTWFuY2hlc3RlciBBY2FkZW1pYyBIZWFsdGggU2NpZW5jZSBDZW50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ZSwgTWFuY2hlc3RlciwgVW5pdGVkIEtpbmdkb207IEdyZWF0ZXIgTWFuY2hlc3RlciBNZW50YWwg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</w:fldData>
        </w:fldChar>
      </w:r>
      <w:r w:rsidRPr="0023356A">
        <w:rPr>
          <w:rFonts w:cs="Calibri"/>
          <w:color w:val="000000"/>
          <w:lang w:val="en-US"/>
        </w:rPr>
        <w:instrText xml:space="preserve"> ADDIN EN.CITE.DATA </w:instrText>
      </w:r>
      <w:r w:rsidRPr="0023356A">
        <w:rPr>
          <w:rFonts w:cs="Calibri"/>
          <w:color w:val="000000"/>
          <w:lang w:val="en-US"/>
        </w:rPr>
      </w:r>
      <w:r w:rsidRPr="0023356A">
        <w:rPr>
          <w:rFonts w:cs="Calibri"/>
          <w:color w:val="000000"/>
          <w:lang w:val="en-US"/>
        </w:rPr>
        <w:fldChar w:fldCharType="end"/>
      </w:r>
      <w:r w:rsidRPr="0023356A">
        <w:rPr>
          <w:rFonts w:cs="Calibri"/>
          <w:color w:val="000000"/>
          <w:lang w:val="en-US"/>
        </w:rPr>
      </w:r>
      <w:r w:rsidRPr="0023356A">
        <w:rPr>
          <w:rFonts w:cs="Calibri"/>
          <w:color w:val="000000"/>
          <w:lang w:val="en-US"/>
        </w:rPr>
        <w:fldChar w:fldCharType="separate"/>
      </w:r>
      <w:r w:rsidRPr="0023356A">
        <w:rPr>
          <w:rFonts w:cs="Calibri"/>
          <w:noProof/>
          <w:color w:val="000000"/>
          <w:lang w:val="en-US"/>
        </w:rPr>
        <w:t>[52, 72, 78, 83, 90, 99, 179]</w:t>
      </w:r>
      <w:r w:rsidRPr="0023356A">
        <w:rPr>
          <w:rFonts w:cs="Calibri"/>
          <w:color w:val="000000"/>
          <w:lang w:val="en-US"/>
        </w:rPr>
        <w:fldChar w:fldCharType="end"/>
      </w:r>
      <w:r w:rsidRPr="0023356A">
        <w:rPr>
          <w:lang w:val="en-US"/>
        </w:rPr>
        <w:t xml:space="preserve"> and calculated pooled effect size estimates for the PFC in each disorder. These supplemental analyses for PFC in MDD and SCZ are provided in </w:t>
      </w:r>
      <w:r w:rsidRPr="0023356A">
        <w:rPr>
          <w:b/>
          <w:lang w:val="en-US"/>
        </w:rPr>
        <w:t>Supplementary Table 1</w:t>
      </w:r>
      <w:r w:rsidRPr="0023356A">
        <w:rPr>
          <w:lang w:val="en-US"/>
        </w:rPr>
        <w:t>.</w:t>
      </w:r>
    </w:p>
    <w:p w:rsidR="000469E3" w:rsidRPr="0023356A" w:rsidRDefault="000469E3" w:rsidP="00EE6D45">
      <w:pPr>
        <w:spacing w:after="0" w:line="480" w:lineRule="auto"/>
        <w:jc w:val="both"/>
        <w:rPr>
          <w:rFonts w:ascii="Times New Roman" w:hAnsi="Times New Roman"/>
          <w:color w:val="000000"/>
          <w:sz w:val="24"/>
          <w:szCs w:val="24"/>
          <w:lang w:val="en-US"/>
        </w:rPr>
      </w:pPr>
    </w:p>
    <w:p w:rsidR="000469E3" w:rsidRPr="0023356A" w:rsidRDefault="000469E3" w:rsidP="00B522C7">
      <w:pPr>
        <w:pStyle w:val="NormalWeb"/>
        <w:spacing w:after="0" w:line="480" w:lineRule="auto"/>
        <w:jc w:val="both"/>
        <w:rPr>
          <w:b/>
          <w:lang w:val="en-US"/>
        </w:rPr>
      </w:pPr>
      <w:r w:rsidRPr="0023356A">
        <w:rPr>
          <w:b/>
          <w:color w:val="000000"/>
          <w:lang w:val="en-US"/>
        </w:rPr>
        <w:t>MDD</w:t>
      </w:r>
      <w:r w:rsidRPr="0023356A">
        <w:rPr>
          <w:b/>
          <w:lang w:val="en-US"/>
        </w:rPr>
        <w:t xml:space="preserve"> – Supplementation of </w:t>
      </w:r>
      <w:r w:rsidRPr="0023356A">
        <w:rPr>
          <w:b/>
          <w:color w:val="000000"/>
          <w:lang w:val="en-US"/>
        </w:rPr>
        <w:t>prefrontal cortex data</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9"/>
        <w:gridCol w:w="1409"/>
        <w:gridCol w:w="831"/>
        <w:gridCol w:w="1058"/>
        <w:gridCol w:w="737"/>
        <w:gridCol w:w="718"/>
        <w:gridCol w:w="888"/>
        <w:gridCol w:w="882"/>
        <w:gridCol w:w="1273"/>
      </w:tblGrid>
      <w:tr w:rsidR="000469E3" w:rsidRPr="0023356A" w:rsidTr="00B522C7">
        <w:trPr>
          <w:jc w:val="center"/>
        </w:trPr>
        <w:tc>
          <w:tcPr>
            <w:tcW w:w="959" w:type="dxa"/>
          </w:tcPr>
          <w:p w:rsidR="000469E3" w:rsidRPr="0023356A" w:rsidRDefault="000469E3" w:rsidP="00B522C7">
            <w:pPr>
              <w:spacing w:after="0"/>
              <w:rPr>
                <w:sz w:val="20"/>
                <w:szCs w:val="20"/>
              </w:rPr>
            </w:pPr>
            <w:r w:rsidRPr="0023356A">
              <w:rPr>
                <w:sz w:val="20"/>
                <w:szCs w:val="20"/>
              </w:rPr>
              <w:t>Study</w:t>
            </w:r>
          </w:p>
        </w:tc>
        <w:tc>
          <w:tcPr>
            <w:tcW w:w="1409" w:type="dxa"/>
          </w:tcPr>
          <w:p w:rsidR="000469E3" w:rsidRPr="0023356A" w:rsidRDefault="000469E3" w:rsidP="00B522C7">
            <w:pPr>
              <w:spacing w:after="0"/>
              <w:rPr>
                <w:sz w:val="20"/>
                <w:szCs w:val="20"/>
              </w:rPr>
            </w:pPr>
            <w:r w:rsidRPr="0023356A">
              <w:rPr>
                <w:sz w:val="20"/>
                <w:szCs w:val="20"/>
              </w:rPr>
              <w:t>Radioligand</w:t>
            </w:r>
          </w:p>
        </w:tc>
        <w:tc>
          <w:tcPr>
            <w:tcW w:w="831" w:type="dxa"/>
          </w:tcPr>
          <w:p w:rsidR="000469E3" w:rsidRPr="0023356A" w:rsidRDefault="000469E3" w:rsidP="00B522C7">
            <w:pPr>
              <w:spacing w:after="0"/>
              <w:rPr>
                <w:sz w:val="20"/>
                <w:szCs w:val="20"/>
              </w:rPr>
            </w:pPr>
            <w:r w:rsidRPr="0023356A">
              <w:rPr>
                <w:sz w:val="20"/>
                <w:szCs w:val="20"/>
              </w:rPr>
              <w:t>Region</w:t>
            </w:r>
          </w:p>
        </w:tc>
        <w:tc>
          <w:tcPr>
            <w:tcW w:w="1058" w:type="dxa"/>
          </w:tcPr>
          <w:p w:rsidR="000469E3" w:rsidRPr="0023356A" w:rsidRDefault="000469E3" w:rsidP="00B522C7">
            <w:pPr>
              <w:spacing w:after="0"/>
              <w:jc w:val="center"/>
              <w:rPr>
                <w:sz w:val="20"/>
                <w:szCs w:val="20"/>
              </w:rPr>
            </w:pPr>
            <w:r w:rsidRPr="0023356A">
              <w:rPr>
                <w:sz w:val="20"/>
                <w:szCs w:val="20"/>
              </w:rPr>
              <w:t>Outcome Measure</w:t>
            </w:r>
          </w:p>
        </w:tc>
        <w:tc>
          <w:tcPr>
            <w:tcW w:w="737" w:type="dxa"/>
          </w:tcPr>
          <w:p w:rsidR="000469E3" w:rsidRPr="0023356A" w:rsidRDefault="000469E3" w:rsidP="00B522C7">
            <w:pPr>
              <w:spacing w:after="0"/>
              <w:jc w:val="center"/>
              <w:rPr>
                <w:sz w:val="20"/>
                <w:szCs w:val="20"/>
              </w:rPr>
            </w:pPr>
            <w:r w:rsidRPr="0023356A">
              <w:rPr>
                <w:sz w:val="20"/>
                <w:szCs w:val="20"/>
              </w:rPr>
              <w:t>MDD Mean</w:t>
            </w:r>
          </w:p>
        </w:tc>
        <w:tc>
          <w:tcPr>
            <w:tcW w:w="718" w:type="dxa"/>
          </w:tcPr>
          <w:p w:rsidR="000469E3" w:rsidRPr="0023356A" w:rsidRDefault="000469E3" w:rsidP="00B522C7">
            <w:pPr>
              <w:spacing w:after="0"/>
              <w:jc w:val="center"/>
              <w:rPr>
                <w:sz w:val="20"/>
                <w:szCs w:val="20"/>
              </w:rPr>
            </w:pPr>
            <w:r w:rsidRPr="0023356A">
              <w:rPr>
                <w:sz w:val="20"/>
                <w:szCs w:val="20"/>
              </w:rPr>
              <w:t>MDD SD</w:t>
            </w:r>
          </w:p>
        </w:tc>
        <w:tc>
          <w:tcPr>
            <w:tcW w:w="888" w:type="dxa"/>
          </w:tcPr>
          <w:p w:rsidR="000469E3" w:rsidRPr="0023356A" w:rsidRDefault="000469E3" w:rsidP="00B522C7">
            <w:pPr>
              <w:spacing w:after="0"/>
              <w:jc w:val="center"/>
              <w:rPr>
                <w:sz w:val="20"/>
                <w:szCs w:val="20"/>
              </w:rPr>
            </w:pPr>
            <w:r w:rsidRPr="0023356A">
              <w:rPr>
                <w:sz w:val="20"/>
                <w:szCs w:val="20"/>
              </w:rPr>
              <w:t>Control Mean</w:t>
            </w:r>
          </w:p>
        </w:tc>
        <w:tc>
          <w:tcPr>
            <w:tcW w:w="882" w:type="dxa"/>
          </w:tcPr>
          <w:p w:rsidR="000469E3" w:rsidRPr="0023356A" w:rsidRDefault="000469E3" w:rsidP="00B522C7">
            <w:pPr>
              <w:spacing w:after="0"/>
              <w:jc w:val="center"/>
              <w:rPr>
                <w:sz w:val="20"/>
                <w:szCs w:val="20"/>
              </w:rPr>
            </w:pPr>
            <w:r w:rsidRPr="0023356A">
              <w:rPr>
                <w:sz w:val="20"/>
                <w:szCs w:val="20"/>
              </w:rPr>
              <w:t>Control SD</w:t>
            </w:r>
          </w:p>
        </w:tc>
        <w:tc>
          <w:tcPr>
            <w:tcW w:w="1273" w:type="dxa"/>
          </w:tcPr>
          <w:p w:rsidR="000469E3" w:rsidRPr="0023356A" w:rsidRDefault="000469E3" w:rsidP="00B522C7">
            <w:pPr>
              <w:spacing w:after="0"/>
              <w:jc w:val="center"/>
              <w:rPr>
                <w:sz w:val="20"/>
                <w:szCs w:val="20"/>
                <w:lang w:val="en-US"/>
              </w:rPr>
            </w:pPr>
            <w:r w:rsidRPr="0023356A">
              <w:rPr>
                <w:sz w:val="20"/>
                <w:szCs w:val="20"/>
                <w:lang w:val="en-US"/>
              </w:rPr>
              <w:t>Sample Size</w:t>
            </w:r>
          </w:p>
          <w:p w:rsidR="000469E3" w:rsidRPr="0023356A" w:rsidRDefault="000469E3" w:rsidP="00B522C7">
            <w:pPr>
              <w:spacing w:after="0"/>
              <w:jc w:val="center"/>
              <w:rPr>
                <w:sz w:val="20"/>
                <w:szCs w:val="20"/>
                <w:lang w:val="en-US"/>
              </w:rPr>
            </w:pPr>
            <w:r w:rsidRPr="0023356A">
              <w:rPr>
                <w:sz w:val="20"/>
                <w:szCs w:val="20"/>
                <w:lang w:val="en-US"/>
              </w:rPr>
              <w:t>MDD / Controls</w:t>
            </w:r>
          </w:p>
        </w:tc>
      </w:tr>
      <w:tr w:rsidR="000469E3" w:rsidRPr="0023356A" w:rsidTr="00B522C7">
        <w:trPr>
          <w:jc w:val="center"/>
        </w:trPr>
        <w:tc>
          <w:tcPr>
            <w:tcW w:w="959" w:type="dxa"/>
          </w:tcPr>
          <w:p w:rsidR="000469E3" w:rsidRPr="0023356A" w:rsidRDefault="000469E3" w:rsidP="00822E8C">
            <w:pPr>
              <w:rPr>
                <w:sz w:val="20"/>
                <w:szCs w:val="20"/>
              </w:rPr>
            </w:pPr>
            <w:r w:rsidRPr="0023356A">
              <w:rPr>
                <w:sz w:val="20"/>
                <w:szCs w:val="20"/>
              </w:rPr>
              <w:t xml:space="preserve">Holmes et al. </w:t>
            </w:r>
            <w:r w:rsidRPr="0023356A">
              <w:rPr>
                <w:sz w:val="20"/>
                <w:szCs w:val="20"/>
              </w:rPr>
              <w:fldChar w:fldCharType="begin">
                <w:fldData xml:space="preserve">PEVuZE5vdGU+PENpdGU+PEF1dGhvcj5Ib2xtZXM8L0F1dGhvcj48WWVhcj4yMDE4PC9ZZWFyPjxS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Y2UgQ2VudHJlLCBNYW5jaGVzdGVyLCBVbml0ZWQgS2luZ2RvbS4mI3hEO0RpdmlzaW9uIG9mIElu
Zm9ybWF0aWNzLCBJbWFnaW5nIGFuZCBEYXRhIFNjaWVuY2VzLCBTY2hvb2wgb2YgSGVhbHRoIFNj
aWVuY2VzLCBGYWN1bHR5IG9mIEJpb2xvZ3ksIE1lZGljaW5lIGFuZCBIZWFsdGgsIFVuaXZlcnNp
dHkgb2YgTWFuY2hlc3RlciwgTWFuY2hlc3RlciBBY2FkZW1pYyBIZWFsdGggU2NpZW5jZSBDZW50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ZSwgTWFuY2hlc3RlciwgVW5pdGVkIEtpbmdkb207IFNhbGZvcmQgUm95YWwgTkhTIEZvdW5kYXRp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</w:fldData>
              </w:fldChar>
            </w:r>
            <w:r w:rsidRPr="0023356A">
              <w:rPr>
                <w:sz w:val="20"/>
                <w:szCs w:val="20"/>
              </w:rPr>
              <w:instrText xml:space="preserve"> ADDIN EN.CITE </w:instrText>
            </w:r>
            <w:r w:rsidRPr="0023356A">
              <w:rPr>
                <w:sz w:val="20"/>
                <w:szCs w:val="20"/>
              </w:rPr>
              <w:fldChar w:fldCharType="begin">
                <w:fldData xml:space="preserve">PEVuZE5vdGU+PENpdGU+PEF1dGhvcj5Ib2xtZXM8L0F1dGhvcj48WWVhcj4yMDE4PC9ZZWFyPjxS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Y2UgQ2VudHJlLCBNYW5jaGVzdGVyLCBVbml0ZWQgS2luZ2RvbS4mI3hEO0RpdmlzaW9uIG9mIElu
Zm9ybWF0aWNzLCBJbWFnaW5nIGFuZCBEYXRhIFNjaWVuY2VzLCBTY2hvb2wgb2YgSGVhbHRoIFNj
aWVuY2VzLCBGYWN1bHR5IG9mIEJpb2xvZ3ksIE1lZGljaW5lIGFuZCBIZWFsdGgsIFVuaXZlcnNp
dHkgb2YgTWFuY2hlc3RlciwgTWFuY2hlc3RlciBBY2FkZW1pYyBIZWFsdGggU2NpZW5jZSBDZW50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ZSwgTWFuY2hlc3RlciwgVW5pdGVkIEtpbmdkb207IFNhbGZvcmQgUm95YWwgTkhTIEZvdW5kYXRp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</w:fldData>
              </w:fldChar>
            </w:r>
            <w:r w:rsidRPr="0023356A">
              <w:rPr>
                <w:sz w:val="20"/>
                <w:szCs w:val="20"/>
              </w:rPr>
              <w:instrText xml:space="preserve"> ADDIN EN.CITE.DATA </w:instrText>
            </w:r>
            <w:r w:rsidRPr="0023356A">
              <w:rPr>
                <w:sz w:val="20"/>
                <w:szCs w:val="20"/>
              </w:rPr>
            </w:r>
            <w:r w:rsidRPr="0023356A">
              <w:rPr>
                <w:sz w:val="20"/>
                <w:szCs w:val="20"/>
              </w:rPr>
              <w:fldChar w:fldCharType="end"/>
            </w:r>
            <w:r w:rsidRPr="0023356A">
              <w:rPr>
                <w:sz w:val="20"/>
                <w:szCs w:val="20"/>
              </w:rPr>
            </w:r>
            <w:r w:rsidRPr="0023356A">
              <w:rPr>
                <w:sz w:val="20"/>
                <w:szCs w:val="20"/>
              </w:rPr>
              <w:fldChar w:fldCharType="separate"/>
            </w:r>
            <w:r w:rsidRPr="0023356A">
              <w:rPr>
                <w:noProof/>
                <w:sz w:val="20"/>
                <w:szCs w:val="20"/>
              </w:rPr>
              <w:t>[78]</w:t>
            </w:r>
            <w:r w:rsidRPr="0023356A">
              <w:rPr>
                <w:sz w:val="20"/>
                <w:szCs w:val="20"/>
              </w:rPr>
              <w:fldChar w:fldCharType="end"/>
            </w:r>
          </w:p>
        </w:tc>
        <w:tc>
          <w:tcPr>
            <w:tcW w:w="1409" w:type="dxa"/>
          </w:tcPr>
          <w:p w:rsidR="000469E3" w:rsidRPr="0023356A" w:rsidRDefault="000469E3" w:rsidP="00B522C7">
            <w:pPr>
              <w:rPr>
                <w:sz w:val="20"/>
                <w:szCs w:val="20"/>
              </w:rPr>
            </w:pPr>
            <w:r w:rsidRPr="0023356A">
              <w:rPr>
                <w:sz w:val="20"/>
                <w:szCs w:val="20"/>
              </w:rPr>
              <w:t>[11C](R)-PK11195</w:t>
            </w:r>
          </w:p>
        </w:tc>
        <w:tc>
          <w:tcPr>
            <w:tcW w:w="831" w:type="dxa"/>
          </w:tcPr>
          <w:p w:rsidR="000469E3" w:rsidRPr="0023356A" w:rsidRDefault="000469E3" w:rsidP="00B522C7">
            <w:pPr>
              <w:rPr>
                <w:sz w:val="20"/>
                <w:szCs w:val="20"/>
              </w:rPr>
            </w:pPr>
            <w:r w:rsidRPr="0023356A">
              <w:rPr>
                <w:sz w:val="20"/>
                <w:szCs w:val="20"/>
              </w:rPr>
              <w:t>PFC</w:t>
            </w:r>
          </w:p>
        </w:tc>
        <w:tc>
          <w:tcPr>
            <w:tcW w:w="1058" w:type="dxa"/>
          </w:tcPr>
          <w:p w:rsidR="000469E3" w:rsidRPr="0023356A" w:rsidRDefault="000469E3" w:rsidP="00B522C7">
            <w:pPr>
              <w:jc w:val="center"/>
              <w:rPr>
                <w:sz w:val="20"/>
                <w:szCs w:val="20"/>
              </w:rPr>
            </w:pPr>
            <w:r w:rsidRPr="0023356A">
              <w:rPr>
                <w:rFonts w:eastAsia="MS Mincho" w:cs="Calibri"/>
                <w:lang w:val="en-US" w:eastAsia="ja-JP" w:bidi="he-IL"/>
              </w:rPr>
              <w:t>RT</w:t>
            </w:r>
            <w:r w:rsidRPr="0023356A">
              <w:rPr>
                <w:sz w:val="20"/>
                <w:szCs w:val="20"/>
              </w:rPr>
              <w:t>-based</w:t>
            </w:r>
          </w:p>
        </w:tc>
        <w:tc>
          <w:tcPr>
            <w:tcW w:w="737" w:type="dxa"/>
          </w:tcPr>
          <w:p w:rsidR="000469E3" w:rsidRPr="0023356A" w:rsidRDefault="000469E3" w:rsidP="00B522C7">
            <w:pPr>
              <w:jc w:val="center"/>
              <w:rPr>
                <w:sz w:val="20"/>
                <w:szCs w:val="20"/>
              </w:rPr>
            </w:pPr>
            <w:r w:rsidRPr="0023356A">
              <w:rPr>
                <w:sz w:val="20"/>
                <w:szCs w:val="20"/>
              </w:rPr>
              <w:t>0.116</w:t>
            </w:r>
          </w:p>
        </w:tc>
        <w:tc>
          <w:tcPr>
            <w:tcW w:w="718" w:type="dxa"/>
          </w:tcPr>
          <w:p w:rsidR="000469E3" w:rsidRPr="0023356A" w:rsidRDefault="000469E3" w:rsidP="00B522C7">
            <w:pPr>
              <w:jc w:val="center"/>
              <w:rPr>
                <w:sz w:val="20"/>
                <w:szCs w:val="20"/>
              </w:rPr>
            </w:pPr>
            <w:r w:rsidRPr="0023356A">
              <w:rPr>
                <w:sz w:val="20"/>
                <w:szCs w:val="20"/>
              </w:rPr>
              <w:t>0.085</w:t>
            </w:r>
          </w:p>
        </w:tc>
        <w:tc>
          <w:tcPr>
            <w:tcW w:w="888" w:type="dxa"/>
          </w:tcPr>
          <w:p w:rsidR="000469E3" w:rsidRPr="0023356A" w:rsidRDefault="000469E3" w:rsidP="00B522C7">
            <w:pPr>
              <w:jc w:val="center"/>
              <w:rPr>
                <w:sz w:val="20"/>
                <w:szCs w:val="20"/>
              </w:rPr>
            </w:pPr>
            <w:r w:rsidRPr="0023356A">
              <w:rPr>
                <w:sz w:val="20"/>
                <w:szCs w:val="20"/>
              </w:rPr>
              <w:t>0.09</w:t>
            </w:r>
          </w:p>
        </w:tc>
        <w:tc>
          <w:tcPr>
            <w:tcW w:w="882" w:type="dxa"/>
          </w:tcPr>
          <w:p w:rsidR="000469E3" w:rsidRPr="0023356A" w:rsidRDefault="000469E3" w:rsidP="00B522C7">
            <w:pPr>
              <w:jc w:val="center"/>
              <w:rPr>
                <w:sz w:val="20"/>
                <w:szCs w:val="20"/>
              </w:rPr>
            </w:pPr>
            <w:r w:rsidRPr="0023356A">
              <w:rPr>
                <w:sz w:val="20"/>
                <w:szCs w:val="20"/>
              </w:rPr>
              <w:t>0.048</w:t>
            </w:r>
          </w:p>
        </w:tc>
        <w:tc>
          <w:tcPr>
            <w:tcW w:w="1273" w:type="dxa"/>
          </w:tcPr>
          <w:p w:rsidR="000469E3" w:rsidRPr="0023356A" w:rsidRDefault="000469E3" w:rsidP="00B522C7">
            <w:pPr>
              <w:jc w:val="center"/>
              <w:rPr>
                <w:sz w:val="20"/>
                <w:szCs w:val="20"/>
              </w:rPr>
            </w:pPr>
            <w:r w:rsidRPr="0023356A">
              <w:rPr>
                <w:sz w:val="20"/>
                <w:szCs w:val="20"/>
              </w:rPr>
              <w:t>14/13</w:t>
            </w:r>
          </w:p>
        </w:tc>
      </w:tr>
      <w:tr w:rsidR="000469E3" w:rsidRPr="0023356A" w:rsidTr="00B522C7">
        <w:trPr>
          <w:jc w:val="center"/>
        </w:trPr>
        <w:tc>
          <w:tcPr>
            <w:tcW w:w="959" w:type="dxa"/>
          </w:tcPr>
          <w:p w:rsidR="000469E3" w:rsidRPr="0023356A" w:rsidRDefault="000469E3" w:rsidP="00A30A82">
            <w:pPr>
              <w:rPr>
                <w:sz w:val="20"/>
                <w:szCs w:val="20"/>
              </w:rPr>
            </w:pPr>
            <w:r w:rsidRPr="0023356A">
              <w:rPr>
                <w:sz w:val="20"/>
                <w:szCs w:val="20"/>
              </w:rPr>
              <w:t xml:space="preserve">Schubert et al. </w:t>
            </w:r>
            <w:r w:rsidRPr="0023356A">
              <w:rPr>
                <w:sz w:val="20"/>
                <w:szCs w:val="20"/>
              </w:rPr>
              <w:fldChar w:fldCharType="begin">
                <w:fldData xml:space="preserve">PEVuZE5vdGU+PENpdGU+PEF1dGhvcj5TY2h1YmVydDwvQXV0aG9yPjxZZWFyPjIwMjE8L1llYXI+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</w:fldData>
              </w:fldChar>
            </w:r>
            <w:r w:rsidRPr="0023356A">
              <w:rPr>
                <w:sz w:val="20"/>
                <w:szCs w:val="20"/>
              </w:rPr>
              <w:instrText xml:space="preserve"> ADDIN EN.CITE </w:instrText>
            </w:r>
            <w:r w:rsidRPr="0023356A">
              <w:rPr>
                <w:sz w:val="20"/>
                <w:szCs w:val="20"/>
              </w:rPr>
              <w:fldChar w:fldCharType="begin">
                <w:fldData xml:space="preserve">PEVuZE5vdGU+PENpdGU+PEF1dGhvcj5TY2h1YmVydDwvQXV0aG9yPjxZZWFyPjIwMjE8L1llYXI+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</w:fldData>
              </w:fldChar>
            </w:r>
            <w:r w:rsidRPr="0023356A">
              <w:rPr>
                <w:sz w:val="20"/>
                <w:szCs w:val="20"/>
              </w:rPr>
              <w:instrText xml:space="preserve"> ADDIN EN.CITE.DATA </w:instrText>
            </w:r>
            <w:r w:rsidRPr="0023356A">
              <w:rPr>
                <w:sz w:val="20"/>
                <w:szCs w:val="20"/>
              </w:rPr>
            </w:r>
            <w:r w:rsidRPr="0023356A">
              <w:rPr>
                <w:sz w:val="20"/>
                <w:szCs w:val="20"/>
              </w:rPr>
              <w:fldChar w:fldCharType="end"/>
            </w:r>
            <w:r w:rsidRPr="0023356A">
              <w:rPr>
                <w:sz w:val="20"/>
                <w:szCs w:val="20"/>
              </w:rPr>
            </w:r>
            <w:r w:rsidRPr="0023356A">
              <w:rPr>
                <w:sz w:val="20"/>
                <w:szCs w:val="20"/>
              </w:rPr>
              <w:fldChar w:fldCharType="separate"/>
            </w:r>
            <w:r w:rsidRPr="0023356A">
              <w:rPr>
                <w:noProof/>
                <w:sz w:val="20"/>
                <w:szCs w:val="20"/>
              </w:rPr>
              <w:t>[179]</w:t>
            </w:r>
            <w:r w:rsidRPr="0023356A">
              <w:rPr>
                <w:sz w:val="20"/>
                <w:szCs w:val="20"/>
              </w:rPr>
              <w:fldChar w:fldCharType="end"/>
            </w:r>
          </w:p>
        </w:tc>
        <w:tc>
          <w:tcPr>
            <w:tcW w:w="1409" w:type="dxa"/>
          </w:tcPr>
          <w:p w:rsidR="000469E3" w:rsidRPr="0023356A" w:rsidRDefault="000469E3" w:rsidP="00B522C7">
            <w:pPr>
              <w:rPr>
                <w:sz w:val="20"/>
                <w:szCs w:val="20"/>
              </w:rPr>
            </w:pPr>
            <w:r w:rsidRPr="0023356A">
              <w:rPr>
                <w:sz w:val="20"/>
                <w:szCs w:val="20"/>
              </w:rPr>
              <w:t>[11C]PK11195</w:t>
            </w:r>
          </w:p>
        </w:tc>
        <w:tc>
          <w:tcPr>
            <w:tcW w:w="831" w:type="dxa"/>
          </w:tcPr>
          <w:p w:rsidR="000469E3" w:rsidRPr="0023356A" w:rsidRDefault="000469E3" w:rsidP="00B522C7">
            <w:pPr>
              <w:rPr>
                <w:sz w:val="20"/>
                <w:szCs w:val="20"/>
              </w:rPr>
            </w:pPr>
            <w:r w:rsidRPr="0023356A">
              <w:rPr>
                <w:sz w:val="20"/>
                <w:szCs w:val="20"/>
              </w:rPr>
              <w:t>PFC</w:t>
            </w:r>
          </w:p>
        </w:tc>
        <w:tc>
          <w:tcPr>
            <w:tcW w:w="1058" w:type="dxa"/>
          </w:tcPr>
          <w:p w:rsidR="000469E3" w:rsidRPr="0023356A" w:rsidRDefault="000469E3" w:rsidP="00B522C7">
            <w:pPr>
              <w:jc w:val="center"/>
              <w:rPr>
                <w:sz w:val="20"/>
                <w:szCs w:val="20"/>
              </w:rPr>
            </w:pPr>
            <w:r w:rsidRPr="0023356A">
              <w:rPr>
                <w:rFonts w:eastAsia="MS Mincho" w:cs="Calibri"/>
                <w:lang w:val="en-US" w:eastAsia="ja-JP" w:bidi="he-IL"/>
              </w:rPr>
              <w:t>RT</w:t>
            </w:r>
            <w:r w:rsidRPr="0023356A">
              <w:rPr>
                <w:sz w:val="20"/>
                <w:szCs w:val="20"/>
              </w:rPr>
              <w:t>-based</w:t>
            </w:r>
          </w:p>
        </w:tc>
        <w:tc>
          <w:tcPr>
            <w:tcW w:w="737" w:type="dxa"/>
          </w:tcPr>
          <w:p w:rsidR="000469E3" w:rsidRPr="0023356A" w:rsidRDefault="000469E3" w:rsidP="00B522C7">
            <w:pPr>
              <w:jc w:val="center"/>
              <w:rPr>
                <w:sz w:val="20"/>
                <w:szCs w:val="20"/>
              </w:rPr>
            </w:pPr>
            <w:r w:rsidRPr="0023356A">
              <w:rPr>
                <w:sz w:val="20"/>
                <w:szCs w:val="20"/>
              </w:rPr>
              <w:t>1.204</w:t>
            </w:r>
          </w:p>
        </w:tc>
        <w:tc>
          <w:tcPr>
            <w:tcW w:w="718" w:type="dxa"/>
          </w:tcPr>
          <w:p w:rsidR="000469E3" w:rsidRPr="0023356A" w:rsidRDefault="000469E3" w:rsidP="00B522C7">
            <w:pPr>
              <w:jc w:val="center"/>
              <w:rPr>
                <w:sz w:val="20"/>
                <w:szCs w:val="20"/>
              </w:rPr>
            </w:pPr>
            <w:r w:rsidRPr="0023356A">
              <w:rPr>
                <w:sz w:val="20"/>
                <w:szCs w:val="20"/>
              </w:rPr>
              <w:t>0.035</w:t>
            </w:r>
          </w:p>
        </w:tc>
        <w:tc>
          <w:tcPr>
            <w:tcW w:w="888" w:type="dxa"/>
          </w:tcPr>
          <w:p w:rsidR="000469E3" w:rsidRPr="0023356A" w:rsidRDefault="000469E3" w:rsidP="00B522C7">
            <w:pPr>
              <w:jc w:val="center"/>
              <w:rPr>
                <w:sz w:val="20"/>
                <w:szCs w:val="20"/>
              </w:rPr>
            </w:pPr>
            <w:r w:rsidRPr="0023356A">
              <w:rPr>
                <w:sz w:val="20"/>
                <w:szCs w:val="20"/>
              </w:rPr>
              <w:t>1.194</w:t>
            </w:r>
          </w:p>
        </w:tc>
        <w:tc>
          <w:tcPr>
            <w:tcW w:w="882" w:type="dxa"/>
          </w:tcPr>
          <w:p w:rsidR="000469E3" w:rsidRPr="0023356A" w:rsidRDefault="000469E3" w:rsidP="00B522C7">
            <w:pPr>
              <w:jc w:val="center"/>
              <w:rPr>
                <w:sz w:val="20"/>
                <w:szCs w:val="20"/>
              </w:rPr>
            </w:pPr>
            <w:r w:rsidRPr="0023356A">
              <w:rPr>
                <w:sz w:val="20"/>
                <w:szCs w:val="20"/>
              </w:rPr>
              <w:t>0.04</w:t>
            </w:r>
          </w:p>
        </w:tc>
        <w:tc>
          <w:tcPr>
            <w:tcW w:w="1273" w:type="dxa"/>
          </w:tcPr>
          <w:p w:rsidR="000469E3" w:rsidRPr="0023356A" w:rsidRDefault="000469E3" w:rsidP="00B522C7">
            <w:pPr>
              <w:jc w:val="center"/>
              <w:rPr>
                <w:sz w:val="20"/>
                <w:szCs w:val="20"/>
              </w:rPr>
            </w:pPr>
            <w:r w:rsidRPr="0023356A">
              <w:rPr>
                <w:sz w:val="20"/>
                <w:szCs w:val="20"/>
              </w:rPr>
              <w:t>51/25</w:t>
            </w:r>
          </w:p>
        </w:tc>
      </w:tr>
      <w:tr w:rsidR="000469E3" w:rsidRPr="0023356A" w:rsidTr="00B522C7">
        <w:trPr>
          <w:jc w:val="center"/>
        </w:trPr>
        <w:tc>
          <w:tcPr>
            <w:tcW w:w="959" w:type="dxa"/>
          </w:tcPr>
          <w:p w:rsidR="000469E3" w:rsidRPr="0023356A" w:rsidRDefault="000469E3" w:rsidP="00822E8C">
            <w:pPr>
              <w:rPr>
                <w:sz w:val="20"/>
                <w:szCs w:val="20"/>
              </w:rPr>
            </w:pPr>
            <w:r w:rsidRPr="0023356A">
              <w:rPr>
                <w:sz w:val="20"/>
                <w:szCs w:val="20"/>
              </w:rPr>
              <w:t xml:space="preserve">Setiawan et al. </w:t>
            </w:r>
            <w:r w:rsidRPr="0023356A">
              <w:rPr>
                <w:sz w:val="20"/>
                <w:szCs w:val="20"/>
              </w:rPr>
              <w:fldChar w:fldCharType="begin">
                <w:fldData xml:space="preserve">PEVuZE5vdGU+PENpdGU+PEF1dGhvcj5TZXRpYXdhbjwvQXV0aG9yPjxZZWFyPjIwMTg8L1llYXI+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=
</w:fldData>
              </w:fldChar>
            </w:r>
            <w:r w:rsidRPr="0023356A">
              <w:rPr>
                <w:sz w:val="20"/>
                <w:szCs w:val="20"/>
              </w:rPr>
              <w:instrText xml:space="preserve"> ADDIN EN.CITE </w:instrText>
            </w:r>
            <w:r w:rsidRPr="0023356A">
              <w:rPr>
                <w:sz w:val="20"/>
                <w:szCs w:val="20"/>
              </w:rPr>
              <w:fldChar w:fldCharType="begin">
                <w:fldData xml:space="preserve">PEVuZE5vdGU+PENpdGU+PEF1dGhvcj5TZXRpYXdhbjwvQXV0aG9yPjxZZWFyPjIwMTg8L1llYXI+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=
</w:fldData>
              </w:fldChar>
            </w:r>
            <w:r w:rsidRPr="0023356A">
              <w:rPr>
                <w:sz w:val="20"/>
                <w:szCs w:val="20"/>
              </w:rPr>
              <w:instrText xml:space="preserve"> ADDIN EN.CITE.DATA </w:instrText>
            </w:r>
            <w:r w:rsidRPr="0023356A">
              <w:rPr>
                <w:sz w:val="20"/>
                <w:szCs w:val="20"/>
              </w:rPr>
            </w:r>
            <w:r w:rsidRPr="0023356A">
              <w:rPr>
                <w:sz w:val="20"/>
                <w:szCs w:val="20"/>
              </w:rPr>
              <w:fldChar w:fldCharType="end"/>
            </w:r>
            <w:r w:rsidRPr="0023356A">
              <w:rPr>
                <w:sz w:val="20"/>
                <w:szCs w:val="20"/>
              </w:rPr>
            </w:r>
            <w:r w:rsidRPr="0023356A">
              <w:rPr>
                <w:sz w:val="20"/>
                <w:szCs w:val="20"/>
              </w:rPr>
              <w:fldChar w:fldCharType="separate"/>
            </w:r>
            <w:r w:rsidRPr="0023356A">
              <w:rPr>
                <w:noProof/>
                <w:sz w:val="20"/>
                <w:szCs w:val="20"/>
              </w:rPr>
              <w:t>[72]</w:t>
            </w:r>
            <w:r w:rsidRPr="0023356A">
              <w:rPr>
                <w:sz w:val="20"/>
                <w:szCs w:val="20"/>
              </w:rPr>
              <w:fldChar w:fldCharType="end"/>
            </w:r>
          </w:p>
        </w:tc>
        <w:tc>
          <w:tcPr>
            <w:tcW w:w="1409" w:type="dxa"/>
          </w:tcPr>
          <w:p w:rsidR="000469E3" w:rsidRPr="0023356A" w:rsidRDefault="000469E3" w:rsidP="00B522C7">
            <w:pPr>
              <w:rPr>
                <w:sz w:val="20"/>
                <w:szCs w:val="20"/>
              </w:rPr>
            </w:pPr>
            <w:r w:rsidRPr="0023356A">
              <w:rPr>
                <w:sz w:val="20"/>
                <w:szCs w:val="20"/>
              </w:rPr>
              <w:t>[18F]FEPPA</w:t>
            </w:r>
          </w:p>
        </w:tc>
        <w:tc>
          <w:tcPr>
            <w:tcW w:w="831" w:type="dxa"/>
          </w:tcPr>
          <w:p w:rsidR="000469E3" w:rsidRPr="0023356A" w:rsidRDefault="000469E3" w:rsidP="00B522C7">
            <w:pPr>
              <w:rPr>
                <w:sz w:val="20"/>
                <w:szCs w:val="20"/>
              </w:rPr>
            </w:pPr>
            <w:r w:rsidRPr="0023356A">
              <w:rPr>
                <w:sz w:val="20"/>
                <w:szCs w:val="20"/>
              </w:rPr>
              <w:t>PFC</w:t>
            </w:r>
          </w:p>
        </w:tc>
        <w:tc>
          <w:tcPr>
            <w:tcW w:w="1058" w:type="dxa"/>
          </w:tcPr>
          <w:p w:rsidR="000469E3" w:rsidRPr="0023356A" w:rsidRDefault="000469E3" w:rsidP="00B522C7">
            <w:pPr>
              <w:jc w:val="center"/>
              <w:rPr>
                <w:sz w:val="20"/>
                <w:szCs w:val="20"/>
              </w:rPr>
            </w:pPr>
            <w:r w:rsidRPr="0023356A">
              <w:rPr>
                <w:sz w:val="20"/>
                <w:szCs w:val="20"/>
              </w:rPr>
              <w:t>VT-based</w:t>
            </w:r>
          </w:p>
        </w:tc>
        <w:tc>
          <w:tcPr>
            <w:tcW w:w="737" w:type="dxa"/>
          </w:tcPr>
          <w:p w:rsidR="000469E3" w:rsidRPr="0023356A" w:rsidRDefault="000469E3" w:rsidP="00B522C7">
            <w:pPr>
              <w:jc w:val="center"/>
              <w:rPr>
                <w:sz w:val="20"/>
                <w:szCs w:val="20"/>
              </w:rPr>
            </w:pPr>
            <w:r w:rsidRPr="0023356A">
              <w:rPr>
                <w:sz w:val="20"/>
                <w:szCs w:val="20"/>
              </w:rPr>
              <w:t>11.65</w:t>
            </w:r>
          </w:p>
        </w:tc>
        <w:tc>
          <w:tcPr>
            <w:tcW w:w="718" w:type="dxa"/>
          </w:tcPr>
          <w:p w:rsidR="000469E3" w:rsidRPr="0023356A" w:rsidRDefault="000469E3" w:rsidP="00B522C7">
            <w:pPr>
              <w:jc w:val="center"/>
              <w:rPr>
                <w:sz w:val="20"/>
                <w:szCs w:val="20"/>
              </w:rPr>
            </w:pPr>
            <w:r w:rsidRPr="0023356A">
              <w:rPr>
                <w:sz w:val="20"/>
                <w:szCs w:val="20"/>
              </w:rPr>
              <w:t>2.9</w:t>
            </w:r>
          </w:p>
        </w:tc>
        <w:tc>
          <w:tcPr>
            <w:tcW w:w="888" w:type="dxa"/>
          </w:tcPr>
          <w:p w:rsidR="000469E3" w:rsidRPr="0023356A" w:rsidRDefault="000469E3" w:rsidP="00B522C7">
            <w:pPr>
              <w:jc w:val="center"/>
              <w:rPr>
                <w:sz w:val="20"/>
                <w:szCs w:val="20"/>
              </w:rPr>
            </w:pPr>
            <w:r w:rsidRPr="0023356A">
              <w:rPr>
                <w:sz w:val="20"/>
                <w:szCs w:val="20"/>
              </w:rPr>
              <w:t>10</w:t>
            </w:r>
          </w:p>
        </w:tc>
        <w:tc>
          <w:tcPr>
            <w:tcW w:w="882" w:type="dxa"/>
          </w:tcPr>
          <w:p w:rsidR="000469E3" w:rsidRPr="0023356A" w:rsidRDefault="000469E3" w:rsidP="00B522C7">
            <w:pPr>
              <w:jc w:val="center"/>
              <w:rPr>
                <w:sz w:val="20"/>
                <w:szCs w:val="20"/>
              </w:rPr>
            </w:pPr>
            <w:r w:rsidRPr="0023356A">
              <w:rPr>
                <w:sz w:val="20"/>
                <w:szCs w:val="20"/>
              </w:rPr>
              <w:t>2.8</w:t>
            </w:r>
          </w:p>
        </w:tc>
        <w:tc>
          <w:tcPr>
            <w:tcW w:w="1273" w:type="dxa"/>
          </w:tcPr>
          <w:p w:rsidR="000469E3" w:rsidRPr="0023356A" w:rsidRDefault="000469E3" w:rsidP="00B522C7">
            <w:pPr>
              <w:jc w:val="center"/>
              <w:rPr>
                <w:sz w:val="20"/>
                <w:szCs w:val="20"/>
              </w:rPr>
            </w:pPr>
            <w:r w:rsidRPr="0023356A">
              <w:rPr>
                <w:sz w:val="20"/>
                <w:szCs w:val="20"/>
              </w:rPr>
              <w:t>50/30</w:t>
            </w:r>
          </w:p>
        </w:tc>
      </w:tr>
    </w:tbl>
    <w:p w:rsidR="000469E3" w:rsidRPr="0023356A" w:rsidRDefault="000469E3" w:rsidP="00EE6D45">
      <w:pPr>
        <w:spacing w:after="0" w:line="480" w:lineRule="auto"/>
        <w:jc w:val="both"/>
        <w:rPr>
          <w:rFonts w:ascii="Times New Roman" w:hAnsi="Times New Roman"/>
          <w:color w:val="000000"/>
          <w:sz w:val="24"/>
          <w:szCs w:val="24"/>
          <w:lang w:val="en-US"/>
        </w:rPr>
      </w:pPr>
    </w:p>
    <w:p w:rsidR="000469E3" w:rsidRPr="0023356A" w:rsidRDefault="000469E3" w:rsidP="00B522C7">
      <w:pPr>
        <w:pStyle w:val="NormalWeb"/>
        <w:spacing w:after="0" w:line="480" w:lineRule="auto"/>
        <w:jc w:val="both"/>
        <w:rPr>
          <w:b/>
          <w:lang w:val="en-US"/>
        </w:rPr>
      </w:pPr>
      <w:r w:rsidRPr="0023356A">
        <w:rPr>
          <w:b/>
          <w:color w:val="000000"/>
          <w:lang w:val="en-US"/>
        </w:rPr>
        <w:t>SCZ</w:t>
      </w:r>
      <w:r w:rsidRPr="0023356A">
        <w:rPr>
          <w:b/>
          <w:lang w:val="en-US"/>
        </w:rPr>
        <w:t xml:space="preserve"> – Supplementation of </w:t>
      </w:r>
      <w:r w:rsidRPr="0023356A">
        <w:rPr>
          <w:b/>
          <w:color w:val="000000"/>
          <w:lang w:val="en-US"/>
        </w:rPr>
        <w:t>prefrontal cortex data</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9"/>
        <w:gridCol w:w="1409"/>
        <w:gridCol w:w="831"/>
        <w:gridCol w:w="1058"/>
        <w:gridCol w:w="737"/>
        <w:gridCol w:w="718"/>
        <w:gridCol w:w="888"/>
        <w:gridCol w:w="882"/>
        <w:gridCol w:w="1273"/>
      </w:tblGrid>
      <w:tr w:rsidR="000469E3" w:rsidRPr="0023356A" w:rsidTr="00B522C7">
        <w:trPr>
          <w:jc w:val="center"/>
        </w:trPr>
        <w:tc>
          <w:tcPr>
            <w:tcW w:w="959" w:type="dxa"/>
          </w:tcPr>
          <w:p w:rsidR="000469E3" w:rsidRPr="0023356A" w:rsidRDefault="000469E3" w:rsidP="00B522C7">
            <w:pPr>
              <w:spacing w:after="0"/>
              <w:rPr>
                <w:sz w:val="20"/>
                <w:szCs w:val="20"/>
              </w:rPr>
            </w:pPr>
            <w:r w:rsidRPr="0023356A">
              <w:rPr>
                <w:sz w:val="20"/>
                <w:szCs w:val="20"/>
              </w:rPr>
              <w:t>Study</w:t>
            </w:r>
          </w:p>
        </w:tc>
        <w:tc>
          <w:tcPr>
            <w:tcW w:w="1409" w:type="dxa"/>
          </w:tcPr>
          <w:p w:rsidR="000469E3" w:rsidRPr="0023356A" w:rsidRDefault="000469E3" w:rsidP="00B522C7">
            <w:pPr>
              <w:spacing w:after="0"/>
              <w:rPr>
                <w:sz w:val="20"/>
                <w:szCs w:val="20"/>
              </w:rPr>
            </w:pPr>
            <w:r w:rsidRPr="0023356A">
              <w:rPr>
                <w:sz w:val="20"/>
                <w:szCs w:val="20"/>
              </w:rPr>
              <w:t>Radioligand</w:t>
            </w:r>
          </w:p>
        </w:tc>
        <w:tc>
          <w:tcPr>
            <w:tcW w:w="831" w:type="dxa"/>
          </w:tcPr>
          <w:p w:rsidR="000469E3" w:rsidRPr="0023356A" w:rsidRDefault="000469E3" w:rsidP="00B522C7">
            <w:pPr>
              <w:spacing w:after="0"/>
              <w:rPr>
                <w:sz w:val="20"/>
                <w:szCs w:val="20"/>
              </w:rPr>
            </w:pPr>
            <w:r w:rsidRPr="0023356A">
              <w:rPr>
                <w:sz w:val="20"/>
                <w:szCs w:val="20"/>
              </w:rPr>
              <w:t>Region</w:t>
            </w:r>
          </w:p>
        </w:tc>
        <w:tc>
          <w:tcPr>
            <w:tcW w:w="1058" w:type="dxa"/>
          </w:tcPr>
          <w:p w:rsidR="000469E3" w:rsidRPr="0023356A" w:rsidRDefault="000469E3" w:rsidP="00B522C7">
            <w:pPr>
              <w:spacing w:after="0"/>
              <w:jc w:val="center"/>
              <w:rPr>
                <w:sz w:val="20"/>
                <w:szCs w:val="20"/>
              </w:rPr>
            </w:pPr>
            <w:r w:rsidRPr="0023356A">
              <w:rPr>
                <w:sz w:val="20"/>
                <w:szCs w:val="20"/>
              </w:rPr>
              <w:t>Outcome Measure</w:t>
            </w:r>
          </w:p>
        </w:tc>
        <w:tc>
          <w:tcPr>
            <w:tcW w:w="737" w:type="dxa"/>
          </w:tcPr>
          <w:p w:rsidR="000469E3" w:rsidRPr="0023356A" w:rsidRDefault="000469E3" w:rsidP="00B522C7">
            <w:pPr>
              <w:spacing w:after="0"/>
              <w:jc w:val="center"/>
              <w:rPr>
                <w:sz w:val="20"/>
                <w:szCs w:val="20"/>
              </w:rPr>
            </w:pPr>
            <w:r w:rsidRPr="0023356A">
              <w:rPr>
                <w:sz w:val="20"/>
                <w:szCs w:val="20"/>
              </w:rPr>
              <w:t>SCZ Mean</w:t>
            </w:r>
          </w:p>
        </w:tc>
        <w:tc>
          <w:tcPr>
            <w:tcW w:w="718" w:type="dxa"/>
          </w:tcPr>
          <w:p w:rsidR="000469E3" w:rsidRPr="0023356A" w:rsidRDefault="000469E3" w:rsidP="00B522C7">
            <w:pPr>
              <w:spacing w:after="0"/>
              <w:jc w:val="center"/>
              <w:rPr>
                <w:sz w:val="20"/>
                <w:szCs w:val="20"/>
              </w:rPr>
            </w:pPr>
            <w:r w:rsidRPr="0023356A">
              <w:rPr>
                <w:sz w:val="20"/>
                <w:szCs w:val="20"/>
              </w:rPr>
              <w:t>SCZ SD</w:t>
            </w:r>
          </w:p>
        </w:tc>
        <w:tc>
          <w:tcPr>
            <w:tcW w:w="888" w:type="dxa"/>
          </w:tcPr>
          <w:p w:rsidR="000469E3" w:rsidRPr="0023356A" w:rsidRDefault="000469E3" w:rsidP="00B522C7">
            <w:pPr>
              <w:spacing w:after="0"/>
              <w:jc w:val="center"/>
              <w:rPr>
                <w:sz w:val="20"/>
                <w:szCs w:val="20"/>
              </w:rPr>
            </w:pPr>
            <w:r w:rsidRPr="0023356A">
              <w:rPr>
                <w:sz w:val="20"/>
                <w:szCs w:val="20"/>
              </w:rPr>
              <w:t>Control Mean</w:t>
            </w:r>
          </w:p>
        </w:tc>
        <w:tc>
          <w:tcPr>
            <w:tcW w:w="882" w:type="dxa"/>
          </w:tcPr>
          <w:p w:rsidR="000469E3" w:rsidRPr="0023356A" w:rsidRDefault="000469E3" w:rsidP="00B522C7">
            <w:pPr>
              <w:spacing w:after="0"/>
              <w:jc w:val="center"/>
              <w:rPr>
                <w:sz w:val="20"/>
                <w:szCs w:val="20"/>
              </w:rPr>
            </w:pPr>
            <w:r w:rsidRPr="0023356A">
              <w:rPr>
                <w:sz w:val="20"/>
                <w:szCs w:val="20"/>
              </w:rPr>
              <w:t>Control SD</w:t>
            </w:r>
          </w:p>
        </w:tc>
        <w:tc>
          <w:tcPr>
            <w:tcW w:w="1273" w:type="dxa"/>
          </w:tcPr>
          <w:p w:rsidR="000469E3" w:rsidRPr="0023356A" w:rsidRDefault="000469E3" w:rsidP="00B522C7">
            <w:pPr>
              <w:spacing w:after="0"/>
              <w:jc w:val="center"/>
              <w:rPr>
                <w:sz w:val="20"/>
                <w:szCs w:val="20"/>
              </w:rPr>
            </w:pPr>
            <w:r w:rsidRPr="0023356A">
              <w:rPr>
                <w:sz w:val="20"/>
                <w:szCs w:val="20"/>
              </w:rPr>
              <w:t>Sample Size</w:t>
            </w:r>
          </w:p>
          <w:p w:rsidR="000469E3" w:rsidRPr="0023356A" w:rsidRDefault="000469E3" w:rsidP="00B522C7">
            <w:pPr>
              <w:spacing w:after="0"/>
              <w:jc w:val="center"/>
              <w:rPr>
                <w:sz w:val="20"/>
                <w:szCs w:val="20"/>
              </w:rPr>
            </w:pPr>
            <w:r w:rsidRPr="0023356A">
              <w:rPr>
                <w:sz w:val="20"/>
                <w:szCs w:val="20"/>
              </w:rPr>
              <w:t>SCZ / Controls</w:t>
            </w:r>
          </w:p>
        </w:tc>
      </w:tr>
      <w:tr w:rsidR="000469E3" w:rsidRPr="0023356A" w:rsidTr="00B522C7">
        <w:trPr>
          <w:jc w:val="center"/>
        </w:trPr>
        <w:tc>
          <w:tcPr>
            <w:tcW w:w="959" w:type="dxa"/>
          </w:tcPr>
          <w:p w:rsidR="000469E3" w:rsidRPr="0023356A" w:rsidRDefault="000469E3" w:rsidP="00822E8C">
            <w:pPr>
              <w:rPr>
                <w:sz w:val="20"/>
                <w:szCs w:val="20"/>
              </w:rPr>
            </w:pPr>
            <w:r w:rsidRPr="0023356A">
              <w:rPr>
                <w:sz w:val="20"/>
                <w:szCs w:val="20"/>
              </w:rPr>
              <w:t xml:space="preserve">Conen et al. </w:t>
            </w:r>
            <w:r w:rsidRPr="0023356A">
              <w:rPr>
                <w:sz w:val="20"/>
                <w:szCs w:val="20"/>
              </w:rPr>
              <w:fldChar w:fldCharType="begin">
                <w:fldData xml:space="preserve">PEVuZE5vdGU+PENpdGU+PEF1dGhvcj5Db25lbjwvQXV0aG9yPjxZZWFyPjIwMjE8L1llYXI+PFJl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==
</w:fldData>
              </w:fldChar>
            </w:r>
            <w:r w:rsidRPr="0023356A">
              <w:rPr>
                <w:sz w:val="20"/>
                <w:szCs w:val="20"/>
              </w:rPr>
              <w:instrText xml:space="preserve"> ADDIN EN.CITE </w:instrText>
            </w:r>
            <w:r w:rsidRPr="0023356A">
              <w:rPr>
                <w:sz w:val="20"/>
                <w:szCs w:val="20"/>
              </w:rPr>
              <w:fldChar w:fldCharType="begin">
                <w:fldData xml:space="preserve">PEVuZE5vdGU+PENpdGU+PEF1dGhvcj5Db25lbjwvQXV0aG9yPjxZZWFyPjIwMjE8L1llYXI+PFJl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==
</w:fldData>
              </w:fldChar>
            </w:r>
            <w:r w:rsidRPr="0023356A">
              <w:rPr>
                <w:sz w:val="20"/>
                <w:szCs w:val="20"/>
              </w:rPr>
              <w:instrText xml:space="preserve"> ADDIN EN.CITE.DATA </w:instrText>
            </w:r>
            <w:r w:rsidRPr="0023356A">
              <w:rPr>
                <w:sz w:val="20"/>
                <w:szCs w:val="20"/>
              </w:rPr>
            </w:r>
            <w:r w:rsidRPr="0023356A">
              <w:rPr>
                <w:sz w:val="20"/>
                <w:szCs w:val="20"/>
              </w:rPr>
              <w:fldChar w:fldCharType="end"/>
            </w:r>
            <w:r w:rsidRPr="0023356A">
              <w:rPr>
                <w:sz w:val="20"/>
                <w:szCs w:val="20"/>
              </w:rPr>
            </w:r>
            <w:r w:rsidRPr="0023356A">
              <w:rPr>
                <w:sz w:val="20"/>
                <w:szCs w:val="20"/>
              </w:rPr>
              <w:fldChar w:fldCharType="separate"/>
            </w:r>
            <w:r w:rsidRPr="0023356A">
              <w:rPr>
                <w:noProof/>
                <w:sz w:val="20"/>
                <w:szCs w:val="20"/>
              </w:rPr>
              <w:t>[52]</w:t>
            </w:r>
            <w:r w:rsidRPr="0023356A">
              <w:rPr>
                <w:sz w:val="20"/>
                <w:szCs w:val="20"/>
              </w:rPr>
              <w:fldChar w:fldCharType="end"/>
            </w:r>
          </w:p>
        </w:tc>
        <w:tc>
          <w:tcPr>
            <w:tcW w:w="1409" w:type="dxa"/>
          </w:tcPr>
          <w:p w:rsidR="000469E3" w:rsidRPr="0023356A" w:rsidRDefault="000469E3" w:rsidP="00B522C7">
            <w:pPr>
              <w:rPr>
                <w:sz w:val="20"/>
                <w:szCs w:val="20"/>
              </w:rPr>
            </w:pPr>
            <w:r w:rsidRPr="0023356A">
              <w:rPr>
                <w:sz w:val="20"/>
                <w:szCs w:val="20"/>
              </w:rPr>
              <w:t>[11C]PK11195</w:t>
            </w:r>
          </w:p>
        </w:tc>
        <w:tc>
          <w:tcPr>
            <w:tcW w:w="831" w:type="dxa"/>
          </w:tcPr>
          <w:p w:rsidR="000469E3" w:rsidRPr="0023356A" w:rsidRDefault="000469E3" w:rsidP="00B522C7">
            <w:pPr>
              <w:rPr>
                <w:sz w:val="20"/>
                <w:szCs w:val="20"/>
              </w:rPr>
            </w:pPr>
            <w:r w:rsidRPr="0023356A">
              <w:rPr>
                <w:sz w:val="20"/>
                <w:szCs w:val="20"/>
              </w:rPr>
              <w:t>PFC</w:t>
            </w:r>
          </w:p>
        </w:tc>
        <w:tc>
          <w:tcPr>
            <w:tcW w:w="1058" w:type="dxa"/>
          </w:tcPr>
          <w:p w:rsidR="000469E3" w:rsidRPr="0023356A" w:rsidRDefault="000469E3" w:rsidP="00B522C7">
            <w:pPr>
              <w:jc w:val="center"/>
              <w:rPr>
                <w:sz w:val="20"/>
                <w:szCs w:val="20"/>
                <w:lang w:val="en-US"/>
              </w:rPr>
            </w:pPr>
            <w:r w:rsidRPr="0023356A">
              <w:rPr>
                <w:rFonts w:eastAsia="MS Mincho" w:cs="Calibri"/>
                <w:lang w:val="en-US" w:eastAsia="ja-JP" w:bidi="he-IL"/>
              </w:rPr>
              <w:t>RT-based</w:t>
            </w:r>
          </w:p>
        </w:tc>
        <w:tc>
          <w:tcPr>
            <w:tcW w:w="737" w:type="dxa"/>
          </w:tcPr>
          <w:p w:rsidR="000469E3" w:rsidRPr="0023356A" w:rsidRDefault="000469E3" w:rsidP="00B522C7">
            <w:pPr>
              <w:jc w:val="center"/>
              <w:rPr>
                <w:sz w:val="20"/>
                <w:szCs w:val="20"/>
              </w:rPr>
            </w:pPr>
            <w:r w:rsidRPr="0023356A">
              <w:rPr>
                <w:sz w:val="20"/>
                <w:szCs w:val="20"/>
              </w:rPr>
              <w:t>0.061</w:t>
            </w:r>
          </w:p>
        </w:tc>
        <w:tc>
          <w:tcPr>
            <w:tcW w:w="718" w:type="dxa"/>
          </w:tcPr>
          <w:p w:rsidR="000469E3" w:rsidRPr="0023356A" w:rsidRDefault="000469E3" w:rsidP="00B522C7">
            <w:pPr>
              <w:jc w:val="center"/>
              <w:rPr>
                <w:sz w:val="20"/>
                <w:szCs w:val="20"/>
              </w:rPr>
            </w:pPr>
            <w:r w:rsidRPr="0023356A">
              <w:rPr>
                <w:sz w:val="20"/>
                <w:szCs w:val="20"/>
              </w:rPr>
              <w:t>0.076</w:t>
            </w:r>
          </w:p>
        </w:tc>
        <w:tc>
          <w:tcPr>
            <w:tcW w:w="888" w:type="dxa"/>
          </w:tcPr>
          <w:p w:rsidR="000469E3" w:rsidRPr="0023356A" w:rsidRDefault="000469E3" w:rsidP="00B522C7">
            <w:pPr>
              <w:jc w:val="center"/>
              <w:rPr>
                <w:sz w:val="20"/>
                <w:szCs w:val="20"/>
              </w:rPr>
            </w:pPr>
            <w:r w:rsidRPr="0023356A">
              <w:rPr>
                <w:sz w:val="20"/>
                <w:szCs w:val="20"/>
              </w:rPr>
              <w:t>0.071</w:t>
            </w:r>
          </w:p>
        </w:tc>
        <w:tc>
          <w:tcPr>
            <w:tcW w:w="882" w:type="dxa"/>
          </w:tcPr>
          <w:p w:rsidR="000469E3" w:rsidRPr="0023356A" w:rsidRDefault="000469E3" w:rsidP="00B522C7">
            <w:pPr>
              <w:jc w:val="center"/>
              <w:rPr>
                <w:sz w:val="20"/>
                <w:szCs w:val="20"/>
              </w:rPr>
            </w:pPr>
            <w:r w:rsidRPr="0023356A">
              <w:rPr>
                <w:sz w:val="20"/>
                <w:szCs w:val="20"/>
              </w:rPr>
              <w:t>0.05</w:t>
            </w:r>
          </w:p>
        </w:tc>
        <w:tc>
          <w:tcPr>
            <w:tcW w:w="1273" w:type="dxa"/>
          </w:tcPr>
          <w:p w:rsidR="000469E3" w:rsidRPr="0023356A" w:rsidRDefault="000469E3" w:rsidP="00B522C7">
            <w:pPr>
              <w:jc w:val="center"/>
              <w:rPr>
                <w:sz w:val="20"/>
                <w:szCs w:val="20"/>
              </w:rPr>
            </w:pPr>
            <w:r w:rsidRPr="0023356A">
              <w:rPr>
                <w:sz w:val="20"/>
                <w:szCs w:val="20"/>
              </w:rPr>
              <w:t>41/21</w:t>
            </w:r>
          </w:p>
        </w:tc>
      </w:tr>
      <w:tr w:rsidR="000469E3" w:rsidRPr="0023356A" w:rsidTr="00B522C7">
        <w:trPr>
          <w:jc w:val="center"/>
        </w:trPr>
        <w:tc>
          <w:tcPr>
            <w:tcW w:w="959" w:type="dxa"/>
          </w:tcPr>
          <w:p w:rsidR="000469E3" w:rsidRPr="0023356A" w:rsidRDefault="000469E3" w:rsidP="00822E8C">
            <w:pPr>
              <w:rPr>
                <w:sz w:val="20"/>
                <w:szCs w:val="20"/>
              </w:rPr>
            </w:pPr>
            <w:r w:rsidRPr="0023356A">
              <w:rPr>
                <w:sz w:val="20"/>
                <w:szCs w:val="20"/>
              </w:rPr>
              <w:t xml:space="preserve">Hafizi et al. </w:t>
            </w:r>
            <w:r w:rsidRPr="0023356A">
              <w:rPr>
                <w:sz w:val="20"/>
                <w:szCs w:val="20"/>
              </w:rPr>
              <w:fldChar w:fldCharType="begin">
                <w:fldData xml:space="preserve">PEVuZE5vdGU+PENpdGU+PEF1dGhvcj5IYWZpemk8L0F1dGhvcj48WWVhcj4yMDE3PC9ZZWFyPjxS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</w:fldData>
              </w:fldChar>
            </w:r>
            <w:r w:rsidRPr="0023356A">
              <w:rPr>
                <w:sz w:val="20"/>
                <w:szCs w:val="20"/>
              </w:rPr>
              <w:instrText xml:space="preserve"> ADDIN EN.CITE </w:instrText>
            </w:r>
            <w:r w:rsidRPr="0023356A">
              <w:rPr>
                <w:sz w:val="20"/>
                <w:szCs w:val="20"/>
              </w:rPr>
              <w:fldChar w:fldCharType="begin">
                <w:fldData xml:space="preserve">PEVuZE5vdGU+PENpdGU+PEF1dGhvcj5IYWZpemk8L0F1dGhvcj48WWVhcj4yMDE3PC9ZZWFyPjxS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</w:fldData>
              </w:fldChar>
            </w:r>
            <w:r w:rsidRPr="0023356A">
              <w:rPr>
                <w:sz w:val="20"/>
                <w:szCs w:val="20"/>
              </w:rPr>
              <w:instrText xml:space="preserve"> ADDIN EN.CITE.DATA </w:instrText>
            </w:r>
            <w:r w:rsidRPr="0023356A">
              <w:rPr>
                <w:sz w:val="20"/>
                <w:szCs w:val="20"/>
              </w:rPr>
            </w:r>
            <w:r w:rsidRPr="0023356A">
              <w:rPr>
                <w:sz w:val="20"/>
                <w:szCs w:val="20"/>
              </w:rPr>
              <w:fldChar w:fldCharType="end"/>
            </w:r>
            <w:r w:rsidRPr="0023356A">
              <w:rPr>
                <w:sz w:val="20"/>
                <w:szCs w:val="20"/>
              </w:rPr>
            </w:r>
            <w:r w:rsidRPr="0023356A">
              <w:rPr>
                <w:sz w:val="20"/>
                <w:szCs w:val="20"/>
              </w:rPr>
              <w:fldChar w:fldCharType="separate"/>
            </w:r>
            <w:r w:rsidRPr="0023356A">
              <w:rPr>
                <w:noProof/>
                <w:sz w:val="20"/>
                <w:szCs w:val="20"/>
              </w:rPr>
              <w:t>[83]</w:t>
            </w:r>
            <w:r w:rsidRPr="0023356A">
              <w:rPr>
                <w:sz w:val="20"/>
                <w:szCs w:val="20"/>
              </w:rPr>
              <w:fldChar w:fldCharType="end"/>
            </w:r>
          </w:p>
        </w:tc>
        <w:tc>
          <w:tcPr>
            <w:tcW w:w="1409" w:type="dxa"/>
          </w:tcPr>
          <w:p w:rsidR="000469E3" w:rsidRPr="0023356A" w:rsidRDefault="000469E3" w:rsidP="00B522C7">
            <w:pPr>
              <w:rPr>
                <w:sz w:val="20"/>
                <w:szCs w:val="20"/>
              </w:rPr>
            </w:pPr>
            <w:r w:rsidRPr="0023356A">
              <w:rPr>
                <w:sz w:val="20"/>
                <w:szCs w:val="20"/>
              </w:rPr>
              <w:t>[18F]FEPPA</w:t>
            </w:r>
          </w:p>
        </w:tc>
        <w:tc>
          <w:tcPr>
            <w:tcW w:w="831" w:type="dxa"/>
          </w:tcPr>
          <w:p w:rsidR="000469E3" w:rsidRPr="0023356A" w:rsidRDefault="000469E3" w:rsidP="00B522C7">
            <w:pPr>
              <w:rPr>
                <w:sz w:val="20"/>
                <w:szCs w:val="20"/>
              </w:rPr>
            </w:pPr>
            <w:r w:rsidRPr="0023356A">
              <w:rPr>
                <w:sz w:val="20"/>
                <w:szCs w:val="20"/>
              </w:rPr>
              <w:t>PFC</w:t>
            </w:r>
          </w:p>
        </w:tc>
        <w:tc>
          <w:tcPr>
            <w:tcW w:w="1058" w:type="dxa"/>
          </w:tcPr>
          <w:p w:rsidR="000469E3" w:rsidRPr="0023356A" w:rsidRDefault="000469E3" w:rsidP="00B522C7">
            <w:pPr>
              <w:jc w:val="center"/>
              <w:rPr>
                <w:sz w:val="20"/>
                <w:szCs w:val="20"/>
              </w:rPr>
            </w:pPr>
            <w:r w:rsidRPr="0023356A">
              <w:rPr>
                <w:sz w:val="20"/>
                <w:szCs w:val="20"/>
              </w:rPr>
              <w:t>VT-based</w:t>
            </w:r>
          </w:p>
        </w:tc>
        <w:tc>
          <w:tcPr>
            <w:tcW w:w="737" w:type="dxa"/>
          </w:tcPr>
          <w:p w:rsidR="000469E3" w:rsidRPr="0023356A" w:rsidRDefault="000469E3" w:rsidP="00B522C7">
            <w:pPr>
              <w:jc w:val="center"/>
              <w:rPr>
                <w:sz w:val="20"/>
                <w:szCs w:val="20"/>
              </w:rPr>
            </w:pPr>
            <w:r w:rsidRPr="0023356A">
              <w:rPr>
                <w:sz w:val="20"/>
                <w:szCs w:val="20"/>
              </w:rPr>
              <w:t>9.64</w:t>
            </w:r>
          </w:p>
        </w:tc>
        <w:tc>
          <w:tcPr>
            <w:tcW w:w="718" w:type="dxa"/>
          </w:tcPr>
          <w:p w:rsidR="000469E3" w:rsidRPr="0023356A" w:rsidRDefault="000469E3" w:rsidP="00B522C7">
            <w:pPr>
              <w:jc w:val="center"/>
              <w:rPr>
                <w:sz w:val="20"/>
                <w:szCs w:val="20"/>
              </w:rPr>
            </w:pPr>
            <w:r w:rsidRPr="0023356A">
              <w:rPr>
                <w:sz w:val="20"/>
                <w:szCs w:val="20"/>
              </w:rPr>
              <w:t>0.64</w:t>
            </w:r>
          </w:p>
        </w:tc>
        <w:tc>
          <w:tcPr>
            <w:tcW w:w="888" w:type="dxa"/>
          </w:tcPr>
          <w:p w:rsidR="000469E3" w:rsidRPr="0023356A" w:rsidRDefault="000469E3" w:rsidP="00B522C7">
            <w:pPr>
              <w:jc w:val="center"/>
              <w:rPr>
                <w:sz w:val="20"/>
                <w:szCs w:val="20"/>
              </w:rPr>
            </w:pPr>
            <w:r w:rsidRPr="0023356A">
              <w:rPr>
                <w:sz w:val="20"/>
                <w:szCs w:val="20"/>
              </w:rPr>
              <w:t>10.26</w:t>
            </w:r>
          </w:p>
        </w:tc>
        <w:tc>
          <w:tcPr>
            <w:tcW w:w="882" w:type="dxa"/>
          </w:tcPr>
          <w:p w:rsidR="000469E3" w:rsidRPr="0023356A" w:rsidRDefault="000469E3" w:rsidP="00B522C7">
            <w:pPr>
              <w:jc w:val="center"/>
              <w:rPr>
                <w:sz w:val="20"/>
                <w:szCs w:val="20"/>
              </w:rPr>
            </w:pPr>
            <w:r w:rsidRPr="0023356A">
              <w:rPr>
                <w:sz w:val="20"/>
                <w:szCs w:val="20"/>
              </w:rPr>
              <w:t>0.64</w:t>
            </w:r>
          </w:p>
        </w:tc>
        <w:tc>
          <w:tcPr>
            <w:tcW w:w="1273" w:type="dxa"/>
          </w:tcPr>
          <w:p w:rsidR="000469E3" w:rsidRPr="0023356A" w:rsidRDefault="000469E3" w:rsidP="00B522C7">
            <w:pPr>
              <w:jc w:val="center"/>
              <w:rPr>
                <w:sz w:val="20"/>
                <w:szCs w:val="20"/>
              </w:rPr>
            </w:pPr>
            <w:r w:rsidRPr="0023356A">
              <w:rPr>
                <w:sz w:val="20"/>
                <w:szCs w:val="20"/>
              </w:rPr>
              <w:t>19/20</w:t>
            </w:r>
          </w:p>
        </w:tc>
      </w:tr>
      <w:tr w:rsidR="000469E3" w:rsidRPr="0023356A" w:rsidTr="00B522C7">
        <w:trPr>
          <w:jc w:val="center"/>
        </w:trPr>
        <w:tc>
          <w:tcPr>
            <w:tcW w:w="959" w:type="dxa"/>
          </w:tcPr>
          <w:p w:rsidR="000469E3" w:rsidRPr="0023356A" w:rsidRDefault="000469E3" w:rsidP="00822E8C">
            <w:pPr>
              <w:rPr>
                <w:sz w:val="20"/>
                <w:szCs w:val="20"/>
              </w:rPr>
            </w:pPr>
            <w:r w:rsidRPr="0023356A">
              <w:rPr>
                <w:sz w:val="20"/>
                <w:szCs w:val="20"/>
              </w:rPr>
              <w:t xml:space="preserve">Holmes et al. </w:t>
            </w:r>
            <w:r w:rsidRPr="0023356A">
              <w:rPr>
                <w:sz w:val="20"/>
                <w:szCs w:val="20"/>
              </w:rPr>
              <w:fldChar w:fldCharType="begin">
                <w:fldData xml:space="preserve">PEVuZE5vdGU+PENpdGU+PEF1dGhvcj5Ib2xtZXM8L0F1dGhvcj48WWVhcj4yMDE2PC9ZZWFyPjxS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</w:fldData>
              </w:fldChar>
            </w:r>
            <w:r w:rsidRPr="0023356A">
              <w:rPr>
                <w:sz w:val="20"/>
                <w:szCs w:val="20"/>
              </w:rPr>
              <w:instrText xml:space="preserve"> ADDIN EN.CITE </w:instrText>
            </w:r>
            <w:r w:rsidRPr="0023356A">
              <w:rPr>
                <w:sz w:val="20"/>
                <w:szCs w:val="20"/>
              </w:rPr>
              <w:fldChar w:fldCharType="begin">
                <w:fldData xml:space="preserve">PEVuZE5vdGU+PENpdGU+PEF1dGhvcj5Ib2xtZXM8L0F1dGhvcj48WWVhcj4yMDE2PC9ZZWFyPjxS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</w:fldData>
              </w:fldChar>
            </w:r>
            <w:r w:rsidRPr="0023356A">
              <w:rPr>
                <w:sz w:val="20"/>
                <w:szCs w:val="20"/>
              </w:rPr>
              <w:instrText xml:space="preserve"> ADDIN EN.CITE.DATA </w:instrText>
            </w:r>
            <w:r w:rsidRPr="0023356A">
              <w:rPr>
                <w:sz w:val="20"/>
                <w:szCs w:val="20"/>
              </w:rPr>
            </w:r>
            <w:r w:rsidRPr="0023356A">
              <w:rPr>
                <w:sz w:val="20"/>
                <w:szCs w:val="20"/>
              </w:rPr>
              <w:fldChar w:fldCharType="end"/>
            </w:r>
            <w:r w:rsidRPr="0023356A">
              <w:rPr>
                <w:sz w:val="20"/>
                <w:szCs w:val="20"/>
              </w:rPr>
            </w:r>
            <w:r w:rsidRPr="0023356A">
              <w:rPr>
                <w:sz w:val="20"/>
                <w:szCs w:val="20"/>
              </w:rPr>
              <w:fldChar w:fldCharType="separate"/>
            </w:r>
            <w:r w:rsidRPr="0023356A">
              <w:rPr>
                <w:noProof/>
                <w:sz w:val="20"/>
                <w:szCs w:val="20"/>
              </w:rPr>
              <w:t>[90]</w:t>
            </w:r>
            <w:r w:rsidRPr="0023356A">
              <w:rPr>
                <w:sz w:val="20"/>
                <w:szCs w:val="20"/>
              </w:rPr>
              <w:fldChar w:fldCharType="end"/>
            </w:r>
          </w:p>
        </w:tc>
        <w:tc>
          <w:tcPr>
            <w:tcW w:w="1409" w:type="dxa"/>
          </w:tcPr>
          <w:p w:rsidR="000469E3" w:rsidRPr="0023356A" w:rsidRDefault="000469E3" w:rsidP="00B522C7">
            <w:pPr>
              <w:rPr>
                <w:sz w:val="20"/>
                <w:szCs w:val="20"/>
              </w:rPr>
            </w:pPr>
            <w:r w:rsidRPr="0023356A">
              <w:rPr>
                <w:sz w:val="20"/>
                <w:szCs w:val="20"/>
              </w:rPr>
              <w:t>[11C]PK11195</w:t>
            </w:r>
          </w:p>
        </w:tc>
        <w:tc>
          <w:tcPr>
            <w:tcW w:w="831" w:type="dxa"/>
          </w:tcPr>
          <w:p w:rsidR="000469E3" w:rsidRPr="0023356A" w:rsidRDefault="000469E3" w:rsidP="00B522C7">
            <w:pPr>
              <w:rPr>
                <w:sz w:val="20"/>
                <w:szCs w:val="20"/>
              </w:rPr>
            </w:pPr>
            <w:r w:rsidRPr="0023356A">
              <w:rPr>
                <w:sz w:val="20"/>
                <w:szCs w:val="20"/>
              </w:rPr>
              <w:t>PFC</w:t>
            </w:r>
          </w:p>
        </w:tc>
        <w:tc>
          <w:tcPr>
            <w:tcW w:w="1058" w:type="dxa"/>
          </w:tcPr>
          <w:p w:rsidR="000469E3" w:rsidRPr="0023356A" w:rsidRDefault="000469E3" w:rsidP="00B522C7">
            <w:pPr>
              <w:jc w:val="center"/>
              <w:rPr>
                <w:sz w:val="20"/>
                <w:szCs w:val="20"/>
              </w:rPr>
            </w:pPr>
            <w:r w:rsidRPr="0023356A">
              <w:rPr>
                <w:rFonts w:eastAsia="MS Mincho" w:cs="Calibri"/>
                <w:lang w:val="en-US" w:eastAsia="ja-JP" w:bidi="he-IL"/>
              </w:rPr>
              <w:t>RT</w:t>
            </w:r>
            <w:r w:rsidRPr="0023356A">
              <w:rPr>
                <w:sz w:val="20"/>
                <w:szCs w:val="20"/>
              </w:rPr>
              <w:t>-based</w:t>
            </w:r>
          </w:p>
        </w:tc>
        <w:tc>
          <w:tcPr>
            <w:tcW w:w="737" w:type="dxa"/>
          </w:tcPr>
          <w:p w:rsidR="000469E3" w:rsidRPr="0023356A" w:rsidRDefault="000469E3" w:rsidP="00B522C7">
            <w:pPr>
              <w:jc w:val="center"/>
              <w:rPr>
                <w:sz w:val="20"/>
                <w:szCs w:val="20"/>
              </w:rPr>
            </w:pPr>
            <w:r w:rsidRPr="0023356A">
              <w:rPr>
                <w:sz w:val="20"/>
                <w:szCs w:val="20"/>
              </w:rPr>
              <w:t>0.101</w:t>
            </w:r>
          </w:p>
        </w:tc>
        <w:tc>
          <w:tcPr>
            <w:tcW w:w="718" w:type="dxa"/>
          </w:tcPr>
          <w:p w:rsidR="000469E3" w:rsidRPr="0023356A" w:rsidRDefault="000469E3" w:rsidP="00B522C7">
            <w:pPr>
              <w:jc w:val="center"/>
              <w:rPr>
                <w:sz w:val="20"/>
                <w:szCs w:val="20"/>
              </w:rPr>
            </w:pPr>
            <w:r w:rsidRPr="0023356A">
              <w:rPr>
                <w:sz w:val="20"/>
                <w:szCs w:val="20"/>
              </w:rPr>
              <w:t>0.081</w:t>
            </w:r>
          </w:p>
        </w:tc>
        <w:tc>
          <w:tcPr>
            <w:tcW w:w="888" w:type="dxa"/>
          </w:tcPr>
          <w:p w:rsidR="000469E3" w:rsidRPr="0023356A" w:rsidRDefault="000469E3" w:rsidP="00B522C7">
            <w:pPr>
              <w:jc w:val="center"/>
              <w:rPr>
                <w:sz w:val="20"/>
                <w:szCs w:val="20"/>
              </w:rPr>
            </w:pPr>
            <w:r w:rsidRPr="0023356A">
              <w:rPr>
                <w:sz w:val="20"/>
                <w:szCs w:val="20"/>
              </w:rPr>
              <w:t>0.065</w:t>
            </w:r>
          </w:p>
        </w:tc>
        <w:tc>
          <w:tcPr>
            <w:tcW w:w="882" w:type="dxa"/>
          </w:tcPr>
          <w:p w:rsidR="000469E3" w:rsidRPr="0023356A" w:rsidRDefault="000469E3" w:rsidP="00B522C7">
            <w:pPr>
              <w:jc w:val="center"/>
              <w:rPr>
                <w:sz w:val="20"/>
                <w:szCs w:val="20"/>
              </w:rPr>
            </w:pPr>
            <w:r w:rsidRPr="0023356A">
              <w:rPr>
                <w:sz w:val="20"/>
                <w:szCs w:val="20"/>
              </w:rPr>
              <w:t>0.051</w:t>
            </w:r>
          </w:p>
        </w:tc>
        <w:tc>
          <w:tcPr>
            <w:tcW w:w="1273" w:type="dxa"/>
          </w:tcPr>
          <w:p w:rsidR="000469E3" w:rsidRPr="0023356A" w:rsidRDefault="000469E3" w:rsidP="00B522C7">
            <w:pPr>
              <w:jc w:val="center"/>
              <w:rPr>
                <w:sz w:val="20"/>
                <w:szCs w:val="20"/>
              </w:rPr>
            </w:pPr>
            <w:r w:rsidRPr="0023356A">
              <w:rPr>
                <w:sz w:val="20"/>
                <w:szCs w:val="20"/>
              </w:rPr>
              <w:t>16/16</w:t>
            </w:r>
          </w:p>
        </w:tc>
      </w:tr>
      <w:tr w:rsidR="000469E3" w:rsidRPr="0023356A" w:rsidTr="00B522C7">
        <w:trPr>
          <w:jc w:val="center"/>
        </w:trPr>
        <w:tc>
          <w:tcPr>
            <w:tcW w:w="959" w:type="dxa"/>
          </w:tcPr>
          <w:p w:rsidR="000469E3" w:rsidRPr="0023356A" w:rsidRDefault="000469E3" w:rsidP="00822E8C">
            <w:pPr>
              <w:rPr>
                <w:sz w:val="20"/>
                <w:szCs w:val="20"/>
              </w:rPr>
            </w:pPr>
            <w:r w:rsidRPr="0023356A">
              <w:rPr>
                <w:sz w:val="20"/>
                <w:szCs w:val="20"/>
              </w:rPr>
              <w:t xml:space="preserve">Kenk et al. </w:t>
            </w:r>
            <w:r w:rsidRPr="0023356A">
              <w:rPr>
                <w:sz w:val="20"/>
                <w:szCs w:val="20"/>
              </w:rPr>
              <w:fldChar w:fldCharType="begin">
                <w:fldData xml:space="preserve">PEVuZE5vdGU+PENpdGU+PEF1dGhvcj5LZW5rPC9BdXRob3I+PFllYXI+MjAxNTwvWWVhcj48UmVj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</w:fldData>
              </w:fldChar>
            </w:r>
            <w:r w:rsidRPr="0023356A">
              <w:rPr>
                <w:sz w:val="20"/>
                <w:szCs w:val="20"/>
              </w:rPr>
              <w:instrText xml:space="preserve"> ADDIN EN.CITE </w:instrText>
            </w:r>
            <w:r w:rsidRPr="0023356A">
              <w:rPr>
                <w:sz w:val="20"/>
                <w:szCs w:val="20"/>
              </w:rPr>
              <w:fldChar w:fldCharType="begin">
                <w:fldData xml:space="preserve">PEVuZE5vdGU+PENpdGU+PEF1dGhvcj5LZW5rPC9BdXRob3I+PFllYXI+MjAxNTwvWWVhcj48UmVj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</w:fldData>
              </w:fldChar>
            </w:r>
            <w:r w:rsidRPr="0023356A">
              <w:rPr>
                <w:sz w:val="20"/>
                <w:szCs w:val="20"/>
              </w:rPr>
              <w:instrText xml:space="preserve"> ADDIN EN.CITE.DATA </w:instrText>
            </w:r>
            <w:r w:rsidRPr="0023356A">
              <w:rPr>
                <w:sz w:val="20"/>
                <w:szCs w:val="20"/>
              </w:rPr>
            </w:r>
            <w:r w:rsidRPr="0023356A">
              <w:rPr>
                <w:sz w:val="20"/>
                <w:szCs w:val="20"/>
              </w:rPr>
              <w:fldChar w:fldCharType="end"/>
            </w:r>
            <w:r w:rsidRPr="0023356A">
              <w:rPr>
                <w:sz w:val="20"/>
                <w:szCs w:val="20"/>
              </w:rPr>
            </w:r>
            <w:r w:rsidRPr="0023356A">
              <w:rPr>
                <w:sz w:val="20"/>
                <w:szCs w:val="20"/>
              </w:rPr>
              <w:fldChar w:fldCharType="separate"/>
            </w:r>
            <w:r w:rsidRPr="0023356A">
              <w:rPr>
                <w:noProof/>
                <w:sz w:val="20"/>
                <w:szCs w:val="20"/>
              </w:rPr>
              <w:t>[99]</w:t>
            </w:r>
            <w:r w:rsidRPr="0023356A">
              <w:rPr>
                <w:sz w:val="20"/>
                <w:szCs w:val="20"/>
              </w:rPr>
              <w:fldChar w:fldCharType="end"/>
            </w:r>
          </w:p>
        </w:tc>
        <w:tc>
          <w:tcPr>
            <w:tcW w:w="1409" w:type="dxa"/>
          </w:tcPr>
          <w:p w:rsidR="000469E3" w:rsidRPr="0023356A" w:rsidRDefault="000469E3" w:rsidP="00B522C7">
            <w:pPr>
              <w:rPr>
                <w:sz w:val="20"/>
                <w:szCs w:val="20"/>
              </w:rPr>
            </w:pPr>
            <w:r w:rsidRPr="0023356A">
              <w:rPr>
                <w:sz w:val="20"/>
                <w:szCs w:val="20"/>
              </w:rPr>
              <w:t>[18F]FEPPA</w:t>
            </w:r>
          </w:p>
        </w:tc>
        <w:tc>
          <w:tcPr>
            <w:tcW w:w="831" w:type="dxa"/>
          </w:tcPr>
          <w:p w:rsidR="000469E3" w:rsidRPr="0023356A" w:rsidRDefault="000469E3" w:rsidP="00B522C7">
            <w:pPr>
              <w:rPr>
                <w:sz w:val="20"/>
                <w:szCs w:val="20"/>
              </w:rPr>
            </w:pPr>
            <w:r w:rsidRPr="0023356A">
              <w:rPr>
                <w:sz w:val="20"/>
                <w:szCs w:val="20"/>
              </w:rPr>
              <w:t>PFC</w:t>
            </w:r>
          </w:p>
        </w:tc>
        <w:tc>
          <w:tcPr>
            <w:tcW w:w="1058" w:type="dxa"/>
          </w:tcPr>
          <w:p w:rsidR="000469E3" w:rsidRPr="0023356A" w:rsidRDefault="000469E3" w:rsidP="00B522C7">
            <w:pPr>
              <w:jc w:val="center"/>
              <w:rPr>
                <w:sz w:val="20"/>
                <w:szCs w:val="20"/>
              </w:rPr>
            </w:pPr>
            <w:r w:rsidRPr="0023356A">
              <w:rPr>
                <w:sz w:val="20"/>
                <w:szCs w:val="20"/>
              </w:rPr>
              <w:t>VT-based</w:t>
            </w:r>
          </w:p>
        </w:tc>
        <w:tc>
          <w:tcPr>
            <w:tcW w:w="737" w:type="dxa"/>
          </w:tcPr>
          <w:p w:rsidR="000469E3" w:rsidRPr="0023356A" w:rsidRDefault="000469E3" w:rsidP="00B522C7">
            <w:pPr>
              <w:jc w:val="center"/>
              <w:rPr>
                <w:sz w:val="20"/>
                <w:szCs w:val="20"/>
              </w:rPr>
            </w:pPr>
            <w:r w:rsidRPr="0023356A">
              <w:rPr>
                <w:sz w:val="20"/>
                <w:szCs w:val="20"/>
              </w:rPr>
              <w:t>9.83</w:t>
            </w:r>
          </w:p>
        </w:tc>
        <w:tc>
          <w:tcPr>
            <w:tcW w:w="718" w:type="dxa"/>
          </w:tcPr>
          <w:p w:rsidR="000469E3" w:rsidRPr="0023356A" w:rsidRDefault="000469E3" w:rsidP="00B522C7">
            <w:pPr>
              <w:jc w:val="center"/>
              <w:rPr>
                <w:sz w:val="20"/>
                <w:szCs w:val="20"/>
              </w:rPr>
            </w:pPr>
            <w:r w:rsidRPr="0023356A">
              <w:rPr>
                <w:sz w:val="20"/>
                <w:szCs w:val="20"/>
              </w:rPr>
              <w:t>0.76</w:t>
            </w:r>
          </w:p>
        </w:tc>
        <w:tc>
          <w:tcPr>
            <w:tcW w:w="888" w:type="dxa"/>
          </w:tcPr>
          <w:p w:rsidR="000469E3" w:rsidRPr="0023356A" w:rsidRDefault="000469E3" w:rsidP="00B522C7">
            <w:pPr>
              <w:jc w:val="center"/>
              <w:rPr>
                <w:sz w:val="20"/>
                <w:szCs w:val="20"/>
              </w:rPr>
            </w:pPr>
            <w:r w:rsidRPr="0023356A">
              <w:rPr>
                <w:sz w:val="20"/>
                <w:szCs w:val="20"/>
              </w:rPr>
              <w:t>9.51</w:t>
            </w:r>
          </w:p>
        </w:tc>
        <w:tc>
          <w:tcPr>
            <w:tcW w:w="882" w:type="dxa"/>
          </w:tcPr>
          <w:p w:rsidR="000469E3" w:rsidRPr="0023356A" w:rsidRDefault="000469E3" w:rsidP="00B522C7">
            <w:pPr>
              <w:jc w:val="center"/>
              <w:rPr>
                <w:sz w:val="20"/>
                <w:szCs w:val="20"/>
              </w:rPr>
            </w:pPr>
            <w:r w:rsidRPr="0023356A">
              <w:rPr>
                <w:sz w:val="20"/>
                <w:szCs w:val="20"/>
              </w:rPr>
              <w:t>0.57</w:t>
            </w:r>
          </w:p>
        </w:tc>
        <w:tc>
          <w:tcPr>
            <w:tcW w:w="1273" w:type="dxa"/>
          </w:tcPr>
          <w:p w:rsidR="000469E3" w:rsidRPr="0023356A" w:rsidRDefault="000469E3" w:rsidP="00B522C7">
            <w:pPr>
              <w:jc w:val="center"/>
              <w:rPr>
                <w:sz w:val="20"/>
                <w:szCs w:val="20"/>
              </w:rPr>
            </w:pPr>
            <w:r w:rsidRPr="0023356A">
              <w:rPr>
                <w:sz w:val="20"/>
                <w:szCs w:val="20"/>
              </w:rPr>
              <w:t>16/27</w:t>
            </w:r>
          </w:p>
        </w:tc>
      </w:tr>
    </w:tbl>
    <w:p w:rsidR="000469E3" w:rsidRPr="0023356A" w:rsidRDefault="000469E3" w:rsidP="00EE6D45">
      <w:pPr>
        <w:spacing w:after="0" w:line="480" w:lineRule="auto"/>
        <w:jc w:val="both"/>
        <w:rPr>
          <w:rFonts w:ascii="Times New Roman" w:hAnsi="Times New Roman"/>
          <w:color w:val="000000"/>
          <w:sz w:val="24"/>
          <w:szCs w:val="24"/>
          <w:lang w:val="en-US"/>
        </w:rPr>
      </w:pPr>
    </w:p>
    <w:p w:rsidR="000469E3" w:rsidRPr="0023356A" w:rsidRDefault="000469E3" w:rsidP="00EE6D45">
      <w:pPr>
        <w:pStyle w:val="Heading2"/>
        <w:spacing w:before="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c) Interpretation of Effect Sizes</w:t>
      </w:r>
    </w:p>
    <w:p w:rsidR="000469E3" w:rsidRPr="0023356A" w:rsidRDefault="000469E3" w:rsidP="00EE6D45">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 xml:space="preserve">Effect sizes were classified as </w:t>
      </w:r>
      <w:r w:rsidRPr="0023356A">
        <w:rPr>
          <w:rFonts w:ascii="Times New Roman" w:hAnsi="Times New Roman"/>
          <w:color w:val="000000"/>
          <w:sz w:val="24"/>
          <w:szCs w:val="24"/>
          <w:lang w:val="en-US"/>
        </w:rPr>
        <w:fldChar w:fldCharType="begin"/>
      </w:r>
      <w:r w:rsidRPr="0023356A">
        <w:rPr>
          <w:rFonts w:ascii="Times New Roman" w:hAnsi="Times New Roman"/>
          <w:color w:val="000000"/>
          <w:sz w:val="24"/>
          <w:szCs w:val="24"/>
          <w:lang w:val="en-US"/>
        </w:rPr>
        <w:instrText xml:space="preserve"> ADDIN EN.CITE &lt;EndNote&gt;&lt;Cite&gt;&lt;Author&gt;J.&lt;/Author&gt;&lt;Year&gt;2024&lt;/Year&gt;&lt;RecNum&gt;1338&lt;/RecNum&gt;&lt;DisplayText&gt;[180]&lt;/DisplayText&gt;&lt;record&gt;&lt;rec-number&gt;1338&lt;/rec-number&gt;&lt;foreign-keys&gt;&lt;key app="EN" db-id="xddvrrddmafwdtes2vm5rd5z5reatr9aefef" timestamp="1755918800"&gt;1338&lt;/key&gt;&lt;/foreign-keys&gt;&lt;ref-type name="Book Section"&gt;5&lt;/ref-type&gt;&lt;contributors&gt;&lt;authors&gt;&lt;author&gt;Schünemann H. J.&lt;/author&gt;&lt;author&gt;Vist G. E.&lt;/author&gt;&lt;author&gt;Higgins J. P. T.&lt;/author&gt;&lt;author&gt;Santesso N.&lt;/author&gt;&lt;author&gt;Deeks J. J.&lt;/author&gt;&lt;author&gt;Glasziou P.&lt;/author&gt;&lt;author&gt;Akl E. A.&lt;/author&gt;&lt;author&gt;Guyatt G. H.&lt;/author&gt;&lt;/authors&gt;&lt;secondary-authors&gt;&lt;author&gt;Higgins J. P. T.&lt;/author&gt;&lt;author&gt;Thomas J.&lt;/author&gt;&lt;author&gt;Chandler J.&lt;/author&gt;&lt;author&gt;Cumpston M.&lt;/author&gt;&lt;author&gt;Li T.&lt;/author&gt;&lt;author&gt;Page M. J.&lt;/author&gt;&lt;author&gt;Welch V. A.&lt;/author&gt;&lt;/secondary-authors&gt;&lt;/contributors&gt;&lt;titles&gt;&lt;title&gt;Interpreting results and drawing conclusions [last updated August 2023]&lt;/title&gt;&lt;secondary-title&gt;Cochrane Handbook for Systematic Reviews of Interventions&lt;/secondary-title&gt;&lt;/titles&gt;&lt;pages&gt;Available from cochrane.org/handbook&lt;/pages&gt;&lt;edition&gt;version 6.5.&lt;/edition&gt;&lt;section&gt;15&lt;/section&gt;&lt;dates&gt;&lt;year&gt;2024&lt;/year&gt;&lt;/dates&gt;&lt;publisher&gt;Cochrane&lt;/publisher&gt;&lt;urls&gt;&lt;/urls&gt;&lt;/record&gt;&lt;/Cite&gt;&lt;/EndNote&gt;</w:instrText>
      </w:r>
      <w:r w:rsidRPr="0023356A">
        <w:rPr>
          <w:rFonts w:ascii="Times New Roman" w:hAnsi="Times New Roman"/>
          <w:color w:val="000000"/>
          <w:sz w:val="24"/>
          <w:szCs w:val="24"/>
          <w:lang w:val="en-US"/>
        </w:rPr>
        <w:fldChar w:fldCharType="separate"/>
      </w:r>
      <w:r w:rsidRPr="0023356A">
        <w:rPr>
          <w:rFonts w:ascii="Times New Roman" w:hAnsi="Times New Roman"/>
          <w:noProof/>
          <w:color w:val="000000"/>
          <w:sz w:val="24"/>
          <w:szCs w:val="24"/>
          <w:lang w:val="en-US"/>
        </w:rPr>
        <w:t>[180]</w:t>
      </w:r>
      <w:r w:rsidRPr="0023356A">
        <w:rPr>
          <w:rFonts w:ascii="Times New Roman" w:hAnsi="Times New Roman"/>
          <w:color w:val="000000"/>
          <w:sz w:val="24"/>
          <w:szCs w:val="24"/>
          <w:lang w:val="en-US"/>
        </w:rPr>
        <w:fldChar w:fldCharType="end"/>
      </w:r>
      <w:r w:rsidRPr="0023356A">
        <w:rPr>
          <w:rFonts w:ascii="Times New Roman" w:hAnsi="Times New Roman"/>
          <w:color w:val="000000"/>
          <w:sz w:val="24"/>
          <w:szCs w:val="24"/>
          <w:lang w:val="en-US"/>
        </w:rPr>
        <w:t xml:space="preserve">: </w:t>
      </w:r>
    </w:p>
    <w:p w:rsidR="000469E3" w:rsidRPr="0023356A" w:rsidRDefault="000469E3" w:rsidP="00EE6D45">
      <w:pPr>
        <w:rPr>
          <w:rFonts w:ascii="Times New Roman" w:hAnsi="Times New Roman"/>
          <w:sz w:val="24"/>
          <w:szCs w:val="24"/>
          <w:lang w:val="en-US"/>
        </w:rPr>
      </w:pPr>
      <w:r w:rsidRPr="0023356A">
        <w:rPr>
          <w:rFonts w:ascii="Times New Roman" w:hAnsi="Times New Roman"/>
          <w:sz w:val="24"/>
          <w:szCs w:val="24"/>
          <w:lang w:val="en-US"/>
        </w:rPr>
        <w:t>- Large: &gt; 0.7</w:t>
      </w:r>
    </w:p>
    <w:p w:rsidR="000469E3" w:rsidRPr="0023356A" w:rsidRDefault="000469E3" w:rsidP="00EE6D45">
      <w:pPr>
        <w:rPr>
          <w:rFonts w:ascii="Times New Roman" w:hAnsi="Times New Roman"/>
          <w:sz w:val="24"/>
          <w:szCs w:val="24"/>
          <w:lang w:val="en-US"/>
        </w:rPr>
      </w:pPr>
      <w:r w:rsidRPr="0023356A">
        <w:rPr>
          <w:rFonts w:ascii="Times New Roman" w:hAnsi="Times New Roman"/>
          <w:sz w:val="24"/>
          <w:szCs w:val="24"/>
          <w:lang w:val="en-US"/>
        </w:rPr>
        <w:t>- Moderate: 0.3–0.69</w:t>
      </w:r>
    </w:p>
    <w:p w:rsidR="000469E3" w:rsidRPr="0023356A" w:rsidRDefault="000469E3" w:rsidP="00EE6D45">
      <w:pPr>
        <w:rPr>
          <w:rFonts w:ascii="Times New Roman" w:hAnsi="Times New Roman"/>
          <w:sz w:val="24"/>
          <w:szCs w:val="24"/>
          <w:lang w:val="en-US"/>
        </w:rPr>
      </w:pPr>
      <w:r w:rsidRPr="0023356A">
        <w:rPr>
          <w:rFonts w:ascii="Times New Roman" w:hAnsi="Times New Roman"/>
          <w:sz w:val="24"/>
          <w:szCs w:val="24"/>
          <w:lang w:val="en-US"/>
        </w:rPr>
        <w:t>- Small: &lt; 0.3</w:t>
      </w:r>
    </w:p>
    <w:p w:rsidR="000469E3" w:rsidRPr="0023356A" w:rsidRDefault="000469E3" w:rsidP="00EE6D45">
      <w:pPr>
        <w:spacing w:after="0" w:line="480" w:lineRule="auto"/>
        <w:jc w:val="both"/>
        <w:rPr>
          <w:rFonts w:ascii="Times New Roman" w:hAnsi="Times New Roman"/>
          <w:color w:val="000000"/>
          <w:sz w:val="24"/>
          <w:szCs w:val="24"/>
          <w:lang w:val="en-US"/>
        </w:rPr>
      </w:pPr>
    </w:p>
    <w:p w:rsidR="000469E3" w:rsidRPr="0023356A" w:rsidRDefault="000469E3" w:rsidP="00EE6D45">
      <w:pPr>
        <w:pStyle w:val="Heading2"/>
        <w:spacing w:before="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d) Cross-Disorder Comparison of Effect Sizes</w:t>
      </w:r>
    </w:p>
    <w:p w:rsidR="000469E3" w:rsidRPr="0023356A" w:rsidRDefault="000469E3" w:rsidP="00D3463F">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We extracted the pooled random-effects SMDs and their standard errors (SE) for MDD and SCZ from each region-of-interest (ROI) reported by De Picker et al</w:t>
      </w:r>
      <w:r>
        <w:rPr>
          <w:rFonts w:ascii="Times New Roman" w:hAnsi="Times New Roman"/>
          <w:color w:val="000000"/>
          <w:sz w:val="24"/>
          <w:szCs w:val="24"/>
          <w:lang w:val="en-US"/>
        </w:rPr>
        <w:t>.</w:t>
      </w:r>
      <w:r w:rsidRPr="0023356A">
        <w:rPr>
          <w:rFonts w:ascii="Times New Roman" w:hAnsi="Times New Roman"/>
          <w:color w:val="000000"/>
          <w:sz w:val="24"/>
          <w:szCs w:val="24"/>
          <w:lang w:val="en-US"/>
        </w:rPr>
        <w:t xml:space="preserve"> </w:t>
      </w:r>
      <w:r w:rsidRPr="0023356A">
        <w:rPr>
          <w:rFonts w:ascii="Times New Roman" w:hAnsi="Times New Roman"/>
          <w:color w:val="000000"/>
          <w:sz w:val="24"/>
          <w:szCs w:val="24"/>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rFonts w:ascii="Times New Roman" w:hAnsi="Times New Roman"/>
          <w:color w:val="000000"/>
          <w:sz w:val="24"/>
          <w:szCs w:val="24"/>
          <w:lang w:val="en-US"/>
        </w:rPr>
        <w:instrText xml:space="preserve"> ADDIN EN.CITE </w:instrText>
      </w:r>
      <w:r w:rsidRPr="0023356A">
        <w:rPr>
          <w:rFonts w:ascii="Times New Roman" w:hAnsi="Times New Roman"/>
          <w:color w:val="000000"/>
          <w:sz w:val="24"/>
          <w:szCs w:val="24"/>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rFonts w:ascii="Times New Roman" w:hAnsi="Times New Roman"/>
          <w:color w:val="000000"/>
          <w:sz w:val="24"/>
          <w:szCs w:val="24"/>
          <w:lang w:val="en-US"/>
        </w:rPr>
        <w:instrText xml:space="preserve"> ADDIN EN.CITE.DATA </w:instrText>
      </w:r>
      <w:r w:rsidRPr="0023356A">
        <w:rPr>
          <w:rFonts w:ascii="Times New Roman" w:hAnsi="Times New Roman"/>
          <w:color w:val="000000"/>
          <w:sz w:val="24"/>
          <w:szCs w:val="24"/>
          <w:lang w:val="en-US"/>
        </w:rPr>
      </w:r>
      <w:r w:rsidRPr="0023356A">
        <w:rPr>
          <w:rFonts w:ascii="Times New Roman" w:hAnsi="Times New Roman"/>
          <w:color w:val="000000"/>
          <w:sz w:val="24"/>
          <w:szCs w:val="24"/>
          <w:lang w:val="en-US"/>
        </w:rPr>
        <w:fldChar w:fldCharType="end"/>
      </w:r>
      <w:r w:rsidRPr="0023356A">
        <w:rPr>
          <w:rFonts w:ascii="Times New Roman" w:hAnsi="Times New Roman"/>
          <w:color w:val="000000"/>
          <w:sz w:val="24"/>
          <w:szCs w:val="24"/>
          <w:lang w:val="en-US"/>
        </w:rPr>
      </w:r>
      <w:r w:rsidRPr="0023356A">
        <w:rPr>
          <w:rFonts w:ascii="Times New Roman" w:hAnsi="Times New Roman"/>
          <w:color w:val="000000"/>
          <w:sz w:val="24"/>
          <w:szCs w:val="24"/>
          <w:lang w:val="en-US"/>
        </w:rPr>
        <w:fldChar w:fldCharType="separate"/>
      </w:r>
      <w:r w:rsidRPr="0023356A">
        <w:rPr>
          <w:rFonts w:ascii="Times New Roman" w:hAnsi="Times New Roman"/>
          <w:noProof/>
          <w:color w:val="000000"/>
          <w:sz w:val="24"/>
          <w:szCs w:val="24"/>
          <w:lang w:val="en-US"/>
        </w:rPr>
        <w:t>[148]</w:t>
      </w:r>
      <w:r w:rsidRPr="0023356A">
        <w:rPr>
          <w:rFonts w:ascii="Times New Roman" w:hAnsi="Times New Roman"/>
          <w:color w:val="000000"/>
          <w:sz w:val="24"/>
          <w:szCs w:val="24"/>
          <w:lang w:val="en-US"/>
        </w:rPr>
        <w:fldChar w:fldCharType="end"/>
      </w:r>
      <w:r w:rsidRPr="0023356A">
        <w:rPr>
          <w:rFonts w:ascii="Times New Roman" w:hAnsi="Times New Roman"/>
          <w:color w:val="000000"/>
          <w:sz w:val="24"/>
          <w:szCs w:val="24"/>
          <w:lang w:val="en-US"/>
        </w:rPr>
        <w:t>. We supplemented these with the pooled estimates we calculated for the PFC, as described above. For each ROI with estimates available for both diagnoses, we then compared the MDD and SCZ effects using an independent two-sample Z-test</w:t>
      </w:r>
      <w:r w:rsidRPr="0023356A">
        <w:rPr>
          <w:rFonts w:ascii="Times New Roman" w:hAnsi="Times New Roman"/>
          <w:sz w:val="24"/>
          <w:szCs w:val="24"/>
          <w:lang w:val="en-US"/>
        </w:rPr>
        <w:t xml:space="preserve"> </w:t>
      </w:r>
      <w:r w:rsidRPr="0023356A">
        <w:rPr>
          <w:rFonts w:ascii="Times New Roman" w:hAnsi="Times New Roman"/>
          <w:color w:val="000000"/>
          <w:sz w:val="24"/>
          <w:szCs w:val="24"/>
          <w:lang w:val="en-US"/>
        </w:rPr>
        <w:fldChar w:fldCharType="begin"/>
      </w:r>
      <w:r w:rsidRPr="0023356A">
        <w:rPr>
          <w:rFonts w:ascii="Times New Roman" w:hAnsi="Times New Roman"/>
          <w:color w:val="000000"/>
          <w:sz w:val="24"/>
          <w:szCs w:val="24"/>
          <w:lang w:val="en-US"/>
        </w:rPr>
        <w:instrText xml:space="preserve"> ADDIN EN.CITE &lt;EndNote&gt;&lt;Cite&gt;&lt;Author&gt;Borenstein&lt;/Author&gt;&lt;Year&gt;2009&lt;/Year&gt;&lt;RecNum&gt;1280&lt;/RecNum&gt;&lt;DisplayText&gt;[181]&lt;/DisplayText&gt;&lt;record&gt;&lt;rec-number&gt;1280&lt;/rec-number&gt;&lt;foreign-keys&gt;&lt;key app="EN" db-id="xddvrrddmafwdtes2vm5rd5z5reatr9aefef" timestamp="1751722325"&gt;1280&lt;/key&gt;&lt;/foreign-keys&gt;&lt;ref-type name="Book Section"&gt;5&lt;/ref-type&gt;&lt;contributors&gt;&lt;authors&gt;&lt;author&gt;Borenstein, Michael; Hedges, Larry V.; Higgins, Julian P. T.; Rothstein, Hannah R.&lt;/author&gt;&lt;/authors&gt;&lt;/contributors&gt;&lt;titles&gt;&lt;title&gt;Subgroup analyses&lt;/title&gt;&lt;secondary-title&gt;Introduction to meta-analysis&lt;/secondary-title&gt;&lt;/titles&gt;&lt;pages&gt;149-186&lt;/pages&gt;&lt;section&gt;19&lt;/section&gt;&lt;dates&gt;&lt;year&gt;2009&lt;/year&gt;&lt;/dates&gt;&lt;pub-location&gt;Hoboken, NJ&lt;/pub-location&gt;&lt;publisher&gt;John Wiley &amp;amp; Sons Inc&lt;/publisher&gt;&lt;urls&gt;&lt;/urls&gt;&lt;electronic-resource-num&gt;10.1002/9780470743386.ch19&lt;/electronic-resource-num&gt;&lt;/record&gt;&lt;/Cite&gt;&lt;/EndNote&gt;</w:instrText>
      </w:r>
      <w:r w:rsidRPr="0023356A">
        <w:rPr>
          <w:rFonts w:ascii="Times New Roman" w:hAnsi="Times New Roman"/>
          <w:color w:val="000000"/>
          <w:sz w:val="24"/>
          <w:szCs w:val="24"/>
          <w:lang w:val="en-US"/>
        </w:rPr>
        <w:fldChar w:fldCharType="separate"/>
      </w:r>
      <w:r w:rsidRPr="0023356A">
        <w:rPr>
          <w:rFonts w:ascii="Times New Roman" w:hAnsi="Times New Roman"/>
          <w:noProof/>
          <w:color w:val="000000"/>
          <w:sz w:val="24"/>
          <w:szCs w:val="24"/>
          <w:lang w:val="en-US"/>
        </w:rPr>
        <w:t>[181]</w:t>
      </w:r>
      <w:r w:rsidRPr="0023356A">
        <w:rPr>
          <w:rFonts w:ascii="Times New Roman" w:hAnsi="Times New Roman"/>
          <w:color w:val="000000"/>
          <w:sz w:val="24"/>
          <w:szCs w:val="24"/>
          <w:lang w:val="en-US"/>
        </w:rPr>
        <w:fldChar w:fldCharType="end"/>
      </w:r>
      <w:r w:rsidRPr="0023356A">
        <w:rPr>
          <w:rFonts w:ascii="Times New Roman" w:hAnsi="Times New Roman"/>
          <w:color w:val="000000"/>
          <w:sz w:val="24"/>
          <w:szCs w:val="24"/>
          <w:lang w:val="en-US"/>
        </w:rPr>
        <w:t>:</w:t>
      </w:r>
    </w:p>
    <w:p w:rsidR="000469E3" w:rsidRPr="0023356A" w:rsidRDefault="000469E3" w:rsidP="00B463B1">
      <w:pPr>
        <w:spacing w:after="0" w:line="480" w:lineRule="auto"/>
        <w:jc w:val="center"/>
        <w:rPr>
          <w:rFonts w:ascii="Times New Roman" w:hAnsi="Times New Roman"/>
          <w:color w:val="000000"/>
          <w:sz w:val="24"/>
          <w:szCs w:val="24"/>
          <w:lang w:val="en-US"/>
        </w:rPr>
      </w:pPr>
      <w:r w:rsidRPr="0023356A">
        <w:rPr>
          <w:rFonts w:ascii="Times New Roman" w:hAnsi="Times New Roman"/>
          <w:color w:val="000000"/>
          <w:sz w:val="24"/>
          <w:szCs w:val="24"/>
          <w:lang w:val="en-US"/>
        </w:rPr>
        <w:t>Z = (g_MDD – g_SCZ) / √(SE_MDD² + SE_SCZ²)</w:t>
      </w:r>
    </w:p>
    <w:p w:rsidR="000469E3" w:rsidRPr="0023356A" w:rsidRDefault="000469E3" w:rsidP="001043BC">
      <w:pPr>
        <w:spacing w:after="0" w:line="480" w:lineRule="auto"/>
        <w:jc w:val="center"/>
        <w:rPr>
          <w:rFonts w:ascii="Times New Roman" w:hAnsi="Times New Roman"/>
          <w:color w:val="000000"/>
          <w:sz w:val="20"/>
          <w:szCs w:val="20"/>
          <w:lang w:val="en-US"/>
        </w:rPr>
      </w:pPr>
      <w:r w:rsidRPr="0023356A">
        <w:rPr>
          <w:rFonts w:ascii="Times New Roman" w:hAnsi="Times New Roman"/>
          <w:b/>
          <w:bCs/>
          <w:color w:val="000000"/>
          <w:sz w:val="20"/>
          <w:szCs w:val="20"/>
          <w:lang w:val="en-US"/>
        </w:rPr>
        <w:t>g</w:t>
      </w:r>
      <w:r w:rsidRPr="0023356A">
        <w:rPr>
          <w:rFonts w:ascii="Times New Roman" w:hAnsi="Times New Roman"/>
          <w:color w:val="000000"/>
          <w:sz w:val="20"/>
          <w:szCs w:val="20"/>
          <w:lang w:val="en-US"/>
        </w:rPr>
        <w:t xml:space="preserve"> = Effect size</w:t>
      </w:r>
    </w:p>
    <w:p w:rsidR="000469E3" w:rsidRPr="0023356A" w:rsidRDefault="000469E3" w:rsidP="001043BC">
      <w:pPr>
        <w:spacing w:after="0" w:line="480" w:lineRule="auto"/>
        <w:jc w:val="center"/>
        <w:rPr>
          <w:rFonts w:ascii="Times New Roman" w:hAnsi="Times New Roman"/>
          <w:color w:val="000000"/>
          <w:sz w:val="20"/>
          <w:szCs w:val="20"/>
          <w:lang w:val="en-US"/>
        </w:rPr>
      </w:pPr>
      <w:r w:rsidRPr="0023356A">
        <w:rPr>
          <w:rFonts w:ascii="Times New Roman" w:hAnsi="Times New Roman"/>
          <w:b/>
          <w:bCs/>
          <w:color w:val="000000"/>
          <w:sz w:val="20"/>
          <w:szCs w:val="20"/>
          <w:lang w:val="en-US"/>
        </w:rPr>
        <w:t>SE</w:t>
      </w:r>
      <w:r w:rsidRPr="0023356A">
        <w:rPr>
          <w:rFonts w:ascii="Times New Roman" w:hAnsi="Times New Roman"/>
          <w:color w:val="000000"/>
          <w:sz w:val="20"/>
          <w:szCs w:val="20"/>
          <w:lang w:val="en-US"/>
        </w:rPr>
        <w:t xml:space="preserve"> = Standard error of g</w:t>
      </w:r>
    </w:p>
    <w:p w:rsidR="000469E3" w:rsidRPr="0023356A" w:rsidRDefault="000469E3" w:rsidP="001043BC">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A positive Z indicates larger case–control effects in MDD than in SCZ. Given that the quantification method (VT-based vs. RT-based) is a known moderator in TSPO PET studies, we repeated the MDD-versus-SCZ comparisons within method-matched subgroups whenever possible (i.e. comparing VT-based outcomes between disorders, and separately comparing RT-based outcomes). All tests were two-sided, and in light of the exploratory objectives of this review, p-values were not adjusted for multiple comparisons.</w:t>
      </w:r>
    </w:p>
    <w:p w:rsidR="000469E3" w:rsidRPr="0023356A" w:rsidRDefault="000469E3" w:rsidP="00EE6D45">
      <w:pPr>
        <w:spacing w:after="0" w:line="480" w:lineRule="auto"/>
        <w:jc w:val="both"/>
        <w:rPr>
          <w:rFonts w:ascii="Times New Roman" w:hAnsi="Times New Roman"/>
          <w:color w:val="000000"/>
          <w:sz w:val="24"/>
          <w:szCs w:val="24"/>
          <w:lang w:val="en-US"/>
        </w:rPr>
      </w:pPr>
    </w:p>
    <w:p w:rsidR="000469E3" w:rsidRPr="0023356A" w:rsidRDefault="000469E3" w:rsidP="00EE6D45">
      <w:pPr>
        <w:pStyle w:val="Heading2"/>
        <w:spacing w:before="0" w:line="480" w:lineRule="auto"/>
        <w:rPr>
          <w:rFonts w:ascii="Times New Roman" w:hAnsi="Times New Roman"/>
          <w:color w:val="000000"/>
          <w:sz w:val="28"/>
          <w:szCs w:val="28"/>
          <w:lang w:val="en-US"/>
        </w:rPr>
      </w:pPr>
      <w:r w:rsidRPr="0023356A">
        <w:rPr>
          <w:rFonts w:ascii="Times New Roman" w:hAnsi="Times New Roman"/>
          <w:color w:val="000000"/>
          <w:sz w:val="28"/>
          <w:szCs w:val="28"/>
          <w:lang w:val="en-US"/>
        </w:rPr>
        <w:t>3. Precision and Variability Metrics</w:t>
      </w:r>
    </w:p>
    <w:p w:rsidR="000469E3" w:rsidRPr="0023356A" w:rsidRDefault="000469E3" w:rsidP="009B60FF">
      <w:pPr>
        <w:spacing w:after="0" w:line="480" w:lineRule="auto"/>
        <w:jc w:val="both"/>
        <w:rPr>
          <w:rFonts w:ascii="Times New Roman" w:hAnsi="Times New Roman"/>
          <w:color w:val="000000"/>
          <w:sz w:val="24"/>
          <w:szCs w:val="24"/>
          <w:lang w:val="en-US"/>
        </w:rPr>
      </w:pPr>
      <w:r w:rsidRPr="0023356A">
        <w:rPr>
          <w:rFonts w:ascii="Times New Roman" w:hAnsi="Times New Roman"/>
          <w:i/>
          <w:color w:val="000000"/>
          <w:sz w:val="24"/>
          <w:szCs w:val="24"/>
          <w:lang w:val="en-US"/>
        </w:rPr>
        <w:t>Rationale for the chosen approach:</w:t>
      </w:r>
      <w:r w:rsidRPr="0023356A">
        <w:rPr>
          <w:rFonts w:ascii="Times New Roman" w:hAnsi="Times New Roman"/>
          <w:color w:val="000000"/>
          <w:sz w:val="24"/>
          <w:szCs w:val="24"/>
          <w:lang w:val="en-US"/>
        </w:rPr>
        <w:t xml:space="preserve"> Our primary aim was to determine which disorder shows greater true biological variability in microglial PET findings using only published summary statistics. A direct meta-analytic comparison of variance (e.g., via log-transformed variance ratios or coefficient of variation ratios) was not feasible, as individual study standard deviations and sample sizes were unavailable. Furthermore, comparing pooled meta-analytic SEs via an F-test would be inappropriate because a meta-analytic SE reflects both study precision and the number of studies, rather than solely underlying heterogeneity. We therefore focused on established meta-analytic heterogeneity metrics and mitigated methodological confounds by stratifying analyses into method-matched (VT-only) subsets versus overall mixed-method pools.</w:t>
      </w:r>
    </w:p>
    <w:p w:rsidR="000469E3" w:rsidRPr="0023356A" w:rsidRDefault="000469E3" w:rsidP="009B60FF">
      <w:pPr>
        <w:spacing w:after="0" w:line="480" w:lineRule="auto"/>
        <w:jc w:val="both"/>
        <w:rPr>
          <w:rFonts w:ascii="Times New Roman" w:hAnsi="Times New Roman"/>
          <w:color w:val="000000"/>
          <w:sz w:val="24"/>
          <w:szCs w:val="24"/>
          <w:lang w:val="en-US"/>
        </w:rPr>
      </w:pPr>
    </w:p>
    <w:p w:rsidR="000469E3" w:rsidRPr="0023356A" w:rsidRDefault="000469E3" w:rsidP="009B60FF">
      <w:pPr>
        <w:spacing w:after="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a) Between</w:t>
      </w:r>
      <w:r w:rsidRPr="0023356A">
        <w:rPr>
          <w:rFonts w:ascii="Times New Roman" w:hAnsi="Times New Roman" w:cs="Cambria Math"/>
          <w:b/>
          <w:color w:val="000000"/>
          <w:sz w:val="24"/>
          <w:szCs w:val="24"/>
          <w:lang w:val="en-US"/>
        </w:rPr>
        <w:t>‑</w:t>
      </w:r>
      <w:r w:rsidRPr="0023356A">
        <w:rPr>
          <w:rFonts w:ascii="Times New Roman" w:hAnsi="Times New Roman"/>
          <w:b/>
          <w:color w:val="000000"/>
          <w:sz w:val="24"/>
          <w:szCs w:val="24"/>
          <w:lang w:val="en-US"/>
        </w:rPr>
        <w:t>Study absolute Variance (</w:t>
      </w:r>
      <w:r w:rsidRPr="0023356A">
        <w:rPr>
          <w:rFonts w:ascii="Times New Roman" w:hAnsi="Times New Roman" w:cs="Calibri"/>
          <w:b/>
          <w:color w:val="000000"/>
          <w:sz w:val="24"/>
          <w:szCs w:val="24"/>
          <w:lang w:val="en-US"/>
        </w:rPr>
        <w:t>τ²</w:t>
      </w:r>
      <w:r w:rsidRPr="0023356A">
        <w:rPr>
          <w:rFonts w:ascii="Times New Roman" w:hAnsi="Times New Roman"/>
          <w:b/>
          <w:color w:val="000000"/>
          <w:sz w:val="24"/>
          <w:szCs w:val="24"/>
          <w:lang w:val="en-US"/>
        </w:rPr>
        <w:t xml:space="preserve">) </w:t>
      </w:r>
      <w:r w:rsidRPr="0023356A">
        <w:rPr>
          <w:rFonts w:ascii="Times New Roman" w:hAnsi="Times New Roman" w:cs="Calibri"/>
          <w:b/>
          <w:color w:val="000000"/>
          <w:sz w:val="24"/>
          <w:szCs w:val="24"/>
          <w:lang w:val="en-US"/>
        </w:rPr>
        <w:t>–</w:t>
      </w:r>
      <w:r w:rsidRPr="0023356A">
        <w:rPr>
          <w:rFonts w:ascii="Times New Roman" w:hAnsi="Times New Roman"/>
          <w:b/>
          <w:color w:val="000000"/>
          <w:sz w:val="24"/>
          <w:szCs w:val="24"/>
          <w:lang w:val="en-US"/>
        </w:rPr>
        <w:t xml:space="preserve"> Primary Heterogeneity Metric</w:t>
      </w:r>
    </w:p>
    <w:p w:rsidR="000469E3" w:rsidRPr="0023356A" w:rsidRDefault="000469E3" w:rsidP="009B60FF">
      <w:pPr>
        <w:spacing w:after="0" w:line="480" w:lineRule="auto"/>
        <w:jc w:val="both"/>
        <w:rPr>
          <w:rFonts w:ascii="Times New Roman" w:hAnsi="Times New Roman"/>
          <w:sz w:val="24"/>
          <w:szCs w:val="24"/>
          <w:lang w:val="en-US"/>
        </w:rPr>
      </w:pPr>
      <w:r w:rsidRPr="0023356A">
        <w:rPr>
          <w:rFonts w:ascii="Times New Roman" w:hAnsi="Times New Roman"/>
          <w:sz w:val="24"/>
          <w:szCs w:val="24"/>
          <w:lang w:val="en-US"/>
        </w:rPr>
        <w:t>For each diagnosis and ROI, we approximated τ² from the reported I², number of studies (</w:t>
      </w:r>
      <w:r w:rsidRPr="0023356A">
        <w:rPr>
          <w:rFonts w:ascii="Times New Roman" w:hAnsi="Times New Roman"/>
          <w:i/>
          <w:sz w:val="24"/>
          <w:szCs w:val="24"/>
          <w:lang w:val="en-US"/>
        </w:rPr>
        <w:t>k</w:t>
      </w:r>
      <w:r w:rsidRPr="0023356A">
        <w:rPr>
          <w:rFonts w:ascii="Times New Roman" w:hAnsi="Times New Roman"/>
          <w:sz w:val="24"/>
          <w:szCs w:val="24"/>
          <w:lang w:val="en-US"/>
        </w:rPr>
        <w:t>), and the pooled SMD standard error, using the standard I²–τ² conversion under an equal-precision assumption:</w:t>
      </w:r>
    </w:p>
    <w:p w:rsidR="000469E3" w:rsidRPr="0023356A" w:rsidRDefault="000469E3" w:rsidP="009B60FF">
      <w:pPr>
        <w:spacing w:after="0" w:line="480" w:lineRule="auto"/>
        <w:jc w:val="both"/>
        <w:rPr>
          <w:rFonts w:ascii="Times New Roman" w:hAnsi="Times New Roman"/>
          <w:sz w:val="24"/>
          <w:szCs w:val="24"/>
          <w:lang w:val="en-US"/>
        </w:rPr>
      </w:pPr>
      <w:r w:rsidRPr="004B2BCA">
        <w:rPr>
          <w:rFonts w:ascii="Times New Roman" w:hAnsi="Times New Roman"/>
          <w:noProof/>
          <w:color w:val="000000"/>
          <w:sz w:val="24"/>
          <w:szCs w:val="24"/>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 o:spid="_x0000_i1025" type="#_x0000_t75" style="width:418.15pt;height:54pt;visibility:visible">
            <v:imagedata r:id="rId7" o:title=""/>
          </v:shape>
        </w:pict>
      </w:r>
    </w:p>
    <w:p w:rsidR="000469E3" w:rsidRPr="0023356A" w:rsidRDefault="000469E3" w:rsidP="005618B3">
      <w:pPr>
        <w:spacing w:after="0" w:line="480" w:lineRule="auto"/>
        <w:jc w:val="both"/>
        <w:rPr>
          <w:rFonts w:ascii="Times New Roman" w:hAnsi="Times New Roman"/>
          <w:sz w:val="24"/>
          <w:szCs w:val="24"/>
          <w:lang w:val="en-US"/>
        </w:rPr>
      </w:pPr>
      <w:r w:rsidRPr="0023356A">
        <w:rPr>
          <w:rFonts w:ascii="Times New Roman" w:hAnsi="Times New Roman"/>
          <w:sz w:val="24"/>
          <w:szCs w:val="24"/>
          <w:lang w:val="en-US"/>
        </w:rPr>
        <w:t xml:space="preserve">Here </w:t>
      </w:r>
      <w:r w:rsidRPr="0023356A">
        <w:rPr>
          <w:rFonts w:ascii="Cambria Math" w:hAnsi="Cambria Math" w:cs="Cambria Math"/>
          <w:sz w:val="24"/>
          <w:szCs w:val="24"/>
          <w:lang w:val="en-US"/>
        </w:rPr>
        <w:t>𝑣</w:t>
      </w:r>
      <w:r w:rsidRPr="0023356A">
        <w:rPr>
          <w:rFonts w:ascii="Times New Roman" w:hAnsi="Times New Roman"/>
          <w:sz w:val="24"/>
          <w:szCs w:val="24"/>
          <w:lang w:val="en-US"/>
        </w:rPr>
        <w:t xml:space="preserve"> denotes the typical within</w:t>
      </w:r>
      <w:r w:rsidRPr="0023356A">
        <w:rPr>
          <w:rFonts w:ascii="Times New Roman" w:hAnsi="Times New Roman" w:cs="Cambria Math"/>
          <w:sz w:val="24"/>
          <w:szCs w:val="24"/>
          <w:lang w:val="en-US"/>
        </w:rPr>
        <w:t>‑</w:t>
      </w:r>
      <w:r w:rsidRPr="0023356A">
        <w:rPr>
          <w:rFonts w:ascii="Times New Roman" w:hAnsi="Times New Roman"/>
          <w:sz w:val="24"/>
          <w:szCs w:val="24"/>
          <w:lang w:val="en-US"/>
        </w:rPr>
        <w:t>study sampling variance for a study in that meta</w:t>
      </w:r>
      <w:r w:rsidRPr="0023356A">
        <w:rPr>
          <w:rFonts w:ascii="Times New Roman" w:hAnsi="Times New Roman" w:cs="Cambria Math"/>
          <w:sz w:val="24"/>
          <w:szCs w:val="24"/>
          <w:lang w:val="en-US"/>
        </w:rPr>
        <w:t>‑</w:t>
      </w:r>
      <w:r w:rsidRPr="0023356A">
        <w:rPr>
          <w:rFonts w:ascii="Times New Roman" w:hAnsi="Times New Roman"/>
          <w:sz w:val="24"/>
          <w:szCs w:val="24"/>
          <w:lang w:val="en-US"/>
        </w:rPr>
        <w:t xml:space="preserve">analysis. We flagged these τ² values as approximate, with particular caution when </w:t>
      </w:r>
      <w:r w:rsidRPr="0023356A">
        <w:rPr>
          <w:rFonts w:ascii="Times New Roman" w:hAnsi="Times New Roman"/>
          <w:i/>
          <w:sz w:val="24"/>
          <w:szCs w:val="24"/>
          <w:lang w:val="en-US"/>
        </w:rPr>
        <w:t>k</w:t>
      </w:r>
      <w:r w:rsidRPr="0023356A">
        <w:rPr>
          <w:rFonts w:ascii="Times New Roman" w:hAnsi="Times New Roman"/>
          <w:sz w:val="24"/>
          <w:szCs w:val="24"/>
          <w:lang w:val="en-US"/>
        </w:rPr>
        <w:t xml:space="preserve"> was small (≤3) or I² was near zero (if </w:t>
      </w:r>
      <w:r w:rsidRPr="0023356A">
        <w:rPr>
          <w:rFonts w:ascii="Times New Roman" w:hAnsi="Times New Roman"/>
          <w:i/>
          <w:sz w:val="24"/>
          <w:szCs w:val="24"/>
          <w:lang w:val="en-US"/>
        </w:rPr>
        <w:t>k</w:t>
      </w:r>
      <w:r w:rsidRPr="0023356A">
        <w:rPr>
          <w:rFonts w:ascii="Times New Roman" w:hAnsi="Times New Roman"/>
          <w:sz w:val="24"/>
          <w:szCs w:val="24"/>
          <w:lang w:val="en-US"/>
        </w:rPr>
        <w:t>=1, heterogeneity was not estimable and τ² was not applicable). We emphasized τ² as the primary heterogeneity metric because it reflects the absolute between-study dispersion on the effect-size scale, directly aligning with our objective of assessing potential biological heterogeneity.</w:t>
      </w:r>
    </w:p>
    <w:p w:rsidR="000469E3" w:rsidRPr="0023356A" w:rsidRDefault="000469E3" w:rsidP="005618B3">
      <w:pPr>
        <w:spacing w:after="0" w:line="480" w:lineRule="auto"/>
        <w:jc w:val="both"/>
        <w:rPr>
          <w:rFonts w:ascii="Times New Roman" w:hAnsi="Times New Roman"/>
          <w:sz w:val="24"/>
          <w:szCs w:val="24"/>
          <w:lang w:val="en-US"/>
        </w:rPr>
      </w:pPr>
    </w:p>
    <w:p w:rsidR="000469E3" w:rsidRPr="0023356A" w:rsidRDefault="000469E3" w:rsidP="009B60FF">
      <w:pPr>
        <w:spacing w:after="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 xml:space="preserve">b) Relative Heterogeneity (I²) </w:t>
      </w:r>
      <w:r w:rsidRPr="0023356A">
        <w:rPr>
          <w:rFonts w:ascii="Times New Roman" w:hAnsi="Times New Roman" w:cs="Calibri"/>
          <w:b/>
          <w:color w:val="000000"/>
          <w:sz w:val="24"/>
          <w:szCs w:val="24"/>
          <w:lang w:val="en-US"/>
        </w:rPr>
        <w:t>–</w:t>
      </w:r>
      <w:r w:rsidRPr="0023356A">
        <w:rPr>
          <w:rFonts w:ascii="Times New Roman" w:hAnsi="Times New Roman"/>
          <w:b/>
          <w:color w:val="000000"/>
          <w:sz w:val="24"/>
          <w:szCs w:val="24"/>
          <w:lang w:val="en-US"/>
        </w:rPr>
        <w:t xml:space="preserve"> Complementary Descriptor</w:t>
      </w:r>
    </w:p>
    <w:p w:rsidR="000469E3" w:rsidRPr="0023356A" w:rsidRDefault="000469E3" w:rsidP="002413E4">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We also reported I², which represents the percentage of observed variance attributable to between-study heterogeneity rather than sampling error. We interpreted I² using conventional thresholds: low (&lt;40%), moderate (40–75%), and high (&gt;75%). For analyses with very few studies (</w:t>
      </w:r>
      <w:r w:rsidRPr="0023356A">
        <w:rPr>
          <w:rFonts w:ascii="Times New Roman" w:hAnsi="Times New Roman"/>
          <w:i/>
          <w:color w:val="000000"/>
          <w:sz w:val="24"/>
          <w:szCs w:val="24"/>
          <w:lang w:val="en-US"/>
        </w:rPr>
        <w:t>k</w:t>
      </w:r>
      <w:r w:rsidRPr="0023356A">
        <w:rPr>
          <w:rFonts w:ascii="Times New Roman" w:hAnsi="Times New Roman"/>
          <w:color w:val="000000"/>
          <w:sz w:val="24"/>
          <w:szCs w:val="24"/>
          <w:lang w:val="en-US"/>
        </w:rPr>
        <w:t>≤3) or single-study meta-analyses (</w:t>
      </w:r>
      <w:r w:rsidRPr="0023356A">
        <w:rPr>
          <w:rFonts w:ascii="Times New Roman" w:hAnsi="Times New Roman"/>
          <w:i/>
          <w:color w:val="000000"/>
          <w:sz w:val="24"/>
          <w:szCs w:val="24"/>
          <w:lang w:val="en-US"/>
        </w:rPr>
        <w:t>k</w:t>
      </w:r>
      <w:r w:rsidRPr="0023356A">
        <w:rPr>
          <w:rFonts w:ascii="Times New Roman" w:hAnsi="Times New Roman"/>
          <w:color w:val="000000"/>
          <w:sz w:val="24"/>
          <w:szCs w:val="24"/>
          <w:lang w:val="en-US"/>
        </w:rPr>
        <w:t>=1), I² estimates were treated with caution or considered not applicable.</w:t>
      </w:r>
    </w:p>
    <w:p w:rsidR="000469E3" w:rsidRPr="0023356A" w:rsidRDefault="000469E3" w:rsidP="002413E4">
      <w:pPr>
        <w:spacing w:after="0" w:line="480" w:lineRule="auto"/>
        <w:jc w:val="both"/>
        <w:rPr>
          <w:rFonts w:ascii="Times New Roman" w:hAnsi="Times New Roman"/>
          <w:color w:val="000000"/>
          <w:sz w:val="24"/>
          <w:szCs w:val="24"/>
          <w:lang w:val="en-US"/>
        </w:rPr>
      </w:pPr>
    </w:p>
    <w:p w:rsidR="000469E3" w:rsidRPr="0023356A" w:rsidRDefault="000469E3" w:rsidP="002413E4">
      <w:pPr>
        <w:spacing w:after="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c) Within</w:t>
      </w:r>
      <w:r w:rsidRPr="0023356A">
        <w:rPr>
          <w:rFonts w:ascii="Times New Roman" w:hAnsi="Times New Roman" w:cs="Cambria Math"/>
          <w:b/>
          <w:color w:val="000000"/>
          <w:sz w:val="24"/>
          <w:szCs w:val="24"/>
          <w:lang w:val="en-US"/>
        </w:rPr>
        <w:t>‑</w:t>
      </w:r>
      <w:r w:rsidRPr="0023356A">
        <w:rPr>
          <w:rFonts w:ascii="Times New Roman" w:hAnsi="Times New Roman"/>
          <w:b/>
          <w:color w:val="000000"/>
          <w:sz w:val="24"/>
          <w:szCs w:val="24"/>
          <w:lang w:val="en-US"/>
        </w:rPr>
        <w:t xml:space="preserve">Study Variance (v) </w:t>
      </w:r>
      <w:r w:rsidRPr="0023356A">
        <w:rPr>
          <w:rFonts w:ascii="Times New Roman" w:hAnsi="Times New Roman" w:cs="Calibri"/>
          <w:b/>
          <w:color w:val="000000"/>
          <w:sz w:val="24"/>
          <w:szCs w:val="24"/>
          <w:lang w:val="en-US"/>
        </w:rPr>
        <w:t>–</w:t>
      </w:r>
      <w:r w:rsidRPr="0023356A">
        <w:rPr>
          <w:rFonts w:ascii="Times New Roman" w:hAnsi="Times New Roman"/>
          <w:b/>
          <w:color w:val="000000"/>
          <w:sz w:val="24"/>
          <w:szCs w:val="24"/>
          <w:lang w:val="en-US"/>
        </w:rPr>
        <w:t xml:space="preserve"> Secondary Precision Indicator</w:t>
      </w:r>
    </w:p>
    <w:p w:rsidR="000469E3" w:rsidRPr="0023356A" w:rsidRDefault="000469E3" w:rsidP="002413E4">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In parallel, we approximated the typical within-study variance (</w:t>
      </w:r>
      <w:r w:rsidRPr="0023356A">
        <w:rPr>
          <w:rFonts w:ascii="Times New Roman" w:hAnsi="Times New Roman"/>
          <w:i/>
          <w:color w:val="000000"/>
          <w:sz w:val="24"/>
          <w:szCs w:val="24"/>
          <w:lang w:val="en-US"/>
        </w:rPr>
        <w:t>v</w:t>
      </w:r>
      <w:r w:rsidRPr="0023356A">
        <w:rPr>
          <w:rFonts w:ascii="Times New Roman" w:hAnsi="Times New Roman"/>
          <w:color w:val="000000"/>
          <w:sz w:val="24"/>
          <w:szCs w:val="24"/>
          <w:lang w:val="en-US"/>
        </w:rPr>
        <w:t>) for each meta-analysis, consistent with the equal-precision assumption described above.</w:t>
      </w:r>
    </w:p>
    <w:p w:rsidR="000469E3" w:rsidRPr="0023356A" w:rsidRDefault="000469E3" w:rsidP="002413E4">
      <w:pPr>
        <w:spacing w:after="0" w:line="480" w:lineRule="auto"/>
        <w:jc w:val="both"/>
        <w:rPr>
          <w:rFonts w:ascii="Times New Roman" w:hAnsi="Times New Roman"/>
          <w:noProof/>
          <w:color w:val="000000"/>
          <w:sz w:val="24"/>
          <w:szCs w:val="24"/>
          <w:lang w:val="en-US"/>
        </w:rPr>
      </w:pPr>
      <w:r w:rsidRPr="004B2BCA">
        <w:rPr>
          <w:rFonts w:ascii="Times New Roman" w:hAnsi="Times New Roman"/>
          <w:noProof/>
          <w:color w:val="000000"/>
          <w:sz w:val="24"/>
          <w:szCs w:val="24"/>
          <w:lang w:eastAsia="de-DE"/>
        </w:rPr>
        <w:pict>
          <v:shape id="Bild 2" o:spid="_x0000_i1026" type="#_x0000_t75" style="width:136.15pt;height:40.15pt;visibility:visible">
            <v:imagedata r:id="rId8" o:title=""/>
          </v:shape>
        </w:pict>
      </w:r>
    </w:p>
    <w:p w:rsidR="000469E3" w:rsidRPr="0023356A" w:rsidRDefault="000469E3" w:rsidP="002413E4">
      <w:pPr>
        <w:spacing w:after="0" w:line="480" w:lineRule="auto"/>
        <w:jc w:val="both"/>
        <w:rPr>
          <w:rFonts w:ascii="Times New Roman" w:hAnsi="Times New Roman"/>
          <w:color w:val="000000"/>
          <w:sz w:val="24"/>
          <w:szCs w:val="24"/>
          <w:lang w:val="en-US"/>
        </w:rPr>
      </w:pPr>
      <w:r w:rsidRPr="0023356A">
        <w:rPr>
          <w:rFonts w:ascii="Times New Roman" w:hAnsi="Times New Roman"/>
          <w:i/>
          <w:color w:val="000000"/>
          <w:sz w:val="24"/>
          <w:szCs w:val="24"/>
          <w:lang w:val="en-US"/>
        </w:rPr>
        <w:t>v</w:t>
      </w:r>
      <w:r w:rsidRPr="0023356A">
        <w:rPr>
          <w:rFonts w:ascii="Times New Roman" w:hAnsi="Times New Roman"/>
          <w:color w:val="000000"/>
          <w:sz w:val="24"/>
          <w:szCs w:val="24"/>
          <w:lang w:val="en-US"/>
        </w:rPr>
        <w:t xml:space="preserve"> served as an indicator of average study precision (with a higher </w:t>
      </w:r>
      <w:r w:rsidRPr="0023356A">
        <w:rPr>
          <w:rFonts w:ascii="Times New Roman" w:hAnsi="Times New Roman"/>
          <w:i/>
          <w:color w:val="000000"/>
          <w:sz w:val="24"/>
          <w:szCs w:val="24"/>
          <w:lang w:val="en-US"/>
        </w:rPr>
        <w:t>v</w:t>
      </w:r>
      <w:r w:rsidRPr="0023356A">
        <w:rPr>
          <w:rFonts w:ascii="Times New Roman" w:hAnsi="Times New Roman"/>
          <w:color w:val="000000"/>
          <w:sz w:val="24"/>
          <w:szCs w:val="24"/>
          <w:lang w:val="en-US"/>
        </w:rPr>
        <w:t xml:space="preserve"> implying lower precision). We considered these </w:t>
      </w:r>
      <w:r w:rsidRPr="0023356A">
        <w:rPr>
          <w:rFonts w:ascii="Times New Roman" w:hAnsi="Times New Roman"/>
          <w:i/>
          <w:color w:val="000000"/>
          <w:sz w:val="24"/>
          <w:szCs w:val="24"/>
          <w:lang w:val="en-US"/>
        </w:rPr>
        <w:t>v</w:t>
      </w:r>
      <w:r w:rsidRPr="0023356A">
        <w:rPr>
          <w:rFonts w:ascii="Times New Roman" w:hAnsi="Times New Roman"/>
          <w:color w:val="000000"/>
          <w:sz w:val="24"/>
          <w:szCs w:val="24"/>
          <w:lang w:val="en-US"/>
        </w:rPr>
        <w:t xml:space="preserve"> estimates to be approximate. Because </w:t>
      </w:r>
      <w:r w:rsidRPr="0023356A">
        <w:rPr>
          <w:rFonts w:ascii="Times New Roman" w:hAnsi="Times New Roman"/>
          <w:i/>
          <w:color w:val="000000"/>
          <w:sz w:val="24"/>
          <w:szCs w:val="24"/>
          <w:lang w:val="en-US"/>
        </w:rPr>
        <w:t>v</w:t>
      </w:r>
      <w:r w:rsidRPr="0023356A">
        <w:rPr>
          <w:rFonts w:ascii="Times New Roman" w:hAnsi="Times New Roman"/>
          <w:color w:val="000000"/>
          <w:sz w:val="24"/>
          <w:szCs w:val="24"/>
          <w:lang w:val="en-US"/>
        </w:rPr>
        <w:t xml:space="preserve"> was computed within method-homogeneous subsets (separately for VT-only studies and for RT-only studies), it should be less influenced by between-study methodological differences; however, </w:t>
      </w:r>
      <w:r w:rsidRPr="0023356A">
        <w:rPr>
          <w:rFonts w:ascii="Times New Roman" w:hAnsi="Times New Roman"/>
          <w:i/>
          <w:color w:val="000000"/>
          <w:sz w:val="24"/>
          <w:szCs w:val="24"/>
          <w:lang w:val="en-US"/>
        </w:rPr>
        <w:t>v</w:t>
      </w:r>
      <w:r w:rsidRPr="0023356A">
        <w:rPr>
          <w:rFonts w:ascii="Times New Roman" w:hAnsi="Times New Roman"/>
          <w:color w:val="000000"/>
          <w:sz w:val="24"/>
          <w:szCs w:val="24"/>
          <w:lang w:val="en-US"/>
        </w:rPr>
        <w:t xml:space="preserve"> remains sensitive to sample size and measurement noise.</w:t>
      </w:r>
    </w:p>
    <w:p w:rsidR="000469E3" w:rsidRPr="0023356A" w:rsidRDefault="000469E3" w:rsidP="002413E4">
      <w:pPr>
        <w:spacing w:after="0" w:line="480" w:lineRule="auto"/>
        <w:jc w:val="both"/>
        <w:rPr>
          <w:rFonts w:ascii="Times New Roman" w:hAnsi="Times New Roman"/>
          <w:color w:val="000000"/>
          <w:sz w:val="24"/>
          <w:szCs w:val="24"/>
          <w:lang w:val="en-US"/>
        </w:rPr>
      </w:pPr>
    </w:p>
    <w:p w:rsidR="000469E3" w:rsidRPr="0023356A" w:rsidRDefault="000469E3" w:rsidP="002413E4">
      <w:pPr>
        <w:spacing w:after="0" w:line="480" w:lineRule="auto"/>
        <w:jc w:val="both"/>
        <w:rPr>
          <w:rFonts w:ascii="Times New Roman" w:hAnsi="Times New Roman"/>
          <w:b/>
          <w:color w:val="000000"/>
          <w:sz w:val="24"/>
          <w:szCs w:val="24"/>
          <w:lang w:val="it-IT"/>
        </w:rPr>
      </w:pPr>
      <w:r w:rsidRPr="0023356A">
        <w:rPr>
          <w:rFonts w:ascii="Times New Roman" w:hAnsi="Times New Roman"/>
          <w:b/>
          <w:color w:val="000000"/>
          <w:sz w:val="24"/>
          <w:szCs w:val="24"/>
          <w:lang w:val="it-IT"/>
        </w:rPr>
        <w:t>d) Internal Precision (relative CI Width; rCIW)</w:t>
      </w:r>
    </w:p>
    <w:p w:rsidR="000469E3" w:rsidRPr="0023356A" w:rsidRDefault="000469E3" w:rsidP="002413E4">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 xml:space="preserve">As a measure of the precision of the pooled effect size estimates, we calculated the relative confidence interval width, </w:t>
      </w:r>
      <w:r w:rsidRPr="0023356A">
        <w:rPr>
          <w:rStyle w:val="mord"/>
          <w:rFonts w:ascii="Times New Roman" w:hAnsi="Times New Roman"/>
          <w:sz w:val="24"/>
          <w:szCs w:val="24"/>
          <w:lang w:val="en-US"/>
        </w:rPr>
        <w:t>rCIW</w:t>
      </w:r>
      <w:r w:rsidRPr="0023356A">
        <w:rPr>
          <w:rStyle w:val="mrel"/>
          <w:rFonts w:ascii="Times New Roman" w:hAnsi="Times New Roman"/>
          <w:sz w:val="24"/>
          <w:szCs w:val="24"/>
          <w:lang w:val="en-US"/>
        </w:rPr>
        <w:t>=</w:t>
      </w:r>
      <w:r w:rsidRPr="0023356A">
        <w:rPr>
          <w:rStyle w:val="mord"/>
          <w:rFonts w:ascii="Times New Roman" w:hAnsi="Times New Roman"/>
          <w:sz w:val="24"/>
          <w:szCs w:val="24"/>
          <w:lang w:val="en-US"/>
        </w:rPr>
        <w:t>(CI</w:t>
      </w:r>
      <w:r w:rsidRPr="0023356A">
        <w:rPr>
          <w:rStyle w:val="mord"/>
          <w:rFonts w:ascii="Times New Roman" w:hAnsi="Times New Roman"/>
          <w:sz w:val="24"/>
          <w:szCs w:val="24"/>
          <w:vertAlign w:val="subscript"/>
          <w:lang w:val="en-US"/>
        </w:rPr>
        <w:t>upper</w:t>
      </w:r>
      <w:r w:rsidRPr="0023356A">
        <w:rPr>
          <w:rStyle w:val="vlist-s"/>
          <w:rFonts w:ascii="Times New Roman" w:hAnsi="Times New Roman"/>
          <w:sz w:val="24"/>
          <w:szCs w:val="24"/>
          <w:lang w:val="en-US"/>
        </w:rPr>
        <w:t>​</w:t>
      </w:r>
      <w:r w:rsidRPr="0023356A">
        <w:rPr>
          <w:rStyle w:val="mbin"/>
          <w:rFonts w:ascii="Times New Roman" w:hAnsi="Times New Roman"/>
          <w:sz w:val="24"/>
          <w:szCs w:val="24"/>
          <w:lang w:val="en-US"/>
        </w:rPr>
        <w:t>−</w:t>
      </w:r>
      <w:r w:rsidRPr="0023356A">
        <w:rPr>
          <w:rStyle w:val="mord"/>
          <w:rFonts w:ascii="Times New Roman" w:hAnsi="Times New Roman"/>
          <w:sz w:val="24"/>
          <w:szCs w:val="24"/>
          <w:lang w:val="en-US"/>
        </w:rPr>
        <w:t>CI</w:t>
      </w:r>
      <w:r w:rsidRPr="0023356A">
        <w:rPr>
          <w:rStyle w:val="mord"/>
          <w:rFonts w:ascii="Times New Roman" w:hAnsi="Times New Roman"/>
          <w:sz w:val="24"/>
          <w:szCs w:val="24"/>
          <w:vertAlign w:val="subscript"/>
          <w:lang w:val="en-US"/>
        </w:rPr>
        <w:t>lower</w:t>
      </w:r>
      <w:r w:rsidRPr="0023356A">
        <w:rPr>
          <w:rStyle w:val="mord"/>
          <w:rFonts w:ascii="Times New Roman" w:hAnsi="Times New Roman"/>
          <w:sz w:val="24"/>
          <w:szCs w:val="24"/>
          <w:lang w:val="en-US"/>
        </w:rPr>
        <w:t>)/</w:t>
      </w:r>
      <w:r w:rsidRPr="0023356A">
        <w:rPr>
          <w:rStyle w:val="mord"/>
          <w:rFonts w:ascii="Cambria Math" w:hAnsi="Cambria Math" w:cs="Cambria Math"/>
          <w:sz w:val="24"/>
          <w:szCs w:val="24"/>
          <w:lang w:val="en-US"/>
        </w:rPr>
        <w:t>∣</w:t>
      </w:r>
      <w:r w:rsidRPr="0023356A">
        <w:rPr>
          <w:rStyle w:val="mord"/>
          <w:rFonts w:ascii="Times New Roman" w:hAnsi="Times New Roman"/>
          <w:sz w:val="24"/>
          <w:szCs w:val="24"/>
          <w:lang w:val="en-US"/>
        </w:rPr>
        <w:t>effect size</w:t>
      </w:r>
      <w:r w:rsidRPr="0023356A">
        <w:rPr>
          <w:rStyle w:val="mord"/>
          <w:rFonts w:ascii="Cambria Math" w:hAnsi="Cambria Math" w:cs="Cambria Math"/>
          <w:sz w:val="24"/>
          <w:szCs w:val="24"/>
          <w:lang w:val="en-US"/>
        </w:rPr>
        <w:t>∣</w:t>
      </w:r>
      <w:r w:rsidRPr="0023356A">
        <w:rPr>
          <w:rStyle w:val="vlist-s"/>
          <w:rFonts w:ascii="Times New Roman" w:hAnsi="Times New Roman"/>
          <w:sz w:val="24"/>
          <w:szCs w:val="24"/>
          <w:lang w:val="en-US"/>
        </w:rPr>
        <w:t xml:space="preserve">. </w:t>
      </w:r>
      <w:r w:rsidRPr="0023356A">
        <w:rPr>
          <w:rFonts w:ascii="Times New Roman" w:hAnsi="Times New Roman"/>
          <w:color w:val="000000"/>
          <w:sz w:val="24"/>
          <w:szCs w:val="24"/>
          <w:lang w:val="en-US"/>
        </w:rPr>
        <w:t>We qualitatively categorized the rCIW as narrow (≤1.0), moderate (1.0–2.0), or wide (&gt;2.0) to aid interpretation of estimate accuracy.</w:t>
      </w:r>
    </w:p>
    <w:p w:rsidR="000469E3" w:rsidRPr="0023356A" w:rsidRDefault="000469E3" w:rsidP="002413E4">
      <w:pPr>
        <w:spacing w:after="0" w:line="480" w:lineRule="auto"/>
        <w:jc w:val="both"/>
        <w:rPr>
          <w:rFonts w:ascii="Times New Roman" w:hAnsi="Times New Roman"/>
          <w:color w:val="000000"/>
          <w:sz w:val="24"/>
          <w:szCs w:val="24"/>
          <w:lang w:val="en-US"/>
        </w:rPr>
      </w:pPr>
    </w:p>
    <w:p w:rsidR="000469E3" w:rsidRPr="0023356A" w:rsidRDefault="000469E3" w:rsidP="002413E4">
      <w:pPr>
        <w:spacing w:after="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e) Two</w:t>
      </w:r>
      <w:r w:rsidRPr="0023356A">
        <w:rPr>
          <w:rFonts w:ascii="Times New Roman" w:hAnsi="Times New Roman" w:cs="Cambria Math"/>
          <w:b/>
          <w:color w:val="000000"/>
          <w:sz w:val="24"/>
          <w:szCs w:val="24"/>
          <w:lang w:val="en-US"/>
        </w:rPr>
        <w:t>‑</w:t>
      </w:r>
      <w:r w:rsidRPr="0023356A">
        <w:rPr>
          <w:rFonts w:ascii="Times New Roman" w:hAnsi="Times New Roman"/>
          <w:b/>
          <w:color w:val="000000"/>
          <w:sz w:val="24"/>
          <w:szCs w:val="24"/>
          <w:lang w:val="en-US"/>
        </w:rPr>
        <w:t>Tier, Method</w:t>
      </w:r>
      <w:r w:rsidRPr="0023356A">
        <w:rPr>
          <w:rFonts w:ascii="Times New Roman" w:hAnsi="Times New Roman" w:cs="Cambria Math"/>
          <w:b/>
          <w:color w:val="000000"/>
          <w:sz w:val="24"/>
          <w:szCs w:val="24"/>
          <w:lang w:val="en-US"/>
        </w:rPr>
        <w:t>‑</w:t>
      </w:r>
      <w:r w:rsidRPr="0023356A">
        <w:rPr>
          <w:rFonts w:ascii="Times New Roman" w:hAnsi="Times New Roman"/>
          <w:b/>
          <w:color w:val="000000"/>
          <w:sz w:val="24"/>
          <w:szCs w:val="24"/>
          <w:lang w:val="en-US"/>
        </w:rPr>
        <w:t>Matched Design</w:t>
      </w:r>
    </w:p>
    <w:p w:rsidR="000469E3" w:rsidRPr="0023356A" w:rsidRDefault="000469E3" w:rsidP="002413E4">
      <w:pPr>
        <w:spacing w:after="0" w:line="480" w:lineRule="auto"/>
        <w:jc w:val="both"/>
        <w:rPr>
          <w:rFonts w:ascii="Times New Roman" w:hAnsi="Times New Roman"/>
          <w:color w:val="000000"/>
          <w:sz w:val="24"/>
          <w:szCs w:val="24"/>
          <w:lang w:val="en-US"/>
        </w:rPr>
      </w:pPr>
      <w:r w:rsidRPr="0023356A">
        <w:rPr>
          <w:rFonts w:ascii="Times New Roman" w:hAnsi="Times New Roman"/>
          <w:color w:val="000000"/>
          <w:sz w:val="24"/>
          <w:szCs w:val="24"/>
          <w:lang w:val="en-US"/>
        </w:rPr>
        <w:t xml:space="preserve">To minimize methodological confounding (e.g., differences in PET outcome measures or radioligand generation), we evaluated heterogeneity at two levels: (1) using only VT-based studies for each disorder and ROI (a method-matched subset), and (2) using the overall pool of studies (mixed VT/RT methods) for completeness. We treated any observed cross-diagnostic differences in τ², I², or </w:t>
      </w:r>
      <w:r w:rsidRPr="0023356A">
        <w:rPr>
          <w:rFonts w:ascii="Times New Roman" w:hAnsi="Times New Roman"/>
          <w:i/>
          <w:color w:val="000000"/>
          <w:sz w:val="24"/>
          <w:szCs w:val="24"/>
          <w:lang w:val="en-US"/>
        </w:rPr>
        <w:t>v</w:t>
      </w:r>
      <w:r w:rsidRPr="0023356A">
        <w:rPr>
          <w:rFonts w:ascii="Times New Roman" w:hAnsi="Times New Roman"/>
          <w:color w:val="000000"/>
          <w:sz w:val="24"/>
          <w:szCs w:val="24"/>
          <w:lang w:val="en-US"/>
        </w:rPr>
        <w:t xml:space="preserve"> as descriptive; no direct statistical tests of heterogeneity between MDD and SCZ were performed, given the lack of study-level data to support such comparisons.</w:t>
      </w:r>
    </w:p>
    <w:p w:rsidR="000469E3" w:rsidRPr="0023356A" w:rsidRDefault="000469E3" w:rsidP="002413E4">
      <w:pPr>
        <w:spacing w:after="0" w:line="480" w:lineRule="auto"/>
        <w:jc w:val="both"/>
        <w:rPr>
          <w:rFonts w:ascii="Times New Roman" w:hAnsi="Times New Roman"/>
          <w:color w:val="000000"/>
          <w:sz w:val="24"/>
          <w:szCs w:val="24"/>
          <w:lang w:val="en-US"/>
        </w:rPr>
      </w:pPr>
    </w:p>
    <w:p w:rsidR="000469E3" w:rsidRPr="0023356A" w:rsidRDefault="000469E3" w:rsidP="002413E4">
      <w:pPr>
        <w:spacing w:after="0" w:line="480" w:lineRule="auto"/>
        <w:jc w:val="both"/>
        <w:rPr>
          <w:rFonts w:ascii="Times New Roman" w:hAnsi="Times New Roman"/>
          <w:b/>
          <w:color w:val="000000"/>
          <w:sz w:val="24"/>
          <w:szCs w:val="24"/>
          <w:lang w:val="en-US"/>
        </w:rPr>
      </w:pPr>
      <w:r w:rsidRPr="0023356A">
        <w:rPr>
          <w:rFonts w:ascii="Times New Roman" w:hAnsi="Times New Roman"/>
          <w:b/>
          <w:color w:val="000000"/>
          <w:sz w:val="24"/>
          <w:szCs w:val="24"/>
          <w:lang w:val="en-US"/>
        </w:rPr>
        <w:t>f) Assumptions, Advantages and Limitations</w:t>
      </w:r>
    </w:p>
    <w:p w:rsidR="000469E3" w:rsidRPr="0023356A" w:rsidRDefault="000469E3" w:rsidP="00B463B1">
      <w:pPr>
        <w:spacing w:after="0" w:line="480" w:lineRule="auto"/>
        <w:jc w:val="both"/>
        <w:rPr>
          <w:rFonts w:ascii="Times New Roman" w:hAnsi="Times New Roman"/>
          <w:sz w:val="24"/>
          <w:szCs w:val="24"/>
          <w:lang w:val="en-US"/>
        </w:rPr>
      </w:pPr>
      <w:r w:rsidRPr="0023356A">
        <w:rPr>
          <w:rFonts w:ascii="Times New Roman" w:hAnsi="Times New Roman"/>
          <w:bCs/>
          <w:i/>
          <w:sz w:val="24"/>
          <w:szCs w:val="24"/>
          <w:lang w:val="en-US"/>
        </w:rPr>
        <w:t>Assumptions:</w:t>
      </w:r>
      <w:r w:rsidRPr="0023356A">
        <w:rPr>
          <w:rFonts w:ascii="Times New Roman" w:hAnsi="Times New Roman"/>
          <w:sz w:val="24"/>
          <w:szCs w:val="24"/>
          <w:lang w:val="en-US"/>
        </w:rPr>
        <w:t xml:space="preserve"> </w:t>
      </w:r>
      <w:r w:rsidRPr="0023356A">
        <w:rPr>
          <w:rFonts w:ascii="Times New Roman" w:eastAsia="MS Mincho" w:hAnsi="Times New Roman"/>
          <w:sz w:val="24"/>
          <w:szCs w:val="24"/>
          <w:lang w:val="en-US" w:eastAsia="ja-JP" w:bidi="he-IL"/>
        </w:rPr>
        <w:t xml:space="preserve">The τ² and v calculations assume relatively similar within-study variances across studies in each meta-analysis. Moreover, heterogeneity estimates (I², τ²) become unstable when the number of studies is small, and are not defined when </w:t>
      </w:r>
      <w:r w:rsidRPr="0023356A">
        <w:rPr>
          <w:rFonts w:ascii="Times New Roman" w:eastAsia="MS Mincho" w:hAnsi="Times New Roman"/>
          <w:i/>
          <w:sz w:val="24"/>
          <w:szCs w:val="24"/>
          <w:lang w:val="en-US" w:eastAsia="ja-JP" w:bidi="he-IL"/>
        </w:rPr>
        <w:t>k</w:t>
      </w:r>
      <w:r w:rsidRPr="0023356A">
        <w:rPr>
          <w:rFonts w:ascii="Times New Roman" w:eastAsia="MS Mincho" w:hAnsi="Times New Roman"/>
          <w:sz w:val="24"/>
          <w:szCs w:val="24"/>
          <w:lang w:val="en-US" w:eastAsia="ja-JP" w:bidi="he-IL"/>
        </w:rPr>
        <w:t>=1.</w:t>
      </w:r>
    </w:p>
    <w:p w:rsidR="000469E3" w:rsidRPr="0023356A" w:rsidRDefault="000469E3" w:rsidP="00B463B1">
      <w:pPr>
        <w:spacing w:after="0" w:line="480" w:lineRule="auto"/>
        <w:jc w:val="both"/>
        <w:rPr>
          <w:rFonts w:ascii="Times New Roman" w:hAnsi="Times New Roman"/>
          <w:sz w:val="24"/>
          <w:szCs w:val="24"/>
          <w:lang w:val="en-US"/>
        </w:rPr>
      </w:pPr>
      <w:r w:rsidRPr="0023356A">
        <w:rPr>
          <w:rFonts w:ascii="Times New Roman" w:hAnsi="Times New Roman"/>
          <w:bCs/>
          <w:i/>
          <w:sz w:val="24"/>
          <w:szCs w:val="24"/>
          <w:lang w:val="en-US"/>
        </w:rPr>
        <w:t>Advantages:</w:t>
      </w:r>
      <w:r w:rsidRPr="0023356A">
        <w:rPr>
          <w:rFonts w:ascii="Times New Roman" w:hAnsi="Times New Roman"/>
          <w:sz w:val="24"/>
          <w:szCs w:val="24"/>
          <w:lang w:val="en-US"/>
        </w:rPr>
        <w:t xml:space="preserve"> </w:t>
      </w:r>
      <w:r w:rsidRPr="0023356A">
        <w:rPr>
          <w:rFonts w:ascii="Times New Roman" w:eastAsia="MS Mincho" w:hAnsi="Times New Roman"/>
          <w:sz w:val="24"/>
          <w:szCs w:val="24"/>
          <w:lang w:val="en-US" w:eastAsia="ja-JP" w:bidi="he-IL"/>
        </w:rPr>
        <w:t>Our approach leverages standard heterogeneity constructs (τ², I²) and uses method-matched (VT- or RT-based) subsets to reduce confounds from varying PET quantification methods; it is also feasible given only summary published data.</w:t>
      </w:r>
    </w:p>
    <w:p w:rsidR="000469E3" w:rsidRPr="0023356A" w:rsidRDefault="000469E3" w:rsidP="004A1F53">
      <w:pPr>
        <w:spacing w:after="0" w:line="480" w:lineRule="auto"/>
        <w:jc w:val="both"/>
        <w:rPr>
          <w:rFonts w:ascii="Times New Roman" w:eastAsia="MS Mincho" w:hAnsi="Times New Roman"/>
          <w:sz w:val="24"/>
          <w:szCs w:val="24"/>
          <w:lang w:val="en-US" w:eastAsia="ja-JP" w:bidi="he-IL"/>
        </w:rPr>
      </w:pPr>
      <w:r w:rsidRPr="0023356A">
        <w:rPr>
          <w:rFonts w:ascii="Times New Roman" w:hAnsi="Times New Roman"/>
          <w:bCs/>
          <w:i/>
          <w:sz w:val="24"/>
          <w:szCs w:val="24"/>
          <w:lang w:val="en-US"/>
        </w:rPr>
        <w:t>Limitations:</w:t>
      </w:r>
      <w:r w:rsidRPr="0023356A">
        <w:rPr>
          <w:rFonts w:ascii="Times New Roman" w:hAnsi="Times New Roman"/>
          <w:sz w:val="24"/>
          <w:szCs w:val="24"/>
          <w:lang w:val="en-US"/>
        </w:rPr>
        <w:t xml:space="preserve"> </w:t>
      </w:r>
      <w:r w:rsidRPr="0023356A">
        <w:rPr>
          <w:rFonts w:ascii="Times New Roman" w:eastAsia="MS Mincho" w:hAnsi="Times New Roman"/>
          <w:sz w:val="24"/>
          <w:szCs w:val="24"/>
          <w:lang w:val="en-US" w:eastAsia="ja-JP" w:bidi="he-IL"/>
        </w:rPr>
        <w:t>The cross-diagnostic heterogeneity comparisons are descriptive rather than inferential. I² values depend on typical study precision and the number of studies (</w:t>
      </w:r>
      <w:r w:rsidRPr="0023356A">
        <w:rPr>
          <w:rFonts w:ascii="Times New Roman" w:eastAsia="MS Mincho" w:hAnsi="Times New Roman"/>
          <w:i/>
          <w:sz w:val="24"/>
          <w:szCs w:val="24"/>
          <w:lang w:val="en-US" w:eastAsia="ja-JP" w:bidi="he-IL"/>
        </w:rPr>
        <w:t>k</w:t>
      </w:r>
      <w:r w:rsidRPr="0023356A">
        <w:rPr>
          <w:rFonts w:ascii="Times New Roman" w:eastAsia="MS Mincho" w:hAnsi="Times New Roman"/>
          <w:sz w:val="24"/>
          <w:szCs w:val="24"/>
          <w:lang w:val="en-US" w:eastAsia="ja-JP" w:bidi="he-IL"/>
        </w:rPr>
        <w:t>). Additionally, residual methodological differences (e.g., ligand generation, modeling choices, sample characteristics) may still influence heterogeneity even within VT-matched subsets.</w:t>
      </w:r>
    </w:p>
    <w:p w:rsidR="000469E3" w:rsidRPr="0023356A" w:rsidRDefault="000469E3" w:rsidP="004A1F53">
      <w:pPr>
        <w:spacing w:after="0" w:line="480" w:lineRule="auto"/>
        <w:jc w:val="both"/>
        <w:rPr>
          <w:rFonts w:ascii="Times New Roman" w:eastAsia="MS Mincho" w:hAnsi="Times New Roman"/>
          <w:sz w:val="24"/>
          <w:szCs w:val="24"/>
          <w:lang w:val="en-US" w:eastAsia="ja-JP" w:bidi="he-IL"/>
        </w:rPr>
        <w:sectPr w:rsidR="000469E3" w:rsidRPr="0023356A" w:rsidSect="001F32F3">
          <w:footerReference w:type="even" r:id="rId9"/>
          <w:footerReference w:type="default" r:id="rId10"/>
          <w:type w:val="continuous"/>
          <w:pgSz w:w="11906" w:h="16838"/>
          <w:pgMar w:top="1417" w:right="1417" w:bottom="1134" w:left="1417" w:header="708" w:footer="708" w:gutter="0"/>
          <w:cols w:space="708"/>
          <w:docGrid w:linePitch="360"/>
        </w:sectPr>
      </w:pPr>
    </w:p>
    <w:p w:rsidR="000469E3" w:rsidRPr="0023356A" w:rsidRDefault="000469E3" w:rsidP="00681E71">
      <w:pPr>
        <w:spacing w:after="0" w:line="480" w:lineRule="auto"/>
        <w:contextualSpacing/>
        <w:jc w:val="both"/>
        <w:rPr>
          <w:rFonts w:ascii="Times New Roman" w:hAnsi="Times New Roman"/>
          <w:b/>
          <w:color w:val="000000"/>
          <w:sz w:val="28"/>
          <w:szCs w:val="24"/>
          <w:lang w:val="en-US"/>
        </w:rPr>
      </w:pPr>
      <w:r w:rsidRPr="0023356A">
        <w:rPr>
          <w:rFonts w:ascii="Times New Roman" w:hAnsi="Times New Roman"/>
          <w:b/>
          <w:color w:val="000000"/>
          <w:sz w:val="28"/>
          <w:szCs w:val="24"/>
          <w:lang w:val="en-US"/>
        </w:rPr>
        <w:t>Supplementary Tables</w:t>
      </w:r>
    </w:p>
    <w:p w:rsidR="000469E3" w:rsidRPr="0023356A" w:rsidRDefault="000469E3" w:rsidP="00681E71">
      <w:pPr>
        <w:pStyle w:val="Heading2"/>
        <w:spacing w:before="0" w:line="480" w:lineRule="auto"/>
        <w:rPr>
          <w:rFonts w:ascii="Times New Roman" w:hAnsi="Times New Roman"/>
          <w:color w:val="000000"/>
          <w:sz w:val="28"/>
          <w:szCs w:val="28"/>
          <w:lang w:val="en-US"/>
        </w:rPr>
      </w:pPr>
    </w:p>
    <w:p w:rsidR="000469E3" w:rsidRPr="0023356A" w:rsidRDefault="000469E3" w:rsidP="00865C88">
      <w:pPr>
        <w:spacing w:after="0" w:line="240" w:lineRule="auto"/>
        <w:jc w:val="both"/>
        <w:rPr>
          <w:rFonts w:eastAsia="MS Mincho" w:cs="Calibri"/>
          <w:lang w:val="en-US" w:eastAsia="ja-JP" w:bidi="he-IL"/>
        </w:rPr>
      </w:pPr>
      <w:r w:rsidRPr="0023356A">
        <w:rPr>
          <w:rFonts w:eastAsia="MS Mincho" w:cs="Calibri"/>
          <w:b/>
          <w:lang w:val="en-US" w:eastAsia="ja-JP" w:bidi="he-IL"/>
        </w:rPr>
        <w:t>Supplementary Table 1:</w:t>
      </w:r>
      <w:r w:rsidRPr="0023356A">
        <w:rPr>
          <w:rFonts w:eastAsia="MS Mincho" w:cs="Calibri"/>
          <w:lang w:val="en-US" w:eastAsia="ja-JP" w:bidi="he-IL"/>
        </w:rPr>
        <w:t xml:space="preserve"> </w:t>
      </w:r>
      <w:r w:rsidRPr="0023356A">
        <w:rPr>
          <w:rFonts w:cs="Calibri"/>
          <w:lang w:val="en-US"/>
        </w:rPr>
        <w:t xml:space="preserve"> </w:t>
      </w:r>
      <w:r w:rsidRPr="0023356A">
        <w:rPr>
          <w:rFonts w:eastAsia="MS Mincho" w:cs="Calibri"/>
          <w:lang w:val="en-US" w:eastAsia="ja-JP" w:bidi="he-IL"/>
        </w:rPr>
        <w:t>TSPO PET Results in MDD and SCZ.</w:t>
      </w:r>
    </w:p>
    <w:p w:rsidR="000469E3" w:rsidRPr="0023356A" w:rsidRDefault="000469E3" w:rsidP="00865C88">
      <w:pPr>
        <w:spacing w:after="120" w:line="240" w:lineRule="auto"/>
        <w:jc w:val="both"/>
        <w:rPr>
          <w:rFonts w:eastAsia="MS Mincho" w:cs="Calibri"/>
          <w:lang w:val="en-US" w:eastAsia="ja-JP" w:bidi="he-IL"/>
        </w:rPr>
      </w:pPr>
      <w:r w:rsidRPr="0023356A">
        <w:rPr>
          <w:rFonts w:eastAsia="MS Mincho" w:cs="Calibri"/>
          <w:lang w:val="en-US" w:eastAsia="ja-JP" w:bidi="he-IL"/>
        </w:rPr>
        <w:t>The table reports meta-analytic results from TSPO PET studies in MDD and SCZ across key brain regions, along with direct statistical comparisons of effect sizes and between-study heterogeneity between the two diagnostic groups. Where available, both overall effects and subgroup analyses based on quantification method (volume</w:t>
      </w:r>
      <w:r w:rsidRPr="0023356A">
        <w:rPr>
          <w:rFonts w:ascii="Cambria Math" w:eastAsia="MS Mincho" w:hAnsi="Cambria Math" w:cs="Cambria Math"/>
          <w:lang w:val="en-US" w:eastAsia="ja-JP" w:bidi="he-IL"/>
        </w:rPr>
        <w:t>‑</w:t>
      </w:r>
      <w:r w:rsidRPr="0023356A">
        <w:rPr>
          <w:rFonts w:eastAsia="MS Mincho" w:cs="Calibri"/>
          <w:lang w:val="en-US" w:eastAsia="ja-JP" w:bidi="he-IL"/>
        </w:rPr>
        <w:t>of</w:t>
      </w:r>
      <w:r w:rsidRPr="0023356A">
        <w:rPr>
          <w:rFonts w:ascii="Cambria Math" w:eastAsia="MS Mincho" w:hAnsi="Cambria Math" w:cs="Cambria Math"/>
          <w:lang w:val="en-US" w:eastAsia="ja-JP" w:bidi="he-IL"/>
        </w:rPr>
        <w:t>‑</w:t>
      </w:r>
      <w:r w:rsidRPr="0023356A">
        <w:rPr>
          <w:rFonts w:eastAsia="MS Mincho" w:cs="Calibri"/>
          <w:lang w:val="en-US" w:eastAsia="ja-JP" w:bidi="he-IL"/>
        </w:rPr>
        <w:t xml:space="preserve">distribution (VT)–based models vs. reference tissue (RT)-based indices such as BPND/DVR/SUVr) are shown. Data were extracted from De Picker et al. </w:t>
      </w:r>
      <w:r w:rsidRPr="0023356A">
        <w:rPr>
          <w:rFonts w:cs="Calibri"/>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RW5kTm90ZT4AALIA7QA=
</w:fldData>
        </w:fldChar>
      </w:r>
      <w:r w:rsidRPr="0023356A">
        <w:rPr>
          <w:rFonts w:cs="Calibri"/>
          <w:color w:val="000000"/>
          <w:lang w:val="en-US"/>
        </w:rPr>
        <w:instrText xml:space="preserve"> ADDIN EN.CITE </w:instrText>
      </w:r>
      <w:r w:rsidRPr="0023356A">
        <w:rPr>
          <w:rFonts w:cs="Calibri"/>
          <w:color w:val="000000"/>
          <w:lang w:val="en-US"/>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RW5kTm90ZT4AAPgA1gA=
</w:fldData>
        </w:fldChar>
      </w:r>
      <w:r w:rsidRPr="0023356A">
        <w:rPr>
          <w:rFonts w:cs="Calibri"/>
          <w:color w:val="000000"/>
          <w:lang w:val="en-US"/>
        </w:rPr>
        <w:instrText xml:space="preserve"> ADDIN EN.CITE.DATA </w:instrText>
      </w:r>
      <w:r w:rsidRPr="0023356A">
        <w:rPr>
          <w:rFonts w:cs="Calibri"/>
          <w:color w:val="000000"/>
          <w:lang w:val="en-US"/>
        </w:rPr>
      </w:r>
      <w:r w:rsidRPr="0023356A">
        <w:rPr>
          <w:rFonts w:cs="Calibri"/>
          <w:color w:val="000000"/>
          <w:lang w:val="en-US"/>
        </w:rPr>
        <w:fldChar w:fldCharType="end"/>
      </w:r>
      <w:r w:rsidRPr="0023356A">
        <w:rPr>
          <w:rFonts w:cs="Calibri"/>
          <w:color w:val="000000"/>
          <w:lang w:val="en-US"/>
        </w:rPr>
      </w:r>
      <w:r w:rsidRPr="0023356A">
        <w:rPr>
          <w:rFonts w:cs="Calibri"/>
          <w:color w:val="000000"/>
          <w:lang w:val="en-US"/>
        </w:rPr>
        <w:fldChar w:fldCharType="separate"/>
      </w:r>
      <w:r w:rsidRPr="0023356A">
        <w:rPr>
          <w:rFonts w:cs="Calibri"/>
          <w:noProof/>
          <w:color w:val="000000"/>
          <w:lang w:val="en-US"/>
        </w:rPr>
        <w:t>[148]</w:t>
      </w:r>
      <w:r w:rsidRPr="0023356A">
        <w:rPr>
          <w:rFonts w:cs="Calibri"/>
          <w:color w:val="000000"/>
          <w:lang w:val="en-US"/>
        </w:rPr>
        <w:fldChar w:fldCharType="end"/>
      </w:r>
      <w:r w:rsidRPr="0023356A">
        <w:rPr>
          <w:rFonts w:cs="Calibri"/>
          <w:color w:val="000000"/>
          <w:lang w:val="en-US"/>
        </w:rPr>
        <w:t xml:space="preserve">, including corrected cingulate cortex data for MDD vs. controls. Additionally, we conducted our own meta-analytic evaluation of prefrontal cortex data </w:t>
      </w:r>
      <w:r w:rsidRPr="0023356A">
        <w:rPr>
          <w:rFonts w:cs="Calibri"/>
          <w:color w:val="000000"/>
          <w:lang w:val="en-US"/>
        </w:rPr>
        <w:fldChar w:fldCharType="begin">
          <w:fldData xml:space="preserve">PEVuZE5vdGU+PENpdGU+PEF1dGhvcj5Db25lbjwvQXV0aG9yPjxZZWFyPjIwMjE8L1llYXI+PFJl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Y2UgQ2VudHJlLCBNYW5jaGVzdGVyLCBVbml0ZWQgS2luZ2RvbTsgU2FsZm9yZCBSb3lhbCBOSFMg
Rm91bmRhdGlvbiBUcnVzdCwgTWFuY2hlc3RlciBBY2FkZW1pYyBIZWFsdGggU2NpZW5jZSBDZW50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ZSwgTWFuY2hlc3RlciwgVW5pdGVkIEtpbmdkb207IEdyZWF0ZXIgTWFuY2hlc3RlciBNZW50YWwg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</w:fldData>
        </w:fldChar>
      </w:r>
      <w:r w:rsidRPr="0023356A">
        <w:rPr>
          <w:rFonts w:cs="Calibri"/>
          <w:color w:val="000000"/>
          <w:lang w:val="en-US"/>
        </w:rPr>
        <w:instrText xml:space="preserve"> ADDIN EN.CITE </w:instrText>
      </w:r>
      <w:r w:rsidRPr="0023356A">
        <w:rPr>
          <w:rFonts w:cs="Calibri"/>
          <w:color w:val="000000"/>
          <w:lang w:val="en-US"/>
        </w:rPr>
        <w:fldChar w:fldCharType="begin">
          <w:fldData xml:space="preserve">PEVuZE5vdGU+PENpdGU+PEF1dGhvcj5Db25lbjwvQXV0aG9yPjxZZWFyPjIwMjE8L1llYXI+PFJl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Y2UgQ2VudHJlLCBNYW5jaGVzdGVyLCBVbml0ZWQgS2luZ2RvbTsgU2FsZm9yZCBSb3lhbCBOSFMg
Rm91bmRhdGlvbiBUcnVzdCwgTWFuY2hlc3RlciBBY2FkZW1pYyBIZWFsdGggU2NpZW5jZSBDZW50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ZSwgTWFuY2hlc3RlciwgVW5pdGVkIEtpbmdkb207IEdyZWF0ZXIgTWFuY2hlc3RlciBNZW50YWwg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</w:fldData>
        </w:fldChar>
      </w:r>
      <w:r w:rsidRPr="0023356A">
        <w:rPr>
          <w:rFonts w:cs="Calibri"/>
          <w:color w:val="000000"/>
          <w:lang w:val="en-US"/>
        </w:rPr>
        <w:instrText xml:space="preserve"> ADDIN EN.CITE.DATA </w:instrText>
      </w:r>
      <w:r w:rsidRPr="0023356A">
        <w:rPr>
          <w:rFonts w:cs="Calibri"/>
          <w:color w:val="000000"/>
          <w:lang w:val="en-US"/>
        </w:rPr>
      </w:r>
      <w:r w:rsidRPr="0023356A">
        <w:rPr>
          <w:rFonts w:cs="Calibri"/>
          <w:color w:val="000000"/>
          <w:lang w:val="en-US"/>
        </w:rPr>
        <w:fldChar w:fldCharType="end"/>
      </w:r>
      <w:r w:rsidRPr="0023356A">
        <w:rPr>
          <w:rFonts w:cs="Calibri"/>
          <w:color w:val="000000"/>
          <w:lang w:val="en-US"/>
        </w:rPr>
      </w:r>
      <w:r w:rsidRPr="0023356A">
        <w:rPr>
          <w:rFonts w:cs="Calibri"/>
          <w:color w:val="000000"/>
          <w:lang w:val="en-US"/>
        </w:rPr>
        <w:fldChar w:fldCharType="separate"/>
      </w:r>
      <w:r w:rsidRPr="0023356A">
        <w:rPr>
          <w:rFonts w:cs="Calibri"/>
          <w:noProof/>
          <w:color w:val="000000"/>
          <w:lang w:val="en-US"/>
        </w:rPr>
        <w:t>[52, 72, 78, 83, 90, 99, 179]</w:t>
      </w:r>
      <w:r w:rsidRPr="0023356A">
        <w:rPr>
          <w:rFonts w:cs="Calibri"/>
          <w:color w:val="000000"/>
          <w:lang w:val="en-US"/>
        </w:rPr>
        <w:fldChar w:fldCharType="end"/>
      </w:r>
      <w:r w:rsidRPr="0023356A">
        <w:rPr>
          <w:rFonts w:cs="Calibri"/>
          <w:color w:val="000000"/>
          <w:lang w:val="en-US"/>
        </w:rPr>
        <w:t>.</w:t>
      </w:r>
      <w:r w:rsidRPr="0023356A">
        <w:rPr>
          <w:rFonts w:eastAsia="MS Mincho" w:cs="Calibri"/>
          <w:lang w:val="en-US" w:eastAsia="ja-JP" w:bidi="he-IL"/>
        </w:rPr>
        <w:t xml:space="preserve"> Significant p-values are highlighted in bold.</w:t>
      </w:r>
    </w:p>
    <w:tbl>
      <w:tblPr>
        <w:tblW w:w="15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39"/>
        <w:gridCol w:w="853"/>
        <w:gridCol w:w="726"/>
        <w:gridCol w:w="831"/>
        <w:gridCol w:w="614"/>
        <w:gridCol w:w="719"/>
        <w:gridCol w:w="719"/>
        <w:gridCol w:w="678"/>
        <w:gridCol w:w="864"/>
        <w:gridCol w:w="883"/>
        <w:gridCol w:w="726"/>
        <w:gridCol w:w="614"/>
        <w:gridCol w:w="719"/>
        <w:gridCol w:w="719"/>
        <w:gridCol w:w="726"/>
        <w:gridCol w:w="779"/>
        <w:gridCol w:w="899"/>
      </w:tblGrid>
      <w:tr w:rsidR="000469E3" w:rsidRPr="0023356A" w:rsidTr="008201E1">
        <w:trPr>
          <w:jc w:val="center"/>
        </w:trPr>
        <w:tc>
          <w:tcPr>
            <w:tcW w:w="2939" w:type="dxa"/>
            <w:tcBorders>
              <w:top w:val="single" w:sz="8" w:space="0" w:color="auto"/>
              <w:left w:val="single" w:sz="8" w:space="0" w:color="auto"/>
              <w:bottom w:val="nil"/>
              <w:right w:val="single" w:sz="8" w:space="0" w:color="auto"/>
            </w:tcBorders>
          </w:tcPr>
          <w:p w:rsidR="000469E3" w:rsidRPr="0023356A" w:rsidRDefault="000469E3">
            <w:pPr>
              <w:spacing w:after="0" w:line="240" w:lineRule="auto"/>
              <w:rPr>
                <w:rFonts w:cs="Calibri"/>
                <w:b/>
              </w:rPr>
            </w:pPr>
            <w:r w:rsidRPr="0023356A">
              <w:rPr>
                <w:rFonts w:cs="Calibri"/>
                <w:b/>
              </w:rPr>
              <w:t>Brain region</w:t>
            </w:r>
          </w:p>
        </w:tc>
        <w:tc>
          <w:tcPr>
            <w:tcW w:w="5140" w:type="dxa"/>
            <w:gridSpan w:val="7"/>
            <w:tcBorders>
              <w:top w:val="single" w:sz="8" w:space="0" w:color="auto"/>
              <w:left w:val="single" w:sz="8" w:space="0" w:color="auto"/>
              <w:bottom w:val="nil"/>
              <w:right w:val="single" w:sz="8" w:space="0" w:color="auto"/>
            </w:tcBorders>
            <w:shd w:val="clear" w:color="auto" w:fill="E0E0E0"/>
          </w:tcPr>
          <w:p w:rsidR="000469E3" w:rsidRPr="0023356A" w:rsidRDefault="000469E3">
            <w:pPr>
              <w:spacing w:after="0" w:line="240" w:lineRule="auto"/>
              <w:jc w:val="center"/>
              <w:rPr>
                <w:rFonts w:cs="Calibri"/>
                <w:b/>
              </w:rPr>
            </w:pPr>
            <w:r w:rsidRPr="0023356A">
              <w:rPr>
                <w:rFonts w:cs="Calibri"/>
                <w:b/>
              </w:rPr>
              <w:t>MDD vs. Controls</w:t>
            </w:r>
          </w:p>
        </w:tc>
        <w:tc>
          <w:tcPr>
            <w:tcW w:w="5251" w:type="dxa"/>
            <w:gridSpan w:val="7"/>
            <w:tcBorders>
              <w:top w:val="single" w:sz="8" w:space="0" w:color="auto"/>
              <w:left w:val="single" w:sz="8" w:space="0" w:color="auto"/>
              <w:bottom w:val="nil"/>
              <w:right w:val="single" w:sz="8" w:space="0" w:color="auto"/>
            </w:tcBorders>
          </w:tcPr>
          <w:p w:rsidR="000469E3" w:rsidRPr="0023356A" w:rsidRDefault="000469E3">
            <w:pPr>
              <w:spacing w:after="0" w:line="240" w:lineRule="auto"/>
              <w:jc w:val="center"/>
              <w:rPr>
                <w:rFonts w:cs="Calibri"/>
                <w:b/>
              </w:rPr>
            </w:pPr>
            <w:r w:rsidRPr="0023356A">
              <w:rPr>
                <w:rFonts w:cs="Calibri"/>
                <w:b/>
              </w:rPr>
              <w:t>SCZ vs. Controls</w:t>
            </w:r>
          </w:p>
        </w:tc>
        <w:tc>
          <w:tcPr>
            <w:tcW w:w="1678" w:type="dxa"/>
            <w:gridSpan w:val="2"/>
            <w:tcBorders>
              <w:top w:val="single" w:sz="8" w:space="0" w:color="auto"/>
              <w:left w:val="single" w:sz="8" w:space="0" w:color="auto"/>
              <w:bottom w:val="nil"/>
              <w:right w:val="single" w:sz="8" w:space="0" w:color="auto"/>
            </w:tcBorders>
            <w:shd w:val="clear" w:color="auto" w:fill="000000"/>
          </w:tcPr>
          <w:p w:rsidR="000469E3" w:rsidRPr="0023356A" w:rsidRDefault="000469E3">
            <w:pPr>
              <w:spacing w:after="0" w:line="240" w:lineRule="auto"/>
              <w:jc w:val="center"/>
              <w:rPr>
                <w:rFonts w:cs="Calibri"/>
                <w:b/>
                <w:color w:val="FFFFFF"/>
              </w:rPr>
            </w:pPr>
            <w:r w:rsidRPr="0023356A">
              <w:rPr>
                <w:rFonts w:cs="Calibri"/>
                <w:b/>
                <w:color w:val="FFFFFF"/>
              </w:rPr>
              <w:t>MDD- vs. SCZ-studies</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pPr>
              <w:spacing w:after="0" w:line="240" w:lineRule="auto"/>
              <w:rPr>
                <w:rFonts w:cs="Calibri"/>
              </w:rPr>
            </w:pPr>
          </w:p>
        </w:tc>
        <w:tc>
          <w:tcPr>
            <w:tcW w:w="853" w:type="dxa"/>
            <w:tcBorders>
              <w:top w:val="nil"/>
              <w:left w:val="single" w:sz="8" w:space="0" w:color="auto"/>
              <w:bottom w:val="nil"/>
              <w:right w:val="nil"/>
            </w:tcBorders>
          </w:tcPr>
          <w:p w:rsidR="000469E3" w:rsidRPr="0023356A" w:rsidRDefault="000469E3">
            <w:pPr>
              <w:spacing w:after="0" w:line="240" w:lineRule="auto"/>
              <w:jc w:val="center"/>
              <w:rPr>
                <w:rFonts w:cs="Calibri"/>
              </w:rPr>
            </w:pPr>
            <w:r w:rsidRPr="0023356A">
              <w:rPr>
                <w:rFonts w:cs="Calibri"/>
              </w:rPr>
              <w:t>k studies</w:t>
            </w:r>
          </w:p>
        </w:tc>
        <w:tc>
          <w:tcPr>
            <w:tcW w:w="726" w:type="dxa"/>
            <w:tcBorders>
              <w:top w:val="nil"/>
              <w:left w:val="nil"/>
              <w:bottom w:val="nil"/>
              <w:right w:val="nil"/>
            </w:tcBorders>
          </w:tcPr>
          <w:p w:rsidR="000469E3" w:rsidRPr="0023356A" w:rsidRDefault="000469E3">
            <w:pPr>
              <w:spacing w:after="0" w:line="240" w:lineRule="auto"/>
              <w:jc w:val="center"/>
              <w:rPr>
                <w:rFonts w:cs="Calibri"/>
              </w:rPr>
            </w:pPr>
            <w:r w:rsidRPr="0023356A">
              <w:rPr>
                <w:rFonts w:cs="Calibri"/>
              </w:rPr>
              <w:t>SMD</w:t>
            </w:r>
          </w:p>
        </w:tc>
        <w:tc>
          <w:tcPr>
            <w:tcW w:w="831" w:type="dxa"/>
            <w:tcBorders>
              <w:top w:val="nil"/>
              <w:left w:val="nil"/>
              <w:bottom w:val="nil"/>
              <w:right w:val="nil"/>
            </w:tcBorders>
          </w:tcPr>
          <w:p w:rsidR="000469E3" w:rsidRPr="0023356A" w:rsidRDefault="000469E3">
            <w:pPr>
              <w:spacing w:after="0" w:line="240" w:lineRule="auto"/>
              <w:jc w:val="center"/>
              <w:rPr>
                <w:rFonts w:cs="Calibri"/>
              </w:rPr>
            </w:pPr>
            <w:r w:rsidRPr="0023356A">
              <w:rPr>
                <w:rFonts w:cs="Calibri"/>
              </w:rPr>
              <w:t>p-value</w:t>
            </w:r>
          </w:p>
        </w:tc>
        <w:tc>
          <w:tcPr>
            <w:tcW w:w="614" w:type="dxa"/>
            <w:tcBorders>
              <w:top w:val="nil"/>
              <w:left w:val="nil"/>
              <w:bottom w:val="nil"/>
              <w:right w:val="nil"/>
            </w:tcBorders>
          </w:tcPr>
          <w:p w:rsidR="000469E3" w:rsidRPr="0023356A" w:rsidRDefault="000469E3">
            <w:pPr>
              <w:spacing w:after="0" w:line="240" w:lineRule="auto"/>
              <w:jc w:val="center"/>
              <w:rPr>
                <w:rFonts w:cs="Calibri"/>
              </w:rPr>
            </w:pPr>
            <w:r w:rsidRPr="0023356A">
              <w:rPr>
                <w:rFonts w:cs="Calibri"/>
                <w:bCs/>
              </w:rPr>
              <w:t>I²</w:t>
            </w:r>
          </w:p>
        </w:tc>
        <w:tc>
          <w:tcPr>
            <w:tcW w:w="719" w:type="dxa"/>
            <w:tcBorders>
              <w:top w:val="nil"/>
              <w:left w:val="nil"/>
              <w:bottom w:val="nil"/>
              <w:right w:val="nil"/>
            </w:tcBorders>
          </w:tcPr>
          <w:p w:rsidR="000469E3" w:rsidRPr="0023356A" w:rsidRDefault="000469E3">
            <w:pPr>
              <w:jc w:val="center"/>
              <w:rPr>
                <w:rFonts w:cs="Calibri"/>
                <w:bCs/>
                <w:color w:val="000000"/>
              </w:rPr>
            </w:pPr>
            <w:r w:rsidRPr="0023356A">
              <w:rPr>
                <w:rFonts w:cs="Calibri"/>
                <w:bCs/>
                <w:color w:val="000000"/>
              </w:rPr>
              <w:t>τ²</w:t>
            </w:r>
          </w:p>
        </w:tc>
        <w:tc>
          <w:tcPr>
            <w:tcW w:w="719" w:type="dxa"/>
            <w:tcBorders>
              <w:top w:val="nil"/>
              <w:left w:val="nil"/>
              <w:bottom w:val="nil"/>
              <w:right w:val="nil"/>
            </w:tcBorders>
          </w:tcPr>
          <w:p w:rsidR="000469E3" w:rsidRPr="0023356A" w:rsidRDefault="000469E3">
            <w:pPr>
              <w:jc w:val="center"/>
              <w:rPr>
                <w:rFonts w:ascii="Times New Roman" w:hAnsi="Times New Roman"/>
                <w:bCs/>
                <w:i/>
                <w:color w:val="000000"/>
              </w:rPr>
            </w:pPr>
            <w:r w:rsidRPr="0023356A">
              <w:rPr>
                <w:bCs/>
                <w:i/>
                <w:color w:val="000000"/>
              </w:rPr>
              <w:t>v</w:t>
            </w:r>
          </w:p>
        </w:tc>
        <w:tc>
          <w:tcPr>
            <w:tcW w:w="678" w:type="dxa"/>
            <w:tcBorders>
              <w:top w:val="nil"/>
              <w:left w:val="nil"/>
              <w:bottom w:val="nil"/>
              <w:right w:val="single" w:sz="8" w:space="0" w:color="auto"/>
            </w:tcBorders>
          </w:tcPr>
          <w:p w:rsidR="000469E3" w:rsidRPr="0023356A" w:rsidRDefault="000469E3">
            <w:pPr>
              <w:spacing w:after="0" w:line="240" w:lineRule="auto"/>
              <w:jc w:val="center"/>
              <w:rPr>
                <w:rFonts w:cs="Calibri"/>
              </w:rPr>
            </w:pPr>
            <w:r w:rsidRPr="0023356A">
              <w:rPr>
                <w:rFonts w:cs="Calibri"/>
              </w:rPr>
              <w:t>rCIW</w:t>
            </w:r>
          </w:p>
        </w:tc>
        <w:tc>
          <w:tcPr>
            <w:tcW w:w="864" w:type="dxa"/>
            <w:tcBorders>
              <w:top w:val="nil"/>
              <w:left w:val="single" w:sz="8" w:space="0" w:color="auto"/>
              <w:bottom w:val="nil"/>
              <w:right w:val="nil"/>
            </w:tcBorders>
          </w:tcPr>
          <w:p w:rsidR="000469E3" w:rsidRPr="0023356A" w:rsidRDefault="000469E3">
            <w:pPr>
              <w:spacing w:after="0" w:line="240" w:lineRule="auto"/>
              <w:jc w:val="center"/>
              <w:rPr>
                <w:rFonts w:cs="Calibri"/>
              </w:rPr>
            </w:pPr>
            <w:r w:rsidRPr="0023356A">
              <w:rPr>
                <w:rFonts w:cs="Calibri"/>
              </w:rPr>
              <w:t>k studies</w:t>
            </w:r>
          </w:p>
        </w:tc>
        <w:tc>
          <w:tcPr>
            <w:tcW w:w="883" w:type="dxa"/>
            <w:tcBorders>
              <w:top w:val="nil"/>
              <w:left w:val="nil"/>
              <w:bottom w:val="nil"/>
              <w:right w:val="nil"/>
            </w:tcBorders>
          </w:tcPr>
          <w:p w:rsidR="000469E3" w:rsidRPr="0023356A" w:rsidRDefault="000469E3">
            <w:pPr>
              <w:spacing w:after="0" w:line="240" w:lineRule="auto"/>
              <w:jc w:val="center"/>
              <w:rPr>
                <w:rFonts w:cs="Calibri"/>
              </w:rPr>
            </w:pPr>
            <w:r w:rsidRPr="0023356A">
              <w:rPr>
                <w:rFonts w:cs="Calibri"/>
              </w:rPr>
              <w:t>SMD</w:t>
            </w:r>
          </w:p>
        </w:tc>
        <w:tc>
          <w:tcPr>
            <w:tcW w:w="726" w:type="dxa"/>
            <w:tcBorders>
              <w:top w:val="nil"/>
              <w:left w:val="nil"/>
              <w:bottom w:val="nil"/>
              <w:right w:val="nil"/>
            </w:tcBorders>
          </w:tcPr>
          <w:p w:rsidR="000469E3" w:rsidRPr="0023356A" w:rsidRDefault="000469E3">
            <w:pPr>
              <w:spacing w:after="0" w:line="240" w:lineRule="auto"/>
              <w:jc w:val="center"/>
              <w:rPr>
                <w:rFonts w:cs="Calibri"/>
              </w:rPr>
            </w:pPr>
            <w:r w:rsidRPr="0023356A">
              <w:rPr>
                <w:rFonts w:cs="Calibri"/>
              </w:rPr>
              <w:t>p-value</w:t>
            </w:r>
          </w:p>
        </w:tc>
        <w:tc>
          <w:tcPr>
            <w:tcW w:w="614" w:type="dxa"/>
            <w:tcBorders>
              <w:top w:val="nil"/>
              <w:left w:val="nil"/>
              <w:bottom w:val="nil"/>
              <w:right w:val="nil"/>
            </w:tcBorders>
          </w:tcPr>
          <w:p w:rsidR="000469E3" w:rsidRPr="0023356A" w:rsidRDefault="000469E3">
            <w:pPr>
              <w:spacing w:after="0" w:line="240" w:lineRule="auto"/>
              <w:jc w:val="center"/>
              <w:rPr>
                <w:rFonts w:cs="Calibri"/>
              </w:rPr>
            </w:pPr>
            <w:r w:rsidRPr="0023356A">
              <w:rPr>
                <w:rFonts w:cs="Calibri"/>
                <w:bCs/>
              </w:rPr>
              <w:t>I²</w:t>
            </w:r>
          </w:p>
        </w:tc>
        <w:tc>
          <w:tcPr>
            <w:tcW w:w="719" w:type="dxa"/>
            <w:tcBorders>
              <w:top w:val="nil"/>
              <w:left w:val="nil"/>
              <w:bottom w:val="nil"/>
              <w:right w:val="nil"/>
            </w:tcBorders>
          </w:tcPr>
          <w:p w:rsidR="000469E3" w:rsidRPr="0023356A" w:rsidRDefault="000469E3">
            <w:pPr>
              <w:jc w:val="center"/>
              <w:rPr>
                <w:rFonts w:cs="Calibri"/>
                <w:bCs/>
                <w:color w:val="000000"/>
              </w:rPr>
            </w:pPr>
            <w:r w:rsidRPr="0023356A">
              <w:rPr>
                <w:rFonts w:cs="Calibri"/>
                <w:bCs/>
                <w:color w:val="000000"/>
              </w:rPr>
              <w:t>τ²</w:t>
            </w:r>
          </w:p>
        </w:tc>
        <w:tc>
          <w:tcPr>
            <w:tcW w:w="719" w:type="dxa"/>
            <w:tcBorders>
              <w:top w:val="nil"/>
              <w:left w:val="nil"/>
              <w:bottom w:val="nil"/>
              <w:right w:val="nil"/>
            </w:tcBorders>
          </w:tcPr>
          <w:p w:rsidR="000469E3" w:rsidRPr="0023356A" w:rsidRDefault="000469E3">
            <w:pPr>
              <w:jc w:val="center"/>
              <w:rPr>
                <w:rFonts w:ascii="Times New Roman" w:hAnsi="Times New Roman"/>
                <w:bCs/>
                <w:i/>
                <w:color w:val="000000"/>
              </w:rPr>
            </w:pPr>
            <w:r w:rsidRPr="0023356A">
              <w:rPr>
                <w:bCs/>
                <w:i/>
                <w:color w:val="000000"/>
              </w:rPr>
              <w:t>v</w:t>
            </w:r>
          </w:p>
        </w:tc>
        <w:tc>
          <w:tcPr>
            <w:tcW w:w="726" w:type="dxa"/>
            <w:tcBorders>
              <w:top w:val="nil"/>
              <w:left w:val="nil"/>
              <w:bottom w:val="nil"/>
              <w:right w:val="single" w:sz="8" w:space="0" w:color="auto"/>
            </w:tcBorders>
          </w:tcPr>
          <w:p w:rsidR="000469E3" w:rsidRPr="0023356A" w:rsidRDefault="000469E3">
            <w:pPr>
              <w:spacing w:after="0" w:line="240" w:lineRule="auto"/>
              <w:jc w:val="center"/>
              <w:rPr>
                <w:rFonts w:cs="Calibri"/>
              </w:rPr>
            </w:pPr>
            <w:r w:rsidRPr="0023356A">
              <w:rPr>
                <w:rFonts w:cs="Calibri"/>
              </w:rPr>
              <w:t>rCIW</w:t>
            </w:r>
          </w:p>
        </w:tc>
        <w:tc>
          <w:tcPr>
            <w:tcW w:w="779" w:type="dxa"/>
            <w:tcBorders>
              <w:top w:val="nil"/>
              <w:left w:val="single" w:sz="8" w:space="0" w:color="auto"/>
              <w:bottom w:val="nil"/>
              <w:right w:val="nil"/>
            </w:tcBorders>
          </w:tcPr>
          <w:p w:rsidR="000469E3" w:rsidRPr="0023356A" w:rsidRDefault="000469E3">
            <w:pPr>
              <w:spacing w:after="0" w:line="240" w:lineRule="auto"/>
              <w:jc w:val="center"/>
              <w:rPr>
                <w:rFonts w:cs="Calibri"/>
              </w:rPr>
            </w:pPr>
            <w:r w:rsidRPr="0023356A">
              <w:rPr>
                <w:rFonts w:cs="Calibri"/>
              </w:rPr>
              <w:t>Z</w:t>
            </w:r>
          </w:p>
          <w:p w:rsidR="000469E3" w:rsidRPr="0023356A" w:rsidRDefault="000469E3">
            <w:pPr>
              <w:spacing w:after="0" w:line="240" w:lineRule="auto"/>
              <w:jc w:val="center"/>
              <w:rPr>
                <w:rFonts w:cs="Calibri"/>
              </w:rPr>
            </w:pPr>
          </w:p>
        </w:tc>
        <w:tc>
          <w:tcPr>
            <w:tcW w:w="899" w:type="dxa"/>
            <w:tcBorders>
              <w:top w:val="nil"/>
              <w:left w:val="nil"/>
              <w:bottom w:val="nil"/>
              <w:right w:val="single" w:sz="8" w:space="0" w:color="auto"/>
            </w:tcBorders>
          </w:tcPr>
          <w:p w:rsidR="000469E3" w:rsidRPr="0023356A" w:rsidRDefault="000469E3">
            <w:pPr>
              <w:spacing w:after="0" w:line="240" w:lineRule="auto"/>
              <w:jc w:val="center"/>
              <w:rPr>
                <w:rFonts w:cs="Calibri"/>
              </w:rPr>
            </w:pPr>
            <w:r w:rsidRPr="0023356A">
              <w:rPr>
                <w:rFonts w:cs="Calibri"/>
              </w:rPr>
              <w:t>Z-test</w:t>
            </w:r>
          </w:p>
          <w:p w:rsidR="000469E3" w:rsidRPr="0023356A" w:rsidRDefault="000469E3">
            <w:pPr>
              <w:spacing w:after="0" w:line="240" w:lineRule="auto"/>
              <w:jc w:val="center"/>
              <w:rPr>
                <w:rFonts w:cs="Calibri"/>
              </w:rPr>
            </w:pPr>
            <w:r w:rsidRPr="0023356A">
              <w:rPr>
                <w:rFonts w:cs="Calibri"/>
              </w:rPr>
              <w:t>p-value</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E51CFB">
            <w:pPr>
              <w:spacing w:after="0" w:line="240" w:lineRule="auto"/>
              <w:rPr>
                <w:rFonts w:cs="Calibri"/>
                <w:b/>
                <w:lang w:val="en-GB"/>
              </w:rPr>
            </w:pPr>
            <w:r w:rsidRPr="0023356A">
              <w:rPr>
                <w:rFonts w:cs="Calibri"/>
                <w:b/>
                <w:lang w:val="en-GB"/>
              </w:rPr>
              <w:t>Whole-brain cortical grey matter (overall)*</w:t>
            </w:r>
          </w:p>
        </w:tc>
        <w:tc>
          <w:tcPr>
            <w:tcW w:w="853"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lang w:val="en-US"/>
              </w:rPr>
            </w:pPr>
            <w:r w:rsidRPr="0023356A">
              <w:rPr>
                <w:rFonts w:cs="Calibri"/>
                <w:color w:val="000000"/>
              </w:rPr>
              <w:t>5</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0.525</w:t>
            </w:r>
          </w:p>
        </w:tc>
        <w:tc>
          <w:tcPr>
            <w:tcW w:w="831"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0.062</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72.2</w:t>
            </w:r>
          </w:p>
        </w:tc>
        <w:tc>
          <w:tcPr>
            <w:tcW w:w="719" w:type="dxa"/>
            <w:tcBorders>
              <w:top w:val="nil"/>
              <w:left w:val="nil"/>
              <w:bottom w:val="nil"/>
              <w:right w:val="nil"/>
            </w:tcBorders>
          </w:tcPr>
          <w:p w:rsidR="000469E3" w:rsidRPr="0023356A" w:rsidRDefault="000469E3" w:rsidP="00E51CFB">
            <w:r w:rsidRPr="0023356A">
              <w:t>0.285</w:t>
            </w:r>
          </w:p>
        </w:tc>
        <w:tc>
          <w:tcPr>
            <w:tcW w:w="719" w:type="dxa"/>
            <w:tcBorders>
              <w:top w:val="nil"/>
              <w:left w:val="nil"/>
              <w:bottom w:val="nil"/>
              <w:right w:val="nil"/>
            </w:tcBorders>
          </w:tcPr>
          <w:p w:rsidR="000469E3" w:rsidRPr="0023356A" w:rsidRDefault="000469E3" w:rsidP="00E51CFB">
            <w:r w:rsidRPr="0023356A">
              <w:t>0.110</w:t>
            </w:r>
          </w:p>
        </w:tc>
        <w:tc>
          <w:tcPr>
            <w:tcW w:w="678"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2.10</w:t>
            </w:r>
          </w:p>
        </w:tc>
        <w:tc>
          <w:tcPr>
            <w:tcW w:w="864"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20</w:t>
            </w:r>
          </w:p>
        </w:tc>
        <w:tc>
          <w:tcPr>
            <w:tcW w:w="883"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-0.087</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0.561</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66.4</w:t>
            </w:r>
          </w:p>
        </w:tc>
        <w:tc>
          <w:tcPr>
            <w:tcW w:w="719" w:type="dxa"/>
            <w:tcBorders>
              <w:top w:val="nil"/>
              <w:left w:val="nil"/>
              <w:bottom w:val="nil"/>
              <w:right w:val="nil"/>
            </w:tcBorders>
          </w:tcPr>
          <w:p w:rsidR="000469E3" w:rsidRPr="0023356A" w:rsidRDefault="000469E3" w:rsidP="00E51CFB">
            <w:r w:rsidRPr="0023356A">
              <w:t>0.299</w:t>
            </w:r>
          </w:p>
        </w:tc>
        <w:tc>
          <w:tcPr>
            <w:tcW w:w="719" w:type="dxa"/>
            <w:tcBorders>
              <w:top w:val="nil"/>
              <w:left w:val="nil"/>
              <w:bottom w:val="nil"/>
              <w:right w:val="nil"/>
            </w:tcBorders>
          </w:tcPr>
          <w:p w:rsidR="000469E3" w:rsidRPr="0023356A" w:rsidRDefault="000469E3" w:rsidP="00E51CFB">
            <w:r w:rsidRPr="0023356A">
              <w:t>0.151</w:t>
            </w:r>
          </w:p>
        </w:tc>
        <w:tc>
          <w:tcPr>
            <w:tcW w:w="726"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6.74</w:t>
            </w:r>
          </w:p>
        </w:tc>
        <w:tc>
          <w:tcPr>
            <w:tcW w:w="779"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1.921</w:t>
            </w:r>
          </w:p>
        </w:tc>
        <w:tc>
          <w:tcPr>
            <w:tcW w:w="899" w:type="dxa"/>
            <w:tcBorders>
              <w:top w:val="nil"/>
              <w:left w:val="nil"/>
              <w:bottom w:val="nil"/>
              <w:right w:val="single" w:sz="8" w:space="0" w:color="auto"/>
            </w:tcBorders>
          </w:tcPr>
          <w:p w:rsidR="000469E3" w:rsidRPr="0023356A" w:rsidRDefault="000469E3" w:rsidP="00E51CFB">
            <w:r w:rsidRPr="0023356A">
              <w:t>0.055</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E51CFB">
            <w:pPr>
              <w:spacing w:after="0" w:line="240" w:lineRule="auto"/>
              <w:rPr>
                <w:rFonts w:cs="Calibri"/>
                <w:lang w:val="en-GB"/>
              </w:rPr>
            </w:pPr>
            <w:r w:rsidRPr="0023356A">
              <w:rPr>
                <w:rFonts w:cs="Calibri"/>
                <w:lang w:val="en-GB"/>
              </w:rPr>
              <w:t>Whole-brain cortical grey matter (VT-based)*</w:t>
            </w:r>
          </w:p>
        </w:tc>
        <w:tc>
          <w:tcPr>
            <w:tcW w:w="853"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lang w:val="en-US"/>
              </w:rPr>
            </w:pPr>
            <w:r w:rsidRPr="0023356A">
              <w:rPr>
                <w:rFonts w:cs="Calibri"/>
                <w:color w:val="000000"/>
              </w:rPr>
              <w:t>5</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0.525</w:t>
            </w:r>
          </w:p>
        </w:tc>
        <w:tc>
          <w:tcPr>
            <w:tcW w:w="831"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0.062</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72.2</w:t>
            </w:r>
          </w:p>
        </w:tc>
        <w:tc>
          <w:tcPr>
            <w:tcW w:w="719" w:type="dxa"/>
            <w:tcBorders>
              <w:top w:val="nil"/>
              <w:left w:val="nil"/>
              <w:bottom w:val="nil"/>
              <w:right w:val="nil"/>
            </w:tcBorders>
          </w:tcPr>
          <w:p w:rsidR="000469E3" w:rsidRPr="0023356A" w:rsidRDefault="000469E3" w:rsidP="00E51CFB">
            <w:r w:rsidRPr="0023356A">
              <w:t>0.285</w:t>
            </w:r>
          </w:p>
        </w:tc>
        <w:tc>
          <w:tcPr>
            <w:tcW w:w="719" w:type="dxa"/>
            <w:tcBorders>
              <w:top w:val="nil"/>
              <w:left w:val="nil"/>
              <w:bottom w:val="nil"/>
              <w:right w:val="nil"/>
            </w:tcBorders>
          </w:tcPr>
          <w:p w:rsidR="000469E3" w:rsidRPr="0023356A" w:rsidRDefault="000469E3" w:rsidP="00E51CFB">
            <w:r w:rsidRPr="0023356A">
              <w:t>0.110</w:t>
            </w:r>
          </w:p>
        </w:tc>
        <w:tc>
          <w:tcPr>
            <w:tcW w:w="678"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2.10</w:t>
            </w:r>
          </w:p>
        </w:tc>
        <w:tc>
          <w:tcPr>
            <w:tcW w:w="864"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9</w:t>
            </w:r>
          </w:p>
        </w:tc>
        <w:tc>
          <w:tcPr>
            <w:tcW w:w="883"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-0.506</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b/>
                <w:color w:val="000000"/>
              </w:rPr>
            </w:pPr>
            <w:r w:rsidRPr="0023356A">
              <w:rPr>
                <w:rFonts w:cs="Calibri"/>
                <w:b/>
                <w:color w:val="000000"/>
              </w:rPr>
              <w:t>0.016</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66.5</w:t>
            </w:r>
          </w:p>
        </w:tc>
        <w:tc>
          <w:tcPr>
            <w:tcW w:w="719" w:type="dxa"/>
            <w:tcBorders>
              <w:top w:val="nil"/>
              <w:left w:val="nil"/>
              <w:bottom w:val="nil"/>
              <w:right w:val="nil"/>
            </w:tcBorders>
          </w:tcPr>
          <w:p w:rsidR="000469E3" w:rsidRPr="0023356A" w:rsidRDefault="000469E3" w:rsidP="00E51CFB">
            <w:r w:rsidRPr="0023356A">
              <w:t>0.264</w:t>
            </w:r>
          </w:p>
        </w:tc>
        <w:tc>
          <w:tcPr>
            <w:tcW w:w="719" w:type="dxa"/>
            <w:tcBorders>
              <w:top w:val="nil"/>
              <w:left w:val="nil"/>
              <w:bottom w:val="nil"/>
              <w:right w:val="nil"/>
            </w:tcBorders>
          </w:tcPr>
          <w:p w:rsidR="000469E3" w:rsidRPr="0023356A" w:rsidRDefault="000469E3" w:rsidP="00E51CFB">
            <w:r w:rsidRPr="0023356A">
              <w:t>0.133</w:t>
            </w:r>
          </w:p>
        </w:tc>
        <w:tc>
          <w:tcPr>
            <w:tcW w:w="726"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1.62</w:t>
            </w:r>
          </w:p>
        </w:tc>
        <w:tc>
          <w:tcPr>
            <w:tcW w:w="779"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2.939</w:t>
            </w:r>
          </w:p>
        </w:tc>
        <w:tc>
          <w:tcPr>
            <w:tcW w:w="899" w:type="dxa"/>
            <w:tcBorders>
              <w:top w:val="nil"/>
              <w:left w:val="nil"/>
              <w:bottom w:val="nil"/>
              <w:right w:val="single" w:sz="8" w:space="0" w:color="auto"/>
            </w:tcBorders>
          </w:tcPr>
          <w:p w:rsidR="000469E3" w:rsidRPr="0023356A" w:rsidRDefault="000469E3" w:rsidP="00E51CFB">
            <w:pPr>
              <w:rPr>
                <w:b/>
              </w:rPr>
            </w:pPr>
            <w:r w:rsidRPr="0023356A">
              <w:rPr>
                <w:b/>
              </w:rPr>
              <w:t>0.003</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E51CFB">
            <w:pPr>
              <w:spacing w:after="0" w:line="240" w:lineRule="auto"/>
              <w:rPr>
                <w:rFonts w:cs="Calibri"/>
                <w:lang w:val="en-GB"/>
              </w:rPr>
            </w:pPr>
            <w:r w:rsidRPr="0023356A">
              <w:rPr>
                <w:rFonts w:cs="Calibri"/>
                <w:lang w:val="en-GB"/>
              </w:rPr>
              <w:t>Whole-brain cortical grey matter (RT-based)*</w:t>
            </w:r>
          </w:p>
        </w:tc>
        <w:tc>
          <w:tcPr>
            <w:tcW w:w="853"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lang w:val="en-US"/>
              </w:rPr>
            </w:pPr>
            <w:r w:rsidRPr="0023356A">
              <w:rPr>
                <w:rFonts w:cs="Calibri"/>
                <w:color w:val="000000"/>
              </w:rPr>
              <w:t>n.a.</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831"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719" w:type="dxa"/>
            <w:tcBorders>
              <w:top w:val="nil"/>
              <w:left w:val="nil"/>
              <w:bottom w:val="nil"/>
              <w:right w:val="nil"/>
            </w:tcBorders>
          </w:tcPr>
          <w:p w:rsidR="000469E3" w:rsidRPr="0023356A" w:rsidRDefault="000469E3" w:rsidP="00E51CFB">
            <w:r w:rsidRPr="0023356A">
              <w:rPr>
                <w:rFonts w:cs="Calibri"/>
                <w:color w:val="000000"/>
              </w:rPr>
              <w:t>n.a.</w:t>
            </w:r>
          </w:p>
        </w:tc>
        <w:tc>
          <w:tcPr>
            <w:tcW w:w="719" w:type="dxa"/>
            <w:tcBorders>
              <w:top w:val="nil"/>
              <w:left w:val="nil"/>
              <w:bottom w:val="nil"/>
              <w:right w:val="nil"/>
            </w:tcBorders>
          </w:tcPr>
          <w:p w:rsidR="000469E3" w:rsidRPr="0023356A" w:rsidRDefault="000469E3" w:rsidP="00E51CFB">
            <w:r w:rsidRPr="0023356A">
              <w:rPr>
                <w:rFonts w:cs="Calibri"/>
                <w:color w:val="000000"/>
              </w:rPr>
              <w:t>n.a.</w:t>
            </w:r>
          </w:p>
        </w:tc>
        <w:tc>
          <w:tcPr>
            <w:tcW w:w="678"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864"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7</w:t>
            </w:r>
          </w:p>
        </w:tc>
        <w:tc>
          <w:tcPr>
            <w:tcW w:w="883"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0.096</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0.520</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2.0</w:t>
            </w:r>
          </w:p>
        </w:tc>
        <w:tc>
          <w:tcPr>
            <w:tcW w:w="719" w:type="dxa"/>
            <w:tcBorders>
              <w:top w:val="nil"/>
              <w:left w:val="nil"/>
              <w:bottom w:val="nil"/>
              <w:right w:val="nil"/>
            </w:tcBorders>
          </w:tcPr>
          <w:p w:rsidR="000469E3" w:rsidRPr="0023356A" w:rsidRDefault="000469E3" w:rsidP="00E51CFB">
            <w:r w:rsidRPr="0023356A">
              <w:t>0.003</w:t>
            </w:r>
          </w:p>
        </w:tc>
        <w:tc>
          <w:tcPr>
            <w:tcW w:w="719" w:type="dxa"/>
            <w:tcBorders>
              <w:top w:val="nil"/>
              <w:left w:val="nil"/>
              <w:bottom w:val="nil"/>
              <w:right w:val="nil"/>
            </w:tcBorders>
          </w:tcPr>
          <w:p w:rsidR="000469E3" w:rsidRPr="0023356A" w:rsidRDefault="000469E3" w:rsidP="00E51CFB">
            <w:r w:rsidRPr="0023356A">
              <w:t>0.150</w:t>
            </w:r>
          </w:p>
        </w:tc>
        <w:tc>
          <w:tcPr>
            <w:tcW w:w="726"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6.05</w:t>
            </w:r>
          </w:p>
        </w:tc>
        <w:tc>
          <w:tcPr>
            <w:tcW w:w="779"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899" w:type="dxa"/>
            <w:tcBorders>
              <w:top w:val="nil"/>
              <w:left w:val="nil"/>
              <w:bottom w:val="nil"/>
              <w:right w:val="single" w:sz="8" w:space="0" w:color="auto"/>
            </w:tcBorders>
          </w:tcPr>
          <w:p w:rsidR="000469E3" w:rsidRPr="0023356A" w:rsidRDefault="000469E3" w:rsidP="00E51CFB">
            <w:r w:rsidRPr="0023356A">
              <w:rPr>
                <w:rFonts w:cs="Calibri"/>
                <w:color w:val="000000"/>
              </w:rPr>
              <w:t>n.a.</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E51CFB">
            <w:pPr>
              <w:spacing w:after="0" w:line="240" w:lineRule="auto"/>
              <w:rPr>
                <w:rFonts w:cs="Calibri"/>
                <w:b/>
              </w:rPr>
            </w:pPr>
            <w:r w:rsidRPr="0023356A">
              <w:rPr>
                <w:rFonts w:cs="Calibri"/>
                <w:b/>
              </w:rPr>
              <w:t>Thalamus (overall)*</w:t>
            </w:r>
          </w:p>
        </w:tc>
        <w:tc>
          <w:tcPr>
            <w:tcW w:w="853"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4</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0.566</w:t>
            </w:r>
          </w:p>
        </w:tc>
        <w:tc>
          <w:tcPr>
            <w:tcW w:w="831"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0.127</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75.8</w:t>
            </w:r>
          </w:p>
        </w:tc>
        <w:tc>
          <w:tcPr>
            <w:tcW w:w="719" w:type="dxa"/>
            <w:tcBorders>
              <w:top w:val="nil"/>
              <w:left w:val="nil"/>
              <w:bottom w:val="nil"/>
              <w:right w:val="nil"/>
            </w:tcBorders>
          </w:tcPr>
          <w:p w:rsidR="000469E3" w:rsidRPr="0023356A" w:rsidRDefault="000469E3" w:rsidP="00E51CFB">
            <w:r w:rsidRPr="0023356A">
              <w:t>0.417</w:t>
            </w:r>
          </w:p>
        </w:tc>
        <w:tc>
          <w:tcPr>
            <w:tcW w:w="719" w:type="dxa"/>
            <w:tcBorders>
              <w:top w:val="nil"/>
              <w:left w:val="nil"/>
              <w:bottom w:val="nil"/>
              <w:right w:val="nil"/>
            </w:tcBorders>
          </w:tcPr>
          <w:p w:rsidR="000469E3" w:rsidRPr="0023356A" w:rsidRDefault="000469E3" w:rsidP="00E51CFB">
            <w:r w:rsidRPr="0023356A">
              <w:t>0.133</w:t>
            </w:r>
          </w:p>
        </w:tc>
        <w:tc>
          <w:tcPr>
            <w:tcW w:w="678"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2.57</w:t>
            </w:r>
          </w:p>
        </w:tc>
        <w:tc>
          <w:tcPr>
            <w:tcW w:w="864"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9</w:t>
            </w:r>
          </w:p>
        </w:tc>
        <w:tc>
          <w:tcPr>
            <w:tcW w:w="883"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-0.242</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0.110</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19.8</w:t>
            </w:r>
          </w:p>
        </w:tc>
        <w:tc>
          <w:tcPr>
            <w:tcW w:w="719" w:type="dxa"/>
            <w:tcBorders>
              <w:top w:val="nil"/>
              <w:left w:val="nil"/>
              <w:bottom w:val="nil"/>
              <w:right w:val="nil"/>
            </w:tcBorders>
          </w:tcPr>
          <w:p w:rsidR="000469E3" w:rsidRPr="0023356A" w:rsidRDefault="000469E3" w:rsidP="00E51CFB">
            <w:r w:rsidRPr="0023356A">
              <w:t>0.041</w:t>
            </w:r>
          </w:p>
        </w:tc>
        <w:tc>
          <w:tcPr>
            <w:tcW w:w="719" w:type="dxa"/>
            <w:tcBorders>
              <w:top w:val="nil"/>
              <w:left w:val="nil"/>
              <w:bottom w:val="nil"/>
              <w:right w:val="nil"/>
            </w:tcBorders>
          </w:tcPr>
          <w:p w:rsidR="000469E3" w:rsidRPr="0023356A" w:rsidRDefault="000469E3" w:rsidP="00E51CFB">
            <w:r w:rsidRPr="0023356A">
              <w:t>0.165</w:t>
            </w:r>
          </w:p>
        </w:tc>
        <w:tc>
          <w:tcPr>
            <w:tcW w:w="726"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2.45</w:t>
            </w:r>
          </w:p>
        </w:tc>
        <w:tc>
          <w:tcPr>
            <w:tcW w:w="779"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2.017</w:t>
            </w:r>
          </w:p>
        </w:tc>
        <w:tc>
          <w:tcPr>
            <w:tcW w:w="899" w:type="dxa"/>
            <w:tcBorders>
              <w:top w:val="nil"/>
              <w:left w:val="nil"/>
              <w:bottom w:val="nil"/>
              <w:right w:val="single" w:sz="8" w:space="0" w:color="auto"/>
            </w:tcBorders>
          </w:tcPr>
          <w:p w:rsidR="000469E3" w:rsidRPr="0023356A" w:rsidRDefault="000469E3" w:rsidP="00E51CFB">
            <w:pPr>
              <w:rPr>
                <w:b/>
              </w:rPr>
            </w:pPr>
            <w:r w:rsidRPr="0023356A">
              <w:rPr>
                <w:b/>
              </w:rPr>
              <w:t>0.044</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E51CFB">
            <w:pPr>
              <w:spacing w:after="0" w:line="240" w:lineRule="auto"/>
              <w:rPr>
                <w:rFonts w:cs="Calibri"/>
              </w:rPr>
            </w:pPr>
            <w:r w:rsidRPr="0023356A">
              <w:rPr>
                <w:rFonts w:cs="Calibri"/>
              </w:rPr>
              <w:t>Thalamus (VT-based)*</w:t>
            </w:r>
          </w:p>
        </w:tc>
        <w:tc>
          <w:tcPr>
            <w:tcW w:w="853"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4</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0.566</w:t>
            </w:r>
          </w:p>
        </w:tc>
        <w:tc>
          <w:tcPr>
            <w:tcW w:w="831"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0.127</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75.8</w:t>
            </w:r>
          </w:p>
        </w:tc>
        <w:tc>
          <w:tcPr>
            <w:tcW w:w="719" w:type="dxa"/>
            <w:tcBorders>
              <w:top w:val="nil"/>
              <w:left w:val="nil"/>
              <w:bottom w:val="nil"/>
              <w:right w:val="nil"/>
            </w:tcBorders>
          </w:tcPr>
          <w:p w:rsidR="000469E3" w:rsidRPr="0023356A" w:rsidRDefault="000469E3" w:rsidP="00E51CFB">
            <w:r w:rsidRPr="0023356A">
              <w:t>0.417</w:t>
            </w:r>
          </w:p>
        </w:tc>
        <w:tc>
          <w:tcPr>
            <w:tcW w:w="719" w:type="dxa"/>
            <w:tcBorders>
              <w:top w:val="nil"/>
              <w:left w:val="nil"/>
              <w:bottom w:val="nil"/>
              <w:right w:val="nil"/>
            </w:tcBorders>
          </w:tcPr>
          <w:p w:rsidR="000469E3" w:rsidRPr="0023356A" w:rsidRDefault="000469E3" w:rsidP="00E51CFB">
            <w:r w:rsidRPr="0023356A">
              <w:t>0.133</w:t>
            </w:r>
          </w:p>
        </w:tc>
        <w:tc>
          <w:tcPr>
            <w:tcW w:w="678"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2.57</w:t>
            </w:r>
          </w:p>
        </w:tc>
        <w:tc>
          <w:tcPr>
            <w:tcW w:w="864"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2</w:t>
            </w:r>
          </w:p>
        </w:tc>
        <w:tc>
          <w:tcPr>
            <w:tcW w:w="883"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-0.181</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0.790</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83.0</w:t>
            </w:r>
          </w:p>
        </w:tc>
        <w:tc>
          <w:tcPr>
            <w:tcW w:w="719" w:type="dxa"/>
            <w:tcBorders>
              <w:top w:val="nil"/>
              <w:left w:val="nil"/>
              <w:bottom w:val="nil"/>
              <w:right w:val="nil"/>
            </w:tcBorders>
          </w:tcPr>
          <w:p w:rsidR="000469E3" w:rsidRPr="0023356A" w:rsidRDefault="000469E3" w:rsidP="00E51CFB">
            <w:r w:rsidRPr="0023356A">
              <w:t>0.761</w:t>
            </w:r>
          </w:p>
        </w:tc>
        <w:tc>
          <w:tcPr>
            <w:tcW w:w="719" w:type="dxa"/>
            <w:tcBorders>
              <w:top w:val="nil"/>
              <w:left w:val="nil"/>
              <w:bottom w:val="nil"/>
              <w:right w:val="nil"/>
            </w:tcBorders>
          </w:tcPr>
          <w:p w:rsidR="000469E3" w:rsidRPr="0023356A" w:rsidRDefault="000469E3" w:rsidP="00E51CFB">
            <w:r w:rsidRPr="0023356A">
              <w:t>0.156</w:t>
            </w:r>
          </w:p>
        </w:tc>
        <w:tc>
          <w:tcPr>
            <w:tcW w:w="726"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14.66</w:t>
            </w:r>
          </w:p>
        </w:tc>
        <w:tc>
          <w:tcPr>
            <w:tcW w:w="779"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0.968</w:t>
            </w:r>
          </w:p>
        </w:tc>
        <w:tc>
          <w:tcPr>
            <w:tcW w:w="899" w:type="dxa"/>
            <w:tcBorders>
              <w:top w:val="nil"/>
              <w:left w:val="nil"/>
              <w:bottom w:val="nil"/>
              <w:right w:val="single" w:sz="8" w:space="0" w:color="auto"/>
            </w:tcBorders>
          </w:tcPr>
          <w:p w:rsidR="000469E3" w:rsidRPr="0023356A" w:rsidRDefault="000469E3" w:rsidP="00E51CFB">
            <w:r w:rsidRPr="0023356A">
              <w:t>0.333</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E51CFB">
            <w:pPr>
              <w:spacing w:after="0" w:line="240" w:lineRule="auto"/>
              <w:rPr>
                <w:rFonts w:cs="Calibri"/>
              </w:rPr>
            </w:pPr>
            <w:r w:rsidRPr="0023356A">
              <w:rPr>
                <w:rFonts w:cs="Calibri"/>
              </w:rPr>
              <w:t>Thalamus (</w:t>
            </w:r>
            <w:r w:rsidRPr="0023356A">
              <w:rPr>
                <w:rFonts w:cs="Calibri"/>
                <w:lang w:val="en-GB"/>
              </w:rPr>
              <w:t>RT-</w:t>
            </w:r>
            <w:r w:rsidRPr="0023356A">
              <w:rPr>
                <w:rFonts w:cs="Calibri"/>
              </w:rPr>
              <w:t>based)*</w:t>
            </w:r>
          </w:p>
        </w:tc>
        <w:tc>
          <w:tcPr>
            <w:tcW w:w="853"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831"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719" w:type="dxa"/>
            <w:tcBorders>
              <w:top w:val="nil"/>
              <w:left w:val="nil"/>
              <w:bottom w:val="nil"/>
              <w:right w:val="nil"/>
            </w:tcBorders>
          </w:tcPr>
          <w:p w:rsidR="000469E3" w:rsidRPr="0023356A" w:rsidRDefault="000469E3" w:rsidP="00E51CFB">
            <w:r w:rsidRPr="0023356A">
              <w:rPr>
                <w:rFonts w:cs="Calibri"/>
                <w:color w:val="000000"/>
              </w:rPr>
              <w:t>n.a.</w:t>
            </w:r>
          </w:p>
        </w:tc>
        <w:tc>
          <w:tcPr>
            <w:tcW w:w="719" w:type="dxa"/>
            <w:tcBorders>
              <w:top w:val="nil"/>
              <w:left w:val="nil"/>
              <w:bottom w:val="nil"/>
              <w:right w:val="nil"/>
            </w:tcBorders>
          </w:tcPr>
          <w:p w:rsidR="000469E3" w:rsidRPr="0023356A" w:rsidRDefault="000469E3" w:rsidP="00E51CFB">
            <w:r w:rsidRPr="0023356A">
              <w:rPr>
                <w:rFonts w:cs="Calibri"/>
                <w:color w:val="000000"/>
              </w:rPr>
              <w:t>n.a.</w:t>
            </w:r>
          </w:p>
        </w:tc>
        <w:tc>
          <w:tcPr>
            <w:tcW w:w="678"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864"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6</w:t>
            </w:r>
          </w:p>
        </w:tc>
        <w:tc>
          <w:tcPr>
            <w:tcW w:w="883"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-0.270</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0.094</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0.0</w:t>
            </w:r>
          </w:p>
        </w:tc>
        <w:tc>
          <w:tcPr>
            <w:tcW w:w="719" w:type="dxa"/>
            <w:tcBorders>
              <w:top w:val="nil"/>
              <w:left w:val="nil"/>
              <w:bottom w:val="nil"/>
              <w:right w:val="nil"/>
            </w:tcBorders>
          </w:tcPr>
          <w:p w:rsidR="000469E3" w:rsidRPr="0023356A" w:rsidRDefault="000469E3" w:rsidP="00E51CFB">
            <w:r w:rsidRPr="0023356A">
              <w:t>0.000</w:t>
            </w:r>
          </w:p>
        </w:tc>
        <w:tc>
          <w:tcPr>
            <w:tcW w:w="719" w:type="dxa"/>
            <w:tcBorders>
              <w:top w:val="nil"/>
              <w:left w:val="nil"/>
              <w:bottom w:val="nil"/>
              <w:right w:val="nil"/>
            </w:tcBorders>
          </w:tcPr>
          <w:p w:rsidR="000469E3" w:rsidRPr="0023356A" w:rsidRDefault="000469E3" w:rsidP="00E51CFB">
            <w:r w:rsidRPr="0023356A">
              <w:t>0.156</w:t>
            </w:r>
          </w:p>
        </w:tc>
        <w:tc>
          <w:tcPr>
            <w:tcW w:w="726"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2.34</w:t>
            </w:r>
          </w:p>
        </w:tc>
        <w:tc>
          <w:tcPr>
            <w:tcW w:w="779"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n.a.</w:t>
            </w:r>
          </w:p>
        </w:tc>
        <w:tc>
          <w:tcPr>
            <w:tcW w:w="899" w:type="dxa"/>
            <w:tcBorders>
              <w:top w:val="nil"/>
              <w:left w:val="nil"/>
              <w:bottom w:val="nil"/>
              <w:right w:val="single" w:sz="8" w:space="0" w:color="auto"/>
            </w:tcBorders>
          </w:tcPr>
          <w:p w:rsidR="000469E3" w:rsidRPr="0023356A" w:rsidRDefault="000469E3" w:rsidP="00E51CFB">
            <w:r w:rsidRPr="0023356A">
              <w:rPr>
                <w:rFonts w:cs="Calibri"/>
                <w:color w:val="000000"/>
              </w:rPr>
              <w:t>n.a.</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E51CFB">
            <w:pPr>
              <w:spacing w:after="0" w:line="240" w:lineRule="auto"/>
              <w:rPr>
                <w:rFonts w:cs="Calibri"/>
                <w:b/>
              </w:rPr>
            </w:pPr>
            <w:r w:rsidRPr="0023356A">
              <w:rPr>
                <w:rFonts w:cs="Calibri"/>
                <w:b/>
              </w:rPr>
              <w:t>Hippocampus (overall)*</w:t>
            </w:r>
          </w:p>
        </w:tc>
        <w:tc>
          <w:tcPr>
            <w:tcW w:w="853"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4</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0.691</w:t>
            </w:r>
          </w:p>
        </w:tc>
        <w:tc>
          <w:tcPr>
            <w:tcW w:w="831" w:type="dxa"/>
            <w:tcBorders>
              <w:top w:val="nil"/>
              <w:left w:val="nil"/>
              <w:bottom w:val="nil"/>
              <w:right w:val="nil"/>
            </w:tcBorders>
          </w:tcPr>
          <w:p w:rsidR="000469E3" w:rsidRPr="0023356A" w:rsidRDefault="000469E3" w:rsidP="00E51CFB">
            <w:pPr>
              <w:spacing w:after="0" w:line="240" w:lineRule="auto"/>
              <w:jc w:val="center"/>
              <w:rPr>
                <w:rFonts w:cs="Calibri"/>
                <w:b/>
                <w:color w:val="000000"/>
              </w:rPr>
            </w:pPr>
            <w:r w:rsidRPr="0023356A">
              <w:rPr>
                <w:rFonts w:cs="Calibri"/>
                <w:b/>
                <w:color w:val="000000"/>
              </w:rPr>
              <w:t>&lt;0.001</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18.4</w:t>
            </w:r>
          </w:p>
        </w:tc>
        <w:tc>
          <w:tcPr>
            <w:tcW w:w="719" w:type="dxa"/>
            <w:tcBorders>
              <w:top w:val="nil"/>
              <w:left w:val="nil"/>
              <w:bottom w:val="nil"/>
              <w:right w:val="nil"/>
            </w:tcBorders>
          </w:tcPr>
          <w:p w:rsidR="000469E3" w:rsidRPr="0023356A" w:rsidRDefault="000469E3" w:rsidP="00E51CFB">
            <w:r w:rsidRPr="0023356A">
              <w:t>0.021</w:t>
            </w:r>
          </w:p>
        </w:tc>
        <w:tc>
          <w:tcPr>
            <w:tcW w:w="719" w:type="dxa"/>
            <w:tcBorders>
              <w:top w:val="nil"/>
              <w:left w:val="nil"/>
              <w:bottom w:val="nil"/>
              <w:right w:val="nil"/>
            </w:tcBorders>
          </w:tcPr>
          <w:p w:rsidR="000469E3" w:rsidRPr="0023356A" w:rsidRDefault="000469E3" w:rsidP="00E51CFB">
            <w:r w:rsidRPr="0023356A">
              <w:t>0.092</w:t>
            </w:r>
          </w:p>
        </w:tc>
        <w:tc>
          <w:tcPr>
            <w:tcW w:w="678"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0.95</w:t>
            </w:r>
          </w:p>
        </w:tc>
        <w:tc>
          <w:tcPr>
            <w:tcW w:w="864"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8</w:t>
            </w:r>
          </w:p>
        </w:tc>
        <w:tc>
          <w:tcPr>
            <w:tcW w:w="883"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-0.263</w:t>
            </w:r>
          </w:p>
        </w:tc>
        <w:tc>
          <w:tcPr>
            <w:tcW w:w="726"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0.317</w:t>
            </w:r>
          </w:p>
        </w:tc>
        <w:tc>
          <w:tcPr>
            <w:tcW w:w="614" w:type="dxa"/>
            <w:tcBorders>
              <w:top w:val="nil"/>
              <w:left w:val="nil"/>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74.3</w:t>
            </w:r>
          </w:p>
        </w:tc>
        <w:tc>
          <w:tcPr>
            <w:tcW w:w="719" w:type="dxa"/>
            <w:tcBorders>
              <w:top w:val="nil"/>
              <w:left w:val="nil"/>
              <w:bottom w:val="nil"/>
              <w:right w:val="nil"/>
            </w:tcBorders>
          </w:tcPr>
          <w:p w:rsidR="000469E3" w:rsidRPr="0023356A" w:rsidRDefault="000469E3" w:rsidP="00E51CFB">
            <w:r w:rsidRPr="0023356A">
              <w:t>0.411</w:t>
            </w:r>
          </w:p>
        </w:tc>
        <w:tc>
          <w:tcPr>
            <w:tcW w:w="719" w:type="dxa"/>
            <w:tcBorders>
              <w:top w:val="nil"/>
              <w:left w:val="nil"/>
              <w:bottom w:val="nil"/>
              <w:right w:val="nil"/>
            </w:tcBorders>
          </w:tcPr>
          <w:p w:rsidR="000469E3" w:rsidRPr="0023356A" w:rsidRDefault="000469E3" w:rsidP="00E51CFB">
            <w:r w:rsidRPr="0023356A">
              <w:t>0.142</w:t>
            </w:r>
          </w:p>
        </w:tc>
        <w:tc>
          <w:tcPr>
            <w:tcW w:w="726" w:type="dxa"/>
            <w:tcBorders>
              <w:top w:val="nil"/>
              <w:left w:val="nil"/>
              <w:bottom w:val="nil"/>
              <w:right w:val="single" w:sz="8" w:space="0" w:color="auto"/>
            </w:tcBorders>
          </w:tcPr>
          <w:p w:rsidR="000469E3" w:rsidRPr="0023356A" w:rsidRDefault="000469E3" w:rsidP="00E51CFB">
            <w:pPr>
              <w:spacing w:after="0" w:line="240" w:lineRule="auto"/>
              <w:jc w:val="center"/>
              <w:rPr>
                <w:rFonts w:cs="Calibri"/>
                <w:color w:val="000000"/>
              </w:rPr>
            </w:pPr>
            <w:r w:rsidRPr="0023356A">
              <w:rPr>
                <w:rFonts w:cs="Calibri"/>
                <w:color w:val="000000"/>
              </w:rPr>
              <w:t>3.91</w:t>
            </w:r>
          </w:p>
        </w:tc>
        <w:tc>
          <w:tcPr>
            <w:tcW w:w="779" w:type="dxa"/>
            <w:tcBorders>
              <w:top w:val="nil"/>
              <w:left w:val="single" w:sz="8" w:space="0" w:color="auto"/>
              <w:bottom w:val="nil"/>
              <w:right w:val="nil"/>
            </w:tcBorders>
          </w:tcPr>
          <w:p w:rsidR="000469E3" w:rsidRPr="0023356A" w:rsidRDefault="000469E3" w:rsidP="00E51CFB">
            <w:pPr>
              <w:spacing w:after="0" w:line="240" w:lineRule="auto"/>
              <w:jc w:val="center"/>
              <w:rPr>
                <w:rFonts w:cs="Calibri"/>
                <w:color w:val="000000"/>
              </w:rPr>
            </w:pPr>
            <w:r w:rsidRPr="0023356A">
              <w:rPr>
                <w:rFonts w:cs="Calibri"/>
                <w:color w:val="000000"/>
              </w:rPr>
              <w:t>3.057</w:t>
            </w:r>
          </w:p>
        </w:tc>
        <w:tc>
          <w:tcPr>
            <w:tcW w:w="899" w:type="dxa"/>
            <w:tcBorders>
              <w:top w:val="nil"/>
              <w:left w:val="nil"/>
              <w:bottom w:val="nil"/>
              <w:right w:val="single" w:sz="8" w:space="0" w:color="auto"/>
            </w:tcBorders>
          </w:tcPr>
          <w:p w:rsidR="000469E3" w:rsidRPr="0023356A" w:rsidRDefault="000469E3" w:rsidP="00E51CFB">
            <w:pPr>
              <w:rPr>
                <w:b/>
              </w:rPr>
            </w:pPr>
            <w:r w:rsidRPr="0023356A">
              <w:rPr>
                <w:b/>
              </w:rPr>
              <w:t>0.002</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A9147F">
            <w:pPr>
              <w:spacing w:after="0" w:line="240" w:lineRule="auto"/>
              <w:rPr>
                <w:rFonts w:cs="Calibri"/>
                <w:b/>
              </w:rPr>
            </w:pPr>
            <w:r w:rsidRPr="0023356A">
              <w:rPr>
                <w:rFonts w:cs="Calibri"/>
                <w:b/>
              </w:rPr>
              <w:t>Cingulate cortex (overall)</w:t>
            </w:r>
            <w:r w:rsidRPr="0023356A">
              <w:rPr>
                <w:rFonts w:cs="Calibri"/>
                <w:b/>
                <w:vertAlign w:val="superscript"/>
              </w:rPr>
              <w:t xml:space="preserve"> #</w:t>
            </w:r>
          </w:p>
        </w:tc>
        <w:tc>
          <w:tcPr>
            <w:tcW w:w="853"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rPr>
              <w:t>6</w:t>
            </w:r>
          </w:p>
        </w:tc>
        <w:tc>
          <w:tcPr>
            <w:tcW w:w="726"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rPr>
              <w:t>0.821</w:t>
            </w:r>
          </w:p>
        </w:tc>
        <w:tc>
          <w:tcPr>
            <w:tcW w:w="831" w:type="dxa"/>
            <w:tcBorders>
              <w:top w:val="nil"/>
              <w:left w:val="nil"/>
              <w:bottom w:val="nil"/>
              <w:right w:val="nil"/>
            </w:tcBorders>
          </w:tcPr>
          <w:p w:rsidR="000469E3" w:rsidRPr="0023356A" w:rsidRDefault="000469E3" w:rsidP="00A9147F">
            <w:pPr>
              <w:spacing w:after="0" w:line="240" w:lineRule="auto"/>
              <w:jc w:val="center"/>
              <w:rPr>
                <w:rFonts w:cs="Calibri"/>
                <w:b/>
                <w:color w:val="000000"/>
              </w:rPr>
            </w:pPr>
            <w:r w:rsidRPr="0023356A">
              <w:rPr>
                <w:rFonts w:cs="Calibri"/>
                <w:b/>
              </w:rPr>
              <w:t>&lt;0.001</w:t>
            </w:r>
          </w:p>
        </w:tc>
        <w:tc>
          <w:tcPr>
            <w:tcW w:w="614"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rPr>
              <w:t>37.6</w:t>
            </w:r>
          </w:p>
        </w:tc>
        <w:tc>
          <w:tcPr>
            <w:tcW w:w="719" w:type="dxa"/>
            <w:tcBorders>
              <w:top w:val="nil"/>
              <w:left w:val="nil"/>
              <w:bottom w:val="nil"/>
              <w:right w:val="nil"/>
            </w:tcBorders>
          </w:tcPr>
          <w:p w:rsidR="000469E3" w:rsidRPr="0023356A" w:rsidRDefault="000469E3" w:rsidP="00A9147F">
            <w:r w:rsidRPr="0023356A">
              <w:t>0.081</w:t>
            </w:r>
          </w:p>
        </w:tc>
        <w:tc>
          <w:tcPr>
            <w:tcW w:w="719" w:type="dxa"/>
            <w:tcBorders>
              <w:top w:val="nil"/>
              <w:left w:val="nil"/>
              <w:bottom w:val="nil"/>
              <w:right w:val="nil"/>
            </w:tcBorders>
          </w:tcPr>
          <w:p w:rsidR="000469E3" w:rsidRPr="0023356A" w:rsidRDefault="000469E3" w:rsidP="00A9147F">
            <w:r w:rsidRPr="0023356A">
              <w:t>0.134</w:t>
            </w:r>
          </w:p>
        </w:tc>
        <w:tc>
          <w:tcPr>
            <w:tcW w:w="678" w:type="dxa"/>
            <w:tcBorders>
              <w:top w:val="nil"/>
              <w:left w:val="nil"/>
              <w:bottom w:val="nil"/>
              <w:right w:val="single" w:sz="8" w:space="0" w:color="auto"/>
            </w:tcBorders>
          </w:tcPr>
          <w:p w:rsidR="000469E3" w:rsidRPr="0023356A" w:rsidRDefault="000469E3" w:rsidP="00A9147F">
            <w:pPr>
              <w:spacing w:after="0" w:line="240" w:lineRule="auto"/>
              <w:jc w:val="center"/>
              <w:rPr>
                <w:rFonts w:cs="Calibri"/>
                <w:color w:val="000000"/>
              </w:rPr>
            </w:pPr>
            <w:r w:rsidRPr="0023356A">
              <w:rPr>
                <w:rFonts w:cs="Calibri"/>
              </w:rPr>
              <w:t>0.90</w:t>
            </w:r>
          </w:p>
        </w:tc>
        <w:tc>
          <w:tcPr>
            <w:tcW w:w="864"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rPr>
              <w:t>10</w:t>
            </w:r>
          </w:p>
        </w:tc>
        <w:tc>
          <w:tcPr>
            <w:tcW w:w="883"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rPr>
              <w:t>-0.191</w:t>
            </w:r>
          </w:p>
        </w:tc>
        <w:tc>
          <w:tcPr>
            <w:tcW w:w="726"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rPr>
              <w:t>0.267</w:t>
            </w:r>
          </w:p>
        </w:tc>
        <w:tc>
          <w:tcPr>
            <w:tcW w:w="614"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rPr>
              <w:t>48.0</w:t>
            </w:r>
          </w:p>
        </w:tc>
        <w:tc>
          <w:tcPr>
            <w:tcW w:w="719" w:type="dxa"/>
            <w:tcBorders>
              <w:top w:val="nil"/>
              <w:left w:val="nil"/>
              <w:bottom w:val="nil"/>
              <w:right w:val="nil"/>
            </w:tcBorders>
          </w:tcPr>
          <w:p w:rsidR="000469E3" w:rsidRPr="0023356A" w:rsidRDefault="000469E3" w:rsidP="00A9147F">
            <w:r w:rsidRPr="0023356A">
              <w:t>0.142</w:t>
            </w:r>
          </w:p>
        </w:tc>
        <w:tc>
          <w:tcPr>
            <w:tcW w:w="719" w:type="dxa"/>
            <w:tcBorders>
              <w:top w:val="nil"/>
              <w:left w:val="nil"/>
              <w:bottom w:val="nil"/>
              <w:right w:val="nil"/>
            </w:tcBorders>
          </w:tcPr>
          <w:p w:rsidR="000469E3" w:rsidRPr="0023356A" w:rsidRDefault="000469E3" w:rsidP="00A9147F">
            <w:r w:rsidRPr="0023356A">
              <w:t>0.154</w:t>
            </w:r>
          </w:p>
        </w:tc>
        <w:tc>
          <w:tcPr>
            <w:tcW w:w="726" w:type="dxa"/>
            <w:tcBorders>
              <w:top w:val="nil"/>
              <w:left w:val="nil"/>
              <w:bottom w:val="nil"/>
              <w:right w:val="single" w:sz="8" w:space="0" w:color="auto"/>
            </w:tcBorders>
          </w:tcPr>
          <w:p w:rsidR="000469E3" w:rsidRPr="0023356A" w:rsidRDefault="000469E3" w:rsidP="00A9147F">
            <w:pPr>
              <w:spacing w:after="0" w:line="240" w:lineRule="auto"/>
              <w:jc w:val="center"/>
              <w:rPr>
                <w:rFonts w:cs="Calibri"/>
                <w:color w:val="000000"/>
              </w:rPr>
            </w:pPr>
            <w:r w:rsidRPr="0023356A">
              <w:rPr>
                <w:rFonts w:cs="Calibri"/>
              </w:rPr>
              <w:t>3.53</w:t>
            </w:r>
          </w:p>
        </w:tc>
        <w:tc>
          <w:tcPr>
            <w:tcW w:w="779"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rPr>
              <w:t>3.960</w:t>
            </w:r>
          </w:p>
        </w:tc>
        <w:tc>
          <w:tcPr>
            <w:tcW w:w="899" w:type="dxa"/>
            <w:tcBorders>
              <w:top w:val="nil"/>
              <w:left w:val="nil"/>
              <w:bottom w:val="nil"/>
              <w:right w:val="single" w:sz="8" w:space="0" w:color="auto"/>
            </w:tcBorders>
          </w:tcPr>
          <w:p w:rsidR="000469E3" w:rsidRPr="0023356A" w:rsidRDefault="000469E3" w:rsidP="00A9147F">
            <w:pPr>
              <w:rPr>
                <w:b/>
              </w:rPr>
            </w:pPr>
            <w:r w:rsidRPr="0023356A">
              <w:rPr>
                <w:b/>
              </w:rPr>
              <w:t>&lt;0.001</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A9147F">
            <w:pPr>
              <w:spacing w:after="0" w:line="240" w:lineRule="auto"/>
              <w:rPr>
                <w:rFonts w:cs="Calibri"/>
                <w:b/>
              </w:rPr>
            </w:pPr>
            <w:r w:rsidRPr="0023356A">
              <w:rPr>
                <w:rFonts w:cs="Calibri"/>
                <w:b/>
              </w:rPr>
              <w:t>Prefrontal cortex (overall)</w:t>
            </w:r>
            <w:r w:rsidRPr="0023356A">
              <w:rPr>
                <w:rFonts w:cs="Calibri"/>
                <w:b/>
                <w:vertAlign w:val="superscript"/>
              </w:rPr>
              <w:t xml:space="preserve"> #</w:t>
            </w:r>
          </w:p>
        </w:tc>
        <w:tc>
          <w:tcPr>
            <w:tcW w:w="853"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3</w:t>
            </w:r>
          </w:p>
        </w:tc>
        <w:tc>
          <w:tcPr>
            <w:tcW w:w="726"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0.416</w:t>
            </w:r>
          </w:p>
        </w:tc>
        <w:tc>
          <w:tcPr>
            <w:tcW w:w="831" w:type="dxa"/>
            <w:tcBorders>
              <w:top w:val="nil"/>
              <w:left w:val="nil"/>
              <w:bottom w:val="nil"/>
              <w:right w:val="nil"/>
            </w:tcBorders>
          </w:tcPr>
          <w:p w:rsidR="000469E3" w:rsidRPr="0023356A" w:rsidRDefault="000469E3" w:rsidP="00A9147F">
            <w:pPr>
              <w:spacing w:after="0" w:line="240" w:lineRule="auto"/>
              <w:jc w:val="center"/>
              <w:rPr>
                <w:rFonts w:cs="Calibri"/>
                <w:b/>
                <w:color w:val="000000"/>
              </w:rPr>
            </w:pPr>
            <w:r w:rsidRPr="0023356A">
              <w:rPr>
                <w:rFonts w:cs="Calibri"/>
                <w:b/>
                <w:color w:val="000000"/>
              </w:rPr>
              <w:t>0.007</w:t>
            </w:r>
          </w:p>
        </w:tc>
        <w:tc>
          <w:tcPr>
            <w:tcW w:w="614"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0.0</w:t>
            </w:r>
          </w:p>
        </w:tc>
        <w:tc>
          <w:tcPr>
            <w:tcW w:w="719" w:type="dxa"/>
            <w:tcBorders>
              <w:top w:val="nil"/>
              <w:left w:val="nil"/>
              <w:bottom w:val="nil"/>
              <w:right w:val="nil"/>
            </w:tcBorders>
          </w:tcPr>
          <w:p w:rsidR="000469E3" w:rsidRPr="0023356A" w:rsidRDefault="000469E3" w:rsidP="00A9147F">
            <w:r w:rsidRPr="0023356A">
              <w:t>0.000</w:t>
            </w:r>
          </w:p>
        </w:tc>
        <w:tc>
          <w:tcPr>
            <w:tcW w:w="719" w:type="dxa"/>
            <w:tcBorders>
              <w:top w:val="nil"/>
              <w:left w:val="nil"/>
              <w:bottom w:val="nil"/>
              <w:right w:val="nil"/>
            </w:tcBorders>
          </w:tcPr>
          <w:p w:rsidR="000469E3" w:rsidRPr="0023356A" w:rsidRDefault="000469E3" w:rsidP="00A9147F">
            <w:r w:rsidRPr="0023356A">
              <w:t>0.073</w:t>
            </w:r>
          </w:p>
        </w:tc>
        <w:tc>
          <w:tcPr>
            <w:tcW w:w="678" w:type="dxa"/>
            <w:tcBorders>
              <w:top w:val="nil"/>
              <w:left w:val="nil"/>
              <w:bottom w:val="nil"/>
              <w:right w:val="single" w:sz="8" w:space="0" w:color="auto"/>
            </w:tcBorders>
          </w:tcPr>
          <w:p w:rsidR="000469E3" w:rsidRPr="0023356A" w:rsidRDefault="000469E3" w:rsidP="00A9147F">
            <w:pPr>
              <w:spacing w:after="0" w:line="240" w:lineRule="auto"/>
              <w:jc w:val="center"/>
              <w:rPr>
                <w:rFonts w:cs="Calibri"/>
                <w:color w:val="000000"/>
              </w:rPr>
            </w:pPr>
            <w:r w:rsidRPr="0023356A">
              <w:rPr>
                <w:rFonts w:cs="Calibri"/>
                <w:color w:val="000000"/>
              </w:rPr>
              <w:t>1.47</w:t>
            </w:r>
          </w:p>
        </w:tc>
        <w:tc>
          <w:tcPr>
            <w:tcW w:w="864"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4</w:t>
            </w:r>
          </w:p>
        </w:tc>
        <w:tc>
          <w:tcPr>
            <w:tcW w:w="883"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-0.031</w:t>
            </w:r>
          </w:p>
        </w:tc>
        <w:tc>
          <w:tcPr>
            <w:tcW w:w="726"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0.916</w:t>
            </w:r>
          </w:p>
        </w:tc>
        <w:tc>
          <w:tcPr>
            <w:tcW w:w="614"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70.0</w:t>
            </w:r>
          </w:p>
        </w:tc>
        <w:tc>
          <w:tcPr>
            <w:tcW w:w="719" w:type="dxa"/>
            <w:tcBorders>
              <w:top w:val="nil"/>
              <w:left w:val="nil"/>
              <w:bottom w:val="nil"/>
              <w:right w:val="nil"/>
            </w:tcBorders>
          </w:tcPr>
          <w:p w:rsidR="000469E3" w:rsidRPr="0023356A" w:rsidRDefault="000469E3" w:rsidP="00A9147F">
            <w:r w:rsidRPr="0023356A">
              <w:t>0.238</w:t>
            </w:r>
          </w:p>
        </w:tc>
        <w:tc>
          <w:tcPr>
            <w:tcW w:w="719" w:type="dxa"/>
            <w:tcBorders>
              <w:top w:val="nil"/>
              <w:left w:val="nil"/>
              <w:bottom w:val="nil"/>
              <w:right w:val="nil"/>
            </w:tcBorders>
          </w:tcPr>
          <w:p w:rsidR="000469E3" w:rsidRPr="0023356A" w:rsidRDefault="000469E3" w:rsidP="00A9147F">
            <w:r w:rsidRPr="0023356A">
              <w:t>0.102</w:t>
            </w:r>
          </w:p>
        </w:tc>
        <w:tc>
          <w:tcPr>
            <w:tcW w:w="726" w:type="dxa"/>
            <w:tcBorders>
              <w:top w:val="nil"/>
              <w:left w:val="nil"/>
              <w:bottom w:val="nil"/>
              <w:right w:val="single" w:sz="8" w:space="0" w:color="auto"/>
            </w:tcBorders>
          </w:tcPr>
          <w:p w:rsidR="000469E3" w:rsidRPr="0023356A" w:rsidRDefault="000469E3" w:rsidP="00A9147F">
            <w:pPr>
              <w:spacing w:after="0" w:line="240" w:lineRule="auto"/>
              <w:jc w:val="center"/>
              <w:rPr>
                <w:rFonts w:cs="Calibri"/>
                <w:color w:val="000000"/>
              </w:rPr>
            </w:pPr>
            <w:r w:rsidRPr="0023356A">
              <w:rPr>
                <w:rFonts w:cs="Calibri"/>
                <w:color w:val="000000"/>
              </w:rPr>
              <w:t>37.25</w:t>
            </w:r>
          </w:p>
        </w:tc>
        <w:tc>
          <w:tcPr>
            <w:tcW w:w="779"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1.351</w:t>
            </w:r>
          </w:p>
        </w:tc>
        <w:tc>
          <w:tcPr>
            <w:tcW w:w="899" w:type="dxa"/>
            <w:tcBorders>
              <w:top w:val="nil"/>
              <w:left w:val="nil"/>
              <w:bottom w:val="nil"/>
              <w:right w:val="single" w:sz="8" w:space="0" w:color="auto"/>
            </w:tcBorders>
          </w:tcPr>
          <w:p w:rsidR="000469E3" w:rsidRPr="0023356A" w:rsidRDefault="000469E3" w:rsidP="00A9147F">
            <w:r w:rsidRPr="0023356A">
              <w:t>0.177</w:t>
            </w:r>
          </w:p>
        </w:tc>
      </w:tr>
      <w:tr w:rsidR="000469E3" w:rsidRPr="0023356A" w:rsidTr="008201E1">
        <w:trPr>
          <w:jc w:val="center"/>
        </w:trPr>
        <w:tc>
          <w:tcPr>
            <w:tcW w:w="2939" w:type="dxa"/>
            <w:tcBorders>
              <w:top w:val="nil"/>
              <w:left w:val="single" w:sz="8" w:space="0" w:color="auto"/>
              <w:bottom w:val="nil"/>
              <w:right w:val="single" w:sz="8" w:space="0" w:color="auto"/>
            </w:tcBorders>
          </w:tcPr>
          <w:p w:rsidR="000469E3" w:rsidRPr="0023356A" w:rsidRDefault="000469E3" w:rsidP="00A9147F">
            <w:pPr>
              <w:spacing w:after="0" w:line="240" w:lineRule="auto"/>
              <w:rPr>
                <w:rFonts w:cs="Calibri"/>
              </w:rPr>
            </w:pPr>
            <w:r w:rsidRPr="0023356A">
              <w:rPr>
                <w:rFonts w:cs="Calibri"/>
              </w:rPr>
              <w:t>Prefrontal cortex (VT-based)</w:t>
            </w:r>
            <w:r w:rsidRPr="0023356A">
              <w:rPr>
                <w:rFonts w:cs="Calibri"/>
                <w:vertAlign w:val="superscript"/>
              </w:rPr>
              <w:t>#</w:t>
            </w:r>
          </w:p>
        </w:tc>
        <w:tc>
          <w:tcPr>
            <w:tcW w:w="853"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1</w:t>
            </w:r>
          </w:p>
        </w:tc>
        <w:tc>
          <w:tcPr>
            <w:tcW w:w="726"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0.571</w:t>
            </w:r>
          </w:p>
        </w:tc>
        <w:tc>
          <w:tcPr>
            <w:tcW w:w="831" w:type="dxa"/>
            <w:tcBorders>
              <w:top w:val="nil"/>
              <w:left w:val="nil"/>
              <w:bottom w:val="nil"/>
              <w:right w:val="nil"/>
            </w:tcBorders>
          </w:tcPr>
          <w:p w:rsidR="000469E3" w:rsidRPr="0023356A" w:rsidRDefault="000469E3" w:rsidP="00A9147F">
            <w:pPr>
              <w:spacing w:after="0" w:line="240" w:lineRule="auto"/>
              <w:jc w:val="center"/>
              <w:rPr>
                <w:rFonts w:cs="Calibri"/>
                <w:b/>
                <w:color w:val="000000"/>
              </w:rPr>
            </w:pPr>
            <w:r w:rsidRPr="0023356A">
              <w:rPr>
                <w:rFonts w:cs="Calibri"/>
                <w:b/>
                <w:color w:val="000000"/>
              </w:rPr>
              <w:t>0.015</w:t>
            </w:r>
          </w:p>
        </w:tc>
        <w:tc>
          <w:tcPr>
            <w:tcW w:w="614"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n.a.</w:t>
            </w:r>
          </w:p>
        </w:tc>
        <w:tc>
          <w:tcPr>
            <w:tcW w:w="719" w:type="dxa"/>
            <w:tcBorders>
              <w:top w:val="nil"/>
              <w:left w:val="nil"/>
              <w:bottom w:val="nil"/>
              <w:right w:val="nil"/>
            </w:tcBorders>
          </w:tcPr>
          <w:p w:rsidR="000469E3" w:rsidRPr="0023356A" w:rsidRDefault="000469E3" w:rsidP="00A9147F">
            <w:r w:rsidRPr="0023356A">
              <w:t>n.a.</w:t>
            </w:r>
          </w:p>
        </w:tc>
        <w:tc>
          <w:tcPr>
            <w:tcW w:w="719" w:type="dxa"/>
            <w:tcBorders>
              <w:top w:val="nil"/>
              <w:left w:val="nil"/>
              <w:bottom w:val="nil"/>
              <w:right w:val="nil"/>
            </w:tcBorders>
          </w:tcPr>
          <w:p w:rsidR="000469E3" w:rsidRPr="0023356A" w:rsidRDefault="000469E3" w:rsidP="00A9147F">
            <w:r w:rsidRPr="0023356A">
              <w:t>0.055</w:t>
            </w:r>
          </w:p>
        </w:tc>
        <w:tc>
          <w:tcPr>
            <w:tcW w:w="678" w:type="dxa"/>
            <w:tcBorders>
              <w:top w:val="nil"/>
              <w:left w:val="nil"/>
              <w:bottom w:val="nil"/>
              <w:right w:val="single" w:sz="8" w:space="0" w:color="auto"/>
            </w:tcBorders>
          </w:tcPr>
          <w:p w:rsidR="000469E3" w:rsidRPr="0023356A" w:rsidRDefault="000469E3" w:rsidP="00A9147F">
            <w:pPr>
              <w:spacing w:after="0" w:line="240" w:lineRule="auto"/>
              <w:jc w:val="center"/>
              <w:rPr>
                <w:rFonts w:cs="Calibri"/>
                <w:color w:val="000000"/>
              </w:rPr>
            </w:pPr>
            <w:r w:rsidRPr="0023356A">
              <w:rPr>
                <w:rFonts w:cs="Calibri"/>
                <w:color w:val="000000"/>
              </w:rPr>
              <w:t>1.62</w:t>
            </w:r>
          </w:p>
        </w:tc>
        <w:tc>
          <w:tcPr>
            <w:tcW w:w="864"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2</w:t>
            </w:r>
          </w:p>
        </w:tc>
        <w:tc>
          <w:tcPr>
            <w:tcW w:w="883"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-0.231</w:t>
            </w:r>
          </w:p>
        </w:tc>
        <w:tc>
          <w:tcPr>
            <w:tcW w:w="726"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0.653</w:t>
            </w:r>
          </w:p>
        </w:tc>
        <w:tc>
          <w:tcPr>
            <w:tcW w:w="614" w:type="dxa"/>
            <w:tcBorders>
              <w:top w:val="nil"/>
              <w:left w:val="nil"/>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79.4</w:t>
            </w:r>
          </w:p>
        </w:tc>
        <w:tc>
          <w:tcPr>
            <w:tcW w:w="719" w:type="dxa"/>
            <w:tcBorders>
              <w:top w:val="nil"/>
              <w:left w:val="nil"/>
              <w:bottom w:val="nil"/>
              <w:right w:val="nil"/>
            </w:tcBorders>
          </w:tcPr>
          <w:p w:rsidR="000469E3" w:rsidRPr="0023356A" w:rsidRDefault="000469E3" w:rsidP="00A9147F">
            <w:r w:rsidRPr="0023356A">
              <w:t>0.417</w:t>
            </w:r>
          </w:p>
        </w:tc>
        <w:tc>
          <w:tcPr>
            <w:tcW w:w="719" w:type="dxa"/>
            <w:tcBorders>
              <w:top w:val="nil"/>
              <w:left w:val="nil"/>
              <w:bottom w:val="nil"/>
              <w:right w:val="nil"/>
            </w:tcBorders>
          </w:tcPr>
          <w:p w:rsidR="000469E3" w:rsidRPr="0023356A" w:rsidRDefault="000469E3" w:rsidP="00A9147F">
            <w:r w:rsidRPr="0023356A">
              <w:t>0.108</w:t>
            </w:r>
          </w:p>
        </w:tc>
        <w:tc>
          <w:tcPr>
            <w:tcW w:w="726" w:type="dxa"/>
            <w:tcBorders>
              <w:top w:val="nil"/>
              <w:left w:val="nil"/>
              <w:bottom w:val="nil"/>
              <w:right w:val="single" w:sz="8" w:space="0" w:color="auto"/>
            </w:tcBorders>
          </w:tcPr>
          <w:p w:rsidR="000469E3" w:rsidRPr="0023356A" w:rsidRDefault="000469E3" w:rsidP="00A9147F">
            <w:pPr>
              <w:spacing w:after="0" w:line="240" w:lineRule="auto"/>
              <w:jc w:val="center"/>
              <w:rPr>
                <w:rFonts w:cs="Calibri"/>
                <w:color w:val="000000"/>
              </w:rPr>
            </w:pPr>
            <w:r w:rsidRPr="0023356A">
              <w:rPr>
                <w:rFonts w:cs="Calibri"/>
                <w:color w:val="000000"/>
              </w:rPr>
              <w:t>8.72</w:t>
            </w:r>
          </w:p>
        </w:tc>
        <w:tc>
          <w:tcPr>
            <w:tcW w:w="779" w:type="dxa"/>
            <w:tcBorders>
              <w:top w:val="nil"/>
              <w:left w:val="single" w:sz="8" w:space="0" w:color="auto"/>
              <w:bottom w:val="nil"/>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1.420</w:t>
            </w:r>
          </w:p>
        </w:tc>
        <w:tc>
          <w:tcPr>
            <w:tcW w:w="899" w:type="dxa"/>
            <w:tcBorders>
              <w:top w:val="nil"/>
              <w:left w:val="nil"/>
              <w:bottom w:val="nil"/>
              <w:right w:val="single" w:sz="8" w:space="0" w:color="auto"/>
            </w:tcBorders>
          </w:tcPr>
          <w:p w:rsidR="000469E3" w:rsidRPr="0023356A" w:rsidRDefault="000469E3" w:rsidP="00A9147F">
            <w:r w:rsidRPr="0023356A">
              <w:t>0.156</w:t>
            </w:r>
          </w:p>
        </w:tc>
      </w:tr>
      <w:tr w:rsidR="000469E3" w:rsidRPr="0023356A" w:rsidTr="008201E1">
        <w:trPr>
          <w:jc w:val="center"/>
        </w:trPr>
        <w:tc>
          <w:tcPr>
            <w:tcW w:w="2939" w:type="dxa"/>
            <w:tcBorders>
              <w:top w:val="nil"/>
              <w:left w:val="single" w:sz="8" w:space="0" w:color="auto"/>
              <w:bottom w:val="single" w:sz="8" w:space="0" w:color="auto"/>
              <w:right w:val="single" w:sz="8" w:space="0" w:color="auto"/>
            </w:tcBorders>
          </w:tcPr>
          <w:p w:rsidR="000469E3" w:rsidRPr="0023356A" w:rsidRDefault="000469E3" w:rsidP="00A9147F">
            <w:pPr>
              <w:spacing w:after="0" w:line="240" w:lineRule="auto"/>
              <w:rPr>
                <w:rFonts w:cs="Calibri"/>
              </w:rPr>
            </w:pPr>
            <w:r w:rsidRPr="0023356A">
              <w:rPr>
                <w:rFonts w:cs="Calibri"/>
              </w:rPr>
              <w:t>Prefrontal cortex (</w:t>
            </w:r>
            <w:r w:rsidRPr="0023356A">
              <w:rPr>
                <w:rFonts w:cs="Calibri"/>
                <w:lang w:val="en-GB"/>
              </w:rPr>
              <w:t>RT-</w:t>
            </w:r>
            <w:r w:rsidRPr="0023356A">
              <w:rPr>
                <w:rFonts w:cs="Calibri"/>
              </w:rPr>
              <w:t>based)</w:t>
            </w:r>
            <w:r w:rsidRPr="0023356A">
              <w:rPr>
                <w:rFonts w:cs="Calibri"/>
                <w:vertAlign w:val="superscript"/>
              </w:rPr>
              <w:t>#</w:t>
            </w:r>
          </w:p>
        </w:tc>
        <w:tc>
          <w:tcPr>
            <w:tcW w:w="853" w:type="dxa"/>
            <w:tcBorders>
              <w:top w:val="nil"/>
              <w:left w:val="single" w:sz="8" w:space="0" w:color="auto"/>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2</w:t>
            </w:r>
          </w:p>
        </w:tc>
        <w:tc>
          <w:tcPr>
            <w:tcW w:w="726" w:type="dxa"/>
            <w:tcBorders>
              <w:top w:val="nil"/>
              <w:left w:val="nil"/>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0.296</w:t>
            </w:r>
          </w:p>
        </w:tc>
        <w:tc>
          <w:tcPr>
            <w:tcW w:w="831" w:type="dxa"/>
            <w:tcBorders>
              <w:top w:val="nil"/>
              <w:left w:val="nil"/>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0.153</w:t>
            </w:r>
          </w:p>
        </w:tc>
        <w:tc>
          <w:tcPr>
            <w:tcW w:w="614" w:type="dxa"/>
            <w:tcBorders>
              <w:top w:val="nil"/>
              <w:left w:val="nil"/>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0.0</w:t>
            </w:r>
          </w:p>
        </w:tc>
        <w:tc>
          <w:tcPr>
            <w:tcW w:w="719" w:type="dxa"/>
            <w:tcBorders>
              <w:top w:val="nil"/>
              <w:left w:val="nil"/>
              <w:bottom w:val="single" w:sz="8" w:space="0" w:color="auto"/>
              <w:right w:val="nil"/>
            </w:tcBorders>
          </w:tcPr>
          <w:p w:rsidR="000469E3" w:rsidRPr="0023356A" w:rsidRDefault="000469E3" w:rsidP="00A9147F">
            <w:r w:rsidRPr="0023356A">
              <w:t>0.000</w:t>
            </w:r>
          </w:p>
        </w:tc>
        <w:tc>
          <w:tcPr>
            <w:tcW w:w="719" w:type="dxa"/>
            <w:tcBorders>
              <w:top w:val="nil"/>
              <w:left w:val="nil"/>
              <w:bottom w:val="single" w:sz="8" w:space="0" w:color="auto"/>
              <w:right w:val="nil"/>
            </w:tcBorders>
          </w:tcPr>
          <w:p w:rsidR="000469E3" w:rsidRPr="0023356A" w:rsidRDefault="000469E3" w:rsidP="00A9147F">
            <w:r w:rsidRPr="0023356A">
              <w:t>0.086</w:t>
            </w:r>
          </w:p>
        </w:tc>
        <w:tc>
          <w:tcPr>
            <w:tcW w:w="678" w:type="dxa"/>
            <w:tcBorders>
              <w:top w:val="nil"/>
              <w:left w:val="nil"/>
              <w:bottom w:val="single" w:sz="8" w:space="0" w:color="auto"/>
              <w:right w:val="single" w:sz="8" w:space="0" w:color="auto"/>
            </w:tcBorders>
          </w:tcPr>
          <w:p w:rsidR="000469E3" w:rsidRPr="0023356A" w:rsidRDefault="000469E3" w:rsidP="00A9147F">
            <w:pPr>
              <w:spacing w:after="0" w:line="240" w:lineRule="auto"/>
              <w:jc w:val="center"/>
              <w:rPr>
                <w:rFonts w:cs="Calibri"/>
                <w:color w:val="000000"/>
              </w:rPr>
            </w:pPr>
            <w:r w:rsidRPr="0023356A">
              <w:rPr>
                <w:rFonts w:cs="Calibri"/>
                <w:color w:val="000000"/>
              </w:rPr>
              <w:t>2.75</w:t>
            </w:r>
          </w:p>
        </w:tc>
        <w:tc>
          <w:tcPr>
            <w:tcW w:w="864" w:type="dxa"/>
            <w:tcBorders>
              <w:top w:val="nil"/>
              <w:left w:val="single" w:sz="8" w:space="0" w:color="auto"/>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2</w:t>
            </w:r>
          </w:p>
        </w:tc>
        <w:tc>
          <w:tcPr>
            <w:tcW w:w="883" w:type="dxa"/>
            <w:tcBorders>
              <w:top w:val="nil"/>
              <w:left w:val="nil"/>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0.094</w:t>
            </w:r>
          </w:p>
        </w:tc>
        <w:tc>
          <w:tcPr>
            <w:tcW w:w="726" w:type="dxa"/>
            <w:tcBorders>
              <w:top w:val="nil"/>
              <w:left w:val="nil"/>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0.664</w:t>
            </w:r>
          </w:p>
        </w:tc>
        <w:tc>
          <w:tcPr>
            <w:tcW w:w="614" w:type="dxa"/>
            <w:tcBorders>
              <w:top w:val="nil"/>
              <w:left w:val="nil"/>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0.4</w:t>
            </w:r>
          </w:p>
        </w:tc>
        <w:tc>
          <w:tcPr>
            <w:tcW w:w="719" w:type="dxa"/>
            <w:tcBorders>
              <w:top w:val="nil"/>
              <w:left w:val="nil"/>
              <w:bottom w:val="single" w:sz="8" w:space="0" w:color="auto"/>
              <w:right w:val="nil"/>
            </w:tcBorders>
          </w:tcPr>
          <w:p w:rsidR="000469E3" w:rsidRPr="0023356A" w:rsidRDefault="000469E3" w:rsidP="00A9147F">
            <w:r w:rsidRPr="0023356A">
              <w:t>0.000</w:t>
            </w:r>
          </w:p>
        </w:tc>
        <w:tc>
          <w:tcPr>
            <w:tcW w:w="719" w:type="dxa"/>
            <w:tcBorders>
              <w:top w:val="nil"/>
              <w:left w:val="nil"/>
              <w:bottom w:val="single" w:sz="8" w:space="0" w:color="auto"/>
              <w:right w:val="nil"/>
            </w:tcBorders>
          </w:tcPr>
          <w:p w:rsidR="000469E3" w:rsidRPr="0023356A" w:rsidRDefault="000469E3" w:rsidP="00A9147F">
            <w:r w:rsidRPr="0023356A">
              <w:t>0.093</w:t>
            </w:r>
          </w:p>
        </w:tc>
        <w:tc>
          <w:tcPr>
            <w:tcW w:w="726" w:type="dxa"/>
            <w:tcBorders>
              <w:top w:val="nil"/>
              <w:left w:val="nil"/>
              <w:bottom w:val="single" w:sz="8" w:space="0" w:color="auto"/>
              <w:right w:val="single" w:sz="8" w:space="0" w:color="auto"/>
            </w:tcBorders>
          </w:tcPr>
          <w:p w:rsidR="000469E3" w:rsidRPr="0023356A" w:rsidRDefault="000469E3" w:rsidP="00A9147F">
            <w:pPr>
              <w:spacing w:after="0" w:line="240" w:lineRule="auto"/>
              <w:jc w:val="center"/>
              <w:rPr>
                <w:rFonts w:cs="Calibri"/>
                <w:color w:val="000000"/>
              </w:rPr>
            </w:pPr>
            <w:r w:rsidRPr="0023356A">
              <w:rPr>
                <w:rFonts w:cs="Calibri"/>
                <w:color w:val="000000"/>
              </w:rPr>
              <w:t>9.03</w:t>
            </w:r>
          </w:p>
        </w:tc>
        <w:tc>
          <w:tcPr>
            <w:tcW w:w="779" w:type="dxa"/>
            <w:tcBorders>
              <w:top w:val="nil"/>
              <w:left w:val="single" w:sz="8" w:space="0" w:color="auto"/>
              <w:bottom w:val="single" w:sz="8" w:space="0" w:color="auto"/>
              <w:right w:val="nil"/>
            </w:tcBorders>
          </w:tcPr>
          <w:p w:rsidR="000469E3" w:rsidRPr="0023356A" w:rsidRDefault="000469E3" w:rsidP="00A9147F">
            <w:pPr>
              <w:spacing w:after="0" w:line="240" w:lineRule="auto"/>
              <w:jc w:val="center"/>
              <w:rPr>
                <w:rFonts w:cs="Calibri"/>
                <w:color w:val="000000"/>
              </w:rPr>
            </w:pPr>
            <w:r w:rsidRPr="0023356A">
              <w:rPr>
                <w:rFonts w:cs="Calibri"/>
                <w:color w:val="000000"/>
              </w:rPr>
              <w:t>0.676</w:t>
            </w:r>
          </w:p>
        </w:tc>
        <w:tc>
          <w:tcPr>
            <w:tcW w:w="899" w:type="dxa"/>
            <w:tcBorders>
              <w:top w:val="nil"/>
              <w:left w:val="nil"/>
              <w:bottom w:val="single" w:sz="8" w:space="0" w:color="auto"/>
              <w:right w:val="single" w:sz="8" w:space="0" w:color="auto"/>
            </w:tcBorders>
          </w:tcPr>
          <w:p w:rsidR="000469E3" w:rsidRPr="0023356A" w:rsidRDefault="000469E3" w:rsidP="00A9147F">
            <w:r w:rsidRPr="0023356A">
              <w:t>0.499</w:t>
            </w:r>
          </w:p>
        </w:tc>
      </w:tr>
    </w:tbl>
    <w:p w:rsidR="000469E3" w:rsidRPr="0023356A" w:rsidRDefault="000469E3" w:rsidP="00865C88">
      <w:pPr>
        <w:spacing w:after="120" w:line="240" w:lineRule="auto"/>
        <w:jc w:val="both"/>
        <w:rPr>
          <w:rFonts w:eastAsia="MS Mincho" w:cs="Calibri"/>
          <w:lang w:val="en-US" w:eastAsia="ja-JP" w:bidi="he-IL"/>
        </w:rPr>
      </w:pPr>
    </w:p>
    <w:p w:rsidR="000469E3" w:rsidRPr="0023356A" w:rsidRDefault="000469E3" w:rsidP="00865C88">
      <w:pPr>
        <w:spacing w:before="120" w:after="0" w:line="240" w:lineRule="auto"/>
        <w:rPr>
          <w:rFonts w:cs="Calibri"/>
          <w:lang w:val="en-US"/>
        </w:rPr>
      </w:pPr>
      <w:r w:rsidRPr="0023356A">
        <w:rPr>
          <w:rFonts w:cs="Calibri"/>
          <w:b/>
          <w:bCs/>
          <w:lang w:val="en-US"/>
        </w:rPr>
        <w:t>Column Definitions:</w:t>
      </w:r>
    </w:p>
    <w:p w:rsidR="000469E3" w:rsidRPr="0023356A" w:rsidRDefault="000469E3" w:rsidP="00865C88">
      <w:pPr>
        <w:numPr>
          <w:ilvl w:val="0"/>
          <w:numId w:val="41"/>
        </w:numPr>
        <w:spacing w:after="0" w:line="240" w:lineRule="auto"/>
        <w:rPr>
          <w:rFonts w:cs="Calibri"/>
          <w:lang w:val="en-US"/>
        </w:rPr>
      </w:pPr>
      <w:r w:rsidRPr="0023356A">
        <w:rPr>
          <w:rFonts w:cs="Calibri"/>
          <w:b/>
          <w:bCs/>
          <w:lang w:val="en-US"/>
        </w:rPr>
        <w:t>Brain region</w:t>
      </w:r>
      <w:r w:rsidRPr="0023356A">
        <w:rPr>
          <w:rFonts w:cs="Calibri"/>
          <w:lang w:val="en-US"/>
        </w:rPr>
        <w:t>: Region of interest examined.</w:t>
      </w:r>
    </w:p>
    <w:p w:rsidR="000469E3" w:rsidRPr="0023356A" w:rsidRDefault="000469E3" w:rsidP="00865C88">
      <w:pPr>
        <w:numPr>
          <w:ilvl w:val="0"/>
          <w:numId w:val="41"/>
        </w:numPr>
        <w:spacing w:after="0" w:line="240" w:lineRule="auto"/>
        <w:rPr>
          <w:rFonts w:cs="Calibri"/>
          <w:lang w:val="en-US"/>
        </w:rPr>
      </w:pPr>
      <w:r w:rsidRPr="0023356A">
        <w:rPr>
          <w:rFonts w:cs="Calibri"/>
          <w:b/>
          <w:bCs/>
          <w:lang w:val="en-US"/>
        </w:rPr>
        <w:t>k studies</w:t>
      </w:r>
      <w:r w:rsidRPr="0023356A">
        <w:rPr>
          <w:rFonts w:cs="Calibri"/>
          <w:lang w:val="en-US"/>
        </w:rPr>
        <w:t>: Number of studies included in the meta-analysis.</w:t>
      </w:r>
    </w:p>
    <w:p w:rsidR="000469E3" w:rsidRPr="0023356A" w:rsidRDefault="000469E3" w:rsidP="00865C88">
      <w:pPr>
        <w:numPr>
          <w:ilvl w:val="0"/>
          <w:numId w:val="41"/>
        </w:numPr>
        <w:spacing w:after="0" w:line="240" w:lineRule="auto"/>
        <w:rPr>
          <w:rFonts w:cs="Calibri"/>
          <w:lang w:val="en-US"/>
        </w:rPr>
      </w:pPr>
      <w:r w:rsidRPr="0023356A">
        <w:rPr>
          <w:rFonts w:cs="Calibri"/>
          <w:b/>
          <w:bCs/>
          <w:lang w:val="en-US"/>
        </w:rPr>
        <w:t>SMD</w:t>
      </w:r>
      <w:r w:rsidRPr="0023356A">
        <w:rPr>
          <w:rFonts w:cs="Calibri"/>
          <w:lang w:val="en-US"/>
        </w:rPr>
        <w:t>: Standardized mean difference in TSPO binding between patients and healthy controls (positive = increase in patients).</w:t>
      </w:r>
    </w:p>
    <w:p w:rsidR="000469E3" w:rsidRPr="0023356A" w:rsidRDefault="000469E3" w:rsidP="004636E0">
      <w:pPr>
        <w:numPr>
          <w:ilvl w:val="0"/>
          <w:numId w:val="41"/>
        </w:numPr>
        <w:spacing w:after="0" w:line="240" w:lineRule="auto"/>
        <w:rPr>
          <w:rFonts w:cs="Calibri"/>
          <w:lang w:val="en-US"/>
        </w:rPr>
      </w:pPr>
      <w:r w:rsidRPr="0023356A">
        <w:rPr>
          <w:rFonts w:cs="Calibri"/>
          <w:b/>
          <w:bCs/>
          <w:lang w:val="en-US"/>
        </w:rPr>
        <w:t>p-value</w:t>
      </w:r>
      <w:r w:rsidRPr="0023356A">
        <w:rPr>
          <w:rFonts w:cs="Calibri"/>
          <w:lang w:val="en-US"/>
        </w:rPr>
        <w:t>: Statistical significance of the SMD.</w:t>
      </w:r>
    </w:p>
    <w:p w:rsidR="000469E3" w:rsidRPr="0023356A" w:rsidRDefault="000469E3" w:rsidP="004636E0">
      <w:pPr>
        <w:numPr>
          <w:ilvl w:val="0"/>
          <w:numId w:val="41"/>
        </w:numPr>
        <w:spacing w:after="0" w:line="240" w:lineRule="auto"/>
        <w:rPr>
          <w:rFonts w:cs="Calibri"/>
          <w:lang w:val="en-US"/>
        </w:rPr>
      </w:pPr>
      <w:r w:rsidRPr="0023356A">
        <w:rPr>
          <w:rFonts w:cs="Calibri"/>
          <w:b/>
          <w:bCs/>
          <w:lang w:val="en-US"/>
        </w:rPr>
        <w:t>I²</w:t>
      </w:r>
      <w:r w:rsidRPr="0023356A">
        <w:rPr>
          <w:rFonts w:cs="Calibri"/>
          <w:lang w:val="en-US"/>
        </w:rPr>
        <w:t xml:space="preserve">: Between-study heterogeneity (in %); interpreted as low (&lt; 40%), moderate (40–75%), or high (&gt; 75%). </w:t>
      </w:r>
      <w:r w:rsidRPr="0023356A">
        <w:rPr>
          <w:rFonts w:cs="Calibri"/>
          <w:bCs/>
          <w:lang w:val="en-US"/>
        </w:rPr>
        <w:t>Not applicable when k=1; interpret cautiously when k≤3.</w:t>
      </w:r>
    </w:p>
    <w:p w:rsidR="000469E3" w:rsidRPr="0023356A" w:rsidRDefault="000469E3" w:rsidP="004636E0">
      <w:pPr>
        <w:numPr>
          <w:ilvl w:val="0"/>
          <w:numId w:val="41"/>
        </w:numPr>
        <w:spacing w:after="0" w:line="240" w:lineRule="auto"/>
        <w:rPr>
          <w:rFonts w:cs="Calibri"/>
          <w:lang w:val="en-US"/>
        </w:rPr>
      </w:pPr>
      <w:r w:rsidRPr="0023356A">
        <w:rPr>
          <w:rFonts w:cs="Calibri"/>
          <w:b/>
          <w:bCs/>
          <w:lang w:val="en-US"/>
        </w:rPr>
        <w:t>τ²:</w:t>
      </w:r>
      <w:r w:rsidRPr="0023356A">
        <w:rPr>
          <w:rFonts w:cs="Calibri"/>
          <w:bCs/>
          <w:lang w:val="en-US"/>
        </w:rPr>
        <w:t xml:space="preserve"> approximated absolute between-study variance of true effects (see Supplementary Methods).</w:t>
      </w:r>
    </w:p>
    <w:p w:rsidR="000469E3" w:rsidRPr="0023356A" w:rsidRDefault="000469E3" w:rsidP="004636E0">
      <w:pPr>
        <w:numPr>
          <w:ilvl w:val="0"/>
          <w:numId w:val="41"/>
        </w:numPr>
        <w:spacing w:after="0" w:line="240" w:lineRule="auto"/>
        <w:rPr>
          <w:rFonts w:cs="Calibri"/>
          <w:b/>
          <w:lang w:val="en-US"/>
        </w:rPr>
      </w:pPr>
      <w:r w:rsidRPr="0023356A">
        <w:rPr>
          <w:rFonts w:cs="Calibri"/>
          <w:b/>
          <w:i/>
          <w:lang w:val="en-US"/>
        </w:rPr>
        <w:t>v</w:t>
      </w:r>
      <w:r w:rsidRPr="0023356A">
        <w:rPr>
          <w:rFonts w:cs="Calibri"/>
          <w:b/>
          <w:lang w:val="en-US"/>
        </w:rPr>
        <w:t>:</w:t>
      </w:r>
      <w:r w:rsidRPr="0023356A">
        <w:rPr>
          <w:rFonts w:cs="Calibri"/>
          <w:lang w:val="en-US"/>
        </w:rPr>
        <w:t xml:space="preserve"> </w:t>
      </w:r>
      <w:r w:rsidRPr="0023356A">
        <w:rPr>
          <w:rFonts w:cs="Calibri"/>
          <w:bCs/>
          <w:lang w:val="en-US"/>
        </w:rPr>
        <w:t>approximated typical within-study sampling variance (see Supplementary Methods); higher v = lower precision).</w:t>
      </w:r>
    </w:p>
    <w:p w:rsidR="000469E3" w:rsidRPr="0023356A" w:rsidRDefault="000469E3" w:rsidP="00865C88">
      <w:pPr>
        <w:numPr>
          <w:ilvl w:val="0"/>
          <w:numId w:val="41"/>
        </w:numPr>
        <w:spacing w:after="0" w:line="240" w:lineRule="auto"/>
        <w:rPr>
          <w:rFonts w:cs="Calibri"/>
          <w:lang w:val="en-US"/>
        </w:rPr>
      </w:pPr>
      <w:r w:rsidRPr="0023356A">
        <w:rPr>
          <w:rFonts w:cs="Calibri"/>
          <w:b/>
          <w:bCs/>
          <w:lang w:val="en-US"/>
        </w:rPr>
        <w:t>rCIW</w:t>
      </w:r>
      <w:r w:rsidRPr="0023356A">
        <w:rPr>
          <w:rFonts w:cs="Calibri"/>
          <w:lang w:val="en-US"/>
        </w:rPr>
        <w:t>: Relative width of the 95% confidence interval (CI); calculated as (CI</w:t>
      </w:r>
      <w:r w:rsidRPr="0023356A">
        <w:rPr>
          <w:rFonts w:cs="Calibri"/>
          <w:vertAlign w:val="subscript"/>
          <w:lang w:val="en-US"/>
        </w:rPr>
        <w:t>upper</w:t>
      </w:r>
      <w:r w:rsidRPr="0023356A">
        <w:rPr>
          <w:rFonts w:cs="Calibri"/>
          <w:lang w:val="en-US"/>
        </w:rPr>
        <w:t xml:space="preserve"> – CI</w:t>
      </w:r>
      <w:r w:rsidRPr="0023356A">
        <w:rPr>
          <w:rFonts w:cs="Calibri"/>
          <w:vertAlign w:val="subscript"/>
          <w:lang w:val="en-US"/>
        </w:rPr>
        <w:t>lower</w:t>
      </w:r>
      <w:r w:rsidRPr="0023356A">
        <w:rPr>
          <w:rFonts w:cs="Calibri"/>
          <w:lang w:val="en-US"/>
        </w:rPr>
        <w:t>)/|SMD|.</w:t>
      </w:r>
    </w:p>
    <w:p w:rsidR="000469E3" w:rsidRPr="0023356A" w:rsidRDefault="000469E3" w:rsidP="00865C88">
      <w:pPr>
        <w:numPr>
          <w:ilvl w:val="1"/>
          <w:numId w:val="41"/>
        </w:numPr>
        <w:spacing w:after="0" w:line="240" w:lineRule="auto"/>
        <w:rPr>
          <w:rFonts w:cs="Calibri"/>
          <w:lang w:val="en-US"/>
        </w:rPr>
      </w:pPr>
      <w:r w:rsidRPr="0023356A">
        <w:rPr>
          <w:rFonts w:cs="Calibri"/>
          <w:lang w:val="en-US"/>
        </w:rPr>
        <w:t>Interpretation: narrow (≤ 1.0), moderate (1.0–2.0), wide (&gt; 2.0).</w:t>
      </w:r>
    </w:p>
    <w:p w:rsidR="000469E3" w:rsidRPr="0023356A" w:rsidRDefault="000469E3" w:rsidP="00865C88">
      <w:pPr>
        <w:numPr>
          <w:ilvl w:val="0"/>
          <w:numId w:val="41"/>
        </w:numPr>
        <w:spacing w:after="0" w:line="240" w:lineRule="auto"/>
        <w:rPr>
          <w:rFonts w:cs="Calibri"/>
          <w:lang w:val="en-US"/>
        </w:rPr>
      </w:pPr>
      <w:r w:rsidRPr="0023356A">
        <w:rPr>
          <w:rFonts w:cs="Calibri"/>
          <w:b/>
          <w:bCs/>
          <w:lang w:val="en-US"/>
        </w:rPr>
        <w:t>Z and Z-test p-value</w:t>
      </w:r>
      <w:r w:rsidRPr="0023356A">
        <w:rPr>
          <w:rFonts w:cs="Calibri"/>
          <w:lang w:val="en-US"/>
        </w:rPr>
        <w:t xml:space="preserve">: Z-value and p-value from Z-test comparing MDD and SCZ SMDs for the same brain region. </w:t>
      </w:r>
      <w:r w:rsidRPr="0023356A">
        <w:rPr>
          <w:rFonts w:cs="Calibri"/>
          <w:bCs/>
          <w:lang w:val="en-US"/>
        </w:rPr>
        <w:t>Positive Z means: MDD &gt; SCZ.</w:t>
      </w:r>
    </w:p>
    <w:p w:rsidR="000469E3" w:rsidRPr="0023356A" w:rsidRDefault="000469E3" w:rsidP="00865C88">
      <w:pPr>
        <w:spacing w:after="0" w:line="240" w:lineRule="auto"/>
        <w:rPr>
          <w:rFonts w:cs="Calibri"/>
          <w:lang w:val="en-US"/>
        </w:rPr>
      </w:pPr>
      <w:r w:rsidRPr="0023356A">
        <w:rPr>
          <w:rFonts w:cs="Calibri"/>
          <w:b/>
          <w:bCs/>
          <w:lang w:val="en-US"/>
        </w:rPr>
        <w:t>Sources:</w:t>
      </w:r>
    </w:p>
    <w:p w:rsidR="000469E3" w:rsidRPr="0023356A" w:rsidRDefault="000469E3" w:rsidP="00865C88">
      <w:pPr>
        <w:numPr>
          <w:ilvl w:val="0"/>
          <w:numId w:val="42"/>
        </w:numPr>
        <w:spacing w:after="0" w:line="240" w:lineRule="auto"/>
        <w:rPr>
          <w:rFonts w:cs="Calibri"/>
          <w:lang w:val="en-US"/>
        </w:rPr>
      </w:pPr>
      <w:r w:rsidRPr="0023356A">
        <w:rPr>
          <w:rFonts w:cs="Calibri"/>
          <w:lang w:val="da-DK"/>
        </w:rPr>
        <w:t xml:space="preserve">*: pooled estimates from De Picker et al. </w:t>
      </w:r>
      <w:r w:rsidRPr="0023356A">
        <w:rPr>
          <w:rFonts w:cs="Calibri"/>
          <w:color w:val="000000"/>
          <w:lang w:val="da-DK"/>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rFonts w:cs="Calibri"/>
          <w:color w:val="000000"/>
          <w:lang w:val="da-DK"/>
        </w:rPr>
        <w:instrText xml:space="preserve"> ADDIN EN.CITE </w:instrText>
      </w:r>
      <w:r w:rsidRPr="0023356A">
        <w:rPr>
          <w:rFonts w:cs="Calibri"/>
          <w:color w:val="000000"/>
          <w:lang w:val="da-DK"/>
        </w:rPr>
        <w:fldChar w:fldCharType="begin">
          <w:fldData xml:space="preserve">PEVuZE5vdGU+PENpdGU+PEF1dGhvcj5EZSBQaWNrZXI8L0F1dGhvcj48WWVhcj4yMDIzPC9ZZWFy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</w:fldData>
        </w:fldChar>
      </w:r>
      <w:r w:rsidRPr="0023356A">
        <w:rPr>
          <w:rFonts w:cs="Calibri"/>
          <w:color w:val="000000"/>
          <w:lang w:val="da-DK"/>
        </w:rPr>
        <w:instrText xml:space="preserve"> ADDIN EN.CITE.DATA </w:instrText>
      </w:r>
      <w:r w:rsidRPr="0023356A">
        <w:rPr>
          <w:rFonts w:cs="Calibri"/>
          <w:color w:val="000000"/>
          <w:lang w:val="da-DK"/>
        </w:rPr>
      </w:r>
      <w:r w:rsidRPr="0023356A">
        <w:rPr>
          <w:rFonts w:cs="Calibri"/>
          <w:color w:val="000000"/>
          <w:lang w:val="da-DK"/>
        </w:rPr>
        <w:fldChar w:fldCharType="end"/>
      </w:r>
      <w:r w:rsidRPr="0023356A">
        <w:rPr>
          <w:rFonts w:cs="Calibri"/>
          <w:color w:val="000000"/>
          <w:lang w:val="da-DK"/>
        </w:rPr>
      </w:r>
      <w:r w:rsidRPr="0023356A">
        <w:rPr>
          <w:rFonts w:cs="Calibri"/>
          <w:color w:val="000000"/>
          <w:lang w:val="da-DK"/>
        </w:rPr>
        <w:fldChar w:fldCharType="separate"/>
      </w:r>
      <w:r w:rsidRPr="0023356A">
        <w:rPr>
          <w:rFonts w:cs="Calibri"/>
          <w:noProof/>
          <w:color w:val="000000"/>
          <w:lang w:val="da-DK"/>
        </w:rPr>
        <w:t>[148]</w:t>
      </w:r>
      <w:r w:rsidRPr="0023356A">
        <w:rPr>
          <w:rFonts w:cs="Calibri"/>
          <w:color w:val="000000"/>
          <w:lang w:val="da-DK"/>
        </w:rPr>
        <w:fldChar w:fldCharType="end"/>
      </w:r>
      <w:r w:rsidRPr="0023356A">
        <w:rPr>
          <w:rFonts w:cs="Calibri"/>
          <w:lang w:val="en-US"/>
        </w:rPr>
        <w:t>;</w:t>
      </w:r>
    </w:p>
    <w:p w:rsidR="000469E3" w:rsidRPr="0023356A" w:rsidRDefault="000469E3" w:rsidP="00865C88">
      <w:pPr>
        <w:numPr>
          <w:ilvl w:val="0"/>
          <w:numId w:val="42"/>
        </w:numPr>
        <w:spacing w:after="0" w:line="240" w:lineRule="auto"/>
        <w:rPr>
          <w:rFonts w:ascii="Times New Roman" w:hAnsi="Times New Roman"/>
          <w:lang w:val="en-US"/>
        </w:rPr>
        <w:sectPr w:rsidR="000469E3" w:rsidRPr="0023356A" w:rsidSect="001F32F3">
          <w:type w:val="continuous"/>
          <w:pgSz w:w="16838" w:h="11906" w:orient="landscape"/>
          <w:pgMar w:top="1134" w:right="851" w:bottom="1134" w:left="851" w:header="709" w:footer="709" w:gutter="0"/>
          <w:cols w:space="708"/>
          <w:docGrid w:linePitch="360"/>
        </w:sectPr>
      </w:pPr>
      <w:r w:rsidRPr="0023356A">
        <w:rPr>
          <w:rFonts w:cs="Calibri"/>
          <w:lang w:val="en-US"/>
        </w:rPr>
        <w:t xml:space="preserve">#: pooled estimates from our own meta-analytic evaluation for prefrontal cortex and cingulate cortex data </w:t>
      </w:r>
      <w:r w:rsidRPr="0023356A">
        <w:rPr>
          <w:rFonts w:cs="Calibri"/>
          <w:color w:val="000000"/>
          <w:lang w:val="en-US"/>
        </w:rPr>
        <w:fldChar w:fldCharType="begin">
          <w:fldData xml:space="preserve">PEVuZE5vdGU+PENpdGU+PEF1dGhvcj5Db25lbjwvQXV0aG9yPjxZZWFyPjIwMjE8L1llYXI+PFJl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Y2UgQ2VudHJlLCBNYW5jaGVzdGVyLCBVbml0ZWQgS2luZ2RvbTsgU2FsZm9yZCBSb3lhbCBOSFMg
Rm91bmRhdGlvbiBUcnVzdCwgTWFuY2hlc3RlciBBY2FkZW1pYyBIZWFsdGggU2NpZW5jZSBDZW50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ZSwgTWFuY2hlc3RlciwgVW5pdGVkIEtpbmdkb207IEdyZWF0ZXIgTWFuY2hlc3RlciBNZW50YWwg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</w:fldData>
        </w:fldChar>
      </w:r>
      <w:r w:rsidRPr="0023356A">
        <w:rPr>
          <w:rFonts w:cs="Calibri"/>
          <w:color w:val="000000"/>
          <w:lang w:val="en-US"/>
        </w:rPr>
        <w:instrText xml:space="preserve"> ADDIN EN.CITE </w:instrText>
      </w:r>
      <w:r w:rsidRPr="0023356A">
        <w:rPr>
          <w:rFonts w:cs="Calibri"/>
          <w:color w:val="000000"/>
          <w:lang w:val="en-US"/>
        </w:rPr>
        <w:fldChar w:fldCharType="begin">
          <w:fldData xml:space="preserve">PEVuZE5vdGU+PENpdGU+PEF1dGhvcj5Db25lbjwvQXV0aG9yPjxZZWFyPjIwMjE8L1llYXI+PFJl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</w:fldData>
        </w:fldChar>
      </w:r>
      <w:r w:rsidRPr="0023356A">
        <w:rPr>
          <w:rFonts w:cs="Calibri"/>
          <w:color w:val="000000"/>
          <w:lang w:val="en-US"/>
        </w:rPr>
        <w:instrText xml:space="preserve"> ADDIN EN.CITE.DATA </w:instrText>
      </w:r>
      <w:r w:rsidRPr="0023356A">
        <w:rPr>
          <w:rFonts w:cs="Calibri"/>
          <w:color w:val="000000"/>
          <w:lang w:val="en-US"/>
        </w:rPr>
      </w:r>
      <w:r w:rsidRPr="0023356A">
        <w:rPr>
          <w:rFonts w:cs="Calibri"/>
          <w:color w:val="000000"/>
          <w:lang w:val="en-US"/>
        </w:rPr>
        <w:fldChar w:fldCharType="end"/>
      </w:r>
      <w:r w:rsidRPr="0023356A">
        <w:rPr>
          <w:rFonts w:cs="Calibri"/>
          <w:color w:val="000000"/>
          <w:lang w:val="en-US"/>
        </w:rPr>
      </w:r>
      <w:r w:rsidRPr="0023356A">
        <w:rPr>
          <w:rFonts w:cs="Calibri"/>
          <w:color w:val="000000"/>
          <w:lang w:val="en-US"/>
        </w:rPr>
        <w:fldChar w:fldCharType="separate"/>
      </w:r>
      <w:r w:rsidRPr="0023356A">
        <w:rPr>
          <w:rFonts w:cs="Calibri"/>
          <w:noProof/>
          <w:color w:val="000000"/>
          <w:lang w:val="en-US"/>
        </w:rPr>
        <w:t>[52, 72, 78, 83, 90, 99, 179]</w:t>
      </w:r>
      <w:r w:rsidRPr="0023356A">
        <w:rPr>
          <w:rFonts w:cs="Calibri"/>
          <w:color w:val="000000"/>
          <w:lang w:val="en-US"/>
        </w:rPr>
        <w:fldChar w:fldCharType="end"/>
      </w:r>
      <w:r w:rsidRPr="0023356A">
        <w:rPr>
          <w:rFonts w:cs="Calibri"/>
          <w:lang w:val="en-US"/>
        </w:rPr>
        <w:t>.</w:t>
      </w:r>
    </w:p>
    <w:p w:rsidR="000469E3" w:rsidRPr="0023356A" w:rsidRDefault="000469E3" w:rsidP="00A41F24">
      <w:pPr>
        <w:spacing w:after="0" w:line="240" w:lineRule="auto"/>
        <w:rPr>
          <w:rFonts w:ascii="Times New Roman" w:eastAsia="MS Mincho" w:hAnsi="Times New Roman"/>
          <w:b/>
          <w:sz w:val="24"/>
          <w:szCs w:val="24"/>
          <w:lang w:val="en-US" w:eastAsia="ja-JP" w:bidi="he-IL"/>
        </w:rPr>
      </w:pPr>
      <w:bookmarkStart w:id="2" w:name="OLE_LINK9"/>
      <w:bookmarkStart w:id="3" w:name="OLE_LINK1"/>
      <w:bookmarkStart w:id="4" w:name="OLE_LINK2"/>
    </w:p>
    <w:p w:rsidR="000469E3" w:rsidRPr="0023356A" w:rsidRDefault="000469E3" w:rsidP="009B2A60">
      <w:pPr>
        <w:jc w:val="both"/>
        <w:rPr>
          <w:rFonts w:ascii="Times New Roman" w:eastAsia="MS Mincho" w:hAnsi="Times New Roman"/>
          <w:sz w:val="24"/>
          <w:szCs w:val="24"/>
          <w:lang w:val="en-US" w:eastAsia="ja-JP" w:bidi="he-IL"/>
        </w:rPr>
      </w:pPr>
      <w:bookmarkStart w:id="5" w:name="OLE_LINK6"/>
      <w:bookmarkStart w:id="6" w:name="OLE_LINK8"/>
      <w:r w:rsidRPr="0023356A">
        <w:rPr>
          <w:rFonts w:ascii="Times New Roman" w:eastAsia="MS Mincho" w:hAnsi="Times New Roman"/>
          <w:b/>
          <w:sz w:val="24"/>
          <w:szCs w:val="24"/>
          <w:lang w:val="en-US" w:eastAsia="ja-JP" w:bidi="he-IL"/>
        </w:rPr>
        <w:t>Supplementary Table 2:</w:t>
      </w:r>
      <w:r w:rsidRPr="0023356A">
        <w:rPr>
          <w:rFonts w:ascii="Times New Roman" w:eastAsia="MS Mincho" w:hAnsi="Times New Roman"/>
          <w:sz w:val="24"/>
          <w:szCs w:val="24"/>
          <w:lang w:val="en-US" w:eastAsia="ja-JP" w:bidi="he-IL"/>
        </w:rPr>
        <w:t xml:space="preserve"> Summary and vote counting overview of microglial density in MDD postmortem studies.</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1417"/>
        <w:gridCol w:w="1134"/>
        <w:gridCol w:w="2657"/>
        <w:gridCol w:w="1170"/>
        <w:gridCol w:w="1276"/>
      </w:tblGrid>
      <w:tr w:rsidR="000469E3" w:rsidRPr="00AA735B" w:rsidTr="00F241C5">
        <w:tc>
          <w:tcPr>
            <w:tcW w:w="1560" w:type="dxa"/>
          </w:tcPr>
          <w:p w:rsidR="000469E3" w:rsidRPr="0023356A" w:rsidRDefault="000469E3" w:rsidP="00CE6FB8">
            <w:pPr>
              <w:jc w:val="center"/>
              <w:rPr>
                <w:b/>
                <w:bCs/>
              </w:rPr>
            </w:pPr>
            <w:r w:rsidRPr="0023356A">
              <w:rPr>
                <w:rStyle w:val="Strong"/>
              </w:rPr>
              <w:t>Analyzed Brain Region(s)</w:t>
            </w:r>
          </w:p>
        </w:tc>
        <w:tc>
          <w:tcPr>
            <w:tcW w:w="1417" w:type="dxa"/>
          </w:tcPr>
          <w:p w:rsidR="000469E3" w:rsidRPr="0023356A" w:rsidRDefault="000469E3" w:rsidP="00CE6FB8">
            <w:pPr>
              <w:jc w:val="center"/>
              <w:rPr>
                <w:b/>
                <w:bCs/>
              </w:rPr>
            </w:pPr>
            <w:r w:rsidRPr="0023356A">
              <w:rPr>
                <w:rStyle w:val="Strong"/>
              </w:rPr>
              <w:t>Markers Used</w:t>
            </w:r>
          </w:p>
        </w:tc>
        <w:tc>
          <w:tcPr>
            <w:tcW w:w="1134" w:type="dxa"/>
          </w:tcPr>
          <w:p w:rsidR="000469E3" w:rsidRPr="0023356A" w:rsidRDefault="000469E3" w:rsidP="00CE6FB8">
            <w:pPr>
              <w:jc w:val="center"/>
              <w:rPr>
                <w:rStyle w:val="Strong"/>
              </w:rPr>
            </w:pPr>
            <w:r w:rsidRPr="0023356A">
              <w:rPr>
                <w:rStyle w:val="Strong"/>
              </w:rPr>
              <w:t>Sample Size (MDD / Controls)</w:t>
            </w:r>
          </w:p>
        </w:tc>
        <w:tc>
          <w:tcPr>
            <w:tcW w:w="2657" w:type="dxa"/>
          </w:tcPr>
          <w:p w:rsidR="000469E3" w:rsidRPr="0023356A" w:rsidRDefault="000469E3" w:rsidP="00CE6FB8">
            <w:pPr>
              <w:jc w:val="center"/>
              <w:rPr>
                <w:b/>
                <w:bCs/>
              </w:rPr>
            </w:pPr>
            <w:r w:rsidRPr="0023356A">
              <w:rPr>
                <w:rStyle w:val="Strong"/>
              </w:rPr>
              <w:t>Findings (MDD vs. Controls)</w:t>
            </w:r>
          </w:p>
        </w:tc>
        <w:tc>
          <w:tcPr>
            <w:tcW w:w="1170" w:type="dxa"/>
          </w:tcPr>
          <w:p w:rsidR="000469E3" w:rsidRPr="0023356A" w:rsidRDefault="000469E3" w:rsidP="00CE6FB8">
            <w:pPr>
              <w:jc w:val="center"/>
              <w:rPr>
                <w:b/>
                <w:bCs/>
                <w:lang w:val="en-US"/>
              </w:rPr>
            </w:pPr>
            <w:r w:rsidRPr="0023356A">
              <w:rPr>
                <w:b/>
                <w:lang w:val="en-US"/>
              </w:rPr>
              <w:t>Reported Increase in Microglial Activation Markers</w:t>
            </w:r>
          </w:p>
        </w:tc>
        <w:tc>
          <w:tcPr>
            <w:tcW w:w="1276" w:type="dxa"/>
          </w:tcPr>
          <w:p w:rsidR="000469E3" w:rsidRPr="0023356A" w:rsidRDefault="000469E3" w:rsidP="00CE6FB8">
            <w:pPr>
              <w:jc w:val="center"/>
              <w:rPr>
                <w:b/>
                <w:bCs/>
                <w:lang w:val="en-US"/>
              </w:rPr>
            </w:pPr>
            <w:r w:rsidRPr="0023356A">
              <w:rPr>
                <w:b/>
                <w:lang w:val="en-US"/>
              </w:rPr>
              <w:t>No Change / Decrease in Microglial Activation Markers</w:t>
            </w:r>
          </w:p>
        </w:tc>
      </w:tr>
      <w:tr w:rsidR="000469E3" w:rsidRPr="00A954CE" w:rsidTr="00F241C5">
        <w:tc>
          <w:tcPr>
            <w:tcW w:w="1560" w:type="dxa"/>
          </w:tcPr>
          <w:p w:rsidR="000469E3" w:rsidRPr="0023356A" w:rsidRDefault="000469E3" w:rsidP="00CE6FB8">
            <w:r w:rsidRPr="0023356A">
              <w:t>Dorsal raphe nucleus</w:t>
            </w:r>
          </w:p>
        </w:tc>
        <w:tc>
          <w:tcPr>
            <w:tcW w:w="1417" w:type="dxa"/>
          </w:tcPr>
          <w:p w:rsidR="000469E3" w:rsidRPr="0023356A" w:rsidRDefault="000469E3" w:rsidP="00CE6FB8">
            <w:r w:rsidRPr="0023356A">
              <w:t>HLA-DR</w:t>
            </w:r>
          </w:p>
        </w:tc>
        <w:tc>
          <w:tcPr>
            <w:tcW w:w="1134" w:type="dxa"/>
          </w:tcPr>
          <w:p w:rsidR="000469E3" w:rsidRPr="0023356A" w:rsidRDefault="000469E3" w:rsidP="00CE6FB8">
            <w:pPr>
              <w:rPr>
                <w:lang w:val="it-IT"/>
              </w:rPr>
            </w:pPr>
            <w:r w:rsidRPr="0023356A">
              <w:rPr>
                <w:lang w:val="it-IT"/>
              </w:rPr>
              <w:t>15/22</w:t>
            </w:r>
          </w:p>
        </w:tc>
        <w:tc>
          <w:tcPr>
            <w:tcW w:w="2657" w:type="dxa"/>
          </w:tcPr>
          <w:p w:rsidR="000469E3" w:rsidRPr="0023356A" w:rsidRDefault="000469E3" w:rsidP="00A30A82">
            <w:pPr>
              <w:rPr>
                <w:lang w:val="en-GB"/>
              </w:rPr>
            </w:pPr>
            <w:r w:rsidRPr="0023356A">
              <w:rPr>
                <w:lang w:val="it-IT"/>
              </w:rPr>
              <w:t>Brisch et al.</w:t>
            </w:r>
            <w:r w:rsidRPr="0023356A">
              <w:rPr>
                <w:lang w:val="en-GB"/>
              </w:rPr>
              <w:t xml:space="preserve"> (2017) </w:t>
            </w:r>
            <w:r w:rsidRPr="0023356A">
              <w:rPr>
                <w:lang w:val="en-GB"/>
              </w:rPr>
              <w:fldChar w:fldCharType="begin">
                <w:fldData xml:space="preserve">PEVuZE5vdGU+PENpdGU+PEF1dGhvcj5CcmlzY2g8L0F1dGhvcj48WWVhcj4yMDE3PC9ZZWFyPjxS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=
</w:fldData>
              </w:fldChar>
            </w:r>
            <w:r w:rsidRPr="0023356A">
              <w:rPr>
                <w:lang w:val="en-GB"/>
              </w:rPr>
              <w:instrText xml:space="preserve"> ADDIN EN.CITE </w:instrText>
            </w:r>
            <w:r w:rsidRPr="0023356A">
              <w:rPr>
                <w:lang w:val="en-GB"/>
              </w:rPr>
              <w:fldChar w:fldCharType="begin">
                <w:fldData xml:space="preserve">PEVuZE5vdGU+PENpdGU+PEF1dGhvcj5CcmlzY2g8L0F1dGhvcj48WWVhcj4yMDE3PC9ZZWFyPjxS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=
</w:fldData>
              </w:fldChar>
            </w:r>
            <w:r w:rsidRPr="0023356A">
              <w:rPr>
                <w:lang w:val="en-GB"/>
              </w:rPr>
              <w:instrText xml:space="preserve"> ADDIN EN.CITE.DATA </w:instrText>
            </w:r>
            <w:r w:rsidRPr="0023356A">
              <w:rPr>
                <w:lang w:val="en-GB"/>
              </w:rPr>
            </w:r>
            <w:r w:rsidRPr="0023356A">
              <w:rPr>
                <w:lang w:val="en-GB"/>
              </w:rPr>
              <w:fldChar w:fldCharType="end"/>
            </w:r>
            <w:r w:rsidRPr="0023356A">
              <w:rPr>
                <w:lang w:val="en-GB"/>
              </w:rPr>
            </w:r>
            <w:r w:rsidRPr="0023356A">
              <w:rPr>
                <w:lang w:val="en-GB"/>
              </w:rPr>
              <w:fldChar w:fldCharType="separate"/>
            </w:r>
            <w:r w:rsidRPr="0023356A">
              <w:rPr>
                <w:noProof/>
                <w:lang w:val="en-GB"/>
              </w:rPr>
              <w:t>[86]</w:t>
            </w:r>
            <w:r w:rsidRPr="0023356A">
              <w:rPr>
                <w:lang w:val="en-GB"/>
              </w:rPr>
              <w:fldChar w:fldCharType="end"/>
            </w:r>
            <w:r w:rsidRPr="0023356A">
              <w:rPr>
                <w:lang w:val="en-GB"/>
              </w:rPr>
              <w:t xml:space="preserve">: </w:t>
            </w:r>
            <w:r w:rsidRPr="0023356A">
              <w:rPr>
                <w:rFonts w:cs="Calibri"/>
                <w:lang w:val="en-GB"/>
              </w:rPr>
              <w:t>↔</w:t>
            </w:r>
            <w:r w:rsidRPr="0023356A">
              <w:rPr>
                <w:lang w:val="en-GB"/>
              </w:rPr>
              <w:t xml:space="preserve"> No diagnosis-related difference in </w:t>
            </w:r>
            <w:r w:rsidRPr="0023356A">
              <w:rPr>
                <w:lang w:val="en-US"/>
              </w:rPr>
              <w:t>HLA-DR+</w:t>
            </w:r>
            <w:r w:rsidRPr="0023356A">
              <w:rPr>
                <w:lang w:val="en-GB"/>
              </w:rPr>
              <w:t xml:space="preserve"> microglial density; </w:t>
            </w:r>
            <w:r w:rsidRPr="0023356A">
              <w:rPr>
                <w:rFonts w:cs="Calibri"/>
                <w:lang w:val="en-US"/>
              </w:rPr>
              <w:t>↓</w:t>
            </w:r>
            <w:r w:rsidRPr="0023356A">
              <w:rPr>
                <w:lang w:val="en-GB"/>
              </w:rPr>
              <w:t xml:space="preserve"> Decrease only in non-suicidal patients</w:t>
            </w:r>
          </w:p>
        </w:tc>
        <w:tc>
          <w:tcPr>
            <w:tcW w:w="1170" w:type="dxa"/>
          </w:tcPr>
          <w:p w:rsidR="000469E3" w:rsidRPr="0023356A" w:rsidRDefault="000469E3" w:rsidP="00CE6FB8">
            <w:r w:rsidRPr="0023356A">
              <w:t>0</w:t>
            </w:r>
          </w:p>
        </w:tc>
        <w:tc>
          <w:tcPr>
            <w:tcW w:w="1276" w:type="dxa"/>
          </w:tcPr>
          <w:p w:rsidR="000469E3" w:rsidRPr="0023356A" w:rsidRDefault="000469E3" w:rsidP="00EC3BC0">
            <w:pPr>
              <w:rPr>
                <w:lang w:val="en-US"/>
              </w:rPr>
            </w:pPr>
            <w:r w:rsidRPr="0023356A">
              <w:rPr>
                <w:lang w:val="en-US"/>
              </w:rPr>
              <w:t xml:space="preserve">1 (overall no difference, </w:t>
            </w:r>
            <w:r w:rsidRPr="0023356A">
              <w:rPr>
                <w:rFonts w:cs="Calibri"/>
                <w:lang w:val="en-US"/>
              </w:rPr>
              <w:t xml:space="preserve">↓ only in </w:t>
            </w:r>
            <w:r w:rsidRPr="0023356A">
              <w:rPr>
                <w:lang w:val="en-US"/>
              </w:rPr>
              <w:t>non-suicidal patients)</w:t>
            </w:r>
          </w:p>
        </w:tc>
      </w:tr>
      <w:tr w:rsidR="000469E3" w:rsidRPr="0023356A" w:rsidTr="00F241C5">
        <w:tc>
          <w:tcPr>
            <w:tcW w:w="1560" w:type="dxa"/>
          </w:tcPr>
          <w:p w:rsidR="000469E3" w:rsidRPr="0023356A" w:rsidRDefault="000469E3" w:rsidP="00CE6FB8">
            <w:pPr>
              <w:rPr>
                <w:lang w:val="en-GB"/>
              </w:rPr>
            </w:pPr>
            <w:r w:rsidRPr="0023356A">
              <w:rPr>
                <w:lang w:val="en-GB"/>
              </w:rPr>
              <w:t>DLPFC, hippocampus, ACC, M</w:t>
            </w:r>
            <w:r w:rsidRPr="0023356A">
              <w:rPr>
                <w:lang w:val="en-US"/>
              </w:rPr>
              <w:t>ediodorsal</w:t>
            </w:r>
            <w:r w:rsidRPr="0023356A">
              <w:rPr>
                <w:lang w:val="en-GB"/>
              </w:rPr>
              <w:t xml:space="preserve"> thalamus</w:t>
            </w:r>
          </w:p>
        </w:tc>
        <w:tc>
          <w:tcPr>
            <w:tcW w:w="1417" w:type="dxa"/>
          </w:tcPr>
          <w:p w:rsidR="000469E3" w:rsidRPr="0023356A" w:rsidRDefault="000469E3" w:rsidP="00CE6FB8">
            <w:r w:rsidRPr="0023356A">
              <w:t>HLA-DR</w:t>
            </w:r>
          </w:p>
        </w:tc>
        <w:tc>
          <w:tcPr>
            <w:tcW w:w="1134" w:type="dxa"/>
          </w:tcPr>
          <w:p w:rsidR="000469E3" w:rsidRPr="0023356A" w:rsidRDefault="000469E3" w:rsidP="00CE6FB8">
            <w:pPr>
              <w:rPr>
                <w:lang w:val="it-IT"/>
              </w:rPr>
            </w:pPr>
            <w:r w:rsidRPr="0023356A">
              <w:rPr>
                <w:lang w:val="it-IT"/>
              </w:rPr>
              <w:t>9/10</w:t>
            </w:r>
          </w:p>
        </w:tc>
        <w:tc>
          <w:tcPr>
            <w:tcW w:w="2657" w:type="dxa"/>
          </w:tcPr>
          <w:p w:rsidR="000469E3" w:rsidRPr="00B80FE9" w:rsidRDefault="000469E3" w:rsidP="00351E00">
            <w:pPr>
              <w:rPr>
                <w:lang w:val="en-GB"/>
              </w:rPr>
            </w:pPr>
            <w:r w:rsidRPr="0023356A">
              <w:rPr>
                <w:lang w:val="it-IT"/>
              </w:rPr>
              <w:t xml:space="preserve">Steiner et al. </w:t>
            </w:r>
            <w:r w:rsidRPr="00B80FE9">
              <w:rPr>
                <w:lang w:val="en-GB"/>
              </w:rPr>
              <w:t xml:space="preserve">(2008) </w:t>
            </w:r>
            <w:r w:rsidRPr="00B80FE9">
              <w:rPr>
                <w:lang w:val="en-GB"/>
              </w:rPr>
              <w:fldChar w:fldCharType="begin">
                <w:fldData xml:space="preserve">PEVuZE5vdGU+PENpdGU+PEF1dGhvcj5TdGVpbmVyPC9BdXRob3I+PFllYXI+MjAwODwvWWVhcj48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</w:fldData>
              </w:fldChar>
            </w:r>
            <w:r w:rsidRPr="00B80FE9">
              <w:rPr>
                <w:lang w:val="en-GB"/>
              </w:rPr>
              <w:instrText xml:space="preserve"> ADDIN EN.CITE </w:instrText>
            </w:r>
            <w:r w:rsidRPr="00B80FE9">
              <w:rPr>
                <w:lang w:val="en-GB"/>
              </w:rPr>
              <w:fldChar w:fldCharType="begin">
                <w:fldData xml:space="preserve">PEVuZE5vdGU+PENpdGU+PEF1dGhvcj5TdGVpbmVyPC9BdXRob3I+PFllYXI+MjAwODwvWWVhcj48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</w:fldData>
              </w:fldChar>
            </w:r>
            <w:r w:rsidRPr="00B80FE9">
              <w:rPr>
                <w:lang w:val="en-GB"/>
              </w:rPr>
              <w:instrText xml:space="preserve"> ADDIN EN.CITE.DATA </w:instrText>
            </w:r>
            <w:r w:rsidRPr="0023356A">
              <w:rPr>
                <w:lang w:val="it-IT"/>
              </w:rPr>
            </w:r>
            <w:r w:rsidRPr="00B80FE9">
              <w:rPr>
                <w:lang w:val="en-GB"/>
              </w:rPr>
              <w:fldChar w:fldCharType="end"/>
            </w:r>
            <w:r w:rsidRPr="0023356A">
              <w:rPr>
                <w:lang w:val="it-IT"/>
              </w:rPr>
            </w:r>
            <w:r w:rsidRPr="00B80FE9">
              <w:rPr>
                <w:lang w:val="en-GB"/>
              </w:rPr>
              <w:fldChar w:fldCharType="separate"/>
            </w:r>
            <w:r w:rsidRPr="00B80FE9">
              <w:rPr>
                <w:noProof/>
                <w:lang w:val="en-GB"/>
              </w:rPr>
              <w:t>[124]</w:t>
            </w:r>
            <w:r w:rsidRPr="00B80FE9">
              <w:rPr>
                <w:lang w:val="en-GB"/>
              </w:rPr>
              <w:fldChar w:fldCharType="end"/>
            </w:r>
            <w:r w:rsidRPr="00B80FE9">
              <w:rPr>
                <w:lang w:val="en-GB"/>
              </w:rPr>
              <w:t xml:space="preserve">: </w:t>
            </w:r>
            <w:r w:rsidRPr="00B80FE9">
              <w:rPr>
                <w:rFonts w:cs="Calibri"/>
                <w:lang w:val="en-GB"/>
              </w:rPr>
              <w:t>↔</w:t>
            </w:r>
            <w:r w:rsidRPr="00B80FE9">
              <w:rPr>
                <w:lang w:val="en-GB"/>
              </w:rPr>
              <w:t xml:space="preserve"> No diagnosis-related difference in HLA-DR+ microglial density; ↑ Increase only in suicidal patients</w:t>
            </w:r>
          </w:p>
        </w:tc>
        <w:tc>
          <w:tcPr>
            <w:tcW w:w="1170" w:type="dxa"/>
          </w:tcPr>
          <w:p w:rsidR="000469E3" w:rsidRPr="0023356A" w:rsidRDefault="000469E3" w:rsidP="00CE6FB8">
            <w:r w:rsidRPr="0023356A">
              <w:t>0</w:t>
            </w:r>
          </w:p>
        </w:tc>
        <w:tc>
          <w:tcPr>
            <w:tcW w:w="1276" w:type="dxa"/>
          </w:tcPr>
          <w:p w:rsidR="000469E3" w:rsidRPr="0023356A" w:rsidRDefault="000469E3" w:rsidP="00351E00">
            <w:r w:rsidRPr="0023356A">
              <w:t>1 (</w:t>
            </w:r>
            <w:r w:rsidRPr="0023356A">
              <w:rPr>
                <w:lang w:val="en-US"/>
              </w:rPr>
              <w:t>↑</w:t>
            </w:r>
            <w:r>
              <w:rPr>
                <w:lang w:val="en-US"/>
              </w:rPr>
              <w:t xml:space="preserve"> </w:t>
            </w:r>
            <w:r w:rsidRPr="0023356A">
              <w:t xml:space="preserve">only </w:t>
            </w:r>
            <w:r w:rsidRPr="0023356A">
              <w:rPr>
                <w:lang w:val="en-US"/>
              </w:rPr>
              <w:t>suicidal patients)</w:t>
            </w:r>
          </w:p>
        </w:tc>
      </w:tr>
      <w:tr w:rsidR="000469E3" w:rsidRPr="0023356A" w:rsidTr="00F241C5">
        <w:tc>
          <w:tcPr>
            <w:tcW w:w="1560" w:type="dxa"/>
          </w:tcPr>
          <w:p w:rsidR="000469E3" w:rsidRPr="0023356A" w:rsidRDefault="000469E3" w:rsidP="00CE6FB8">
            <w:r w:rsidRPr="0023356A">
              <w:t>VLPFC</w:t>
            </w:r>
          </w:p>
        </w:tc>
        <w:tc>
          <w:tcPr>
            <w:tcW w:w="1417" w:type="dxa"/>
          </w:tcPr>
          <w:p w:rsidR="000469E3" w:rsidRPr="0023356A" w:rsidRDefault="000469E3" w:rsidP="00CE6FB8">
            <w:r w:rsidRPr="0023356A">
              <w:t>IBA1</w:t>
            </w:r>
          </w:p>
        </w:tc>
        <w:tc>
          <w:tcPr>
            <w:tcW w:w="1134" w:type="dxa"/>
          </w:tcPr>
          <w:p w:rsidR="000469E3" w:rsidRPr="0023356A" w:rsidRDefault="000469E3" w:rsidP="00CE6FB8">
            <w:pPr>
              <w:rPr>
                <w:lang w:val="en-GB"/>
              </w:rPr>
            </w:pPr>
            <w:r w:rsidRPr="0023356A">
              <w:rPr>
                <w:lang w:val="en-GB"/>
              </w:rPr>
              <w:t>45/36</w:t>
            </w:r>
          </w:p>
        </w:tc>
        <w:tc>
          <w:tcPr>
            <w:tcW w:w="2657" w:type="dxa"/>
          </w:tcPr>
          <w:p w:rsidR="000469E3" w:rsidRPr="0023356A" w:rsidRDefault="000469E3" w:rsidP="00A30A82">
            <w:pPr>
              <w:rPr>
                <w:lang w:val="en-GB"/>
              </w:rPr>
            </w:pPr>
            <w:r w:rsidRPr="0023356A">
              <w:rPr>
                <w:lang w:val="en-GB"/>
              </w:rPr>
              <w:t xml:space="preserve">Clark et al. (2016) </w:t>
            </w:r>
            <w:r w:rsidRPr="0023356A">
              <w:rPr>
                <w:lang w:val="en-GB"/>
              </w:rPr>
              <w:fldChar w:fldCharType="begin">
                <w:fldData xml:space="preserve">PEVuZE5vdGU+PENpdGU+PEF1dGhvcj5DbGFyazwvQXV0aG9yPjxZZWFyPjIwMTY8L1llYXI+PFJl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</w:fldData>
              </w:fldChar>
            </w:r>
            <w:r w:rsidRPr="0023356A">
              <w:rPr>
                <w:lang w:val="en-GB"/>
              </w:rPr>
              <w:instrText xml:space="preserve"> ADDIN EN.CITE </w:instrText>
            </w:r>
            <w:r w:rsidRPr="0023356A">
              <w:rPr>
                <w:lang w:val="en-GB"/>
              </w:rPr>
              <w:fldChar w:fldCharType="begin">
                <w:fldData xml:space="preserve">PEVuZE5vdGU+PENpdGU+PEF1dGhvcj5DbGFyazwvQXV0aG9yPjxZZWFyPjIwMTY8L1llYXI+PFJl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</w:fldData>
              </w:fldChar>
            </w:r>
            <w:r w:rsidRPr="0023356A">
              <w:rPr>
                <w:lang w:val="en-GB"/>
              </w:rPr>
              <w:instrText xml:space="preserve"> ADDIN EN.CITE.DATA </w:instrText>
            </w:r>
            <w:r w:rsidRPr="0023356A">
              <w:rPr>
                <w:lang w:val="en-GB"/>
              </w:rPr>
            </w:r>
            <w:r w:rsidRPr="0023356A">
              <w:rPr>
                <w:lang w:val="en-GB"/>
              </w:rPr>
              <w:fldChar w:fldCharType="end"/>
            </w:r>
            <w:r w:rsidRPr="0023356A">
              <w:rPr>
                <w:lang w:val="en-GB"/>
              </w:rPr>
            </w:r>
            <w:r w:rsidRPr="0023356A">
              <w:rPr>
                <w:lang w:val="en-GB"/>
              </w:rPr>
              <w:fldChar w:fldCharType="separate"/>
            </w:r>
            <w:r w:rsidRPr="0023356A">
              <w:rPr>
                <w:noProof/>
                <w:lang w:val="en-GB"/>
              </w:rPr>
              <w:t>[92]</w:t>
            </w:r>
            <w:r w:rsidRPr="0023356A">
              <w:rPr>
                <w:lang w:val="en-GB"/>
              </w:rPr>
              <w:fldChar w:fldCharType="end"/>
            </w:r>
            <w:r w:rsidRPr="0023356A">
              <w:rPr>
                <w:lang w:val="en-GB"/>
              </w:rPr>
              <w:t xml:space="preserve">: </w:t>
            </w:r>
            <w:r w:rsidRPr="0023356A">
              <w:rPr>
                <w:lang w:val="en-US"/>
              </w:rPr>
              <w:t>↑</w:t>
            </w:r>
            <w:r w:rsidRPr="0023356A">
              <w:rPr>
                <w:lang w:val="en-GB"/>
              </w:rPr>
              <w:t xml:space="preserve"> Increased density of amoeboid (activated) </w:t>
            </w:r>
            <w:r w:rsidRPr="0023356A">
              <w:rPr>
                <w:lang w:val="en-US"/>
              </w:rPr>
              <w:t xml:space="preserve">IBA1+ </w:t>
            </w:r>
            <w:r w:rsidRPr="0023356A">
              <w:rPr>
                <w:lang w:val="en-GB"/>
              </w:rPr>
              <w:t>microglia in MDD</w:t>
            </w:r>
          </w:p>
        </w:tc>
        <w:tc>
          <w:tcPr>
            <w:tcW w:w="1170" w:type="dxa"/>
          </w:tcPr>
          <w:p w:rsidR="000469E3" w:rsidRPr="0023356A" w:rsidRDefault="000469E3" w:rsidP="00CE6FB8">
            <w:r w:rsidRPr="0023356A">
              <w:t>1</w:t>
            </w:r>
          </w:p>
        </w:tc>
        <w:tc>
          <w:tcPr>
            <w:tcW w:w="1276" w:type="dxa"/>
          </w:tcPr>
          <w:p w:rsidR="000469E3" w:rsidRPr="0023356A" w:rsidRDefault="000469E3" w:rsidP="00CE6FB8">
            <w:r w:rsidRPr="0023356A">
              <w:t>0</w:t>
            </w:r>
          </w:p>
        </w:tc>
      </w:tr>
      <w:tr w:rsidR="000469E3" w:rsidRPr="0023356A" w:rsidTr="00F241C5">
        <w:tc>
          <w:tcPr>
            <w:tcW w:w="1560" w:type="dxa"/>
          </w:tcPr>
          <w:p w:rsidR="000469E3" w:rsidRPr="0023356A" w:rsidRDefault="000469E3" w:rsidP="00CE6FB8">
            <w:r w:rsidRPr="0023356A">
              <w:t>ACC</w:t>
            </w:r>
          </w:p>
        </w:tc>
        <w:tc>
          <w:tcPr>
            <w:tcW w:w="1417" w:type="dxa"/>
          </w:tcPr>
          <w:p w:rsidR="000469E3" w:rsidRPr="0023356A" w:rsidRDefault="000469E3" w:rsidP="00CE6FB8">
            <w:r w:rsidRPr="0023356A">
              <w:t>IBA1, CD45</w:t>
            </w:r>
          </w:p>
        </w:tc>
        <w:tc>
          <w:tcPr>
            <w:tcW w:w="1134" w:type="dxa"/>
          </w:tcPr>
          <w:p w:rsidR="000469E3" w:rsidRPr="0023356A" w:rsidRDefault="000469E3" w:rsidP="00CE6FB8">
            <w:pPr>
              <w:rPr>
                <w:lang w:val="en-GB"/>
              </w:rPr>
            </w:pPr>
            <w:r w:rsidRPr="0023356A">
              <w:rPr>
                <w:lang w:val="en-GB"/>
              </w:rPr>
              <w:t>24/17</w:t>
            </w:r>
          </w:p>
        </w:tc>
        <w:tc>
          <w:tcPr>
            <w:tcW w:w="2657" w:type="dxa"/>
          </w:tcPr>
          <w:p w:rsidR="000469E3" w:rsidRPr="0023356A" w:rsidRDefault="000469E3" w:rsidP="00822E8C">
            <w:pPr>
              <w:rPr>
                <w:lang w:val="en-GB"/>
              </w:rPr>
            </w:pPr>
            <w:r w:rsidRPr="0023356A">
              <w:rPr>
                <w:lang w:val="en-GB"/>
              </w:rPr>
              <w:t xml:space="preserve">Torres-Platas et al. (2014) </w:t>
            </w:r>
            <w:r w:rsidRPr="0023356A">
              <w:rPr>
                <w:lang w:val="en-GB"/>
              </w:rPr>
              <w:fldChar w:fldCharType="begin">
                <w:fldData xml:space="preserve">PEVuZE5vdGU+PENpdGU+PEF1dGhvcj5Ub3JyZXMtUGxhdGFzPC9BdXRob3I+PFllYXI+MjAxNDwv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</w:fldData>
              </w:fldChar>
            </w:r>
            <w:r w:rsidRPr="0023356A">
              <w:rPr>
                <w:lang w:val="en-GB"/>
              </w:rPr>
              <w:instrText xml:space="preserve"> ADDIN EN.CITE </w:instrText>
            </w:r>
            <w:r w:rsidRPr="0023356A">
              <w:rPr>
                <w:lang w:val="en-GB"/>
              </w:rPr>
              <w:fldChar w:fldCharType="begin">
                <w:fldData xml:space="preserve">PEVuZE5vdGU+PENpdGU+PEF1dGhvcj5Ub3JyZXMtUGxhdGFzPC9BdXRob3I+PFllYXI+MjAxNDwv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</w:fldData>
              </w:fldChar>
            </w:r>
            <w:r w:rsidRPr="0023356A">
              <w:rPr>
                <w:lang w:val="en-GB"/>
              </w:rPr>
              <w:instrText xml:space="preserve"> ADDIN EN.CITE.DATA </w:instrText>
            </w:r>
            <w:r w:rsidRPr="0023356A">
              <w:rPr>
                <w:lang w:val="en-GB"/>
              </w:rPr>
            </w:r>
            <w:r w:rsidRPr="0023356A">
              <w:rPr>
                <w:lang w:val="en-GB"/>
              </w:rPr>
              <w:fldChar w:fldCharType="end"/>
            </w:r>
            <w:r w:rsidRPr="0023356A">
              <w:rPr>
                <w:lang w:val="en-GB"/>
              </w:rPr>
            </w:r>
            <w:r w:rsidRPr="0023356A">
              <w:rPr>
                <w:lang w:val="en-GB"/>
              </w:rPr>
              <w:fldChar w:fldCharType="separate"/>
            </w:r>
            <w:r w:rsidRPr="0023356A">
              <w:rPr>
                <w:noProof/>
                <w:lang w:val="en-GB"/>
              </w:rPr>
              <w:t>[103]</w:t>
            </w:r>
            <w:r w:rsidRPr="0023356A">
              <w:rPr>
                <w:lang w:val="en-GB"/>
              </w:rPr>
              <w:fldChar w:fldCharType="end"/>
            </w:r>
            <w:r w:rsidRPr="0023356A">
              <w:rPr>
                <w:lang w:val="en-GB"/>
              </w:rPr>
              <w:t xml:space="preserve">: </w:t>
            </w:r>
            <w:r w:rsidRPr="0023356A">
              <w:rPr>
                <w:rFonts w:cs="Calibri"/>
                <w:lang w:val="en-GB"/>
              </w:rPr>
              <w:t>↔</w:t>
            </w:r>
            <w:r w:rsidRPr="0023356A">
              <w:rPr>
                <w:lang w:val="en-GB"/>
              </w:rPr>
              <w:t xml:space="preserve"> No overall difference in microglial density; </w:t>
            </w:r>
            <w:r w:rsidRPr="0023356A">
              <w:rPr>
                <w:lang w:val="en-US"/>
              </w:rPr>
              <w:t>↑</w:t>
            </w:r>
            <w:r w:rsidRPr="0023356A">
              <w:rPr>
                <w:lang w:val="en-GB"/>
              </w:rPr>
              <w:t xml:space="preserve"> Increased primed/resting ratio</w:t>
            </w:r>
          </w:p>
        </w:tc>
        <w:tc>
          <w:tcPr>
            <w:tcW w:w="1170" w:type="dxa"/>
          </w:tcPr>
          <w:p w:rsidR="000469E3" w:rsidRPr="0023356A" w:rsidRDefault="000469E3" w:rsidP="00CE6FB8">
            <w:r w:rsidRPr="0023356A">
              <w:t>1 (ratio ↑)</w:t>
            </w:r>
          </w:p>
        </w:tc>
        <w:tc>
          <w:tcPr>
            <w:tcW w:w="1276" w:type="dxa"/>
          </w:tcPr>
          <w:p w:rsidR="000469E3" w:rsidRPr="0023356A" w:rsidRDefault="000469E3" w:rsidP="00CE6FB8">
            <w:r w:rsidRPr="0023356A">
              <w:t>1 (density same)</w:t>
            </w:r>
          </w:p>
        </w:tc>
      </w:tr>
      <w:tr w:rsidR="000469E3" w:rsidRPr="0023356A" w:rsidTr="00F241C5">
        <w:tc>
          <w:tcPr>
            <w:tcW w:w="1560" w:type="dxa"/>
          </w:tcPr>
          <w:p w:rsidR="000469E3" w:rsidRPr="0023356A" w:rsidRDefault="000469E3" w:rsidP="00CE6FB8">
            <w:pPr>
              <w:rPr>
                <w:lang w:bidi="he-IL"/>
              </w:rPr>
            </w:pPr>
            <w:r w:rsidRPr="0023356A">
              <w:rPr>
                <w:lang w:bidi="he-IL"/>
              </w:rPr>
              <w:t>DLPFC</w:t>
            </w:r>
          </w:p>
        </w:tc>
        <w:tc>
          <w:tcPr>
            <w:tcW w:w="1417" w:type="dxa"/>
          </w:tcPr>
          <w:p w:rsidR="000469E3" w:rsidRPr="0023356A" w:rsidRDefault="000469E3" w:rsidP="00CE6FB8">
            <w:pPr>
              <w:rPr>
                <w:lang w:bidi="he-IL"/>
              </w:rPr>
            </w:pPr>
            <w:r w:rsidRPr="0023356A">
              <w:rPr>
                <w:lang w:bidi="he-IL"/>
              </w:rPr>
              <w:t>Calprotectin</w:t>
            </w:r>
          </w:p>
        </w:tc>
        <w:tc>
          <w:tcPr>
            <w:tcW w:w="1134" w:type="dxa"/>
          </w:tcPr>
          <w:p w:rsidR="000469E3" w:rsidRPr="0023356A" w:rsidRDefault="000469E3" w:rsidP="00CE6FB8">
            <w:pPr>
              <w:rPr>
                <w:lang w:val="en-GB" w:bidi="he-IL"/>
              </w:rPr>
            </w:pPr>
            <w:r w:rsidRPr="0023356A">
              <w:rPr>
                <w:lang w:val="en-GB" w:bidi="he-IL"/>
              </w:rPr>
              <w:t>15/15</w:t>
            </w:r>
          </w:p>
        </w:tc>
        <w:tc>
          <w:tcPr>
            <w:tcW w:w="2657" w:type="dxa"/>
          </w:tcPr>
          <w:p w:rsidR="000469E3" w:rsidRPr="0023356A" w:rsidRDefault="000469E3" w:rsidP="00A30A82">
            <w:pPr>
              <w:rPr>
                <w:lang w:val="en-GB" w:bidi="he-IL"/>
              </w:rPr>
            </w:pPr>
            <w:r w:rsidRPr="0023356A">
              <w:rPr>
                <w:lang w:val="en-GB" w:bidi="he-IL"/>
              </w:rPr>
              <w:t xml:space="preserve">Foster et al. (2006) </w:t>
            </w:r>
            <w:r w:rsidRPr="0023356A">
              <w:rPr>
                <w:lang w:val="en-GB" w:bidi="he-IL"/>
              </w:rPr>
              <w:fldChar w:fldCharType="begin">
                <w:fldData xml:space="preserve">PEVuZE5vdGU+PENpdGU+PEF1dGhvcj5Gb3N0ZXI8L0F1dGhvcj48WWVhcj4yMDA2PC9ZZWFyPjxS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</w:fldData>
              </w:fldChar>
            </w:r>
            <w:r w:rsidRPr="0023356A">
              <w:rPr>
                <w:lang w:val="en-GB" w:bidi="he-IL"/>
              </w:rPr>
              <w:instrText xml:space="preserve"> ADDIN EN.CITE </w:instrText>
            </w:r>
            <w:r w:rsidRPr="0023356A">
              <w:rPr>
                <w:lang w:val="en-GB" w:bidi="he-IL"/>
              </w:rPr>
              <w:fldChar w:fldCharType="begin">
                <w:fldData xml:space="preserve">PEVuZE5vdGU+PENpdGU+PEF1dGhvcj5Gb3N0ZXI8L0F1dGhvcj48WWVhcj4yMDA2PC9ZZWFyPjxS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</w:fldData>
              </w:fldChar>
            </w:r>
            <w:r w:rsidRPr="0023356A">
              <w:rPr>
                <w:lang w:val="en-GB" w:bidi="he-IL"/>
              </w:rPr>
              <w:instrText xml:space="preserve"> ADDIN EN.CITE.DATA </w:instrText>
            </w:r>
            <w:r w:rsidRPr="0023356A">
              <w:rPr>
                <w:lang w:val="en-GB" w:bidi="he-IL"/>
              </w:rPr>
            </w:r>
            <w:r w:rsidRPr="0023356A">
              <w:rPr>
                <w:lang w:val="en-GB" w:bidi="he-IL"/>
              </w:rPr>
              <w:fldChar w:fldCharType="end"/>
            </w:r>
            <w:r w:rsidRPr="0023356A">
              <w:rPr>
                <w:lang w:val="en-GB" w:bidi="he-IL"/>
              </w:rPr>
            </w:r>
            <w:r w:rsidRPr="0023356A">
              <w:rPr>
                <w:lang w:val="en-GB" w:bidi="he-IL"/>
              </w:rPr>
              <w:fldChar w:fldCharType="separate"/>
            </w:r>
            <w:r w:rsidRPr="0023356A">
              <w:rPr>
                <w:noProof/>
                <w:lang w:val="en-GB" w:bidi="he-IL"/>
              </w:rPr>
              <w:t>[182]</w:t>
            </w:r>
            <w:r w:rsidRPr="0023356A">
              <w:rPr>
                <w:lang w:val="en-GB" w:bidi="he-IL"/>
              </w:rPr>
              <w:fldChar w:fldCharType="end"/>
            </w:r>
            <w:r w:rsidRPr="0023356A">
              <w:rPr>
                <w:lang w:val="en-GB" w:bidi="he-IL"/>
              </w:rPr>
              <w:t xml:space="preserve">: </w:t>
            </w:r>
            <w:r w:rsidRPr="0023356A">
              <w:rPr>
                <w:rFonts w:cs="Calibri"/>
                <w:lang w:val="en-GB"/>
              </w:rPr>
              <w:t>↔</w:t>
            </w:r>
            <w:r w:rsidRPr="0023356A">
              <w:rPr>
                <w:lang w:val="en-GB" w:bidi="he-IL"/>
              </w:rPr>
              <w:t xml:space="preserve"> No difference in calprotectin expressing microglia</w:t>
            </w:r>
          </w:p>
        </w:tc>
        <w:tc>
          <w:tcPr>
            <w:tcW w:w="1170" w:type="dxa"/>
          </w:tcPr>
          <w:p w:rsidR="000469E3" w:rsidRPr="0023356A" w:rsidRDefault="000469E3" w:rsidP="00CE6FB8">
            <w:r w:rsidRPr="0023356A">
              <w:t>0</w:t>
            </w:r>
          </w:p>
        </w:tc>
        <w:tc>
          <w:tcPr>
            <w:tcW w:w="1276" w:type="dxa"/>
          </w:tcPr>
          <w:p w:rsidR="000469E3" w:rsidRPr="0023356A" w:rsidRDefault="000469E3" w:rsidP="00CE6FB8">
            <w:r w:rsidRPr="0023356A">
              <w:t>1</w:t>
            </w:r>
          </w:p>
        </w:tc>
      </w:tr>
      <w:tr w:rsidR="000469E3" w:rsidRPr="0023356A" w:rsidTr="00F241C5">
        <w:tc>
          <w:tcPr>
            <w:tcW w:w="1560" w:type="dxa"/>
          </w:tcPr>
          <w:p w:rsidR="000469E3" w:rsidRPr="0023356A" w:rsidRDefault="000469E3" w:rsidP="0010532F">
            <w:pPr>
              <w:rPr>
                <w:lang w:bidi="he-IL"/>
              </w:rPr>
            </w:pPr>
            <w:r w:rsidRPr="0023356A">
              <w:rPr>
                <w:lang w:bidi="he-IL"/>
              </w:rPr>
              <w:t>BA 24; BA 46</w:t>
            </w:r>
          </w:p>
        </w:tc>
        <w:tc>
          <w:tcPr>
            <w:tcW w:w="1417" w:type="dxa"/>
          </w:tcPr>
          <w:p w:rsidR="000469E3" w:rsidRPr="0023356A" w:rsidRDefault="000469E3" w:rsidP="0010532F">
            <w:pPr>
              <w:rPr>
                <w:lang w:bidi="he-IL"/>
              </w:rPr>
            </w:pPr>
            <w:r w:rsidRPr="0023356A">
              <w:rPr>
                <w:lang w:bidi="he-IL"/>
              </w:rPr>
              <w:t>CD11b</w:t>
            </w:r>
          </w:p>
        </w:tc>
        <w:tc>
          <w:tcPr>
            <w:tcW w:w="1134" w:type="dxa"/>
          </w:tcPr>
          <w:p w:rsidR="000469E3" w:rsidRPr="0023356A" w:rsidRDefault="000469E3" w:rsidP="0010532F">
            <w:pPr>
              <w:rPr>
                <w:lang w:val="en-GB" w:bidi="he-IL"/>
              </w:rPr>
            </w:pPr>
            <w:r w:rsidRPr="0023356A">
              <w:rPr>
                <w:lang w:val="en-GB" w:bidi="he-IL"/>
              </w:rPr>
              <w:t>10/30</w:t>
            </w:r>
          </w:p>
        </w:tc>
        <w:tc>
          <w:tcPr>
            <w:tcW w:w="2657" w:type="dxa"/>
          </w:tcPr>
          <w:p w:rsidR="000469E3" w:rsidRPr="0023356A" w:rsidRDefault="000469E3" w:rsidP="009D1874">
            <w:pPr>
              <w:rPr>
                <w:lang w:val="en-GB" w:bidi="he-IL"/>
              </w:rPr>
            </w:pPr>
            <w:r w:rsidRPr="0023356A">
              <w:rPr>
                <w:rFonts w:cs="Calibri"/>
                <w:lang w:val="en-GB"/>
              </w:rPr>
              <w:t xml:space="preserve">Dean et al. (2013) </w:t>
            </w:r>
            <w:r w:rsidRPr="0023356A">
              <w:rPr>
                <w:rFonts w:cs="Calibri"/>
                <w:lang w:val="en-GB"/>
              </w:rPr>
              <w:fldChar w:fldCharType="begin">
                <w:fldData xml:space="preserve">PEVuZE5vdGU+PENpdGU+PEF1dGhvcj5EZWFuPC9BdXRob3I+PFllYXI+MjAxMzwvWWVhcj48UmVj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PEVuZE5vdGU+PENpdGU+PEF1dGhvcj5EZWFuPC9BdXRob3I+PFllYXI+MjAxMzwvWWVhcj48UmVj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[183]</w:t>
            </w:r>
            <w:r w:rsidRPr="0023356A">
              <w:rPr>
                <w:rFonts w:cs="Calibri"/>
                <w:lang w:val="en-GB"/>
              </w:rPr>
              <w:fldChar w:fldCharType="end"/>
            </w:r>
            <w:r w:rsidRPr="0023356A">
              <w:rPr>
                <w:rFonts w:cs="Calibri"/>
                <w:lang w:val="en-GB"/>
              </w:rPr>
              <w:t>: ↔</w:t>
            </w:r>
            <w:r w:rsidRPr="0023356A">
              <w:rPr>
                <w:lang w:val="en-GB" w:bidi="he-IL"/>
              </w:rPr>
              <w:t xml:space="preserve"> No difference in CD11b</w:t>
            </w:r>
          </w:p>
        </w:tc>
        <w:tc>
          <w:tcPr>
            <w:tcW w:w="1170" w:type="dxa"/>
          </w:tcPr>
          <w:p w:rsidR="000469E3" w:rsidRPr="0023356A" w:rsidRDefault="000469E3" w:rsidP="0010532F">
            <w:r w:rsidRPr="0023356A">
              <w:rPr>
                <w:lang w:val="en-US"/>
              </w:rPr>
              <w:t>0</w:t>
            </w:r>
          </w:p>
        </w:tc>
        <w:tc>
          <w:tcPr>
            <w:tcW w:w="1276" w:type="dxa"/>
          </w:tcPr>
          <w:p w:rsidR="000469E3" w:rsidRPr="0023356A" w:rsidRDefault="000469E3" w:rsidP="0010532F">
            <w:r w:rsidRPr="0023356A">
              <w:rPr>
                <w:lang w:val="en-US"/>
              </w:rPr>
              <w:t>1</w:t>
            </w:r>
          </w:p>
        </w:tc>
      </w:tr>
      <w:tr w:rsidR="000469E3" w:rsidRPr="0023356A" w:rsidTr="00F241C5">
        <w:tc>
          <w:tcPr>
            <w:tcW w:w="1560" w:type="dxa"/>
          </w:tcPr>
          <w:p w:rsidR="000469E3" w:rsidRPr="0023356A" w:rsidRDefault="000469E3" w:rsidP="00613AEE">
            <w:pPr>
              <w:rPr>
                <w:lang w:bidi="he-IL"/>
              </w:rPr>
            </w:pPr>
            <w:r w:rsidRPr="0023356A">
              <w:rPr>
                <w:lang w:bidi="he-IL"/>
              </w:rPr>
              <w:t>Amygdala</w:t>
            </w:r>
          </w:p>
        </w:tc>
        <w:tc>
          <w:tcPr>
            <w:tcW w:w="1417" w:type="dxa"/>
          </w:tcPr>
          <w:p w:rsidR="000469E3" w:rsidRPr="0023356A" w:rsidRDefault="000469E3" w:rsidP="00613AEE">
            <w:pPr>
              <w:rPr>
                <w:lang w:bidi="he-IL"/>
              </w:rPr>
            </w:pPr>
            <w:r w:rsidRPr="0023356A">
              <w:rPr>
                <w:lang w:bidi="he-IL"/>
              </w:rPr>
              <w:t>HLA; Nissl</w:t>
            </w:r>
          </w:p>
        </w:tc>
        <w:tc>
          <w:tcPr>
            <w:tcW w:w="1134" w:type="dxa"/>
          </w:tcPr>
          <w:p w:rsidR="000469E3" w:rsidRPr="0023356A" w:rsidRDefault="000469E3" w:rsidP="00613AEE">
            <w:pPr>
              <w:rPr>
                <w:lang w:val="en-GB" w:bidi="he-IL"/>
              </w:rPr>
            </w:pPr>
            <w:r w:rsidRPr="0023356A">
              <w:rPr>
                <w:lang w:val="en-GB" w:bidi="he-IL"/>
              </w:rPr>
              <w:t>8/10</w:t>
            </w:r>
          </w:p>
        </w:tc>
        <w:tc>
          <w:tcPr>
            <w:tcW w:w="2657" w:type="dxa"/>
          </w:tcPr>
          <w:p w:rsidR="000469E3" w:rsidRPr="0023356A" w:rsidRDefault="000469E3" w:rsidP="009D1874">
            <w:pPr>
              <w:rPr>
                <w:rFonts w:cs="Calibri"/>
                <w:lang w:val="en-GB"/>
              </w:rPr>
            </w:pPr>
            <w:r w:rsidRPr="0023356A">
              <w:rPr>
                <w:rFonts w:cs="Calibri"/>
                <w:lang w:val="en-GB"/>
              </w:rPr>
              <w:t xml:space="preserve">Hamidi et al. (2004) </w:t>
            </w:r>
            <w:r w:rsidRPr="0023356A">
              <w:rPr>
                <w:rFonts w:cs="Calibri"/>
                <w:lang w:val="en-GB"/>
              </w:rPr>
              <w:fldChar w:fldCharType="begin">
                <w:fldData xml:space="preserve">PEVuZE5vdGU+PENpdGU+PEF1dGhvcj5IYW1pZGk8L0F1dGhvcj48WWVhcj4yMDA0PC9ZZWFyPjxS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PEVuZE5vdGU+PENpdGU+PEF1dGhvcj5IYW1pZGk8L0F1dGhvcj48WWVhcj4yMDA0PC9ZZWFyPjxS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[133]</w:t>
            </w:r>
            <w:r w:rsidRPr="0023356A">
              <w:rPr>
                <w:rFonts w:cs="Calibri"/>
                <w:lang w:val="en-GB"/>
              </w:rPr>
              <w:fldChar w:fldCharType="end"/>
            </w:r>
            <w:r w:rsidRPr="0023356A">
              <w:rPr>
                <w:rFonts w:cs="Calibri"/>
                <w:lang w:val="en-GB"/>
              </w:rPr>
              <w:t xml:space="preserve">: ↔ </w:t>
            </w:r>
            <w:r w:rsidRPr="0023356A">
              <w:rPr>
                <w:lang w:val="en-GB" w:bidi="he-IL"/>
              </w:rPr>
              <w:t>No difference in HLA and Nissl-stained microglia</w:t>
            </w:r>
          </w:p>
        </w:tc>
        <w:tc>
          <w:tcPr>
            <w:tcW w:w="1170" w:type="dxa"/>
          </w:tcPr>
          <w:p w:rsidR="000469E3" w:rsidRPr="0023356A" w:rsidRDefault="000469E3" w:rsidP="00613AEE">
            <w:pPr>
              <w:rPr>
                <w:lang w:val="en-US"/>
              </w:rPr>
            </w:pPr>
            <w:r w:rsidRPr="0023356A">
              <w:rPr>
                <w:lang w:val="en-US"/>
              </w:rPr>
              <w:t>0</w:t>
            </w:r>
          </w:p>
        </w:tc>
        <w:tc>
          <w:tcPr>
            <w:tcW w:w="1276" w:type="dxa"/>
          </w:tcPr>
          <w:p w:rsidR="000469E3" w:rsidRPr="0023356A" w:rsidRDefault="000469E3" w:rsidP="00613AEE">
            <w:pPr>
              <w:rPr>
                <w:lang w:val="en-US"/>
              </w:rPr>
            </w:pPr>
            <w:r w:rsidRPr="0023356A">
              <w:rPr>
                <w:lang w:val="en-US"/>
              </w:rPr>
              <w:t>1</w:t>
            </w:r>
          </w:p>
        </w:tc>
      </w:tr>
      <w:tr w:rsidR="000469E3" w:rsidRPr="0023356A" w:rsidTr="00F241C5">
        <w:tc>
          <w:tcPr>
            <w:tcW w:w="1560" w:type="dxa"/>
          </w:tcPr>
          <w:p w:rsidR="000469E3" w:rsidRPr="0023356A" w:rsidRDefault="000469E3" w:rsidP="007535CE">
            <w:pPr>
              <w:rPr>
                <w:lang w:val="en-US" w:bidi="he-IL"/>
              </w:rPr>
            </w:pPr>
            <w:r w:rsidRPr="0023356A">
              <w:rPr>
                <w:lang w:val="en-US"/>
              </w:rPr>
              <w:t>Medial frontal gyrus; superior temporal gyrus; thalamus; subventricular zone</w:t>
            </w:r>
          </w:p>
        </w:tc>
        <w:tc>
          <w:tcPr>
            <w:tcW w:w="1417" w:type="dxa"/>
          </w:tcPr>
          <w:p w:rsidR="000469E3" w:rsidRPr="0023356A" w:rsidRDefault="000469E3" w:rsidP="007535CE">
            <w:pPr>
              <w:rPr>
                <w:lang w:val="es-ES_tradnl" w:bidi="he-IL"/>
              </w:rPr>
            </w:pPr>
            <w:r w:rsidRPr="0023356A">
              <w:rPr>
                <w:lang w:val="es-ES_tradnl"/>
              </w:rPr>
              <w:t>CD11b; CD45; HLA-DR; CD68; P2Y12; TMEM119; CCR5</w:t>
            </w:r>
          </w:p>
        </w:tc>
        <w:tc>
          <w:tcPr>
            <w:tcW w:w="1134" w:type="dxa"/>
          </w:tcPr>
          <w:p w:rsidR="000469E3" w:rsidRPr="0023356A" w:rsidRDefault="000469E3" w:rsidP="007535CE">
            <w:pPr>
              <w:rPr>
                <w:lang w:val="en-GB" w:bidi="he-IL"/>
              </w:rPr>
            </w:pPr>
            <w:r w:rsidRPr="0023356A">
              <w:t>6/5</w:t>
            </w:r>
          </w:p>
        </w:tc>
        <w:tc>
          <w:tcPr>
            <w:tcW w:w="2657" w:type="dxa"/>
          </w:tcPr>
          <w:p w:rsidR="000469E3" w:rsidRPr="0023356A" w:rsidRDefault="000469E3" w:rsidP="00A80FF9">
            <w:pPr>
              <w:rPr>
                <w:rFonts w:cs="Calibri"/>
                <w:lang w:val="en-GB"/>
              </w:rPr>
            </w:pPr>
            <w:r w:rsidRPr="0023356A">
              <w:rPr>
                <w:bCs/>
                <w:lang w:val="en-US"/>
              </w:rPr>
              <w:t xml:space="preserve">Böttcher et al. (2020) </w:t>
            </w:r>
            <w:r w:rsidRPr="0023356A">
              <w:rPr>
                <w:bCs/>
                <w:lang w:val="en-US"/>
              </w:rPr>
              <w:fldChar w:fldCharType="begin">
                <w:fldData xml:space="preserve">PEVuZE5vdGU+PENpdGU+PEF1dGhvcj5Cw7Z0dGNoZXI8L0F1dGhvcj48WWVhcj4yMDIwPC9ZZWFy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</w:fldData>
              </w:fldChar>
            </w:r>
            <w:r w:rsidRPr="0023356A">
              <w:rPr>
                <w:bCs/>
                <w:lang w:val="en-US"/>
              </w:rPr>
              <w:instrText xml:space="preserve"> ADDIN EN.CITE </w:instrText>
            </w:r>
            <w:r w:rsidRPr="0023356A">
              <w:rPr>
                <w:bCs/>
                <w:lang w:val="en-US"/>
              </w:rPr>
              <w:fldChar w:fldCharType="begin">
                <w:fldData xml:space="preserve">PEVuZE5vdGU+PENpdGU+PEF1dGhvcj5Cw7Z0dGNoZXI8L0F1dGhvcj48WWVhcj4yMDIwPC9ZZWFy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</w:fldData>
              </w:fldChar>
            </w:r>
            <w:r w:rsidRPr="0023356A">
              <w:rPr>
                <w:bCs/>
                <w:lang w:val="en-US"/>
              </w:rPr>
              <w:instrText xml:space="preserve"> ADDIN EN.CITE.DATA </w:instrText>
            </w:r>
            <w:r w:rsidRPr="0023356A">
              <w:rPr>
                <w:bCs/>
                <w:lang w:val="en-US"/>
              </w:rPr>
            </w:r>
            <w:r w:rsidRPr="0023356A">
              <w:rPr>
                <w:bCs/>
                <w:lang w:val="en-US"/>
              </w:rPr>
              <w:fldChar w:fldCharType="end"/>
            </w:r>
            <w:r w:rsidRPr="0023356A">
              <w:rPr>
                <w:bCs/>
                <w:lang w:val="en-US"/>
              </w:rPr>
            </w:r>
            <w:r w:rsidRPr="0023356A">
              <w:rPr>
                <w:bCs/>
                <w:lang w:val="en-US"/>
              </w:rPr>
              <w:fldChar w:fldCharType="separate"/>
            </w:r>
            <w:r w:rsidRPr="0023356A">
              <w:rPr>
                <w:bCs/>
                <w:noProof/>
                <w:lang w:val="en-US"/>
              </w:rPr>
              <w:t>[64]</w:t>
            </w:r>
            <w:r w:rsidRPr="0023356A">
              <w:rPr>
                <w:bCs/>
                <w:lang w:val="en-US"/>
              </w:rPr>
              <w:fldChar w:fldCharType="end"/>
            </w:r>
            <w:r w:rsidRPr="0023356A">
              <w:rPr>
                <w:bCs/>
                <w:lang w:val="en-US"/>
              </w:rPr>
              <w:t>:</w:t>
            </w:r>
            <w:r w:rsidRPr="0023356A">
              <w:rPr>
                <w:lang w:val="en-US"/>
              </w:rPr>
              <w:t xml:space="preserve"> ↔ No induction of classical microglial activation markers (no upregulation of CD11b, CD45, HLA-DR or CD68); ↑ increased levels of homeostatic markers (P2Y12, TMEM119, CCR5) in MDD</w:t>
            </w:r>
          </w:p>
        </w:tc>
        <w:tc>
          <w:tcPr>
            <w:tcW w:w="1170" w:type="dxa"/>
          </w:tcPr>
          <w:p w:rsidR="000469E3" w:rsidRPr="0023356A" w:rsidRDefault="000469E3" w:rsidP="007535CE">
            <w:pPr>
              <w:rPr>
                <w:lang w:val="en-US"/>
              </w:rPr>
            </w:pPr>
            <w:r w:rsidRPr="0023356A">
              <w:t>0</w:t>
            </w:r>
          </w:p>
        </w:tc>
        <w:tc>
          <w:tcPr>
            <w:tcW w:w="1276" w:type="dxa"/>
          </w:tcPr>
          <w:p w:rsidR="000469E3" w:rsidRPr="0023356A" w:rsidRDefault="000469E3" w:rsidP="007535CE">
            <w:pPr>
              <w:rPr>
                <w:lang w:val="en-US"/>
              </w:rPr>
            </w:pPr>
            <w:r w:rsidRPr="0023356A">
              <w:t>1</w:t>
            </w:r>
          </w:p>
        </w:tc>
      </w:tr>
      <w:tr w:rsidR="000469E3" w:rsidRPr="0023356A" w:rsidTr="00F241C5">
        <w:tc>
          <w:tcPr>
            <w:tcW w:w="1560" w:type="dxa"/>
          </w:tcPr>
          <w:p w:rsidR="000469E3" w:rsidRPr="0023356A" w:rsidRDefault="000469E3" w:rsidP="007535CE">
            <w:pPr>
              <w:rPr>
                <w:lang w:val="en-US" w:bidi="he-IL"/>
              </w:rPr>
            </w:pPr>
            <w:r w:rsidRPr="0023356A">
              <w:rPr>
                <w:lang w:val="en-US"/>
              </w:rPr>
              <w:t>Medial frontal gyrus; superior temporal gyrus; thalamus; subventricular zone</w:t>
            </w:r>
          </w:p>
        </w:tc>
        <w:tc>
          <w:tcPr>
            <w:tcW w:w="1417" w:type="dxa"/>
          </w:tcPr>
          <w:p w:rsidR="000469E3" w:rsidRPr="0023356A" w:rsidRDefault="000469E3" w:rsidP="007535CE">
            <w:pPr>
              <w:rPr>
                <w:lang w:val="it-IT" w:bidi="he-IL"/>
              </w:rPr>
            </w:pPr>
            <w:r w:rsidRPr="0023356A">
              <w:rPr>
                <w:lang w:val="it-IT"/>
              </w:rPr>
              <w:t>CX3CR1; TMEM119; CD163; CD14; HLA-DRA; IL-6; IL-1</w:t>
            </w:r>
            <w:r w:rsidRPr="0023356A">
              <w:t>β</w:t>
            </w:r>
          </w:p>
        </w:tc>
        <w:tc>
          <w:tcPr>
            <w:tcW w:w="1134" w:type="dxa"/>
          </w:tcPr>
          <w:p w:rsidR="000469E3" w:rsidRPr="0023356A" w:rsidRDefault="000469E3" w:rsidP="007535CE">
            <w:pPr>
              <w:rPr>
                <w:lang w:val="en-GB" w:bidi="he-IL"/>
              </w:rPr>
            </w:pPr>
            <w:r w:rsidRPr="0023356A">
              <w:t>19/25</w:t>
            </w:r>
          </w:p>
        </w:tc>
        <w:tc>
          <w:tcPr>
            <w:tcW w:w="2657" w:type="dxa"/>
          </w:tcPr>
          <w:p w:rsidR="000469E3" w:rsidRPr="0023356A" w:rsidRDefault="000469E3" w:rsidP="007535CE">
            <w:pPr>
              <w:rPr>
                <w:rFonts w:cs="Calibri"/>
                <w:lang w:val="en-GB"/>
              </w:rPr>
            </w:pPr>
            <w:r w:rsidRPr="0023356A">
              <w:rPr>
                <w:bCs/>
                <w:lang w:val="en-US"/>
              </w:rPr>
              <w:t>Snijders et al. (2021) [8]:</w:t>
            </w:r>
            <w:r w:rsidRPr="0023356A">
              <w:rPr>
                <w:lang w:val="en-US"/>
              </w:rPr>
              <w:t xml:space="preserve"> ↑ Increased expression of homeostatic microglial genes (CX3CR1, TMEM119 mRNA); ↓ decreased CD163 mRNA and CD14 protein; ↔ no change in classical activation markers (HLA-DRA, IL-6, IL-1</w:t>
            </w:r>
            <w:r w:rsidRPr="0023356A">
              <w:t>β</w:t>
            </w:r>
            <w:r w:rsidRPr="0023356A">
              <w:rPr>
                <w:lang w:val="en-US"/>
              </w:rPr>
              <w:t xml:space="preserve">); </w:t>
            </w:r>
            <w:r w:rsidRPr="0023356A">
              <w:rPr>
                <w:bCs/>
                <w:lang w:val="en-US"/>
              </w:rPr>
              <w:t>overall non-inflammatory microglial profile</w:t>
            </w:r>
            <w:r w:rsidRPr="0023356A">
              <w:rPr>
                <w:lang w:val="en-US"/>
              </w:rPr>
              <w:t xml:space="preserve"> in MDD</w:t>
            </w:r>
          </w:p>
        </w:tc>
        <w:tc>
          <w:tcPr>
            <w:tcW w:w="1170" w:type="dxa"/>
          </w:tcPr>
          <w:p w:rsidR="000469E3" w:rsidRPr="0023356A" w:rsidRDefault="000469E3" w:rsidP="007535CE">
            <w:pPr>
              <w:rPr>
                <w:lang w:val="en-US"/>
              </w:rPr>
            </w:pPr>
            <w:r w:rsidRPr="0023356A">
              <w:t>0</w:t>
            </w:r>
          </w:p>
        </w:tc>
        <w:tc>
          <w:tcPr>
            <w:tcW w:w="1276" w:type="dxa"/>
          </w:tcPr>
          <w:p w:rsidR="000469E3" w:rsidRPr="0023356A" w:rsidRDefault="000469E3" w:rsidP="007535CE">
            <w:pPr>
              <w:rPr>
                <w:lang w:val="en-US"/>
              </w:rPr>
            </w:pPr>
            <w:r w:rsidRPr="0023356A">
              <w:t>1</w:t>
            </w:r>
          </w:p>
        </w:tc>
      </w:tr>
    </w:tbl>
    <w:bookmarkEnd w:id="5"/>
    <w:bookmarkEnd w:id="6"/>
    <w:p w:rsidR="000469E3" w:rsidRPr="0023356A" w:rsidRDefault="000469E3" w:rsidP="00FB6BF5">
      <w:pPr>
        <w:spacing w:before="120" w:after="0" w:line="240" w:lineRule="auto"/>
        <w:jc w:val="both"/>
        <w:rPr>
          <w:rFonts w:cs="Calibri"/>
          <w:color w:val="000000"/>
          <w:lang w:val="en-US" w:eastAsia="ja-JP" w:bidi="he-IL"/>
        </w:rPr>
      </w:pPr>
      <w:r w:rsidRPr="0023356A">
        <w:rPr>
          <w:rFonts w:cs="Calibri"/>
          <w:b/>
          <w:color w:val="000000"/>
          <w:lang w:val="en-US" w:eastAsia="ja-JP" w:bidi="he-IL"/>
        </w:rPr>
        <w:t xml:space="preserve">Note: </w:t>
      </w:r>
      <w:r w:rsidRPr="0023356A">
        <w:rPr>
          <w:rFonts w:cs="Calibri"/>
          <w:color w:val="000000"/>
          <w:lang w:val="en-US" w:eastAsia="ja-JP" w:bidi="he-IL"/>
        </w:rPr>
        <w:t xml:space="preserve">Two further studies were identified that examined microglial markers in depressive disorders. However, these could not be included because a) Loef et al. </w:t>
      </w:r>
      <w:r w:rsidRPr="0023356A">
        <w:rPr>
          <w:rFonts w:cs="Calibri"/>
          <w:color w:val="000000"/>
          <w:lang w:val="en-US" w:eastAsia="ja-JP" w:bidi="he-IL"/>
        </w:rPr>
        <w:fldChar w:fldCharType="begin">
          <w:fldData xml:space="preserve">PEVuZE5vdGU+PENpdGU+PEF1dGhvcj5Mb2VmPC9BdXRob3I+PFllYXI+MjAyMzwvWWVhcj48UmVj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</w:fldData>
        </w:fldChar>
      </w:r>
      <w:r w:rsidRPr="0023356A">
        <w:rPr>
          <w:rFonts w:cs="Calibri"/>
          <w:color w:val="000000"/>
          <w:lang w:val="en-US" w:eastAsia="ja-JP" w:bidi="he-IL"/>
        </w:rPr>
        <w:instrText xml:space="preserve"> ADDIN EN.CITE </w:instrText>
      </w:r>
      <w:r w:rsidRPr="0023356A">
        <w:rPr>
          <w:rFonts w:cs="Calibri"/>
          <w:color w:val="000000"/>
          <w:lang w:val="en-US" w:eastAsia="ja-JP" w:bidi="he-IL"/>
        </w:rPr>
        <w:fldChar w:fldCharType="begin">
          <w:fldData xml:space="preserve">PEVuZE5vdGU+PENpdGU+PEF1dGhvcj5Mb2VmPC9BdXRob3I+PFllYXI+MjAyMzwvWWVhcj48UmVj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</w:fldData>
        </w:fldChar>
      </w:r>
      <w:r w:rsidRPr="0023356A">
        <w:rPr>
          <w:rFonts w:cs="Calibri"/>
          <w:color w:val="000000"/>
          <w:lang w:val="en-US" w:eastAsia="ja-JP" w:bidi="he-IL"/>
        </w:rPr>
        <w:instrText xml:space="preserve"> ADDIN EN.CITE.DATA </w:instrText>
      </w:r>
      <w:r w:rsidRPr="0023356A">
        <w:rPr>
          <w:rFonts w:cs="Calibri"/>
          <w:color w:val="000000"/>
          <w:lang w:val="en-US" w:eastAsia="ja-JP" w:bidi="he-IL"/>
        </w:rPr>
      </w:r>
      <w:r w:rsidRPr="0023356A">
        <w:rPr>
          <w:rFonts w:cs="Calibri"/>
          <w:color w:val="000000"/>
          <w:lang w:val="en-US" w:eastAsia="ja-JP" w:bidi="he-IL"/>
        </w:rPr>
        <w:fldChar w:fldCharType="end"/>
      </w:r>
      <w:r w:rsidRPr="0023356A">
        <w:rPr>
          <w:rFonts w:cs="Calibri"/>
          <w:color w:val="000000"/>
          <w:lang w:val="en-US" w:eastAsia="ja-JP" w:bidi="he-IL"/>
        </w:rPr>
      </w:r>
      <w:r w:rsidRPr="0023356A">
        <w:rPr>
          <w:rFonts w:cs="Calibri"/>
          <w:color w:val="000000"/>
          <w:lang w:val="en-US" w:eastAsia="ja-JP" w:bidi="he-IL"/>
        </w:rPr>
        <w:fldChar w:fldCharType="separate"/>
      </w:r>
      <w:r w:rsidRPr="0023356A">
        <w:rPr>
          <w:rFonts w:cs="Calibri"/>
          <w:noProof/>
          <w:color w:val="000000"/>
          <w:lang w:val="en-US" w:eastAsia="ja-JP" w:bidi="he-IL"/>
        </w:rPr>
        <w:t>[184]</w:t>
      </w:r>
      <w:r w:rsidRPr="0023356A">
        <w:rPr>
          <w:rFonts w:cs="Calibri"/>
          <w:color w:val="000000"/>
          <w:lang w:val="en-US" w:eastAsia="ja-JP" w:bidi="he-IL"/>
        </w:rPr>
        <w:fldChar w:fldCharType="end"/>
      </w:r>
      <w:r w:rsidRPr="0023356A">
        <w:rPr>
          <w:rFonts w:cs="Calibri"/>
          <w:color w:val="000000"/>
          <w:lang w:val="en-US" w:eastAsia="ja-JP" w:bidi="he-IL"/>
        </w:rPr>
        <w:t xml:space="preserve"> lacked separate analysis for MDD versus BD, and b) Wesseling et al. </w:t>
      </w:r>
      <w:r w:rsidRPr="0023356A">
        <w:rPr>
          <w:rFonts w:cs="Calibri"/>
          <w:color w:val="000000"/>
          <w:lang w:val="en-US" w:eastAsia="ja-JP" w:bidi="he-IL"/>
        </w:rPr>
        <w:fldChar w:fldCharType="begin">
          <w:fldData xml:space="preserve">PEVuZE5vdGU+PENpdGU+PEF1dGhvcj5XZXNzZWxpbmc8L0F1dGhvcj48WWVhcj4yMDE0PC9ZZWFy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</w:fldData>
        </w:fldChar>
      </w:r>
      <w:r w:rsidRPr="0023356A">
        <w:rPr>
          <w:rFonts w:cs="Calibri"/>
          <w:color w:val="000000"/>
          <w:lang w:val="en-US" w:eastAsia="ja-JP" w:bidi="he-IL"/>
        </w:rPr>
        <w:instrText xml:space="preserve"> ADDIN EN.CITE </w:instrText>
      </w:r>
      <w:r w:rsidRPr="0023356A">
        <w:rPr>
          <w:rFonts w:cs="Calibri"/>
          <w:color w:val="000000"/>
          <w:lang w:val="en-US" w:eastAsia="ja-JP" w:bidi="he-IL"/>
        </w:rPr>
        <w:fldChar w:fldCharType="begin">
          <w:fldData xml:space="preserve">PEVuZE5vdGU+PENpdGU+PEF1dGhvcj5XZXNzZWxpbmc8L0F1dGhvcj48WWVhcj4yMDE0PC9ZZWFy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</w:fldData>
        </w:fldChar>
      </w:r>
      <w:r w:rsidRPr="0023356A">
        <w:rPr>
          <w:rFonts w:cs="Calibri"/>
          <w:color w:val="000000"/>
          <w:lang w:val="en-US" w:eastAsia="ja-JP" w:bidi="he-IL"/>
        </w:rPr>
        <w:instrText xml:space="preserve"> ADDIN EN.CITE.DATA </w:instrText>
      </w:r>
      <w:r w:rsidRPr="0023356A">
        <w:rPr>
          <w:rFonts w:cs="Calibri"/>
          <w:color w:val="000000"/>
          <w:lang w:val="en-US" w:eastAsia="ja-JP" w:bidi="he-IL"/>
        </w:rPr>
      </w:r>
      <w:r w:rsidRPr="0023356A">
        <w:rPr>
          <w:rFonts w:cs="Calibri"/>
          <w:color w:val="000000"/>
          <w:lang w:val="en-US" w:eastAsia="ja-JP" w:bidi="he-IL"/>
        </w:rPr>
        <w:fldChar w:fldCharType="end"/>
      </w:r>
      <w:r w:rsidRPr="0023356A">
        <w:rPr>
          <w:rFonts w:cs="Calibri"/>
          <w:color w:val="000000"/>
          <w:lang w:val="en-US" w:eastAsia="ja-JP" w:bidi="he-IL"/>
        </w:rPr>
      </w:r>
      <w:r w:rsidRPr="0023356A">
        <w:rPr>
          <w:rFonts w:cs="Calibri"/>
          <w:color w:val="000000"/>
          <w:lang w:val="en-US" w:eastAsia="ja-JP" w:bidi="he-IL"/>
        </w:rPr>
        <w:fldChar w:fldCharType="separate"/>
      </w:r>
      <w:r w:rsidRPr="0023356A">
        <w:rPr>
          <w:rFonts w:cs="Calibri"/>
          <w:noProof/>
          <w:color w:val="000000"/>
          <w:lang w:val="en-US" w:eastAsia="ja-JP" w:bidi="he-IL"/>
        </w:rPr>
        <w:t>[102]</w:t>
      </w:r>
      <w:r w:rsidRPr="0023356A">
        <w:rPr>
          <w:rFonts w:cs="Calibri"/>
          <w:color w:val="000000"/>
          <w:lang w:val="en-US" w:eastAsia="ja-JP" w:bidi="he-IL"/>
        </w:rPr>
        <w:fldChar w:fldCharType="end"/>
      </w:r>
      <w:r w:rsidRPr="0023356A">
        <w:rPr>
          <w:rFonts w:cs="Calibri"/>
          <w:color w:val="000000"/>
          <w:lang w:val="en-US" w:eastAsia="ja-JP" w:bidi="he-IL"/>
        </w:rPr>
        <w:t xml:space="preserve"> measured coronin 1A by mass spectrometry in bulk tissue, a method that cannot distinguish microglial from non-microglial sources (e.g., T-cells, macrophages, neutrophils, and astrocytes </w:t>
      </w:r>
      <w:r w:rsidRPr="0023356A">
        <w:rPr>
          <w:rFonts w:cs="Calibri"/>
          <w:color w:val="000000"/>
          <w:lang w:val="en-US" w:eastAsia="ja-JP" w:bidi="he-IL"/>
        </w:rPr>
        <w:fldChar w:fldCharType="begin">
          <w:fldData xml:space="preserve">PEVuZE5vdGU+PENpdGU+PEF1dGhvcj5QYW5kZXk8L0F1dGhvcj48WWVhcj4yMDIyPC9ZZWFyPjxS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</w:fldData>
        </w:fldChar>
      </w:r>
      <w:r w:rsidRPr="0023356A">
        <w:rPr>
          <w:rFonts w:cs="Calibri"/>
          <w:color w:val="000000"/>
          <w:lang w:val="en-US" w:eastAsia="ja-JP" w:bidi="he-IL"/>
        </w:rPr>
        <w:instrText xml:space="preserve"> ADDIN EN.CITE </w:instrText>
      </w:r>
      <w:r w:rsidRPr="0023356A">
        <w:rPr>
          <w:rFonts w:cs="Calibri"/>
          <w:color w:val="000000"/>
          <w:lang w:val="en-US" w:eastAsia="ja-JP" w:bidi="he-IL"/>
        </w:rPr>
        <w:fldChar w:fldCharType="begin">
          <w:fldData xml:space="preserve">PEVuZE5vdGU+PENpdGU+PEF1dGhvcj5QYW5kZXk8L0F1dGhvcj48WWVhcj4yMDIyPC9ZZWFyPjxS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</w:fldData>
        </w:fldChar>
      </w:r>
      <w:r w:rsidRPr="0023356A">
        <w:rPr>
          <w:rFonts w:cs="Calibri"/>
          <w:color w:val="000000"/>
          <w:lang w:val="en-US" w:eastAsia="ja-JP" w:bidi="he-IL"/>
        </w:rPr>
        <w:instrText xml:space="preserve"> ADDIN EN.CITE.DATA </w:instrText>
      </w:r>
      <w:r w:rsidRPr="0023356A">
        <w:rPr>
          <w:rFonts w:cs="Calibri"/>
          <w:color w:val="000000"/>
          <w:lang w:val="en-US" w:eastAsia="ja-JP" w:bidi="he-IL"/>
        </w:rPr>
      </w:r>
      <w:r w:rsidRPr="0023356A">
        <w:rPr>
          <w:rFonts w:cs="Calibri"/>
          <w:color w:val="000000"/>
          <w:lang w:val="en-US" w:eastAsia="ja-JP" w:bidi="he-IL"/>
        </w:rPr>
        <w:fldChar w:fldCharType="end"/>
      </w:r>
      <w:r w:rsidRPr="0023356A">
        <w:rPr>
          <w:rFonts w:cs="Calibri"/>
          <w:color w:val="000000"/>
          <w:lang w:val="en-US" w:eastAsia="ja-JP" w:bidi="he-IL"/>
        </w:rPr>
      </w:r>
      <w:r w:rsidRPr="0023356A">
        <w:rPr>
          <w:rFonts w:cs="Calibri"/>
          <w:color w:val="000000"/>
          <w:lang w:val="en-US" w:eastAsia="ja-JP" w:bidi="he-IL"/>
        </w:rPr>
        <w:fldChar w:fldCharType="separate"/>
      </w:r>
      <w:r w:rsidRPr="0023356A">
        <w:rPr>
          <w:rFonts w:cs="Calibri"/>
          <w:noProof/>
          <w:color w:val="000000"/>
          <w:lang w:val="en-US" w:eastAsia="ja-JP" w:bidi="he-IL"/>
        </w:rPr>
        <w:t>[185, 186]</w:t>
      </w:r>
      <w:r w:rsidRPr="0023356A">
        <w:rPr>
          <w:rFonts w:cs="Calibri"/>
          <w:color w:val="000000"/>
          <w:lang w:val="en-US" w:eastAsia="ja-JP" w:bidi="he-IL"/>
        </w:rPr>
        <w:fldChar w:fldCharType="end"/>
      </w:r>
      <w:r w:rsidRPr="0023356A">
        <w:rPr>
          <w:rFonts w:cs="Calibri"/>
          <w:color w:val="000000"/>
          <w:lang w:val="en-US" w:eastAsia="ja-JP" w:bidi="he-IL"/>
        </w:rPr>
        <w:t>).</w:t>
      </w:r>
    </w:p>
    <w:p w:rsidR="000469E3" w:rsidRPr="0023356A" w:rsidRDefault="000469E3" w:rsidP="003C1005">
      <w:pPr>
        <w:spacing w:before="120" w:after="0" w:line="240" w:lineRule="auto"/>
        <w:rPr>
          <w:rFonts w:cs="Calibri"/>
          <w:b/>
          <w:lang w:val="en-US" w:eastAsia="ja-JP" w:bidi="he-IL"/>
        </w:rPr>
      </w:pPr>
      <w:r w:rsidRPr="0023356A">
        <w:rPr>
          <w:rFonts w:cs="Calibri"/>
          <w:b/>
          <w:lang w:val="en-US" w:eastAsia="ja-JP" w:bidi="he-IL"/>
        </w:rPr>
        <w:t>Definitions:</w:t>
      </w:r>
    </w:p>
    <w:p w:rsidR="000469E3" w:rsidRPr="0023356A" w:rsidRDefault="000469E3" w:rsidP="002B52BC">
      <w:pPr>
        <w:spacing w:after="0" w:line="240" w:lineRule="auto"/>
        <w:jc w:val="both"/>
        <w:rPr>
          <w:lang w:val="en-US"/>
        </w:rPr>
      </w:pPr>
      <w:r w:rsidRPr="0023356A">
        <w:rPr>
          <w:b/>
          <w:bCs/>
          <w:lang w:val="en-US"/>
        </w:rPr>
        <w:t>Reported Increase in Microglial Activation Markers:</w:t>
      </w:r>
      <w:r w:rsidRPr="0023356A">
        <w:rPr>
          <w:lang w:val="en-US"/>
        </w:rPr>
        <w:t xml:space="preserve"> Any statistically significant increase (↑) in microglial cell density or gene/protein expression of activation markers in MDD compared to controls.</w:t>
      </w:r>
      <w:r w:rsidRPr="0023356A">
        <w:rPr>
          <w:lang w:val="en-US"/>
        </w:rPr>
        <w:br/>
      </w:r>
      <w:r w:rsidRPr="0023356A">
        <w:rPr>
          <w:b/>
          <w:bCs/>
          <w:lang w:val="en-US"/>
        </w:rPr>
        <w:t>No Change or Decrease in Microglial Activation Markers:</w:t>
      </w:r>
      <w:r w:rsidRPr="0023356A">
        <w:rPr>
          <w:lang w:val="en-US"/>
        </w:rPr>
        <w:t xml:space="preserve"> Includes studies reporting no statistically significant difference (↔) or a significant decrease (↓) in microglial-related measures in MDD </w:t>
      </w:r>
      <w:r>
        <w:rPr>
          <w:lang w:val="en-US"/>
        </w:rPr>
        <w:t>compared with</w:t>
      </w:r>
      <w:r w:rsidRPr="0023356A">
        <w:rPr>
          <w:lang w:val="en-US"/>
        </w:rPr>
        <w:t xml:space="preserve"> controls, </w:t>
      </w:r>
      <w:r>
        <w:rPr>
          <w:lang w:val="en-US"/>
        </w:rPr>
        <w:t>as well as findings restricted</w:t>
      </w:r>
      <w:r w:rsidRPr="0023356A">
        <w:rPr>
          <w:lang w:val="en-US"/>
        </w:rPr>
        <w:t xml:space="preserve"> to suicidal </w:t>
      </w:r>
      <w:r>
        <w:rPr>
          <w:lang w:val="en-US"/>
        </w:rPr>
        <w:t>subgroups without</w:t>
      </w:r>
      <w:r w:rsidRPr="0023356A">
        <w:rPr>
          <w:lang w:val="en-US"/>
        </w:rPr>
        <w:t xml:space="preserve"> specific without </w:t>
      </w:r>
      <w:r w:rsidRPr="00147D38">
        <w:rPr>
          <w:lang w:val="en-US"/>
        </w:rPr>
        <w:t>an overall diagnosis-level effect</w:t>
      </w:r>
      <w:r w:rsidRPr="0023356A">
        <w:rPr>
          <w:lang w:val="en-US"/>
        </w:rPr>
        <w:t>.</w:t>
      </w:r>
    </w:p>
    <w:p w:rsidR="000469E3" w:rsidRPr="0023356A" w:rsidRDefault="000469E3" w:rsidP="00FF07D1">
      <w:pPr>
        <w:spacing w:before="120"/>
        <w:jc w:val="both"/>
        <w:rPr>
          <w:lang w:val="en-US"/>
        </w:rPr>
      </w:pPr>
      <w:r w:rsidRPr="0023356A">
        <w:rPr>
          <w:b/>
          <w:bCs/>
          <w:lang w:val="en-US"/>
        </w:rPr>
        <w:t>Abbreviations:</w:t>
      </w:r>
      <w:r w:rsidRPr="0023356A">
        <w:rPr>
          <w:lang w:val="en-US"/>
        </w:rPr>
        <w:t xml:space="preserve"> </w:t>
      </w:r>
      <w:r w:rsidRPr="0023356A">
        <w:rPr>
          <w:b/>
          <w:lang w:val="en-US"/>
        </w:rPr>
        <w:t>ACC,</w:t>
      </w:r>
      <w:r w:rsidRPr="0023356A">
        <w:rPr>
          <w:lang w:val="en-US"/>
        </w:rPr>
        <w:t xml:space="preserve"> Anterior Cingulate Cortex; </w:t>
      </w:r>
      <w:r w:rsidRPr="0023356A">
        <w:rPr>
          <w:b/>
          <w:lang w:val="en-US"/>
        </w:rPr>
        <w:t>DLPFC,</w:t>
      </w:r>
      <w:r w:rsidRPr="0023356A">
        <w:rPr>
          <w:lang w:val="en-US"/>
        </w:rPr>
        <w:t xml:space="preserve"> Dorsolateral Prefrontal Cortex; </w:t>
      </w:r>
      <w:r w:rsidRPr="0023356A">
        <w:rPr>
          <w:b/>
          <w:lang w:val="en-US"/>
        </w:rPr>
        <w:t>VLPFC,</w:t>
      </w:r>
      <w:r w:rsidRPr="0023356A">
        <w:rPr>
          <w:lang w:val="en-US"/>
        </w:rPr>
        <w:t xml:space="preserve"> Ventrolateral Prefrontal Cortex; </w:t>
      </w:r>
      <w:r w:rsidRPr="0023356A">
        <w:rPr>
          <w:b/>
          <w:lang w:val="en-US"/>
        </w:rPr>
        <w:t>BA</w:t>
      </w:r>
      <w:r w:rsidRPr="0023356A">
        <w:rPr>
          <w:lang w:val="en-US"/>
        </w:rPr>
        <w:t>, Brodmann's area.</w:t>
      </w:r>
    </w:p>
    <w:p w:rsidR="000469E3" w:rsidRPr="0023356A" w:rsidRDefault="000469E3">
      <w:pPr>
        <w:spacing w:after="0" w:line="240" w:lineRule="auto"/>
        <w:rPr>
          <w:lang w:val="en-US"/>
        </w:rPr>
      </w:pPr>
      <w:r w:rsidRPr="0023356A">
        <w:rPr>
          <w:lang w:val="en-US"/>
        </w:rPr>
        <w:br w:type="page"/>
      </w:r>
    </w:p>
    <w:p w:rsidR="000469E3" w:rsidRPr="0023356A" w:rsidRDefault="000469E3" w:rsidP="000F2A52">
      <w:pPr>
        <w:jc w:val="both"/>
        <w:rPr>
          <w:rFonts w:ascii="Times New Roman" w:eastAsia="MS Mincho" w:hAnsi="Times New Roman"/>
          <w:sz w:val="24"/>
          <w:szCs w:val="24"/>
          <w:lang w:val="en-US" w:eastAsia="ja-JP" w:bidi="he-IL"/>
        </w:rPr>
      </w:pPr>
      <w:r w:rsidRPr="0023356A">
        <w:rPr>
          <w:rFonts w:ascii="Times New Roman" w:eastAsia="MS Mincho" w:hAnsi="Times New Roman"/>
          <w:b/>
          <w:sz w:val="24"/>
          <w:szCs w:val="24"/>
          <w:lang w:val="en-US" w:eastAsia="ja-JP" w:bidi="he-IL"/>
        </w:rPr>
        <w:t>Supplementary Table 3:</w:t>
      </w:r>
      <w:r w:rsidRPr="0023356A">
        <w:rPr>
          <w:rFonts w:ascii="Times New Roman" w:eastAsia="MS Mincho" w:hAnsi="Times New Roman"/>
          <w:sz w:val="24"/>
          <w:szCs w:val="24"/>
          <w:lang w:val="en-US" w:eastAsia="ja-JP" w:bidi="he-IL"/>
        </w:rPr>
        <w:t xml:space="preserve"> Summary and vote counting overview of microglial density in BD postmortem studies.</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1417"/>
        <w:gridCol w:w="1134"/>
        <w:gridCol w:w="2657"/>
        <w:gridCol w:w="1170"/>
        <w:gridCol w:w="1276"/>
      </w:tblGrid>
      <w:tr w:rsidR="000469E3" w:rsidRPr="00AA735B" w:rsidTr="000F2A52">
        <w:tc>
          <w:tcPr>
            <w:tcW w:w="1560" w:type="dxa"/>
          </w:tcPr>
          <w:p w:rsidR="000469E3" w:rsidRPr="0023356A" w:rsidRDefault="000469E3" w:rsidP="000F2A52">
            <w:pPr>
              <w:jc w:val="center"/>
              <w:rPr>
                <w:b/>
                <w:bCs/>
              </w:rPr>
            </w:pPr>
            <w:r w:rsidRPr="0023356A">
              <w:rPr>
                <w:rStyle w:val="Strong"/>
              </w:rPr>
              <w:t>Analyzed Brain Region(s)</w:t>
            </w:r>
          </w:p>
        </w:tc>
        <w:tc>
          <w:tcPr>
            <w:tcW w:w="1417" w:type="dxa"/>
          </w:tcPr>
          <w:p w:rsidR="000469E3" w:rsidRPr="0023356A" w:rsidRDefault="000469E3" w:rsidP="000F2A52">
            <w:pPr>
              <w:jc w:val="center"/>
              <w:rPr>
                <w:b/>
                <w:bCs/>
              </w:rPr>
            </w:pPr>
            <w:r w:rsidRPr="0023356A">
              <w:rPr>
                <w:rStyle w:val="Strong"/>
              </w:rPr>
              <w:t>Markers Used</w:t>
            </w:r>
          </w:p>
        </w:tc>
        <w:tc>
          <w:tcPr>
            <w:tcW w:w="1134" w:type="dxa"/>
          </w:tcPr>
          <w:p w:rsidR="000469E3" w:rsidRPr="0023356A" w:rsidRDefault="000469E3" w:rsidP="000F2A52">
            <w:pPr>
              <w:jc w:val="center"/>
              <w:rPr>
                <w:rStyle w:val="Strong"/>
              </w:rPr>
            </w:pPr>
            <w:r w:rsidRPr="0023356A">
              <w:rPr>
                <w:rStyle w:val="Strong"/>
              </w:rPr>
              <w:t>Sample Size (BD / Controls)</w:t>
            </w:r>
          </w:p>
        </w:tc>
        <w:tc>
          <w:tcPr>
            <w:tcW w:w="2657" w:type="dxa"/>
          </w:tcPr>
          <w:p w:rsidR="000469E3" w:rsidRPr="0023356A" w:rsidRDefault="000469E3" w:rsidP="000F2A52">
            <w:pPr>
              <w:jc w:val="center"/>
              <w:rPr>
                <w:b/>
                <w:bCs/>
              </w:rPr>
            </w:pPr>
            <w:r w:rsidRPr="0023356A">
              <w:rPr>
                <w:rStyle w:val="Strong"/>
              </w:rPr>
              <w:t>Findings (BD vs. Controls)</w:t>
            </w:r>
          </w:p>
        </w:tc>
        <w:tc>
          <w:tcPr>
            <w:tcW w:w="1170" w:type="dxa"/>
          </w:tcPr>
          <w:p w:rsidR="000469E3" w:rsidRPr="0023356A" w:rsidRDefault="000469E3" w:rsidP="000F2A52">
            <w:pPr>
              <w:jc w:val="center"/>
              <w:rPr>
                <w:b/>
                <w:bCs/>
                <w:lang w:val="en-US"/>
              </w:rPr>
            </w:pPr>
            <w:r w:rsidRPr="0023356A">
              <w:rPr>
                <w:b/>
                <w:lang w:val="en-US"/>
              </w:rPr>
              <w:t>Reported Increase in Microglial Activation Markers</w:t>
            </w:r>
          </w:p>
        </w:tc>
        <w:tc>
          <w:tcPr>
            <w:tcW w:w="1276" w:type="dxa"/>
          </w:tcPr>
          <w:p w:rsidR="000469E3" w:rsidRPr="0023356A" w:rsidRDefault="000469E3" w:rsidP="000F2A52">
            <w:pPr>
              <w:jc w:val="center"/>
              <w:rPr>
                <w:b/>
                <w:bCs/>
                <w:lang w:val="en-US"/>
              </w:rPr>
            </w:pPr>
            <w:r w:rsidRPr="0023356A">
              <w:rPr>
                <w:b/>
                <w:lang w:val="en-US"/>
              </w:rPr>
              <w:t>No Change / Decrease in Microglial Activation Markers</w:t>
            </w:r>
          </w:p>
        </w:tc>
      </w:tr>
      <w:tr w:rsidR="000469E3" w:rsidRPr="00AA735B" w:rsidTr="000F2A52">
        <w:tc>
          <w:tcPr>
            <w:tcW w:w="1560" w:type="dxa"/>
          </w:tcPr>
          <w:p w:rsidR="000469E3" w:rsidRPr="0023356A" w:rsidRDefault="000469E3" w:rsidP="000F2A52">
            <w:r w:rsidRPr="0023356A">
              <w:t>Dorsal raphe nucleus</w:t>
            </w:r>
          </w:p>
        </w:tc>
        <w:tc>
          <w:tcPr>
            <w:tcW w:w="1417" w:type="dxa"/>
          </w:tcPr>
          <w:p w:rsidR="000469E3" w:rsidRPr="0023356A" w:rsidRDefault="000469E3" w:rsidP="000F2A52">
            <w:r w:rsidRPr="0023356A">
              <w:t>HLA-DR</w:t>
            </w:r>
          </w:p>
        </w:tc>
        <w:tc>
          <w:tcPr>
            <w:tcW w:w="1134" w:type="dxa"/>
          </w:tcPr>
          <w:p w:rsidR="000469E3" w:rsidRPr="0023356A" w:rsidRDefault="000469E3" w:rsidP="000F2A52">
            <w:pPr>
              <w:rPr>
                <w:lang w:val="it-IT"/>
              </w:rPr>
            </w:pPr>
            <w:r w:rsidRPr="0023356A">
              <w:rPr>
                <w:lang w:val="it-IT"/>
              </w:rPr>
              <w:t>12/22</w:t>
            </w:r>
          </w:p>
        </w:tc>
        <w:tc>
          <w:tcPr>
            <w:tcW w:w="2657" w:type="dxa"/>
          </w:tcPr>
          <w:p w:rsidR="000469E3" w:rsidRPr="0023356A" w:rsidRDefault="000469E3" w:rsidP="00A30A82">
            <w:pPr>
              <w:rPr>
                <w:lang w:val="en-GB"/>
              </w:rPr>
            </w:pPr>
            <w:r w:rsidRPr="0023356A">
              <w:rPr>
                <w:lang w:val="it-IT"/>
              </w:rPr>
              <w:t>Brisch et al.</w:t>
            </w:r>
            <w:r w:rsidRPr="0023356A">
              <w:rPr>
                <w:lang w:val="en-GB"/>
              </w:rPr>
              <w:t xml:space="preserve"> (2017) </w:t>
            </w:r>
            <w:r w:rsidRPr="0023356A">
              <w:rPr>
                <w:lang w:val="en-GB"/>
              </w:rPr>
              <w:fldChar w:fldCharType="begin">
                <w:fldData xml:space="preserve">PEVuZE5vdGU+PENpdGU+PEF1dGhvcj5CcmlzY2g8L0F1dGhvcj48WWVhcj4yMDE3PC9ZZWFyPjxS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=
</w:fldData>
              </w:fldChar>
            </w:r>
            <w:r w:rsidRPr="0023356A">
              <w:rPr>
                <w:lang w:val="en-GB"/>
              </w:rPr>
              <w:instrText xml:space="preserve"> ADDIN EN.CITE </w:instrText>
            </w:r>
            <w:r w:rsidRPr="0023356A">
              <w:rPr>
                <w:lang w:val="en-GB"/>
              </w:rPr>
              <w:fldChar w:fldCharType="begin">
                <w:fldData xml:space="preserve">PEVuZE5vdGU+PENpdGU+PEF1dGhvcj5CcmlzY2g8L0F1dGhvcj48WWVhcj4yMDE3PC9ZZWFyPjxS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=
</w:fldData>
              </w:fldChar>
            </w:r>
            <w:r w:rsidRPr="0023356A">
              <w:rPr>
                <w:lang w:val="en-GB"/>
              </w:rPr>
              <w:instrText xml:space="preserve"> ADDIN EN.CITE.DATA </w:instrText>
            </w:r>
            <w:r w:rsidRPr="0023356A">
              <w:rPr>
                <w:lang w:val="en-GB"/>
              </w:rPr>
            </w:r>
            <w:r w:rsidRPr="0023356A">
              <w:rPr>
                <w:lang w:val="en-GB"/>
              </w:rPr>
              <w:fldChar w:fldCharType="end"/>
            </w:r>
            <w:r w:rsidRPr="0023356A">
              <w:rPr>
                <w:lang w:val="en-GB"/>
              </w:rPr>
            </w:r>
            <w:r w:rsidRPr="0023356A">
              <w:rPr>
                <w:lang w:val="en-GB"/>
              </w:rPr>
              <w:fldChar w:fldCharType="separate"/>
            </w:r>
            <w:r w:rsidRPr="0023356A">
              <w:rPr>
                <w:noProof/>
                <w:lang w:val="en-GB"/>
              </w:rPr>
              <w:t>[86]</w:t>
            </w:r>
            <w:r w:rsidRPr="0023356A">
              <w:rPr>
                <w:lang w:val="en-GB"/>
              </w:rPr>
              <w:fldChar w:fldCharType="end"/>
            </w:r>
            <w:r w:rsidRPr="0023356A">
              <w:rPr>
                <w:lang w:val="en-GB"/>
              </w:rPr>
              <w:t xml:space="preserve">: </w:t>
            </w:r>
            <w:r w:rsidRPr="0023356A">
              <w:rPr>
                <w:rFonts w:cs="Calibri"/>
                <w:lang w:val="en-GB"/>
              </w:rPr>
              <w:t>↔</w:t>
            </w:r>
            <w:r w:rsidRPr="0023356A">
              <w:rPr>
                <w:lang w:val="en-GB"/>
              </w:rPr>
              <w:t xml:space="preserve"> No diagnosis-related difference in </w:t>
            </w:r>
            <w:r w:rsidRPr="0023356A">
              <w:rPr>
                <w:lang w:val="en-US"/>
              </w:rPr>
              <w:t>HLA-DR+</w:t>
            </w:r>
            <w:r w:rsidRPr="0023356A">
              <w:rPr>
                <w:lang w:val="en-GB"/>
              </w:rPr>
              <w:t xml:space="preserve"> microglial density; </w:t>
            </w:r>
            <w:r w:rsidRPr="0023356A">
              <w:rPr>
                <w:rFonts w:cs="Calibri"/>
                <w:lang w:val="en-US"/>
              </w:rPr>
              <w:t>↓</w:t>
            </w:r>
            <w:r w:rsidRPr="0023356A">
              <w:rPr>
                <w:lang w:val="en-GB"/>
              </w:rPr>
              <w:t xml:space="preserve"> Decrease only in non-suicidal patients</w:t>
            </w:r>
          </w:p>
        </w:tc>
        <w:tc>
          <w:tcPr>
            <w:tcW w:w="1170" w:type="dxa"/>
          </w:tcPr>
          <w:p w:rsidR="000469E3" w:rsidRPr="0023356A" w:rsidRDefault="000469E3" w:rsidP="000F2A52">
            <w:r w:rsidRPr="0023356A">
              <w:t>0</w:t>
            </w:r>
          </w:p>
        </w:tc>
        <w:tc>
          <w:tcPr>
            <w:tcW w:w="1276" w:type="dxa"/>
          </w:tcPr>
          <w:p w:rsidR="000469E3" w:rsidRPr="0023356A" w:rsidRDefault="000469E3" w:rsidP="000F2A52">
            <w:pPr>
              <w:rPr>
                <w:lang w:val="en-US"/>
              </w:rPr>
            </w:pPr>
            <w:r w:rsidRPr="0023356A">
              <w:rPr>
                <w:lang w:val="en-US"/>
              </w:rPr>
              <w:t xml:space="preserve">1 (overall no difference, </w:t>
            </w:r>
            <w:r w:rsidRPr="0023356A">
              <w:rPr>
                <w:rFonts w:cs="Calibri"/>
                <w:lang w:val="en-US"/>
              </w:rPr>
              <w:t xml:space="preserve">↓ only in </w:t>
            </w:r>
            <w:r w:rsidRPr="0023356A">
              <w:rPr>
                <w:lang w:val="en-US"/>
              </w:rPr>
              <w:t>non-suicidal affective disorder</w:t>
            </w:r>
            <w:bookmarkStart w:id="7" w:name="_GoBack"/>
            <w:bookmarkEnd w:id="7"/>
            <w:r w:rsidRPr="0023356A">
              <w:rPr>
                <w:lang w:val="en-US"/>
              </w:rPr>
              <w:t>)</w:t>
            </w:r>
          </w:p>
        </w:tc>
      </w:tr>
      <w:tr w:rsidR="000469E3" w:rsidRPr="0023356A" w:rsidTr="000F2A52">
        <w:tc>
          <w:tcPr>
            <w:tcW w:w="1560" w:type="dxa"/>
          </w:tcPr>
          <w:p w:rsidR="000469E3" w:rsidRPr="0023356A" w:rsidRDefault="000469E3" w:rsidP="000F2A52">
            <w:pPr>
              <w:rPr>
                <w:lang w:val="en-GB"/>
              </w:rPr>
            </w:pPr>
            <w:r w:rsidRPr="0023356A">
              <w:rPr>
                <w:lang w:val="en-GB"/>
              </w:rPr>
              <w:t>DLPFC, hippocampus, ACC, M</w:t>
            </w:r>
            <w:r w:rsidRPr="0023356A">
              <w:rPr>
                <w:lang w:val="en-US"/>
              </w:rPr>
              <w:t>ediodorsal</w:t>
            </w:r>
            <w:r w:rsidRPr="0023356A">
              <w:rPr>
                <w:lang w:val="en-GB"/>
              </w:rPr>
              <w:t xml:space="preserve"> thalamus</w:t>
            </w:r>
          </w:p>
        </w:tc>
        <w:tc>
          <w:tcPr>
            <w:tcW w:w="1417" w:type="dxa"/>
          </w:tcPr>
          <w:p w:rsidR="000469E3" w:rsidRPr="0023356A" w:rsidRDefault="000469E3" w:rsidP="000F2A52">
            <w:r w:rsidRPr="0023356A">
              <w:t>HLA-DR</w:t>
            </w:r>
          </w:p>
        </w:tc>
        <w:tc>
          <w:tcPr>
            <w:tcW w:w="1134" w:type="dxa"/>
          </w:tcPr>
          <w:p w:rsidR="000469E3" w:rsidRPr="0023356A" w:rsidRDefault="000469E3" w:rsidP="000F2A52">
            <w:pPr>
              <w:rPr>
                <w:lang w:val="it-IT"/>
              </w:rPr>
            </w:pPr>
            <w:r w:rsidRPr="0023356A">
              <w:rPr>
                <w:lang w:val="it-IT"/>
              </w:rPr>
              <w:t>5/10</w:t>
            </w:r>
          </w:p>
        </w:tc>
        <w:tc>
          <w:tcPr>
            <w:tcW w:w="2657" w:type="dxa"/>
          </w:tcPr>
          <w:p w:rsidR="000469E3" w:rsidRPr="00B80FE9" w:rsidRDefault="000469E3" w:rsidP="000F2A52">
            <w:pPr>
              <w:rPr>
                <w:lang w:val="en-GB"/>
              </w:rPr>
            </w:pPr>
            <w:r w:rsidRPr="0023356A">
              <w:rPr>
                <w:lang w:val="it-IT"/>
              </w:rPr>
              <w:t xml:space="preserve">Steiner et al. </w:t>
            </w:r>
            <w:r w:rsidRPr="00B80FE9">
              <w:rPr>
                <w:lang w:val="en-GB"/>
              </w:rPr>
              <w:t xml:space="preserve">(2008) </w:t>
            </w:r>
            <w:r w:rsidRPr="00B80FE9">
              <w:rPr>
                <w:lang w:val="en-GB"/>
              </w:rPr>
              <w:fldChar w:fldCharType="begin">
                <w:fldData xml:space="preserve">PEVuZE5vdGU+PENpdGU+PEF1dGhvcj5TdGVpbmVyPC9BdXRob3I+PFllYXI+MjAwODwvWWVhcj48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</w:fldData>
              </w:fldChar>
            </w:r>
            <w:r w:rsidRPr="00B80FE9">
              <w:rPr>
                <w:lang w:val="en-GB"/>
              </w:rPr>
              <w:instrText xml:space="preserve"> ADDIN EN.CITE </w:instrText>
            </w:r>
            <w:r w:rsidRPr="00B80FE9">
              <w:rPr>
                <w:lang w:val="en-GB"/>
              </w:rPr>
              <w:fldChar w:fldCharType="begin">
                <w:fldData xml:space="preserve">PEVuZE5vdGU+PENpdGU+PEF1dGhvcj5TdGVpbmVyPC9BdXRob3I+PFllYXI+MjAwODwvWWVhcj48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</w:fldData>
              </w:fldChar>
            </w:r>
            <w:r w:rsidRPr="00B80FE9">
              <w:rPr>
                <w:lang w:val="en-GB"/>
              </w:rPr>
              <w:instrText xml:space="preserve"> ADDIN EN.CITE.DATA </w:instrText>
            </w:r>
            <w:r w:rsidRPr="0023356A">
              <w:rPr>
                <w:lang w:val="it-IT"/>
              </w:rPr>
            </w:r>
            <w:r w:rsidRPr="00B80FE9">
              <w:rPr>
                <w:lang w:val="en-GB"/>
              </w:rPr>
              <w:fldChar w:fldCharType="end"/>
            </w:r>
            <w:r w:rsidRPr="0023356A">
              <w:rPr>
                <w:lang w:val="it-IT"/>
              </w:rPr>
            </w:r>
            <w:r w:rsidRPr="00B80FE9">
              <w:rPr>
                <w:lang w:val="en-GB"/>
              </w:rPr>
              <w:fldChar w:fldCharType="separate"/>
            </w:r>
            <w:r w:rsidRPr="00B80FE9">
              <w:rPr>
                <w:noProof/>
                <w:lang w:val="en-GB"/>
              </w:rPr>
              <w:t>[124]</w:t>
            </w:r>
            <w:r w:rsidRPr="00B80FE9">
              <w:rPr>
                <w:lang w:val="en-GB"/>
              </w:rPr>
              <w:fldChar w:fldCharType="end"/>
            </w:r>
            <w:r w:rsidRPr="00B80FE9">
              <w:rPr>
                <w:lang w:val="en-GB"/>
              </w:rPr>
              <w:t xml:space="preserve">: </w:t>
            </w:r>
            <w:r w:rsidRPr="00B80FE9">
              <w:rPr>
                <w:rFonts w:cs="Calibri"/>
                <w:lang w:val="en-GB"/>
              </w:rPr>
              <w:t>↔</w:t>
            </w:r>
            <w:r w:rsidRPr="00B80FE9">
              <w:rPr>
                <w:lang w:val="en-GB"/>
              </w:rPr>
              <w:t xml:space="preserve"> No diagnosis-related difference in HLA-DR+ microglial density; ↑ Increase only in suicidal affective disorder</w:t>
            </w:r>
          </w:p>
        </w:tc>
        <w:tc>
          <w:tcPr>
            <w:tcW w:w="1170" w:type="dxa"/>
          </w:tcPr>
          <w:p w:rsidR="000469E3" w:rsidRPr="0023356A" w:rsidRDefault="000469E3" w:rsidP="000F2A52">
            <w:r w:rsidRPr="0023356A">
              <w:t>0</w:t>
            </w:r>
          </w:p>
        </w:tc>
        <w:tc>
          <w:tcPr>
            <w:tcW w:w="1276" w:type="dxa"/>
          </w:tcPr>
          <w:p w:rsidR="000469E3" w:rsidRPr="0023356A" w:rsidRDefault="000469E3" w:rsidP="000F2A52">
            <w:r w:rsidRPr="0023356A">
              <w:t>1 (</w:t>
            </w:r>
            <w:r w:rsidRPr="0023356A">
              <w:rPr>
                <w:lang w:val="en-US"/>
              </w:rPr>
              <w:t>↑</w:t>
            </w:r>
            <w:r>
              <w:rPr>
                <w:lang w:val="en-US"/>
              </w:rPr>
              <w:t xml:space="preserve"> </w:t>
            </w:r>
            <w:r w:rsidRPr="0023356A">
              <w:t xml:space="preserve">only </w:t>
            </w:r>
            <w:r w:rsidRPr="0023356A">
              <w:rPr>
                <w:lang w:val="en-US"/>
              </w:rPr>
              <w:t>suicidal affective disorder)</w:t>
            </w:r>
          </w:p>
        </w:tc>
      </w:tr>
      <w:tr w:rsidR="000469E3" w:rsidRPr="0023356A" w:rsidTr="000F2A52">
        <w:tc>
          <w:tcPr>
            <w:tcW w:w="1560" w:type="dxa"/>
          </w:tcPr>
          <w:p w:rsidR="000469E3" w:rsidRPr="0023356A" w:rsidRDefault="000469E3" w:rsidP="000F2A52">
            <w:pPr>
              <w:rPr>
                <w:lang w:bidi="he-IL"/>
              </w:rPr>
            </w:pPr>
            <w:r w:rsidRPr="0023356A">
              <w:rPr>
                <w:lang w:bidi="he-IL"/>
              </w:rPr>
              <w:t>DLPFC</w:t>
            </w:r>
          </w:p>
        </w:tc>
        <w:tc>
          <w:tcPr>
            <w:tcW w:w="1417" w:type="dxa"/>
          </w:tcPr>
          <w:p w:rsidR="000469E3" w:rsidRPr="0023356A" w:rsidRDefault="000469E3" w:rsidP="000F2A52">
            <w:pPr>
              <w:rPr>
                <w:lang w:bidi="he-IL"/>
              </w:rPr>
            </w:pPr>
            <w:r w:rsidRPr="0023356A">
              <w:rPr>
                <w:lang w:bidi="he-IL"/>
              </w:rPr>
              <w:t>Calprotectin</w:t>
            </w:r>
          </w:p>
        </w:tc>
        <w:tc>
          <w:tcPr>
            <w:tcW w:w="1134" w:type="dxa"/>
          </w:tcPr>
          <w:p w:rsidR="000469E3" w:rsidRPr="0023356A" w:rsidRDefault="000469E3" w:rsidP="000F2A52">
            <w:pPr>
              <w:rPr>
                <w:lang w:val="en-GB" w:bidi="he-IL"/>
              </w:rPr>
            </w:pPr>
            <w:r w:rsidRPr="0023356A">
              <w:rPr>
                <w:lang w:val="en-GB" w:bidi="he-IL"/>
              </w:rPr>
              <w:t>15/15</w:t>
            </w:r>
          </w:p>
        </w:tc>
        <w:tc>
          <w:tcPr>
            <w:tcW w:w="2657" w:type="dxa"/>
          </w:tcPr>
          <w:p w:rsidR="000469E3" w:rsidRPr="0023356A" w:rsidRDefault="000469E3" w:rsidP="00A30A82">
            <w:pPr>
              <w:rPr>
                <w:lang w:val="en-GB" w:bidi="he-IL"/>
              </w:rPr>
            </w:pPr>
            <w:r w:rsidRPr="0023356A">
              <w:rPr>
                <w:lang w:val="en-GB" w:bidi="he-IL"/>
              </w:rPr>
              <w:t xml:space="preserve">Foster et al. (2006) </w:t>
            </w:r>
            <w:r w:rsidRPr="0023356A">
              <w:rPr>
                <w:lang w:val="en-GB" w:bidi="he-IL"/>
              </w:rPr>
              <w:fldChar w:fldCharType="begin">
                <w:fldData xml:space="preserve">PEVuZE5vdGU+PENpdGU+PEF1dGhvcj5Gb3N0ZXI8L0F1dGhvcj48WWVhcj4yMDA2PC9ZZWFyPjxS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</w:fldData>
              </w:fldChar>
            </w:r>
            <w:r w:rsidRPr="0023356A">
              <w:rPr>
                <w:lang w:val="en-GB" w:bidi="he-IL"/>
              </w:rPr>
              <w:instrText xml:space="preserve"> ADDIN EN.CITE </w:instrText>
            </w:r>
            <w:r w:rsidRPr="0023356A">
              <w:rPr>
                <w:lang w:val="en-GB" w:bidi="he-IL"/>
              </w:rPr>
              <w:fldChar w:fldCharType="begin">
                <w:fldData xml:space="preserve">PEVuZE5vdGU+PENpdGU+PEF1dGhvcj5Gb3N0ZXI8L0F1dGhvcj48WWVhcj4yMDA2PC9ZZWFyPjxS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</w:fldData>
              </w:fldChar>
            </w:r>
            <w:r w:rsidRPr="0023356A">
              <w:rPr>
                <w:lang w:val="en-GB" w:bidi="he-IL"/>
              </w:rPr>
              <w:instrText xml:space="preserve"> ADDIN EN.CITE.DATA </w:instrText>
            </w:r>
            <w:r w:rsidRPr="0023356A">
              <w:rPr>
                <w:lang w:val="en-GB" w:bidi="he-IL"/>
              </w:rPr>
            </w:r>
            <w:r w:rsidRPr="0023356A">
              <w:rPr>
                <w:lang w:val="en-GB" w:bidi="he-IL"/>
              </w:rPr>
              <w:fldChar w:fldCharType="end"/>
            </w:r>
            <w:r w:rsidRPr="0023356A">
              <w:rPr>
                <w:lang w:val="en-GB" w:bidi="he-IL"/>
              </w:rPr>
            </w:r>
            <w:r w:rsidRPr="0023356A">
              <w:rPr>
                <w:lang w:val="en-GB" w:bidi="he-IL"/>
              </w:rPr>
              <w:fldChar w:fldCharType="separate"/>
            </w:r>
            <w:r w:rsidRPr="0023356A">
              <w:rPr>
                <w:noProof/>
                <w:lang w:val="en-GB" w:bidi="he-IL"/>
              </w:rPr>
              <w:t>[182]</w:t>
            </w:r>
            <w:r w:rsidRPr="0023356A">
              <w:rPr>
                <w:lang w:val="en-GB" w:bidi="he-IL"/>
              </w:rPr>
              <w:fldChar w:fldCharType="end"/>
            </w:r>
            <w:r w:rsidRPr="0023356A">
              <w:rPr>
                <w:lang w:val="en-GB" w:bidi="he-IL"/>
              </w:rPr>
              <w:t xml:space="preserve">: </w:t>
            </w:r>
            <w:r w:rsidRPr="0023356A">
              <w:rPr>
                <w:rFonts w:cs="Calibri"/>
                <w:lang w:val="en-GB"/>
              </w:rPr>
              <w:t>↔</w:t>
            </w:r>
            <w:r w:rsidRPr="0023356A">
              <w:rPr>
                <w:lang w:val="en-GB" w:bidi="he-IL"/>
              </w:rPr>
              <w:t xml:space="preserve"> No difference in calprotectin expressing microglia</w:t>
            </w:r>
          </w:p>
        </w:tc>
        <w:tc>
          <w:tcPr>
            <w:tcW w:w="1170" w:type="dxa"/>
          </w:tcPr>
          <w:p w:rsidR="000469E3" w:rsidRPr="0023356A" w:rsidRDefault="000469E3" w:rsidP="000F2A52">
            <w:r w:rsidRPr="0023356A">
              <w:t>0</w:t>
            </w:r>
          </w:p>
        </w:tc>
        <w:tc>
          <w:tcPr>
            <w:tcW w:w="1276" w:type="dxa"/>
          </w:tcPr>
          <w:p w:rsidR="000469E3" w:rsidRPr="0023356A" w:rsidRDefault="000469E3" w:rsidP="000F2A52">
            <w:r w:rsidRPr="0023356A">
              <w:t>1</w:t>
            </w:r>
          </w:p>
        </w:tc>
      </w:tr>
      <w:tr w:rsidR="000469E3" w:rsidRPr="0023356A" w:rsidTr="000F2A52">
        <w:tc>
          <w:tcPr>
            <w:tcW w:w="1560" w:type="dxa"/>
          </w:tcPr>
          <w:p w:rsidR="000469E3" w:rsidRPr="0023356A" w:rsidRDefault="000469E3" w:rsidP="000F2A52">
            <w:pPr>
              <w:rPr>
                <w:lang w:bidi="he-IL"/>
              </w:rPr>
            </w:pPr>
            <w:r w:rsidRPr="0023356A">
              <w:rPr>
                <w:lang w:bidi="he-IL"/>
              </w:rPr>
              <w:t>BA 24; BA 46</w:t>
            </w:r>
          </w:p>
        </w:tc>
        <w:tc>
          <w:tcPr>
            <w:tcW w:w="1417" w:type="dxa"/>
          </w:tcPr>
          <w:p w:rsidR="000469E3" w:rsidRPr="0023356A" w:rsidRDefault="000469E3" w:rsidP="000F2A52">
            <w:pPr>
              <w:rPr>
                <w:lang w:bidi="he-IL"/>
              </w:rPr>
            </w:pPr>
            <w:r w:rsidRPr="0023356A">
              <w:rPr>
                <w:lang w:bidi="he-IL"/>
              </w:rPr>
              <w:t>CD11b</w:t>
            </w:r>
          </w:p>
        </w:tc>
        <w:tc>
          <w:tcPr>
            <w:tcW w:w="1134" w:type="dxa"/>
          </w:tcPr>
          <w:p w:rsidR="000469E3" w:rsidRPr="0023356A" w:rsidRDefault="000469E3" w:rsidP="000F2A52">
            <w:pPr>
              <w:rPr>
                <w:lang w:val="en-GB" w:bidi="he-IL"/>
              </w:rPr>
            </w:pPr>
            <w:r w:rsidRPr="0023356A">
              <w:rPr>
                <w:lang w:val="en-GB" w:bidi="he-IL"/>
              </w:rPr>
              <w:t>10/30</w:t>
            </w:r>
          </w:p>
        </w:tc>
        <w:tc>
          <w:tcPr>
            <w:tcW w:w="2657" w:type="dxa"/>
          </w:tcPr>
          <w:p w:rsidR="000469E3" w:rsidRPr="0023356A" w:rsidRDefault="000469E3" w:rsidP="009D1874">
            <w:pPr>
              <w:rPr>
                <w:lang w:val="en-GB" w:bidi="he-IL"/>
              </w:rPr>
            </w:pPr>
            <w:r w:rsidRPr="0023356A">
              <w:rPr>
                <w:rFonts w:cs="Calibri"/>
                <w:lang w:val="en-GB"/>
              </w:rPr>
              <w:t xml:space="preserve">Dean et al. (2013) </w:t>
            </w:r>
            <w:r w:rsidRPr="0023356A">
              <w:rPr>
                <w:rFonts w:cs="Calibri"/>
                <w:lang w:val="en-GB"/>
              </w:rPr>
              <w:fldChar w:fldCharType="begin">
                <w:fldData xml:space="preserve">PEVuZE5vdGU+PENpdGU+PEF1dGhvcj5EZWFuPC9BdXRob3I+PFllYXI+MjAxMzwvWWVhcj48UmVj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PEVuZE5vdGU+PENpdGU+PEF1dGhvcj5EZWFuPC9BdXRob3I+PFllYXI+MjAxMzwvWWVhcj48UmVj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[183]</w:t>
            </w:r>
            <w:r w:rsidRPr="0023356A">
              <w:rPr>
                <w:rFonts w:cs="Calibri"/>
                <w:lang w:val="en-GB"/>
              </w:rPr>
              <w:fldChar w:fldCharType="end"/>
            </w:r>
            <w:r w:rsidRPr="0023356A">
              <w:rPr>
                <w:rFonts w:cs="Calibri"/>
                <w:lang w:val="en-GB"/>
              </w:rPr>
              <w:t>: ↔</w:t>
            </w:r>
            <w:r w:rsidRPr="0023356A">
              <w:rPr>
                <w:lang w:val="en-GB" w:bidi="he-IL"/>
              </w:rPr>
              <w:t xml:space="preserve"> No difference in CD11b</w:t>
            </w:r>
          </w:p>
        </w:tc>
        <w:tc>
          <w:tcPr>
            <w:tcW w:w="1170" w:type="dxa"/>
          </w:tcPr>
          <w:p w:rsidR="000469E3" w:rsidRPr="0023356A" w:rsidRDefault="000469E3" w:rsidP="000F2A52">
            <w:pPr>
              <w:rPr>
                <w:lang w:val="en-US"/>
              </w:rPr>
            </w:pPr>
            <w:r w:rsidRPr="0023356A">
              <w:rPr>
                <w:lang w:val="en-US"/>
              </w:rPr>
              <w:t>0</w:t>
            </w:r>
          </w:p>
        </w:tc>
        <w:tc>
          <w:tcPr>
            <w:tcW w:w="1276" w:type="dxa"/>
          </w:tcPr>
          <w:p w:rsidR="000469E3" w:rsidRPr="0023356A" w:rsidRDefault="000469E3" w:rsidP="000F2A52">
            <w:pPr>
              <w:rPr>
                <w:lang w:val="en-US"/>
              </w:rPr>
            </w:pPr>
            <w:r w:rsidRPr="0023356A">
              <w:rPr>
                <w:lang w:val="en-US"/>
              </w:rPr>
              <w:t>1</w:t>
            </w:r>
          </w:p>
        </w:tc>
      </w:tr>
      <w:tr w:rsidR="000469E3" w:rsidRPr="0023356A" w:rsidTr="000F2A52">
        <w:tc>
          <w:tcPr>
            <w:tcW w:w="1560" w:type="dxa"/>
          </w:tcPr>
          <w:p w:rsidR="000469E3" w:rsidRPr="0023356A" w:rsidRDefault="000469E3" w:rsidP="000F2A52">
            <w:pPr>
              <w:rPr>
                <w:lang w:bidi="he-IL"/>
              </w:rPr>
            </w:pPr>
            <w:r w:rsidRPr="0023356A">
              <w:rPr>
                <w:lang w:bidi="he-IL"/>
              </w:rPr>
              <w:t>Amygdala</w:t>
            </w:r>
          </w:p>
        </w:tc>
        <w:tc>
          <w:tcPr>
            <w:tcW w:w="1417" w:type="dxa"/>
          </w:tcPr>
          <w:p w:rsidR="000469E3" w:rsidRPr="0023356A" w:rsidRDefault="000469E3" w:rsidP="000F2A52">
            <w:pPr>
              <w:rPr>
                <w:lang w:bidi="he-IL"/>
              </w:rPr>
            </w:pPr>
            <w:r w:rsidRPr="0023356A">
              <w:rPr>
                <w:lang w:bidi="he-IL"/>
              </w:rPr>
              <w:t>HLA; Nissl</w:t>
            </w:r>
          </w:p>
        </w:tc>
        <w:tc>
          <w:tcPr>
            <w:tcW w:w="1134" w:type="dxa"/>
          </w:tcPr>
          <w:p w:rsidR="000469E3" w:rsidRPr="0023356A" w:rsidRDefault="000469E3" w:rsidP="000F2A52">
            <w:pPr>
              <w:rPr>
                <w:lang w:val="en-GB" w:bidi="he-IL"/>
              </w:rPr>
            </w:pPr>
            <w:r w:rsidRPr="0023356A">
              <w:rPr>
                <w:lang w:val="en-GB" w:bidi="he-IL"/>
              </w:rPr>
              <w:t>9/10</w:t>
            </w:r>
          </w:p>
        </w:tc>
        <w:tc>
          <w:tcPr>
            <w:tcW w:w="2657" w:type="dxa"/>
          </w:tcPr>
          <w:p w:rsidR="000469E3" w:rsidRPr="0023356A" w:rsidRDefault="000469E3" w:rsidP="009D1874">
            <w:pPr>
              <w:rPr>
                <w:rFonts w:cs="Calibri"/>
                <w:lang w:val="en-GB"/>
              </w:rPr>
            </w:pPr>
            <w:r w:rsidRPr="0023356A">
              <w:rPr>
                <w:rFonts w:cs="Calibri"/>
                <w:lang w:val="en-GB"/>
              </w:rPr>
              <w:t xml:space="preserve">Hamidi et al. (2004) </w:t>
            </w:r>
            <w:r w:rsidRPr="0023356A">
              <w:rPr>
                <w:rFonts w:cs="Calibri"/>
                <w:lang w:val="en-GB"/>
              </w:rPr>
              <w:fldChar w:fldCharType="begin">
                <w:fldData xml:space="preserve">PEVuZE5vdGU+PENpdGU+PEF1dGhvcj5IYW1pZGk8L0F1dGhvcj48WWVhcj4yMDA0PC9ZZWFyPjxS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PEVuZE5vdGU+PENpdGU+PEF1dGhvcj5IYW1pZGk8L0F1dGhvcj48WWVhcj4yMDA0PC9ZZWFyPjxS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[133]</w:t>
            </w:r>
            <w:r w:rsidRPr="0023356A">
              <w:rPr>
                <w:rFonts w:cs="Calibri"/>
                <w:lang w:val="en-GB"/>
              </w:rPr>
              <w:fldChar w:fldCharType="end"/>
            </w:r>
            <w:r w:rsidRPr="0023356A">
              <w:rPr>
                <w:rFonts w:cs="Calibri"/>
                <w:lang w:val="en-GB"/>
              </w:rPr>
              <w:t>: ↔</w:t>
            </w:r>
            <w:r w:rsidRPr="0023356A">
              <w:rPr>
                <w:lang w:val="en-GB" w:bidi="he-IL"/>
              </w:rPr>
              <w:t>No difference in HLA and Nissl-stained microglia</w:t>
            </w:r>
          </w:p>
        </w:tc>
        <w:tc>
          <w:tcPr>
            <w:tcW w:w="1170" w:type="dxa"/>
          </w:tcPr>
          <w:p w:rsidR="000469E3" w:rsidRPr="0023356A" w:rsidRDefault="000469E3" w:rsidP="000F2A52">
            <w:pPr>
              <w:rPr>
                <w:lang w:val="en-US"/>
              </w:rPr>
            </w:pPr>
            <w:r w:rsidRPr="0023356A">
              <w:rPr>
                <w:lang w:val="en-US"/>
              </w:rPr>
              <w:t>0</w:t>
            </w:r>
          </w:p>
        </w:tc>
        <w:tc>
          <w:tcPr>
            <w:tcW w:w="1276" w:type="dxa"/>
          </w:tcPr>
          <w:p w:rsidR="000469E3" w:rsidRPr="0023356A" w:rsidRDefault="000469E3" w:rsidP="000F2A52">
            <w:pPr>
              <w:rPr>
                <w:lang w:val="en-US"/>
              </w:rPr>
            </w:pPr>
            <w:r w:rsidRPr="0023356A">
              <w:rPr>
                <w:lang w:val="en-US"/>
              </w:rPr>
              <w:t>1</w:t>
            </w:r>
          </w:p>
        </w:tc>
      </w:tr>
      <w:tr w:rsidR="000469E3" w:rsidRPr="0023356A" w:rsidTr="000F2A52">
        <w:tc>
          <w:tcPr>
            <w:tcW w:w="1560" w:type="dxa"/>
          </w:tcPr>
          <w:p w:rsidR="000469E3" w:rsidRPr="0023356A" w:rsidRDefault="000469E3" w:rsidP="000F2A52">
            <w:pPr>
              <w:rPr>
                <w:lang w:bidi="he-IL"/>
              </w:rPr>
            </w:pPr>
            <w:r w:rsidRPr="0023356A">
              <w:rPr>
                <w:lang w:bidi="he-IL"/>
              </w:rPr>
              <w:t>Prefrontal white matter</w:t>
            </w:r>
          </w:p>
        </w:tc>
        <w:tc>
          <w:tcPr>
            <w:tcW w:w="1417" w:type="dxa"/>
          </w:tcPr>
          <w:p w:rsidR="000469E3" w:rsidRPr="0023356A" w:rsidRDefault="000469E3" w:rsidP="000F2A52">
            <w:pPr>
              <w:rPr>
                <w:lang w:bidi="he-IL"/>
              </w:rPr>
            </w:pPr>
            <w:r w:rsidRPr="0023356A">
              <w:rPr>
                <w:lang w:bidi="he-IL"/>
              </w:rPr>
              <w:t>IBA1</w:t>
            </w:r>
          </w:p>
        </w:tc>
        <w:tc>
          <w:tcPr>
            <w:tcW w:w="1134" w:type="dxa"/>
          </w:tcPr>
          <w:p w:rsidR="000469E3" w:rsidRPr="0023356A" w:rsidRDefault="000469E3" w:rsidP="000F2A52">
            <w:pPr>
              <w:rPr>
                <w:lang w:val="en-GB" w:bidi="he-IL"/>
              </w:rPr>
            </w:pPr>
            <w:r w:rsidRPr="0023356A">
              <w:rPr>
                <w:lang w:val="en-GB" w:bidi="he-IL"/>
              </w:rPr>
              <w:t>20/20</w:t>
            </w:r>
          </w:p>
        </w:tc>
        <w:tc>
          <w:tcPr>
            <w:tcW w:w="2657" w:type="dxa"/>
          </w:tcPr>
          <w:p w:rsidR="000469E3" w:rsidRPr="0023356A" w:rsidRDefault="000469E3" w:rsidP="009D1874">
            <w:pPr>
              <w:rPr>
                <w:rFonts w:cs="Calibri"/>
                <w:lang w:val="it-IT"/>
              </w:rPr>
            </w:pPr>
            <w:r w:rsidRPr="0023356A">
              <w:rPr>
                <w:rFonts w:cs="Calibri"/>
                <w:lang w:val="it-IT"/>
              </w:rPr>
              <w:t xml:space="preserve">Hercher et al. (2014) </w:t>
            </w:r>
            <w:r w:rsidRPr="0023356A">
              <w:rPr>
                <w:rFonts w:cs="Calibri"/>
                <w:lang w:val="it-IT"/>
              </w:rPr>
              <w:fldChar w:fldCharType="begin">
                <w:fldData xml:space="preserve">PEVuZE5vdGU+PENpdGU+PEF1dGhvcj5IZXJjaGVyPC9BdXRob3I+PFllYXI+MjAxNDwvWWVhcj48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</w:fldData>
              </w:fldChar>
            </w:r>
            <w:r w:rsidRPr="0023356A">
              <w:rPr>
                <w:rFonts w:cs="Calibri"/>
                <w:lang w:val="it-IT"/>
              </w:rPr>
              <w:instrText xml:space="preserve"> ADDIN EN.CITE </w:instrText>
            </w:r>
            <w:r w:rsidRPr="0023356A">
              <w:rPr>
                <w:rFonts w:cs="Calibri"/>
                <w:lang w:val="it-IT"/>
              </w:rPr>
              <w:fldChar w:fldCharType="begin">
                <w:fldData xml:space="preserve">PEVuZE5vdGU+PENpdGU+PEF1dGhvcj5IZXJjaGVyPC9BdXRob3I+PFllYXI+MjAxNDwvWWVhcj48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</w:fldData>
              </w:fldChar>
            </w:r>
            <w:r w:rsidRPr="0023356A">
              <w:rPr>
                <w:rFonts w:cs="Calibri"/>
                <w:lang w:val="it-IT"/>
              </w:rPr>
              <w:instrText xml:space="preserve"> ADDIN EN.CITE.DATA </w:instrText>
            </w:r>
            <w:r w:rsidRPr="0023356A">
              <w:rPr>
                <w:rFonts w:cs="Calibri"/>
                <w:lang w:val="it-IT"/>
              </w:rPr>
            </w:r>
            <w:r w:rsidRPr="0023356A">
              <w:rPr>
                <w:rFonts w:cs="Calibri"/>
                <w:lang w:val="it-IT"/>
              </w:rPr>
              <w:fldChar w:fldCharType="end"/>
            </w:r>
            <w:r w:rsidRPr="0023356A">
              <w:rPr>
                <w:rFonts w:cs="Calibri"/>
                <w:lang w:val="it-IT"/>
              </w:rPr>
            </w:r>
            <w:r w:rsidRPr="0023356A">
              <w:rPr>
                <w:rFonts w:cs="Calibri"/>
                <w:lang w:val="it-IT"/>
              </w:rPr>
              <w:fldChar w:fldCharType="separate"/>
            </w:r>
            <w:r w:rsidRPr="0023356A">
              <w:rPr>
                <w:rFonts w:cs="Calibri"/>
                <w:noProof/>
                <w:lang w:val="it-IT"/>
              </w:rPr>
              <w:t>[105]</w:t>
            </w:r>
            <w:r w:rsidRPr="0023356A">
              <w:rPr>
                <w:rFonts w:cs="Calibri"/>
                <w:lang w:val="it-IT"/>
              </w:rPr>
              <w:fldChar w:fldCharType="end"/>
            </w:r>
            <w:r w:rsidRPr="0023356A">
              <w:rPr>
                <w:rFonts w:cs="Calibri"/>
                <w:lang w:val="it-IT"/>
              </w:rPr>
              <w:t>: ↔</w:t>
            </w:r>
            <w:r w:rsidRPr="0023356A">
              <w:rPr>
                <w:lang w:val="it-IT" w:bidi="he-IL"/>
              </w:rPr>
              <w:t>No difference in IBA1+ microglia</w:t>
            </w:r>
          </w:p>
        </w:tc>
        <w:tc>
          <w:tcPr>
            <w:tcW w:w="1170" w:type="dxa"/>
          </w:tcPr>
          <w:p w:rsidR="000469E3" w:rsidRPr="0023356A" w:rsidRDefault="000469E3" w:rsidP="000F2A52">
            <w:pPr>
              <w:rPr>
                <w:lang w:val="en-GB"/>
              </w:rPr>
            </w:pPr>
            <w:r w:rsidRPr="0023356A">
              <w:rPr>
                <w:lang w:val="en-GB"/>
              </w:rPr>
              <w:t>0</w:t>
            </w:r>
          </w:p>
        </w:tc>
        <w:tc>
          <w:tcPr>
            <w:tcW w:w="1276" w:type="dxa"/>
          </w:tcPr>
          <w:p w:rsidR="000469E3" w:rsidRPr="0023356A" w:rsidRDefault="000469E3" w:rsidP="000F2A52">
            <w:pPr>
              <w:rPr>
                <w:lang w:val="en-US"/>
              </w:rPr>
            </w:pPr>
            <w:r w:rsidRPr="0023356A">
              <w:rPr>
                <w:lang w:val="en-US"/>
              </w:rPr>
              <w:t>1</w:t>
            </w:r>
          </w:p>
        </w:tc>
      </w:tr>
      <w:tr w:rsidR="000469E3" w:rsidRPr="0023356A" w:rsidTr="000F2A52">
        <w:tc>
          <w:tcPr>
            <w:tcW w:w="1560" w:type="dxa"/>
          </w:tcPr>
          <w:p w:rsidR="000469E3" w:rsidRPr="0023356A" w:rsidRDefault="000469E3" w:rsidP="000F2A52">
            <w:pPr>
              <w:rPr>
                <w:lang w:bidi="he-IL"/>
              </w:rPr>
            </w:pPr>
            <w:r w:rsidRPr="0023356A">
              <w:rPr>
                <w:lang w:bidi="he-IL"/>
              </w:rPr>
              <w:t>DLPFC</w:t>
            </w:r>
          </w:p>
        </w:tc>
        <w:tc>
          <w:tcPr>
            <w:tcW w:w="1417" w:type="dxa"/>
          </w:tcPr>
          <w:p w:rsidR="000469E3" w:rsidRPr="0023356A" w:rsidRDefault="000469E3" w:rsidP="000F2A52">
            <w:pPr>
              <w:rPr>
                <w:lang w:bidi="he-IL"/>
              </w:rPr>
            </w:pPr>
            <w:r w:rsidRPr="0023356A">
              <w:rPr>
                <w:lang w:bidi="he-IL"/>
              </w:rPr>
              <w:t>CX3CR1</w:t>
            </w:r>
          </w:p>
        </w:tc>
        <w:tc>
          <w:tcPr>
            <w:tcW w:w="1134" w:type="dxa"/>
          </w:tcPr>
          <w:p w:rsidR="000469E3" w:rsidRPr="0023356A" w:rsidRDefault="000469E3" w:rsidP="000F2A52">
            <w:pPr>
              <w:rPr>
                <w:lang w:val="en-GB" w:bidi="he-IL"/>
              </w:rPr>
            </w:pPr>
            <w:r w:rsidRPr="0023356A">
              <w:rPr>
                <w:lang w:val="en-GB" w:bidi="he-IL"/>
              </w:rPr>
              <w:t>34/35</w:t>
            </w:r>
          </w:p>
        </w:tc>
        <w:tc>
          <w:tcPr>
            <w:tcW w:w="2657" w:type="dxa"/>
          </w:tcPr>
          <w:p w:rsidR="000469E3" w:rsidRPr="0023356A" w:rsidRDefault="000469E3" w:rsidP="009D1874">
            <w:pPr>
              <w:rPr>
                <w:rFonts w:cs="Calibri"/>
                <w:lang w:val="en-GB"/>
              </w:rPr>
            </w:pPr>
            <w:r w:rsidRPr="0023356A">
              <w:rPr>
                <w:rFonts w:cs="Calibri"/>
                <w:lang w:val="en-GB"/>
              </w:rPr>
              <w:t xml:space="preserve">Hill et al. (2021) </w:t>
            </w:r>
            <w:r w:rsidRPr="0023356A">
              <w:rPr>
                <w:rFonts w:cs="Calibri"/>
                <w:lang w:val="en-GB"/>
              </w:rPr>
              <w:fldChar w:fldCharType="begin"/>
            </w:r>
            <w:r w:rsidRPr="0023356A">
              <w:rPr>
                <w:rFonts w:cs="Calibri"/>
                <w:lang w:val="en-GB"/>
              </w:rPr>
              <w:instrText xml:space="preserve"> ADDIN EN.CITE &lt;EndNote&gt;&lt;Cite&gt;&lt;Author&gt;Hill&lt;/Author&gt;&lt;Year&gt;2021&lt;/Year&gt;&lt;RecNum&gt;1628&lt;/RecNum&gt;&lt;DisplayText&gt;[49]&lt;/DisplayText&gt;&lt;record&gt;&lt;rec-number&gt;1628&lt;/rec-number&gt;&lt;foreign-keys&gt;&lt;key app="EN" db-id="xddvrrddmafwdtes2vm5rd5z5reatr9aefef" timestamp="1769888167"&gt;1628&lt;/key&gt;&lt;/foreign-keys&gt;&lt;ref-type name="Journal Article"&gt;17&lt;/ref-type&gt;&lt;contributors&gt;&lt;authors&gt;&lt;author&gt;Hill, S. L.&lt;/author&gt;&lt;author&gt;Shao, L.&lt;/author&gt;&lt;author&gt;Beasley, C. L.&lt;/author&gt;&lt;/authors&gt;&lt;/contributors&gt;&lt;auth-address&gt;Department of Psychiatry, University of British Columbia, Vancouver, BC, Canada.&lt;/auth-address&gt;&lt;titles&gt;&lt;title&gt;Diminished levels of the chemokine fractalkine in post-mortem prefrontal cortex in schizophrenia but not bipolar disorder&lt;/title&gt;&lt;secondary-title&gt;World J Biol Psychiatry&lt;/secondary-title&gt;&lt;/titles&gt;&lt;periodical&gt;&lt;full-title&gt;World J Biol Psychiatry&lt;/full-title&gt;&lt;/periodical&gt;&lt;pages&gt;94-103&lt;/pages&gt;&lt;volume&gt;22&lt;/volume&gt;&lt;number&gt;2&lt;/number&gt;&lt;edition&gt;20200521&lt;/edition&gt;&lt;keywords&gt;&lt;keyword&gt;*Bipolar Disorder/genetics&lt;/keyword&gt;&lt;keyword&gt;CX3C Chemokine Receptor 1&lt;/keyword&gt;&lt;keyword&gt;*Chemokine CX3CL1/genetics/metabolism&lt;/keyword&gt;&lt;keyword&gt;Humans&lt;/keyword&gt;&lt;keyword&gt;Microglia&lt;/keyword&gt;&lt;keyword&gt;Prefrontal Cortex/metabolism&lt;/keyword&gt;&lt;keyword&gt;*Schizophrenia/genetics&lt;/keyword&gt;&lt;keyword&gt;Immunology&lt;/keyword&gt;&lt;keyword&gt;post-mortem brain&lt;/keyword&gt;&lt;keyword&gt;synapse&lt;/keyword&gt;&lt;/keywords&gt;&lt;dates&gt;&lt;year&gt;2021&lt;/year&gt;&lt;pub-dates&gt;&lt;date&gt;Feb&lt;/date&gt;&lt;/pub-dates&gt;&lt;/dates&gt;&lt;isbn&gt;1814-1412 (Electronic)&amp;#xD;1562-2975 (Linking)&lt;/isbn&gt;&lt;accession-num&gt;32295454&lt;/accession-num&gt;&lt;urls&gt;&lt;related-urls&gt;&lt;url&gt;https://www.ncbi.nlm.nih.gov/pubmed/32295454&lt;/url&gt;&lt;/related-urls&gt;&lt;/urls&gt;&lt;electronic-resource-num&gt;10.1080/15622975.2020.1755451&lt;/electronic-resource-num&gt;&lt;remote-database-name&gt;Medline&lt;/remote-database-name&gt;&lt;remote-database-provider&gt;NLM&lt;/remote-database-provider&gt;&lt;/record&gt;&lt;/Cite&gt;&lt;/EndNote&gt;</w:instrText>
            </w:r>
            <w:r w:rsidRPr="0023356A">
              <w:rPr>
                <w:rFonts w:cs="Calibri"/>
                <w:lang w:val="en-GB"/>
              </w:rPr>
              <w:fldChar w:fldCharType="separate"/>
            </w:r>
            <w:r w:rsidRPr="0023356A">
              <w:rPr>
                <w:rFonts w:cs="Calibri"/>
                <w:noProof/>
                <w:lang w:val="en-GB"/>
              </w:rPr>
              <w:t>[49]</w:t>
            </w:r>
            <w:r w:rsidRPr="0023356A">
              <w:rPr>
                <w:rFonts w:cs="Calibri"/>
                <w:lang w:val="en-GB"/>
              </w:rPr>
              <w:fldChar w:fldCharType="end"/>
            </w:r>
            <w:r w:rsidRPr="0023356A">
              <w:rPr>
                <w:rFonts w:cs="Calibri"/>
                <w:lang w:val="en-GB"/>
              </w:rPr>
              <w:t>: ↔</w:t>
            </w:r>
            <w:r w:rsidRPr="0023356A">
              <w:rPr>
                <w:lang w:val="en-GB" w:bidi="he-IL"/>
              </w:rPr>
              <w:t>No difference in CX3CR1 protein and mRNA expression</w:t>
            </w:r>
          </w:p>
        </w:tc>
        <w:tc>
          <w:tcPr>
            <w:tcW w:w="1170" w:type="dxa"/>
          </w:tcPr>
          <w:p w:rsidR="000469E3" w:rsidRPr="0023356A" w:rsidRDefault="000469E3" w:rsidP="000F2A52">
            <w:pPr>
              <w:rPr>
                <w:lang w:val="en-GB"/>
              </w:rPr>
            </w:pPr>
            <w:r w:rsidRPr="0023356A">
              <w:rPr>
                <w:lang w:val="en-GB"/>
              </w:rPr>
              <w:t>0</w:t>
            </w:r>
          </w:p>
        </w:tc>
        <w:tc>
          <w:tcPr>
            <w:tcW w:w="1276" w:type="dxa"/>
          </w:tcPr>
          <w:p w:rsidR="000469E3" w:rsidRPr="0023356A" w:rsidRDefault="000469E3" w:rsidP="000F2A52">
            <w:pPr>
              <w:rPr>
                <w:lang w:val="en-US"/>
              </w:rPr>
            </w:pPr>
            <w:r w:rsidRPr="0023356A">
              <w:rPr>
                <w:lang w:val="en-US"/>
              </w:rPr>
              <w:t>1</w:t>
            </w:r>
          </w:p>
        </w:tc>
      </w:tr>
      <w:tr w:rsidR="000469E3" w:rsidRPr="0023356A" w:rsidTr="000F2A52">
        <w:tc>
          <w:tcPr>
            <w:tcW w:w="1560" w:type="dxa"/>
          </w:tcPr>
          <w:p w:rsidR="000469E3" w:rsidRPr="0023356A" w:rsidRDefault="000469E3" w:rsidP="000F2A52">
            <w:pPr>
              <w:rPr>
                <w:lang w:bidi="he-IL"/>
              </w:rPr>
            </w:pPr>
            <w:bookmarkStart w:id="8" w:name="OLE_LINK14"/>
            <w:r w:rsidRPr="0023356A">
              <w:rPr>
                <w:lang w:bidi="he-IL"/>
              </w:rPr>
              <w:t>Hippocampus</w:t>
            </w:r>
          </w:p>
        </w:tc>
        <w:tc>
          <w:tcPr>
            <w:tcW w:w="1417" w:type="dxa"/>
          </w:tcPr>
          <w:p w:rsidR="000469E3" w:rsidRPr="0023356A" w:rsidRDefault="000469E3" w:rsidP="000F2A52">
            <w:pPr>
              <w:rPr>
                <w:lang w:bidi="he-IL"/>
              </w:rPr>
            </w:pPr>
            <w:r w:rsidRPr="0023356A">
              <w:rPr>
                <w:lang w:bidi="he-IL"/>
              </w:rPr>
              <w:t>P2RY12; MHC II</w:t>
            </w:r>
          </w:p>
        </w:tc>
        <w:tc>
          <w:tcPr>
            <w:tcW w:w="1134" w:type="dxa"/>
          </w:tcPr>
          <w:p w:rsidR="000469E3" w:rsidRPr="0023356A" w:rsidRDefault="000469E3" w:rsidP="000F2A52">
            <w:pPr>
              <w:rPr>
                <w:lang w:val="en-GB" w:bidi="he-IL"/>
              </w:rPr>
            </w:pPr>
            <w:r w:rsidRPr="0023356A">
              <w:rPr>
                <w:lang w:val="en-GB" w:bidi="he-IL"/>
              </w:rPr>
              <w:t>15/12</w:t>
            </w:r>
          </w:p>
        </w:tc>
        <w:tc>
          <w:tcPr>
            <w:tcW w:w="2657" w:type="dxa"/>
          </w:tcPr>
          <w:p w:rsidR="000469E3" w:rsidRPr="0023356A" w:rsidRDefault="000469E3" w:rsidP="00FB6BF5">
            <w:pPr>
              <w:rPr>
                <w:rFonts w:cs="Calibri"/>
                <w:lang w:val="en-GB"/>
              </w:rPr>
            </w:pPr>
            <w:r w:rsidRPr="0023356A">
              <w:rPr>
                <w:rFonts w:cs="Calibri"/>
                <w:lang w:val="en-GB"/>
              </w:rPr>
              <w:t xml:space="preserve">Naggan et al. (2023) </w:t>
            </w:r>
            <w:r w:rsidRPr="0023356A">
              <w:rPr>
                <w:rFonts w:cs="Calibri"/>
                <w:lang w:val="en-GB"/>
              </w:rPr>
              <w:fldChar w:fldCharType="begin">
                <w:fldData xml:space="preserve">PEVuZE5vdGU+PENpdGU+PEF1dGhvcj5OYWdnYW48L0F1dGhvcj48WWVhcj4yMDIzPC9ZZWFyPjxS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PEVuZE5vdGU+PENpdGU+PEF1dGhvcj5OYWdnYW48L0F1dGhvcj48WWVhcj4yMDIzPC9ZZWFyPjxS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[187]</w:t>
            </w:r>
            <w:r w:rsidRPr="0023356A">
              <w:rPr>
                <w:rFonts w:cs="Calibri"/>
                <w:lang w:val="en-GB"/>
              </w:rPr>
              <w:fldChar w:fldCharType="end"/>
            </w:r>
            <w:r w:rsidRPr="0023356A">
              <w:rPr>
                <w:rFonts w:cs="Calibri"/>
                <w:lang w:val="en-GB"/>
              </w:rPr>
              <w:t>: ↔</w:t>
            </w:r>
            <w:r w:rsidRPr="0023356A">
              <w:rPr>
                <w:lang w:val="en-GB"/>
              </w:rPr>
              <w:t xml:space="preserve"> No overall difference in microglial density; </w:t>
            </w:r>
            <w:r w:rsidRPr="0023356A">
              <w:rPr>
                <w:lang w:val="en-US"/>
              </w:rPr>
              <w:t>↑</w:t>
            </w:r>
            <w:r w:rsidRPr="0023356A">
              <w:rPr>
                <w:lang w:val="en-GB"/>
              </w:rPr>
              <w:t xml:space="preserve"> Increase only in suicidal BD</w:t>
            </w:r>
          </w:p>
        </w:tc>
        <w:tc>
          <w:tcPr>
            <w:tcW w:w="1170" w:type="dxa"/>
          </w:tcPr>
          <w:p w:rsidR="000469E3" w:rsidRPr="0023356A" w:rsidRDefault="000469E3" w:rsidP="000F2A52">
            <w:pPr>
              <w:rPr>
                <w:lang w:val="en-GB"/>
              </w:rPr>
            </w:pPr>
            <w:r w:rsidRPr="0023356A">
              <w:rPr>
                <w:lang w:val="en-GB"/>
              </w:rPr>
              <w:t>0</w:t>
            </w:r>
          </w:p>
        </w:tc>
        <w:tc>
          <w:tcPr>
            <w:tcW w:w="1276" w:type="dxa"/>
          </w:tcPr>
          <w:p w:rsidR="000469E3" w:rsidRPr="0023356A" w:rsidRDefault="000469E3" w:rsidP="000F2A52">
            <w:pPr>
              <w:rPr>
                <w:lang w:val="en-US"/>
              </w:rPr>
            </w:pPr>
            <w:r w:rsidRPr="0023356A">
              <w:t>1 (</w:t>
            </w:r>
            <w:r w:rsidRPr="0023356A">
              <w:rPr>
                <w:lang w:val="en-US"/>
              </w:rPr>
              <w:t>↑</w:t>
            </w:r>
            <w:r>
              <w:rPr>
                <w:lang w:val="en-US"/>
              </w:rPr>
              <w:t xml:space="preserve"> </w:t>
            </w:r>
            <w:r w:rsidRPr="0023356A">
              <w:t xml:space="preserve">only </w:t>
            </w:r>
            <w:r w:rsidRPr="0023356A">
              <w:rPr>
                <w:lang w:val="en-US"/>
              </w:rPr>
              <w:t>suicidal BD)</w:t>
            </w:r>
          </w:p>
        </w:tc>
      </w:tr>
      <w:tr w:rsidR="000469E3" w:rsidRPr="00A954CE" w:rsidTr="000F2A52">
        <w:tc>
          <w:tcPr>
            <w:tcW w:w="1560" w:type="dxa"/>
          </w:tcPr>
          <w:p w:rsidR="000469E3" w:rsidRPr="0023356A" w:rsidRDefault="000469E3" w:rsidP="000F2A52">
            <w:pPr>
              <w:rPr>
                <w:lang w:bidi="he-IL"/>
              </w:rPr>
            </w:pPr>
            <w:r w:rsidRPr="0023356A">
              <w:rPr>
                <w:lang w:bidi="he-IL"/>
              </w:rPr>
              <w:t>aMCC</w:t>
            </w:r>
          </w:p>
        </w:tc>
        <w:tc>
          <w:tcPr>
            <w:tcW w:w="1417" w:type="dxa"/>
          </w:tcPr>
          <w:p w:rsidR="000469E3" w:rsidRPr="0023356A" w:rsidRDefault="000469E3" w:rsidP="000F2A52">
            <w:pPr>
              <w:rPr>
                <w:lang w:bidi="he-IL"/>
              </w:rPr>
            </w:pPr>
            <w:r w:rsidRPr="0023356A">
              <w:rPr>
                <w:lang w:bidi="he-IL"/>
              </w:rPr>
              <w:t>IBA1</w:t>
            </w:r>
          </w:p>
        </w:tc>
        <w:tc>
          <w:tcPr>
            <w:tcW w:w="1134" w:type="dxa"/>
          </w:tcPr>
          <w:p w:rsidR="000469E3" w:rsidRPr="0023356A" w:rsidRDefault="000469E3" w:rsidP="000F2A52">
            <w:pPr>
              <w:rPr>
                <w:lang w:val="en-GB" w:bidi="he-IL"/>
              </w:rPr>
            </w:pPr>
            <w:r w:rsidRPr="0023356A">
              <w:rPr>
                <w:lang w:val="en-GB" w:bidi="he-IL"/>
              </w:rPr>
              <w:t>13/17</w:t>
            </w:r>
          </w:p>
        </w:tc>
        <w:tc>
          <w:tcPr>
            <w:tcW w:w="2657" w:type="dxa"/>
          </w:tcPr>
          <w:p w:rsidR="000469E3" w:rsidRPr="0023356A" w:rsidRDefault="000469E3" w:rsidP="00FB6BF5">
            <w:pPr>
              <w:rPr>
                <w:lang w:val="en-GB"/>
              </w:rPr>
            </w:pPr>
            <w:r w:rsidRPr="0023356A">
              <w:rPr>
                <w:rFonts w:cs="Calibri"/>
                <w:lang w:val="en-GB"/>
              </w:rPr>
              <w:t xml:space="preserve">Petrasch-Parwez et al. (2020) </w:t>
            </w:r>
            <w:r w:rsidRPr="0023356A">
              <w:rPr>
                <w:rFonts w:cs="Calibri"/>
                <w:lang w:val="en-GB"/>
              </w:rPr>
              <w:fldChar w:fldCharType="begin">
                <w:fldData xml:space="preserve">PEVuZE5vdGU+PENpdGU+PEF1dGhvcj5QZXRyYXNjaC1QYXJ3ZXo8L0F1dGhvcj48WWVhcj4yMDIw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PEVuZE5vdGU+PENpdGU+PEF1dGhvcj5QZXRyYXNjaC1QYXJ3ZXo8L0F1dGhvcj48WWVhcj4yMDIw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[188]</w:t>
            </w:r>
            <w:r w:rsidRPr="0023356A">
              <w:rPr>
                <w:rFonts w:cs="Calibri"/>
                <w:lang w:val="en-GB"/>
              </w:rPr>
              <w:fldChar w:fldCharType="end"/>
            </w:r>
            <w:r w:rsidRPr="0023356A">
              <w:rPr>
                <w:rFonts w:cs="Calibri"/>
                <w:lang w:val="en-GB"/>
              </w:rPr>
              <w:t>: ↔</w:t>
            </w:r>
            <w:r w:rsidRPr="0023356A">
              <w:rPr>
                <w:lang w:val="en-GB"/>
              </w:rPr>
              <w:t xml:space="preserve"> No overall difference in </w:t>
            </w:r>
            <w:r w:rsidRPr="0023356A">
              <w:rPr>
                <w:lang w:val="en-US" w:bidi="he-IL"/>
              </w:rPr>
              <w:t xml:space="preserve">IBA1+ </w:t>
            </w:r>
            <w:r w:rsidRPr="0023356A">
              <w:rPr>
                <w:lang w:val="en-GB"/>
              </w:rPr>
              <w:t xml:space="preserve">microglial density; density was significantly lateralized to the right aMCC, which was not observed in controls </w:t>
            </w:r>
            <w:r w:rsidRPr="0023356A">
              <w:rPr>
                <w:rFonts w:cs="Calibri"/>
                <w:lang w:val="en-US"/>
              </w:rPr>
              <w:t>↓</w:t>
            </w:r>
            <w:r w:rsidRPr="0023356A">
              <w:rPr>
                <w:lang w:val="en-GB"/>
              </w:rPr>
              <w:t xml:space="preserve"> Decrease only in non-suicidal BD</w:t>
            </w:r>
          </w:p>
        </w:tc>
        <w:tc>
          <w:tcPr>
            <w:tcW w:w="1170" w:type="dxa"/>
          </w:tcPr>
          <w:p w:rsidR="000469E3" w:rsidRPr="0023356A" w:rsidRDefault="000469E3" w:rsidP="000F2A52">
            <w:pPr>
              <w:rPr>
                <w:lang w:val="en-GB"/>
              </w:rPr>
            </w:pPr>
            <w:r w:rsidRPr="0023356A">
              <w:rPr>
                <w:lang w:val="en-GB"/>
              </w:rPr>
              <w:t>0</w:t>
            </w:r>
          </w:p>
        </w:tc>
        <w:tc>
          <w:tcPr>
            <w:tcW w:w="1276" w:type="dxa"/>
          </w:tcPr>
          <w:p w:rsidR="000469E3" w:rsidRPr="0023356A" w:rsidRDefault="000469E3" w:rsidP="000F2A52">
            <w:pPr>
              <w:rPr>
                <w:lang w:val="en-US"/>
              </w:rPr>
            </w:pPr>
            <w:r w:rsidRPr="0023356A">
              <w:rPr>
                <w:lang w:val="en-US"/>
              </w:rPr>
              <w:t>1 (</w:t>
            </w:r>
            <w:r w:rsidRPr="0023356A">
              <w:rPr>
                <w:rFonts w:cs="Calibri"/>
                <w:lang w:val="en-US"/>
              </w:rPr>
              <w:t xml:space="preserve">↓ only in </w:t>
            </w:r>
            <w:r w:rsidRPr="0023356A">
              <w:rPr>
                <w:lang w:val="en-US"/>
              </w:rPr>
              <w:t>non-suicidal BD)</w:t>
            </w:r>
          </w:p>
        </w:tc>
      </w:tr>
      <w:bookmarkEnd w:id="8"/>
      <w:tr w:rsidR="000469E3" w:rsidRPr="0023356A" w:rsidTr="000F2A52">
        <w:tc>
          <w:tcPr>
            <w:tcW w:w="1560" w:type="dxa"/>
          </w:tcPr>
          <w:p w:rsidR="000469E3" w:rsidRPr="0023356A" w:rsidRDefault="000469E3" w:rsidP="000F2A52">
            <w:pPr>
              <w:rPr>
                <w:lang w:bidi="he-IL"/>
              </w:rPr>
            </w:pPr>
            <w:r w:rsidRPr="0023356A">
              <w:rPr>
                <w:lang w:bidi="he-IL"/>
              </w:rPr>
              <w:t>Frontal cortex</w:t>
            </w:r>
          </w:p>
        </w:tc>
        <w:tc>
          <w:tcPr>
            <w:tcW w:w="1417" w:type="dxa"/>
          </w:tcPr>
          <w:p w:rsidR="000469E3" w:rsidRPr="0023356A" w:rsidRDefault="000469E3" w:rsidP="000F2A52">
            <w:pPr>
              <w:rPr>
                <w:lang w:bidi="he-IL"/>
              </w:rPr>
            </w:pPr>
            <w:r w:rsidRPr="0023356A">
              <w:rPr>
                <w:lang w:bidi="he-IL"/>
              </w:rPr>
              <w:t>HLA-DR</w:t>
            </w:r>
          </w:p>
          <w:p w:rsidR="000469E3" w:rsidRPr="0023356A" w:rsidRDefault="000469E3" w:rsidP="000F2A52">
            <w:pPr>
              <w:rPr>
                <w:lang w:bidi="he-IL"/>
              </w:rPr>
            </w:pPr>
            <w:r w:rsidRPr="0023356A">
              <w:rPr>
                <w:lang w:bidi="he-IL"/>
              </w:rPr>
              <w:t>CD11b</w:t>
            </w:r>
          </w:p>
        </w:tc>
        <w:tc>
          <w:tcPr>
            <w:tcW w:w="1134" w:type="dxa"/>
          </w:tcPr>
          <w:p w:rsidR="000469E3" w:rsidRPr="0023356A" w:rsidRDefault="000469E3" w:rsidP="000F2A52">
            <w:pPr>
              <w:rPr>
                <w:lang w:val="en-GB" w:bidi="he-IL"/>
              </w:rPr>
            </w:pPr>
            <w:r w:rsidRPr="0023356A">
              <w:rPr>
                <w:lang w:val="en-GB" w:bidi="he-IL"/>
              </w:rPr>
              <w:t>10/10</w:t>
            </w:r>
          </w:p>
        </w:tc>
        <w:tc>
          <w:tcPr>
            <w:tcW w:w="2657" w:type="dxa"/>
          </w:tcPr>
          <w:p w:rsidR="000469E3" w:rsidRPr="0023356A" w:rsidRDefault="000469E3" w:rsidP="00FB6BF5">
            <w:pPr>
              <w:rPr>
                <w:rFonts w:cs="Calibri"/>
                <w:lang w:val="en-GB"/>
              </w:rPr>
            </w:pPr>
            <w:r w:rsidRPr="0023356A">
              <w:rPr>
                <w:rFonts w:cs="Calibri"/>
                <w:lang w:val="en-GB"/>
              </w:rPr>
              <w:t xml:space="preserve">Rao et al. (2010) </w:t>
            </w:r>
            <w:r w:rsidRPr="0023356A">
              <w:rPr>
                <w:rFonts w:cs="Calibri"/>
                <w:lang w:val="en-GB"/>
              </w:rPr>
              <w:fldChar w:fldCharType="begin">
                <w:fldData xml:space="preserve">PEVuZE5vdGU+PENpdGU+PEF1dGhvcj5SYW88L0F1dGhvcj48WWVhcj4yMDEwPC9ZZWFyPjxSZWNO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PEVuZE5vdGU+PENpdGU+PEF1dGhvcj5SYW88L0F1dGhvcj48WWVhcj4yMDEwPC9ZZWFyPjxSZWNO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[189]</w:t>
            </w:r>
            <w:r w:rsidRPr="0023356A">
              <w:rPr>
                <w:rFonts w:cs="Calibri"/>
                <w:lang w:val="en-GB"/>
              </w:rPr>
              <w:fldChar w:fldCharType="end"/>
            </w:r>
            <w:r w:rsidRPr="0023356A">
              <w:rPr>
                <w:rFonts w:cs="Calibri"/>
                <w:lang w:val="en-GB"/>
              </w:rPr>
              <w:t xml:space="preserve">: </w:t>
            </w:r>
            <w:r w:rsidRPr="0023356A">
              <w:rPr>
                <w:lang w:val="en-US"/>
              </w:rPr>
              <w:t>↑ HLA-DR+ microglia (qualitative evaluation), higher CD11b protein and mRNA levels</w:t>
            </w:r>
          </w:p>
        </w:tc>
        <w:tc>
          <w:tcPr>
            <w:tcW w:w="1170" w:type="dxa"/>
          </w:tcPr>
          <w:p w:rsidR="000469E3" w:rsidRPr="0023356A" w:rsidRDefault="000469E3" w:rsidP="000F2A52">
            <w:pPr>
              <w:rPr>
                <w:lang w:val="en-GB"/>
              </w:rPr>
            </w:pPr>
            <w:r w:rsidRPr="0023356A">
              <w:rPr>
                <w:lang w:val="en-GB"/>
              </w:rPr>
              <w:t>1</w:t>
            </w:r>
          </w:p>
        </w:tc>
        <w:tc>
          <w:tcPr>
            <w:tcW w:w="1276" w:type="dxa"/>
          </w:tcPr>
          <w:p w:rsidR="000469E3" w:rsidRPr="0023356A" w:rsidRDefault="000469E3" w:rsidP="000F2A52">
            <w:pPr>
              <w:rPr>
                <w:lang w:val="en-US"/>
              </w:rPr>
            </w:pPr>
            <w:r w:rsidRPr="0023356A">
              <w:rPr>
                <w:lang w:val="en-US"/>
              </w:rPr>
              <w:t>0</w:t>
            </w:r>
          </w:p>
        </w:tc>
      </w:tr>
      <w:tr w:rsidR="000469E3" w:rsidRPr="0023356A" w:rsidTr="000F2A52">
        <w:tc>
          <w:tcPr>
            <w:tcW w:w="1560" w:type="dxa"/>
          </w:tcPr>
          <w:p w:rsidR="000469E3" w:rsidRPr="0023356A" w:rsidRDefault="000469E3" w:rsidP="000F2A52">
            <w:pPr>
              <w:rPr>
                <w:lang w:bidi="he-IL"/>
              </w:rPr>
            </w:pPr>
            <w:r w:rsidRPr="0023356A">
              <w:rPr>
                <w:lang w:bidi="he-IL"/>
              </w:rPr>
              <w:t>Cingulate Cortex; PFC</w:t>
            </w:r>
          </w:p>
        </w:tc>
        <w:tc>
          <w:tcPr>
            <w:tcW w:w="1417" w:type="dxa"/>
          </w:tcPr>
          <w:p w:rsidR="000469E3" w:rsidRPr="0023356A" w:rsidRDefault="000469E3" w:rsidP="000F2A52">
            <w:pPr>
              <w:rPr>
                <w:lang w:bidi="he-IL"/>
              </w:rPr>
            </w:pPr>
            <w:r w:rsidRPr="0023356A">
              <w:rPr>
                <w:lang w:bidi="he-IL"/>
              </w:rPr>
              <w:t>CD11b; CD68; IBA1</w:t>
            </w:r>
          </w:p>
        </w:tc>
        <w:tc>
          <w:tcPr>
            <w:tcW w:w="1134" w:type="dxa"/>
          </w:tcPr>
          <w:p w:rsidR="000469E3" w:rsidRPr="0023356A" w:rsidRDefault="000469E3" w:rsidP="000F2A52">
            <w:pPr>
              <w:rPr>
                <w:lang w:val="en-GB" w:bidi="he-IL"/>
              </w:rPr>
            </w:pPr>
            <w:r w:rsidRPr="0023356A">
              <w:rPr>
                <w:lang w:val="en-GB" w:bidi="he-IL"/>
              </w:rPr>
              <w:t>35/35</w:t>
            </w:r>
          </w:p>
        </w:tc>
        <w:tc>
          <w:tcPr>
            <w:tcW w:w="2657" w:type="dxa"/>
          </w:tcPr>
          <w:p w:rsidR="000469E3" w:rsidRPr="0023356A" w:rsidRDefault="000469E3" w:rsidP="00FB6BF5">
            <w:pPr>
              <w:rPr>
                <w:rFonts w:cs="Calibri"/>
                <w:lang w:val="en-GB"/>
              </w:rPr>
            </w:pPr>
            <w:r w:rsidRPr="0023356A">
              <w:rPr>
                <w:rFonts w:cs="Calibri"/>
                <w:lang w:val="en-GB"/>
              </w:rPr>
              <w:t xml:space="preserve">Seredenina et al. (2017) </w:t>
            </w:r>
            <w:r w:rsidRPr="0023356A">
              <w:rPr>
                <w:rFonts w:cs="Calibri"/>
                <w:lang w:val="en-GB"/>
              </w:rPr>
              <w:fldChar w:fldCharType="begin">
                <w:fldData xml:space="preserve">PEVuZE5vdGU+PENpdGU+PEF1dGhvcj5TZXJlZGVuaW5hPC9BdXRob3I+PFllYXI+MjAxNzwvWWVh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PEVuZE5vdGU+PENpdGU+PEF1dGhvcj5TZXJlZGVuaW5hPC9BdXRob3I+PFllYXI+MjAxNzwvWWVh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[190]</w:t>
            </w:r>
            <w:r w:rsidRPr="0023356A">
              <w:rPr>
                <w:rFonts w:cs="Calibri"/>
                <w:lang w:val="en-GB"/>
              </w:rPr>
              <w:fldChar w:fldCharType="end"/>
            </w:r>
            <w:r w:rsidRPr="0023356A">
              <w:rPr>
                <w:rFonts w:cs="Calibri"/>
                <w:lang w:val="en-GB"/>
              </w:rPr>
              <w:t xml:space="preserve">: </w:t>
            </w:r>
            <w:r w:rsidRPr="0023356A">
              <w:rPr>
                <w:rFonts w:cs="Calibri"/>
                <w:lang w:val="en-US"/>
              </w:rPr>
              <w:t xml:space="preserve">↓ decreased CD11b+ and CD68+ microglia, </w:t>
            </w:r>
            <w:r w:rsidRPr="0023356A">
              <w:rPr>
                <w:rFonts w:cs="Calibri"/>
                <w:lang w:val="en-GB"/>
              </w:rPr>
              <w:t>↔ unchanged IBA1+ microglia</w:t>
            </w:r>
          </w:p>
        </w:tc>
        <w:tc>
          <w:tcPr>
            <w:tcW w:w="1170" w:type="dxa"/>
          </w:tcPr>
          <w:p w:rsidR="000469E3" w:rsidRPr="0023356A" w:rsidRDefault="000469E3" w:rsidP="000F2A52">
            <w:pPr>
              <w:rPr>
                <w:lang w:val="en-GB"/>
              </w:rPr>
            </w:pPr>
            <w:r w:rsidRPr="0023356A">
              <w:rPr>
                <w:lang w:val="en-GB"/>
              </w:rPr>
              <w:t>0</w:t>
            </w:r>
          </w:p>
        </w:tc>
        <w:tc>
          <w:tcPr>
            <w:tcW w:w="1276" w:type="dxa"/>
          </w:tcPr>
          <w:p w:rsidR="000469E3" w:rsidRPr="0023356A" w:rsidRDefault="000469E3" w:rsidP="000F2A52">
            <w:pPr>
              <w:rPr>
                <w:lang w:val="en-US"/>
              </w:rPr>
            </w:pPr>
            <w:r w:rsidRPr="0023356A">
              <w:rPr>
                <w:lang w:val="en-US"/>
              </w:rPr>
              <w:t>1</w:t>
            </w:r>
          </w:p>
        </w:tc>
      </w:tr>
      <w:tr w:rsidR="000469E3" w:rsidRPr="0023356A" w:rsidTr="000F2A52">
        <w:tc>
          <w:tcPr>
            <w:tcW w:w="1560" w:type="dxa"/>
          </w:tcPr>
          <w:p w:rsidR="000469E3" w:rsidRPr="0023356A" w:rsidRDefault="000469E3" w:rsidP="00E414FB">
            <w:pPr>
              <w:rPr>
                <w:lang w:val="en-US" w:bidi="he-IL"/>
              </w:rPr>
            </w:pPr>
            <w:r w:rsidRPr="0023356A">
              <w:rPr>
                <w:lang w:val="en-US" w:bidi="he-IL"/>
              </w:rPr>
              <w:t>Medial frontal gyrus; superior temporal gyrus; thalamus</w:t>
            </w:r>
          </w:p>
        </w:tc>
        <w:tc>
          <w:tcPr>
            <w:tcW w:w="1417" w:type="dxa"/>
          </w:tcPr>
          <w:p w:rsidR="000469E3" w:rsidRPr="0023356A" w:rsidRDefault="000469E3" w:rsidP="00E414FB">
            <w:pPr>
              <w:rPr>
                <w:lang w:val="en-US" w:bidi="he-IL"/>
              </w:rPr>
            </w:pPr>
            <w:r w:rsidRPr="0023356A">
              <w:rPr>
                <w:lang w:val="en-US" w:bidi="he-IL"/>
              </w:rPr>
              <w:t>IBA1 P2RY12; TMEM119; CD68; CX3CR1; CD11b, HLA-DR</w:t>
            </w:r>
          </w:p>
        </w:tc>
        <w:tc>
          <w:tcPr>
            <w:tcW w:w="1134" w:type="dxa"/>
          </w:tcPr>
          <w:p w:rsidR="000469E3" w:rsidRPr="0023356A" w:rsidRDefault="000469E3" w:rsidP="000F2A52">
            <w:pPr>
              <w:rPr>
                <w:lang w:val="en-GB" w:bidi="he-IL"/>
              </w:rPr>
            </w:pPr>
            <w:r w:rsidRPr="0023356A">
              <w:rPr>
                <w:lang w:val="en-GB" w:bidi="he-IL"/>
              </w:rPr>
              <w:t>16/12</w:t>
            </w:r>
          </w:p>
        </w:tc>
        <w:tc>
          <w:tcPr>
            <w:tcW w:w="2657" w:type="dxa"/>
          </w:tcPr>
          <w:p w:rsidR="000469E3" w:rsidRPr="0023356A" w:rsidRDefault="000469E3" w:rsidP="00FB6BF5">
            <w:pPr>
              <w:rPr>
                <w:rFonts w:cs="Calibri"/>
                <w:lang w:val="it-IT"/>
              </w:rPr>
            </w:pPr>
            <w:r w:rsidRPr="0023356A">
              <w:rPr>
                <w:rFonts w:cs="Calibri"/>
                <w:lang w:val="it-IT"/>
              </w:rPr>
              <w:t xml:space="preserve">Sneeboer et al. (2019) </w:t>
            </w:r>
            <w:r w:rsidRPr="0023356A">
              <w:rPr>
                <w:rFonts w:cs="Calibri"/>
                <w:lang w:val="it-IT"/>
              </w:rPr>
              <w:fldChar w:fldCharType="begin">
                <w:fldData xml:space="preserve">PEVuZE5vdGU+PENpdGU+PEF1dGhvcj5TbmVlYm9lcjwvQXV0aG9yPjxZZWFyPjIwMTk8L1llYXI+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</w:fldData>
              </w:fldChar>
            </w:r>
            <w:r w:rsidRPr="0023356A">
              <w:rPr>
                <w:rFonts w:cs="Calibri"/>
                <w:lang w:val="it-IT"/>
              </w:rPr>
              <w:instrText xml:space="preserve"> ADDIN EN.CITE </w:instrText>
            </w:r>
            <w:r w:rsidRPr="0023356A">
              <w:rPr>
                <w:rFonts w:cs="Calibri"/>
                <w:lang w:val="it-IT"/>
              </w:rPr>
              <w:fldChar w:fldCharType="begin">
                <w:fldData xml:space="preserve">PEVuZE5vdGU+PENpdGU+PEF1dGhvcj5TbmVlYm9lcjwvQXV0aG9yPjxZZWFyPjIwMTk8L1llYXI+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</w:fldData>
              </w:fldChar>
            </w:r>
            <w:r w:rsidRPr="0023356A">
              <w:rPr>
                <w:rFonts w:cs="Calibri"/>
                <w:lang w:val="it-IT"/>
              </w:rPr>
              <w:instrText xml:space="preserve"> ADDIN EN.CITE.DATA </w:instrText>
            </w:r>
            <w:r w:rsidRPr="0023356A">
              <w:rPr>
                <w:rFonts w:cs="Calibri"/>
                <w:lang w:val="it-IT"/>
              </w:rPr>
            </w:r>
            <w:r w:rsidRPr="0023356A">
              <w:rPr>
                <w:rFonts w:cs="Calibri"/>
                <w:lang w:val="it-IT"/>
              </w:rPr>
              <w:fldChar w:fldCharType="end"/>
            </w:r>
            <w:r w:rsidRPr="0023356A">
              <w:rPr>
                <w:rFonts w:cs="Calibri"/>
                <w:lang w:val="it-IT"/>
              </w:rPr>
            </w:r>
            <w:r w:rsidRPr="0023356A">
              <w:rPr>
                <w:rFonts w:cs="Calibri"/>
                <w:lang w:val="it-IT"/>
              </w:rPr>
              <w:fldChar w:fldCharType="separate"/>
            </w:r>
            <w:r w:rsidRPr="0023356A">
              <w:rPr>
                <w:rFonts w:cs="Calibri"/>
                <w:noProof/>
                <w:lang w:val="it-IT"/>
              </w:rPr>
              <w:t>[191]</w:t>
            </w:r>
            <w:r w:rsidRPr="0023356A">
              <w:rPr>
                <w:rFonts w:cs="Calibri"/>
                <w:lang w:val="it-IT"/>
              </w:rPr>
              <w:fldChar w:fldCharType="end"/>
            </w:r>
            <w:r w:rsidRPr="0023356A">
              <w:rPr>
                <w:rFonts w:cs="Calibri"/>
                <w:lang w:val="it-IT"/>
              </w:rPr>
              <w:t xml:space="preserve">: ↔ no significant difference in  </w:t>
            </w:r>
            <w:r w:rsidRPr="0023356A">
              <w:rPr>
                <w:lang w:val="it-IT" w:bidi="he-IL"/>
              </w:rPr>
              <w:t xml:space="preserve">IBA1+ </w:t>
            </w:r>
            <w:r w:rsidRPr="0023356A">
              <w:rPr>
                <w:rFonts w:cs="Calibri"/>
                <w:lang w:val="it-IT"/>
              </w:rPr>
              <w:t>microglia, no significant difference in assessed microglial markers</w:t>
            </w:r>
          </w:p>
        </w:tc>
        <w:tc>
          <w:tcPr>
            <w:tcW w:w="1170" w:type="dxa"/>
          </w:tcPr>
          <w:p w:rsidR="000469E3" w:rsidRPr="0023356A" w:rsidRDefault="000469E3" w:rsidP="000F2A52">
            <w:pPr>
              <w:rPr>
                <w:lang w:val="en-GB"/>
              </w:rPr>
            </w:pPr>
            <w:r w:rsidRPr="0023356A">
              <w:rPr>
                <w:lang w:val="en-GB"/>
              </w:rPr>
              <w:t>0</w:t>
            </w:r>
          </w:p>
        </w:tc>
        <w:tc>
          <w:tcPr>
            <w:tcW w:w="1276" w:type="dxa"/>
          </w:tcPr>
          <w:p w:rsidR="000469E3" w:rsidRPr="0023356A" w:rsidRDefault="000469E3" w:rsidP="000F2A52">
            <w:pPr>
              <w:rPr>
                <w:lang w:val="en-US"/>
              </w:rPr>
            </w:pPr>
            <w:r w:rsidRPr="0023356A">
              <w:rPr>
                <w:lang w:val="en-US"/>
              </w:rPr>
              <w:t>1</w:t>
            </w:r>
          </w:p>
        </w:tc>
      </w:tr>
      <w:tr w:rsidR="000469E3" w:rsidRPr="0023356A" w:rsidTr="000F2A52">
        <w:tc>
          <w:tcPr>
            <w:tcW w:w="1560" w:type="dxa"/>
          </w:tcPr>
          <w:p w:rsidR="000469E3" w:rsidRPr="0023356A" w:rsidRDefault="000469E3" w:rsidP="000F2A52">
            <w:pPr>
              <w:rPr>
                <w:lang w:val="en-US" w:bidi="he-IL"/>
              </w:rPr>
            </w:pPr>
            <w:r w:rsidRPr="0023356A">
              <w:rPr>
                <w:lang w:val="en-US" w:bidi="he-IL"/>
              </w:rPr>
              <w:t>DLPFC; ACC</w:t>
            </w:r>
          </w:p>
        </w:tc>
        <w:tc>
          <w:tcPr>
            <w:tcW w:w="1417" w:type="dxa"/>
          </w:tcPr>
          <w:p w:rsidR="000469E3" w:rsidRPr="0023356A" w:rsidRDefault="000469E3" w:rsidP="000F2A52">
            <w:pPr>
              <w:rPr>
                <w:lang w:val="es-ES_tradnl" w:bidi="he-IL"/>
              </w:rPr>
            </w:pPr>
            <w:r w:rsidRPr="0023356A">
              <w:rPr>
                <w:lang w:val="es-ES_tradnl" w:bidi="he-IL"/>
              </w:rPr>
              <w:t>CD68; CX3CR1; HLA-DR; IBA1; P2RY12; TREM2; TSPO</w:t>
            </w:r>
          </w:p>
        </w:tc>
        <w:tc>
          <w:tcPr>
            <w:tcW w:w="1134" w:type="dxa"/>
          </w:tcPr>
          <w:p w:rsidR="000469E3" w:rsidRPr="0023356A" w:rsidRDefault="000469E3" w:rsidP="000F2A52">
            <w:pPr>
              <w:rPr>
                <w:lang w:val="en-GB" w:bidi="he-IL"/>
              </w:rPr>
            </w:pPr>
            <w:r w:rsidRPr="0023356A">
              <w:rPr>
                <w:lang w:val="en-GB" w:bidi="he-IL"/>
              </w:rPr>
              <w:t>30/34</w:t>
            </w:r>
          </w:p>
        </w:tc>
        <w:tc>
          <w:tcPr>
            <w:tcW w:w="2657" w:type="dxa"/>
          </w:tcPr>
          <w:p w:rsidR="000469E3" w:rsidRPr="0023356A" w:rsidRDefault="000469E3" w:rsidP="00FB6BF5">
            <w:pPr>
              <w:rPr>
                <w:rFonts w:cs="Calibri"/>
                <w:lang w:val="en-US"/>
              </w:rPr>
            </w:pPr>
            <w:r w:rsidRPr="0023356A">
              <w:rPr>
                <w:rFonts w:cs="Calibri"/>
                <w:lang w:val="en-GB"/>
              </w:rPr>
              <w:t xml:space="preserve">Zhang et al. </w:t>
            </w:r>
            <w:r w:rsidRPr="0023356A">
              <w:rPr>
                <w:rFonts w:cs="Calibri"/>
                <w:lang w:val="en-US"/>
              </w:rPr>
              <w:t xml:space="preserve">(2020) </w:t>
            </w:r>
            <w:r w:rsidRPr="0023356A">
              <w:rPr>
                <w:rFonts w:cs="Calibri"/>
                <w:lang w:val="en-US"/>
              </w:rPr>
              <w:fldChar w:fldCharType="begin">
                <w:fldData xml:space="preserve">PEVuZE5vdGU+PENpdGU+PEF1dGhvcj5aaGFuZzwvQXV0aG9yPjxZZWFyPjIwMjA8L1llYXI+PFJl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</w:fldData>
              </w:fldChar>
            </w:r>
            <w:r w:rsidRPr="0023356A">
              <w:rPr>
                <w:rFonts w:cs="Calibri"/>
                <w:lang w:val="en-US"/>
              </w:rPr>
              <w:instrText xml:space="preserve"> ADDIN EN.CITE </w:instrText>
            </w:r>
            <w:r w:rsidRPr="0023356A">
              <w:rPr>
                <w:rFonts w:cs="Calibri"/>
                <w:lang w:val="en-US"/>
              </w:rPr>
              <w:fldChar w:fldCharType="begin">
                <w:fldData xml:space="preserve">PEVuZE5vdGU+PENpdGU+PEF1dGhvcj5aaGFuZzwvQXV0aG9yPjxZZWFyPjIwMjA8L1llYXI+PFJl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</w:fldData>
              </w:fldChar>
            </w:r>
            <w:r w:rsidRPr="0023356A">
              <w:rPr>
                <w:rFonts w:cs="Calibri"/>
                <w:lang w:val="en-US"/>
              </w:rPr>
              <w:instrText xml:space="preserve"> ADDIN EN.CITE.DATA </w:instrText>
            </w:r>
            <w:r w:rsidRPr="0023356A">
              <w:rPr>
                <w:rFonts w:cs="Calibri"/>
                <w:lang w:val="en-US"/>
              </w:rPr>
            </w:r>
            <w:r w:rsidRPr="0023356A">
              <w:rPr>
                <w:rFonts w:cs="Calibri"/>
                <w:lang w:val="en-US"/>
              </w:rPr>
              <w:fldChar w:fldCharType="end"/>
            </w:r>
            <w:r w:rsidRPr="0023356A">
              <w:rPr>
                <w:rFonts w:cs="Calibri"/>
                <w:lang w:val="en-US"/>
              </w:rPr>
            </w:r>
            <w:r w:rsidRPr="0023356A">
              <w:rPr>
                <w:rFonts w:cs="Calibri"/>
                <w:lang w:val="en-US"/>
              </w:rPr>
              <w:fldChar w:fldCharType="separate"/>
            </w:r>
            <w:r w:rsidRPr="0023356A">
              <w:rPr>
                <w:rFonts w:cs="Calibri"/>
                <w:noProof/>
                <w:lang w:val="en-US"/>
              </w:rPr>
              <w:t>[192]</w:t>
            </w:r>
            <w:r w:rsidRPr="0023356A">
              <w:rPr>
                <w:rFonts w:cs="Calibri"/>
                <w:lang w:val="en-US"/>
              </w:rPr>
              <w:fldChar w:fldCharType="end"/>
            </w:r>
            <w:r w:rsidRPr="0023356A">
              <w:rPr>
                <w:rFonts w:cs="Calibri"/>
                <w:lang w:val="en-US"/>
              </w:rPr>
              <w:t xml:space="preserve">: ↓ CD68, TREM2 </w:t>
            </w:r>
            <w:r w:rsidRPr="0023356A">
              <w:rPr>
                <w:lang w:val="en-US"/>
              </w:rPr>
              <w:t>mRNA levels</w:t>
            </w:r>
            <w:r w:rsidRPr="0023356A">
              <w:rPr>
                <w:rFonts w:cs="Calibri"/>
                <w:lang w:val="en-US"/>
              </w:rPr>
              <w:t xml:space="preserve"> in DLPFC, ↓ P2RY12 in </w:t>
            </w:r>
            <w:r w:rsidRPr="0023356A">
              <w:rPr>
                <w:lang w:val="en-GB"/>
              </w:rPr>
              <w:t>non-suicidal</w:t>
            </w:r>
            <w:r w:rsidRPr="0023356A">
              <w:rPr>
                <w:rFonts w:cs="Calibri"/>
                <w:lang w:val="en-US"/>
              </w:rPr>
              <w:t xml:space="preserve"> patients in DLPFC, ↔ no change in other microglial mRNA expression in the ACC</w:t>
            </w:r>
          </w:p>
        </w:tc>
        <w:tc>
          <w:tcPr>
            <w:tcW w:w="1170" w:type="dxa"/>
          </w:tcPr>
          <w:p w:rsidR="000469E3" w:rsidRPr="0023356A" w:rsidRDefault="000469E3" w:rsidP="000F2A52">
            <w:pPr>
              <w:rPr>
                <w:lang w:val="en-US"/>
              </w:rPr>
            </w:pPr>
            <w:r w:rsidRPr="0023356A">
              <w:rPr>
                <w:lang w:val="en-US"/>
              </w:rPr>
              <w:t>0</w:t>
            </w:r>
          </w:p>
        </w:tc>
        <w:tc>
          <w:tcPr>
            <w:tcW w:w="1276" w:type="dxa"/>
          </w:tcPr>
          <w:p w:rsidR="000469E3" w:rsidRPr="0023356A" w:rsidRDefault="000469E3" w:rsidP="000F2A52">
            <w:pPr>
              <w:rPr>
                <w:lang w:val="en-US"/>
              </w:rPr>
            </w:pPr>
            <w:r w:rsidRPr="0023356A">
              <w:rPr>
                <w:lang w:val="en-US"/>
              </w:rPr>
              <w:t>1</w:t>
            </w:r>
          </w:p>
        </w:tc>
      </w:tr>
      <w:tr w:rsidR="000469E3" w:rsidRPr="0023356A" w:rsidTr="000F2A52">
        <w:tc>
          <w:tcPr>
            <w:tcW w:w="1560" w:type="dxa"/>
          </w:tcPr>
          <w:p w:rsidR="000469E3" w:rsidRPr="0023356A" w:rsidRDefault="000469E3" w:rsidP="000F2A52">
            <w:pPr>
              <w:rPr>
                <w:lang w:val="en-US" w:bidi="he-IL"/>
              </w:rPr>
            </w:pPr>
            <w:r w:rsidRPr="0023356A">
              <w:rPr>
                <w:lang w:val="en-US" w:bidi="he-IL"/>
              </w:rPr>
              <w:t>Cingulate white matter</w:t>
            </w:r>
          </w:p>
        </w:tc>
        <w:tc>
          <w:tcPr>
            <w:tcW w:w="1417" w:type="dxa"/>
          </w:tcPr>
          <w:p w:rsidR="000469E3" w:rsidRPr="0023356A" w:rsidRDefault="000469E3" w:rsidP="000F2A52">
            <w:pPr>
              <w:rPr>
                <w:lang w:val="en-US" w:bidi="he-IL"/>
              </w:rPr>
            </w:pPr>
            <w:r w:rsidRPr="0023356A">
              <w:rPr>
                <w:lang w:val="en-US" w:bidi="he-IL"/>
              </w:rPr>
              <w:t>IBA1</w:t>
            </w:r>
          </w:p>
        </w:tc>
        <w:tc>
          <w:tcPr>
            <w:tcW w:w="1134" w:type="dxa"/>
          </w:tcPr>
          <w:p w:rsidR="000469E3" w:rsidRPr="0023356A" w:rsidRDefault="000469E3" w:rsidP="000F2A52">
            <w:pPr>
              <w:rPr>
                <w:lang w:val="en-GB" w:bidi="he-IL"/>
              </w:rPr>
            </w:pPr>
            <w:r w:rsidRPr="0023356A">
              <w:rPr>
                <w:lang w:val="en-GB" w:bidi="he-IL"/>
              </w:rPr>
              <w:t>15/21</w:t>
            </w:r>
          </w:p>
        </w:tc>
        <w:tc>
          <w:tcPr>
            <w:tcW w:w="2657" w:type="dxa"/>
          </w:tcPr>
          <w:p w:rsidR="000469E3" w:rsidRPr="0023356A" w:rsidRDefault="000469E3" w:rsidP="00FB6BF5">
            <w:pPr>
              <w:rPr>
                <w:rFonts w:cs="Calibri"/>
                <w:lang w:val="en-GB"/>
              </w:rPr>
            </w:pPr>
            <w:r w:rsidRPr="0023356A">
              <w:rPr>
                <w:rFonts w:cs="Calibri"/>
                <w:lang w:val="en-GB"/>
              </w:rPr>
              <w:t xml:space="preserve">Connor et al. (2009) </w:t>
            </w:r>
            <w:r w:rsidRPr="0023356A">
              <w:rPr>
                <w:rFonts w:cs="Calibri"/>
                <w:lang w:val="en-GB"/>
              </w:rPr>
              <w:fldChar w:fldCharType="begin">
                <w:fldData xml:space="preserve">PEVuZE5vdGU+PENpdGU+PEF1dGhvcj5Db25ub3I8L0F1dGhvcj48WWVhcj4yMDA5PC9ZZWFyPjxS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</w:fldData>
              </w:fldChar>
            </w:r>
            <w:r w:rsidRPr="0023356A">
              <w:rPr>
                <w:rFonts w:cs="Calibri"/>
                <w:lang w:val="en-GB"/>
              </w:rPr>
              <w:instrText xml:space="preserve"> ADDIN EN.CITE </w:instrText>
            </w:r>
            <w:r w:rsidRPr="0023356A">
              <w:rPr>
                <w:rFonts w:cs="Calibri"/>
                <w:lang w:val="en-GB"/>
              </w:rPr>
              <w:fldChar w:fldCharType="begin">
                <w:fldData xml:space="preserve">PEVuZE5vdGU+PENpdGU+PEF1dGhvcj5Db25ub3I8L0F1dGhvcj48WWVhcj4yMDA5PC9ZZWFyPjxS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</w:fldData>
              </w:fldChar>
            </w:r>
            <w:r w:rsidRPr="0023356A">
              <w:rPr>
                <w:rFonts w:cs="Calibri"/>
                <w:lang w:val="en-GB"/>
              </w:rPr>
              <w:instrText xml:space="preserve"> ADDIN EN.CITE.DATA </w:instrText>
            </w:r>
            <w:r w:rsidRPr="0023356A">
              <w:rPr>
                <w:rFonts w:cs="Calibri"/>
                <w:lang w:val="en-GB"/>
              </w:rPr>
            </w:r>
            <w:r w:rsidRPr="0023356A">
              <w:rPr>
                <w:rFonts w:cs="Calibri"/>
                <w:lang w:val="en-GB"/>
              </w:rPr>
              <w:fldChar w:fldCharType="end"/>
            </w:r>
            <w:r w:rsidRPr="0023356A">
              <w:rPr>
                <w:rFonts w:cs="Calibri"/>
                <w:lang w:val="en-GB"/>
              </w:rPr>
            </w:r>
            <w:r w:rsidRPr="0023356A">
              <w:rPr>
                <w:rFonts w:cs="Calibri"/>
                <w:lang w:val="en-GB"/>
              </w:rPr>
              <w:fldChar w:fldCharType="separate"/>
            </w:r>
            <w:r w:rsidRPr="0023356A">
              <w:rPr>
                <w:rFonts w:cs="Calibri"/>
                <w:noProof/>
                <w:lang w:val="en-GB"/>
              </w:rPr>
              <w:t>[193]</w:t>
            </w:r>
            <w:r w:rsidRPr="0023356A">
              <w:rPr>
                <w:rFonts w:cs="Calibri"/>
                <w:lang w:val="en-GB"/>
              </w:rPr>
              <w:fldChar w:fldCharType="end"/>
            </w:r>
            <w:r w:rsidRPr="0023356A">
              <w:rPr>
                <w:rFonts w:cs="Calibri"/>
                <w:lang w:val="en-GB"/>
              </w:rPr>
              <w:t xml:space="preserve">: </w:t>
            </w:r>
            <w:r w:rsidRPr="0023356A">
              <w:rPr>
                <w:rFonts w:cs="Calibri"/>
                <w:lang w:val="en-US"/>
              </w:rPr>
              <w:t>↔ no difference in IBA1+ immunoreactivity</w:t>
            </w:r>
          </w:p>
        </w:tc>
        <w:tc>
          <w:tcPr>
            <w:tcW w:w="1170" w:type="dxa"/>
          </w:tcPr>
          <w:p w:rsidR="000469E3" w:rsidRPr="0023356A" w:rsidRDefault="000469E3" w:rsidP="000F2A52">
            <w:pPr>
              <w:rPr>
                <w:lang w:val="en-US"/>
              </w:rPr>
            </w:pPr>
            <w:r w:rsidRPr="0023356A">
              <w:rPr>
                <w:lang w:val="en-US"/>
              </w:rPr>
              <w:t>0</w:t>
            </w:r>
          </w:p>
        </w:tc>
        <w:tc>
          <w:tcPr>
            <w:tcW w:w="1276" w:type="dxa"/>
          </w:tcPr>
          <w:p w:rsidR="000469E3" w:rsidRPr="0023356A" w:rsidRDefault="000469E3" w:rsidP="000F2A52">
            <w:pPr>
              <w:rPr>
                <w:lang w:val="en-US"/>
              </w:rPr>
            </w:pPr>
            <w:r w:rsidRPr="0023356A">
              <w:rPr>
                <w:lang w:val="en-US"/>
              </w:rPr>
              <w:t>1</w:t>
            </w:r>
          </w:p>
        </w:tc>
      </w:tr>
    </w:tbl>
    <w:p w:rsidR="000469E3" w:rsidRPr="0023356A" w:rsidRDefault="000469E3" w:rsidP="009D1874">
      <w:pPr>
        <w:spacing w:before="120" w:after="0" w:line="240" w:lineRule="auto"/>
        <w:jc w:val="both"/>
        <w:rPr>
          <w:rFonts w:cs="Calibri"/>
          <w:lang w:val="en-US" w:eastAsia="ja-JP" w:bidi="he-IL"/>
        </w:rPr>
      </w:pPr>
      <w:r w:rsidRPr="0023356A">
        <w:rPr>
          <w:rFonts w:cs="Calibri"/>
          <w:b/>
          <w:lang w:val="en-US" w:eastAsia="ja-JP" w:bidi="he-IL"/>
        </w:rPr>
        <w:t xml:space="preserve">Note: </w:t>
      </w:r>
      <w:r w:rsidRPr="0023356A">
        <w:rPr>
          <w:rFonts w:cs="Calibri"/>
          <w:lang w:val="en-US" w:eastAsia="ja-JP" w:bidi="he-IL"/>
        </w:rPr>
        <w:t xml:space="preserve">Three further studies were identified that examined microglial markers in </w:t>
      </w:r>
      <w:r>
        <w:rPr>
          <w:rFonts w:cs="Calibri"/>
          <w:lang w:val="en-US" w:eastAsia="ja-JP" w:bidi="he-IL"/>
        </w:rPr>
        <w:t>bipolar disorder</w:t>
      </w:r>
      <w:r w:rsidRPr="0023356A">
        <w:rPr>
          <w:rFonts w:cs="Calibri"/>
          <w:lang w:val="en-US" w:eastAsia="ja-JP" w:bidi="he-IL"/>
        </w:rPr>
        <w:t xml:space="preserve">. However, these could not be included because a) Loef et al. </w:t>
      </w:r>
      <w:r w:rsidRPr="0023356A">
        <w:rPr>
          <w:rFonts w:cs="Calibri"/>
          <w:lang w:val="en-US" w:eastAsia="ja-JP" w:bidi="he-IL"/>
        </w:rPr>
        <w:fldChar w:fldCharType="begin">
          <w:fldData xml:space="preserve">PEVuZE5vdGU+PENpdGU+PEF1dGhvcj5Mb2VmPC9BdXRob3I+PFllYXI+MjAyMzwvWWVhcj48UmVj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</w:fldData>
        </w:fldChar>
      </w:r>
      <w:r w:rsidRPr="0023356A">
        <w:rPr>
          <w:rFonts w:cs="Calibri"/>
          <w:lang w:val="en-US" w:eastAsia="ja-JP" w:bidi="he-IL"/>
        </w:rPr>
        <w:instrText xml:space="preserve"> ADDIN EN.CITE </w:instrText>
      </w:r>
      <w:r w:rsidRPr="0023356A">
        <w:rPr>
          <w:rFonts w:cs="Calibri"/>
          <w:lang w:val="en-US" w:eastAsia="ja-JP" w:bidi="he-IL"/>
        </w:rPr>
        <w:fldChar w:fldCharType="begin">
          <w:fldData xml:space="preserve">PEVuZE5vdGU+PENpdGU+PEF1dGhvcj5Mb2VmPC9BdXRob3I+PFllYXI+MjAyMzwvWWVhcj48UmVj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</w:fldData>
        </w:fldChar>
      </w:r>
      <w:r w:rsidRPr="0023356A">
        <w:rPr>
          <w:rFonts w:cs="Calibri"/>
          <w:lang w:val="en-US" w:eastAsia="ja-JP" w:bidi="he-IL"/>
        </w:rPr>
        <w:instrText xml:space="preserve"> ADDIN EN.CITE.DATA </w:instrText>
      </w:r>
      <w:r w:rsidRPr="0023356A">
        <w:rPr>
          <w:rFonts w:cs="Calibri"/>
          <w:lang w:val="en-US" w:eastAsia="ja-JP" w:bidi="he-IL"/>
        </w:rPr>
      </w:r>
      <w:r w:rsidRPr="0023356A">
        <w:rPr>
          <w:rFonts w:cs="Calibri"/>
          <w:lang w:val="en-US" w:eastAsia="ja-JP" w:bidi="he-IL"/>
        </w:rPr>
        <w:fldChar w:fldCharType="end"/>
      </w:r>
      <w:r w:rsidRPr="0023356A">
        <w:rPr>
          <w:rFonts w:cs="Calibri"/>
          <w:lang w:val="en-US" w:eastAsia="ja-JP" w:bidi="he-IL"/>
        </w:rPr>
      </w:r>
      <w:r w:rsidRPr="0023356A">
        <w:rPr>
          <w:rFonts w:cs="Calibri"/>
          <w:lang w:val="en-US" w:eastAsia="ja-JP" w:bidi="he-IL"/>
        </w:rPr>
        <w:fldChar w:fldCharType="separate"/>
      </w:r>
      <w:r w:rsidRPr="0023356A">
        <w:rPr>
          <w:rFonts w:cs="Calibri"/>
          <w:noProof/>
          <w:lang w:val="en-US" w:eastAsia="ja-JP" w:bidi="he-IL"/>
        </w:rPr>
        <w:t>[184]</w:t>
      </w:r>
      <w:r w:rsidRPr="0023356A">
        <w:rPr>
          <w:rFonts w:cs="Calibri"/>
          <w:lang w:val="en-US" w:eastAsia="ja-JP" w:bidi="he-IL"/>
        </w:rPr>
        <w:fldChar w:fldCharType="end"/>
      </w:r>
      <w:r w:rsidRPr="0023356A">
        <w:rPr>
          <w:rFonts w:cs="Calibri"/>
          <w:lang w:val="en-US" w:eastAsia="ja-JP" w:bidi="he-IL"/>
        </w:rPr>
        <w:t xml:space="preserve"> lacked separate analysis for MDD versus BD, </w:t>
      </w:r>
      <w:r>
        <w:rPr>
          <w:rFonts w:cs="Calibri"/>
          <w:lang w:val="en-US" w:eastAsia="ja-JP" w:bidi="he-IL"/>
        </w:rPr>
        <w:t xml:space="preserve">b) </w:t>
      </w:r>
      <w:r w:rsidRPr="0023356A">
        <w:rPr>
          <w:rFonts w:cs="Calibri"/>
          <w:lang w:val="en-US" w:eastAsia="ja-JP" w:bidi="he-IL"/>
        </w:rPr>
        <w:t xml:space="preserve">Wesseling et al. </w:t>
      </w:r>
      <w:r w:rsidRPr="0023356A">
        <w:rPr>
          <w:rFonts w:cs="Calibri"/>
          <w:lang w:val="en-US" w:eastAsia="ja-JP" w:bidi="he-IL"/>
        </w:rPr>
        <w:fldChar w:fldCharType="begin">
          <w:fldData xml:space="preserve">PEVuZE5vdGU+PENpdGU+PEF1dGhvcj5XZXNzZWxpbmc8L0F1dGhvcj48WWVhcj4yMDE0PC9ZZWFy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</w:fldData>
        </w:fldChar>
      </w:r>
      <w:r w:rsidRPr="0023356A">
        <w:rPr>
          <w:rFonts w:cs="Calibri"/>
          <w:lang w:val="en-US" w:eastAsia="ja-JP" w:bidi="he-IL"/>
        </w:rPr>
        <w:instrText xml:space="preserve"> ADDIN EN.CITE </w:instrText>
      </w:r>
      <w:r w:rsidRPr="0023356A">
        <w:rPr>
          <w:rFonts w:cs="Calibri"/>
          <w:lang w:val="en-US" w:eastAsia="ja-JP" w:bidi="he-IL"/>
        </w:rPr>
        <w:fldChar w:fldCharType="begin">
          <w:fldData xml:space="preserve">PEVuZE5vdGU+PENpdGU+PEF1dGhvcj5XZXNzZWxpbmc8L0F1dGhvcj48WWVhcj4yMDE0PC9ZZWFy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</w:fldData>
        </w:fldChar>
      </w:r>
      <w:r w:rsidRPr="0023356A">
        <w:rPr>
          <w:rFonts w:cs="Calibri"/>
          <w:lang w:val="en-US" w:eastAsia="ja-JP" w:bidi="he-IL"/>
        </w:rPr>
        <w:instrText xml:space="preserve"> ADDIN EN.CITE.DATA </w:instrText>
      </w:r>
      <w:r w:rsidRPr="0023356A">
        <w:rPr>
          <w:rFonts w:cs="Calibri"/>
          <w:lang w:val="en-US" w:eastAsia="ja-JP" w:bidi="he-IL"/>
        </w:rPr>
      </w:r>
      <w:r w:rsidRPr="0023356A">
        <w:rPr>
          <w:rFonts w:cs="Calibri"/>
          <w:lang w:val="en-US" w:eastAsia="ja-JP" w:bidi="he-IL"/>
        </w:rPr>
        <w:fldChar w:fldCharType="end"/>
      </w:r>
      <w:r w:rsidRPr="0023356A">
        <w:rPr>
          <w:rFonts w:cs="Calibri"/>
          <w:lang w:val="en-US" w:eastAsia="ja-JP" w:bidi="he-IL"/>
        </w:rPr>
      </w:r>
      <w:r w:rsidRPr="0023356A">
        <w:rPr>
          <w:rFonts w:cs="Calibri"/>
          <w:lang w:val="en-US" w:eastAsia="ja-JP" w:bidi="he-IL"/>
        </w:rPr>
        <w:fldChar w:fldCharType="separate"/>
      </w:r>
      <w:r w:rsidRPr="0023356A">
        <w:rPr>
          <w:rFonts w:cs="Calibri"/>
          <w:noProof/>
          <w:lang w:val="en-US" w:eastAsia="ja-JP" w:bidi="he-IL"/>
        </w:rPr>
        <w:t>[102]</w:t>
      </w:r>
      <w:r w:rsidRPr="0023356A">
        <w:rPr>
          <w:rFonts w:cs="Calibri"/>
          <w:lang w:val="en-US" w:eastAsia="ja-JP" w:bidi="he-IL"/>
        </w:rPr>
        <w:fldChar w:fldCharType="end"/>
      </w:r>
      <w:r w:rsidRPr="0023356A">
        <w:rPr>
          <w:rFonts w:cs="Calibri"/>
          <w:lang w:val="en-US" w:eastAsia="ja-JP" w:bidi="he-IL"/>
        </w:rPr>
        <w:t xml:space="preserve"> measured coronin 1A by mass spectrometry in bulk tissue, a method that cannot distinguish microglial from non-microglial sources (e.g., T-cells, macrophages, neutrophils, and astrocytes </w:t>
      </w:r>
      <w:r w:rsidRPr="0023356A">
        <w:rPr>
          <w:rFonts w:cs="Calibri"/>
          <w:lang w:val="en-US" w:eastAsia="ja-JP" w:bidi="he-IL"/>
        </w:rPr>
        <w:fldChar w:fldCharType="begin">
          <w:fldData xml:space="preserve">PEVuZE5vdGU+PENpdGU+PEF1dGhvcj5QYW5kZXk8L0F1dGhvcj48WWVhcj4yMDIyPC9ZZWFyPjxS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</w:fldData>
        </w:fldChar>
      </w:r>
      <w:r w:rsidRPr="0023356A">
        <w:rPr>
          <w:rFonts w:cs="Calibri"/>
          <w:lang w:val="en-US" w:eastAsia="ja-JP" w:bidi="he-IL"/>
        </w:rPr>
        <w:instrText xml:space="preserve"> ADDIN EN.CITE </w:instrText>
      </w:r>
      <w:r w:rsidRPr="0023356A">
        <w:rPr>
          <w:rFonts w:cs="Calibri"/>
          <w:lang w:val="en-US" w:eastAsia="ja-JP" w:bidi="he-IL"/>
        </w:rPr>
        <w:fldChar w:fldCharType="begin">
          <w:fldData xml:space="preserve">PEVuZE5vdGU+PENpdGU+PEF1dGhvcj5QYW5kZXk8L0F1dGhvcj48WWVhcj4yMDIyPC9ZZWFyPjxS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</w:fldData>
        </w:fldChar>
      </w:r>
      <w:r w:rsidRPr="0023356A">
        <w:rPr>
          <w:rFonts w:cs="Calibri"/>
          <w:lang w:val="en-US" w:eastAsia="ja-JP" w:bidi="he-IL"/>
        </w:rPr>
        <w:instrText xml:space="preserve"> ADDIN EN.CITE.DATA </w:instrText>
      </w:r>
      <w:r w:rsidRPr="0023356A">
        <w:rPr>
          <w:rFonts w:cs="Calibri"/>
          <w:lang w:val="en-US" w:eastAsia="ja-JP" w:bidi="he-IL"/>
        </w:rPr>
      </w:r>
      <w:r w:rsidRPr="0023356A">
        <w:rPr>
          <w:rFonts w:cs="Calibri"/>
          <w:lang w:val="en-US" w:eastAsia="ja-JP" w:bidi="he-IL"/>
        </w:rPr>
        <w:fldChar w:fldCharType="end"/>
      </w:r>
      <w:r w:rsidRPr="0023356A">
        <w:rPr>
          <w:rFonts w:cs="Calibri"/>
          <w:lang w:val="en-US" w:eastAsia="ja-JP" w:bidi="he-IL"/>
        </w:rPr>
      </w:r>
      <w:r w:rsidRPr="0023356A">
        <w:rPr>
          <w:rFonts w:cs="Calibri"/>
          <w:lang w:val="en-US" w:eastAsia="ja-JP" w:bidi="he-IL"/>
        </w:rPr>
        <w:fldChar w:fldCharType="separate"/>
      </w:r>
      <w:r w:rsidRPr="0023356A">
        <w:rPr>
          <w:rFonts w:cs="Calibri"/>
          <w:noProof/>
          <w:lang w:val="en-US" w:eastAsia="ja-JP" w:bidi="he-IL"/>
        </w:rPr>
        <w:t>[185, 186]</w:t>
      </w:r>
      <w:r w:rsidRPr="0023356A">
        <w:rPr>
          <w:rFonts w:cs="Calibri"/>
          <w:lang w:val="en-US" w:eastAsia="ja-JP" w:bidi="he-IL"/>
        </w:rPr>
        <w:fldChar w:fldCharType="end"/>
      </w:r>
      <w:r w:rsidRPr="0023356A">
        <w:rPr>
          <w:rFonts w:cs="Calibri"/>
          <w:lang w:val="en-US" w:eastAsia="ja-JP" w:bidi="he-IL"/>
        </w:rPr>
        <w:t xml:space="preserve">), and c) Zheng et al. </w:t>
      </w:r>
      <w:r w:rsidRPr="0023356A">
        <w:rPr>
          <w:rFonts w:cs="Calibri"/>
          <w:lang w:val="en-US" w:eastAsia="ja-JP" w:bidi="he-IL"/>
        </w:rPr>
        <w:fldChar w:fldCharType="begin">
          <w:fldData xml:space="preserve">PEVuZE5vdGU+PENpdGU+PEF1dGhvcj5aaGVuZzwvQXV0aG9yPjxZZWFyPjIwMjM8L1llYXI+PFJl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</w:fldData>
        </w:fldChar>
      </w:r>
      <w:r w:rsidRPr="0023356A">
        <w:rPr>
          <w:rFonts w:cs="Calibri"/>
          <w:lang w:val="en-US" w:eastAsia="ja-JP" w:bidi="he-IL"/>
        </w:rPr>
        <w:instrText xml:space="preserve"> ADDIN EN.CITE </w:instrText>
      </w:r>
      <w:r w:rsidRPr="0023356A">
        <w:rPr>
          <w:rFonts w:cs="Calibri"/>
          <w:lang w:val="en-US" w:eastAsia="ja-JP" w:bidi="he-IL"/>
        </w:rPr>
        <w:fldChar w:fldCharType="begin">
          <w:fldData xml:space="preserve">PEVuZE5vdGU+PENpdGU+PEF1dGhvcj5aaGVuZzwvQXV0aG9yPjxZZWFyPjIwMjM8L1llYXI+PFJl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</w:fldData>
        </w:fldChar>
      </w:r>
      <w:r w:rsidRPr="0023356A">
        <w:rPr>
          <w:rFonts w:cs="Calibri"/>
          <w:lang w:val="en-US" w:eastAsia="ja-JP" w:bidi="he-IL"/>
        </w:rPr>
        <w:instrText xml:space="preserve"> ADDIN EN.CITE.DATA </w:instrText>
      </w:r>
      <w:r w:rsidRPr="0023356A">
        <w:rPr>
          <w:rFonts w:cs="Calibri"/>
          <w:lang w:val="en-US" w:eastAsia="ja-JP" w:bidi="he-IL"/>
        </w:rPr>
      </w:r>
      <w:r w:rsidRPr="0023356A">
        <w:rPr>
          <w:rFonts w:cs="Calibri"/>
          <w:lang w:val="en-US" w:eastAsia="ja-JP" w:bidi="he-IL"/>
        </w:rPr>
        <w:fldChar w:fldCharType="end"/>
      </w:r>
      <w:r w:rsidRPr="0023356A">
        <w:rPr>
          <w:rFonts w:cs="Calibri"/>
          <w:lang w:val="en-US" w:eastAsia="ja-JP" w:bidi="he-IL"/>
        </w:rPr>
      </w:r>
      <w:r w:rsidRPr="0023356A">
        <w:rPr>
          <w:rFonts w:cs="Calibri"/>
          <w:lang w:val="en-US" w:eastAsia="ja-JP" w:bidi="he-IL"/>
        </w:rPr>
        <w:fldChar w:fldCharType="separate"/>
      </w:r>
      <w:r w:rsidRPr="0023356A">
        <w:rPr>
          <w:rFonts w:cs="Calibri"/>
          <w:noProof/>
          <w:lang w:val="en-US" w:eastAsia="ja-JP" w:bidi="he-IL"/>
        </w:rPr>
        <w:t>[19]</w:t>
      </w:r>
      <w:r w:rsidRPr="0023356A">
        <w:rPr>
          <w:rFonts w:cs="Calibri"/>
          <w:lang w:val="en-US" w:eastAsia="ja-JP" w:bidi="he-IL"/>
        </w:rPr>
        <w:fldChar w:fldCharType="end"/>
      </w:r>
      <w:r w:rsidRPr="0023356A">
        <w:rPr>
          <w:rFonts w:cs="Calibri"/>
          <w:lang w:val="en-US" w:eastAsia="ja-JP" w:bidi="he-IL"/>
        </w:rPr>
        <w:t xml:space="preserve"> primarily examined CMV-associated microglial activation without providing diagnosis-specific statistical comparisons.</w:t>
      </w:r>
    </w:p>
    <w:p w:rsidR="000469E3" w:rsidRPr="0023356A" w:rsidRDefault="000469E3" w:rsidP="000F2A52">
      <w:pPr>
        <w:spacing w:before="120" w:after="0" w:line="240" w:lineRule="auto"/>
        <w:rPr>
          <w:rFonts w:cs="Calibri"/>
          <w:b/>
          <w:lang w:val="en-US" w:eastAsia="ja-JP" w:bidi="he-IL"/>
        </w:rPr>
      </w:pPr>
      <w:r w:rsidRPr="0023356A">
        <w:rPr>
          <w:rFonts w:cs="Calibri"/>
          <w:b/>
          <w:lang w:val="en-US" w:eastAsia="ja-JP" w:bidi="he-IL"/>
        </w:rPr>
        <w:t>Definitions:</w:t>
      </w:r>
    </w:p>
    <w:p w:rsidR="000469E3" w:rsidRPr="0023356A" w:rsidRDefault="000469E3" w:rsidP="00AA735B">
      <w:pPr>
        <w:spacing w:after="0" w:line="240" w:lineRule="auto"/>
        <w:jc w:val="both"/>
        <w:rPr>
          <w:lang w:val="en-US"/>
        </w:rPr>
      </w:pPr>
      <w:r w:rsidRPr="0023356A">
        <w:rPr>
          <w:b/>
          <w:bCs/>
          <w:lang w:val="en-US"/>
        </w:rPr>
        <w:t>Reported Increase in Microglial Activation Markers:</w:t>
      </w:r>
      <w:r w:rsidRPr="0023356A">
        <w:rPr>
          <w:lang w:val="en-US"/>
        </w:rPr>
        <w:t xml:space="preserve"> Any statistically significant increase (↑) in microglial cell density or gene/protein expression of activation markers in BD compared to controls.</w:t>
      </w:r>
      <w:r w:rsidRPr="0023356A">
        <w:rPr>
          <w:lang w:val="en-US"/>
        </w:rPr>
        <w:br/>
      </w:r>
      <w:r w:rsidRPr="0023356A">
        <w:rPr>
          <w:b/>
          <w:bCs/>
          <w:lang w:val="en-US"/>
        </w:rPr>
        <w:t>No Change or Decrease in Microglial Activation Markers:</w:t>
      </w:r>
      <w:r w:rsidRPr="0023356A">
        <w:rPr>
          <w:lang w:val="en-US"/>
        </w:rPr>
        <w:t xml:space="preserve"> Includes studies reporting no statistically significant difference (↔) or a significant decrease (↓) in microglial-related measures in BD vs. controls, </w:t>
      </w:r>
      <w:r w:rsidRPr="0097629F">
        <w:rPr>
          <w:lang w:val="en-US"/>
        </w:rPr>
        <w:t>as well as findings restricted to suicidal subgroups without an overall diagnosis-level effect</w:t>
      </w:r>
      <w:r w:rsidRPr="0023356A">
        <w:rPr>
          <w:lang w:val="en-US"/>
        </w:rPr>
        <w:t>.</w:t>
      </w:r>
    </w:p>
    <w:p w:rsidR="000469E3" w:rsidRPr="0023356A" w:rsidRDefault="000469E3" w:rsidP="000F2A52">
      <w:pPr>
        <w:spacing w:before="120"/>
        <w:jc w:val="both"/>
        <w:rPr>
          <w:lang w:val="en-US"/>
        </w:rPr>
      </w:pPr>
      <w:r w:rsidRPr="0023356A">
        <w:rPr>
          <w:b/>
          <w:bCs/>
          <w:lang w:val="en-US"/>
        </w:rPr>
        <w:t>Abbreviations:</w:t>
      </w:r>
      <w:r w:rsidRPr="0023356A">
        <w:rPr>
          <w:lang w:val="en-US"/>
        </w:rPr>
        <w:t xml:space="preserve"> </w:t>
      </w:r>
      <w:r w:rsidRPr="0023356A">
        <w:rPr>
          <w:b/>
          <w:lang w:val="en-US"/>
        </w:rPr>
        <w:t>ACC,</w:t>
      </w:r>
      <w:r w:rsidRPr="0023356A">
        <w:rPr>
          <w:lang w:val="en-US"/>
        </w:rPr>
        <w:t xml:space="preserve"> Anterior Cingulate Cortex; </w:t>
      </w:r>
      <w:r w:rsidRPr="0023356A">
        <w:rPr>
          <w:b/>
          <w:lang w:val="en-US"/>
        </w:rPr>
        <w:t>PFC</w:t>
      </w:r>
      <w:r w:rsidRPr="0023356A">
        <w:rPr>
          <w:lang w:val="en-US"/>
        </w:rPr>
        <w:t xml:space="preserve">, Prefrontal Cortex; </w:t>
      </w:r>
      <w:r w:rsidRPr="0023356A">
        <w:rPr>
          <w:b/>
          <w:lang w:val="en-US"/>
        </w:rPr>
        <w:t>DLPFC,</w:t>
      </w:r>
      <w:r w:rsidRPr="0023356A">
        <w:rPr>
          <w:lang w:val="en-US"/>
        </w:rPr>
        <w:t xml:space="preserve"> Dorsolateral Prefrontal Cortex; </w:t>
      </w:r>
      <w:r w:rsidRPr="0023356A">
        <w:rPr>
          <w:b/>
          <w:lang w:val="en-US"/>
        </w:rPr>
        <w:t>VLPFC,</w:t>
      </w:r>
      <w:r w:rsidRPr="0023356A">
        <w:rPr>
          <w:lang w:val="en-US"/>
        </w:rPr>
        <w:t xml:space="preserve"> Ventrolateral Prefrontal Cortex; </w:t>
      </w:r>
      <w:r w:rsidRPr="0023356A">
        <w:rPr>
          <w:b/>
          <w:lang w:val="en-US"/>
        </w:rPr>
        <w:t>BA</w:t>
      </w:r>
      <w:r w:rsidRPr="0023356A">
        <w:rPr>
          <w:lang w:val="en-US"/>
        </w:rPr>
        <w:t xml:space="preserve">, Brodmann's area; </w:t>
      </w:r>
      <w:r w:rsidRPr="0023356A">
        <w:rPr>
          <w:b/>
          <w:lang w:val="en-US"/>
        </w:rPr>
        <w:t>aMCC</w:t>
      </w:r>
      <w:r w:rsidRPr="0023356A">
        <w:rPr>
          <w:lang w:val="en-US"/>
        </w:rPr>
        <w:t xml:space="preserve">, </w:t>
      </w:r>
      <w:r w:rsidRPr="0023356A">
        <w:rPr>
          <w:lang w:val="en-US" w:bidi="he-IL"/>
        </w:rPr>
        <w:t>Anterior midcingulate cortex.</w:t>
      </w:r>
    </w:p>
    <w:p w:rsidR="000469E3" w:rsidRPr="0023356A" w:rsidRDefault="000469E3" w:rsidP="00FF07D1">
      <w:pPr>
        <w:spacing w:before="120"/>
        <w:jc w:val="both"/>
        <w:rPr>
          <w:lang w:val="en-US"/>
        </w:rPr>
      </w:pPr>
    </w:p>
    <w:bookmarkEnd w:id="2"/>
    <w:p w:rsidR="000469E3" w:rsidRPr="0023356A" w:rsidRDefault="000469E3">
      <w:pPr>
        <w:spacing w:after="0" w:line="240" w:lineRule="auto"/>
        <w:rPr>
          <w:rFonts w:ascii="Times New Roman" w:eastAsia="MS Mincho" w:hAnsi="Times New Roman"/>
          <w:b/>
          <w:sz w:val="24"/>
          <w:szCs w:val="24"/>
          <w:lang w:val="en-US" w:eastAsia="ja-JP" w:bidi="he-IL"/>
        </w:rPr>
      </w:pPr>
      <w:r w:rsidRPr="0023356A">
        <w:rPr>
          <w:rFonts w:ascii="Times New Roman" w:eastAsia="MS Mincho" w:hAnsi="Times New Roman"/>
          <w:b/>
          <w:sz w:val="24"/>
          <w:szCs w:val="24"/>
          <w:lang w:val="en-US" w:eastAsia="ja-JP" w:bidi="he-IL"/>
        </w:rPr>
        <w:br w:type="page"/>
      </w:r>
    </w:p>
    <w:p w:rsidR="000469E3" w:rsidRPr="0023356A" w:rsidRDefault="000469E3" w:rsidP="00C351A0">
      <w:pPr>
        <w:rPr>
          <w:rFonts w:ascii="Times New Roman" w:eastAsia="MS Mincho" w:hAnsi="Times New Roman"/>
          <w:sz w:val="24"/>
          <w:szCs w:val="24"/>
          <w:lang w:val="en-US" w:eastAsia="ja-JP" w:bidi="he-IL"/>
        </w:rPr>
      </w:pPr>
      <w:r w:rsidRPr="0023356A">
        <w:rPr>
          <w:rFonts w:ascii="Times New Roman" w:eastAsia="MS Mincho" w:hAnsi="Times New Roman"/>
          <w:b/>
          <w:sz w:val="24"/>
          <w:szCs w:val="24"/>
          <w:lang w:val="en-US" w:eastAsia="ja-JP" w:bidi="he-IL"/>
        </w:rPr>
        <w:t>Supplementary Table 4:</w:t>
      </w:r>
      <w:r w:rsidRPr="0023356A">
        <w:rPr>
          <w:rFonts w:ascii="Times New Roman" w:eastAsia="MS Mincho" w:hAnsi="Times New Roman"/>
          <w:sz w:val="24"/>
          <w:szCs w:val="24"/>
          <w:lang w:val="en-US" w:eastAsia="ja-JP" w:bidi="he-IL"/>
        </w:rPr>
        <w:t xml:space="preserve"> Summary of meta-analyses on postmortem microglial alterations in SCZ compared to controls </w:t>
      </w:r>
      <w:r w:rsidRPr="0023356A">
        <w:rPr>
          <w:rFonts w:ascii="Times New Roman" w:eastAsia="MS Mincho" w:hAnsi="Times New Roman"/>
          <w:sz w:val="24"/>
          <w:szCs w:val="24"/>
          <w:lang w:val="en-US" w:eastAsia="ja-JP" w:bidi="he-IL"/>
        </w:rPr>
        <w:fldChar w:fldCharType="begin">
          <w:fldData xml:space="preserve">PEVuZE5vdGU+PENpdGU+PEF1dGhvcj52YW4gS2VzdGVyZW48L0F1dGhvcj48WWVhcj4yMDE3PC9Z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</w:fldData>
        </w:fldChar>
      </w:r>
      <w:r w:rsidRPr="0023356A">
        <w:rPr>
          <w:rFonts w:ascii="Times New Roman" w:eastAsia="MS Mincho" w:hAnsi="Times New Roman"/>
          <w:sz w:val="24"/>
          <w:szCs w:val="24"/>
          <w:lang w:val="en-US" w:eastAsia="ja-JP" w:bidi="he-IL"/>
        </w:rPr>
        <w:instrText xml:space="preserve"> ADDIN EN.CITE </w:instrText>
      </w:r>
      <w:r w:rsidRPr="0023356A">
        <w:rPr>
          <w:rFonts w:ascii="Times New Roman" w:eastAsia="MS Mincho" w:hAnsi="Times New Roman"/>
          <w:sz w:val="24"/>
          <w:szCs w:val="24"/>
          <w:lang w:val="en-US" w:eastAsia="ja-JP" w:bidi="he-IL"/>
        </w:rPr>
        <w:fldChar w:fldCharType="begin">
          <w:fldData xml:space="preserve">PEVuZE5vdGU+PENpdGU+PEF1dGhvcj52YW4gS2VzdGVyZW48L0F1dGhvcj48WWVhcj4yMDE3PC9Z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</w:fldData>
        </w:fldChar>
      </w:r>
      <w:r w:rsidRPr="0023356A">
        <w:rPr>
          <w:rFonts w:ascii="Times New Roman" w:eastAsia="MS Mincho" w:hAnsi="Times New Roman"/>
          <w:sz w:val="24"/>
          <w:szCs w:val="24"/>
          <w:lang w:val="en-US" w:eastAsia="ja-JP" w:bidi="he-IL"/>
        </w:rPr>
        <w:instrText xml:space="preserve"> ADDIN EN.CITE.DATA </w:instrText>
      </w:r>
      <w:r w:rsidRPr="0023356A">
        <w:rPr>
          <w:rFonts w:ascii="Times New Roman" w:eastAsia="MS Mincho" w:hAnsi="Times New Roman"/>
          <w:sz w:val="24"/>
          <w:szCs w:val="24"/>
          <w:lang w:val="en-US" w:eastAsia="ja-JP" w:bidi="he-IL"/>
        </w:rPr>
      </w:r>
      <w:r w:rsidRPr="0023356A">
        <w:rPr>
          <w:rFonts w:ascii="Times New Roman" w:eastAsia="MS Mincho" w:hAnsi="Times New Roman"/>
          <w:sz w:val="24"/>
          <w:szCs w:val="24"/>
          <w:lang w:val="en-US" w:eastAsia="ja-JP" w:bidi="he-IL"/>
        </w:rPr>
        <w:fldChar w:fldCharType="end"/>
      </w:r>
      <w:r w:rsidRPr="0023356A">
        <w:rPr>
          <w:rFonts w:ascii="Times New Roman" w:eastAsia="MS Mincho" w:hAnsi="Times New Roman"/>
          <w:sz w:val="24"/>
          <w:szCs w:val="24"/>
          <w:lang w:val="en-US" w:eastAsia="ja-JP" w:bidi="he-IL"/>
        </w:rPr>
      </w:r>
      <w:r w:rsidRPr="0023356A">
        <w:rPr>
          <w:rFonts w:ascii="Times New Roman" w:eastAsia="MS Mincho" w:hAnsi="Times New Roman"/>
          <w:sz w:val="24"/>
          <w:szCs w:val="24"/>
          <w:lang w:val="en-US" w:eastAsia="ja-JP" w:bidi="he-IL"/>
        </w:rPr>
        <w:fldChar w:fldCharType="separate"/>
      </w:r>
      <w:r w:rsidRPr="0023356A">
        <w:rPr>
          <w:rFonts w:ascii="Times New Roman" w:eastAsia="MS Mincho" w:hAnsi="Times New Roman"/>
          <w:noProof/>
          <w:sz w:val="24"/>
          <w:szCs w:val="24"/>
          <w:lang w:val="en-US" w:eastAsia="ja-JP" w:bidi="he-IL"/>
        </w:rPr>
        <w:t>[155, 169]</w:t>
      </w:r>
      <w:r w:rsidRPr="0023356A">
        <w:rPr>
          <w:rFonts w:ascii="Times New Roman" w:eastAsia="MS Mincho" w:hAnsi="Times New Roman"/>
          <w:sz w:val="24"/>
          <w:szCs w:val="24"/>
          <w:lang w:val="en-US" w:eastAsia="ja-JP" w:bidi="he-IL"/>
        </w:rPr>
        <w:fldChar w:fldCharType="end"/>
      </w:r>
      <w:r w:rsidRPr="0023356A">
        <w:rPr>
          <w:rFonts w:ascii="Times New Roman" w:eastAsia="MS Mincho" w:hAnsi="Times New Roman"/>
          <w:sz w:val="24"/>
          <w:szCs w:val="24"/>
          <w:lang w:val="en-US" w:eastAsia="ja-JP" w:bidi="he-IL"/>
        </w:rPr>
        <w:t>.</w:t>
      </w:r>
    </w:p>
    <w:tbl>
      <w:tblPr>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60"/>
        <w:gridCol w:w="1516"/>
        <w:gridCol w:w="1530"/>
        <w:gridCol w:w="1701"/>
        <w:gridCol w:w="1559"/>
        <w:gridCol w:w="2305"/>
      </w:tblGrid>
      <w:tr w:rsidR="000469E3" w:rsidRPr="00AA735B" w:rsidTr="00CE6FB8">
        <w:tc>
          <w:tcPr>
            <w:tcW w:w="1060" w:type="dxa"/>
          </w:tcPr>
          <w:p w:rsidR="000469E3" w:rsidRPr="0023356A" w:rsidRDefault="000469E3" w:rsidP="00CE6FB8">
            <w:pPr>
              <w:rPr>
                <w:b/>
                <w:lang w:val="en-US"/>
              </w:rPr>
            </w:pPr>
            <w:r w:rsidRPr="0023356A">
              <w:rPr>
                <w:b/>
                <w:lang w:val="en-US"/>
              </w:rPr>
              <w:t>Author of Meta-Analysis (Year)</w:t>
            </w:r>
          </w:p>
        </w:tc>
        <w:tc>
          <w:tcPr>
            <w:tcW w:w="1516" w:type="dxa"/>
          </w:tcPr>
          <w:p w:rsidR="000469E3" w:rsidRPr="0023356A" w:rsidRDefault="000469E3" w:rsidP="00CE6FB8">
            <w:pPr>
              <w:rPr>
                <w:b/>
              </w:rPr>
            </w:pPr>
            <w:r w:rsidRPr="0023356A">
              <w:rPr>
                <w:b/>
              </w:rPr>
              <w:t>Analyzed Brain Regions</w:t>
            </w:r>
          </w:p>
        </w:tc>
        <w:tc>
          <w:tcPr>
            <w:tcW w:w="1530" w:type="dxa"/>
          </w:tcPr>
          <w:p w:rsidR="000469E3" w:rsidRPr="0023356A" w:rsidRDefault="000469E3" w:rsidP="00CE6FB8">
            <w:pPr>
              <w:rPr>
                <w:b/>
              </w:rPr>
            </w:pPr>
            <w:r w:rsidRPr="0023356A">
              <w:rPr>
                <w:b/>
              </w:rPr>
              <w:t>Markers / Technique Used</w:t>
            </w:r>
          </w:p>
        </w:tc>
        <w:tc>
          <w:tcPr>
            <w:tcW w:w="1701" w:type="dxa"/>
          </w:tcPr>
          <w:p w:rsidR="000469E3" w:rsidRPr="0023356A" w:rsidRDefault="000469E3" w:rsidP="00CE6FB8">
            <w:pPr>
              <w:ind w:right="284"/>
              <w:rPr>
                <w:b/>
              </w:rPr>
            </w:pPr>
            <w:r w:rsidRPr="0023356A">
              <w:rPr>
                <w:b/>
              </w:rPr>
              <w:t>Parameter</w:t>
            </w:r>
          </w:p>
        </w:tc>
        <w:tc>
          <w:tcPr>
            <w:tcW w:w="1559" w:type="dxa"/>
          </w:tcPr>
          <w:p w:rsidR="000469E3" w:rsidRPr="0023356A" w:rsidRDefault="000469E3" w:rsidP="00CE6FB8">
            <w:pPr>
              <w:rPr>
                <w:b/>
                <w:lang w:val="en-US"/>
              </w:rPr>
            </w:pPr>
            <w:r w:rsidRPr="0023356A">
              <w:rPr>
                <w:b/>
                <w:lang w:val="en-US"/>
              </w:rPr>
              <w:t>Brain Regional Focus of Significant Results</w:t>
            </w:r>
          </w:p>
        </w:tc>
        <w:tc>
          <w:tcPr>
            <w:tcW w:w="2305" w:type="dxa"/>
          </w:tcPr>
          <w:p w:rsidR="000469E3" w:rsidRPr="0023356A" w:rsidRDefault="000469E3" w:rsidP="00CE6FB8">
            <w:pPr>
              <w:rPr>
                <w:b/>
                <w:lang w:val="en-US"/>
              </w:rPr>
            </w:pPr>
            <w:r w:rsidRPr="0023356A">
              <w:rPr>
                <w:b/>
                <w:lang w:val="en-US"/>
              </w:rPr>
              <w:t>Significant Diagnosis-related Differences between SCZ and Controls</w:t>
            </w:r>
          </w:p>
        </w:tc>
      </w:tr>
      <w:tr w:rsidR="000469E3" w:rsidRPr="00A954CE" w:rsidTr="00CE6FB8">
        <w:tc>
          <w:tcPr>
            <w:tcW w:w="1060" w:type="dxa"/>
          </w:tcPr>
          <w:p w:rsidR="000469E3" w:rsidRPr="0023356A" w:rsidRDefault="000469E3" w:rsidP="00822E8C">
            <w:pPr>
              <w:rPr>
                <w:b/>
              </w:rPr>
            </w:pPr>
            <w:r w:rsidRPr="0023356A">
              <w:rPr>
                <w:b/>
              </w:rPr>
              <w:t xml:space="preserve">Van Kesteren et al. (2017) </w:t>
            </w:r>
            <w:r w:rsidRPr="0023356A">
              <w:rPr>
                <w:b/>
              </w:rPr>
              <w:fldChar w:fldCharType="begin">
                <w:fldData xml:space="preserve">PEVuZE5vdGU+PENpdGU+PEF1dGhvcj52YW4gS2VzdGVyZW48L0F1dGhvcj48WWVhcj4yMDE3PC9Z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</w:fldData>
              </w:fldChar>
            </w:r>
            <w:r w:rsidRPr="0023356A">
              <w:rPr>
                <w:b/>
              </w:rPr>
              <w:instrText xml:space="preserve"> ADDIN EN.CITE </w:instrText>
            </w:r>
            <w:r w:rsidRPr="0023356A">
              <w:rPr>
                <w:b/>
              </w:rPr>
              <w:fldChar w:fldCharType="begin">
                <w:fldData xml:space="preserve">PEVuZE5vdGU+PENpdGU+PEF1dGhvcj52YW4gS2VzdGVyZW48L0F1dGhvcj48WWVhcj4yMDE3PC9Z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</w:fldData>
              </w:fldChar>
            </w:r>
            <w:r w:rsidRPr="0023356A">
              <w:rPr>
                <w:b/>
              </w:rPr>
              <w:instrText xml:space="preserve"> ADDIN EN.CITE.DATA </w:instrText>
            </w:r>
            <w:r w:rsidRPr="0023356A">
              <w:rPr>
                <w:b/>
              </w:rPr>
            </w:r>
            <w:r w:rsidRPr="0023356A">
              <w:rPr>
                <w:b/>
              </w:rPr>
              <w:fldChar w:fldCharType="end"/>
            </w:r>
            <w:r w:rsidRPr="0023356A">
              <w:rPr>
                <w:b/>
              </w:rPr>
            </w:r>
            <w:r w:rsidRPr="0023356A">
              <w:rPr>
                <w:b/>
              </w:rPr>
              <w:fldChar w:fldCharType="separate"/>
            </w:r>
            <w:r w:rsidRPr="0023356A">
              <w:rPr>
                <w:b/>
                <w:noProof/>
              </w:rPr>
              <w:t>[169]</w:t>
            </w:r>
            <w:r w:rsidRPr="0023356A">
              <w:rPr>
                <w:b/>
              </w:rPr>
              <w:fldChar w:fldCharType="end"/>
            </w:r>
          </w:p>
        </w:tc>
        <w:tc>
          <w:tcPr>
            <w:tcW w:w="1516" w:type="dxa"/>
          </w:tcPr>
          <w:p w:rsidR="000469E3" w:rsidRPr="0023356A" w:rsidRDefault="000469E3" w:rsidP="00CE6FB8">
            <w:pPr>
              <w:rPr>
                <w:lang w:val="en-US"/>
              </w:rPr>
            </w:pPr>
            <w:r w:rsidRPr="0023356A">
              <w:rPr>
                <w:lang w:val="en-US"/>
              </w:rPr>
              <w:t>PFC, ACC, Temporal Cortex / White Matter, Hippocampus</w:t>
            </w:r>
          </w:p>
        </w:tc>
        <w:tc>
          <w:tcPr>
            <w:tcW w:w="1530" w:type="dxa"/>
          </w:tcPr>
          <w:p w:rsidR="000469E3" w:rsidRPr="0023356A" w:rsidRDefault="000469E3" w:rsidP="00CE6FB8">
            <w:pPr>
              <w:rPr>
                <w:lang w:val="es-ES_tradnl"/>
              </w:rPr>
            </w:pPr>
            <w:r w:rsidRPr="0023356A">
              <w:rPr>
                <w:b/>
                <w:lang w:val="es-ES_tradnl"/>
              </w:rPr>
              <w:t>IHC:</w:t>
            </w:r>
            <w:r w:rsidRPr="0023356A">
              <w:rPr>
                <w:lang w:val="es-ES_tradnl"/>
              </w:rPr>
              <w:t xml:space="preserve"> HLA-DR, CD68, Iba1</w:t>
            </w:r>
          </w:p>
        </w:tc>
        <w:tc>
          <w:tcPr>
            <w:tcW w:w="1701" w:type="dxa"/>
          </w:tcPr>
          <w:p w:rsidR="000469E3" w:rsidRPr="0023356A" w:rsidRDefault="000469E3" w:rsidP="00CE6FB8">
            <w:r w:rsidRPr="0023356A">
              <w:t>Microglial Density</w:t>
            </w:r>
          </w:p>
        </w:tc>
        <w:tc>
          <w:tcPr>
            <w:tcW w:w="1559" w:type="dxa"/>
          </w:tcPr>
          <w:p w:rsidR="000469E3" w:rsidRPr="0023356A" w:rsidRDefault="000469E3" w:rsidP="00CE6FB8">
            <w:pPr>
              <w:rPr>
                <w:b/>
              </w:rPr>
            </w:pPr>
            <w:r w:rsidRPr="0023356A">
              <w:rPr>
                <w:b/>
              </w:rPr>
              <w:t>Temporal Cortex</w:t>
            </w:r>
          </w:p>
        </w:tc>
        <w:tc>
          <w:tcPr>
            <w:tcW w:w="2305" w:type="dxa"/>
          </w:tcPr>
          <w:p w:rsidR="000469E3" w:rsidRPr="00AA735B" w:rsidRDefault="000469E3" w:rsidP="00CE6FB8">
            <w:r w:rsidRPr="00AA735B">
              <w:rPr>
                <w:b/>
              </w:rPr>
              <w:t>Overall:</w:t>
            </w:r>
            <w:r w:rsidRPr="00AA735B">
              <w:t xml:space="preserve"> </w:t>
            </w:r>
            <w:r w:rsidRPr="00AA735B">
              <w:rPr>
                <w:b/>
              </w:rPr>
              <w:t xml:space="preserve">↑ Microglial density </w:t>
            </w:r>
            <w:r w:rsidRPr="00AA735B">
              <w:t xml:space="preserve">(SMD = 0.69, 95% CI:0.24–1.14, </w:t>
            </w:r>
            <w:r w:rsidRPr="00AA735B">
              <w:rPr>
                <w:rFonts w:cs="Calibri"/>
              </w:rPr>
              <w:t>rCIW = 1.30,</w:t>
            </w:r>
            <w:r w:rsidRPr="00AA735B">
              <w:t xml:space="preserve"> p = 0.0028), high heterogeneity (I² = 68.6%)</w:t>
            </w:r>
          </w:p>
          <w:p w:rsidR="000469E3" w:rsidRPr="00AA735B" w:rsidRDefault="000469E3" w:rsidP="00CE6FB8">
            <w:r w:rsidRPr="00AA735B">
              <w:rPr>
                <w:b/>
              </w:rPr>
              <w:t>Temporal cortex:</w:t>
            </w:r>
            <w:r w:rsidRPr="00AA735B">
              <w:t xml:space="preserve"> strongest ↑ in microglial density (p = 0.033; but did not provide SMD and CI)</w:t>
            </w:r>
          </w:p>
        </w:tc>
      </w:tr>
      <w:tr w:rsidR="000469E3" w:rsidRPr="00AA735B" w:rsidTr="00CE6FB8">
        <w:tc>
          <w:tcPr>
            <w:tcW w:w="1060" w:type="dxa"/>
          </w:tcPr>
          <w:p w:rsidR="000469E3" w:rsidRPr="00AA735B" w:rsidRDefault="000469E3" w:rsidP="00CE6FB8"/>
        </w:tc>
        <w:tc>
          <w:tcPr>
            <w:tcW w:w="1516" w:type="dxa"/>
          </w:tcPr>
          <w:p w:rsidR="000469E3" w:rsidRPr="00AA735B" w:rsidRDefault="000469E3" w:rsidP="00CE6FB8"/>
        </w:tc>
        <w:tc>
          <w:tcPr>
            <w:tcW w:w="1530" w:type="dxa"/>
          </w:tcPr>
          <w:p w:rsidR="000469E3" w:rsidRPr="0023356A" w:rsidRDefault="000469E3" w:rsidP="00CE6FB8">
            <w:pPr>
              <w:rPr>
                <w:lang w:val="it-IT"/>
              </w:rPr>
            </w:pPr>
            <w:r w:rsidRPr="0023356A">
              <w:rPr>
                <w:b/>
                <w:lang w:val="it-IT"/>
              </w:rPr>
              <w:t>PCR:</w:t>
            </w:r>
            <w:r w:rsidRPr="0023356A">
              <w:rPr>
                <w:lang w:val="it-IT"/>
              </w:rPr>
              <w:t xml:space="preserve"> IL-1</w:t>
            </w:r>
            <w:r w:rsidRPr="0023356A">
              <w:t>β</w:t>
            </w:r>
            <w:r w:rsidRPr="0023356A">
              <w:rPr>
                <w:lang w:val="it-IT"/>
              </w:rPr>
              <w:t>, IL-6, TNF-</w:t>
            </w:r>
            <w:r w:rsidRPr="0023356A">
              <w:t>α</w:t>
            </w:r>
            <w:r w:rsidRPr="0023356A">
              <w:rPr>
                <w:lang w:val="it-IT"/>
              </w:rPr>
              <w:t>, COX-2, IL-10, TGF-</w:t>
            </w:r>
            <w:r w:rsidRPr="0023356A">
              <w:t>β</w:t>
            </w:r>
          </w:p>
        </w:tc>
        <w:tc>
          <w:tcPr>
            <w:tcW w:w="1701" w:type="dxa"/>
          </w:tcPr>
          <w:p w:rsidR="000469E3" w:rsidRPr="0023356A" w:rsidRDefault="000469E3" w:rsidP="00CE6FB8">
            <w:pPr>
              <w:rPr>
                <w:lang w:val="en-US"/>
              </w:rPr>
            </w:pPr>
            <w:r w:rsidRPr="0023356A">
              <w:rPr>
                <w:lang w:val="en-US"/>
              </w:rPr>
              <w:t>Pro- and Anti-Inflammatory Gene Expression</w:t>
            </w:r>
          </w:p>
          <w:p w:rsidR="000469E3" w:rsidRPr="0023356A" w:rsidRDefault="000469E3" w:rsidP="00CE6FB8">
            <w:pPr>
              <w:rPr>
                <w:i/>
                <w:lang w:val="en-GB"/>
              </w:rPr>
            </w:pPr>
            <w:r w:rsidRPr="0023356A">
              <w:rPr>
                <w:i/>
                <w:lang w:val="en-GB"/>
              </w:rPr>
              <w:t>(not specific for microglia!)</w:t>
            </w:r>
          </w:p>
        </w:tc>
        <w:tc>
          <w:tcPr>
            <w:tcW w:w="1559" w:type="dxa"/>
          </w:tcPr>
          <w:p w:rsidR="000469E3" w:rsidRPr="0023356A" w:rsidRDefault="000469E3" w:rsidP="00CE6FB8">
            <w:pPr>
              <w:rPr>
                <w:lang w:val="en-US"/>
              </w:rPr>
            </w:pPr>
            <w:r w:rsidRPr="0023356A">
              <w:rPr>
                <w:b/>
                <w:lang w:val="en-US"/>
              </w:rPr>
              <w:t>PFC and hippocampus most frequently studied</w:t>
            </w:r>
            <w:r w:rsidRPr="0023356A">
              <w:rPr>
                <w:lang w:val="en-US"/>
              </w:rPr>
              <w:t xml:space="preserve"> here.</w:t>
            </w:r>
          </w:p>
          <w:p w:rsidR="000469E3" w:rsidRPr="0023356A" w:rsidRDefault="000469E3" w:rsidP="00CE6FB8">
            <w:pPr>
              <w:rPr>
                <w:lang w:val="en-US"/>
              </w:rPr>
            </w:pPr>
          </w:p>
          <w:p w:rsidR="000469E3" w:rsidRPr="0023356A" w:rsidRDefault="000469E3" w:rsidP="00CE6FB8">
            <w:pPr>
              <w:rPr>
                <w:lang w:val="en-US"/>
              </w:rPr>
            </w:pPr>
            <w:r w:rsidRPr="0023356A">
              <w:rPr>
                <w:lang w:val="en-US"/>
              </w:rPr>
              <w:t>Other brain regions (e.g., white matter, temporal cortex) were underrepresented, meaning region-specific effects remained unclear.</w:t>
            </w:r>
          </w:p>
        </w:tc>
        <w:tc>
          <w:tcPr>
            <w:tcW w:w="2305" w:type="dxa"/>
          </w:tcPr>
          <w:p w:rsidR="000469E3" w:rsidRPr="0023356A" w:rsidRDefault="000469E3" w:rsidP="00CE6FB8">
            <w:pPr>
              <w:rPr>
                <w:lang w:val="en-US"/>
              </w:rPr>
            </w:pPr>
            <w:r w:rsidRPr="0023356A">
              <w:rPr>
                <w:b/>
                <w:lang w:val="en-US"/>
              </w:rPr>
              <w:t>Overall:</w:t>
            </w:r>
            <w:r w:rsidRPr="0023356A">
              <w:rPr>
                <w:lang w:val="en-US"/>
              </w:rPr>
              <w:t xml:space="preserve"> </w:t>
            </w:r>
            <w:r w:rsidRPr="0023356A">
              <w:rPr>
                <w:b/>
                <w:lang w:val="en-US"/>
              </w:rPr>
              <w:t>↑ Proinflammatory gene expression</w:t>
            </w:r>
            <w:r w:rsidRPr="0023356A">
              <w:rPr>
                <w:lang w:val="en-US"/>
              </w:rPr>
              <w:t xml:space="preserve"> (SMD = 0.37, 95% CI: 0.11–0.62, </w:t>
            </w:r>
            <w:r w:rsidRPr="0023356A">
              <w:rPr>
                <w:rFonts w:cs="Calibri"/>
                <w:lang w:val="en-US"/>
              </w:rPr>
              <w:t xml:space="preserve">rCIW = 1.38, </w:t>
            </w:r>
            <w:r w:rsidRPr="0023356A">
              <w:rPr>
                <w:lang w:val="en-US"/>
              </w:rPr>
              <w:t>p = 0.0052), I² n.a.; ↑Increased expression of IL-1</w:t>
            </w:r>
            <w:r w:rsidRPr="0023356A">
              <w:t>β</w:t>
            </w:r>
            <w:r w:rsidRPr="0023356A">
              <w:rPr>
                <w:lang w:val="en-US"/>
              </w:rPr>
              <w:t>, IL-6, TNF-</w:t>
            </w:r>
            <w:r w:rsidRPr="0023356A">
              <w:t>α</w:t>
            </w:r>
            <w:r w:rsidRPr="0023356A">
              <w:rPr>
                <w:lang w:val="en-US"/>
              </w:rPr>
              <w:t xml:space="preserve">, COX-2; </w:t>
            </w:r>
            <w:r w:rsidRPr="0023356A">
              <w:rPr>
                <w:rFonts w:cs="Calibri"/>
                <w:lang w:val="en-GB"/>
              </w:rPr>
              <w:t>↔</w:t>
            </w:r>
            <w:r w:rsidRPr="0023356A">
              <w:rPr>
                <w:lang w:val="en-US"/>
              </w:rPr>
              <w:t>no significant changes in anti-inflammatory markers (IL-10, TGF-</w:t>
            </w:r>
            <w:r w:rsidRPr="0023356A">
              <w:t>β</w:t>
            </w:r>
            <w:r w:rsidRPr="0023356A">
              <w:rPr>
                <w:lang w:val="en-US"/>
              </w:rPr>
              <w:t>).</w:t>
            </w:r>
          </w:p>
        </w:tc>
      </w:tr>
      <w:tr w:rsidR="000469E3" w:rsidRPr="00AA735B" w:rsidTr="00CE6FB8">
        <w:tc>
          <w:tcPr>
            <w:tcW w:w="1060" w:type="dxa"/>
          </w:tcPr>
          <w:p w:rsidR="000469E3" w:rsidRPr="0023356A" w:rsidRDefault="000469E3" w:rsidP="00822E8C">
            <w:pPr>
              <w:rPr>
                <w:b/>
              </w:rPr>
            </w:pPr>
            <w:r w:rsidRPr="0023356A">
              <w:rPr>
                <w:b/>
              </w:rPr>
              <w:t xml:space="preserve">Snijders et al. (2021) </w:t>
            </w:r>
            <w:r w:rsidRPr="0023356A">
              <w:rPr>
                <w:b/>
              </w:rPr>
              <w:fldChar w:fldCharType="begin">
                <w:fldData xml:space="preserve">PEVuZE5vdGU+PENpdGU+PEF1dGhvcj5TbmlqZGVyczwvQXV0aG9yPjxZZWFyPjIwMjE8L1llYXI+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</w:fldData>
              </w:fldChar>
            </w:r>
            <w:r w:rsidRPr="0023356A">
              <w:rPr>
                <w:b/>
              </w:rPr>
              <w:instrText xml:space="preserve"> ADDIN EN.CITE </w:instrText>
            </w:r>
            <w:r w:rsidRPr="0023356A">
              <w:rPr>
                <w:b/>
              </w:rPr>
              <w:fldChar w:fldCharType="begin">
                <w:fldData xml:space="preserve">PEVuZE5vdGU+PENpdGU+PEF1dGhvcj5TbmlqZGVyczwvQXV0aG9yPjxZZWFyPjIwMjE8L1llYXI+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</w:fldData>
              </w:fldChar>
            </w:r>
            <w:r w:rsidRPr="0023356A">
              <w:rPr>
                <w:b/>
              </w:rPr>
              <w:instrText xml:space="preserve"> ADDIN EN.CITE.DATA </w:instrText>
            </w:r>
            <w:r w:rsidRPr="0023356A">
              <w:rPr>
                <w:b/>
              </w:rPr>
            </w:r>
            <w:r w:rsidRPr="0023356A">
              <w:rPr>
                <w:b/>
              </w:rPr>
              <w:fldChar w:fldCharType="end"/>
            </w:r>
            <w:r w:rsidRPr="0023356A">
              <w:rPr>
                <w:b/>
              </w:rPr>
            </w:r>
            <w:r w:rsidRPr="0023356A">
              <w:rPr>
                <w:b/>
              </w:rPr>
              <w:fldChar w:fldCharType="separate"/>
            </w:r>
            <w:r w:rsidRPr="0023356A">
              <w:rPr>
                <w:b/>
                <w:noProof/>
              </w:rPr>
              <w:t>[155]</w:t>
            </w:r>
            <w:r w:rsidRPr="0023356A">
              <w:rPr>
                <w:b/>
              </w:rPr>
              <w:fldChar w:fldCharType="end"/>
            </w:r>
          </w:p>
        </w:tc>
        <w:tc>
          <w:tcPr>
            <w:tcW w:w="1516" w:type="dxa"/>
          </w:tcPr>
          <w:p w:rsidR="000469E3" w:rsidRPr="0023356A" w:rsidRDefault="000469E3" w:rsidP="00CE6FB8">
            <w:pPr>
              <w:rPr>
                <w:lang w:val="en-US"/>
              </w:rPr>
            </w:pPr>
            <w:r w:rsidRPr="0023356A">
              <w:rPr>
                <w:lang w:val="en-US"/>
              </w:rPr>
              <w:t>PFC, ACC and MCC, Temporal Cortex, Hippocampus</w:t>
            </w:r>
          </w:p>
        </w:tc>
        <w:tc>
          <w:tcPr>
            <w:tcW w:w="1530" w:type="dxa"/>
          </w:tcPr>
          <w:p w:rsidR="000469E3" w:rsidRPr="0023356A" w:rsidRDefault="000469E3" w:rsidP="00CE6FB8">
            <w:pPr>
              <w:rPr>
                <w:lang w:val="es-ES_tradnl"/>
              </w:rPr>
            </w:pPr>
            <w:r w:rsidRPr="0023356A">
              <w:rPr>
                <w:b/>
                <w:lang w:val="es-ES_tradnl"/>
              </w:rPr>
              <w:t>IHC:</w:t>
            </w:r>
            <w:r w:rsidRPr="0023356A">
              <w:rPr>
                <w:lang w:val="es-ES_tradnl"/>
              </w:rPr>
              <w:t xml:space="preserve"> HLA-DR, Iba1, CD68, NOX2</w:t>
            </w:r>
          </w:p>
          <w:p w:rsidR="000469E3" w:rsidRPr="0023356A" w:rsidRDefault="000469E3" w:rsidP="00CE6FB8">
            <w:pPr>
              <w:rPr>
                <w:lang w:val="es-ES_tradnl"/>
              </w:rPr>
            </w:pPr>
          </w:p>
          <w:p w:rsidR="000469E3" w:rsidRPr="0023356A" w:rsidRDefault="000469E3" w:rsidP="00CE6FB8">
            <w:pPr>
              <w:rPr>
                <w:lang w:val="en-US"/>
              </w:rPr>
            </w:pPr>
            <w:r w:rsidRPr="0023356A">
              <w:rPr>
                <w:lang w:val="en-US"/>
              </w:rPr>
              <w:t>(original study part of the paper: TMEM119)</w:t>
            </w:r>
          </w:p>
        </w:tc>
        <w:tc>
          <w:tcPr>
            <w:tcW w:w="1701" w:type="dxa"/>
          </w:tcPr>
          <w:p w:rsidR="000469E3" w:rsidRPr="0023356A" w:rsidRDefault="000469E3" w:rsidP="00CE6FB8">
            <w:r w:rsidRPr="0023356A">
              <w:t>Microglial Density</w:t>
            </w:r>
          </w:p>
        </w:tc>
        <w:tc>
          <w:tcPr>
            <w:tcW w:w="1559" w:type="dxa"/>
          </w:tcPr>
          <w:p w:rsidR="000469E3" w:rsidRPr="0023356A" w:rsidRDefault="000469E3" w:rsidP="00CE6FB8">
            <w:pPr>
              <w:rPr>
                <w:lang w:val="en-US"/>
              </w:rPr>
            </w:pPr>
            <w:r w:rsidRPr="0023356A">
              <w:rPr>
                <w:b/>
                <w:lang w:val="en-US"/>
              </w:rPr>
              <w:t xml:space="preserve">Temporal Cortex </w:t>
            </w:r>
            <w:r w:rsidRPr="0023356A">
              <w:rPr>
                <w:lang w:val="en-US"/>
              </w:rPr>
              <w:t>(before outlier correction)</w:t>
            </w:r>
          </w:p>
        </w:tc>
        <w:tc>
          <w:tcPr>
            <w:tcW w:w="2305" w:type="dxa"/>
          </w:tcPr>
          <w:p w:rsidR="000469E3" w:rsidRPr="0023356A" w:rsidRDefault="000469E3" w:rsidP="00CE6FB8">
            <w:pPr>
              <w:rPr>
                <w:lang w:val="en-US"/>
              </w:rPr>
            </w:pPr>
            <w:r w:rsidRPr="0023356A">
              <w:rPr>
                <w:b/>
                <w:lang w:val="en-US"/>
              </w:rPr>
              <w:t>Overall:</w:t>
            </w:r>
            <w:r w:rsidRPr="0023356A">
              <w:rPr>
                <w:lang w:val="en-US"/>
              </w:rPr>
              <w:t xml:space="preserve"> </w:t>
            </w:r>
            <w:r w:rsidRPr="0023356A">
              <w:rPr>
                <w:rFonts w:cs="Calibri"/>
                <w:b/>
                <w:lang w:val="en-GB"/>
              </w:rPr>
              <w:t>↔</w:t>
            </w:r>
            <w:r w:rsidRPr="0023356A">
              <w:rPr>
                <w:b/>
                <w:lang w:val="en-US"/>
              </w:rPr>
              <w:t>No significant increase in microglial density</w:t>
            </w:r>
            <w:r w:rsidRPr="0023356A">
              <w:rPr>
                <w:lang w:val="en-US"/>
              </w:rPr>
              <w:t xml:space="preserve"> (g = 0.144, 95% CI: 0.102–0.390, </w:t>
            </w:r>
            <w:r w:rsidRPr="0023356A">
              <w:rPr>
                <w:rFonts w:cs="Calibri"/>
                <w:lang w:val="en-US"/>
              </w:rPr>
              <w:t>rCIW = 2.0,</w:t>
            </w:r>
            <w:r w:rsidRPr="0023356A">
              <w:rPr>
                <w:lang w:val="en-US"/>
              </w:rPr>
              <w:t xml:space="preserve"> p = 0.250), low heterogeneity (I² = 18.9%).</w:t>
            </w:r>
          </w:p>
          <w:p w:rsidR="000469E3" w:rsidRPr="0023356A" w:rsidRDefault="000469E3" w:rsidP="00CE6FB8">
            <w:pPr>
              <w:rPr>
                <w:lang w:val="en-US"/>
              </w:rPr>
            </w:pPr>
            <w:r w:rsidRPr="0023356A">
              <w:rPr>
                <w:b/>
                <w:lang w:val="en-US"/>
              </w:rPr>
              <w:t>Temporal cortex:</w:t>
            </w:r>
            <w:r w:rsidRPr="0023356A">
              <w:rPr>
                <w:lang w:val="en-US"/>
              </w:rPr>
              <w:t xml:space="preserve"> ↑ Microglial density (g = 1.256, 95% CI: 0.55–1.96, </w:t>
            </w:r>
            <w:r w:rsidRPr="0023356A">
              <w:rPr>
                <w:rFonts w:cs="Calibri"/>
                <w:lang w:val="en-US"/>
              </w:rPr>
              <w:t xml:space="preserve">rCIW = 1.12, </w:t>
            </w:r>
            <w:r w:rsidRPr="0023356A">
              <w:rPr>
                <w:lang w:val="en-US"/>
              </w:rPr>
              <w:t xml:space="preserve">p &lt; 0.001) disappeared after </w:t>
            </w:r>
            <w:r w:rsidRPr="0023356A">
              <w:rPr>
                <w:i/>
                <w:color w:val="FF0000"/>
                <w:lang w:val="en-US"/>
              </w:rPr>
              <w:t>removing outlier studies</w:t>
            </w:r>
            <w:r w:rsidRPr="0023356A">
              <w:rPr>
                <w:lang w:val="en-US"/>
              </w:rPr>
              <w:t>.</w:t>
            </w:r>
          </w:p>
          <w:p w:rsidR="000469E3" w:rsidRPr="0023356A" w:rsidRDefault="000469E3" w:rsidP="00CE6FB8">
            <w:pPr>
              <w:rPr>
                <w:lang w:val="en-US"/>
              </w:rPr>
            </w:pPr>
            <w:r w:rsidRPr="0023356A">
              <w:rPr>
                <w:lang w:val="en-US"/>
              </w:rPr>
              <w:t>(original study part of the paper: ↓ co-localization of Iba1 and TMEM119 revealed a lower percentage of TMEM119+/Iba1+ microglia in SCZ)</w:t>
            </w:r>
          </w:p>
        </w:tc>
      </w:tr>
      <w:tr w:rsidR="000469E3" w:rsidRPr="00AA735B" w:rsidTr="00CE6FB8">
        <w:tc>
          <w:tcPr>
            <w:tcW w:w="1060" w:type="dxa"/>
          </w:tcPr>
          <w:p w:rsidR="000469E3" w:rsidRPr="0023356A" w:rsidRDefault="000469E3" w:rsidP="00CE6FB8">
            <w:pPr>
              <w:rPr>
                <w:lang w:val="en-US"/>
              </w:rPr>
            </w:pPr>
          </w:p>
        </w:tc>
        <w:tc>
          <w:tcPr>
            <w:tcW w:w="1516" w:type="dxa"/>
          </w:tcPr>
          <w:p w:rsidR="000469E3" w:rsidRPr="0023356A" w:rsidRDefault="000469E3" w:rsidP="00CE6FB8">
            <w:pPr>
              <w:rPr>
                <w:lang w:val="en-US"/>
              </w:rPr>
            </w:pPr>
          </w:p>
        </w:tc>
        <w:tc>
          <w:tcPr>
            <w:tcW w:w="1530" w:type="dxa"/>
          </w:tcPr>
          <w:p w:rsidR="000469E3" w:rsidRPr="0023356A" w:rsidRDefault="000469E3" w:rsidP="00CE6FB8">
            <w:pPr>
              <w:rPr>
                <w:lang w:val="en-US"/>
              </w:rPr>
            </w:pPr>
            <w:r w:rsidRPr="0023356A">
              <w:rPr>
                <w:b/>
                <w:lang w:val="en-US"/>
              </w:rPr>
              <w:t>PCR:</w:t>
            </w:r>
            <w:r w:rsidRPr="0023356A">
              <w:rPr>
                <w:lang w:val="en-US"/>
              </w:rPr>
              <w:t xml:space="preserve"> Iba1 (=AIF1), CD68, CSF1R, HLA-DRA, HLA-DRB, ITGAM, NOX2, TGFB1</w:t>
            </w:r>
          </w:p>
          <w:p w:rsidR="000469E3" w:rsidRPr="0023356A" w:rsidRDefault="000469E3" w:rsidP="00CE6FB8">
            <w:pPr>
              <w:rPr>
                <w:lang w:val="en-US"/>
              </w:rPr>
            </w:pPr>
          </w:p>
          <w:p w:rsidR="000469E3" w:rsidRPr="0023356A" w:rsidRDefault="000469E3" w:rsidP="00CE6FB8">
            <w:pPr>
              <w:rPr>
                <w:lang w:val="en-US"/>
              </w:rPr>
            </w:pPr>
            <w:r w:rsidRPr="0023356A">
              <w:rPr>
                <w:lang w:val="en-US"/>
              </w:rPr>
              <w:t>(original study part of the paper: TMEM119)</w:t>
            </w:r>
          </w:p>
        </w:tc>
        <w:tc>
          <w:tcPr>
            <w:tcW w:w="1701" w:type="dxa"/>
          </w:tcPr>
          <w:p w:rsidR="000469E3" w:rsidRPr="0023356A" w:rsidRDefault="000469E3" w:rsidP="00CE6FB8">
            <w:r w:rsidRPr="0023356A">
              <w:t>Microglial Gene Expression</w:t>
            </w:r>
          </w:p>
        </w:tc>
        <w:tc>
          <w:tcPr>
            <w:tcW w:w="1559" w:type="dxa"/>
          </w:tcPr>
          <w:p w:rsidR="000469E3" w:rsidRPr="0023356A" w:rsidRDefault="000469E3" w:rsidP="00CE6FB8">
            <w:pPr>
              <w:rPr>
                <w:lang w:val="en-US"/>
              </w:rPr>
            </w:pPr>
            <w:r w:rsidRPr="0023356A">
              <w:rPr>
                <w:b/>
                <w:lang w:val="en-US"/>
              </w:rPr>
              <w:t>PFC, ACC and MCC, and hippocampus most frequently studied</w:t>
            </w:r>
            <w:r w:rsidRPr="0023356A">
              <w:rPr>
                <w:lang w:val="en-US"/>
              </w:rPr>
              <w:t xml:space="preserve"> here.</w:t>
            </w:r>
          </w:p>
          <w:p w:rsidR="000469E3" w:rsidRPr="0023356A" w:rsidRDefault="000469E3" w:rsidP="00CE6FB8">
            <w:pPr>
              <w:rPr>
                <w:lang w:val="en-US"/>
              </w:rPr>
            </w:pPr>
          </w:p>
        </w:tc>
        <w:tc>
          <w:tcPr>
            <w:tcW w:w="2305" w:type="dxa"/>
          </w:tcPr>
          <w:p w:rsidR="000469E3" w:rsidRPr="0023356A" w:rsidRDefault="000469E3" w:rsidP="00CE6FB8">
            <w:pPr>
              <w:rPr>
                <w:lang w:val="en-US"/>
              </w:rPr>
            </w:pPr>
            <w:r w:rsidRPr="0023356A">
              <w:rPr>
                <w:b/>
                <w:lang w:val="en-US"/>
              </w:rPr>
              <w:t>↓ Microglial gene expression</w:t>
            </w:r>
            <w:r w:rsidRPr="0023356A">
              <w:rPr>
                <w:lang w:val="en-US"/>
              </w:rPr>
              <w:t xml:space="preserve"> (g = -0.417, 95% CI: -0.417 to -0.546, </w:t>
            </w:r>
            <w:r w:rsidRPr="0023356A">
              <w:rPr>
                <w:rFonts w:cs="Calibri"/>
                <w:lang w:val="en-US"/>
              </w:rPr>
              <w:t>rCIW = 0.31</w:t>
            </w:r>
            <w:r w:rsidRPr="0023356A">
              <w:rPr>
                <w:lang w:val="en-US"/>
              </w:rPr>
              <w:t>, p &lt; 0.0001), low heterogeneity (I² = 26.7%); downregulation of homeostatic microglial markers TMEM119, CX3CR1, CSF1R, IRF8, OLR1.</w:t>
            </w:r>
            <w:r w:rsidRPr="0023356A">
              <w:rPr>
                <w:lang w:val="en-US"/>
              </w:rPr>
              <w:br/>
            </w:r>
            <w:r w:rsidRPr="0023356A">
              <w:rPr>
                <w:rFonts w:cs="Calibri"/>
                <w:lang w:val="en-GB"/>
              </w:rPr>
              <w:t xml:space="preserve">↔ </w:t>
            </w:r>
            <w:r w:rsidRPr="0023356A">
              <w:rPr>
                <w:b/>
                <w:lang w:val="en-US"/>
              </w:rPr>
              <w:t>No increase in classical activation markers</w:t>
            </w:r>
            <w:r w:rsidRPr="0023356A">
              <w:rPr>
                <w:lang w:val="en-US"/>
              </w:rPr>
              <w:t xml:space="preserve"> (HLA-DR, CD68, NOX2), suggesting absence of neuroinflammatory response.</w:t>
            </w:r>
          </w:p>
          <w:p w:rsidR="000469E3" w:rsidRPr="0023356A" w:rsidRDefault="000469E3" w:rsidP="00CE6FB8">
            <w:pPr>
              <w:rPr>
                <w:lang w:val="en-US"/>
              </w:rPr>
            </w:pPr>
            <w:r w:rsidRPr="0023356A">
              <w:rPr>
                <w:lang w:val="en-US"/>
              </w:rPr>
              <w:t>(original study part of the paper: ↓ TMEM119 gene expression)</w:t>
            </w:r>
          </w:p>
        </w:tc>
      </w:tr>
    </w:tbl>
    <w:p w:rsidR="000469E3" w:rsidRPr="0023356A" w:rsidRDefault="000469E3" w:rsidP="007D4F6E">
      <w:pPr>
        <w:spacing w:before="120" w:after="0" w:line="240" w:lineRule="auto"/>
        <w:jc w:val="both"/>
        <w:rPr>
          <w:rFonts w:ascii="Times New Roman" w:eastAsia="MS Mincho" w:hAnsi="Times New Roman"/>
          <w:b/>
          <w:sz w:val="24"/>
          <w:szCs w:val="24"/>
          <w:lang w:val="en-US" w:eastAsia="ja-JP" w:bidi="he-IL"/>
        </w:rPr>
      </w:pPr>
      <w:r w:rsidRPr="0023356A">
        <w:rPr>
          <w:b/>
          <w:bCs/>
          <w:lang w:val="en-US"/>
        </w:rPr>
        <w:t>Abbreviations:</w:t>
      </w:r>
      <w:r w:rsidRPr="0023356A">
        <w:rPr>
          <w:lang w:val="en-US"/>
        </w:rPr>
        <w:br/>
      </w:r>
      <w:r w:rsidRPr="0023356A">
        <w:rPr>
          <w:b/>
          <w:bCs/>
          <w:lang w:val="en-US"/>
        </w:rPr>
        <w:t>ACC</w:t>
      </w:r>
      <w:r w:rsidRPr="0023356A">
        <w:rPr>
          <w:lang w:val="en-US"/>
        </w:rPr>
        <w:t xml:space="preserve">, Anterior Cingulate Cortex; </w:t>
      </w:r>
      <w:r w:rsidRPr="0023356A">
        <w:rPr>
          <w:b/>
          <w:bCs/>
          <w:lang w:val="en-US"/>
        </w:rPr>
        <w:t>AIF1</w:t>
      </w:r>
      <w:r w:rsidRPr="0023356A">
        <w:rPr>
          <w:lang w:val="en-US"/>
        </w:rPr>
        <w:t xml:space="preserve">, Allograft Inflammatory Factor 1 (synonym for Iba1); </w:t>
      </w:r>
      <w:r w:rsidRPr="0023356A">
        <w:rPr>
          <w:b/>
          <w:bCs/>
          <w:lang w:val="en-US"/>
        </w:rPr>
        <w:t>CD68</w:t>
      </w:r>
      <w:r w:rsidRPr="0023356A">
        <w:rPr>
          <w:lang w:val="en-US"/>
        </w:rPr>
        <w:t xml:space="preserve">, Cluster of Differentiation 68, a marker for activated microglia/macrophages; </w:t>
      </w:r>
      <w:r w:rsidRPr="0023356A">
        <w:rPr>
          <w:b/>
          <w:bCs/>
          <w:lang w:val="en-US"/>
        </w:rPr>
        <w:t>CI</w:t>
      </w:r>
      <w:r w:rsidRPr="0023356A">
        <w:rPr>
          <w:lang w:val="en-US"/>
        </w:rPr>
        <w:t xml:space="preserve">, Confidence Interval, indicating statistical certainty; </w:t>
      </w:r>
      <w:r w:rsidRPr="0023356A">
        <w:rPr>
          <w:b/>
          <w:bCs/>
          <w:lang w:val="en-US"/>
        </w:rPr>
        <w:t>COX-2</w:t>
      </w:r>
      <w:r w:rsidRPr="0023356A">
        <w:rPr>
          <w:lang w:val="en-US"/>
        </w:rPr>
        <w:t xml:space="preserve">, Cyclooxygenase-2, an enzyme involved in inflammation; </w:t>
      </w:r>
      <w:r w:rsidRPr="0023356A">
        <w:rPr>
          <w:b/>
          <w:bCs/>
          <w:lang w:val="en-US"/>
        </w:rPr>
        <w:t>CSF1R</w:t>
      </w:r>
      <w:r w:rsidRPr="0023356A">
        <w:rPr>
          <w:lang w:val="en-US"/>
        </w:rPr>
        <w:t xml:space="preserve">, Colony Stimulating Factor 1 Receptor, involved in microglial survival; </w:t>
      </w:r>
      <w:r w:rsidRPr="0023356A">
        <w:rPr>
          <w:b/>
          <w:bCs/>
          <w:lang w:val="en-US"/>
        </w:rPr>
        <w:t>CX3CR1</w:t>
      </w:r>
      <w:r w:rsidRPr="0023356A">
        <w:rPr>
          <w:lang w:val="en-US"/>
        </w:rPr>
        <w:t>, Fractalkine Receptor, involved in neuron-microglia communication;</w:t>
      </w:r>
      <w:r w:rsidRPr="0023356A">
        <w:rPr>
          <w:b/>
          <w:bCs/>
          <w:lang w:val="en-US"/>
        </w:rPr>
        <w:t xml:space="preserve"> g</w:t>
      </w:r>
      <w:r w:rsidRPr="0023356A">
        <w:rPr>
          <w:lang w:val="en-US"/>
        </w:rPr>
        <w:t xml:space="preserve">, Hedges g, effect size measure, similar to Cohen’s d but adjusted for small samples; </w:t>
      </w:r>
      <w:r w:rsidRPr="0023356A">
        <w:rPr>
          <w:b/>
          <w:bCs/>
          <w:lang w:val="en-US"/>
        </w:rPr>
        <w:t>HLA-DRA</w:t>
      </w:r>
      <w:r w:rsidRPr="0023356A">
        <w:rPr>
          <w:lang w:val="en-US"/>
        </w:rPr>
        <w:t xml:space="preserve">, Major Histocompatibility Complex, Class II, DR Alpha; </w:t>
      </w:r>
      <w:r w:rsidRPr="0023356A">
        <w:rPr>
          <w:b/>
          <w:bCs/>
          <w:lang w:val="en-US"/>
        </w:rPr>
        <w:t>HLA-DRB</w:t>
      </w:r>
      <w:r w:rsidRPr="0023356A">
        <w:rPr>
          <w:lang w:val="en-US"/>
        </w:rPr>
        <w:t xml:space="preserve">, Major Histocompatibility Complex, Class II, DR Beta; </w:t>
      </w:r>
      <w:r w:rsidRPr="0023356A">
        <w:rPr>
          <w:b/>
          <w:bCs/>
          <w:lang w:val="en-US"/>
        </w:rPr>
        <w:t>HLA-DR</w:t>
      </w:r>
      <w:r w:rsidRPr="0023356A">
        <w:rPr>
          <w:lang w:val="en-US"/>
        </w:rPr>
        <w:t>, Human Leukocyte Antigen – DR isotype, a microglial activation marker;</w:t>
      </w:r>
      <w:r w:rsidRPr="0023356A">
        <w:rPr>
          <w:b/>
          <w:bCs/>
          <w:lang w:val="en-US"/>
        </w:rPr>
        <w:t xml:space="preserve"> Iba1</w:t>
      </w:r>
      <w:r w:rsidRPr="0023356A">
        <w:rPr>
          <w:lang w:val="en-US"/>
        </w:rPr>
        <w:t xml:space="preserve">, Ionized Calcium Binding Adapter Molecule 1, a marker for microglia; </w:t>
      </w:r>
      <w:r w:rsidRPr="0023356A">
        <w:rPr>
          <w:b/>
          <w:bCs/>
          <w:lang w:val="en-US"/>
        </w:rPr>
        <w:t>IHC</w:t>
      </w:r>
      <w:r w:rsidRPr="0023356A">
        <w:rPr>
          <w:lang w:val="en-US"/>
        </w:rPr>
        <w:t xml:space="preserve">, Immunohistochemistry; </w:t>
      </w:r>
      <w:r w:rsidRPr="0023356A">
        <w:rPr>
          <w:b/>
          <w:bCs/>
          <w:lang w:val="en-US"/>
        </w:rPr>
        <w:t>IL-10</w:t>
      </w:r>
      <w:r w:rsidRPr="0023356A">
        <w:rPr>
          <w:lang w:val="en-US"/>
        </w:rPr>
        <w:t xml:space="preserve">, Interleukin 10, an anti-inflammatory cytokine; </w:t>
      </w:r>
      <w:r w:rsidRPr="0023356A">
        <w:rPr>
          <w:b/>
          <w:bCs/>
          <w:lang w:val="en-US"/>
        </w:rPr>
        <w:t>IL-1</w:t>
      </w:r>
      <w:r w:rsidRPr="0023356A">
        <w:rPr>
          <w:b/>
          <w:bCs/>
        </w:rPr>
        <w:t>β</w:t>
      </w:r>
      <w:r w:rsidRPr="0023356A">
        <w:rPr>
          <w:lang w:val="en-US"/>
        </w:rPr>
        <w:t xml:space="preserve">, Interleukin 1 Beta, a pro-inflammatory cytokine; </w:t>
      </w:r>
      <w:r w:rsidRPr="0023356A">
        <w:rPr>
          <w:b/>
          <w:bCs/>
          <w:lang w:val="en-US"/>
        </w:rPr>
        <w:t>IL-6</w:t>
      </w:r>
      <w:r w:rsidRPr="0023356A">
        <w:rPr>
          <w:lang w:val="en-US"/>
        </w:rPr>
        <w:t xml:space="preserve">, Interleukin 6, a cytokine involved in inflammation; </w:t>
      </w:r>
      <w:r w:rsidRPr="0023356A">
        <w:rPr>
          <w:b/>
          <w:bCs/>
          <w:lang w:val="en-US"/>
        </w:rPr>
        <w:t>IRF8</w:t>
      </w:r>
      <w:r w:rsidRPr="0023356A">
        <w:rPr>
          <w:lang w:val="en-US"/>
        </w:rPr>
        <w:t xml:space="preserve">, Interferon Regulatory Factor 8, involved in microglial development; </w:t>
      </w:r>
      <w:r w:rsidRPr="0023356A">
        <w:rPr>
          <w:b/>
          <w:bCs/>
          <w:lang w:val="en-US"/>
        </w:rPr>
        <w:t>I²</w:t>
      </w:r>
      <w:r w:rsidRPr="0023356A">
        <w:rPr>
          <w:lang w:val="en-US"/>
        </w:rPr>
        <w:t xml:space="preserve">, I-squared, a measure of heterogeneity in meta-analyses; </w:t>
      </w:r>
      <w:r w:rsidRPr="0023356A">
        <w:rPr>
          <w:b/>
          <w:bCs/>
          <w:lang w:val="en-US"/>
        </w:rPr>
        <w:t>ITGAM</w:t>
      </w:r>
      <w:r w:rsidRPr="0023356A">
        <w:rPr>
          <w:lang w:val="en-US"/>
        </w:rPr>
        <w:t xml:space="preserve">, Integrin Subunit Alpha M, also known as CD11b, a macrophage/microglial marker; </w:t>
      </w:r>
      <w:r w:rsidRPr="0023356A">
        <w:rPr>
          <w:b/>
          <w:bCs/>
          <w:lang w:val="en-US"/>
        </w:rPr>
        <w:t>MCC</w:t>
      </w:r>
      <w:r w:rsidRPr="0023356A">
        <w:rPr>
          <w:lang w:val="en-US"/>
        </w:rPr>
        <w:t xml:space="preserve">, Midcingulate Cortex; </w:t>
      </w:r>
      <w:r w:rsidRPr="0023356A">
        <w:rPr>
          <w:b/>
          <w:bCs/>
          <w:lang w:val="en-US"/>
        </w:rPr>
        <w:t>NOX2</w:t>
      </w:r>
      <w:r w:rsidRPr="0023356A">
        <w:rPr>
          <w:lang w:val="en-US"/>
        </w:rPr>
        <w:t xml:space="preserve">, NADPH Oxidase 2, an enzyme involved in reactive oxygen species production; </w:t>
      </w:r>
      <w:r w:rsidRPr="0023356A">
        <w:rPr>
          <w:b/>
          <w:bCs/>
          <w:lang w:val="en-US"/>
        </w:rPr>
        <w:t>OLR1</w:t>
      </w:r>
      <w:r w:rsidRPr="0023356A">
        <w:rPr>
          <w:lang w:val="en-US"/>
        </w:rPr>
        <w:t xml:space="preserve">, Oxidized Low-Density Lipoprotein Receptor 1, associated with microglial function; </w:t>
      </w:r>
      <w:r w:rsidRPr="0023356A">
        <w:rPr>
          <w:b/>
          <w:bCs/>
          <w:lang w:val="en-US"/>
        </w:rPr>
        <w:t>PCR</w:t>
      </w:r>
      <w:r w:rsidRPr="0023356A">
        <w:rPr>
          <w:lang w:val="en-US"/>
        </w:rPr>
        <w:t xml:space="preserve">, Polymerase Chain Reaction; </w:t>
      </w:r>
      <w:r w:rsidRPr="0023356A">
        <w:rPr>
          <w:b/>
          <w:bCs/>
          <w:lang w:val="en-US"/>
        </w:rPr>
        <w:t>PFC</w:t>
      </w:r>
      <w:r w:rsidRPr="0023356A">
        <w:rPr>
          <w:lang w:val="en-US"/>
        </w:rPr>
        <w:t xml:space="preserve">, Prefrontal Cortex; </w:t>
      </w:r>
      <w:r w:rsidRPr="0023356A">
        <w:rPr>
          <w:b/>
          <w:bCs/>
          <w:lang w:val="en-US"/>
        </w:rPr>
        <w:t>QUIN</w:t>
      </w:r>
      <w:r w:rsidRPr="0023356A">
        <w:rPr>
          <w:lang w:val="en-US"/>
        </w:rPr>
        <w:t xml:space="preserve">, Quinolinic Acid, a neurotoxic metabolite associated with microglial activation; </w:t>
      </w:r>
      <w:r w:rsidRPr="0023356A">
        <w:rPr>
          <w:b/>
          <w:lang w:val="en-US"/>
        </w:rPr>
        <w:t>rCIW,</w:t>
      </w:r>
      <w:r w:rsidRPr="0023356A">
        <w:rPr>
          <w:lang w:val="en-US"/>
        </w:rPr>
        <w:t xml:space="preserve"> relative Confidence Interval Width; </w:t>
      </w:r>
      <w:r w:rsidRPr="0023356A">
        <w:rPr>
          <w:b/>
          <w:bCs/>
          <w:lang w:val="en-US"/>
        </w:rPr>
        <w:t>SMD</w:t>
      </w:r>
      <w:r w:rsidRPr="0023356A">
        <w:rPr>
          <w:lang w:val="en-US"/>
        </w:rPr>
        <w:t xml:space="preserve">, Standardized Mean Difference, a statistical measure used in meta-analyses; </w:t>
      </w:r>
      <w:r w:rsidRPr="0023356A">
        <w:rPr>
          <w:b/>
          <w:bCs/>
          <w:lang w:val="en-US"/>
        </w:rPr>
        <w:t>TGFB1</w:t>
      </w:r>
      <w:r w:rsidRPr="0023356A">
        <w:rPr>
          <w:lang w:val="en-US"/>
        </w:rPr>
        <w:t xml:space="preserve">, Transforming Growth Factor Beta 1, involved in immune regulation; </w:t>
      </w:r>
      <w:r w:rsidRPr="0023356A">
        <w:rPr>
          <w:b/>
          <w:bCs/>
          <w:lang w:val="en-US"/>
        </w:rPr>
        <w:t>TGF-</w:t>
      </w:r>
      <w:r w:rsidRPr="0023356A">
        <w:rPr>
          <w:b/>
          <w:bCs/>
        </w:rPr>
        <w:t>β</w:t>
      </w:r>
      <w:r w:rsidRPr="0023356A">
        <w:rPr>
          <w:lang w:val="en-US"/>
        </w:rPr>
        <w:t xml:space="preserve">, Transforming Growth Factor Beta, a regulatory cytokine; </w:t>
      </w:r>
      <w:r w:rsidRPr="0023356A">
        <w:rPr>
          <w:b/>
          <w:bCs/>
          <w:lang w:val="en-US"/>
        </w:rPr>
        <w:t>TMEM119</w:t>
      </w:r>
      <w:r w:rsidRPr="0023356A">
        <w:rPr>
          <w:lang w:val="en-US"/>
        </w:rPr>
        <w:t xml:space="preserve">, Transmembrane Protein 119, a marker specific to homeostatic microglia; </w:t>
      </w:r>
      <w:r w:rsidRPr="0023356A">
        <w:rPr>
          <w:b/>
          <w:bCs/>
          <w:lang w:val="en-US"/>
        </w:rPr>
        <w:t>TNF-</w:t>
      </w:r>
      <w:r w:rsidRPr="0023356A">
        <w:rPr>
          <w:b/>
          <w:bCs/>
        </w:rPr>
        <w:t>α</w:t>
      </w:r>
      <w:r w:rsidRPr="0023356A">
        <w:rPr>
          <w:lang w:val="en-US"/>
        </w:rPr>
        <w:t>, Tumor Necrosis Factor Alpha, a pro-inflammatory cytokine.</w:t>
      </w:r>
    </w:p>
    <w:bookmarkEnd w:id="3"/>
    <w:p w:rsidR="000469E3" w:rsidRPr="0023356A" w:rsidRDefault="000469E3">
      <w:pPr>
        <w:spacing w:after="0" w:line="240" w:lineRule="auto"/>
        <w:rPr>
          <w:rFonts w:ascii="Times New Roman" w:eastAsia="MS Mincho" w:hAnsi="Times New Roman"/>
          <w:b/>
          <w:bCs/>
          <w:sz w:val="24"/>
          <w:szCs w:val="24"/>
          <w:lang w:val="en-US" w:eastAsia="ja-JP" w:bidi="he-IL"/>
        </w:rPr>
      </w:pPr>
      <w:r w:rsidRPr="0023356A">
        <w:rPr>
          <w:rFonts w:ascii="Times New Roman" w:eastAsia="MS Mincho" w:hAnsi="Times New Roman"/>
          <w:b/>
          <w:bCs/>
          <w:sz w:val="24"/>
          <w:szCs w:val="24"/>
          <w:lang w:val="en-US" w:eastAsia="ja-JP" w:bidi="he-IL"/>
        </w:rPr>
        <w:br w:type="page"/>
      </w:r>
    </w:p>
    <w:bookmarkEnd w:id="4"/>
    <w:p w:rsidR="000469E3" w:rsidRPr="0023356A" w:rsidRDefault="000469E3" w:rsidP="003C5D6A">
      <w:pPr>
        <w:jc w:val="both"/>
        <w:rPr>
          <w:rFonts w:ascii="Times New Roman" w:eastAsia="MS Mincho" w:hAnsi="Times New Roman"/>
          <w:color w:val="000000"/>
          <w:sz w:val="24"/>
          <w:szCs w:val="24"/>
          <w:lang w:val="en-US" w:eastAsia="ja-JP" w:bidi="he-IL"/>
        </w:rPr>
      </w:pPr>
      <w:r w:rsidRPr="0023356A">
        <w:rPr>
          <w:rFonts w:ascii="Times New Roman" w:eastAsia="MS Mincho" w:hAnsi="Times New Roman"/>
          <w:b/>
          <w:sz w:val="24"/>
          <w:szCs w:val="24"/>
          <w:lang w:val="en-US" w:eastAsia="ja-JP" w:bidi="he-IL"/>
        </w:rPr>
        <w:t>Supplementary Table 5</w:t>
      </w:r>
      <w:r w:rsidRPr="0023356A">
        <w:rPr>
          <w:rFonts w:ascii="Times New Roman" w:eastAsia="MS Mincho" w:hAnsi="Times New Roman"/>
          <w:b/>
          <w:color w:val="000000"/>
          <w:sz w:val="24"/>
          <w:szCs w:val="24"/>
          <w:lang w:val="en-US" w:eastAsia="ja-JP" w:bidi="he-IL"/>
        </w:rPr>
        <w:t>:</w:t>
      </w:r>
      <w:r w:rsidRPr="0023356A">
        <w:rPr>
          <w:rFonts w:ascii="Times New Roman" w:eastAsia="MS Mincho" w:hAnsi="Times New Roman"/>
          <w:color w:val="000000"/>
          <w:sz w:val="24"/>
          <w:szCs w:val="24"/>
          <w:lang w:val="en-US" w:eastAsia="ja-JP" w:bidi="he-IL"/>
        </w:rPr>
        <w:t xml:space="preserve"> Summary of meta-analyses on CSF kynurenine metabolites in MDD, </w:t>
      </w:r>
      <w:r w:rsidRPr="0023356A">
        <w:rPr>
          <w:rFonts w:ascii="Times New Roman" w:eastAsia="MS Mincho" w:hAnsi="Times New Roman"/>
          <w:sz w:val="24"/>
          <w:szCs w:val="24"/>
          <w:lang w:val="en-US" w:eastAsia="ja-JP" w:bidi="he-IL"/>
        </w:rPr>
        <w:t>BD</w:t>
      </w:r>
      <w:r w:rsidRPr="0023356A">
        <w:rPr>
          <w:rFonts w:ascii="Times New Roman" w:eastAsia="MS Mincho" w:hAnsi="Times New Roman"/>
          <w:color w:val="000000"/>
          <w:sz w:val="24"/>
          <w:szCs w:val="24"/>
          <w:lang w:val="en-US" w:eastAsia="ja-JP" w:bidi="he-IL"/>
        </w:rPr>
        <w:t xml:space="preserve"> and SCZ.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88"/>
        <w:gridCol w:w="900"/>
        <w:gridCol w:w="1080"/>
        <w:gridCol w:w="2340"/>
        <w:gridCol w:w="1080"/>
        <w:gridCol w:w="2700"/>
      </w:tblGrid>
      <w:tr w:rsidR="000469E3" w:rsidRPr="00AA735B" w:rsidTr="002111C3">
        <w:tc>
          <w:tcPr>
            <w:tcW w:w="1188" w:type="dxa"/>
            <w:vAlign w:val="center"/>
          </w:tcPr>
          <w:p w:rsidR="000469E3" w:rsidRPr="0023356A" w:rsidRDefault="000469E3" w:rsidP="002111C3">
            <w:pPr>
              <w:jc w:val="center"/>
              <w:rPr>
                <w:rFonts w:cs="Calibri"/>
                <w:b/>
                <w:bCs/>
                <w:color w:val="000000"/>
                <w:lang w:val="en-US"/>
              </w:rPr>
            </w:pPr>
            <w:r w:rsidRPr="0023356A">
              <w:rPr>
                <w:rStyle w:val="Strong"/>
                <w:rFonts w:cs="Calibri"/>
                <w:color w:val="000000"/>
                <w:lang w:val="en-US"/>
              </w:rPr>
              <w:t>Author of Meta-Analysis (Year)</w:t>
            </w:r>
          </w:p>
        </w:tc>
        <w:tc>
          <w:tcPr>
            <w:tcW w:w="900" w:type="dxa"/>
            <w:vAlign w:val="center"/>
          </w:tcPr>
          <w:p w:rsidR="000469E3" w:rsidRPr="0023356A" w:rsidRDefault="000469E3" w:rsidP="002111C3">
            <w:pPr>
              <w:jc w:val="center"/>
              <w:rPr>
                <w:rFonts w:cs="Calibri"/>
                <w:b/>
                <w:bCs/>
                <w:color w:val="000000"/>
              </w:rPr>
            </w:pPr>
            <w:r w:rsidRPr="0023356A">
              <w:rPr>
                <w:rStyle w:val="Strong"/>
                <w:rFonts w:cs="Calibri"/>
                <w:color w:val="000000"/>
              </w:rPr>
              <w:t>Studies (k)</w:t>
            </w:r>
          </w:p>
        </w:tc>
        <w:tc>
          <w:tcPr>
            <w:tcW w:w="1080" w:type="dxa"/>
            <w:vAlign w:val="center"/>
          </w:tcPr>
          <w:p w:rsidR="000469E3" w:rsidRPr="0023356A" w:rsidRDefault="000469E3" w:rsidP="002111C3">
            <w:pPr>
              <w:spacing w:after="0"/>
              <w:jc w:val="center"/>
              <w:rPr>
                <w:rFonts w:cs="Calibri"/>
                <w:b/>
                <w:bCs/>
                <w:color w:val="000000"/>
              </w:rPr>
            </w:pPr>
            <w:r w:rsidRPr="0023356A">
              <w:rPr>
                <w:b/>
                <w:sz w:val="20"/>
                <w:szCs w:val="20"/>
              </w:rPr>
              <w:t>Sample Size (Patients/Controls)</w:t>
            </w:r>
          </w:p>
        </w:tc>
        <w:tc>
          <w:tcPr>
            <w:tcW w:w="2340" w:type="dxa"/>
            <w:vAlign w:val="center"/>
          </w:tcPr>
          <w:p w:rsidR="000469E3" w:rsidRPr="0023356A" w:rsidRDefault="000469E3" w:rsidP="002111C3">
            <w:pPr>
              <w:jc w:val="center"/>
              <w:rPr>
                <w:rFonts w:cs="Calibri"/>
                <w:b/>
                <w:bCs/>
                <w:color w:val="000000"/>
              </w:rPr>
            </w:pPr>
            <w:r w:rsidRPr="0023356A">
              <w:rPr>
                <w:rStyle w:val="Strong"/>
                <w:rFonts w:cs="Calibri"/>
                <w:color w:val="000000"/>
              </w:rPr>
              <w:t>Tested Kynurenine Metabolites</w:t>
            </w:r>
          </w:p>
        </w:tc>
        <w:tc>
          <w:tcPr>
            <w:tcW w:w="1080" w:type="dxa"/>
            <w:vAlign w:val="center"/>
          </w:tcPr>
          <w:p w:rsidR="000469E3" w:rsidRPr="0023356A" w:rsidRDefault="000469E3" w:rsidP="002111C3">
            <w:pPr>
              <w:jc w:val="center"/>
              <w:rPr>
                <w:rFonts w:cs="Calibri"/>
                <w:b/>
                <w:bCs/>
                <w:color w:val="000000"/>
              </w:rPr>
            </w:pPr>
            <w:r w:rsidRPr="0023356A">
              <w:rPr>
                <w:rStyle w:val="Strong"/>
                <w:rFonts w:cs="Calibri"/>
                <w:color w:val="000000"/>
              </w:rPr>
              <w:t>Outcome</w:t>
            </w:r>
          </w:p>
        </w:tc>
        <w:tc>
          <w:tcPr>
            <w:tcW w:w="2700" w:type="dxa"/>
            <w:vAlign w:val="center"/>
          </w:tcPr>
          <w:p w:rsidR="000469E3" w:rsidRPr="0023356A" w:rsidRDefault="000469E3" w:rsidP="002111C3">
            <w:pPr>
              <w:jc w:val="center"/>
              <w:rPr>
                <w:rFonts w:cs="Calibri"/>
                <w:b/>
                <w:bCs/>
                <w:color w:val="000000"/>
                <w:lang w:val="en-US"/>
              </w:rPr>
            </w:pPr>
            <w:r w:rsidRPr="0023356A">
              <w:rPr>
                <w:rStyle w:val="Strong"/>
                <w:rFonts w:cs="Calibri"/>
                <w:color w:val="000000"/>
                <w:lang w:val="en-US"/>
              </w:rPr>
              <w:t>Significant Diagnosis-related Differences between Patients and Controls</w:t>
            </w:r>
          </w:p>
        </w:tc>
      </w:tr>
      <w:tr w:rsidR="000469E3" w:rsidRPr="00AA735B" w:rsidTr="002111C3">
        <w:tc>
          <w:tcPr>
            <w:tcW w:w="1188" w:type="dxa"/>
            <w:vAlign w:val="center"/>
          </w:tcPr>
          <w:p w:rsidR="000469E3" w:rsidRPr="0023356A" w:rsidRDefault="000469E3" w:rsidP="00822E8C">
            <w:pPr>
              <w:rPr>
                <w:rFonts w:cs="Calibri"/>
                <w:color w:val="000000"/>
              </w:rPr>
            </w:pPr>
            <w:r w:rsidRPr="0023356A">
              <w:rPr>
                <w:rStyle w:val="Strong"/>
                <w:rFonts w:cs="Calibri"/>
                <w:color w:val="000000"/>
              </w:rPr>
              <w:t xml:space="preserve">Inam et al. (2023) </w:t>
            </w:r>
            <w:r w:rsidRPr="0023356A">
              <w:rPr>
                <w:rStyle w:val="Strong"/>
                <w:rFonts w:cs="Calibri"/>
                <w:color w:val="000000"/>
              </w:rPr>
              <w:fldChar w:fldCharType="begin">
                <w:fldData xml:space="preserve">PEVuZE5vdGU+PENpdGU+PEF1dGhvcj5JbmFtPC9BdXRob3I+PFllYXI+MjAyMzwvWWVhcj48UmVj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</w:fldData>
              </w:fldChar>
            </w:r>
            <w:r w:rsidRPr="0023356A">
              <w:rPr>
                <w:rStyle w:val="Strong"/>
                <w:rFonts w:cs="Calibri"/>
                <w:color w:val="000000"/>
              </w:rPr>
              <w:instrText xml:space="preserve"> ADDIN EN.CITE </w:instrText>
            </w:r>
            <w:r w:rsidRPr="0023356A">
              <w:rPr>
                <w:rStyle w:val="Strong"/>
                <w:rFonts w:cs="Calibri"/>
                <w:color w:val="000000"/>
              </w:rPr>
              <w:fldChar w:fldCharType="begin">
                <w:fldData xml:space="preserve">PEVuZE5vdGU+PENpdGU+PEF1dGhvcj5JbmFtPC9BdXRob3I+PFllYXI+MjAyMzwvWWVhcj48UmVj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</w:fldData>
              </w:fldChar>
            </w:r>
            <w:r w:rsidRPr="0023356A">
              <w:rPr>
                <w:rStyle w:val="Strong"/>
                <w:rFonts w:cs="Calibri"/>
                <w:color w:val="000000"/>
              </w:rPr>
              <w:instrText xml:space="preserve"> ADDIN EN.CITE.DATA </w:instrText>
            </w:r>
            <w:r w:rsidRPr="0023356A">
              <w:rPr>
                <w:rStyle w:val="Strong"/>
                <w:rFonts w:cs="Calibri"/>
                <w:b w:val="0"/>
                <w:color w:val="000000"/>
              </w:rPr>
            </w:r>
            <w:r w:rsidRPr="0023356A">
              <w:rPr>
                <w:rStyle w:val="Strong"/>
                <w:rFonts w:cs="Calibri"/>
                <w:color w:val="000000"/>
              </w:rPr>
              <w:fldChar w:fldCharType="end"/>
            </w:r>
            <w:r w:rsidRPr="0023356A">
              <w:rPr>
                <w:rStyle w:val="Strong"/>
                <w:rFonts w:cs="Calibri"/>
                <w:b w:val="0"/>
                <w:color w:val="000000"/>
              </w:rPr>
            </w:r>
            <w:r w:rsidRPr="0023356A">
              <w:rPr>
                <w:rStyle w:val="Strong"/>
                <w:rFonts w:cs="Calibri"/>
                <w:color w:val="000000"/>
              </w:rPr>
              <w:fldChar w:fldCharType="separate"/>
            </w:r>
            <w:r w:rsidRPr="0023356A">
              <w:rPr>
                <w:rStyle w:val="Strong"/>
                <w:rFonts w:cs="Calibri"/>
                <w:noProof/>
                <w:color w:val="000000"/>
              </w:rPr>
              <w:t>[147]</w:t>
            </w:r>
            <w:r w:rsidRPr="0023356A">
              <w:rPr>
                <w:rStyle w:val="Strong"/>
                <w:rFonts w:cs="Calibri"/>
                <w:color w:val="000000"/>
              </w:rPr>
              <w:fldChar w:fldCharType="end"/>
            </w:r>
          </w:p>
        </w:tc>
        <w:tc>
          <w:tcPr>
            <w:tcW w:w="900" w:type="dxa"/>
            <w:vAlign w:val="center"/>
          </w:tcPr>
          <w:p w:rsidR="000469E3" w:rsidRPr="0023356A" w:rsidRDefault="000469E3" w:rsidP="005809FA">
            <w:pPr>
              <w:rPr>
                <w:rFonts w:cs="Calibri"/>
                <w:color w:val="000000"/>
              </w:rPr>
            </w:pPr>
            <w:r w:rsidRPr="0023356A">
              <w:rPr>
                <w:rFonts w:cs="Calibri"/>
                <w:color w:val="000000"/>
              </w:rPr>
              <w:t>11</w:t>
            </w:r>
          </w:p>
        </w:tc>
        <w:tc>
          <w:tcPr>
            <w:tcW w:w="1080" w:type="dxa"/>
            <w:vAlign w:val="center"/>
          </w:tcPr>
          <w:p w:rsidR="000469E3" w:rsidRPr="0023356A" w:rsidRDefault="000469E3" w:rsidP="005809FA">
            <w:pPr>
              <w:rPr>
                <w:rFonts w:cs="Calibri"/>
                <w:color w:val="000000"/>
              </w:rPr>
            </w:pPr>
            <w:r w:rsidRPr="0023356A">
              <w:rPr>
                <w:rFonts w:cs="Calibri"/>
                <w:color w:val="000000"/>
              </w:rPr>
              <w:t>217/254</w:t>
            </w:r>
          </w:p>
        </w:tc>
        <w:tc>
          <w:tcPr>
            <w:tcW w:w="2340" w:type="dxa"/>
            <w:vAlign w:val="center"/>
          </w:tcPr>
          <w:p w:rsidR="000469E3" w:rsidRPr="0023356A" w:rsidRDefault="000469E3" w:rsidP="005809FA">
            <w:pPr>
              <w:rPr>
                <w:rFonts w:cs="Calibri"/>
                <w:color w:val="000000"/>
                <w:lang w:val="en-US"/>
              </w:rPr>
            </w:pPr>
            <w:r w:rsidRPr="0023356A">
              <w:rPr>
                <w:rFonts w:cs="Calibri"/>
                <w:color w:val="000000"/>
                <w:lang w:val="en-US"/>
              </w:rPr>
              <w:t>QUIN, KYNA, KYN, TRP</w:t>
            </w:r>
          </w:p>
          <w:p w:rsidR="000469E3" w:rsidRPr="0023356A" w:rsidRDefault="000469E3" w:rsidP="005809FA">
            <w:pPr>
              <w:rPr>
                <w:rFonts w:cs="Calibri"/>
                <w:color w:val="000000"/>
                <w:lang w:val="en-US"/>
              </w:rPr>
            </w:pPr>
            <w:r w:rsidRPr="0023356A">
              <w:rPr>
                <w:rFonts w:cs="Calibri"/>
                <w:color w:val="000000"/>
                <w:lang w:val="en-US"/>
              </w:rPr>
              <w:t>(3-HK, 3-HAA, PIC not systematically analyzed)</w:t>
            </w:r>
          </w:p>
        </w:tc>
        <w:tc>
          <w:tcPr>
            <w:tcW w:w="1080" w:type="dxa"/>
            <w:vAlign w:val="center"/>
          </w:tcPr>
          <w:p w:rsidR="000469E3" w:rsidRPr="0023356A" w:rsidRDefault="000469E3" w:rsidP="005809FA">
            <w:pPr>
              <w:rPr>
                <w:rFonts w:cs="Calibri"/>
                <w:color w:val="000000"/>
              </w:rPr>
            </w:pPr>
            <w:r w:rsidRPr="0023356A">
              <w:rPr>
                <w:rFonts w:cs="Calibri"/>
                <w:color w:val="000000"/>
              </w:rPr>
              <w:t>SMD</w:t>
            </w:r>
          </w:p>
        </w:tc>
        <w:tc>
          <w:tcPr>
            <w:tcW w:w="2700" w:type="dxa"/>
            <w:vAlign w:val="center"/>
          </w:tcPr>
          <w:p w:rsidR="000469E3" w:rsidRPr="0023356A" w:rsidRDefault="000469E3" w:rsidP="002111C3">
            <w:pPr>
              <w:autoSpaceDE w:val="0"/>
              <w:autoSpaceDN w:val="0"/>
              <w:adjustRightInd w:val="0"/>
              <w:spacing w:after="0" w:line="240" w:lineRule="auto"/>
              <w:rPr>
                <w:rFonts w:ascii="AdvHelv_R" w:hAnsi="AdvHelv_R" w:cs="AdvHelv_R"/>
                <w:sz w:val="19"/>
                <w:szCs w:val="19"/>
                <w:lang w:val="en-US"/>
              </w:rPr>
            </w:pPr>
            <w:r w:rsidRPr="0023356A">
              <w:rPr>
                <w:rFonts w:cs="Calibri"/>
                <w:b/>
                <w:color w:val="000000"/>
                <w:lang w:val="en-US"/>
              </w:rPr>
              <w:t xml:space="preserve">MDD: </w:t>
            </w:r>
            <w:r w:rsidRPr="0023356A">
              <w:rPr>
                <w:rFonts w:cs="Calibri"/>
                <w:color w:val="000000"/>
                <w:lang w:val="en-US"/>
              </w:rPr>
              <w:t xml:space="preserve">Trend towards </w:t>
            </w:r>
            <w:r w:rsidRPr="0023356A">
              <w:rPr>
                <w:rStyle w:val="Strong"/>
                <w:rFonts w:cs="Calibri"/>
                <w:b w:val="0"/>
                <w:color w:val="000000"/>
                <w:lang w:val="en-US"/>
              </w:rPr>
              <w:t>QUIN increase</w:t>
            </w:r>
            <w:r w:rsidRPr="0023356A">
              <w:rPr>
                <w:rFonts w:cs="Calibri"/>
                <w:color w:val="000000"/>
                <w:lang w:val="en-US"/>
              </w:rPr>
              <w:t xml:space="preserve"> </w:t>
            </w:r>
            <w:r w:rsidRPr="0023356A">
              <w:rPr>
                <w:rFonts w:ascii="AdvHelv_R" w:hAnsi="AdvHelv_R" w:cs="AdvHelv_R"/>
                <w:sz w:val="19"/>
                <w:szCs w:val="19"/>
                <w:lang w:val="en-US"/>
              </w:rPr>
              <w:t>(SMD =</w:t>
            </w:r>
          </w:p>
          <w:p w:rsidR="000469E3" w:rsidRPr="0023356A" w:rsidRDefault="000469E3" w:rsidP="002111C3">
            <w:pPr>
              <w:autoSpaceDE w:val="0"/>
              <w:autoSpaceDN w:val="0"/>
              <w:adjustRightInd w:val="0"/>
              <w:spacing w:after="0" w:line="240" w:lineRule="auto"/>
              <w:rPr>
                <w:rFonts w:cs="Calibri"/>
                <w:color w:val="000000"/>
                <w:lang w:val="en-US"/>
              </w:rPr>
            </w:pPr>
            <w:r w:rsidRPr="0023356A">
              <w:rPr>
                <w:rFonts w:ascii="AdvHelv_R" w:hAnsi="AdvHelv_R" w:cs="AdvHelv_R"/>
                <w:sz w:val="19"/>
                <w:szCs w:val="19"/>
                <w:lang w:val="en-US"/>
              </w:rPr>
              <w:t xml:space="preserve">2.66, CI: -1.04-6.35, rCIW = 2.78, p = 0.1594, </w:t>
            </w:r>
            <w:r w:rsidRPr="0023356A">
              <w:rPr>
                <w:rFonts w:ascii="AdvHelv_O" w:hAnsi="AdvHelv_O" w:cs="AdvHelv_O"/>
                <w:sz w:val="19"/>
                <w:szCs w:val="19"/>
                <w:lang w:val="en-US"/>
              </w:rPr>
              <w:t>I</w:t>
            </w:r>
            <w:r w:rsidRPr="0023356A">
              <w:rPr>
                <w:rFonts w:ascii="AdvHelv_O" w:hAnsi="AdvHelv_O" w:cs="AdvHelv_O"/>
                <w:sz w:val="19"/>
                <w:szCs w:val="19"/>
                <w:vertAlign w:val="superscript"/>
                <w:lang w:val="en-US"/>
              </w:rPr>
              <w:t>2</w:t>
            </w:r>
            <w:r w:rsidRPr="0023356A">
              <w:rPr>
                <w:rFonts w:ascii="AdvHelv_R" w:hAnsi="AdvHelv_R" w:cs="AdvHelv_R"/>
                <w:sz w:val="19"/>
                <w:szCs w:val="19"/>
                <w:lang w:val="en-US"/>
              </w:rPr>
              <w:t xml:space="preserve">= 98%), </w:t>
            </w:r>
            <w:r w:rsidRPr="0023356A">
              <w:rPr>
                <w:rFonts w:cs="Calibri"/>
                <w:color w:val="000000"/>
                <w:lang w:val="en-US"/>
              </w:rPr>
              <w:t xml:space="preserve">but small sample size (k=2, </w:t>
            </w:r>
            <w:r w:rsidRPr="0023356A">
              <w:rPr>
                <w:rFonts w:ascii="AdvHelv_R" w:hAnsi="AdvHelv_R" w:cs="AdvHelv_R"/>
                <w:sz w:val="19"/>
                <w:szCs w:val="19"/>
                <w:lang w:val="en-US"/>
              </w:rPr>
              <w:t>n=136</w:t>
            </w:r>
            <w:r w:rsidRPr="0023356A">
              <w:rPr>
                <w:rFonts w:cs="Calibri"/>
                <w:color w:val="000000"/>
                <w:lang w:val="en-US"/>
              </w:rPr>
              <w:t>) prevents firm conclusions.</w:t>
            </w:r>
          </w:p>
        </w:tc>
      </w:tr>
      <w:tr w:rsidR="000469E3" w:rsidRPr="00AA735B" w:rsidTr="002111C3">
        <w:tc>
          <w:tcPr>
            <w:tcW w:w="1188" w:type="dxa"/>
            <w:vAlign w:val="center"/>
          </w:tcPr>
          <w:p w:rsidR="000469E3" w:rsidRPr="0023356A" w:rsidRDefault="000469E3" w:rsidP="005809FA">
            <w:pPr>
              <w:rPr>
                <w:rStyle w:val="Strong"/>
                <w:rFonts w:cs="Calibri"/>
                <w:color w:val="000000"/>
                <w:lang w:val="en-US"/>
              </w:rPr>
            </w:pPr>
          </w:p>
        </w:tc>
        <w:tc>
          <w:tcPr>
            <w:tcW w:w="900" w:type="dxa"/>
            <w:vAlign w:val="center"/>
          </w:tcPr>
          <w:p w:rsidR="000469E3" w:rsidRPr="0023356A" w:rsidRDefault="000469E3" w:rsidP="005809FA">
            <w:pPr>
              <w:rPr>
                <w:rFonts w:cs="Calibri"/>
                <w:color w:val="000000"/>
              </w:rPr>
            </w:pPr>
            <w:r w:rsidRPr="0023356A">
              <w:rPr>
                <w:rFonts w:cs="Calibri"/>
                <w:color w:val="000000"/>
              </w:rPr>
              <w:t>8</w:t>
            </w:r>
          </w:p>
        </w:tc>
        <w:tc>
          <w:tcPr>
            <w:tcW w:w="1080" w:type="dxa"/>
            <w:vAlign w:val="center"/>
          </w:tcPr>
          <w:p w:rsidR="000469E3" w:rsidRPr="0023356A" w:rsidRDefault="000469E3" w:rsidP="005809FA">
            <w:pPr>
              <w:rPr>
                <w:rFonts w:cs="Calibri"/>
                <w:color w:val="000000"/>
              </w:rPr>
            </w:pPr>
            <w:r w:rsidRPr="0023356A">
              <w:rPr>
                <w:rFonts w:cs="Calibri"/>
                <w:color w:val="000000"/>
              </w:rPr>
              <w:t>238/240</w:t>
            </w:r>
          </w:p>
        </w:tc>
        <w:tc>
          <w:tcPr>
            <w:tcW w:w="2340" w:type="dxa"/>
            <w:vAlign w:val="center"/>
          </w:tcPr>
          <w:p w:rsidR="000469E3" w:rsidRPr="0023356A" w:rsidRDefault="000469E3" w:rsidP="005809FA">
            <w:pPr>
              <w:rPr>
                <w:rFonts w:cs="Calibri"/>
                <w:color w:val="000000"/>
                <w:lang w:val="en-US"/>
              </w:rPr>
            </w:pPr>
            <w:r w:rsidRPr="0023356A">
              <w:rPr>
                <w:rFonts w:cs="Calibri"/>
                <w:color w:val="000000"/>
                <w:lang w:val="en-US"/>
              </w:rPr>
              <w:t>KYNA, KYN, TRP</w:t>
            </w:r>
          </w:p>
          <w:p w:rsidR="000469E3" w:rsidRPr="0023356A" w:rsidRDefault="000469E3" w:rsidP="005809FA">
            <w:pPr>
              <w:rPr>
                <w:rFonts w:cs="Calibri"/>
                <w:color w:val="000000"/>
                <w:lang w:val="en-US"/>
              </w:rPr>
            </w:pPr>
            <w:r w:rsidRPr="0023356A">
              <w:rPr>
                <w:rFonts w:cs="Calibri"/>
                <w:color w:val="000000"/>
                <w:lang w:val="en-US"/>
              </w:rPr>
              <w:t>(QUIN, 3-HK, 3-HAA, PIC not systematically analyzed)</w:t>
            </w:r>
          </w:p>
        </w:tc>
        <w:tc>
          <w:tcPr>
            <w:tcW w:w="1080" w:type="dxa"/>
            <w:vAlign w:val="center"/>
          </w:tcPr>
          <w:p w:rsidR="000469E3" w:rsidRPr="0023356A" w:rsidRDefault="000469E3" w:rsidP="005809FA">
            <w:pPr>
              <w:rPr>
                <w:rFonts w:cs="Calibri"/>
                <w:color w:val="000000"/>
                <w:lang w:val="en-US"/>
              </w:rPr>
            </w:pPr>
            <w:r w:rsidRPr="0023356A">
              <w:rPr>
                <w:rFonts w:cs="Calibri"/>
                <w:color w:val="000000"/>
              </w:rPr>
              <w:t>SMD</w:t>
            </w:r>
          </w:p>
        </w:tc>
        <w:tc>
          <w:tcPr>
            <w:tcW w:w="2700" w:type="dxa"/>
            <w:vAlign w:val="center"/>
          </w:tcPr>
          <w:p w:rsidR="000469E3" w:rsidRPr="0023356A" w:rsidRDefault="000469E3" w:rsidP="005809FA">
            <w:pPr>
              <w:rPr>
                <w:rFonts w:cs="Calibri"/>
                <w:color w:val="000000"/>
                <w:lang w:val="pl-PL"/>
              </w:rPr>
            </w:pPr>
            <w:r w:rsidRPr="0023356A">
              <w:rPr>
                <w:rFonts w:cs="Calibri"/>
                <w:b/>
                <w:color w:val="000000"/>
                <w:lang w:val="pl-PL"/>
              </w:rPr>
              <w:t>SCZ:</w:t>
            </w:r>
            <w:r w:rsidRPr="0023356A">
              <w:rPr>
                <w:rFonts w:cs="Calibri"/>
                <w:color w:val="000000"/>
                <w:lang w:val="pl-PL"/>
              </w:rPr>
              <w:t xml:space="preserve"> ↑ KYNA (SMD = 2.64, 95% CI: 1.16-4.13, rCIW = 1.13, p = 0.0005, </w:t>
            </w:r>
            <w:r w:rsidRPr="0023356A">
              <w:rPr>
                <w:rFonts w:ascii="AdvHelv_O" w:hAnsi="AdvHelv_O" w:cs="AdvHelv_O"/>
                <w:sz w:val="19"/>
                <w:szCs w:val="19"/>
                <w:lang w:val="pl-PL"/>
              </w:rPr>
              <w:t>I</w:t>
            </w:r>
            <w:r w:rsidRPr="0023356A">
              <w:rPr>
                <w:rFonts w:ascii="AdvHelv_O" w:hAnsi="AdvHelv_O" w:cs="AdvHelv_O"/>
                <w:sz w:val="19"/>
                <w:szCs w:val="19"/>
                <w:vertAlign w:val="superscript"/>
                <w:lang w:val="pl-PL"/>
              </w:rPr>
              <w:t>2</w:t>
            </w:r>
            <w:r w:rsidRPr="0023356A">
              <w:rPr>
                <w:rFonts w:ascii="AdvHelv_R" w:hAnsi="AdvHelv_R" w:cs="AdvHelv_R"/>
                <w:sz w:val="19"/>
                <w:szCs w:val="19"/>
                <w:lang w:val="pl-PL"/>
              </w:rPr>
              <w:t>= 96%, k = 6, n=384</w:t>
            </w:r>
            <w:r w:rsidRPr="0023356A">
              <w:rPr>
                <w:rFonts w:cs="Calibri"/>
                <w:color w:val="000000"/>
                <w:lang w:val="pl-PL"/>
              </w:rPr>
              <w:t>).</w:t>
            </w:r>
          </w:p>
        </w:tc>
      </w:tr>
      <w:tr w:rsidR="000469E3" w:rsidRPr="00AA735B" w:rsidTr="002111C3">
        <w:tc>
          <w:tcPr>
            <w:tcW w:w="1188" w:type="dxa"/>
            <w:vAlign w:val="center"/>
          </w:tcPr>
          <w:p w:rsidR="000469E3" w:rsidRPr="0023356A" w:rsidRDefault="000469E3" w:rsidP="005809FA">
            <w:pPr>
              <w:rPr>
                <w:rStyle w:val="Strong"/>
                <w:rFonts w:cs="Calibri"/>
                <w:color w:val="000000"/>
                <w:lang w:val="pl-PL"/>
              </w:rPr>
            </w:pPr>
          </w:p>
        </w:tc>
        <w:tc>
          <w:tcPr>
            <w:tcW w:w="900" w:type="dxa"/>
            <w:vAlign w:val="center"/>
          </w:tcPr>
          <w:p w:rsidR="000469E3" w:rsidRPr="0023356A" w:rsidRDefault="000469E3" w:rsidP="005809FA">
            <w:pPr>
              <w:rPr>
                <w:rFonts w:cs="Calibri"/>
              </w:rPr>
            </w:pPr>
            <w:r w:rsidRPr="0023356A">
              <w:rPr>
                <w:rFonts w:cs="Calibri"/>
              </w:rPr>
              <w:t>6</w:t>
            </w:r>
          </w:p>
        </w:tc>
        <w:tc>
          <w:tcPr>
            <w:tcW w:w="1080" w:type="dxa"/>
            <w:vAlign w:val="center"/>
          </w:tcPr>
          <w:p w:rsidR="000469E3" w:rsidRPr="0023356A" w:rsidRDefault="000469E3" w:rsidP="005809FA">
            <w:pPr>
              <w:rPr>
                <w:rFonts w:cs="Calibri"/>
              </w:rPr>
            </w:pPr>
            <w:r w:rsidRPr="0023356A">
              <w:rPr>
                <w:rFonts w:cs="Calibri"/>
              </w:rPr>
              <w:t>246/340</w:t>
            </w:r>
          </w:p>
        </w:tc>
        <w:tc>
          <w:tcPr>
            <w:tcW w:w="2340" w:type="dxa"/>
            <w:vAlign w:val="center"/>
          </w:tcPr>
          <w:p w:rsidR="000469E3" w:rsidRPr="0023356A" w:rsidRDefault="000469E3" w:rsidP="005809FA">
            <w:pPr>
              <w:rPr>
                <w:rFonts w:cs="Calibri"/>
                <w:lang w:val="en-US"/>
              </w:rPr>
            </w:pPr>
            <w:r w:rsidRPr="0023356A">
              <w:rPr>
                <w:rFonts w:cs="Calibri"/>
                <w:lang w:val="en-US"/>
              </w:rPr>
              <w:t>KYNA, TRP</w:t>
            </w:r>
          </w:p>
          <w:p w:rsidR="000469E3" w:rsidRPr="0023356A" w:rsidRDefault="000469E3" w:rsidP="005809FA">
            <w:pPr>
              <w:rPr>
                <w:rFonts w:cs="Calibri"/>
                <w:lang w:val="en-US"/>
              </w:rPr>
            </w:pPr>
            <w:r w:rsidRPr="0023356A">
              <w:rPr>
                <w:rFonts w:cs="Calibri"/>
                <w:lang w:val="en-US"/>
              </w:rPr>
              <w:t>(KYN, QUIN not systematically analyzed)</w:t>
            </w:r>
          </w:p>
        </w:tc>
        <w:tc>
          <w:tcPr>
            <w:tcW w:w="1080" w:type="dxa"/>
            <w:vAlign w:val="center"/>
          </w:tcPr>
          <w:p w:rsidR="000469E3" w:rsidRPr="0023356A" w:rsidRDefault="000469E3" w:rsidP="005809FA">
            <w:pPr>
              <w:rPr>
                <w:rFonts w:cs="Calibri"/>
                <w:lang w:val="en-US"/>
              </w:rPr>
            </w:pPr>
            <w:r w:rsidRPr="0023356A">
              <w:rPr>
                <w:rFonts w:cs="Calibri"/>
                <w:lang w:val="en-US"/>
              </w:rPr>
              <w:t>SMD</w:t>
            </w:r>
          </w:p>
        </w:tc>
        <w:tc>
          <w:tcPr>
            <w:tcW w:w="2700" w:type="dxa"/>
            <w:vAlign w:val="center"/>
          </w:tcPr>
          <w:p w:rsidR="000469E3" w:rsidRPr="0023356A" w:rsidRDefault="000469E3" w:rsidP="004D1616">
            <w:pPr>
              <w:rPr>
                <w:rFonts w:cs="Calibri"/>
                <w:lang w:val="en-GB"/>
              </w:rPr>
            </w:pPr>
            <w:r w:rsidRPr="0023356A">
              <w:rPr>
                <w:rFonts w:cs="Calibri"/>
                <w:b/>
                <w:lang w:val="en-GB"/>
              </w:rPr>
              <w:t>BD:</w:t>
            </w:r>
            <w:r w:rsidRPr="0023356A">
              <w:rPr>
                <w:rFonts w:cs="Calibri"/>
                <w:lang w:val="en-GB"/>
              </w:rPr>
              <w:t xml:space="preserve"> Trend towards KYNA increase (SMD =1.40, CI: -0.28-3.09, rCIW = 2.41, p = 0.1032, I2= 98%), but small sample size (k=2, n=377) prevents firm conclusions.</w:t>
            </w:r>
          </w:p>
        </w:tc>
      </w:tr>
      <w:tr w:rsidR="000469E3" w:rsidRPr="0023356A" w:rsidTr="002111C3">
        <w:tc>
          <w:tcPr>
            <w:tcW w:w="1188" w:type="dxa"/>
            <w:vAlign w:val="center"/>
          </w:tcPr>
          <w:p w:rsidR="000469E3" w:rsidRPr="0023356A" w:rsidRDefault="000469E3" w:rsidP="00822E8C">
            <w:pPr>
              <w:rPr>
                <w:rStyle w:val="Strong"/>
                <w:rFonts w:cs="Calibri"/>
                <w:color w:val="000000"/>
              </w:rPr>
            </w:pPr>
            <w:r w:rsidRPr="0023356A">
              <w:rPr>
                <w:rStyle w:val="Strong"/>
                <w:rFonts w:cs="Calibri"/>
                <w:color w:val="000000"/>
              </w:rPr>
              <w:t xml:space="preserve">Rømer et al. (2023) </w:t>
            </w:r>
            <w:r w:rsidRPr="0023356A">
              <w:rPr>
                <w:rStyle w:val="Strong"/>
                <w:rFonts w:cs="Calibri"/>
                <w:color w:val="000000"/>
              </w:rPr>
              <w:fldChar w:fldCharType="begin">
                <w:fldData xml:space="preserve">PEVuZE5vdGU+PENpdGU+PEF1dGhvcj5Sw7htZXI8L0F1dGhvcj48WWVhcj4yMDIzPC9ZZWFyPjxS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</w:fldData>
              </w:fldChar>
            </w:r>
            <w:r w:rsidRPr="0023356A">
              <w:rPr>
                <w:rStyle w:val="Strong"/>
                <w:rFonts w:cs="Calibri"/>
                <w:color w:val="000000"/>
              </w:rPr>
              <w:instrText xml:space="preserve"> ADDIN EN.CITE </w:instrText>
            </w:r>
            <w:r w:rsidRPr="0023356A">
              <w:rPr>
                <w:rStyle w:val="Strong"/>
                <w:rFonts w:cs="Calibri"/>
                <w:color w:val="000000"/>
              </w:rPr>
              <w:fldChar w:fldCharType="begin">
                <w:fldData xml:space="preserve">PEVuZE5vdGU+PENpdGU+PEF1dGhvcj5Sw7htZXI8L0F1dGhvcj48WWVhcj4yMDIzPC9ZZWFyPjxS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</w:fldData>
              </w:fldChar>
            </w:r>
            <w:r w:rsidRPr="0023356A">
              <w:rPr>
                <w:rStyle w:val="Strong"/>
                <w:rFonts w:cs="Calibri"/>
                <w:color w:val="000000"/>
              </w:rPr>
              <w:instrText xml:space="preserve"> ADDIN EN.CITE.DATA </w:instrText>
            </w:r>
            <w:r w:rsidRPr="0023356A">
              <w:rPr>
                <w:rStyle w:val="Strong"/>
                <w:rFonts w:cs="Calibri"/>
                <w:b w:val="0"/>
                <w:color w:val="000000"/>
              </w:rPr>
            </w:r>
            <w:r w:rsidRPr="0023356A">
              <w:rPr>
                <w:rStyle w:val="Strong"/>
                <w:rFonts w:cs="Calibri"/>
                <w:color w:val="000000"/>
              </w:rPr>
              <w:fldChar w:fldCharType="end"/>
            </w:r>
            <w:r w:rsidRPr="0023356A">
              <w:rPr>
                <w:rStyle w:val="Strong"/>
                <w:rFonts w:cs="Calibri"/>
                <w:b w:val="0"/>
                <w:color w:val="000000"/>
              </w:rPr>
            </w:r>
            <w:r w:rsidRPr="0023356A">
              <w:rPr>
                <w:rStyle w:val="Strong"/>
                <w:rFonts w:cs="Calibri"/>
                <w:color w:val="000000"/>
              </w:rPr>
              <w:fldChar w:fldCharType="separate"/>
            </w:r>
            <w:r w:rsidRPr="0023356A">
              <w:rPr>
                <w:rStyle w:val="Strong"/>
                <w:rFonts w:cs="Calibri"/>
                <w:noProof/>
                <w:color w:val="000000"/>
              </w:rPr>
              <w:t>[146]</w:t>
            </w:r>
            <w:r w:rsidRPr="0023356A">
              <w:rPr>
                <w:rStyle w:val="Strong"/>
                <w:rFonts w:cs="Calibri"/>
                <w:color w:val="000000"/>
              </w:rPr>
              <w:fldChar w:fldCharType="end"/>
            </w:r>
          </w:p>
        </w:tc>
        <w:tc>
          <w:tcPr>
            <w:tcW w:w="900" w:type="dxa"/>
            <w:vAlign w:val="center"/>
          </w:tcPr>
          <w:p w:rsidR="000469E3" w:rsidRPr="0023356A" w:rsidRDefault="000469E3" w:rsidP="00733DFF">
            <w:pPr>
              <w:rPr>
                <w:rFonts w:cs="Calibri"/>
                <w:color w:val="000000"/>
              </w:rPr>
            </w:pPr>
            <w:r w:rsidRPr="0023356A">
              <w:rPr>
                <w:rFonts w:cs="Calibri"/>
                <w:color w:val="000000"/>
              </w:rPr>
              <w:t>6</w:t>
            </w:r>
          </w:p>
        </w:tc>
        <w:tc>
          <w:tcPr>
            <w:tcW w:w="1080" w:type="dxa"/>
            <w:vAlign w:val="center"/>
          </w:tcPr>
          <w:p w:rsidR="000469E3" w:rsidRPr="0023356A" w:rsidRDefault="000469E3" w:rsidP="00733DFF">
            <w:pPr>
              <w:rPr>
                <w:rFonts w:cs="Calibri"/>
                <w:color w:val="000000"/>
              </w:rPr>
            </w:pPr>
            <w:r w:rsidRPr="0023356A">
              <w:rPr>
                <w:rFonts w:cs="Calibri"/>
                <w:color w:val="000000"/>
              </w:rPr>
              <w:t>282/303</w:t>
            </w:r>
          </w:p>
        </w:tc>
        <w:tc>
          <w:tcPr>
            <w:tcW w:w="2340" w:type="dxa"/>
            <w:vAlign w:val="center"/>
          </w:tcPr>
          <w:p w:rsidR="000469E3" w:rsidRPr="0023356A" w:rsidRDefault="000469E3" w:rsidP="00733DFF">
            <w:pPr>
              <w:rPr>
                <w:rFonts w:cs="Calibri"/>
                <w:color w:val="000000"/>
                <w:lang w:val="en-US"/>
              </w:rPr>
            </w:pPr>
            <w:r w:rsidRPr="0023356A">
              <w:rPr>
                <w:rFonts w:cs="Calibri"/>
                <w:color w:val="000000"/>
                <w:lang w:val="en-US"/>
              </w:rPr>
              <w:t>KYNA, KYN</w:t>
            </w:r>
          </w:p>
          <w:p w:rsidR="000469E3" w:rsidRPr="0023356A" w:rsidRDefault="000469E3" w:rsidP="00733DFF">
            <w:pPr>
              <w:rPr>
                <w:rFonts w:cs="Calibri"/>
                <w:color w:val="000000"/>
                <w:lang w:val="en-US"/>
              </w:rPr>
            </w:pPr>
            <w:r w:rsidRPr="0023356A">
              <w:rPr>
                <w:rFonts w:cs="Calibri"/>
                <w:color w:val="000000"/>
                <w:lang w:val="en-US"/>
              </w:rPr>
              <w:t>(QUIN, 3-HK, 3-HAA, TRP, PIC not systematically analyzed)</w:t>
            </w:r>
          </w:p>
        </w:tc>
        <w:tc>
          <w:tcPr>
            <w:tcW w:w="1080" w:type="dxa"/>
            <w:vAlign w:val="center"/>
          </w:tcPr>
          <w:p w:rsidR="000469E3" w:rsidRPr="0023356A" w:rsidRDefault="000469E3" w:rsidP="00733DFF">
            <w:pPr>
              <w:rPr>
                <w:rFonts w:cs="Calibri"/>
                <w:color w:val="000000"/>
                <w:lang w:val="en-US"/>
              </w:rPr>
            </w:pPr>
            <w:r w:rsidRPr="0023356A">
              <w:rPr>
                <w:rFonts w:cs="Calibri"/>
                <w:color w:val="000000"/>
                <w:lang w:val="en-US"/>
              </w:rPr>
              <w:t>SMD</w:t>
            </w:r>
          </w:p>
        </w:tc>
        <w:tc>
          <w:tcPr>
            <w:tcW w:w="2700" w:type="dxa"/>
            <w:vAlign w:val="center"/>
          </w:tcPr>
          <w:p w:rsidR="000469E3" w:rsidRPr="0023356A" w:rsidRDefault="000469E3" w:rsidP="00733DFF">
            <w:pPr>
              <w:rPr>
                <w:rFonts w:cs="Calibri"/>
                <w:b/>
                <w:color w:val="000000"/>
                <w:lang w:val="en-US"/>
              </w:rPr>
            </w:pPr>
            <w:r w:rsidRPr="0023356A">
              <w:rPr>
                <w:rFonts w:cs="Calibri"/>
                <w:b/>
                <w:color w:val="000000"/>
                <w:lang w:val="pl-PL"/>
              </w:rPr>
              <w:t>SCZ:</w:t>
            </w:r>
            <w:r w:rsidRPr="0023356A">
              <w:rPr>
                <w:rFonts w:cs="Calibri"/>
                <w:color w:val="000000"/>
                <w:lang w:val="pl-PL"/>
              </w:rPr>
              <w:t xml:space="preserve"> ↑ KYNA (SMD = 1.58, 95% CI: 0.34-2.81, rCIW = 1.56, p = 0.013, </w:t>
            </w:r>
            <w:r w:rsidRPr="0023356A">
              <w:rPr>
                <w:rFonts w:cs="Calibri"/>
                <w:lang w:val="pl-PL"/>
              </w:rPr>
              <w:t>I</w:t>
            </w:r>
            <w:r w:rsidRPr="0023356A">
              <w:rPr>
                <w:rFonts w:cs="Calibri"/>
                <w:vertAlign w:val="superscript"/>
                <w:lang w:val="pl-PL"/>
              </w:rPr>
              <w:t>2</w:t>
            </w:r>
            <w:r w:rsidRPr="0023356A">
              <w:rPr>
                <w:rFonts w:cs="Calibri"/>
                <w:lang w:val="pl-PL"/>
              </w:rPr>
              <w:t xml:space="preserve">= 96%, k = 6, </w:t>
            </w:r>
            <w:r w:rsidRPr="0023356A">
              <w:rPr>
                <w:rFonts w:cs="Calibri"/>
                <w:color w:val="000000"/>
                <w:lang w:val="pl-PL"/>
              </w:rPr>
              <w:t xml:space="preserve">n=549). </w:t>
            </w:r>
            <w:r w:rsidRPr="0023356A">
              <w:rPr>
                <w:rFonts w:cs="Calibri"/>
                <w:color w:val="000000"/>
                <w:lang w:val="en-US"/>
              </w:rPr>
              <w:t xml:space="preserve">↑ KYN (SMD = 1.00, 95% CI: 0.64-1.36, rCIW = 0.72, p &lt; 0.001, </w:t>
            </w:r>
            <w:r w:rsidRPr="0023356A">
              <w:rPr>
                <w:rFonts w:cs="Calibri"/>
                <w:lang w:val="en-US"/>
              </w:rPr>
              <w:t>I</w:t>
            </w:r>
            <w:r w:rsidRPr="0023356A">
              <w:rPr>
                <w:rFonts w:cs="Calibri"/>
                <w:vertAlign w:val="superscript"/>
                <w:lang w:val="en-US"/>
              </w:rPr>
              <w:t>2</w:t>
            </w:r>
            <w:r w:rsidRPr="0023356A">
              <w:rPr>
                <w:rFonts w:cs="Calibri"/>
                <w:lang w:val="en-US"/>
              </w:rPr>
              <w:t xml:space="preserve">= 17%, </w:t>
            </w:r>
            <w:r w:rsidRPr="0023356A">
              <w:rPr>
                <w:rFonts w:cs="Calibri"/>
                <w:color w:val="000000"/>
                <w:lang w:val="en-US"/>
              </w:rPr>
              <w:t>k=3, n=113).</w:t>
            </w:r>
          </w:p>
        </w:tc>
      </w:tr>
    </w:tbl>
    <w:p w:rsidR="000469E3" w:rsidRPr="00AA735B" w:rsidRDefault="000469E3" w:rsidP="00DF2535">
      <w:pPr>
        <w:spacing w:before="120" w:after="240" w:line="240" w:lineRule="auto"/>
        <w:jc w:val="both"/>
        <w:rPr>
          <w:color w:val="000000"/>
        </w:rPr>
      </w:pPr>
      <w:r w:rsidRPr="00AA735B">
        <w:rPr>
          <w:b/>
          <w:bCs/>
          <w:color w:val="000000"/>
        </w:rPr>
        <w:t>Abbreviations:</w:t>
      </w:r>
      <w:r w:rsidRPr="00AA735B">
        <w:rPr>
          <w:color w:val="000000"/>
        </w:rPr>
        <w:br/>
      </w:r>
      <w:r w:rsidRPr="00AA735B">
        <w:rPr>
          <w:b/>
          <w:bCs/>
          <w:color w:val="000000"/>
        </w:rPr>
        <w:t>3-HAA</w:t>
      </w:r>
      <w:r w:rsidRPr="00AA735B">
        <w:rPr>
          <w:color w:val="000000"/>
        </w:rPr>
        <w:t xml:space="preserve">, 3-Hydroxyanthranilic Acid; </w:t>
      </w:r>
      <w:r w:rsidRPr="00AA735B">
        <w:rPr>
          <w:b/>
          <w:bCs/>
          <w:color w:val="000000"/>
        </w:rPr>
        <w:t>3-HK</w:t>
      </w:r>
      <w:r w:rsidRPr="00AA735B">
        <w:rPr>
          <w:color w:val="000000"/>
        </w:rPr>
        <w:t>, 3-Hydroxykynurenine</w:t>
      </w:r>
      <w:r w:rsidRPr="00AA735B">
        <w:t xml:space="preserve">; </w:t>
      </w:r>
      <w:r w:rsidRPr="00AA735B">
        <w:rPr>
          <w:b/>
        </w:rPr>
        <w:t>BD</w:t>
      </w:r>
      <w:r w:rsidRPr="00AA735B">
        <w:t>, Bipolar Disorder;</w:t>
      </w:r>
      <w:r w:rsidRPr="00AA735B">
        <w:rPr>
          <w:b/>
          <w:bCs/>
        </w:rPr>
        <w:t xml:space="preserve"> </w:t>
      </w:r>
      <w:r w:rsidRPr="00AA735B">
        <w:rPr>
          <w:b/>
          <w:bCs/>
          <w:color w:val="000000"/>
        </w:rPr>
        <w:t>CI</w:t>
      </w:r>
      <w:r w:rsidRPr="00AA735B">
        <w:rPr>
          <w:color w:val="000000"/>
        </w:rPr>
        <w:t xml:space="preserve">, Confidence Interval; </w:t>
      </w:r>
      <w:r w:rsidRPr="00AA735B">
        <w:rPr>
          <w:b/>
          <w:bCs/>
          <w:color w:val="000000"/>
        </w:rPr>
        <w:t>CSF</w:t>
      </w:r>
      <w:r w:rsidRPr="00AA735B">
        <w:rPr>
          <w:color w:val="000000"/>
        </w:rPr>
        <w:t xml:space="preserve">, Cerebrospinal Fluid; </w:t>
      </w:r>
      <w:r w:rsidRPr="00AA735B">
        <w:rPr>
          <w:b/>
        </w:rPr>
        <w:t>I²,</w:t>
      </w:r>
      <w:r w:rsidRPr="00AA735B">
        <w:t xml:space="preserve"> Inconsistency Index;</w:t>
      </w:r>
      <w:r w:rsidRPr="00AA735B">
        <w:rPr>
          <w:color w:val="000000"/>
        </w:rPr>
        <w:t xml:space="preserve"> </w:t>
      </w:r>
      <w:r w:rsidRPr="00AA735B">
        <w:rPr>
          <w:b/>
          <w:bCs/>
          <w:color w:val="000000"/>
        </w:rPr>
        <w:t>KYN</w:t>
      </w:r>
      <w:r w:rsidRPr="00AA735B">
        <w:rPr>
          <w:color w:val="000000"/>
        </w:rPr>
        <w:t xml:space="preserve">, Kynurenine; </w:t>
      </w:r>
      <w:r w:rsidRPr="00AA735B">
        <w:rPr>
          <w:b/>
          <w:bCs/>
          <w:color w:val="000000"/>
        </w:rPr>
        <w:t>KYNA</w:t>
      </w:r>
      <w:r w:rsidRPr="00AA735B">
        <w:rPr>
          <w:color w:val="000000"/>
        </w:rPr>
        <w:t xml:space="preserve">, Kynurenic Acid; </w:t>
      </w:r>
      <w:r w:rsidRPr="00AA735B">
        <w:rPr>
          <w:b/>
          <w:bCs/>
          <w:color w:val="000000"/>
        </w:rPr>
        <w:t>MDD</w:t>
      </w:r>
      <w:r w:rsidRPr="00AA735B">
        <w:rPr>
          <w:color w:val="000000"/>
        </w:rPr>
        <w:t xml:space="preserve">, Major Depressive Disorder; </w:t>
      </w:r>
      <w:r w:rsidRPr="00AA735B">
        <w:rPr>
          <w:b/>
          <w:bCs/>
          <w:color w:val="000000"/>
        </w:rPr>
        <w:t>PIC</w:t>
      </w:r>
      <w:r w:rsidRPr="00AA735B">
        <w:rPr>
          <w:color w:val="000000"/>
        </w:rPr>
        <w:t xml:space="preserve">, Picolinic Acid; </w:t>
      </w:r>
      <w:r w:rsidRPr="00AA735B">
        <w:rPr>
          <w:b/>
          <w:bCs/>
          <w:color w:val="000000"/>
        </w:rPr>
        <w:t>QUIN</w:t>
      </w:r>
      <w:r w:rsidRPr="00AA735B">
        <w:rPr>
          <w:color w:val="000000"/>
        </w:rPr>
        <w:t xml:space="preserve">, Quinolinic Acid; </w:t>
      </w:r>
      <w:r w:rsidRPr="00AA735B">
        <w:rPr>
          <w:b/>
        </w:rPr>
        <w:t>rCIW,</w:t>
      </w:r>
      <w:r w:rsidRPr="00AA735B">
        <w:t xml:space="preserve"> relative Confidence Interval Width; </w:t>
      </w:r>
      <w:r w:rsidRPr="00AA735B">
        <w:rPr>
          <w:b/>
          <w:bCs/>
          <w:color w:val="000000"/>
        </w:rPr>
        <w:t>SCZ</w:t>
      </w:r>
      <w:r w:rsidRPr="00AA735B">
        <w:rPr>
          <w:color w:val="000000"/>
        </w:rPr>
        <w:t xml:space="preserve">, Schizophrenia; </w:t>
      </w:r>
      <w:r w:rsidRPr="00AA735B">
        <w:rPr>
          <w:b/>
          <w:bCs/>
          <w:color w:val="000000"/>
        </w:rPr>
        <w:t>SMD</w:t>
      </w:r>
      <w:r w:rsidRPr="00AA735B">
        <w:rPr>
          <w:color w:val="000000"/>
        </w:rPr>
        <w:t xml:space="preserve">, Standardized Mean Difference; </w:t>
      </w:r>
      <w:r w:rsidRPr="00AA735B">
        <w:rPr>
          <w:b/>
          <w:bCs/>
          <w:color w:val="000000"/>
        </w:rPr>
        <w:t>TRP</w:t>
      </w:r>
      <w:r w:rsidRPr="00AA735B">
        <w:rPr>
          <w:color w:val="000000"/>
        </w:rPr>
        <w:t>, Tryptophan.</w:t>
      </w:r>
    </w:p>
    <w:p w:rsidR="000469E3" w:rsidRPr="00AA735B" w:rsidRDefault="000469E3">
      <w:pPr>
        <w:spacing w:after="0" w:line="240" w:lineRule="auto"/>
        <w:rPr>
          <w:color w:val="000000"/>
        </w:rPr>
      </w:pPr>
      <w:r w:rsidRPr="00AA735B">
        <w:br w:type="page"/>
      </w:r>
    </w:p>
    <w:p w:rsidR="000469E3" w:rsidRPr="00AA735B" w:rsidRDefault="000469E3" w:rsidP="005C5B5B">
      <w:pPr>
        <w:jc w:val="both"/>
        <w:rPr>
          <w:rFonts w:ascii="Times New Roman" w:eastAsia="MS Mincho" w:hAnsi="Times New Roman"/>
          <w:color w:val="000000"/>
          <w:sz w:val="24"/>
          <w:szCs w:val="24"/>
          <w:lang w:val="en-US" w:eastAsia="ja-JP" w:bidi="he-IL"/>
        </w:rPr>
      </w:pPr>
      <w:bookmarkStart w:id="9" w:name="OLE_LINK10"/>
      <w:bookmarkStart w:id="10" w:name="OLE_LINK11"/>
      <w:bookmarkStart w:id="11" w:name="OLE_LINK15"/>
      <w:bookmarkStart w:id="12" w:name="OLE_LINK16"/>
      <w:r w:rsidRPr="00AA735B">
        <w:rPr>
          <w:rFonts w:ascii="Times New Roman" w:eastAsia="MS Mincho" w:hAnsi="Times New Roman"/>
          <w:b/>
          <w:color w:val="000000"/>
          <w:sz w:val="24"/>
          <w:szCs w:val="24"/>
          <w:lang w:val="en-US" w:eastAsia="ja-JP" w:bidi="he-IL"/>
        </w:rPr>
        <w:t>Supplementary Table 6:</w:t>
      </w:r>
      <w:r w:rsidRPr="00AA735B">
        <w:rPr>
          <w:rFonts w:ascii="Times New Roman" w:eastAsia="MS Mincho" w:hAnsi="Times New Roman"/>
          <w:color w:val="000000"/>
          <w:sz w:val="24"/>
          <w:szCs w:val="24"/>
          <w:lang w:val="en-US" w:eastAsia="ja-JP" w:bidi="he-IL"/>
        </w:rPr>
        <w:t xml:space="preserve"> Summary of kynurenine metabolites and related enzymes in MDD postmortem studies.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8"/>
        <w:gridCol w:w="1842"/>
        <w:gridCol w:w="2410"/>
        <w:gridCol w:w="3260"/>
      </w:tblGrid>
      <w:tr w:rsidR="000469E3" w:rsidRPr="00AA735B" w:rsidTr="00F43216">
        <w:tc>
          <w:tcPr>
            <w:tcW w:w="1668" w:type="dxa"/>
          </w:tcPr>
          <w:p w:rsidR="000469E3" w:rsidRPr="00AA735B" w:rsidRDefault="000469E3" w:rsidP="00CE6FB8">
            <w:pPr>
              <w:rPr>
                <w:b/>
                <w:color w:val="000000"/>
              </w:rPr>
            </w:pPr>
            <w:r w:rsidRPr="00AA735B">
              <w:rPr>
                <w:b/>
                <w:color w:val="000000"/>
                <w:sz w:val="20"/>
                <w:szCs w:val="20"/>
              </w:rPr>
              <w:t>Analyzed Brain Region(s)</w:t>
            </w:r>
          </w:p>
        </w:tc>
        <w:tc>
          <w:tcPr>
            <w:tcW w:w="1842" w:type="dxa"/>
          </w:tcPr>
          <w:p w:rsidR="000469E3" w:rsidRPr="00AA735B" w:rsidRDefault="000469E3" w:rsidP="00CE6FB8">
            <w:pPr>
              <w:rPr>
                <w:b/>
                <w:color w:val="000000"/>
              </w:rPr>
            </w:pPr>
            <w:r w:rsidRPr="00AA735B">
              <w:rPr>
                <w:b/>
                <w:color w:val="000000"/>
                <w:sz w:val="20"/>
                <w:szCs w:val="20"/>
              </w:rPr>
              <w:t>Analyzed Markers / Enzymes</w:t>
            </w:r>
          </w:p>
        </w:tc>
        <w:tc>
          <w:tcPr>
            <w:tcW w:w="2410" w:type="dxa"/>
          </w:tcPr>
          <w:p w:rsidR="000469E3" w:rsidRPr="00AA735B" w:rsidRDefault="000469E3" w:rsidP="00CE6FB8">
            <w:pPr>
              <w:rPr>
                <w:b/>
                <w:color w:val="000000"/>
              </w:rPr>
            </w:pPr>
            <w:r w:rsidRPr="00AA735B">
              <w:rPr>
                <w:b/>
                <w:color w:val="000000"/>
                <w:sz w:val="20"/>
                <w:szCs w:val="20"/>
              </w:rPr>
              <w:t>Sample Size (MDD/Controls)</w:t>
            </w:r>
          </w:p>
        </w:tc>
        <w:tc>
          <w:tcPr>
            <w:tcW w:w="3260" w:type="dxa"/>
          </w:tcPr>
          <w:p w:rsidR="000469E3" w:rsidRPr="00AA735B" w:rsidRDefault="000469E3" w:rsidP="00CE6FB8">
            <w:pPr>
              <w:rPr>
                <w:b/>
                <w:color w:val="000000"/>
              </w:rPr>
            </w:pPr>
            <w:r w:rsidRPr="00AA735B">
              <w:rPr>
                <w:b/>
                <w:color w:val="000000"/>
                <w:sz w:val="20"/>
                <w:szCs w:val="20"/>
              </w:rPr>
              <w:t>Findings (MDD vs. Controls)</w:t>
            </w:r>
          </w:p>
        </w:tc>
      </w:tr>
      <w:tr w:rsidR="000469E3" w:rsidRPr="00AA735B" w:rsidTr="00F43216">
        <w:tc>
          <w:tcPr>
            <w:tcW w:w="1668" w:type="dxa"/>
          </w:tcPr>
          <w:p w:rsidR="000469E3" w:rsidRPr="00AA735B" w:rsidRDefault="000469E3" w:rsidP="00CE6FB8">
            <w:pPr>
              <w:rPr>
                <w:color w:val="000000"/>
                <w:sz w:val="20"/>
                <w:szCs w:val="20"/>
              </w:rPr>
            </w:pPr>
            <w:r w:rsidRPr="00AA735B">
              <w:rPr>
                <w:color w:val="000000"/>
                <w:sz w:val="20"/>
                <w:szCs w:val="20"/>
              </w:rPr>
              <w:t>aMCC, sACC, pACC</w:t>
            </w:r>
          </w:p>
        </w:tc>
        <w:tc>
          <w:tcPr>
            <w:tcW w:w="1842" w:type="dxa"/>
          </w:tcPr>
          <w:p w:rsidR="000469E3" w:rsidRPr="00AA735B" w:rsidRDefault="000469E3" w:rsidP="00CE6FB8">
            <w:pPr>
              <w:rPr>
                <w:color w:val="000000"/>
                <w:sz w:val="20"/>
                <w:szCs w:val="20"/>
              </w:rPr>
            </w:pPr>
            <w:r w:rsidRPr="00AA735B">
              <w:rPr>
                <w:color w:val="000000"/>
                <w:sz w:val="20"/>
                <w:szCs w:val="20"/>
              </w:rPr>
              <w:t>QUIN (IHC)</w:t>
            </w:r>
          </w:p>
        </w:tc>
        <w:tc>
          <w:tcPr>
            <w:tcW w:w="2410" w:type="dxa"/>
          </w:tcPr>
          <w:p w:rsidR="000469E3" w:rsidRPr="00AA735B" w:rsidRDefault="000469E3" w:rsidP="003D0CF8">
            <w:pPr>
              <w:rPr>
                <w:color w:val="000000"/>
                <w:sz w:val="20"/>
                <w:szCs w:val="20"/>
                <w:lang w:val="en-US"/>
              </w:rPr>
            </w:pPr>
            <w:r w:rsidRPr="00AA735B">
              <w:rPr>
                <w:color w:val="000000"/>
                <w:sz w:val="20"/>
                <w:szCs w:val="20"/>
                <w:lang w:val="en-US"/>
              </w:rPr>
              <w:t>7/10 post-hoc</w:t>
            </w:r>
          </w:p>
          <w:p w:rsidR="000469E3" w:rsidRPr="00AA735B" w:rsidRDefault="000469E3" w:rsidP="003D0CF8">
            <w:pPr>
              <w:rPr>
                <w:color w:val="000000"/>
                <w:sz w:val="20"/>
                <w:szCs w:val="20"/>
                <w:lang w:val="en-US"/>
              </w:rPr>
            </w:pPr>
            <w:r w:rsidRPr="00AA735B">
              <w:rPr>
                <w:color w:val="000000"/>
                <w:sz w:val="20"/>
                <w:szCs w:val="20"/>
                <w:lang w:val="en-US"/>
              </w:rPr>
              <w:t>(primary analysis: Depression (MDD+BD: n=12) vs. controls n=10)</w:t>
            </w:r>
          </w:p>
        </w:tc>
        <w:tc>
          <w:tcPr>
            <w:tcW w:w="3260" w:type="dxa"/>
          </w:tcPr>
          <w:p w:rsidR="000469E3" w:rsidRPr="00AA735B" w:rsidRDefault="000469E3" w:rsidP="00B30390">
            <w:pPr>
              <w:spacing w:after="0"/>
              <w:rPr>
                <w:color w:val="000000"/>
                <w:sz w:val="20"/>
                <w:szCs w:val="20"/>
                <w:lang w:val="it-IT"/>
              </w:rPr>
            </w:pPr>
            <w:r w:rsidRPr="00AA735B">
              <w:rPr>
                <w:color w:val="000000"/>
                <w:sz w:val="20"/>
                <w:szCs w:val="20"/>
                <w:lang w:val="en-US"/>
              </w:rPr>
              <w:t xml:space="preserve">Steiner et al. </w:t>
            </w:r>
            <w:r w:rsidRPr="00AA735B">
              <w:rPr>
                <w:color w:val="000000"/>
                <w:sz w:val="20"/>
                <w:szCs w:val="20"/>
                <w:lang w:val="it-IT"/>
              </w:rPr>
              <w:t xml:space="preserve">(2011) </w:t>
            </w:r>
            <w:r w:rsidRPr="00AA735B">
              <w:rPr>
                <w:color w:val="000000"/>
                <w:sz w:val="20"/>
                <w:szCs w:val="20"/>
                <w:lang w:val="it-IT"/>
              </w:rPr>
              <w:fldChar w:fldCharType="begin">
                <w:fldData xml:space="preserve">PEVuZE5vdGU+PENpdGU+PEF1dGhvcj5TdGVpbmVyPC9BdXRob3I+PFllYXI+MjAxMTwvWWVhcj48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</w:fldData>
              </w:fldChar>
            </w:r>
            <w:r w:rsidRPr="00AA735B">
              <w:rPr>
                <w:color w:val="000000"/>
                <w:sz w:val="20"/>
                <w:szCs w:val="20"/>
                <w:lang w:val="it-IT"/>
              </w:rPr>
              <w:instrText xml:space="preserve"> ADDIN EN.CITE </w:instrText>
            </w:r>
            <w:r w:rsidRPr="00AA735B">
              <w:rPr>
                <w:color w:val="000000"/>
                <w:sz w:val="20"/>
                <w:szCs w:val="20"/>
                <w:lang w:val="it-IT"/>
              </w:rPr>
              <w:fldChar w:fldCharType="begin">
                <w:fldData xml:space="preserve">PEVuZE5vdGU+PENpdGU+PEF1dGhvcj5TdGVpbmVyPC9BdXRob3I+PFllYXI+MjAxMTwvWWVhcj48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</w:fldData>
              </w:fldChar>
            </w:r>
            <w:r w:rsidRPr="00AA735B">
              <w:rPr>
                <w:color w:val="000000"/>
                <w:sz w:val="20"/>
                <w:szCs w:val="20"/>
                <w:lang w:val="it-IT"/>
              </w:rPr>
              <w:instrText xml:space="preserve"> ADDIN EN.CITE.DATA </w:instrText>
            </w:r>
            <w:r w:rsidRPr="00AA735B">
              <w:rPr>
                <w:color w:val="000000"/>
                <w:sz w:val="20"/>
                <w:szCs w:val="20"/>
                <w:lang w:val="en-US"/>
              </w:rPr>
            </w:r>
            <w:r w:rsidRPr="00AA735B">
              <w:rPr>
                <w:color w:val="000000"/>
                <w:sz w:val="20"/>
                <w:szCs w:val="20"/>
                <w:lang w:val="it-IT"/>
              </w:rPr>
              <w:fldChar w:fldCharType="end"/>
            </w:r>
            <w:r w:rsidRPr="00AA735B">
              <w:rPr>
                <w:color w:val="000000"/>
                <w:sz w:val="20"/>
                <w:szCs w:val="20"/>
                <w:lang w:val="en-US"/>
              </w:rPr>
            </w:r>
            <w:r w:rsidRPr="00AA735B">
              <w:rPr>
                <w:color w:val="000000"/>
                <w:sz w:val="20"/>
                <w:szCs w:val="20"/>
                <w:lang w:val="it-IT"/>
              </w:rPr>
              <w:fldChar w:fldCharType="separate"/>
            </w:r>
            <w:r w:rsidRPr="00AA735B">
              <w:rPr>
                <w:noProof/>
                <w:color w:val="000000"/>
                <w:sz w:val="20"/>
                <w:szCs w:val="20"/>
                <w:lang w:val="it-IT"/>
              </w:rPr>
              <w:t>[116]</w:t>
            </w:r>
            <w:r w:rsidRPr="00AA735B">
              <w:rPr>
                <w:color w:val="000000"/>
                <w:sz w:val="20"/>
                <w:szCs w:val="20"/>
                <w:lang w:val="it-IT"/>
              </w:rPr>
              <w:fldChar w:fldCharType="end"/>
            </w:r>
            <w:r w:rsidRPr="00AA735B">
              <w:rPr>
                <w:color w:val="000000"/>
                <w:sz w:val="20"/>
                <w:szCs w:val="20"/>
                <w:lang w:val="it-IT"/>
              </w:rPr>
              <w:t xml:space="preserve">: post-hoc MDD vs. controls ↑ QUIN+ microglia in sACC, aMCC, </w:t>
            </w:r>
            <w:r w:rsidRPr="00AA735B">
              <w:rPr>
                <w:rFonts w:cs="Calibri"/>
                <w:color w:val="000000"/>
                <w:sz w:val="20"/>
                <w:szCs w:val="20"/>
                <w:lang w:val="it-IT"/>
              </w:rPr>
              <w:t>↔ in pACC</w:t>
            </w:r>
          </w:p>
        </w:tc>
      </w:tr>
      <w:tr w:rsidR="000469E3" w:rsidRPr="00AA735B" w:rsidTr="00F43216">
        <w:tc>
          <w:tcPr>
            <w:tcW w:w="1668" w:type="dxa"/>
          </w:tcPr>
          <w:p w:rsidR="000469E3" w:rsidRPr="00AA735B" w:rsidRDefault="000469E3" w:rsidP="00CE6FB8">
            <w:pPr>
              <w:rPr>
                <w:color w:val="000000"/>
                <w:sz w:val="20"/>
                <w:szCs w:val="20"/>
                <w:lang w:val="en-US"/>
              </w:rPr>
            </w:pPr>
            <w:r w:rsidRPr="00AA735B">
              <w:rPr>
                <w:color w:val="000000"/>
                <w:sz w:val="20"/>
                <w:szCs w:val="20"/>
                <w:lang w:val="en-US"/>
              </w:rPr>
              <w:t>Hippocampus</w:t>
            </w:r>
          </w:p>
        </w:tc>
        <w:tc>
          <w:tcPr>
            <w:tcW w:w="1842" w:type="dxa"/>
          </w:tcPr>
          <w:p w:rsidR="000469E3" w:rsidRPr="00AA735B" w:rsidRDefault="000469E3" w:rsidP="00CE6FB8">
            <w:pPr>
              <w:rPr>
                <w:color w:val="000000"/>
                <w:sz w:val="20"/>
                <w:szCs w:val="20"/>
                <w:lang w:val="en-US"/>
              </w:rPr>
            </w:pPr>
            <w:r w:rsidRPr="00AA735B">
              <w:rPr>
                <w:color w:val="000000"/>
                <w:sz w:val="20"/>
                <w:szCs w:val="20"/>
                <w:lang w:val="en-US"/>
              </w:rPr>
              <w:t>QUIN (IHC)</w:t>
            </w:r>
          </w:p>
        </w:tc>
        <w:tc>
          <w:tcPr>
            <w:tcW w:w="2410" w:type="dxa"/>
          </w:tcPr>
          <w:p w:rsidR="000469E3" w:rsidRPr="00AA735B" w:rsidRDefault="000469E3" w:rsidP="00CE6FB8">
            <w:pPr>
              <w:rPr>
                <w:color w:val="000000"/>
                <w:sz w:val="20"/>
                <w:szCs w:val="20"/>
                <w:lang w:val="en-US"/>
              </w:rPr>
            </w:pPr>
            <w:r w:rsidRPr="00AA735B">
              <w:rPr>
                <w:color w:val="000000"/>
                <w:sz w:val="20"/>
                <w:szCs w:val="20"/>
                <w:lang w:val="en-US"/>
              </w:rPr>
              <w:t>6/10 post-hoc</w:t>
            </w:r>
          </w:p>
          <w:p w:rsidR="000469E3" w:rsidRPr="00AA735B" w:rsidRDefault="000469E3" w:rsidP="00CE6FB8">
            <w:pPr>
              <w:rPr>
                <w:color w:val="000000"/>
                <w:sz w:val="20"/>
                <w:szCs w:val="20"/>
                <w:lang w:val="en-US"/>
              </w:rPr>
            </w:pPr>
            <w:r w:rsidRPr="00AA735B">
              <w:rPr>
                <w:color w:val="000000"/>
                <w:sz w:val="20"/>
                <w:szCs w:val="20"/>
                <w:lang w:val="en-US"/>
              </w:rPr>
              <w:t>(primary analysis: Depression (MDD+BD: n=12) vs. controls n=10)</w:t>
            </w:r>
          </w:p>
        </w:tc>
        <w:tc>
          <w:tcPr>
            <w:tcW w:w="3260" w:type="dxa"/>
          </w:tcPr>
          <w:p w:rsidR="000469E3" w:rsidRPr="00AA735B" w:rsidRDefault="000469E3" w:rsidP="00E3390E">
            <w:pPr>
              <w:rPr>
                <w:color w:val="000000"/>
                <w:sz w:val="20"/>
                <w:szCs w:val="20"/>
                <w:lang w:val="en-US"/>
              </w:rPr>
            </w:pPr>
            <w:r w:rsidRPr="00AA735B">
              <w:rPr>
                <w:color w:val="000000"/>
                <w:sz w:val="20"/>
                <w:szCs w:val="20"/>
                <w:lang w:val="en-US"/>
              </w:rPr>
              <w:t xml:space="preserve">Busse et al. (2015) </w:t>
            </w:r>
            <w:r w:rsidRPr="00AA735B">
              <w:rPr>
                <w:color w:val="000000"/>
                <w:sz w:val="20"/>
                <w:szCs w:val="20"/>
                <w:lang w:val="en-US"/>
              </w:rPr>
              <w:fldChar w:fldCharType="begin">
                <w:fldData xml:space="preserve">PEVuZE5vdGU+PENpdGU+PEF1dGhvcj5CcmlzY2g8L0F1dGhvcj48WWVhcj4yMDE3PC9ZZWFyPjxS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=
</w:fldData>
              </w:fldChar>
            </w:r>
            <w:r w:rsidRPr="00AA735B">
              <w:rPr>
                <w:color w:val="000000"/>
                <w:sz w:val="20"/>
                <w:szCs w:val="20"/>
                <w:lang w:val="en-US"/>
              </w:rPr>
              <w:instrText xml:space="preserve"> ADDIN EN.CITE </w:instrText>
            </w:r>
            <w:r w:rsidRPr="00AA735B">
              <w:rPr>
                <w:color w:val="000000"/>
                <w:sz w:val="20"/>
                <w:szCs w:val="20"/>
                <w:lang w:val="en-US"/>
              </w:rPr>
              <w:fldChar w:fldCharType="begin">
                <w:fldData xml:space="preserve">PEVuZE5vdGU+PENpdGU+PEF1dGhvcj5CcmlzY2g8L0F1dGhvcj48WWVhcj4yMDE3PC9ZZWFyPjxS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=
</w:fldData>
              </w:fldChar>
            </w:r>
            <w:r w:rsidRPr="00AA735B">
              <w:rPr>
                <w:color w:val="000000"/>
                <w:sz w:val="20"/>
                <w:szCs w:val="20"/>
                <w:lang w:val="en-US"/>
              </w:rPr>
              <w:instrText xml:space="preserve"> ADDIN EN.CITE.DATA </w:instrText>
            </w:r>
            <w:r w:rsidRPr="00AA735B">
              <w:rPr>
                <w:color w:val="000000"/>
                <w:sz w:val="20"/>
                <w:szCs w:val="20"/>
                <w:lang w:val="en-US"/>
              </w:rPr>
            </w:r>
            <w:r w:rsidRPr="00AA735B">
              <w:rPr>
                <w:color w:val="000000"/>
                <w:sz w:val="20"/>
                <w:szCs w:val="20"/>
                <w:lang w:val="en-US"/>
              </w:rPr>
              <w:fldChar w:fldCharType="end"/>
            </w:r>
            <w:r w:rsidRPr="00AA735B">
              <w:rPr>
                <w:color w:val="000000"/>
                <w:sz w:val="20"/>
                <w:szCs w:val="20"/>
                <w:lang w:val="en-US"/>
              </w:rPr>
            </w:r>
            <w:r w:rsidRPr="00AA735B">
              <w:rPr>
                <w:color w:val="000000"/>
                <w:sz w:val="20"/>
                <w:szCs w:val="20"/>
                <w:lang w:val="en-US"/>
              </w:rPr>
              <w:fldChar w:fldCharType="separate"/>
            </w:r>
            <w:r w:rsidRPr="00AA735B">
              <w:rPr>
                <w:noProof/>
                <w:color w:val="000000"/>
                <w:sz w:val="20"/>
                <w:szCs w:val="20"/>
                <w:lang w:val="en-US"/>
              </w:rPr>
              <w:t>[86]</w:t>
            </w:r>
            <w:r w:rsidRPr="00AA735B">
              <w:rPr>
                <w:color w:val="000000"/>
                <w:sz w:val="20"/>
                <w:szCs w:val="20"/>
                <w:lang w:val="en-US"/>
              </w:rPr>
              <w:fldChar w:fldCharType="end"/>
            </w:r>
            <w:r w:rsidRPr="00AA735B">
              <w:rPr>
                <w:color w:val="000000"/>
                <w:sz w:val="20"/>
                <w:szCs w:val="20"/>
                <w:lang w:val="en-US"/>
              </w:rPr>
              <w:t>: post-hoc MDD vs. controls ↓ QUIN+ microglia in hippocampal right CA1</w:t>
            </w:r>
          </w:p>
        </w:tc>
      </w:tr>
      <w:tr w:rsidR="000469E3" w:rsidRPr="00AA735B" w:rsidTr="00F43216">
        <w:tc>
          <w:tcPr>
            <w:tcW w:w="1668" w:type="dxa"/>
          </w:tcPr>
          <w:p w:rsidR="000469E3" w:rsidRPr="00AA735B" w:rsidRDefault="000469E3" w:rsidP="00CE6FB8">
            <w:pPr>
              <w:rPr>
                <w:color w:val="000000"/>
                <w:sz w:val="20"/>
                <w:szCs w:val="20"/>
              </w:rPr>
            </w:pPr>
            <w:r w:rsidRPr="00AA735B">
              <w:rPr>
                <w:color w:val="000000"/>
                <w:sz w:val="20"/>
                <w:szCs w:val="20"/>
                <w:lang w:val="en-US"/>
              </w:rPr>
              <w:t>ACC (unspecified subre</w:t>
            </w:r>
            <w:r w:rsidRPr="00AA735B">
              <w:rPr>
                <w:color w:val="000000"/>
                <w:sz w:val="20"/>
                <w:szCs w:val="20"/>
              </w:rPr>
              <w:t>gion)</w:t>
            </w:r>
          </w:p>
        </w:tc>
        <w:tc>
          <w:tcPr>
            <w:tcW w:w="1842" w:type="dxa"/>
          </w:tcPr>
          <w:p w:rsidR="000469E3" w:rsidRPr="00AA735B" w:rsidRDefault="000469E3" w:rsidP="00CE6FB8">
            <w:pPr>
              <w:rPr>
                <w:color w:val="000000"/>
                <w:sz w:val="20"/>
                <w:szCs w:val="20"/>
              </w:rPr>
            </w:pPr>
            <w:r w:rsidRPr="00AA735B">
              <w:rPr>
                <w:color w:val="000000"/>
                <w:sz w:val="20"/>
                <w:szCs w:val="20"/>
              </w:rPr>
              <w:t>KYN, KYNA (HPLC)</w:t>
            </w:r>
          </w:p>
          <w:p w:rsidR="000469E3" w:rsidRPr="00AA735B" w:rsidRDefault="000469E3" w:rsidP="00CE6FB8">
            <w:pPr>
              <w:rPr>
                <w:color w:val="000000"/>
                <w:sz w:val="20"/>
                <w:szCs w:val="20"/>
              </w:rPr>
            </w:pPr>
            <w:r w:rsidRPr="00AA735B">
              <w:rPr>
                <w:color w:val="000000"/>
                <w:sz w:val="20"/>
                <w:szCs w:val="20"/>
              </w:rPr>
              <w:t>&amp; TDO2 (IHC and RT-PCR)</w:t>
            </w:r>
          </w:p>
        </w:tc>
        <w:tc>
          <w:tcPr>
            <w:tcW w:w="2410" w:type="dxa"/>
          </w:tcPr>
          <w:p w:rsidR="000469E3" w:rsidRPr="00AA735B" w:rsidRDefault="000469E3" w:rsidP="00CE6FB8">
            <w:pPr>
              <w:rPr>
                <w:color w:val="000000"/>
                <w:sz w:val="20"/>
                <w:szCs w:val="20"/>
              </w:rPr>
            </w:pPr>
            <w:r w:rsidRPr="00AA735B">
              <w:rPr>
                <w:color w:val="000000"/>
                <w:sz w:val="20"/>
                <w:szCs w:val="20"/>
              </w:rPr>
              <w:t>14/14</w:t>
            </w:r>
          </w:p>
        </w:tc>
        <w:tc>
          <w:tcPr>
            <w:tcW w:w="3260" w:type="dxa"/>
          </w:tcPr>
          <w:p w:rsidR="000469E3" w:rsidRPr="00AA735B" w:rsidRDefault="000469E3" w:rsidP="00822E8C">
            <w:pPr>
              <w:rPr>
                <w:color w:val="000000"/>
                <w:sz w:val="20"/>
                <w:szCs w:val="20"/>
                <w:lang w:val="en-US"/>
              </w:rPr>
            </w:pPr>
            <w:r w:rsidRPr="00AA735B">
              <w:rPr>
                <w:color w:val="000000"/>
                <w:sz w:val="20"/>
                <w:szCs w:val="20"/>
                <w:lang w:val="en-US"/>
              </w:rPr>
              <w:t xml:space="preserve">Miller et al. (2006) </w:t>
            </w:r>
            <w:r w:rsidRPr="00AA735B">
              <w:rPr>
                <w:color w:val="000000"/>
                <w:sz w:val="20"/>
                <w:szCs w:val="20"/>
                <w:lang w:val="en-US"/>
              </w:rPr>
              <w:fldChar w:fldCharType="begin">
                <w:fldData xml:space="preserve">PEVuZE5vdGU+PENpdGU+PEF1dGhvcj5NaWxsZXI8L0F1dGhvcj48WWVhcj4yMDA2PC9ZZWFyPjxS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</w:fldData>
              </w:fldChar>
            </w:r>
            <w:r w:rsidRPr="00AA735B">
              <w:rPr>
                <w:color w:val="000000"/>
                <w:sz w:val="20"/>
                <w:szCs w:val="20"/>
                <w:lang w:val="en-US"/>
              </w:rPr>
              <w:instrText xml:space="preserve"> ADDIN EN.CITE </w:instrText>
            </w:r>
            <w:r w:rsidRPr="00AA735B">
              <w:rPr>
                <w:color w:val="000000"/>
                <w:sz w:val="20"/>
                <w:szCs w:val="20"/>
                <w:lang w:val="en-US"/>
              </w:rPr>
              <w:fldChar w:fldCharType="begin">
                <w:fldData xml:space="preserve">PEVuZE5vdGU+PENpdGU+PEF1dGhvcj5NaWxsZXI8L0F1dGhvcj48WWVhcj4yMDA2PC9ZZWFyPjxS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</w:fldData>
              </w:fldChar>
            </w:r>
            <w:r w:rsidRPr="00AA735B">
              <w:rPr>
                <w:color w:val="000000"/>
                <w:sz w:val="20"/>
                <w:szCs w:val="20"/>
                <w:lang w:val="en-US"/>
              </w:rPr>
              <w:instrText xml:space="preserve"> ADDIN EN.CITE.DATA </w:instrText>
            </w:r>
            <w:r w:rsidRPr="00AA735B">
              <w:rPr>
                <w:color w:val="000000"/>
                <w:sz w:val="20"/>
                <w:szCs w:val="20"/>
                <w:lang w:val="en-US"/>
              </w:rPr>
            </w:r>
            <w:r w:rsidRPr="00AA735B">
              <w:rPr>
                <w:color w:val="000000"/>
                <w:sz w:val="20"/>
                <w:szCs w:val="20"/>
                <w:lang w:val="en-US"/>
              </w:rPr>
              <w:fldChar w:fldCharType="end"/>
            </w:r>
            <w:r w:rsidRPr="00AA735B">
              <w:rPr>
                <w:color w:val="000000"/>
                <w:sz w:val="20"/>
                <w:szCs w:val="20"/>
                <w:lang w:val="en-US"/>
              </w:rPr>
            </w:r>
            <w:r w:rsidRPr="00AA735B">
              <w:rPr>
                <w:color w:val="000000"/>
                <w:sz w:val="20"/>
                <w:szCs w:val="20"/>
                <w:lang w:val="en-US"/>
              </w:rPr>
              <w:fldChar w:fldCharType="separate"/>
            </w:r>
            <w:r w:rsidRPr="00AA735B">
              <w:rPr>
                <w:noProof/>
                <w:color w:val="000000"/>
                <w:sz w:val="20"/>
                <w:szCs w:val="20"/>
                <w:lang w:val="en-US"/>
              </w:rPr>
              <w:t>[128]</w:t>
            </w:r>
            <w:r w:rsidRPr="00AA735B">
              <w:rPr>
                <w:color w:val="000000"/>
                <w:sz w:val="20"/>
                <w:szCs w:val="20"/>
                <w:lang w:val="en-US"/>
              </w:rPr>
              <w:fldChar w:fldCharType="end"/>
            </w:r>
            <w:r w:rsidRPr="00AA735B">
              <w:rPr>
                <w:color w:val="000000"/>
                <w:sz w:val="20"/>
                <w:szCs w:val="20"/>
                <w:lang w:val="en-US"/>
              </w:rPr>
              <w:t>: ↑ TDO2+ astrocytes in the white matter of the ACC</w:t>
            </w:r>
          </w:p>
        </w:tc>
      </w:tr>
      <w:tr w:rsidR="000469E3" w:rsidRPr="00AA735B" w:rsidTr="00F43216">
        <w:tc>
          <w:tcPr>
            <w:tcW w:w="1668" w:type="dxa"/>
          </w:tcPr>
          <w:p w:rsidR="000469E3" w:rsidRPr="00AA735B" w:rsidRDefault="000469E3" w:rsidP="00CE6FB8">
            <w:pPr>
              <w:rPr>
                <w:color w:val="000000"/>
                <w:sz w:val="20"/>
                <w:szCs w:val="20"/>
              </w:rPr>
            </w:pPr>
            <w:r w:rsidRPr="00AA735B">
              <w:rPr>
                <w:color w:val="000000"/>
                <w:sz w:val="20"/>
                <w:szCs w:val="20"/>
              </w:rPr>
              <w:t>ACC (unspecified subregion)</w:t>
            </w:r>
          </w:p>
        </w:tc>
        <w:tc>
          <w:tcPr>
            <w:tcW w:w="1842" w:type="dxa"/>
          </w:tcPr>
          <w:p w:rsidR="000469E3" w:rsidRPr="00AA735B" w:rsidRDefault="000469E3" w:rsidP="00CE6FB8">
            <w:pPr>
              <w:rPr>
                <w:color w:val="000000"/>
                <w:sz w:val="20"/>
                <w:szCs w:val="20"/>
              </w:rPr>
            </w:pPr>
            <w:r w:rsidRPr="00AA735B">
              <w:rPr>
                <w:color w:val="000000"/>
                <w:sz w:val="20"/>
                <w:szCs w:val="20"/>
              </w:rPr>
              <w:t>TRP, 3-HAA, NAM (HPLC)</w:t>
            </w:r>
          </w:p>
        </w:tc>
        <w:tc>
          <w:tcPr>
            <w:tcW w:w="2410" w:type="dxa"/>
          </w:tcPr>
          <w:p w:rsidR="000469E3" w:rsidRPr="00AA735B" w:rsidRDefault="000469E3" w:rsidP="00CE6FB8">
            <w:pPr>
              <w:rPr>
                <w:color w:val="000000"/>
                <w:sz w:val="20"/>
                <w:szCs w:val="20"/>
                <w:lang w:val="en-US"/>
              </w:rPr>
            </w:pPr>
            <w:r w:rsidRPr="00AA735B">
              <w:rPr>
                <w:color w:val="000000"/>
                <w:sz w:val="20"/>
                <w:szCs w:val="20"/>
                <w:lang w:val="en-US"/>
              </w:rPr>
              <w:t>14/14</w:t>
            </w:r>
          </w:p>
          <w:p w:rsidR="000469E3" w:rsidRPr="00AA735B" w:rsidRDefault="000469E3" w:rsidP="00CE6FB8">
            <w:pPr>
              <w:rPr>
                <w:color w:val="000000"/>
                <w:sz w:val="20"/>
                <w:szCs w:val="20"/>
                <w:lang w:val="en-US"/>
              </w:rPr>
            </w:pPr>
            <w:r w:rsidRPr="00AA735B">
              <w:rPr>
                <w:color w:val="000000"/>
                <w:sz w:val="20"/>
                <w:szCs w:val="20"/>
                <w:lang w:val="en-US"/>
              </w:rPr>
              <w:t>(continuation of the Miller et al. (2006) [3] study, using the same samples)</w:t>
            </w:r>
          </w:p>
        </w:tc>
        <w:tc>
          <w:tcPr>
            <w:tcW w:w="3260" w:type="dxa"/>
          </w:tcPr>
          <w:p w:rsidR="000469E3" w:rsidRPr="00AA735B" w:rsidRDefault="000469E3" w:rsidP="00822E8C">
            <w:pPr>
              <w:rPr>
                <w:color w:val="000000"/>
                <w:sz w:val="20"/>
                <w:szCs w:val="20"/>
                <w:lang w:val="en-US"/>
              </w:rPr>
            </w:pPr>
            <w:r w:rsidRPr="00AA735B">
              <w:rPr>
                <w:color w:val="000000"/>
                <w:sz w:val="20"/>
                <w:szCs w:val="20"/>
                <w:lang w:val="en-US"/>
              </w:rPr>
              <w:t xml:space="preserve">Miller et al. (2008) </w:t>
            </w:r>
            <w:r w:rsidRPr="00AA735B">
              <w:rPr>
                <w:color w:val="000000"/>
                <w:sz w:val="20"/>
                <w:szCs w:val="20"/>
                <w:lang w:val="en-US"/>
              </w:rPr>
              <w:fldChar w:fldCharType="begin">
                <w:fldData xml:space="preserve">PEVuZE5vdGU+PENpdGU+PEF1dGhvcj5NaWxsZXI8L0F1dGhvcj48WWVhcj4yMDA4PC9ZZWFyPjxS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</w:fldData>
              </w:fldChar>
            </w:r>
            <w:r w:rsidRPr="00AA735B">
              <w:rPr>
                <w:color w:val="000000"/>
                <w:sz w:val="20"/>
                <w:szCs w:val="20"/>
                <w:lang w:val="en-US"/>
              </w:rPr>
              <w:instrText xml:space="preserve"> ADDIN EN.CITE </w:instrText>
            </w:r>
            <w:r w:rsidRPr="00AA735B">
              <w:rPr>
                <w:color w:val="000000"/>
                <w:sz w:val="20"/>
                <w:szCs w:val="20"/>
                <w:lang w:val="en-US"/>
              </w:rPr>
              <w:fldChar w:fldCharType="begin">
                <w:fldData xml:space="preserve">PEVuZE5vdGU+PENpdGU+PEF1dGhvcj5NaWxsZXI8L0F1dGhvcj48WWVhcj4yMDA4PC9ZZWFyPjxS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</w:fldData>
              </w:fldChar>
            </w:r>
            <w:r w:rsidRPr="00AA735B">
              <w:rPr>
                <w:color w:val="000000"/>
                <w:sz w:val="20"/>
                <w:szCs w:val="20"/>
                <w:lang w:val="en-US"/>
              </w:rPr>
              <w:instrText xml:space="preserve"> ADDIN EN.CITE.DATA </w:instrText>
            </w:r>
            <w:r w:rsidRPr="00AA735B">
              <w:rPr>
                <w:color w:val="000000"/>
                <w:sz w:val="20"/>
                <w:szCs w:val="20"/>
                <w:lang w:val="en-US"/>
              </w:rPr>
            </w:r>
            <w:r w:rsidRPr="00AA735B">
              <w:rPr>
                <w:color w:val="000000"/>
                <w:sz w:val="20"/>
                <w:szCs w:val="20"/>
                <w:lang w:val="en-US"/>
              </w:rPr>
              <w:fldChar w:fldCharType="end"/>
            </w:r>
            <w:r w:rsidRPr="00AA735B">
              <w:rPr>
                <w:color w:val="000000"/>
                <w:sz w:val="20"/>
                <w:szCs w:val="20"/>
                <w:lang w:val="en-US"/>
              </w:rPr>
            </w:r>
            <w:r w:rsidRPr="00AA735B">
              <w:rPr>
                <w:color w:val="000000"/>
                <w:sz w:val="20"/>
                <w:szCs w:val="20"/>
                <w:lang w:val="en-US"/>
              </w:rPr>
              <w:fldChar w:fldCharType="separate"/>
            </w:r>
            <w:r w:rsidRPr="00AA735B">
              <w:rPr>
                <w:noProof/>
                <w:color w:val="000000"/>
                <w:sz w:val="20"/>
                <w:szCs w:val="20"/>
                <w:lang w:val="en-US"/>
              </w:rPr>
              <w:t>[125]</w:t>
            </w:r>
            <w:r w:rsidRPr="00AA735B">
              <w:rPr>
                <w:color w:val="000000"/>
                <w:sz w:val="20"/>
                <w:szCs w:val="20"/>
                <w:lang w:val="en-US"/>
              </w:rPr>
              <w:fldChar w:fldCharType="end"/>
            </w:r>
            <w:r w:rsidRPr="00AA735B">
              <w:rPr>
                <w:color w:val="000000"/>
                <w:sz w:val="20"/>
                <w:szCs w:val="20"/>
                <w:lang w:val="en-US"/>
              </w:rPr>
              <w:t xml:space="preserve">: </w:t>
            </w:r>
            <w:r w:rsidRPr="00AA735B">
              <w:rPr>
                <w:rFonts w:cs="Calibri"/>
                <w:color w:val="000000"/>
                <w:sz w:val="20"/>
                <w:szCs w:val="20"/>
                <w:lang w:val="en-GB"/>
              </w:rPr>
              <w:t>↔</w:t>
            </w:r>
            <w:r w:rsidRPr="00AA735B">
              <w:rPr>
                <w:color w:val="000000"/>
                <w:sz w:val="20"/>
                <w:szCs w:val="20"/>
                <w:lang w:val="en-US"/>
              </w:rPr>
              <w:t>No significant differences</w:t>
            </w:r>
          </w:p>
        </w:tc>
      </w:tr>
      <w:tr w:rsidR="000469E3" w:rsidRPr="00AA735B" w:rsidTr="00F43216">
        <w:tc>
          <w:tcPr>
            <w:tcW w:w="1668" w:type="dxa"/>
          </w:tcPr>
          <w:p w:rsidR="000469E3" w:rsidRPr="00AA735B" w:rsidRDefault="000469E3" w:rsidP="00CE6FB8">
            <w:pPr>
              <w:rPr>
                <w:color w:val="000000"/>
                <w:sz w:val="20"/>
                <w:szCs w:val="20"/>
              </w:rPr>
            </w:pPr>
            <w:r w:rsidRPr="00AA735B">
              <w:rPr>
                <w:color w:val="000000"/>
                <w:sz w:val="20"/>
                <w:szCs w:val="20"/>
              </w:rPr>
              <w:t>VLPFC (BA 45/47)</w:t>
            </w:r>
          </w:p>
        </w:tc>
        <w:tc>
          <w:tcPr>
            <w:tcW w:w="1842" w:type="dxa"/>
          </w:tcPr>
          <w:p w:rsidR="000469E3" w:rsidRPr="00AA735B" w:rsidRDefault="000469E3" w:rsidP="00CE6FB8">
            <w:pPr>
              <w:spacing w:after="0" w:line="240" w:lineRule="auto"/>
              <w:rPr>
                <w:color w:val="000000"/>
                <w:sz w:val="20"/>
                <w:szCs w:val="20"/>
              </w:rPr>
            </w:pPr>
            <w:r w:rsidRPr="00AA735B">
              <w:rPr>
                <w:color w:val="000000"/>
                <w:sz w:val="20"/>
                <w:szCs w:val="20"/>
              </w:rPr>
              <w:t>KYNA, 3-HK (HPLC);</w:t>
            </w:r>
          </w:p>
          <w:p w:rsidR="000469E3" w:rsidRPr="00AA735B" w:rsidRDefault="000469E3" w:rsidP="00CE6FB8">
            <w:pPr>
              <w:spacing w:after="0" w:line="240" w:lineRule="auto"/>
              <w:rPr>
                <w:color w:val="000000"/>
                <w:sz w:val="20"/>
                <w:szCs w:val="20"/>
              </w:rPr>
            </w:pPr>
            <w:r w:rsidRPr="00AA735B">
              <w:rPr>
                <w:color w:val="000000"/>
                <w:sz w:val="20"/>
                <w:szCs w:val="20"/>
              </w:rPr>
              <w:t>TRP, KYN, QUIN (GC/MS)</w:t>
            </w:r>
          </w:p>
          <w:p w:rsidR="000469E3" w:rsidRPr="00AA735B" w:rsidRDefault="000469E3" w:rsidP="00CE6FB8">
            <w:pPr>
              <w:rPr>
                <w:color w:val="000000"/>
                <w:sz w:val="20"/>
                <w:szCs w:val="20"/>
                <w:lang w:val="pt-BR"/>
              </w:rPr>
            </w:pPr>
            <w:r w:rsidRPr="00AA735B">
              <w:rPr>
                <w:color w:val="000000"/>
                <w:sz w:val="20"/>
                <w:szCs w:val="20"/>
                <w:lang w:val="pt-BR"/>
              </w:rPr>
              <w:t>&amp; IDO1, IDO2, TDO2, KAT II, KMO (RT-PCR)</w:t>
            </w:r>
          </w:p>
        </w:tc>
        <w:tc>
          <w:tcPr>
            <w:tcW w:w="2410" w:type="dxa"/>
          </w:tcPr>
          <w:p w:rsidR="000469E3" w:rsidRPr="00AA735B" w:rsidRDefault="000469E3" w:rsidP="00CE6FB8">
            <w:pPr>
              <w:rPr>
                <w:color w:val="000000"/>
                <w:sz w:val="20"/>
                <w:szCs w:val="20"/>
                <w:lang w:val="en-US"/>
              </w:rPr>
            </w:pPr>
            <w:r w:rsidRPr="00AA735B">
              <w:rPr>
                <w:color w:val="000000"/>
                <w:sz w:val="20"/>
                <w:szCs w:val="20"/>
                <w:lang w:val="en-US"/>
              </w:rPr>
              <w:t>45/36</w:t>
            </w:r>
          </w:p>
          <w:p w:rsidR="000469E3" w:rsidRPr="00AA735B" w:rsidRDefault="000469E3" w:rsidP="00CE6FB8">
            <w:pPr>
              <w:rPr>
                <w:color w:val="000000"/>
                <w:sz w:val="20"/>
                <w:szCs w:val="20"/>
                <w:lang w:val="en-US"/>
              </w:rPr>
            </w:pPr>
            <w:r w:rsidRPr="00AA735B">
              <w:rPr>
                <w:color w:val="000000"/>
                <w:sz w:val="20"/>
                <w:szCs w:val="20"/>
                <w:lang w:val="en-US"/>
              </w:rPr>
              <w:t>(not MDD, but depressive disorder not otherwise specified)</w:t>
            </w:r>
          </w:p>
        </w:tc>
        <w:tc>
          <w:tcPr>
            <w:tcW w:w="3260" w:type="dxa"/>
          </w:tcPr>
          <w:p w:rsidR="000469E3" w:rsidRPr="00AA735B" w:rsidRDefault="000469E3" w:rsidP="00A30A82">
            <w:pPr>
              <w:rPr>
                <w:color w:val="000000"/>
                <w:sz w:val="20"/>
                <w:szCs w:val="20"/>
                <w:lang w:val="en-US"/>
              </w:rPr>
            </w:pPr>
            <w:r w:rsidRPr="00AA735B">
              <w:rPr>
                <w:color w:val="000000"/>
                <w:sz w:val="20"/>
                <w:szCs w:val="20"/>
                <w:lang w:val="en-US"/>
              </w:rPr>
              <w:t xml:space="preserve">Clark et al. (2016) </w:t>
            </w:r>
            <w:r w:rsidRPr="00AA735B">
              <w:rPr>
                <w:color w:val="000000"/>
                <w:sz w:val="20"/>
                <w:szCs w:val="20"/>
                <w:lang w:val="en-US"/>
              </w:rPr>
              <w:fldChar w:fldCharType="begin">
                <w:fldData xml:space="preserve">PEVuZE5vdGU+PENpdGU+PEF1dGhvcj5DbGFyazwvQXV0aG9yPjxZZWFyPjIwMTY8L1llYXI+PFJl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</w:fldData>
              </w:fldChar>
            </w:r>
            <w:r w:rsidRPr="00AA735B">
              <w:rPr>
                <w:color w:val="000000"/>
                <w:sz w:val="20"/>
                <w:szCs w:val="20"/>
                <w:lang w:val="en-US"/>
              </w:rPr>
              <w:instrText xml:space="preserve"> ADDIN EN.CITE </w:instrText>
            </w:r>
            <w:r w:rsidRPr="00AA735B">
              <w:rPr>
                <w:color w:val="000000"/>
                <w:sz w:val="20"/>
                <w:szCs w:val="20"/>
                <w:lang w:val="en-US"/>
              </w:rPr>
              <w:fldChar w:fldCharType="begin">
                <w:fldData xml:space="preserve">PEVuZE5vdGU+PENpdGU+PEF1dGhvcj5DbGFyazwvQXV0aG9yPjxZZWFyPjIwMTY8L1llYXI+PFJl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</w:fldData>
              </w:fldChar>
            </w:r>
            <w:r w:rsidRPr="00AA735B">
              <w:rPr>
                <w:color w:val="000000"/>
                <w:sz w:val="20"/>
                <w:szCs w:val="20"/>
                <w:lang w:val="en-US"/>
              </w:rPr>
              <w:instrText xml:space="preserve"> ADDIN EN.CITE.DATA </w:instrText>
            </w:r>
            <w:r w:rsidRPr="00AA735B">
              <w:rPr>
                <w:color w:val="000000"/>
                <w:sz w:val="20"/>
                <w:szCs w:val="20"/>
                <w:lang w:val="en-US"/>
              </w:rPr>
            </w:r>
            <w:r w:rsidRPr="00AA735B">
              <w:rPr>
                <w:color w:val="000000"/>
                <w:sz w:val="20"/>
                <w:szCs w:val="20"/>
                <w:lang w:val="en-US"/>
              </w:rPr>
              <w:fldChar w:fldCharType="end"/>
            </w:r>
            <w:r w:rsidRPr="00AA735B">
              <w:rPr>
                <w:color w:val="000000"/>
                <w:sz w:val="20"/>
                <w:szCs w:val="20"/>
                <w:lang w:val="en-US"/>
              </w:rPr>
            </w:r>
            <w:r w:rsidRPr="00AA735B">
              <w:rPr>
                <w:color w:val="000000"/>
                <w:sz w:val="20"/>
                <w:szCs w:val="20"/>
                <w:lang w:val="en-US"/>
              </w:rPr>
              <w:fldChar w:fldCharType="separate"/>
            </w:r>
            <w:r w:rsidRPr="00AA735B">
              <w:rPr>
                <w:noProof/>
                <w:color w:val="000000"/>
                <w:sz w:val="20"/>
                <w:szCs w:val="20"/>
                <w:lang w:val="en-US"/>
              </w:rPr>
              <w:t>[92]</w:t>
            </w:r>
            <w:r w:rsidRPr="00AA735B">
              <w:rPr>
                <w:color w:val="000000"/>
                <w:sz w:val="20"/>
                <w:szCs w:val="20"/>
                <w:lang w:val="en-US"/>
              </w:rPr>
              <w:fldChar w:fldCharType="end"/>
            </w:r>
            <w:r w:rsidRPr="00AA735B">
              <w:rPr>
                <w:color w:val="000000"/>
                <w:sz w:val="20"/>
                <w:szCs w:val="20"/>
                <w:lang w:val="en-US"/>
              </w:rPr>
              <w:t>: ↓ QUIN, ↓ Kynurenine:TRP ratio &amp; ↓ IDO1, ↓ IDO2, ↓ TDO2</w:t>
            </w:r>
          </w:p>
        </w:tc>
      </w:tr>
      <w:tr w:rsidR="000469E3" w:rsidRPr="00AA735B" w:rsidTr="00F43216">
        <w:tc>
          <w:tcPr>
            <w:tcW w:w="1668" w:type="dxa"/>
          </w:tcPr>
          <w:p w:rsidR="000469E3" w:rsidRPr="00AA735B" w:rsidRDefault="000469E3" w:rsidP="00CE6FB8">
            <w:pPr>
              <w:rPr>
                <w:color w:val="000000"/>
                <w:sz w:val="20"/>
                <w:szCs w:val="20"/>
              </w:rPr>
            </w:pPr>
            <w:r w:rsidRPr="00AA735B">
              <w:rPr>
                <w:color w:val="000000"/>
                <w:sz w:val="20"/>
                <w:szCs w:val="20"/>
              </w:rPr>
              <w:t>ACC (BA 24)</w:t>
            </w:r>
          </w:p>
        </w:tc>
        <w:tc>
          <w:tcPr>
            <w:tcW w:w="1842" w:type="dxa"/>
          </w:tcPr>
          <w:p w:rsidR="000469E3" w:rsidRPr="00AA735B" w:rsidRDefault="000469E3" w:rsidP="00CE6FB8">
            <w:pPr>
              <w:spacing w:after="0" w:line="240" w:lineRule="auto"/>
              <w:rPr>
                <w:color w:val="000000"/>
                <w:sz w:val="20"/>
                <w:szCs w:val="20"/>
              </w:rPr>
            </w:pPr>
            <w:r w:rsidRPr="00AA735B">
              <w:rPr>
                <w:color w:val="000000"/>
                <w:sz w:val="20"/>
                <w:szCs w:val="20"/>
              </w:rPr>
              <w:t>Trp, KYN, 3-HK, 3-HAA, XA, QUIN, KYNA, formic acid (LCMS)</w:t>
            </w:r>
          </w:p>
          <w:p w:rsidR="000469E3" w:rsidRPr="00AA735B" w:rsidRDefault="000469E3" w:rsidP="00CE6FB8">
            <w:pPr>
              <w:rPr>
                <w:color w:val="000000"/>
                <w:sz w:val="20"/>
                <w:szCs w:val="20"/>
                <w:lang w:val="da-DK"/>
              </w:rPr>
            </w:pPr>
            <w:r w:rsidRPr="00AA735B">
              <w:rPr>
                <w:color w:val="000000"/>
                <w:sz w:val="20"/>
                <w:szCs w:val="20"/>
                <w:lang w:val="da-DK"/>
              </w:rPr>
              <w:t>&amp; KMO, KAT I, KAT II, KYNU, HAAO, QPRT (RT-PCR)</w:t>
            </w:r>
          </w:p>
        </w:tc>
        <w:tc>
          <w:tcPr>
            <w:tcW w:w="2410" w:type="dxa"/>
          </w:tcPr>
          <w:p w:rsidR="000469E3" w:rsidRPr="00AA735B" w:rsidRDefault="000469E3" w:rsidP="00CE6FB8">
            <w:pPr>
              <w:rPr>
                <w:color w:val="000000"/>
                <w:sz w:val="20"/>
                <w:szCs w:val="20"/>
              </w:rPr>
            </w:pPr>
            <w:r w:rsidRPr="00AA735B">
              <w:rPr>
                <w:color w:val="000000"/>
                <w:sz w:val="20"/>
                <w:szCs w:val="20"/>
              </w:rPr>
              <w:t>44/36</w:t>
            </w:r>
          </w:p>
        </w:tc>
        <w:tc>
          <w:tcPr>
            <w:tcW w:w="3260" w:type="dxa"/>
          </w:tcPr>
          <w:p w:rsidR="000469E3" w:rsidRPr="00AA735B" w:rsidRDefault="000469E3" w:rsidP="00CE6FB8">
            <w:pPr>
              <w:spacing w:after="0" w:line="240" w:lineRule="auto"/>
              <w:rPr>
                <w:color w:val="000000"/>
                <w:sz w:val="20"/>
                <w:szCs w:val="20"/>
                <w:lang w:val="en-US"/>
              </w:rPr>
            </w:pPr>
            <w:r w:rsidRPr="00AA735B">
              <w:rPr>
                <w:color w:val="000000"/>
                <w:sz w:val="20"/>
                <w:szCs w:val="20"/>
                <w:lang w:val="en-US"/>
              </w:rPr>
              <w:t xml:space="preserve">Brown et al. (2024) </w:t>
            </w:r>
            <w:r w:rsidRPr="00AA735B">
              <w:rPr>
                <w:color w:val="000000"/>
                <w:sz w:val="20"/>
                <w:szCs w:val="20"/>
                <w:lang w:val="en-US"/>
              </w:rPr>
              <w:fldChar w:fldCharType="begin">
                <w:fldData xml:space="preserve">PEVuZE5vdGU+PENpdGU+PEF1dGhvcj5Ccm93bjwvQXV0aG9yPjxZZWFyPjIwMjQ8L1llYXI+PFJl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</w:fldData>
              </w:fldChar>
            </w:r>
            <w:r w:rsidRPr="00AA735B">
              <w:rPr>
                <w:color w:val="000000"/>
                <w:sz w:val="20"/>
                <w:szCs w:val="20"/>
                <w:lang w:val="en-US"/>
              </w:rPr>
              <w:instrText xml:space="preserve"> ADDIN EN.CITE </w:instrText>
            </w:r>
            <w:r w:rsidRPr="00AA735B">
              <w:rPr>
                <w:color w:val="000000"/>
                <w:sz w:val="20"/>
                <w:szCs w:val="20"/>
                <w:lang w:val="en-US"/>
              </w:rPr>
              <w:fldChar w:fldCharType="begin">
                <w:fldData xml:space="preserve">PEVuZE5vdGU+PENpdGU+PEF1dGhvcj5Ccm93bjwvQXV0aG9yPjxZZWFyPjIwMjQ8L1llYXI+PFJl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</w:fldData>
              </w:fldChar>
            </w:r>
            <w:r w:rsidRPr="00AA735B">
              <w:rPr>
                <w:color w:val="000000"/>
                <w:sz w:val="20"/>
                <w:szCs w:val="20"/>
                <w:lang w:val="en-US"/>
              </w:rPr>
              <w:instrText xml:space="preserve"> ADDIN EN.CITE.DATA </w:instrText>
            </w:r>
            <w:r w:rsidRPr="00AA735B">
              <w:rPr>
                <w:color w:val="000000"/>
                <w:sz w:val="20"/>
                <w:szCs w:val="20"/>
                <w:lang w:val="en-US"/>
              </w:rPr>
            </w:r>
            <w:r w:rsidRPr="00AA735B">
              <w:rPr>
                <w:color w:val="000000"/>
                <w:sz w:val="20"/>
                <w:szCs w:val="20"/>
                <w:lang w:val="en-US"/>
              </w:rPr>
              <w:fldChar w:fldCharType="end"/>
            </w:r>
            <w:r w:rsidRPr="00AA735B">
              <w:rPr>
                <w:color w:val="000000"/>
                <w:sz w:val="20"/>
                <w:szCs w:val="20"/>
                <w:lang w:val="en-US"/>
              </w:rPr>
            </w:r>
            <w:r w:rsidRPr="00AA735B">
              <w:rPr>
                <w:color w:val="000000"/>
                <w:sz w:val="20"/>
                <w:szCs w:val="20"/>
                <w:lang w:val="en-US"/>
              </w:rPr>
              <w:fldChar w:fldCharType="separate"/>
            </w:r>
            <w:r w:rsidRPr="00AA735B">
              <w:rPr>
                <w:noProof/>
                <w:color w:val="000000"/>
                <w:sz w:val="20"/>
                <w:szCs w:val="20"/>
                <w:lang w:val="en-US"/>
              </w:rPr>
              <w:t>[16]</w:t>
            </w:r>
            <w:r w:rsidRPr="00AA735B">
              <w:rPr>
                <w:color w:val="000000"/>
                <w:sz w:val="20"/>
                <w:szCs w:val="20"/>
                <w:lang w:val="en-US"/>
              </w:rPr>
              <w:fldChar w:fldCharType="end"/>
            </w:r>
            <w:r w:rsidRPr="00AA735B">
              <w:rPr>
                <w:color w:val="000000"/>
                <w:sz w:val="20"/>
                <w:szCs w:val="20"/>
                <w:lang w:val="en-US"/>
              </w:rPr>
              <w:t>: ↓ KYNA only in females &amp;</w:t>
            </w:r>
          </w:p>
          <w:p w:rsidR="000469E3" w:rsidRPr="00AA735B" w:rsidRDefault="000469E3" w:rsidP="00CE6FB8">
            <w:pPr>
              <w:rPr>
                <w:color w:val="000000"/>
                <w:sz w:val="20"/>
                <w:szCs w:val="20"/>
                <w:lang w:val="en-US"/>
              </w:rPr>
            </w:pPr>
            <w:r w:rsidRPr="00AA735B">
              <w:rPr>
                <w:color w:val="000000"/>
                <w:sz w:val="20"/>
                <w:szCs w:val="20"/>
                <w:lang w:val="en-US"/>
              </w:rPr>
              <w:t>↑ KAT II</w:t>
            </w:r>
          </w:p>
        </w:tc>
      </w:tr>
    </w:tbl>
    <w:p w:rsidR="000469E3" w:rsidRPr="0023356A" w:rsidRDefault="000469E3" w:rsidP="00F43216">
      <w:pPr>
        <w:spacing w:before="120" w:after="0" w:line="240" w:lineRule="auto"/>
        <w:jc w:val="both"/>
        <w:rPr>
          <w:color w:val="000000"/>
          <w:lang w:val="en-US"/>
        </w:rPr>
      </w:pPr>
      <w:r w:rsidRPr="0023356A">
        <w:rPr>
          <w:b/>
          <w:bCs/>
          <w:color w:val="000000"/>
          <w:lang w:val="en-US"/>
        </w:rPr>
        <w:t xml:space="preserve">Annotation: </w:t>
      </w:r>
      <w:r w:rsidRPr="0023356A">
        <w:rPr>
          <w:lang w:val="en-GB" w:eastAsia="ja-JP"/>
        </w:rPr>
        <w:t xml:space="preserve">Only </w:t>
      </w:r>
      <w:r w:rsidRPr="0023356A">
        <w:rPr>
          <w:rStyle w:val="Strong"/>
          <w:b w:val="0"/>
          <w:lang w:val="en-GB" w:eastAsia="ja-JP"/>
        </w:rPr>
        <w:t xml:space="preserve">Brown et al. </w:t>
      </w:r>
      <w:r w:rsidRPr="0023356A">
        <w:rPr>
          <w:rStyle w:val="Strong"/>
          <w:b w:val="0"/>
          <w:lang w:val="en-GB" w:eastAsia="ja-JP"/>
        </w:rPr>
        <w:fldChar w:fldCharType="begin">
          <w:fldData xml:space="preserve">PEVuZE5vdGU+PENpdGU+PEF1dGhvcj5Ccm93bjwvQXV0aG9yPjxZZWFyPjIwMjQ8L1llYXI+PFJl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</w:fldData>
        </w:fldChar>
      </w:r>
      <w:r w:rsidRPr="0023356A">
        <w:rPr>
          <w:rStyle w:val="Strong"/>
          <w:b w:val="0"/>
          <w:lang w:val="en-GB" w:eastAsia="ja-JP"/>
        </w:rPr>
        <w:instrText xml:space="preserve"> ADDIN EN.CITE </w:instrText>
      </w:r>
      <w:r w:rsidRPr="0023356A">
        <w:rPr>
          <w:rStyle w:val="Strong"/>
          <w:b w:val="0"/>
          <w:lang w:val="en-GB" w:eastAsia="ja-JP"/>
        </w:rPr>
        <w:fldChar w:fldCharType="begin">
          <w:fldData xml:space="preserve">PEVuZE5vdGU+PENpdGU+PEF1dGhvcj5Ccm93bjwvQXV0aG9yPjxZZWFyPjIwMjQ8L1llYXI+PFJl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</w:fldData>
        </w:fldChar>
      </w:r>
      <w:r w:rsidRPr="0023356A">
        <w:rPr>
          <w:rStyle w:val="Strong"/>
          <w:b w:val="0"/>
          <w:lang w:val="en-GB" w:eastAsia="ja-JP"/>
        </w:rPr>
        <w:instrText xml:space="preserve"> ADDIN EN.CITE.DATA </w:instrText>
      </w:r>
      <w:r w:rsidRPr="0023356A">
        <w:rPr>
          <w:rStyle w:val="Strong"/>
          <w:lang w:val="en-GB" w:eastAsia="ja-JP"/>
        </w:rPr>
      </w:r>
      <w:r w:rsidRPr="0023356A">
        <w:rPr>
          <w:rStyle w:val="Strong"/>
          <w:b w:val="0"/>
          <w:lang w:val="en-GB" w:eastAsia="ja-JP"/>
        </w:rPr>
        <w:fldChar w:fldCharType="end"/>
      </w:r>
      <w:r w:rsidRPr="0023356A">
        <w:rPr>
          <w:rStyle w:val="Strong"/>
          <w:lang w:val="en-GB" w:eastAsia="ja-JP"/>
        </w:rPr>
      </w:r>
      <w:r w:rsidRPr="0023356A">
        <w:rPr>
          <w:rStyle w:val="Strong"/>
          <w:b w:val="0"/>
          <w:lang w:val="en-GB" w:eastAsia="ja-JP"/>
        </w:rPr>
        <w:fldChar w:fldCharType="separate"/>
      </w:r>
      <w:r w:rsidRPr="0023356A">
        <w:rPr>
          <w:rStyle w:val="Strong"/>
          <w:b w:val="0"/>
          <w:noProof/>
          <w:lang w:val="en-GB" w:eastAsia="ja-JP"/>
        </w:rPr>
        <w:t>[16]</w:t>
      </w:r>
      <w:r w:rsidRPr="0023356A">
        <w:rPr>
          <w:rStyle w:val="Strong"/>
          <w:b w:val="0"/>
          <w:lang w:val="en-GB" w:eastAsia="ja-JP"/>
        </w:rPr>
        <w:fldChar w:fldCharType="end"/>
      </w:r>
      <w:r w:rsidRPr="0023356A">
        <w:rPr>
          <w:lang w:val="en-GB" w:eastAsia="ja-JP"/>
        </w:rPr>
        <w:t xml:space="preserve"> assessed </w:t>
      </w:r>
      <w:r w:rsidRPr="0023356A">
        <w:rPr>
          <w:rStyle w:val="Strong"/>
          <w:b w:val="0"/>
          <w:lang w:val="en-GB" w:eastAsia="ja-JP"/>
        </w:rPr>
        <w:t>HAAO (3</w:t>
      </w:r>
      <w:r w:rsidRPr="0023356A">
        <w:rPr>
          <w:rStyle w:val="Strong"/>
          <w:b w:val="0"/>
          <w:lang w:val="en-GB" w:eastAsia="ja-JP"/>
        </w:rPr>
        <w:noBreakHyphen/>
        <w:t>HAO)</w:t>
      </w:r>
      <w:r w:rsidRPr="0023356A">
        <w:rPr>
          <w:lang w:val="en-GB" w:eastAsia="ja-JP"/>
        </w:rPr>
        <w:t xml:space="preserve"> transcript; none of the </w:t>
      </w:r>
      <w:r w:rsidRPr="0023356A">
        <w:rPr>
          <w:rStyle w:val="Strong"/>
          <w:b w:val="0"/>
          <w:lang w:val="en-GB" w:eastAsia="ja-JP"/>
        </w:rPr>
        <w:t>MDD</w:t>
      </w:r>
      <w:r w:rsidRPr="0023356A">
        <w:rPr>
          <w:lang w:val="en-GB" w:eastAsia="ja-JP"/>
        </w:rPr>
        <w:t xml:space="preserve"> postmortem studies assessed </w:t>
      </w:r>
      <w:r w:rsidRPr="0023356A">
        <w:rPr>
          <w:rStyle w:val="Strong"/>
          <w:b w:val="0"/>
          <w:lang w:val="en-GB" w:eastAsia="ja-JP"/>
        </w:rPr>
        <w:t>3</w:t>
      </w:r>
      <w:r w:rsidRPr="0023356A">
        <w:rPr>
          <w:rStyle w:val="Strong"/>
          <w:b w:val="0"/>
          <w:lang w:val="en-GB" w:eastAsia="ja-JP"/>
        </w:rPr>
        <w:noBreakHyphen/>
        <w:t>HAO/HAAO enzyme activity.</w:t>
      </w:r>
    </w:p>
    <w:p w:rsidR="000469E3" w:rsidRPr="0023356A" w:rsidRDefault="000469E3" w:rsidP="00B51D67">
      <w:pPr>
        <w:spacing w:after="0" w:line="240" w:lineRule="auto"/>
        <w:jc w:val="both"/>
        <w:rPr>
          <w:rStyle w:val="Strong"/>
          <w:b w:val="0"/>
          <w:lang w:val="en-US"/>
        </w:rPr>
      </w:pPr>
      <w:r w:rsidRPr="0023356A">
        <w:rPr>
          <w:b/>
          <w:bCs/>
          <w:color w:val="000000"/>
          <w:lang w:val="en-US"/>
        </w:rPr>
        <w:t>Abbreviations:</w:t>
      </w:r>
      <w:r w:rsidRPr="0023356A">
        <w:rPr>
          <w:b/>
          <w:bCs/>
          <w:lang w:val="en-US"/>
        </w:rPr>
        <w:t xml:space="preserve"> 3-HAA</w:t>
      </w:r>
      <w:r w:rsidRPr="0023356A">
        <w:rPr>
          <w:lang w:val="en-US"/>
        </w:rPr>
        <w:t xml:space="preserve">, 3-Hydroxyanthranilic Acid; </w:t>
      </w:r>
      <w:r w:rsidRPr="0023356A">
        <w:rPr>
          <w:b/>
          <w:bCs/>
          <w:lang w:val="en-US"/>
        </w:rPr>
        <w:t>3-HK</w:t>
      </w:r>
      <w:r w:rsidRPr="0023356A">
        <w:rPr>
          <w:lang w:val="en-US"/>
        </w:rPr>
        <w:t xml:space="preserve">, 3-Hydroxykynurenine; </w:t>
      </w:r>
      <w:r w:rsidRPr="0023356A">
        <w:rPr>
          <w:b/>
          <w:bCs/>
          <w:lang w:val="en-US"/>
        </w:rPr>
        <w:t>ACC</w:t>
      </w:r>
      <w:r w:rsidRPr="0023356A">
        <w:rPr>
          <w:lang w:val="en-US"/>
        </w:rPr>
        <w:t xml:space="preserve">, Anterior Cingulate Cortex; </w:t>
      </w:r>
      <w:r w:rsidRPr="0023356A">
        <w:rPr>
          <w:b/>
          <w:lang w:val="en-US"/>
        </w:rPr>
        <w:t>aMCC</w:t>
      </w:r>
      <w:r w:rsidRPr="0023356A">
        <w:rPr>
          <w:lang w:val="en-US"/>
        </w:rPr>
        <w:t>, Anterior Midcingulate Cortex;</w:t>
      </w:r>
      <w:r w:rsidRPr="0023356A">
        <w:rPr>
          <w:b/>
          <w:bCs/>
          <w:color w:val="000000"/>
          <w:lang w:val="en-US"/>
        </w:rPr>
        <w:t xml:space="preserve"> BA</w:t>
      </w:r>
      <w:r w:rsidRPr="0023356A">
        <w:rPr>
          <w:color w:val="000000"/>
          <w:lang w:val="en-US"/>
        </w:rPr>
        <w:t>, Brodmann Area</w:t>
      </w:r>
      <w:r w:rsidRPr="0023356A">
        <w:rPr>
          <w:lang w:val="en-US"/>
        </w:rPr>
        <w:t xml:space="preserve">; </w:t>
      </w:r>
      <w:r w:rsidRPr="0023356A">
        <w:rPr>
          <w:b/>
          <w:bCs/>
          <w:lang w:val="en-US"/>
        </w:rPr>
        <w:t>GC/MS</w:t>
      </w:r>
      <w:r w:rsidRPr="0023356A">
        <w:rPr>
          <w:lang w:val="en-US"/>
        </w:rPr>
        <w:t xml:space="preserve">, Gas Chromatography–Mass Spectrometry; </w:t>
      </w:r>
      <w:r w:rsidRPr="0023356A">
        <w:rPr>
          <w:b/>
          <w:bCs/>
          <w:lang w:val="en-US"/>
        </w:rPr>
        <w:t>HAAO</w:t>
      </w:r>
      <w:r w:rsidRPr="0023356A">
        <w:rPr>
          <w:lang w:val="en-US"/>
        </w:rPr>
        <w:t xml:space="preserve">, 3-Hydroxyanthranilate 3,4-Dioxygenase (enzyme converting 3-HAA to QUIN); </w:t>
      </w:r>
      <w:r w:rsidRPr="0023356A">
        <w:rPr>
          <w:b/>
          <w:bCs/>
          <w:lang w:val="en-US"/>
        </w:rPr>
        <w:t>HPLC</w:t>
      </w:r>
      <w:r w:rsidRPr="0023356A">
        <w:rPr>
          <w:lang w:val="en-US"/>
        </w:rPr>
        <w:t xml:space="preserve">, High-Performance Liquid Chromatography; </w:t>
      </w:r>
      <w:r w:rsidRPr="0023356A">
        <w:rPr>
          <w:b/>
          <w:bCs/>
          <w:lang w:val="en-US"/>
        </w:rPr>
        <w:t>IDO1</w:t>
      </w:r>
      <w:r w:rsidRPr="0023356A">
        <w:rPr>
          <w:lang w:val="en-US"/>
        </w:rPr>
        <w:t xml:space="preserve">, Indoleamine 2,3-Dioxygenase 1 (mainly expressed in microglia); </w:t>
      </w:r>
      <w:r w:rsidRPr="0023356A">
        <w:rPr>
          <w:b/>
          <w:bCs/>
          <w:lang w:val="en-US"/>
        </w:rPr>
        <w:t>IDO2</w:t>
      </w:r>
      <w:r w:rsidRPr="0023356A">
        <w:rPr>
          <w:lang w:val="en-US"/>
        </w:rPr>
        <w:t xml:space="preserve">, Indoleamine 2,3-Dioxygenase 2 (less active isoform of IDO1); </w:t>
      </w:r>
      <w:r w:rsidRPr="0023356A">
        <w:rPr>
          <w:b/>
          <w:bCs/>
          <w:lang w:val="en-US"/>
        </w:rPr>
        <w:t>IHC</w:t>
      </w:r>
      <w:r w:rsidRPr="0023356A">
        <w:rPr>
          <w:lang w:val="en-US"/>
        </w:rPr>
        <w:t xml:space="preserve">, Immunohistochemistry; </w:t>
      </w:r>
      <w:r w:rsidRPr="0023356A">
        <w:rPr>
          <w:b/>
          <w:bCs/>
          <w:lang w:val="en-US"/>
        </w:rPr>
        <w:t>KAT I / II</w:t>
      </w:r>
      <w:r w:rsidRPr="0023356A">
        <w:rPr>
          <w:lang w:val="en-US"/>
        </w:rPr>
        <w:t xml:space="preserve">, Kynurenine Aminotransferase I / II (enzymes converting KYN to KYNA); </w:t>
      </w:r>
      <w:r w:rsidRPr="0023356A">
        <w:rPr>
          <w:b/>
          <w:bCs/>
          <w:lang w:val="en-US"/>
        </w:rPr>
        <w:t>KMO</w:t>
      </w:r>
      <w:r w:rsidRPr="0023356A">
        <w:rPr>
          <w:lang w:val="en-US"/>
        </w:rPr>
        <w:t xml:space="preserve">, Kynurenine 3-Monooxygenase (mainly expressed in microglia); </w:t>
      </w:r>
      <w:r w:rsidRPr="0023356A">
        <w:rPr>
          <w:b/>
          <w:bCs/>
          <w:lang w:val="en-US"/>
        </w:rPr>
        <w:t>KYNA</w:t>
      </w:r>
      <w:r w:rsidRPr="0023356A">
        <w:rPr>
          <w:lang w:val="en-US"/>
        </w:rPr>
        <w:t xml:space="preserve">, Kynurenic Acid (primarily astrocyte-derived); </w:t>
      </w:r>
      <w:r w:rsidRPr="0023356A">
        <w:rPr>
          <w:b/>
          <w:bCs/>
          <w:lang w:val="en-US"/>
        </w:rPr>
        <w:t>KYNU</w:t>
      </w:r>
      <w:r w:rsidRPr="0023356A">
        <w:rPr>
          <w:lang w:val="en-US"/>
        </w:rPr>
        <w:t xml:space="preserve">, Kynureninase (enzyme involved in downstream KYN metabolism); </w:t>
      </w:r>
      <w:r w:rsidRPr="0023356A">
        <w:rPr>
          <w:b/>
          <w:bCs/>
          <w:lang w:val="en-US"/>
        </w:rPr>
        <w:t>LCMS</w:t>
      </w:r>
      <w:r w:rsidRPr="0023356A">
        <w:rPr>
          <w:lang w:val="en-US"/>
        </w:rPr>
        <w:t xml:space="preserve">, Liquid Chromatography–Mass Spectrometry; </w:t>
      </w:r>
      <w:r w:rsidRPr="0023356A">
        <w:rPr>
          <w:b/>
          <w:bCs/>
          <w:lang w:val="en-US"/>
        </w:rPr>
        <w:t>MDD</w:t>
      </w:r>
      <w:r w:rsidRPr="0023356A">
        <w:rPr>
          <w:lang w:val="en-US"/>
        </w:rPr>
        <w:t xml:space="preserve">, Major Depressive Disorder; </w:t>
      </w:r>
      <w:r w:rsidRPr="0023356A">
        <w:rPr>
          <w:b/>
          <w:bCs/>
          <w:lang w:val="en-US"/>
        </w:rPr>
        <w:t>NAM</w:t>
      </w:r>
      <w:r w:rsidRPr="0023356A">
        <w:rPr>
          <w:lang w:val="en-US"/>
        </w:rPr>
        <w:t xml:space="preserve">, Nicotinamide; </w:t>
      </w:r>
      <w:r w:rsidRPr="0023356A">
        <w:rPr>
          <w:b/>
          <w:bCs/>
          <w:lang w:val="en-US"/>
        </w:rPr>
        <w:t>pACC</w:t>
      </w:r>
      <w:r w:rsidRPr="0023356A">
        <w:rPr>
          <w:lang w:val="en-US"/>
        </w:rPr>
        <w:t xml:space="preserve">, Pregenual Anterior Cingulate Cortex; </w:t>
      </w:r>
      <w:r w:rsidRPr="0023356A">
        <w:rPr>
          <w:b/>
          <w:bCs/>
          <w:lang w:val="en-US"/>
        </w:rPr>
        <w:t>QPRT</w:t>
      </w:r>
      <w:r w:rsidRPr="0023356A">
        <w:rPr>
          <w:lang w:val="en-US"/>
        </w:rPr>
        <w:t xml:space="preserve">, Quinolinate Phosphoribosyltransferase (enzyme converting QUIN to NAD⁺); </w:t>
      </w:r>
      <w:r w:rsidRPr="0023356A">
        <w:rPr>
          <w:b/>
          <w:bCs/>
          <w:lang w:val="en-US"/>
        </w:rPr>
        <w:t>QUIN</w:t>
      </w:r>
      <w:r w:rsidRPr="0023356A">
        <w:rPr>
          <w:lang w:val="en-US"/>
        </w:rPr>
        <w:t xml:space="preserve">, Quinolinic Acid (primarily produced by activated microglia); </w:t>
      </w:r>
      <w:r w:rsidRPr="0023356A">
        <w:rPr>
          <w:b/>
          <w:bCs/>
          <w:lang w:val="en-US"/>
        </w:rPr>
        <w:t>RT-PCR</w:t>
      </w:r>
      <w:r w:rsidRPr="0023356A">
        <w:rPr>
          <w:lang w:val="en-US"/>
        </w:rPr>
        <w:t xml:space="preserve">, Reverse Transcription Polymerase Chain Reaction; </w:t>
      </w:r>
      <w:r w:rsidRPr="0023356A">
        <w:rPr>
          <w:b/>
          <w:bCs/>
          <w:lang w:val="en-US"/>
        </w:rPr>
        <w:t>sACC</w:t>
      </w:r>
      <w:r w:rsidRPr="0023356A">
        <w:rPr>
          <w:lang w:val="en-US"/>
        </w:rPr>
        <w:t xml:space="preserve">, Subgenual Anterior Cingulate Cortex; </w:t>
      </w:r>
      <w:r w:rsidRPr="0023356A">
        <w:rPr>
          <w:b/>
          <w:bCs/>
          <w:lang w:val="en-US"/>
        </w:rPr>
        <w:t>TDO2</w:t>
      </w:r>
      <w:r w:rsidRPr="0023356A">
        <w:rPr>
          <w:lang w:val="en-US"/>
        </w:rPr>
        <w:t xml:space="preserve">, Tryptophan 2,3-Dioxygenase (liver- and brain-expressed enzyme producing KYN); </w:t>
      </w:r>
      <w:r w:rsidRPr="0023356A">
        <w:rPr>
          <w:b/>
          <w:bCs/>
          <w:lang w:val="en-US"/>
        </w:rPr>
        <w:t>TRP</w:t>
      </w:r>
      <w:r w:rsidRPr="0023356A">
        <w:rPr>
          <w:lang w:val="en-US"/>
        </w:rPr>
        <w:t xml:space="preserve">, Tryptophan; </w:t>
      </w:r>
      <w:r w:rsidRPr="0023356A">
        <w:rPr>
          <w:b/>
          <w:bCs/>
          <w:lang w:val="en-US"/>
        </w:rPr>
        <w:t>VLPFC</w:t>
      </w:r>
      <w:r w:rsidRPr="0023356A">
        <w:rPr>
          <w:lang w:val="en-US"/>
        </w:rPr>
        <w:t xml:space="preserve">, Ventrolateral Prefrontal Cortex; </w:t>
      </w:r>
      <w:r w:rsidRPr="0023356A">
        <w:rPr>
          <w:b/>
          <w:bCs/>
          <w:lang w:val="en-US"/>
        </w:rPr>
        <w:t>XA</w:t>
      </w:r>
      <w:r w:rsidRPr="0023356A">
        <w:rPr>
          <w:lang w:val="en-US"/>
        </w:rPr>
        <w:t>, Xanthurenic Acid.</w:t>
      </w:r>
      <w:bookmarkEnd w:id="9"/>
      <w:bookmarkEnd w:id="10"/>
    </w:p>
    <w:p w:rsidR="000469E3" w:rsidRPr="0023356A" w:rsidRDefault="000469E3">
      <w:pPr>
        <w:spacing w:after="0" w:line="240" w:lineRule="auto"/>
        <w:rPr>
          <w:rStyle w:val="Strong"/>
          <w:rFonts w:ascii="Times New Roman" w:hAnsi="Times New Roman"/>
          <w:b w:val="0"/>
          <w:bCs/>
          <w:color w:val="000000"/>
          <w:sz w:val="24"/>
          <w:szCs w:val="20"/>
          <w:lang w:val="en-US" w:eastAsia="ja-JP"/>
        </w:rPr>
      </w:pPr>
      <w:r w:rsidRPr="0023356A">
        <w:rPr>
          <w:rStyle w:val="Strong"/>
          <w:rFonts w:ascii="Times New Roman" w:hAnsi="Times New Roman"/>
          <w:b w:val="0"/>
          <w:bCs/>
          <w:color w:val="000000"/>
          <w:lang w:val="en-US"/>
        </w:rPr>
        <w:br w:type="page"/>
      </w:r>
    </w:p>
    <w:p w:rsidR="000469E3" w:rsidRPr="0023356A" w:rsidRDefault="000469E3" w:rsidP="00D71FDB">
      <w:pPr>
        <w:jc w:val="both"/>
        <w:rPr>
          <w:rFonts w:ascii="Times New Roman" w:eastAsia="MS Mincho" w:hAnsi="Times New Roman"/>
          <w:sz w:val="24"/>
          <w:szCs w:val="24"/>
          <w:lang w:val="en-US" w:eastAsia="ja-JP" w:bidi="he-IL"/>
        </w:rPr>
      </w:pPr>
      <w:bookmarkStart w:id="13" w:name="OLE_LINK12"/>
      <w:r w:rsidRPr="0023356A">
        <w:rPr>
          <w:rFonts w:ascii="Times New Roman" w:eastAsia="MS Mincho" w:hAnsi="Times New Roman"/>
          <w:b/>
          <w:sz w:val="24"/>
          <w:szCs w:val="24"/>
          <w:lang w:val="en-US" w:eastAsia="ja-JP" w:bidi="he-IL"/>
        </w:rPr>
        <w:t>Supplementary Table 7:</w:t>
      </w:r>
      <w:r w:rsidRPr="0023356A">
        <w:rPr>
          <w:rFonts w:ascii="Times New Roman" w:eastAsia="MS Mincho" w:hAnsi="Times New Roman"/>
          <w:sz w:val="24"/>
          <w:szCs w:val="24"/>
          <w:lang w:val="en-US" w:eastAsia="ja-JP" w:bidi="he-IL"/>
        </w:rPr>
        <w:t xml:space="preserve"> Summary of kynurenine metabolites and related enzymes in BD postmortem studies.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8"/>
        <w:gridCol w:w="1842"/>
        <w:gridCol w:w="2410"/>
        <w:gridCol w:w="3260"/>
      </w:tblGrid>
      <w:tr w:rsidR="000469E3" w:rsidRPr="0023356A" w:rsidTr="00E3390E">
        <w:tc>
          <w:tcPr>
            <w:tcW w:w="1668" w:type="dxa"/>
          </w:tcPr>
          <w:p w:rsidR="000469E3" w:rsidRPr="0023356A" w:rsidRDefault="000469E3" w:rsidP="00141DA3">
            <w:pPr>
              <w:rPr>
                <w:b/>
              </w:rPr>
            </w:pPr>
            <w:r w:rsidRPr="0023356A">
              <w:rPr>
                <w:b/>
                <w:sz w:val="20"/>
                <w:szCs w:val="20"/>
              </w:rPr>
              <w:t>Analyzed Brain Region(s)</w:t>
            </w:r>
          </w:p>
        </w:tc>
        <w:tc>
          <w:tcPr>
            <w:tcW w:w="1842" w:type="dxa"/>
          </w:tcPr>
          <w:p w:rsidR="000469E3" w:rsidRPr="0023356A" w:rsidRDefault="000469E3" w:rsidP="00141DA3">
            <w:pPr>
              <w:rPr>
                <w:b/>
              </w:rPr>
            </w:pPr>
            <w:r w:rsidRPr="0023356A">
              <w:rPr>
                <w:b/>
                <w:sz w:val="20"/>
                <w:szCs w:val="20"/>
              </w:rPr>
              <w:t>Analyzed Markers / Enzymes</w:t>
            </w:r>
          </w:p>
        </w:tc>
        <w:tc>
          <w:tcPr>
            <w:tcW w:w="2410" w:type="dxa"/>
          </w:tcPr>
          <w:p w:rsidR="000469E3" w:rsidRPr="0023356A" w:rsidRDefault="000469E3" w:rsidP="00141DA3">
            <w:pPr>
              <w:rPr>
                <w:b/>
              </w:rPr>
            </w:pPr>
            <w:r w:rsidRPr="0023356A">
              <w:rPr>
                <w:b/>
                <w:sz w:val="20"/>
                <w:szCs w:val="20"/>
              </w:rPr>
              <w:t>Sample Size (BD/Controls)</w:t>
            </w:r>
          </w:p>
        </w:tc>
        <w:tc>
          <w:tcPr>
            <w:tcW w:w="3260" w:type="dxa"/>
          </w:tcPr>
          <w:p w:rsidR="000469E3" w:rsidRPr="0023356A" w:rsidRDefault="000469E3" w:rsidP="00141DA3">
            <w:pPr>
              <w:rPr>
                <w:b/>
              </w:rPr>
            </w:pPr>
            <w:r w:rsidRPr="0023356A">
              <w:rPr>
                <w:b/>
                <w:sz w:val="20"/>
                <w:szCs w:val="20"/>
              </w:rPr>
              <w:t>Findings (BD vs. Controls)</w:t>
            </w:r>
          </w:p>
        </w:tc>
      </w:tr>
      <w:tr w:rsidR="000469E3" w:rsidRPr="00AA735B" w:rsidTr="00E3390E">
        <w:tc>
          <w:tcPr>
            <w:tcW w:w="1668" w:type="dxa"/>
          </w:tcPr>
          <w:p w:rsidR="000469E3" w:rsidRPr="0023356A" w:rsidRDefault="000469E3" w:rsidP="00141DA3">
            <w:pPr>
              <w:rPr>
                <w:sz w:val="20"/>
                <w:szCs w:val="20"/>
              </w:rPr>
            </w:pPr>
            <w:r w:rsidRPr="0023356A">
              <w:rPr>
                <w:sz w:val="20"/>
                <w:szCs w:val="20"/>
              </w:rPr>
              <w:t>aMCC, sACC, pACC</w:t>
            </w:r>
          </w:p>
        </w:tc>
        <w:tc>
          <w:tcPr>
            <w:tcW w:w="1842" w:type="dxa"/>
          </w:tcPr>
          <w:p w:rsidR="000469E3" w:rsidRPr="0023356A" w:rsidRDefault="000469E3" w:rsidP="00141DA3">
            <w:pPr>
              <w:rPr>
                <w:sz w:val="20"/>
                <w:szCs w:val="20"/>
              </w:rPr>
            </w:pPr>
            <w:r w:rsidRPr="0023356A">
              <w:rPr>
                <w:sz w:val="20"/>
                <w:szCs w:val="20"/>
              </w:rPr>
              <w:t>QUIN (IHC)</w:t>
            </w:r>
          </w:p>
        </w:tc>
        <w:tc>
          <w:tcPr>
            <w:tcW w:w="2410" w:type="dxa"/>
          </w:tcPr>
          <w:p w:rsidR="000469E3" w:rsidRPr="0023356A" w:rsidRDefault="000469E3" w:rsidP="00141DA3">
            <w:pPr>
              <w:rPr>
                <w:sz w:val="20"/>
                <w:szCs w:val="20"/>
                <w:lang w:val="en-US"/>
              </w:rPr>
            </w:pPr>
            <w:r w:rsidRPr="0023356A">
              <w:rPr>
                <w:sz w:val="20"/>
                <w:szCs w:val="20"/>
                <w:lang w:val="en-US"/>
              </w:rPr>
              <w:t>5/10 post-hoc</w:t>
            </w:r>
          </w:p>
          <w:p w:rsidR="000469E3" w:rsidRPr="0023356A" w:rsidRDefault="000469E3" w:rsidP="00141DA3">
            <w:pPr>
              <w:rPr>
                <w:sz w:val="20"/>
                <w:szCs w:val="20"/>
                <w:lang w:val="en-US"/>
              </w:rPr>
            </w:pPr>
            <w:r w:rsidRPr="0023356A">
              <w:rPr>
                <w:sz w:val="20"/>
                <w:szCs w:val="20"/>
                <w:lang w:val="en-US"/>
              </w:rPr>
              <w:t>(primary analysis: Depression (MDD+BD: n=12) vs. controls n=10)</w:t>
            </w:r>
          </w:p>
        </w:tc>
        <w:tc>
          <w:tcPr>
            <w:tcW w:w="3260" w:type="dxa"/>
          </w:tcPr>
          <w:p w:rsidR="000469E3" w:rsidRPr="0023356A" w:rsidRDefault="000469E3" w:rsidP="00DC595C">
            <w:pPr>
              <w:rPr>
                <w:sz w:val="20"/>
                <w:szCs w:val="20"/>
                <w:lang w:val="fr-FR"/>
              </w:rPr>
            </w:pPr>
            <w:r w:rsidRPr="0023356A">
              <w:rPr>
                <w:sz w:val="20"/>
                <w:szCs w:val="20"/>
                <w:lang w:val="fr-FR"/>
              </w:rPr>
              <w:t xml:space="preserve">Steiner et al. (2011) </w:t>
            </w:r>
            <w:r w:rsidRPr="0023356A">
              <w:rPr>
                <w:sz w:val="20"/>
                <w:szCs w:val="20"/>
                <w:lang w:val="fr-FR"/>
              </w:rPr>
              <w:fldChar w:fldCharType="begin">
                <w:fldData xml:space="preserve">PEVuZE5vdGU+PENpdGU+PEF1dGhvcj5TdGVpbmVyPC9BdXRob3I+PFllYXI+MjAxMTwvWWVhcj48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</w:fldData>
              </w:fldChar>
            </w:r>
            <w:r w:rsidRPr="0023356A">
              <w:rPr>
                <w:sz w:val="20"/>
                <w:szCs w:val="20"/>
                <w:lang w:val="fr-FR"/>
              </w:rPr>
              <w:instrText xml:space="preserve"> ADDIN EN.CITE </w:instrText>
            </w:r>
            <w:r w:rsidRPr="0023356A">
              <w:rPr>
                <w:sz w:val="20"/>
                <w:szCs w:val="20"/>
                <w:lang w:val="fr-FR"/>
              </w:rPr>
              <w:fldChar w:fldCharType="begin">
                <w:fldData xml:space="preserve">PEVuZE5vdGU+PENpdGU+PEF1dGhvcj5TdGVpbmVyPC9BdXRob3I+PFllYXI+MjAxMTwvWWVhcj48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</w:fldData>
              </w:fldChar>
            </w:r>
            <w:r w:rsidRPr="0023356A">
              <w:rPr>
                <w:sz w:val="20"/>
                <w:szCs w:val="20"/>
                <w:lang w:val="fr-FR"/>
              </w:rPr>
              <w:instrText xml:space="preserve"> ADDIN EN.CITE.DATA </w:instrText>
            </w:r>
            <w:r w:rsidRPr="0023356A">
              <w:rPr>
                <w:sz w:val="20"/>
                <w:szCs w:val="20"/>
                <w:lang w:val="fr-FR"/>
              </w:rPr>
            </w:r>
            <w:r w:rsidRPr="0023356A">
              <w:rPr>
                <w:sz w:val="20"/>
                <w:szCs w:val="20"/>
                <w:lang w:val="fr-FR"/>
              </w:rPr>
              <w:fldChar w:fldCharType="end"/>
            </w:r>
            <w:r w:rsidRPr="0023356A">
              <w:rPr>
                <w:sz w:val="20"/>
                <w:szCs w:val="20"/>
                <w:lang w:val="fr-FR"/>
              </w:rPr>
            </w:r>
            <w:r w:rsidRPr="0023356A">
              <w:rPr>
                <w:sz w:val="20"/>
                <w:szCs w:val="20"/>
                <w:lang w:val="fr-FR"/>
              </w:rPr>
              <w:fldChar w:fldCharType="separate"/>
            </w:r>
            <w:r w:rsidRPr="0023356A">
              <w:rPr>
                <w:noProof/>
                <w:sz w:val="20"/>
                <w:szCs w:val="20"/>
                <w:lang w:val="fr-FR"/>
              </w:rPr>
              <w:t>[116]</w:t>
            </w:r>
            <w:r w:rsidRPr="0023356A">
              <w:rPr>
                <w:sz w:val="20"/>
                <w:szCs w:val="20"/>
                <w:lang w:val="fr-FR"/>
              </w:rPr>
              <w:fldChar w:fldCharType="end"/>
            </w:r>
            <w:r w:rsidRPr="0023356A">
              <w:rPr>
                <w:sz w:val="20"/>
                <w:szCs w:val="20"/>
                <w:lang w:val="fr-FR"/>
              </w:rPr>
              <w:t xml:space="preserve">: post-hoc BD vs. controls </w:t>
            </w:r>
            <w:r w:rsidRPr="0023356A">
              <w:rPr>
                <w:rFonts w:cs="Calibri"/>
                <w:sz w:val="20"/>
                <w:szCs w:val="20"/>
                <w:lang w:val="fr-FR"/>
              </w:rPr>
              <w:t xml:space="preserve">↔ </w:t>
            </w:r>
            <w:r w:rsidRPr="0023356A">
              <w:rPr>
                <w:sz w:val="20"/>
                <w:szCs w:val="20"/>
                <w:lang w:val="fr-FR"/>
              </w:rPr>
              <w:t>QUIN+ microglia (sACC, aMCC, pACC)</w:t>
            </w:r>
          </w:p>
        </w:tc>
      </w:tr>
      <w:tr w:rsidR="000469E3" w:rsidRPr="00323A4D" w:rsidTr="00E3390E">
        <w:tc>
          <w:tcPr>
            <w:tcW w:w="1668" w:type="dxa"/>
          </w:tcPr>
          <w:p w:rsidR="000469E3" w:rsidRPr="0023356A" w:rsidRDefault="000469E3" w:rsidP="00E3390E">
            <w:pPr>
              <w:rPr>
                <w:sz w:val="20"/>
                <w:szCs w:val="20"/>
              </w:rPr>
            </w:pPr>
            <w:r w:rsidRPr="0023356A">
              <w:rPr>
                <w:sz w:val="20"/>
                <w:szCs w:val="20"/>
              </w:rPr>
              <w:t>Hippocampus</w:t>
            </w:r>
          </w:p>
        </w:tc>
        <w:tc>
          <w:tcPr>
            <w:tcW w:w="1842" w:type="dxa"/>
          </w:tcPr>
          <w:p w:rsidR="000469E3" w:rsidRPr="0023356A" w:rsidRDefault="000469E3" w:rsidP="00E3390E">
            <w:pPr>
              <w:rPr>
                <w:sz w:val="20"/>
                <w:szCs w:val="20"/>
              </w:rPr>
            </w:pPr>
            <w:r w:rsidRPr="0023356A">
              <w:rPr>
                <w:sz w:val="20"/>
                <w:szCs w:val="20"/>
              </w:rPr>
              <w:t>QUIN (IHC)</w:t>
            </w:r>
          </w:p>
        </w:tc>
        <w:tc>
          <w:tcPr>
            <w:tcW w:w="2410" w:type="dxa"/>
          </w:tcPr>
          <w:p w:rsidR="000469E3" w:rsidRPr="0023356A" w:rsidRDefault="000469E3" w:rsidP="00E3390E">
            <w:pPr>
              <w:rPr>
                <w:sz w:val="20"/>
                <w:szCs w:val="20"/>
                <w:lang w:val="en-US"/>
              </w:rPr>
            </w:pPr>
            <w:r w:rsidRPr="0023356A">
              <w:rPr>
                <w:sz w:val="20"/>
                <w:szCs w:val="20"/>
              </w:rPr>
              <w:t xml:space="preserve">6/10 </w:t>
            </w:r>
            <w:r w:rsidRPr="0023356A">
              <w:rPr>
                <w:sz w:val="20"/>
                <w:szCs w:val="20"/>
                <w:lang w:val="en-US"/>
              </w:rPr>
              <w:t>post-hoc</w:t>
            </w:r>
          </w:p>
        </w:tc>
        <w:tc>
          <w:tcPr>
            <w:tcW w:w="3260" w:type="dxa"/>
          </w:tcPr>
          <w:p w:rsidR="000469E3" w:rsidRPr="0023356A" w:rsidRDefault="000469E3" w:rsidP="00E3390E">
            <w:pPr>
              <w:rPr>
                <w:sz w:val="20"/>
                <w:szCs w:val="20"/>
                <w:lang w:val="en-US"/>
              </w:rPr>
            </w:pPr>
            <w:r w:rsidRPr="0023356A">
              <w:rPr>
                <w:sz w:val="20"/>
                <w:szCs w:val="20"/>
                <w:lang w:val="en-US"/>
              </w:rPr>
              <w:t xml:space="preserve">Busse et al. (2015) </w:t>
            </w:r>
            <w:r w:rsidRPr="0023356A">
              <w:rPr>
                <w:sz w:val="20"/>
                <w:szCs w:val="20"/>
                <w:lang w:val="en-US"/>
              </w:rPr>
              <w:fldChar w:fldCharType="begin">
                <w:fldData xml:space="preserve">PEVuZE5vdGU+PENpdGU+PEF1dGhvcj5CcmlzY2g8L0F1dGhvcj48WWVhcj4yMDE3PC9ZZWFyPjxS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=
</w:fldData>
              </w:fldChar>
            </w:r>
            <w:r w:rsidRPr="0023356A">
              <w:rPr>
                <w:sz w:val="20"/>
                <w:szCs w:val="20"/>
                <w:lang w:val="en-US"/>
              </w:rPr>
              <w:instrText xml:space="preserve"> ADDIN EN.CITE </w:instrText>
            </w:r>
            <w:r w:rsidRPr="0023356A">
              <w:rPr>
                <w:sz w:val="20"/>
                <w:szCs w:val="20"/>
                <w:lang w:val="en-US"/>
              </w:rPr>
              <w:fldChar w:fldCharType="begin">
                <w:fldData xml:space="preserve">PEVuZE5vdGU+PENpdGU+PEF1dGhvcj5CcmlzY2g8L0F1dGhvcj48WWVhcj4yMDE3PC9ZZWFyPjxS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=
</w:fldData>
              </w:fldChar>
            </w:r>
            <w:r w:rsidRPr="0023356A">
              <w:rPr>
                <w:sz w:val="20"/>
                <w:szCs w:val="20"/>
                <w:lang w:val="en-US"/>
              </w:rPr>
              <w:instrText xml:space="preserve"> ADDIN EN.CITE.DATA </w:instrText>
            </w:r>
            <w:r w:rsidRPr="0023356A">
              <w:rPr>
                <w:sz w:val="20"/>
                <w:szCs w:val="20"/>
                <w:lang w:val="en-US"/>
              </w:rPr>
            </w:r>
            <w:r w:rsidRPr="0023356A">
              <w:rPr>
                <w:sz w:val="20"/>
                <w:szCs w:val="20"/>
                <w:lang w:val="en-US"/>
              </w:rPr>
              <w:fldChar w:fldCharType="end"/>
            </w:r>
            <w:r w:rsidRPr="0023356A">
              <w:rPr>
                <w:sz w:val="20"/>
                <w:szCs w:val="20"/>
                <w:lang w:val="en-US"/>
              </w:rPr>
            </w:r>
            <w:r w:rsidRPr="0023356A">
              <w:rPr>
                <w:sz w:val="20"/>
                <w:szCs w:val="20"/>
                <w:lang w:val="en-US"/>
              </w:rPr>
              <w:fldChar w:fldCharType="separate"/>
            </w:r>
            <w:r w:rsidRPr="0023356A">
              <w:rPr>
                <w:noProof/>
                <w:sz w:val="20"/>
                <w:szCs w:val="20"/>
                <w:lang w:val="en-US"/>
              </w:rPr>
              <w:t>[86]</w:t>
            </w:r>
            <w:r w:rsidRPr="0023356A">
              <w:rPr>
                <w:sz w:val="20"/>
                <w:szCs w:val="20"/>
                <w:lang w:val="en-US"/>
              </w:rPr>
              <w:fldChar w:fldCharType="end"/>
            </w:r>
            <w:r w:rsidRPr="0023356A">
              <w:rPr>
                <w:sz w:val="20"/>
                <w:szCs w:val="20"/>
                <w:lang w:val="en-US"/>
              </w:rPr>
              <w:t>: post-hoc BD vs. controls ↓ QUIN+ microglia in hippocampal right CA1</w:t>
            </w:r>
          </w:p>
        </w:tc>
      </w:tr>
      <w:tr w:rsidR="000469E3" w:rsidRPr="00AA735B" w:rsidTr="00E3390E">
        <w:tc>
          <w:tcPr>
            <w:tcW w:w="1668" w:type="dxa"/>
          </w:tcPr>
          <w:p w:rsidR="000469E3" w:rsidRPr="0023356A" w:rsidRDefault="000469E3" w:rsidP="00141DA3">
            <w:pPr>
              <w:rPr>
                <w:sz w:val="20"/>
                <w:szCs w:val="20"/>
              </w:rPr>
            </w:pPr>
            <w:r w:rsidRPr="0023356A">
              <w:rPr>
                <w:sz w:val="20"/>
                <w:szCs w:val="20"/>
              </w:rPr>
              <w:t>ACC (unspecified subregion)</w:t>
            </w:r>
          </w:p>
        </w:tc>
        <w:tc>
          <w:tcPr>
            <w:tcW w:w="1842" w:type="dxa"/>
          </w:tcPr>
          <w:p w:rsidR="000469E3" w:rsidRPr="00AA735B" w:rsidRDefault="000469E3" w:rsidP="00141DA3">
            <w:pPr>
              <w:rPr>
                <w:sz w:val="20"/>
                <w:szCs w:val="20"/>
              </w:rPr>
            </w:pPr>
            <w:r w:rsidRPr="00AA735B">
              <w:rPr>
                <w:sz w:val="20"/>
                <w:szCs w:val="20"/>
              </w:rPr>
              <w:t>KYN, KYNA (HPLC)</w:t>
            </w:r>
          </w:p>
          <w:p w:rsidR="000469E3" w:rsidRPr="00AA735B" w:rsidRDefault="000469E3" w:rsidP="00141DA3">
            <w:pPr>
              <w:rPr>
                <w:sz w:val="20"/>
                <w:szCs w:val="20"/>
              </w:rPr>
            </w:pPr>
            <w:r w:rsidRPr="00AA735B">
              <w:rPr>
                <w:sz w:val="20"/>
                <w:szCs w:val="20"/>
              </w:rPr>
              <w:t>&amp; TDO2 (IHC and RT-PCR)</w:t>
            </w:r>
          </w:p>
        </w:tc>
        <w:tc>
          <w:tcPr>
            <w:tcW w:w="2410" w:type="dxa"/>
          </w:tcPr>
          <w:p w:rsidR="000469E3" w:rsidRPr="0023356A" w:rsidRDefault="000469E3" w:rsidP="00141DA3">
            <w:pPr>
              <w:rPr>
                <w:sz w:val="20"/>
                <w:szCs w:val="20"/>
              </w:rPr>
            </w:pPr>
            <w:r w:rsidRPr="0023356A">
              <w:rPr>
                <w:sz w:val="20"/>
                <w:szCs w:val="20"/>
              </w:rPr>
              <w:t>14/14</w:t>
            </w:r>
          </w:p>
        </w:tc>
        <w:tc>
          <w:tcPr>
            <w:tcW w:w="3260" w:type="dxa"/>
          </w:tcPr>
          <w:p w:rsidR="000469E3" w:rsidRPr="0023356A" w:rsidRDefault="000469E3" w:rsidP="00141DA3">
            <w:pPr>
              <w:rPr>
                <w:sz w:val="20"/>
                <w:szCs w:val="20"/>
                <w:lang w:val="en-US"/>
              </w:rPr>
            </w:pPr>
            <w:r w:rsidRPr="0023356A">
              <w:rPr>
                <w:sz w:val="20"/>
                <w:szCs w:val="20"/>
                <w:lang w:val="en-US"/>
              </w:rPr>
              <w:t xml:space="preserve">Miller et al. (2006) </w:t>
            </w:r>
            <w:r w:rsidRPr="0023356A">
              <w:rPr>
                <w:sz w:val="20"/>
                <w:szCs w:val="20"/>
                <w:lang w:val="en-US"/>
              </w:rPr>
              <w:fldChar w:fldCharType="begin">
                <w:fldData xml:space="preserve">PEVuZE5vdGU+PENpdGU+PEF1dGhvcj5NaWxsZXI8L0F1dGhvcj48WWVhcj4yMDA2PC9ZZWFyPjxS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</w:fldData>
              </w:fldChar>
            </w:r>
            <w:r w:rsidRPr="0023356A">
              <w:rPr>
                <w:sz w:val="20"/>
                <w:szCs w:val="20"/>
                <w:lang w:val="en-US"/>
              </w:rPr>
              <w:instrText xml:space="preserve"> ADDIN EN.CITE </w:instrText>
            </w:r>
            <w:r w:rsidRPr="0023356A">
              <w:rPr>
                <w:sz w:val="20"/>
                <w:szCs w:val="20"/>
                <w:lang w:val="en-US"/>
              </w:rPr>
              <w:fldChar w:fldCharType="begin">
                <w:fldData xml:space="preserve">PEVuZE5vdGU+PENpdGU+PEF1dGhvcj5NaWxsZXI8L0F1dGhvcj48WWVhcj4yMDA2PC9ZZWFyPjxS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</w:fldData>
              </w:fldChar>
            </w:r>
            <w:r w:rsidRPr="0023356A">
              <w:rPr>
                <w:sz w:val="20"/>
                <w:szCs w:val="20"/>
                <w:lang w:val="en-US"/>
              </w:rPr>
              <w:instrText xml:space="preserve"> ADDIN EN.CITE.DATA </w:instrText>
            </w:r>
            <w:r w:rsidRPr="0023356A">
              <w:rPr>
                <w:sz w:val="20"/>
                <w:szCs w:val="20"/>
                <w:lang w:val="en-US"/>
              </w:rPr>
            </w:r>
            <w:r w:rsidRPr="0023356A">
              <w:rPr>
                <w:sz w:val="20"/>
                <w:szCs w:val="20"/>
                <w:lang w:val="en-US"/>
              </w:rPr>
              <w:fldChar w:fldCharType="end"/>
            </w:r>
            <w:r w:rsidRPr="0023356A">
              <w:rPr>
                <w:sz w:val="20"/>
                <w:szCs w:val="20"/>
                <w:lang w:val="en-US"/>
              </w:rPr>
            </w:r>
            <w:r w:rsidRPr="0023356A">
              <w:rPr>
                <w:sz w:val="20"/>
                <w:szCs w:val="20"/>
                <w:lang w:val="en-US"/>
              </w:rPr>
              <w:fldChar w:fldCharType="separate"/>
            </w:r>
            <w:r w:rsidRPr="0023356A">
              <w:rPr>
                <w:noProof/>
                <w:sz w:val="20"/>
                <w:szCs w:val="20"/>
                <w:lang w:val="en-US"/>
              </w:rPr>
              <w:t>[128]</w:t>
            </w:r>
            <w:r w:rsidRPr="0023356A">
              <w:rPr>
                <w:sz w:val="20"/>
                <w:szCs w:val="20"/>
                <w:lang w:val="en-US"/>
              </w:rPr>
              <w:fldChar w:fldCharType="end"/>
            </w:r>
            <w:r w:rsidRPr="0023356A">
              <w:rPr>
                <w:sz w:val="20"/>
                <w:szCs w:val="20"/>
                <w:lang w:val="en-US"/>
              </w:rPr>
              <w:t>: ↑ KYN and ↑ TDO2+ astrocytes in the ACC</w:t>
            </w:r>
          </w:p>
        </w:tc>
      </w:tr>
      <w:tr w:rsidR="000469E3" w:rsidRPr="00323A4D" w:rsidTr="00E3390E">
        <w:tc>
          <w:tcPr>
            <w:tcW w:w="1668" w:type="dxa"/>
          </w:tcPr>
          <w:p w:rsidR="000469E3" w:rsidRPr="0023356A" w:rsidRDefault="000469E3" w:rsidP="00141DA3">
            <w:pPr>
              <w:rPr>
                <w:sz w:val="20"/>
                <w:szCs w:val="20"/>
              </w:rPr>
            </w:pPr>
            <w:r w:rsidRPr="0023356A">
              <w:rPr>
                <w:sz w:val="20"/>
                <w:szCs w:val="20"/>
              </w:rPr>
              <w:t>ACC (unspecified subregion)</w:t>
            </w:r>
          </w:p>
        </w:tc>
        <w:tc>
          <w:tcPr>
            <w:tcW w:w="1842" w:type="dxa"/>
          </w:tcPr>
          <w:p w:rsidR="000469E3" w:rsidRPr="0023356A" w:rsidRDefault="000469E3" w:rsidP="00141DA3">
            <w:pPr>
              <w:rPr>
                <w:sz w:val="20"/>
                <w:szCs w:val="20"/>
              </w:rPr>
            </w:pPr>
            <w:r w:rsidRPr="0023356A">
              <w:rPr>
                <w:sz w:val="20"/>
                <w:szCs w:val="20"/>
              </w:rPr>
              <w:t>TRP, 3-HAA, NAM (HPLC)</w:t>
            </w:r>
          </w:p>
        </w:tc>
        <w:tc>
          <w:tcPr>
            <w:tcW w:w="2410" w:type="dxa"/>
          </w:tcPr>
          <w:p w:rsidR="000469E3" w:rsidRPr="0023356A" w:rsidRDefault="000469E3" w:rsidP="00141DA3">
            <w:pPr>
              <w:rPr>
                <w:sz w:val="20"/>
                <w:szCs w:val="20"/>
                <w:lang w:val="en-US"/>
              </w:rPr>
            </w:pPr>
            <w:r w:rsidRPr="0023356A">
              <w:rPr>
                <w:sz w:val="20"/>
                <w:szCs w:val="20"/>
                <w:lang w:val="en-US"/>
              </w:rPr>
              <w:t>14/14</w:t>
            </w:r>
          </w:p>
          <w:p w:rsidR="000469E3" w:rsidRPr="0023356A" w:rsidRDefault="000469E3" w:rsidP="00141DA3">
            <w:pPr>
              <w:rPr>
                <w:sz w:val="20"/>
                <w:szCs w:val="20"/>
                <w:lang w:val="en-US"/>
              </w:rPr>
            </w:pPr>
            <w:r w:rsidRPr="0023356A">
              <w:rPr>
                <w:sz w:val="20"/>
                <w:szCs w:val="20"/>
                <w:lang w:val="en-US"/>
              </w:rPr>
              <w:t>(continuation of the Miller et al. (2006) [3] study, using the same samples)</w:t>
            </w:r>
          </w:p>
        </w:tc>
        <w:tc>
          <w:tcPr>
            <w:tcW w:w="3260" w:type="dxa"/>
          </w:tcPr>
          <w:p w:rsidR="000469E3" w:rsidRPr="0023356A" w:rsidRDefault="000469E3" w:rsidP="00A30A82">
            <w:pPr>
              <w:rPr>
                <w:sz w:val="20"/>
                <w:szCs w:val="20"/>
                <w:lang w:val="en-US"/>
              </w:rPr>
            </w:pPr>
            <w:r w:rsidRPr="0023356A">
              <w:rPr>
                <w:sz w:val="20"/>
                <w:szCs w:val="20"/>
                <w:lang w:val="en-US"/>
              </w:rPr>
              <w:t xml:space="preserve">Miller et al. (2008) </w:t>
            </w:r>
            <w:r w:rsidRPr="0023356A">
              <w:rPr>
                <w:sz w:val="20"/>
                <w:szCs w:val="20"/>
                <w:lang w:val="en-US"/>
              </w:rPr>
              <w:fldChar w:fldCharType="begin">
                <w:fldData xml:space="preserve">PEVuZE5vdGU+PENpdGU+PEF1dGhvcj5NaWxsZXI8L0F1dGhvcj48WWVhcj4yMDA4PC9ZZWFyPjxS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</w:fldData>
              </w:fldChar>
            </w:r>
            <w:r w:rsidRPr="0023356A">
              <w:rPr>
                <w:sz w:val="20"/>
                <w:szCs w:val="20"/>
                <w:lang w:val="en-US"/>
              </w:rPr>
              <w:instrText xml:space="preserve"> ADDIN EN.CITE </w:instrText>
            </w:r>
            <w:r w:rsidRPr="0023356A">
              <w:rPr>
                <w:sz w:val="20"/>
                <w:szCs w:val="20"/>
                <w:lang w:val="en-US"/>
              </w:rPr>
              <w:fldChar w:fldCharType="begin">
                <w:fldData xml:space="preserve">PEVuZE5vdGU+PENpdGU+PEF1dGhvcj5NaWxsZXI8L0F1dGhvcj48WWVhcj4yMDA4PC9ZZWFyPjxS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</w:fldData>
              </w:fldChar>
            </w:r>
            <w:r w:rsidRPr="0023356A">
              <w:rPr>
                <w:sz w:val="20"/>
                <w:szCs w:val="20"/>
                <w:lang w:val="en-US"/>
              </w:rPr>
              <w:instrText xml:space="preserve"> ADDIN EN.CITE.DATA </w:instrText>
            </w:r>
            <w:r w:rsidRPr="0023356A">
              <w:rPr>
                <w:sz w:val="20"/>
                <w:szCs w:val="20"/>
                <w:lang w:val="en-US"/>
              </w:rPr>
            </w:r>
            <w:r w:rsidRPr="0023356A">
              <w:rPr>
                <w:sz w:val="20"/>
                <w:szCs w:val="20"/>
                <w:lang w:val="en-US"/>
              </w:rPr>
              <w:fldChar w:fldCharType="end"/>
            </w:r>
            <w:r w:rsidRPr="0023356A">
              <w:rPr>
                <w:sz w:val="20"/>
                <w:szCs w:val="20"/>
                <w:lang w:val="en-US"/>
              </w:rPr>
            </w:r>
            <w:r w:rsidRPr="0023356A">
              <w:rPr>
                <w:sz w:val="20"/>
                <w:szCs w:val="20"/>
                <w:lang w:val="en-US"/>
              </w:rPr>
              <w:fldChar w:fldCharType="separate"/>
            </w:r>
            <w:r w:rsidRPr="0023356A">
              <w:rPr>
                <w:noProof/>
                <w:sz w:val="20"/>
                <w:szCs w:val="20"/>
                <w:lang w:val="en-US"/>
              </w:rPr>
              <w:t>[125]</w:t>
            </w:r>
            <w:r w:rsidRPr="0023356A">
              <w:rPr>
                <w:sz w:val="20"/>
                <w:szCs w:val="20"/>
                <w:lang w:val="en-US"/>
              </w:rPr>
              <w:fldChar w:fldCharType="end"/>
            </w:r>
            <w:r w:rsidRPr="0023356A">
              <w:rPr>
                <w:sz w:val="20"/>
                <w:szCs w:val="20"/>
                <w:lang w:val="en-US"/>
              </w:rPr>
              <w:t xml:space="preserve">: </w:t>
            </w:r>
            <w:r w:rsidRPr="0023356A">
              <w:rPr>
                <w:rFonts w:cs="Calibri"/>
                <w:sz w:val="20"/>
                <w:szCs w:val="20"/>
                <w:lang w:val="en-GB"/>
              </w:rPr>
              <w:t>↔</w:t>
            </w:r>
            <w:r w:rsidRPr="0023356A">
              <w:rPr>
                <w:sz w:val="20"/>
                <w:szCs w:val="20"/>
                <w:lang w:val="en-US"/>
              </w:rPr>
              <w:t>No significant differences</w:t>
            </w:r>
          </w:p>
        </w:tc>
      </w:tr>
      <w:tr w:rsidR="000469E3" w:rsidRPr="00AA735B" w:rsidTr="00E3390E">
        <w:tc>
          <w:tcPr>
            <w:tcW w:w="1668" w:type="dxa"/>
          </w:tcPr>
          <w:p w:rsidR="000469E3" w:rsidRPr="0023356A" w:rsidRDefault="000469E3" w:rsidP="00141DA3">
            <w:pPr>
              <w:rPr>
                <w:sz w:val="20"/>
                <w:szCs w:val="20"/>
              </w:rPr>
            </w:pPr>
            <w:r w:rsidRPr="0023356A">
              <w:rPr>
                <w:sz w:val="20"/>
                <w:szCs w:val="20"/>
              </w:rPr>
              <w:t>PFC</w:t>
            </w:r>
          </w:p>
        </w:tc>
        <w:tc>
          <w:tcPr>
            <w:tcW w:w="1842" w:type="dxa"/>
          </w:tcPr>
          <w:p w:rsidR="000469E3" w:rsidRPr="0023356A" w:rsidRDefault="000469E3" w:rsidP="00141DA3">
            <w:pPr>
              <w:rPr>
                <w:sz w:val="20"/>
                <w:szCs w:val="20"/>
                <w:lang w:val="en-US"/>
              </w:rPr>
            </w:pPr>
            <w:r w:rsidRPr="0023356A">
              <w:rPr>
                <w:sz w:val="20"/>
                <w:szCs w:val="20"/>
                <w:lang w:val="en-US"/>
              </w:rPr>
              <w:t>KMO (microarray-based gene expression)</w:t>
            </w:r>
          </w:p>
        </w:tc>
        <w:tc>
          <w:tcPr>
            <w:tcW w:w="2410" w:type="dxa"/>
          </w:tcPr>
          <w:p w:rsidR="000469E3" w:rsidRPr="0023356A" w:rsidRDefault="000469E3" w:rsidP="00141DA3">
            <w:pPr>
              <w:rPr>
                <w:sz w:val="20"/>
                <w:szCs w:val="20"/>
              </w:rPr>
            </w:pPr>
            <w:r w:rsidRPr="0023356A">
              <w:rPr>
                <w:sz w:val="20"/>
                <w:szCs w:val="20"/>
                <w:lang w:val="en-US"/>
              </w:rPr>
              <w:t>34/35</w:t>
            </w:r>
          </w:p>
        </w:tc>
        <w:tc>
          <w:tcPr>
            <w:tcW w:w="3260" w:type="dxa"/>
          </w:tcPr>
          <w:p w:rsidR="000469E3" w:rsidRPr="0023356A" w:rsidRDefault="000469E3" w:rsidP="00141DA3">
            <w:pPr>
              <w:rPr>
                <w:sz w:val="20"/>
                <w:szCs w:val="20"/>
                <w:lang w:val="en-US"/>
              </w:rPr>
            </w:pPr>
            <w:r w:rsidRPr="0023356A">
              <w:rPr>
                <w:sz w:val="20"/>
                <w:szCs w:val="20"/>
                <w:lang w:val="en-US"/>
              </w:rPr>
              <w:t xml:space="preserve">Lavebratt et al. (2014) </w:t>
            </w:r>
            <w:r w:rsidRPr="0023356A">
              <w:rPr>
                <w:sz w:val="20"/>
                <w:szCs w:val="20"/>
                <w:lang w:val="en-US"/>
              </w:rPr>
              <w:fldChar w:fldCharType="begin">
                <w:fldData xml:space="preserve">PEVuZE5vdGU+PENpdGU+PEF1dGhvcj5MYXZlYnJhdHQ8L0F1dGhvcj48WWVhcj4yMDE0PC9ZZWFy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</w:fldData>
              </w:fldChar>
            </w:r>
            <w:r w:rsidRPr="0023356A">
              <w:rPr>
                <w:sz w:val="20"/>
                <w:szCs w:val="20"/>
                <w:lang w:val="en-US"/>
              </w:rPr>
              <w:instrText xml:space="preserve"> ADDIN EN.CITE </w:instrText>
            </w:r>
            <w:r w:rsidRPr="0023356A">
              <w:rPr>
                <w:sz w:val="20"/>
                <w:szCs w:val="20"/>
                <w:lang w:val="en-US"/>
              </w:rPr>
              <w:fldChar w:fldCharType="begin">
                <w:fldData xml:space="preserve">PEVuZE5vdGU+PENpdGU+PEF1dGhvcj5MYXZlYnJhdHQ8L0F1dGhvcj48WWVhcj4yMDE0PC9ZZWFy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</w:fldData>
              </w:fldChar>
            </w:r>
            <w:r w:rsidRPr="0023356A">
              <w:rPr>
                <w:sz w:val="20"/>
                <w:szCs w:val="20"/>
                <w:lang w:val="en-US"/>
              </w:rPr>
              <w:instrText xml:space="preserve"> ADDIN EN.CITE.DATA </w:instrText>
            </w:r>
            <w:r w:rsidRPr="0023356A">
              <w:rPr>
                <w:sz w:val="20"/>
                <w:szCs w:val="20"/>
                <w:lang w:val="en-US"/>
              </w:rPr>
            </w:r>
            <w:r w:rsidRPr="0023356A">
              <w:rPr>
                <w:sz w:val="20"/>
                <w:szCs w:val="20"/>
                <w:lang w:val="en-US"/>
              </w:rPr>
              <w:fldChar w:fldCharType="end"/>
            </w:r>
            <w:r w:rsidRPr="0023356A">
              <w:rPr>
                <w:sz w:val="20"/>
                <w:szCs w:val="20"/>
                <w:lang w:val="en-US"/>
              </w:rPr>
            </w:r>
            <w:r w:rsidRPr="0023356A">
              <w:rPr>
                <w:sz w:val="20"/>
                <w:szCs w:val="20"/>
                <w:lang w:val="en-US"/>
              </w:rPr>
              <w:fldChar w:fldCharType="separate"/>
            </w:r>
            <w:r w:rsidRPr="0023356A">
              <w:rPr>
                <w:noProof/>
                <w:sz w:val="20"/>
                <w:szCs w:val="20"/>
                <w:lang w:val="en-US"/>
              </w:rPr>
              <w:t>[194]</w:t>
            </w:r>
            <w:r w:rsidRPr="0023356A">
              <w:rPr>
                <w:sz w:val="20"/>
                <w:szCs w:val="20"/>
                <w:lang w:val="en-US"/>
              </w:rPr>
              <w:fldChar w:fldCharType="end"/>
            </w:r>
            <w:r w:rsidRPr="0023356A">
              <w:rPr>
                <w:sz w:val="20"/>
                <w:szCs w:val="20"/>
                <w:lang w:val="en-US"/>
              </w:rPr>
              <w:t>: ↓ KMO in BD patients with psychotic features</w:t>
            </w:r>
          </w:p>
        </w:tc>
      </w:tr>
    </w:tbl>
    <w:p w:rsidR="000469E3" w:rsidRPr="0023356A" w:rsidRDefault="000469E3" w:rsidP="00D71FDB">
      <w:pPr>
        <w:spacing w:before="120" w:after="0" w:line="240" w:lineRule="auto"/>
        <w:jc w:val="both"/>
        <w:rPr>
          <w:lang w:val="en-US"/>
        </w:rPr>
      </w:pPr>
      <w:r w:rsidRPr="0023356A">
        <w:rPr>
          <w:b/>
          <w:bCs/>
          <w:lang w:val="en-US"/>
        </w:rPr>
        <w:t xml:space="preserve">Annotation: </w:t>
      </w:r>
      <w:r w:rsidRPr="0023356A">
        <w:rPr>
          <w:lang w:val="en-US"/>
        </w:rPr>
        <w:t xml:space="preserve">Unfortunately, none of these studies analyzed the expression of the enzyme </w:t>
      </w:r>
      <w:r w:rsidRPr="0023356A">
        <w:rPr>
          <w:bCs/>
          <w:lang w:val="en-US"/>
        </w:rPr>
        <w:t>3-hydroxyanthranilate 3,4-dioxygenase (3-HAO)</w:t>
      </w:r>
      <w:r w:rsidRPr="0023356A">
        <w:rPr>
          <w:lang w:val="en-US"/>
        </w:rPr>
        <w:t xml:space="preserve">, which is responsible for the microglial synthesis of </w:t>
      </w:r>
      <w:r w:rsidRPr="0023356A">
        <w:rPr>
          <w:bCs/>
          <w:lang w:val="en-US"/>
        </w:rPr>
        <w:t>QUIN</w:t>
      </w:r>
      <w:r w:rsidRPr="0023356A">
        <w:rPr>
          <w:lang w:val="en-US"/>
        </w:rPr>
        <w:t>.</w:t>
      </w:r>
    </w:p>
    <w:p w:rsidR="000469E3" w:rsidRPr="0023356A" w:rsidRDefault="000469E3" w:rsidP="00D71FDB">
      <w:pPr>
        <w:spacing w:after="0" w:line="240" w:lineRule="auto"/>
        <w:jc w:val="both"/>
        <w:rPr>
          <w:lang w:val="en-US"/>
        </w:rPr>
      </w:pPr>
      <w:r w:rsidRPr="0023356A">
        <w:rPr>
          <w:b/>
          <w:bCs/>
          <w:lang w:val="en-US"/>
        </w:rPr>
        <w:t>Abbreviations: 3-HAA</w:t>
      </w:r>
      <w:r w:rsidRPr="0023356A">
        <w:rPr>
          <w:lang w:val="en-US"/>
        </w:rPr>
        <w:t xml:space="preserve">, 3-Hydroxyanthranilic Acid; </w:t>
      </w:r>
      <w:r w:rsidRPr="0023356A">
        <w:rPr>
          <w:b/>
          <w:bCs/>
          <w:lang w:val="en-US"/>
        </w:rPr>
        <w:t>ACC</w:t>
      </w:r>
      <w:r w:rsidRPr="0023356A">
        <w:rPr>
          <w:lang w:val="en-US"/>
        </w:rPr>
        <w:t xml:space="preserve">, Anterior Cingulate Cortex; </w:t>
      </w:r>
      <w:r w:rsidRPr="0023356A">
        <w:rPr>
          <w:b/>
          <w:lang w:val="en-US"/>
        </w:rPr>
        <w:t>aMCC</w:t>
      </w:r>
      <w:r w:rsidRPr="0023356A">
        <w:rPr>
          <w:lang w:val="en-US"/>
        </w:rPr>
        <w:t xml:space="preserve">, Anterior Midcingulate Cortex; </w:t>
      </w:r>
      <w:r w:rsidRPr="0023356A">
        <w:rPr>
          <w:b/>
          <w:bCs/>
          <w:lang w:val="en-US"/>
        </w:rPr>
        <w:t>HPLC</w:t>
      </w:r>
      <w:r w:rsidRPr="0023356A">
        <w:rPr>
          <w:lang w:val="en-US"/>
        </w:rPr>
        <w:t xml:space="preserve">, High-Performance Liquid Chromatography; </w:t>
      </w:r>
      <w:r w:rsidRPr="0023356A">
        <w:rPr>
          <w:b/>
          <w:bCs/>
          <w:lang w:val="en-US"/>
        </w:rPr>
        <w:t>IHC</w:t>
      </w:r>
      <w:r w:rsidRPr="0023356A">
        <w:rPr>
          <w:lang w:val="en-US"/>
        </w:rPr>
        <w:t xml:space="preserve">, Immunohistochemistry; </w:t>
      </w:r>
      <w:r w:rsidRPr="0023356A">
        <w:rPr>
          <w:b/>
          <w:bCs/>
          <w:lang w:val="en-US"/>
        </w:rPr>
        <w:t>KMO</w:t>
      </w:r>
      <w:r w:rsidRPr="0023356A">
        <w:rPr>
          <w:lang w:val="en-US"/>
        </w:rPr>
        <w:t xml:space="preserve">, Kynurenine 3-Monooxygenase (mainly expressed in microglia); </w:t>
      </w:r>
      <w:r w:rsidRPr="0023356A">
        <w:rPr>
          <w:b/>
          <w:bCs/>
          <w:lang w:val="en-US"/>
        </w:rPr>
        <w:t>KYNA</w:t>
      </w:r>
      <w:r w:rsidRPr="0023356A">
        <w:rPr>
          <w:lang w:val="en-US"/>
        </w:rPr>
        <w:t xml:space="preserve">, Kynurenic Acid (primarily astrocyte-derived); </w:t>
      </w:r>
      <w:r w:rsidRPr="0023356A">
        <w:rPr>
          <w:b/>
          <w:bCs/>
          <w:lang w:val="en-US"/>
        </w:rPr>
        <w:t>BD</w:t>
      </w:r>
      <w:r w:rsidRPr="0023356A">
        <w:rPr>
          <w:lang w:val="en-US"/>
        </w:rPr>
        <w:t xml:space="preserve">, Bipolar Disorder; </w:t>
      </w:r>
      <w:r w:rsidRPr="0023356A">
        <w:rPr>
          <w:b/>
          <w:bCs/>
          <w:lang w:val="en-US"/>
        </w:rPr>
        <w:t>NAM</w:t>
      </w:r>
      <w:r w:rsidRPr="0023356A">
        <w:rPr>
          <w:lang w:val="en-US"/>
        </w:rPr>
        <w:t xml:space="preserve">, Nicotinamide; </w:t>
      </w:r>
      <w:r w:rsidRPr="0023356A">
        <w:rPr>
          <w:b/>
          <w:bCs/>
          <w:lang w:val="en-US"/>
        </w:rPr>
        <w:t>pACC</w:t>
      </w:r>
      <w:r w:rsidRPr="0023356A">
        <w:rPr>
          <w:lang w:val="en-US"/>
        </w:rPr>
        <w:t xml:space="preserve">, Pregenual Anterior Cingulate Cortex; </w:t>
      </w:r>
      <w:r w:rsidRPr="0023356A">
        <w:rPr>
          <w:b/>
          <w:lang w:val="en-US"/>
        </w:rPr>
        <w:t>PFC</w:t>
      </w:r>
      <w:r w:rsidRPr="0023356A">
        <w:rPr>
          <w:lang w:val="en-US"/>
        </w:rPr>
        <w:t xml:space="preserve">, Prefrontal Cortex; </w:t>
      </w:r>
      <w:r w:rsidRPr="0023356A">
        <w:rPr>
          <w:b/>
          <w:bCs/>
          <w:lang w:val="en-US"/>
        </w:rPr>
        <w:t>QUIN</w:t>
      </w:r>
      <w:r w:rsidRPr="0023356A">
        <w:rPr>
          <w:lang w:val="en-US"/>
        </w:rPr>
        <w:t>, Quinolinic Acid (primarily produced by activated microglia);</w:t>
      </w:r>
      <w:r>
        <w:rPr>
          <w:lang w:val="en-US"/>
        </w:rPr>
        <w:t xml:space="preserve"> </w:t>
      </w:r>
      <w:r w:rsidRPr="0023356A">
        <w:rPr>
          <w:b/>
          <w:bCs/>
          <w:lang w:val="en-US"/>
        </w:rPr>
        <w:t>RT-PCR</w:t>
      </w:r>
      <w:r w:rsidRPr="0023356A">
        <w:rPr>
          <w:lang w:val="en-US"/>
        </w:rPr>
        <w:t xml:space="preserve">, Reverse Transcription Polymerase Chain Reaction; </w:t>
      </w:r>
      <w:r w:rsidRPr="0023356A">
        <w:rPr>
          <w:b/>
          <w:bCs/>
          <w:lang w:val="en-US"/>
        </w:rPr>
        <w:t>sACC</w:t>
      </w:r>
      <w:r w:rsidRPr="0023356A">
        <w:rPr>
          <w:lang w:val="en-US"/>
        </w:rPr>
        <w:t>, Subgenual Anterior Cingulate Cortex;</w:t>
      </w:r>
      <w:r>
        <w:rPr>
          <w:lang w:val="en-US"/>
        </w:rPr>
        <w:t xml:space="preserve"> </w:t>
      </w:r>
      <w:r w:rsidRPr="0023356A">
        <w:rPr>
          <w:b/>
          <w:bCs/>
          <w:lang w:val="en-US"/>
        </w:rPr>
        <w:t>TDO2</w:t>
      </w:r>
      <w:r w:rsidRPr="0023356A">
        <w:rPr>
          <w:lang w:val="en-US"/>
        </w:rPr>
        <w:t xml:space="preserve">, Tryptophan 2,3-Dioxygenase (liver- and brain-expressed enzyme producing KYN); </w:t>
      </w:r>
      <w:r w:rsidRPr="0023356A">
        <w:rPr>
          <w:b/>
          <w:bCs/>
          <w:lang w:val="en-US"/>
        </w:rPr>
        <w:t>TRP</w:t>
      </w:r>
      <w:r w:rsidRPr="0023356A">
        <w:rPr>
          <w:lang w:val="en-US"/>
        </w:rPr>
        <w:t>, Tryptophan.</w:t>
      </w:r>
    </w:p>
    <w:p w:rsidR="000469E3" w:rsidRPr="0023356A" w:rsidRDefault="000469E3">
      <w:pPr>
        <w:spacing w:after="0" w:line="240" w:lineRule="auto"/>
        <w:rPr>
          <w:color w:val="000000"/>
          <w:lang w:val="en-US"/>
        </w:rPr>
      </w:pPr>
      <w:r w:rsidRPr="0023356A">
        <w:rPr>
          <w:color w:val="C00000"/>
          <w:lang w:val="en-US"/>
        </w:rPr>
        <w:br w:type="page"/>
      </w:r>
    </w:p>
    <w:p w:rsidR="000469E3" w:rsidRPr="0023356A" w:rsidRDefault="000469E3" w:rsidP="009B2A60">
      <w:pPr>
        <w:jc w:val="both"/>
        <w:rPr>
          <w:rFonts w:ascii="Times New Roman" w:eastAsia="MS Mincho" w:hAnsi="Times New Roman"/>
          <w:color w:val="000000"/>
          <w:sz w:val="24"/>
          <w:szCs w:val="24"/>
          <w:lang w:val="en-US" w:eastAsia="ja-JP" w:bidi="he-IL"/>
        </w:rPr>
      </w:pPr>
      <w:r w:rsidRPr="0023356A">
        <w:rPr>
          <w:rFonts w:ascii="Times New Roman" w:eastAsia="MS Mincho" w:hAnsi="Times New Roman"/>
          <w:b/>
          <w:sz w:val="24"/>
          <w:szCs w:val="24"/>
          <w:lang w:val="en-US" w:eastAsia="ja-JP" w:bidi="he-IL"/>
        </w:rPr>
        <w:t>Supplementary Table 8</w:t>
      </w:r>
      <w:r w:rsidRPr="0023356A">
        <w:rPr>
          <w:rFonts w:ascii="Times New Roman" w:eastAsia="MS Mincho" w:hAnsi="Times New Roman"/>
          <w:b/>
          <w:color w:val="000000"/>
          <w:sz w:val="24"/>
          <w:szCs w:val="24"/>
          <w:lang w:val="en-US" w:eastAsia="ja-JP" w:bidi="he-IL"/>
        </w:rPr>
        <w:t>:</w:t>
      </w:r>
      <w:r w:rsidRPr="0023356A">
        <w:rPr>
          <w:rFonts w:ascii="Times New Roman" w:eastAsia="MS Mincho" w:hAnsi="Times New Roman"/>
          <w:color w:val="000000"/>
          <w:sz w:val="24"/>
          <w:szCs w:val="24"/>
          <w:lang w:val="en-US" w:eastAsia="ja-JP" w:bidi="he-IL"/>
        </w:rPr>
        <w:t xml:space="preserve"> </w:t>
      </w:r>
      <w:r w:rsidRPr="0023356A">
        <w:rPr>
          <w:rFonts w:ascii="Times New Roman" w:eastAsia="MS Mincho" w:hAnsi="Times New Roman"/>
          <w:sz w:val="24"/>
          <w:szCs w:val="24"/>
          <w:lang w:val="en-US" w:eastAsia="ja-JP" w:bidi="he-IL"/>
        </w:rPr>
        <w:t>Summary of kynurenine metabolites and related enzymes in SCZ postmortem studies</w:t>
      </w:r>
      <w:r w:rsidRPr="0023356A">
        <w:rPr>
          <w:rFonts w:ascii="Times New Roman" w:eastAsia="MS Mincho" w:hAnsi="Times New Roman"/>
          <w:color w:val="000000"/>
          <w:sz w:val="24"/>
          <w:szCs w:val="24"/>
          <w:lang w:val="en-US" w:eastAsia="ja-JP" w:bidi="he-IL"/>
        </w:rPr>
        <w:t>.</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73"/>
        <w:gridCol w:w="1842"/>
        <w:gridCol w:w="2410"/>
        <w:gridCol w:w="3260"/>
      </w:tblGrid>
      <w:tr w:rsidR="000469E3" w:rsidRPr="0023356A" w:rsidTr="00F43216">
        <w:tc>
          <w:tcPr>
            <w:tcW w:w="1673" w:type="dxa"/>
          </w:tcPr>
          <w:p w:rsidR="000469E3" w:rsidRPr="0023356A" w:rsidRDefault="000469E3" w:rsidP="00CE6FB8">
            <w:pPr>
              <w:rPr>
                <w:b/>
              </w:rPr>
            </w:pPr>
            <w:r w:rsidRPr="0023356A">
              <w:rPr>
                <w:b/>
              </w:rPr>
              <w:t>Analyzed Brain Region(s)</w:t>
            </w:r>
          </w:p>
        </w:tc>
        <w:tc>
          <w:tcPr>
            <w:tcW w:w="1842" w:type="dxa"/>
          </w:tcPr>
          <w:p w:rsidR="000469E3" w:rsidRPr="0023356A" w:rsidRDefault="000469E3" w:rsidP="00CE6FB8">
            <w:pPr>
              <w:rPr>
                <w:b/>
              </w:rPr>
            </w:pPr>
            <w:r w:rsidRPr="0023356A">
              <w:rPr>
                <w:b/>
              </w:rPr>
              <w:t>Analyzed Markers / Enzymes</w:t>
            </w:r>
          </w:p>
        </w:tc>
        <w:tc>
          <w:tcPr>
            <w:tcW w:w="2410" w:type="dxa"/>
          </w:tcPr>
          <w:p w:rsidR="000469E3" w:rsidRPr="0023356A" w:rsidRDefault="000469E3" w:rsidP="00CE6FB8">
            <w:pPr>
              <w:rPr>
                <w:b/>
              </w:rPr>
            </w:pPr>
            <w:r w:rsidRPr="0023356A">
              <w:rPr>
                <w:b/>
              </w:rPr>
              <w:t>Sample Size (SCZ/Controls)</w:t>
            </w:r>
          </w:p>
        </w:tc>
        <w:tc>
          <w:tcPr>
            <w:tcW w:w="3260" w:type="dxa"/>
          </w:tcPr>
          <w:p w:rsidR="000469E3" w:rsidRPr="0023356A" w:rsidRDefault="000469E3" w:rsidP="00E0597B">
            <w:pPr>
              <w:rPr>
                <w:b/>
              </w:rPr>
            </w:pPr>
            <w:r w:rsidRPr="0023356A">
              <w:rPr>
                <w:b/>
              </w:rPr>
              <w:t>Findings (SCZ vs. Controls)</w:t>
            </w:r>
          </w:p>
        </w:tc>
      </w:tr>
      <w:tr w:rsidR="000469E3" w:rsidRPr="0023356A" w:rsidTr="00F43216">
        <w:tc>
          <w:tcPr>
            <w:tcW w:w="1673" w:type="dxa"/>
          </w:tcPr>
          <w:p w:rsidR="000469E3" w:rsidRPr="0023356A" w:rsidRDefault="000469E3" w:rsidP="00CE6FB8">
            <w:pPr>
              <w:rPr>
                <w:rFonts w:cs="Calibri"/>
                <w:sz w:val="20"/>
                <w:szCs w:val="20"/>
              </w:rPr>
            </w:pPr>
            <w:r w:rsidRPr="0023356A">
              <w:rPr>
                <w:rFonts w:cs="Calibri"/>
                <w:sz w:val="20"/>
                <w:szCs w:val="20"/>
              </w:rPr>
              <w:t>Hippocampus</w:t>
            </w:r>
          </w:p>
        </w:tc>
        <w:tc>
          <w:tcPr>
            <w:tcW w:w="1842" w:type="dxa"/>
          </w:tcPr>
          <w:p w:rsidR="000469E3" w:rsidRPr="0023356A" w:rsidRDefault="000469E3" w:rsidP="00CE6FB8">
            <w:pPr>
              <w:rPr>
                <w:rFonts w:cs="Calibri"/>
                <w:sz w:val="20"/>
                <w:szCs w:val="20"/>
              </w:rPr>
            </w:pPr>
            <w:r w:rsidRPr="0023356A">
              <w:rPr>
                <w:rFonts w:cs="Calibri"/>
                <w:sz w:val="20"/>
                <w:szCs w:val="20"/>
              </w:rPr>
              <w:t>QUIN (IHC)</w:t>
            </w:r>
          </w:p>
        </w:tc>
        <w:tc>
          <w:tcPr>
            <w:tcW w:w="2410" w:type="dxa"/>
          </w:tcPr>
          <w:p w:rsidR="000469E3" w:rsidRPr="0023356A" w:rsidRDefault="000469E3" w:rsidP="00CE6FB8">
            <w:pPr>
              <w:rPr>
                <w:rFonts w:cs="Calibri"/>
                <w:sz w:val="20"/>
                <w:szCs w:val="20"/>
              </w:rPr>
            </w:pPr>
            <w:r w:rsidRPr="0023356A">
              <w:rPr>
                <w:rFonts w:cs="Calibri"/>
                <w:sz w:val="20"/>
                <w:szCs w:val="20"/>
              </w:rPr>
              <w:t>13/12</w:t>
            </w:r>
          </w:p>
        </w:tc>
        <w:tc>
          <w:tcPr>
            <w:tcW w:w="3260" w:type="dxa"/>
          </w:tcPr>
          <w:p w:rsidR="000469E3" w:rsidRPr="0023356A" w:rsidRDefault="000469E3" w:rsidP="00A30A82">
            <w:pPr>
              <w:rPr>
                <w:rFonts w:cs="Calibri"/>
                <w:sz w:val="20"/>
                <w:szCs w:val="20"/>
              </w:rPr>
            </w:pPr>
            <w:r w:rsidRPr="0023356A">
              <w:rPr>
                <w:rStyle w:val="Strong"/>
                <w:rFonts w:cs="Calibri"/>
                <w:b w:val="0"/>
                <w:color w:val="000000"/>
                <w:sz w:val="20"/>
                <w:szCs w:val="20"/>
                <w:lang w:val="en-US"/>
              </w:rPr>
              <w:t xml:space="preserve">Gos et al. (2014) </w:t>
            </w:r>
            <w:r w:rsidRPr="0023356A">
              <w:rPr>
                <w:rStyle w:val="Strong"/>
                <w:rFonts w:cs="Calibri"/>
                <w:b w:val="0"/>
                <w:color w:val="000000"/>
                <w:sz w:val="20"/>
                <w:szCs w:val="20"/>
                <w:lang w:val="en-US"/>
              </w:rPr>
              <w:fldChar w:fldCharType="begin">
                <w:fldData xml:space="preserve">PEVuZE5vdGU+PENpdGU+PEF1dGhvcj5Hb3M8L0F1dGhvcj48WWVhcj4yMDE0PC9ZZWFyPjxSZWNO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=
</w:fldData>
              </w:fldChar>
            </w:r>
            <w:r w:rsidRPr="0023356A">
              <w:rPr>
                <w:rStyle w:val="Strong"/>
                <w:rFonts w:cs="Calibri"/>
                <w:b w:val="0"/>
                <w:color w:val="000000"/>
                <w:sz w:val="20"/>
                <w:szCs w:val="20"/>
                <w:lang w:val="en-US"/>
              </w:rPr>
              <w:instrText xml:space="preserve"> ADDIN EN.CITE </w:instrText>
            </w:r>
            <w:r w:rsidRPr="0023356A">
              <w:rPr>
                <w:rStyle w:val="Strong"/>
                <w:rFonts w:cs="Calibri"/>
                <w:b w:val="0"/>
                <w:color w:val="000000"/>
                <w:sz w:val="20"/>
                <w:szCs w:val="20"/>
                <w:lang w:val="en-US"/>
              </w:rPr>
              <w:fldChar w:fldCharType="begin">
                <w:fldData xml:space="preserve">PEVuZE5vdGU+PENpdGU+PEF1dGhvcj5Hb3M8L0F1dGhvcj48WWVhcj4yMDE0PC9ZZWFyPjxSZWNO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=
</w:fldData>
              </w:fldChar>
            </w:r>
            <w:r w:rsidRPr="0023356A">
              <w:rPr>
                <w:rStyle w:val="Strong"/>
                <w:rFonts w:cs="Calibri"/>
                <w:b w:val="0"/>
                <w:color w:val="000000"/>
                <w:sz w:val="20"/>
                <w:szCs w:val="20"/>
                <w:lang w:val="en-US"/>
              </w:rPr>
              <w:instrText xml:space="preserve"> ADDIN EN.CITE.DATA </w:instrText>
            </w:r>
            <w:r w:rsidRPr="0023356A">
              <w:rPr>
                <w:rStyle w:val="Strong"/>
                <w:rFonts w:cs="Calibri"/>
                <w:color w:val="000000"/>
                <w:sz w:val="20"/>
                <w:szCs w:val="20"/>
                <w:lang w:val="en-US"/>
              </w:rPr>
            </w:r>
            <w:r w:rsidRPr="0023356A">
              <w:rPr>
                <w:rStyle w:val="Strong"/>
                <w:rFonts w:cs="Calibri"/>
                <w:b w:val="0"/>
                <w:color w:val="000000"/>
                <w:sz w:val="20"/>
                <w:szCs w:val="20"/>
                <w:lang w:val="en-US"/>
              </w:rPr>
              <w:fldChar w:fldCharType="end"/>
            </w:r>
            <w:r w:rsidRPr="0023356A">
              <w:rPr>
                <w:rStyle w:val="Strong"/>
                <w:rFonts w:cs="Calibri"/>
                <w:color w:val="000000"/>
                <w:sz w:val="20"/>
                <w:szCs w:val="20"/>
                <w:lang w:val="en-US"/>
              </w:rPr>
            </w:r>
            <w:r w:rsidRPr="0023356A">
              <w:rPr>
                <w:rStyle w:val="Strong"/>
                <w:rFonts w:cs="Calibri"/>
                <w:b w:val="0"/>
                <w:color w:val="000000"/>
                <w:sz w:val="20"/>
                <w:szCs w:val="20"/>
                <w:lang w:val="en-US"/>
              </w:rPr>
              <w:fldChar w:fldCharType="separate"/>
            </w:r>
            <w:r w:rsidRPr="0023356A">
              <w:rPr>
                <w:rStyle w:val="Strong"/>
                <w:rFonts w:cs="Calibri"/>
                <w:b w:val="0"/>
                <w:noProof/>
                <w:color w:val="000000"/>
                <w:sz w:val="20"/>
                <w:szCs w:val="20"/>
                <w:lang w:val="en-US"/>
              </w:rPr>
              <w:t>[106]</w:t>
            </w:r>
            <w:r w:rsidRPr="0023356A">
              <w:rPr>
                <w:rStyle w:val="Strong"/>
                <w:rFonts w:cs="Calibri"/>
                <w:b w:val="0"/>
                <w:color w:val="000000"/>
                <w:sz w:val="20"/>
                <w:szCs w:val="20"/>
                <w:lang w:val="en-US"/>
              </w:rPr>
              <w:fldChar w:fldCharType="end"/>
            </w:r>
            <w:r w:rsidRPr="0023356A">
              <w:rPr>
                <w:rFonts w:cs="Calibri"/>
                <w:sz w:val="20"/>
                <w:szCs w:val="20"/>
              </w:rPr>
              <w:t xml:space="preserve">: </w:t>
            </w:r>
            <w:r w:rsidRPr="0023356A">
              <w:rPr>
                <w:rFonts w:cs="Calibri"/>
                <w:color w:val="000000"/>
                <w:sz w:val="20"/>
                <w:szCs w:val="20"/>
                <w:lang w:val="en-US"/>
              </w:rPr>
              <w:t>↓ QUIN in CA1</w:t>
            </w:r>
          </w:p>
        </w:tc>
      </w:tr>
      <w:tr w:rsidR="000469E3" w:rsidRPr="00AA735B" w:rsidTr="00F43216">
        <w:tc>
          <w:tcPr>
            <w:tcW w:w="1673" w:type="dxa"/>
          </w:tcPr>
          <w:p w:rsidR="000469E3" w:rsidRPr="0023356A" w:rsidRDefault="000469E3" w:rsidP="00CE6FB8">
            <w:pPr>
              <w:rPr>
                <w:rFonts w:cs="Calibri"/>
                <w:sz w:val="20"/>
                <w:szCs w:val="20"/>
              </w:rPr>
            </w:pPr>
            <w:r w:rsidRPr="0023356A">
              <w:rPr>
                <w:rFonts w:cs="Calibri"/>
                <w:sz w:val="20"/>
                <w:szCs w:val="20"/>
              </w:rPr>
              <w:t>Anterior prefrontal cortex (BA10)</w:t>
            </w:r>
          </w:p>
        </w:tc>
        <w:tc>
          <w:tcPr>
            <w:tcW w:w="1842" w:type="dxa"/>
          </w:tcPr>
          <w:p w:rsidR="000469E3" w:rsidRPr="00AA735B" w:rsidRDefault="000469E3" w:rsidP="00CE6FB8">
            <w:pPr>
              <w:rPr>
                <w:rFonts w:cs="Calibri"/>
                <w:sz w:val="20"/>
                <w:szCs w:val="20"/>
              </w:rPr>
            </w:pPr>
            <w:r w:rsidRPr="00AA735B">
              <w:rPr>
                <w:rFonts w:cs="Calibri"/>
                <w:color w:val="000000"/>
                <w:sz w:val="20"/>
                <w:szCs w:val="20"/>
              </w:rPr>
              <w:t>TDO2 (IHC, Western blot), TDO2, IDO, KMO, KYNU, KAT I (RT-PCR)</w:t>
            </w:r>
          </w:p>
        </w:tc>
        <w:tc>
          <w:tcPr>
            <w:tcW w:w="2410" w:type="dxa"/>
          </w:tcPr>
          <w:p w:rsidR="000469E3" w:rsidRPr="0023356A" w:rsidRDefault="000469E3" w:rsidP="00CE6FB8">
            <w:pPr>
              <w:rPr>
                <w:rFonts w:cs="Calibri"/>
                <w:sz w:val="20"/>
                <w:szCs w:val="20"/>
                <w:lang w:val="en-US"/>
              </w:rPr>
            </w:pPr>
            <w:r w:rsidRPr="0023356A">
              <w:rPr>
                <w:rFonts w:cs="Calibri"/>
                <w:color w:val="000000"/>
                <w:sz w:val="20"/>
                <w:szCs w:val="20"/>
                <w:lang w:val="en-US"/>
              </w:rPr>
              <w:t>15/17</w:t>
            </w:r>
          </w:p>
        </w:tc>
        <w:tc>
          <w:tcPr>
            <w:tcW w:w="3260" w:type="dxa"/>
          </w:tcPr>
          <w:p w:rsidR="000469E3" w:rsidRPr="0023356A" w:rsidRDefault="000469E3" w:rsidP="00822E8C">
            <w:pPr>
              <w:rPr>
                <w:rStyle w:val="Strong"/>
                <w:rFonts w:cs="Calibri"/>
                <w:b w:val="0"/>
                <w:color w:val="000000"/>
                <w:sz w:val="20"/>
                <w:szCs w:val="20"/>
                <w:lang w:val="en-US"/>
              </w:rPr>
            </w:pPr>
            <w:r w:rsidRPr="0023356A">
              <w:rPr>
                <w:rStyle w:val="Strong"/>
                <w:rFonts w:cs="Calibri"/>
                <w:b w:val="0"/>
                <w:color w:val="000000"/>
                <w:sz w:val="20"/>
                <w:szCs w:val="20"/>
                <w:lang w:val="en-US"/>
              </w:rPr>
              <w:t xml:space="preserve">Miller et al. (2004) </w:t>
            </w:r>
            <w:r w:rsidRPr="0023356A">
              <w:rPr>
                <w:rStyle w:val="Strong"/>
                <w:rFonts w:cs="Calibri"/>
                <w:b w:val="0"/>
                <w:color w:val="000000"/>
                <w:sz w:val="20"/>
                <w:szCs w:val="20"/>
                <w:lang w:val="en-US"/>
              </w:rPr>
              <w:fldChar w:fldCharType="begin">
                <w:fldData xml:space="preserve">PEVuZE5vdGU+PENpdGU+PEF1dGhvcj5NaWxsZXI8L0F1dGhvcj48WWVhcj4yMDA0PC9ZZWFyPjxS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</w:fldData>
              </w:fldChar>
            </w:r>
            <w:r w:rsidRPr="0023356A">
              <w:rPr>
                <w:rStyle w:val="Strong"/>
                <w:rFonts w:cs="Calibri"/>
                <w:b w:val="0"/>
                <w:color w:val="000000"/>
                <w:sz w:val="20"/>
                <w:szCs w:val="20"/>
                <w:lang w:val="en-US"/>
              </w:rPr>
              <w:instrText xml:space="preserve"> ADDIN EN.CITE </w:instrText>
            </w:r>
            <w:r w:rsidRPr="0023356A">
              <w:rPr>
                <w:rStyle w:val="Strong"/>
                <w:rFonts w:cs="Calibri"/>
                <w:b w:val="0"/>
                <w:color w:val="000000"/>
                <w:sz w:val="20"/>
                <w:szCs w:val="20"/>
                <w:lang w:val="en-US"/>
              </w:rPr>
              <w:fldChar w:fldCharType="begin">
                <w:fldData xml:space="preserve">PEVuZE5vdGU+PENpdGU+PEF1dGhvcj5NaWxsZXI8L0F1dGhvcj48WWVhcj4yMDA0PC9ZZWFyPjxS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</w:fldData>
              </w:fldChar>
            </w:r>
            <w:r w:rsidRPr="0023356A">
              <w:rPr>
                <w:rStyle w:val="Strong"/>
                <w:rFonts w:cs="Calibri"/>
                <w:b w:val="0"/>
                <w:color w:val="000000"/>
                <w:sz w:val="20"/>
                <w:szCs w:val="20"/>
                <w:lang w:val="en-US"/>
              </w:rPr>
              <w:instrText xml:space="preserve"> ADDIN EN.CITE.DATA </w:instrText>
            </w:r>
            <w:r w:rsidRPr="0023356A">
              <w:rPr>
                <w:rStyle w:val="Strong"/>
                <w:rFonts w:cs="Calibri"/>
                <w:color w:val="000000"/>
                <w:sz w:val="20"/>
                <w:szCs w:val="20"/>
                <w:lang w:val="en-US"/>
              </w:rPr>
            </w:r>
            <w:r w:rsidRPr="0023356A">
              <w:rPr>
                <w:rStyle w:val="Strong"/>
                <w:rFonts w:cs="Calibri"/>
                <w:b w:val="0"/>
                <w:color w:val="000000"/>
                <w:sz w:val="20"/>
                <w:szCs w:val="20"/>
                <w:lang w:val="en-US"/>
              </w:rPr>
              <w:fldChar w:fldCharType="end"/>
            </w:r>
            <w:r w:rsidRPr="0023356A">
              <w:rPr>
                <w:rStyle w:val="Strong"/>
                <w:rFonts w:cs="Calibri"/>
                <w:color w:val="000000"/>
                <w:sz w:val="20"/>
                <w:szCs w:val="20"/>
                <w:lang w:val="en-US"/>
              </w:rPr>
            </w:r>
            <w:r w:rsidRPr="0023356A">
              <w:rPr>
                <w:rStyle w:val="Strong"/>
                <w:rFonts w:cs="Calibri"/>
                <w:b w:val="0"/>
                <w:color w:val="000000"/>
                <w:sz w:val="20"/>
                <w:szCs w:val="20"/>
                <w:lang w:val="en-US"/>
              </w:rPr>
              <w:fldChar w:fldCharType="separate"/>
            </w:r>
            <w:r w:rsidRPr="0023356A">
              <w:rPr>
                <w:rStyle w:val="Strong"/>
                <w:rFonts w:cs="Calibri"/>
                <w:b w:val="0"/>
                <w:noProof/>
                <w:color w:val="000000"/>
                <w:sz w:val="20"/>
                <w:szCs w:val="20"/>
                <w:lang w:val="en-US"/>
              </w:rPr>
              <w:t>[132]</w:t>
            </w:r>
            <w:r w:rsidRPr="0023356A">
              <w:rPr>
                <w:rStyle w:val="Strong"/>
                <w:rFonts w:cs="Calibri"/>
                <w:b w:val="0"/>
                <w:color w:val="000000"/>
                <w:sz w:val="20"/>
                <w:szCs w:val="20"/>
                <w:lang w:val="en-US"/>
              </w:rPr>
              <w:fldChar w:fldCharType="end"/>
            </w:r>
            <w:r w:rsidRPr="0023356A">
              <w:rPr>
                <w:rStyle w:val="Strong"/>
                <w:rFonts w:cs="Calibri"/>
                <w:b w:val="0"/>
                <w:color w:val="000000"/>
                <w:sz w:val="20"/>
                <w:szCs w:val="20"/>
                <w:lang w:val="en-US"/>
              </w:rPr>
              <w:t xml:space="preserve">: </w:t>
            </w:r>
            <w:r w:rsidRPr="0023356A">
              <w:rPr>
                <w:rFonts w:cs="Calibri"/>
                <w:color w:val="000000"/>
                <w:sz w:val="20"/>
                <w:szCs w:val="20"/>
                <w:lang w:val="en-US"/>
              </w:rPr>
              <w:t>↑ TDO2+ astroglial cell density in white matter, ↑ TDO2 mRNA</w:t>
            </w:r>
          </w:p>
        </w:tc>
      </w:tr>
      <w:tr w:rsidR="000469E3" w:rsidRPr="00AA735B" w:rsidTr="00F43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73"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sz w:val="20"/>
                <w:szCs w:val="20"/>
              </w:rPr>
            </w:pPr>
            <w:r w:rsidRPr="0023356A">
              <w:rPr>
                <w:rStyle w:val="Strong"/>
                <w:rFonts w:cs="Calibri"/>
                <w:b w:val="0"/>
                <w:color w:val="000000"/>
                <w:sz w:val="20"/>
                <w:szCs w:val="20"/>
                <w:lang w:val="en-US"/>
              </w:rPr>
              <w:t xml:space="preserve">ACC </w:t>
            </w:r>
            <w:r w:rsidRPr="0023356A">
              <w:rPr>
                <w:rStyle w:val="Strong"/>
                <w:rFonts w:cs="Calibri"/>
                <w:b w:val="0"/>
                <w:color w:val="000000"/>
                <w:sz w:val="20"/>
                <w:szCs w:val="20"/>
              </w:rPr>
              <w:t>(unspecified subregion)</w:t>
            </w:r>
          </w:p>
        </w:tc>
        <w:tc>
          <w:tcPr>
            <w:tcW w:w="1842" w:type="dxa"/>
            <w:tcBorders>
              <w:top w:val="single" w:sz="4" w:space="0" w:color="auto"/>
              <w:left w:val="single" w:sz="4" w:space="0" w:color="auto"/>
              <w:bottom w:val="single" w:sz="4" w:space="0" w:color="auto"/>
              <w:right w:val="single" w:sz="4" w:space="0" w:color="auto"/>
            </w:tcBorders>
          </w:tcPr>
          <w:p w:rsidR="000469E3" w:rsidRPr="00AA735B" w:rsidRDefault="000469E3" w:rsidP="00CE6FB8">
            <w:pPr>
              <w:rPr>
                <w:rFonts w:cs="Calibri"/>
                <w:color w:val="000000"/>
                <w:sz w:val="20"/>
                <w:szCs w:val="20"/>
              </w:rPr>
            </w:pPr>
            <w:r w:rsidRPr="00AA735B">
              <w:rPr>
                <w:rFonts w:cs="Calibri"/>
                <w:color w:val="000000"/>
                <w:sz w:val="20"/>
                <w:szCs w:val="20"/>
              </w:rPr>
              <w:t>KYN, KYNA (HPLC)</w:t>
            </w:r>
          </w:p>
          <w:p w:rsidR="000469E3" w:rsidRPr="00AA735B" w:rsidRDefault="000469E3" w:rsidP="00CE6FB8">
            <w:pPr>
              <w:rPr>
                <w:rFonts w:cs="Calibri"/>
                <w:color w:val="000000"/>
                <w:sz w:val="20"/>
                <w:szCs w:val="20"/>
              </w:rPr>
            </w:pPr>
            <w:r w:rsidRPr="00AA735B">
              <w:rPr>
                <w:rFonts w:cs="Calibri"/>
                <w:color w:val="000000"/>
                <w:sz w:val="20"/>
                <w:szCs w:val="20"/>
              </w:rPr>
              <w:t>&amp; TDO2 (IHC and RT-PCR)</w:t>
            </w:r>
          </w:p>
        </w:tc>
        <w:tc>
          <w:tcPr>
            <w:tcW w:w="241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rPr>
              <w:t>12/14</w:t>
            </w:r>
          </w:p>
        </w:tc>
        <w:tc>
          <w:tcPr>
            <w:tcW w:w="3260" w:type="dxa"/>
            <w:tcBorders>
              <w:top w:val="single" w:sz="4" w:space="0" w:color="auto"/>
              <w:left w:val="single" w:sz="4" w:space="0" w:color="auto"/>
              <w:bottom w:val="single" w:sz="4" w:space="0" w:color="auto"/>
              <w:right w:val="single" w:sz="4" w:space="0" w:color="auto"/>
            </w:tcBorders>
          </w:tcPr>
          <w:p w:rsidR="000469E3" w:rsidRPr="0023356A" w:rsidRDefault="000469E3" w:rsidP="00822E8C">
            <w:pPr>
              <w:rPr>
                <w:rStyle w:val="Strong"/>
                <w:rFonts w:cs="Calibri"/>
                <w:b w:val="0"/>
                <w:color w:val="000000"/>
                <w:sz w:val="20"/>
                <w:szCs w:val="20"/>
                <w:lang w:val="en-US"/>
              </w:rPr>
            </w:pPr>
            <w:r w:rsidRPr="0023356A">
              <w:rPr>
                <w:rStyle w:val="Strong"/>
                <w:rFonts w:cs="Calibri"/>
                <w:b w:val="0"/>
                <w:color w:val="000000"/>
                <w:sz w:val="20"/>
                <w:szCs w:val="20"/>
                <w:lang w:val="en-US"/>
              </w:rPr>
              <w:t xml:space="preserve">Miller et al. (2006) </w:t>
            </w:r>
            <w:r w:rsidRPr="0023356A">
              <w:rPr>
                <w:rStyle w:val="Strong"/>
                <w:rFonts w:cs="Calibri"/>
                <w:b w:val="0"/>
                <w:color w:val="000000"/>
                <w:sz w:val="20"/>
                <w:szCs w:val="20"/>
                <w:lang w:val="en-US"/>
              </w:rPr>
              <w:fldChar w:fldCharType="begin">
                <w:fldData xml:space="preserve">PEVuZE5vdGU+PENpdGU+PEF1dGhvcj5NaWxsZXI8L0F1dGhvcj48WWVhcj4yMDA2PC9ZZWFyPjxS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</w:fldData>
              </w:fldChar>
            </w:r>
            <w:r w:rsidRPr="0023356A">
              <w:rPr>
                <w:rStyle w:val="Strong"/>
                <w:rFonts w:cs="Calibri"/>
                <w:b w:val="0"/>
                <w:color w:val="000000"/>
                <w:sz w:val="20"/>
                <w:szCs w:val="20"/>
                <w:lang w:val="en-US"/>
              </w:rPr>
              <w:instrText xml:space="preserve"> ADDIN EN.CITE </w:instrText>
            </w:r>
            <w:r w:rsidRPr="0023356A">
              <w:rPr>
                <w:rStyle w:val="Strong"/>
                <w:rFonts w:cs="Calibri"/>
                <w:b w:val="0"/>
                <w:color w:val="000000"/>
                <w:sz w:val="20"/>
                <w:szCs w:val="20"/>
                <w:lang w:val="en-US"/>
              </w:rPr>
              <w:fldChar w:fldCharType="begin">
                <w:fldData xml:space="preserve">PEVuZE5vdGU+PENpdGU+PEF1dGhvcj5NaWxsZXI8L0F1dGhvcj48WWVhcj4yMDA2PC9ZZWFyPjxS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</w:fldData>
              </w:fldChar>
            </w:r>
            <w:r w:rsidRPr="0023356A">
              <w:rPr>
                <w:rStyle w:val="Strong"/>
                <w:rFonts w:cs="Calibri"/>
                <w:b w:val="0"/>
                <w:color w:val="000000"/>
                <w:sz w:val="20"/>
                <w:szCs w:val="20"/>
                <w:lang w:val="en-US"/>
              </w:rPr>
              <w:instrText xml:space="preserve"> ADDIN EN.CITE.DATA </w:instrText>
            </w:r>
            <w:r w:rsidRPr="0023356A">
              <w:rPr>
                <w:rStyle w:val="Strong"/>
                <w:rFonts w:cs="Calibri"/>
                <w:color w:val="000000"/>
                <w:sz w:val="20"/>
                <w:szCs w:val="20"/>
                <w:lang w:val="en-US"/>
              </w:rPr>
            </w:r>
            <w:r w:rsidRPr="0023356A">
              <w:rPr>
                <w:rStyle w:val="Strong"/>
                <w:rFonts w:cs="Calibri"/>
                <w:b w:val="0"/>
                <w:color w:val="000000"/>
                <w:sz w:val="20"/>
                <w:szCs w:val="20"/>
                <w:lang w:val="en-US"/>
              </w:rPr>
              <w:fldChar w:fldCharType="end"/>
            </w:r>
            <w:r w:rsidRPr="0023356A">
              <w:rPr>
                <w:rStyle w:val="Strong"/>
                <w:rFonts w:cs="Calibri"/>
                <w:color w:val="000000"/>
                <w:sz w:val="20"/>
                <w:szCs w:val="20"/>
                <w:lang w:val="en-US"/>
              </w:rPr>
            </w:r>
            <w:r w:rsidRPr="0023356A">
              <w:rPr>
                <w:rStyle w:val="Strong"/>
                <w:rFonts w:cs="Calibri"/>
                <w:b w:val="0"/>
                <w:color w:val="000000"/>
                <w:sz w:val="20"/>
                <w:szCs w:val="20"/>
                <w:lang w:val="en-US"/>
              </w:rPr>
              <w:fldChar w:fldCharType="separate"/>
            </w:r>
            <w:r w:rsidRPr="0023356A">
              <w:rPr>
                <w:rStyle w:val="Strong"/>
                <w:rFonts w:cs="Calibri"/>
                <w:b w:val="0"/>
                <w:noProof/>
                <w:color w:val="000000"/>
                <w:sz w:val="20"/>
                <w:szCs w:val="20"/>
                <w:lang w:val="en-US"/>
              </w:rPr>
              <w:t>[128]</w:t>
            </w:r>
            <w:r w:rsidRPr="0023356A">
              <w:rPr>
                <w:rStyle w:val="Strong"/>
                <w:rFonts w:cs="Calibri"/>
                <w:b w:val="0"/>
                <w:color w:val="000000"/>
                <w:sz w:val="20"/>
                <w:szCs w:val="20"/>
                <w:lang w:val="en-US"/>
              </w:rPr>
              <w:fldChar w:fldCharType="end"/>
            </w:r>
            <w:r w:rsidRPr="0023356A">
              <w:rPr>
                <w:rStyle w:val="Strong"/>
                <w:rFonts w:cs="Calibri"/>
                <w:b w:val="0"/>
                <w:color w:val="000000"/>
                <w:sz w:val="20"/>
                <w:szCs w:val="20"/>
                <w:lang w:val="en-US"/>
              </w:rPr>
              <w:t xml:space="preserve">: </w:t>
            </w:r>
            <w:r w:rsidRPr="0023356A">
              <w:rPr>
                <w:rFonts w:cs="Calibri"/>
                <w:color w:val="000000"/>
                <w:sz w:val="20"/>
                <w:szCs w:val="20"/>
                <w:lang w:val="en-US"/>
              </w:rPr>
              <w:t>↑ KYN &amp; ↑ TDO2 mRNA, ↑ TDO2+ astroglial cell density in the white matter of the ACC</w:t>
            </w:r>
          </w:p>
        </w:tc>
      </w:tr>
      <w:tr w:rsidR="000469E3" w:rsidRPr="0023356A" w:rsidTr="00F43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73"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Style w:val="Strong"/>
                <w:rFonts w:cs="Calibri"/>
                <w:b w:val="0"/>
                <w:color w:val="000000"/>
                <w:sz w:val="20"/>
                <w:szCs w:val="20"/>
                <w:lang w:val="en-US"/>
              </w:rPr>
            </w:pPr>
            <w:r w:rsidRPr="0023356A">
              <w:rPr>
                <w:rStyle w:val="Strong"/>
                <w:rFonts w:cs="Calibri"/>
                <w:b w:val="0"/>
                <w:color w:val="000000"/>
                <w:sz w:val="20"/>
                <w:szCs w:val="20"/>
              </w:rPr>
              <w:t>ACC (unspecified subregion)</w:t>
            </w:r>
          </w:p>
        </w:tc>
        <w:tc>
          <w:tcPr>
            <w:tcW w:w="1842"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rPr>
              <w:t>TRP, 3-HAA, NAM (HPLC)</w:t>
            </w:r>
          </w:p>
        </w:tc>
        <w:tc>
          <w:tcPr>
            <w:tcW w:w="2410" w:type="dxa"/>
            <w:tcBorders>
              <w:top w:val="single" w:sz="4" w:space="0" w:color="auto"/>
              <w:left w:val="single" w:sz="4" w:space="0" w:color="auto"/>
              <w:bottom w:val="single" w:sz="4" w:space="0" w:color="auto"/>
              <w:right w:val="single" w:sz="4" w:space="0" w:color="auto"/>
            </w:tcBorders>
          </w:tcPr>
          <w:p w:rsidR="000469E3" w:rsidRPr="0023356A" w:rsidRDefault="000469E3" w:rsidP="00822E8C">
            <w:pPr>
              <w:rPr>
                <w:rFonts w:cs="Calibri"/>
                <w:color w:val="000000"/>
                <w:sz w:val="20"/>
                <w:szCs w:val="20"/>
                <w:lang w:val="en-US"/>
              </w:rPr>
            </w:pPr>
            <w:r w:rsidRPr="0023356A">
              <w:rPr>
                <w:rFonts w:cs="Calibri"/>
                <w:color w:val="000000"/>
                <w:sz w:val="20"/>
                <w:szCs w:val="20"/>
                <w:lang w:val="en-US"/>
              </w:rPr>
              <w:t xml:space="preserve">12/14 (continuation of the </w:t>
            </w:r>
            <w:r w:rsidRPr="0023356A">
              <w:rPr>
                <w:rStyle w:val="Strong"/>
                <w:rFonts w:cs="Calibri"/>
                <w:b w:val="0"/>
                <w:color w:val="000000"/>
                <w:sz w:val="20"/>
                <w:szCs w:val="20"/>
                <w:lang w:val="en-US"/>
              </w:rPr>
              <w:t xml:space="preserve">Miller et al. (2006) </w:t>
            </w:r>
            <w:r w:rsidRPr="0023356A">
              <w:rPr>
                <w:rStyle w:val="Strong"/>
                <w:rFonts w:cs="Calibri"/>
                <w:b w:val="0"/>
                <w:color w:val="000000"/>
                <w:sz w:val="20"/>
                <w:szCs w:val="20"/>
                <w:lang w:val="en-US"/>
              </w:rPr>
              <w:fldChar w:fldCharType="begin">
                <w:fldData xml:space="preserve">PEVuZE5vdGU+PENpdGU+PEF1dGhvcj5NaWxsZXI8L0F1dGhvcj48WWVhcj4yMDA2PC9ZZWFyPjxS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</w:fldData>
              </w:fldChar>
            </w:r>
            <w:r w:rsidRPr="0023356A">
              <w:rPr>
                <w:rStyle w:val="Strong"/>
                <w:rFonts w:cs="Calibri"/>
                <w:b w:val="0"/>
                <w:color w:val="000000"/>
                <w:sz w:val="20"/>
                <w:szCs w:val="20"/>
                <w:lang w:val="en-US"/>
              </w:rPr>
              <w:instrText xml:space="preserve"> ADDIN EN.CITE </w:instrText>
            </w:r>
            <w:r w:rsidRPr="0023356A">
              <w:rPr>
                <w:rStyle w:val="Strong"/>
                <w:rFonts w:cs="Calibri"/>
                <w:b w:val="0"/>
                <w:color w:val="000000"/>
                <w:sz w:val="20"/>
                <w:szCs w:val="20"/>
                <w:lang w:val="en-US"/>
              </w:rPr>
              <w:fldChar w:fldCharType="begin">
                <w:fldData xml:space="preserve">PEVuZE5vdGU+PENpdGU+PEF1dGhvcj5NaWxsZXI8L0F1dGhvcj48WWVhcj4yMDA2PC9ZZWFyPjxS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</w:fldData>
              </w:fldChar>
            </w:r>
            <w:r w:rsidRPr="0023356A">
              <w:rPr>
                <w:rStyle w:val="Strong"/>
                <w:rFonts w:cs="Calibri"/>
                <w:b w:val="0"/>
                <w:color w:val="000000"/>
                <w:sz w:val="20"/>
                <w:szCs w:val="20"/>
                <w:lang w:val="en-US"/>
              </w:rPr>
              <w:instrText xml:space="preserve"> ADDIN EN.CITE.DATA </w:instrText>
            </w:r>
            <w:r w:rsidRPr="0023356A">
              <w:rPr>
                <w:rStyle w:val="Strong"/>
                <w:rFonts w:cs="Calibri"/>
                <w:color w:val="000000"/>
                <w:sz w:val="20"/>
                <w:szCs w:val="20"/>
                <w:lang w:val="en-US"/>
              </w:rPr>
            </w:r>
            <w:r w:rsidRPr="0023356A">
              <w:rPr>
                <w:rStyle w:val="Strong"/>
                <w:rFonts w:cs="Calibri"/>
                <w:b w:val="0"/>
                <w:color w:val="000000"/>
                <w:sz w:val="20"/>
                <w:szCs w:val="20"/>
                <w:lang w:val="en-US"/>
              </w:rPr>
              <w:fldChar w:fldCharType="end"/>
            </w:r>
            <w:r w:rsidRPr="0023356A">
              <w:rPr>
                <w:rStyle w:val="Strong"/>
                <w:rFonts w:cs="Calibri"/>
                <w:color w:val="000000"/>
                <w:sz w:val="20"/>
                <w:szCs w:val="20"/>
                <w:lang w:val="en-US"/>
              </w:rPr>
            </w:r>
            <w:r w:rsidRPr="0023356A">
              <w:rPr>
                <w:rStyle w:val="Strong"/>
                <w:rFonts w:cs="Calibri"/>
                <w:b w:val="0"/>
                <w:color w:val="000000"/>
                <w:sz w:val="20"/>
                <w:szCs w:val="20"/>
                <w:lang w:val="en-US"/>
              </w:rPr>
              <w:fldChar w:fldCharType="separate"/>
            </w:r>
            <w:r w:rsidRPr="0023356A">
              <w:rPr>
                <w:rStyle w:val="Strong"/>
                <w:rFonts w:cs="Calibri"/>
                <w:b w:val="0"/>
                <w:noProof/>
                <w:color w:val="000000"/>
                <w:sz w:val="20"/>
                <w:szCs w:val="20"/>
                <w:lang w:val="en-US"/>
              </w:rPr>
              <w:t>[128]</w:t>
            </w:r>
            <w:r w:rsidRPr="0023356A">
              <w:rPr>
                <w:rStyle w:val="Strong"/>
                <w:rFonts w:cs="Calibri"/>
                <w:b w:val="0"/>
                <w:color w:val="000000"/>
                <w:sz w:val="20"/>
                <w:szCs w:val="20"/>
                <w:lang w:val="en-US"/>
              </w:rPr>
              <w:fldChar w:fldCharType="end"/>
            </w:r>
            <w:r w:rsidRPr="0023356A">
              <w:rPr>
                <w:rFonts w:cs="Calibri"/>
                <w:color w:val="000000"/>
                <w:sz w:val="20"/>
                <w:szCs w:val="20"/>
                <w:lang w:val="en-US"/>
              </w:rPr>
              <w:t xml:space="preserve"> study, using the same samples)</w:t>
            </w:r>
          </w:p>
        </w:tc>
        <w:tc>
          <w:tcPr>
            <w:tcW w:w="3260" w:type="dxa"/>
            <w:tcBorders>
              <w:top w:val="single" w:sz="4" w:space="0" w:color="auto"/>
              <w:left w:val="single" w:sz="4" w:space="0" w:color="auto"/>
              <w:bottom w:val="single" w:sz="4" w:space="0" w:color="auto"/>
              <w:right w:val="single" w:sz="4" w:space="0" w:color="auto"/>
            </w:tcBorders>
          </w:tcPr>
          <w:p w:rsidR="000469E3" w:rsidRPr="0023356A" w:rsidRDefault="000469E3" w:rsidP="00822E8C">
            <w:pPr>
              <w:rPr>
                <w:rStyle w:val="Strong"/>
                <w:rFonts w:cs="Calibri"/>
                <w:b w:val="0"/>
                <w:color w:val="000000"/>
                <w:sz w:val="20"/>
                <w:szCs w:val="20"/>
              </w:rPr>
            </w:pPr>
            <w:r w:rsidRPr="0023356A">
              <w:rPr>
                <w:rStyle w:val="Strong"/>
                <w:rFonts w:cs="Calibri"/>
                <w:b w:val="0"/>
                <w:color w:val="000000"/>
                <w:sz w:val="20"/>
                <w:szCs w:val="20"/>
              </w:rPr>
              <w:t xml:space="preserve">Miller et al. (2008) </w:t>
            </w:r>
            <w:r w:rsidRPr="0023356A">
              <w:rPr>
                <w:rStyle w:val="Strong"/>
                <w:rFonts w:cs="Calibri"/>
                <w:b w:val="0"/>
                <w:color w:val="000000"/>
                <w:sz w:val="20"/>
                <w:szCs w:val="20"/>
              </w:rPr>
              <w:fldChar w:fldCharType="begin">
                <w:fldData xml:space="preserve">PEVuZE5vdGU+PENpdGU+PEF1dGhvcj5NaWxsZXI8L0F1dGhvcj48WWVhcj4yMDA4PC9ZZWFyPjxS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</w:fldData>
              </w:fldChar>
            </w:r>
            <w:r w:rsidRPr="0023356A">
              <w:rPr>
                <w:rStyle w:val="Strong"/>
                <w:rFonts w:cs="Calibri"/>
                <w:b w:val="0"/>
                <w:color w:val="000000"/>
                <w:sz w:val="20"/>
                <w:szCs w:val="20"/>
              </w:rPr>
              <w:instrText xml:space="preserve"> ADDIN EN.CITE </w:instrText>
            </w:r>
            <w:r w:rsidRPr="0023356A">
              <w:rPr>
                <w:rStyle w:val="Strong"/>
                <w:rFonts w:cs="Calibri"/>
                <w:b w:val="0"/>
                <w:color w:val="000000"/>
                <w:sz w:val="20"/>
                <w:szCs w:val="20"/>
              </w:rPr>
              <w:fldChar w:fldCharType="begin">
                <w:fldData xml:space="preserve">PEVuZE5vdGU+PENpdGU+PEF1dGhvcj5NaWxsZXI8L0F1dGhvcj48WWVhcj4yMDA4PC9ZZWFyPjxS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</w:fldData>
              </w:fldChar>
            </w:r>
            <w:r w:rsidRPr="0023356A">
              <w:rPr>
                <w:rStyle w:val="Strong"/>
                <w:rFonts w:cs="Calibri"/>
                <w:b w:val="0"/>
                <w:color w:val="000000"/>
                <w:sz w:val="20"/>
                <w:szCs w:val="20"/>
              </w:rPr>
              <w:instrText xml:space="preserve"> ADDIN EN.CITE.DATA </w:instrText>
            </w:r>
            <w:r w:rsidRPr="0023356A">
              <w:rPr>
                <w:rStyle w:val="Strong"/>
                <w:rFonts w:cs="Calibri"/>
                <w:color w:val="000000"/>
                <w:sz w:val="20"/>
                <w:szCs w:val="20"/>
              </w:rPr>
            </w:r>
            <w:r w:rsidRPr="0023356A">
              <w:rPr>
                <w:rStyle w:val="Strong"/>
                <w:rFonts w:cs="Calibri"/>
                <w:b w:val="0"/>
                <w:color w:val="000000"/>
                <w:sz w:val="20"/>
                <w:szCs w:val="20"/>
              </w:rPr>
              <w:fldChar w:fldCharType="end"/>
            </w:r>
            <w:r w:rsidRPr="0023356A">
              <w:rPr>
                <w:rStyle w:val="Strong"/>
                <w:rFonts w:cs="Calibri"/>
                <w:color w:val="000000"/>
                <w:sz w:val="20"/>
                <w:szCs w:val="20"/>
              </w:rPr>
            </w:r>
            <w:r w:rsidRPr="0023356A">
              <w:rPr>
                <w:rStyle w:val="Strong"/>
                <w:rFonts w:cs="Calibri"/>
                <w:b w:val="0"/>
                <w:color w:val="000000"/>
                <w:sz w:val="20"/>
                <w:szCs w:val="20"/>
              </w:rPr>
              <w:fldChar w:fldCharType="separate"/>
            </w:r>
            <w:r w:rsidRPr="0023356A">
              <w:rPr>
                <w:rStyle w:val="Strong"/>
                <w:rFonts w:cs="Calibri"/>
                <w:b w:val="0"/>
                <w:noProof/>
                <w:color w:val="000000"/>
                <w:sz w:val="20"/>
                <w:szCs w:val="20"/>
              </w:rPr>
              <w:t>[125]</w:t>
            </w:r>
            <w:r w:rsidRPr="0023356A">
              <w:rPr>
                <w:rStyle w:val="Strong"/>
                <w:rFonts w:cs="Calibri"/>
                <w:b w:val="0"/>
                <w:color w:val="000000"/>
                <w:sz w:val="20"/>
                <w:szCs w:val="20"/>
              </w:rPr>
              <w:fldChar w:fldCharType="end"/>
            </w:r>
            <w:r w:rsidRPr="0023356A">
              <w:rPr>
                <w:rStyle w:val="Strong"/>
                <w:rFonts w:cs="Calibri"/>
                <w:b w:val="0"/>
                <w:color w:val="000000"/>
                <w:sz w:val="20"/>
                <w:szCs w:val="20"/>
              </w:rPr>
              <w:t xml:space="preserve">: </w:t>
            </w:r>
            <w:r w:rsidRPr="0023356A">
              <w:rPr>
                <w:rFonts w:cs="Calibri"/>
                <w:color w:val="000000"/>
                <w:sz w:val="20"/>
                <w:szCs w:val="20"/>
              </w:rPr>
              <w:t>↑ Trp, ↑ 3-HAA</w:t>
            </w:r>
          </w:p>
        </w:tc>
      </w:tr>
      <w:tr w:rsidR="000469E3" w:rsidRPr="00AA735B" w:rsidTr="00F43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73"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Style w:val="Strong"/>
                <w:rFonts w:cs="Calibri"/>
                <w:b w:val="0"/>
                <w:color w:val="000000"/>
                <w:sz w:val="20"/>
                <w:szCs w:val="20"/>
                <w:lang w:val="en-US"/>
              </w:rPr>
            </w:pPr>
            <w:r w:rsidRPr="0023356A">
              <w:rPr>
                <w:rFonts w:cs="Calibri"/>
                <w:color w:val="000000"/>
                <w:sz w:val="20"/>
                <w:szCs w:val="20"/>
                <w:lang w:val="en-US"/>
              </w:rPr>
              <w:t>DLPFC</w:t>
            </w:r>
            <w:r w:rsidRPr="0023356A">
              <w:rPr>
                <w:rFonts w:cs="Calibri"/>
                <w:color w:val="000000"/>
                <w:sz w:val="20"/>
                <w:szCs w:val="20"/>
              </w:rPr>
              <w:t xml:space="preserve"> (BA9) &amp; Cerebellum</w:t>
            </w:r>
          </w:p>
        </w:tc>
        <w:tc>
          <w:tcPr>
            <w:tcW w:w="1842"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KYNA, QUIN (ELISA) &amp; IDO1, IDO2, TDO, KMO, KATII (Western blot)</w:t>
            </w:r>
          </w:p>
        </w:tc>
        <w:tc>
          <w:tcPr>
            <w:tcW w:w="241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rPr>
              <w:t>15/14 DLPFC, 15/13 Cerebellum</w:t>
            </w:r>
          </w:p>
        </w:tc>
        <w:tc>
          <w:tcPr>
            <w:tcW w:w="326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 xml:space="preserve">Afia et al. (2021) </w:t>
            </w:r>
            <w:r w:rsidRPr="0023356A">
              <w:rPr>
                <w:rFonts w:cs="Calibri"/>
                <w:color w:val="000000"/>
                <w:sz w:val="20"/>
                <w:szCs w:val="20"/>
                <w:lang w:val="en-US"/>
              </w:rPr>
              <w:fldChar w:fldCharType="begin">
                <w:fldData xml:space="preserve">PEVuZE5vdGU+PENpdGU+PEF1dGhvcj5BZmlhPC9BdXRob3I+PFllYXI+MjAyMTwvWWVhcj48UmVj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</w:fldData>
              </w:fldChar>
            </w:r>
            <w:r w:rsidRPr="0023356A">
              <w:rPr>
                <w:rFonts w:cs="Calibri"/>
                <w:color w:val="000000"/>
                <w:sz w:val="20"/>
                <w:szCs w:val="20"/>
                <w:lang w:val="en-US"/>
              </w:rPr>
              <w:instrText xml:space="preserve"> ADDIN EN.CITE </w:instrText>
            </w:r>
            <w:r w:rsidRPr="0023356A">
              <w:rPr>
                <w:rFonts w:cs="Calibri"/>
                <w:color w:val="000000"/>
                <w:sz w:val="20"/>
                <w:szCs w:val="20"/>
                <w:lang w:val="en-US"/>
              </w:rPr>
              <w:fldChar w:fldCharType="begin">
                <w:fldData xml:space="preserve">PEVuZE5vdGU+PENpdGU+PEF1dGhvcj5BZmlhPC9BdXRob3I+PFllYXI+MjAyMTwvWWVhcj48UmVj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</w:fldData>
              </w:fldChar>
            </w:r>
            <w:r w:rsidRPr="0023356A">
              <w:rPr>
                <w:rFonts w:cs="Calibri"/>
                <w:color w:val="000000"/>
                <w:sz w:val="20"/>
                <w:szCs w:val="20"/>
                <w:lang w:val="en-US"/>
              </w:rPr>
              <w:instrText xml:space="preserve"> ADDIN EN.CITE.DATA </w:instrText>
            </w:r>
            <w:r w:rsidRPr="0023356A">
              <w:rPr>
                <w:rFonts w:cs="Calibri"/>
                <w:color w:val="000000"/>
                <w:sz w:val="20"/>
                <w:szCs w:val="20"/>
                <w:lang w:val="en-US"/>
              </w:rPr>
            </w:r>
            <w:r w:rsidRPr="0023356A">
              <w:rPr>
                <w:rFonts w:cs="Calibri"/>
                <w:color w:val="000000"/>
                <w:sz w:val="20"/>
                <w:szCs w:val="20"/>
                <w:lang w:val="en-US"/>
              </w:rPr>
              <w:fldChar w:fldCharType="end"/>
            </w:r>
            <w:r w:rsidRPr="0023356A">
              <w:rPr>
                <w:rFonts w:cs="Calibri"/>
                <w:color w:val="000000"/>
                <w:sz w:val="20"/>
                <w:szCs w:val="20"/>
                <w:lang w:val="en-US"/>
              </w:rPr>
            </w:r>
            <w:r w:rsidRPr="0023356A">
              <w:rPr>
                <w:rFonts w:cs="Calibri"/>
                <w:color w:val="000000"/>
                <w:sz w:val="20"/>
                <w:szCs w:val="20"/>
                <w:lang w:val="en-US"/>
              </w:rPr>
              <w:fldChar w:fldCharType="separate"/>
            </w:r>
            <w:r w:rsidRPr="0023356A">
              <w:rPr>
                <w:rFonts w:cs="Calibri"/>
                <w:noProof/>
                <w:color w:val="000000"/>
                <w:sz w:val="20"/>
                <w:szCs w:val="20"/>
                <w:lang w:val="en-US"/>
              </w:rPr>
              <w:t>[195]</w:t>
            </w:r>
            <w:r w:rsidRPr="0023356A">
              <w:rPr>
                <w:rFonts w:cs="Calibri"/>
                <w:color w:val="000000"/>
                <w:sz w:val="20"/>
                <w:szCs w:val="20"/>
                <w:lang w:val="en-US"/>
              </w:rPr>
              <w:fldChar w:fldCharType="end"/>
            </w:r>
            <w:r w:rsidRPr="0023356A">
              <w:rPr>
                <w:rFonts w:cs="Calibri"/>
                <w:color w:val="000000"/>
                <w:sz w:val="20"/>
                <w:szCs w:val="20"/>
                <w:lang w:val="en-US"/>
              </w:rPr>
              <w:t>: DLPFC: ↓ IDO2, ↑ TDO, ↑ KMO (p = 0.005), ↓ KATII</w:t>
            </w:r>
          </w:p>
          <w:p w:rsidR="000469E3" w:rsidRPr="0023356A" w:rsidRDefault="000469E3" w:rsidP="00CE6FB8">
            <w:pPr>
              <w:rPr>
                <w:rStyle w:val="Strong"/>
                <w:rFonts w:cs="Calibri"/>
                <w:b w:val="0"/>
                <w:color w:val="000000"/>
                <w:sz w:val="20"/>
                <w:szCs w:val="20"/>
                <w:lang w:val="en-US"/>
              </w:rPr>
            </w:pPr>
            <w:r w:rsidRPr="0023356A">
              <w:rPr>
                <w:rFonts w:cs="Calibri"/>
                <w:color w:val="000000"/>
                <w:sz w:val="20"/>
                <w:szCs w:val="20"/>
                <w:lang w:val="en-US"/>
              </w:rPr>
              <w:t xml:space="preserve">Cerebellum: </w:t>
            </w:r>
            <w:r w:rsidRPr="0023356A">
              <w:rPr>
                <w:rFonts w:cs="Calibri"/>
                <w:sz w:val="20"/>
                <w:szCs w:val="20"/>
                <w:lang w:val="en-GB"/>
              </w:rPr>
              <w:t>↔</w:t>
            </w:r>
            <w:r w:rsidRPr="0023356A">
              <w:rPr>
                <w:rFonts w:cs="Calibri"/>
                <w:color w:val="000000"/>
                <w:sz w:val="20"/>
                <w:szCs w:val="20"/>
                <w:lang w:val="en-US"/>
              </w:rPr>
              <w:t>No significant differences between SCZ and controls</w:t>
            </w:r>
          </w:p>
        </w:tc>
      </w:tr>
      <w:tr w:rsidR="000469E3" w:rsidRPr="00AA735B" w:rsidTr="00F43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73"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Style w:val="Strong"/>
                <w:rFonts w:cs="Calibri"/>
                <w:b w:val="0"/>
                <w:color w:val="000000"/>
                <w:sz w:val="20"/>
                <w:szCs w:val="20"/>
                <w:lang w:val="en-US"/>
              </w:rPr>
            </w:pPr>
            <w:r w:rsidRPr="0023356A">
              <w:rPr>
                <w:rFonts w:cs="Calibri"/>
                <w:color w:val="000000"/>
                <w:sz w:val="20"/>
                <w:szCs w:val="20"/>
                <w:lang w:val="en-US"/>
              </w:rPr>
              <w:t>DLPFC (BA46, 9) - Gray &amp; White Matter</w:t>
            </w:r>
          </w:p>
        </w:tc>
        <w:tc>
          <w:tcPr>
            <w:tcW w:w="1842"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TRP, KYN, KYNA, 3-HK, AA, 3-HAA, QUIN (HPLC)</w:t>
            </w:r>
          </w:p>
        </w:tc>
        <w:tc>
          <w:tcPr>
            <w:tcW w:w="241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21/24</w:t>
            </w:r>
          </w:p>
        </w:tc>
        <w:tc>
          <w:tcPr>
            <w:tcW w:w="326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 xml:space="preserve">Antenucci et al. (2024) </w:t>
            </w:r>
            <w:r w:rsidRPr="0023356A">
              <w:rPr>
                <w:rFonts w:cs="Calibri"/>
                <w:color w:val="000000"/>
                <w:sz w:val="20"/>
                <w:szCs w:val="20"/>
                <w:lang w:val="en-US"/>
              </w:rPr>
              <w:fldChar w:fldCharType="begin"/>
            </w:r>
            <w:r w:rsidRPr="0023356A">
              <w:rPr>
                <w:rFonts w:cs="Calibri"/>
                <w:color w:val="000000"/>
                <w:sz w:val="20"/>
                <w:szCs w:val="20"/>
                <w:lang w:val="en-US"/>
              </w:rPr>
              <w:instrText xml:space="preserve"> ADDIN EN.CITE &lt;EndNote&gt;&lt;Cite&gt;&lt;Author&gt;Antenucci&lt;/Author&gt;&lt;Year&gt;2024&lt;/Year&gt;&lt;RecNum&gt;1124&lt;/RecNum&gt;&lt;DisplayText&gt;[17]&lt;/DisplayText&gt;&lt;record&gt;&lt;rec-number&gt;1124&lt;/rec-number&gt;&lt;foreign-keys&gt;&lt;key app="EN" db-id="xddvrrddmafwdtes2vm5rd5z5reatr9aefef" timestamp="1739448697"&gt;1124&lt;/key&gt;&lt;/foreign-keys&gt;&lt;ref-type name="Journal Article"&gt;17&lt;/ref-type&gt;&lt;contributors&gt;&lt;authors&gt;&lt;author&gt;Antenucci, N.&lt;/author&gt;&lt;author&gt;D&amp;apos;Errico, G.&lt;/author&gt;&lt;author&gt;Fazio, F.&lt;/author&gt;&lt;author&gt;Nicoletti, F.&lt;/author&gt;&lt;author&gt;Bruno, V.&lt;/author&gt;&lt;author&gt;Battaglia, G.&lt;/author&gt;&lt;/authors&gt;&lt;/contributors&gt;&lt;auth-address&gt;Department of Physiology and Pharmacology, Sapienza University, Rome, Italy.&amp;#xD;Department of Pharmacology and Neuroscience, Texas Tech University Health Sciences Center, Lubbock, TX, USA.&amp;#xD;IRCCS Neuromed, Pozzilli, Italy.&amp;#xD;Department of Psychiatry, University of California San Diego, La Jolla, CA, USA.&amp;#xD;Department of Physiology and Pharmacology, Sapienza University, Rome, Italy. valeria.bruno@neuromed.it.&amp;#xD;IRCCS Neuromed, Pozzilli, Italy. valeria.bruno@neuromed.it.&lt;/auth-address&gt;&lt;titles&gt;&lt;title&gt;Changes in kynurenine metabolites in the gray and white matter of the dorsolateral prefrontal cortex of individuals affected by schizophrenia&lt;/title&gt;&lt;secondary-title&gt;Schizophrenia (Heidelb)&lt;/secondary-title&gt;&lt;/titles&gt;&lt;periodical&gt;&lt;full-title&gt;Schizophrenia (Heidelb)&lt;/full-title&gt;&lt;/periodical&gt;&lt;pages&gt;27&lt;/pages&gt;&lt;volume&gt;10&lt;/volume&gt;&lt;number&gt;1&lt;/number&gt;&lt;edition&gt;20240227&lt;/edition&gt;&lt;dates&gt;&lt;year&gt;2024&lt;/year&gt;&lt;pub-dates&gt;&lt;date&gt;Feb 27&lt;/date&gt;&lt;/pub-dates&gt;&lt;/dates&gt;&lt;isbn&gt;2754-6993 (Electronic)&amp;#xD;2754-6993 (Linking)&lt;/isbn&gt;&lt;accession-num&gt;38413629&lt;/accession-num&gt;&lt;urls&gt;&lt;related-urls&gt;&lt;url&gt;https://www.ncbi.nlm.nih.gov/pubmed/38413629&lt;/url&gt;&lt;/related-urls&gt;&lt;/urls&gt;&lt;custom1&gt;The authors declare no competing interests.&lt;/custom1&gt;&lt;custom2&gt;PMC10899223&lt;/custom2&gt;&lt;electronic-resource-num&gt;10.1038/s41537-024-00447-3&lt;/electronic-resource-num&gt;&lt;remote-database-name&gt;PubMed-not-MEDLINE&lt;/remote-database-name&gt;&lt;remote-database-provider&gt;NLM&lt;/remote-database-provider&gt;&lt;/record&gt;&lt;/Cite&gt;&lt;/EndNote&gt;</w:instrText>
            </w:r>
            <w:r w:rsidRPr="0023356A">
              <w:rPr>
                <w:rFonts w:cs="Calibri"/>
                <w:color w:val="000000"/>
                <w:sz w:val="20"/>
                <w:szCs w:val="20"/>
                <w:lang w:val="en-US"/>
              </w:rPr>
              <w:fldChar w:fldCharType="separate"/>
            </w:r>
            <w:r w:rsidRPr="0023356A">
              <w:rPr>
                <w:rFonts w:cs="Calibri"/>
                <w:noProof/>
                <w:color w:val="000000"/>
                <w:sz w:val="20"/>
                <w:szCs w:val="20"/>
                <w:lang w:val="en-US"/>
              </w:rPr>
              <w:t>[17]</w:t>
            </w:r>
            <w:r w:rsidRPr="0023356A">
              <w:rPr>
                <w:rFonts w:cs="Calibri"/>
                <w:color w:val="000000"/>
                <w:sz w:val="20"/>
                <w:szCs w:val="20"/>
                <w:lang w:val="en-US"/>
              </w:rPr>
              <w:fldChar w:fldCharType="end"/>
            </w:r>
            <w:r w:rsidRPr="0023356A">
              <w:rPr>
                <w:rFonts w:cs="Calibri"/>
                <w:color w:val="000000"/>
                <w:sz w:val="20"/>
                <w:szCs w:val="20"/>
                <w:lang w:val="en-US"/>
              </w:rPr>
              <w:t>: ↑ KYN, ↑ 3-HK, ↑ AA, ↑ 3-HAA in both gray &amp; white matter</w:t>
            </w:r>
          </w:p>
          <w:p w:rsidR="000469E3" w:rsidRPr="0023356A" w:rsidRDefault="000469E3" w:rsidP="00CE6FB8">
            <w:pPr>
              <w:keepNext/>
              <w:keepLines/>
              <w:spacing w:before="40"/>
              <w:rPr>
                <w:rStyle w:val="Strong"/>
                <w:rFonts w:cs="Calibri"/>
                <w:b w:val="0"/>
                <w:color w:val="000000"/>
                <w:sz w:val="20"/>
                <w:szCs w:val="20"/>
                <w:lang w:val="en-US"/>
              </w:rPr>
            </w:pPr>
            <w:r w:rsidRPr="0023356A">
              <w:rPr>
                <w:rFonts w:cs="Calibri"/>
                <w:color w:val="000000"/>
                <w:sz w:val="20"/>
                <w:szCs w:val="20"/>
                <w:lang w:val="en-US"/>
              </w:rPr>
              <w:t>↑ KYNA &amp; ↑ QUIN (p = 0.0027) only in white matter</w:t>
            </w:r>
          </w:p>
        </w:tc>
      </w:tr>
      <w:tr w:rsidR="000469E3" w:rsidRPr="00AA735B" w:rsidTr="00F43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73"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Style w:val="Strong"/>
                <w:rFonts w:cs="Calibri"/>
                <w:b w:val="0"/>
                <w:color w:val="000000"/>
                <w:sz w:val="20"/>
                <w:szCs w:val="20"/>
                <w:lang w:val="en-US"/>
              </w:rPr>
            </w:pPr>
            <w:r w:rsidRPr="0023356A">
              <w:rPr>
                <w:rFonts w:cs="Calibri"/>
                <w:color w:val="000000"/>
                <w:sz w:val="20"/>
                <w:szCs w:val="20"/>
                <w:lang w:val="en-US"/>
              </w:rPr>
              <w:t>DLPFC (BA46, 9)</w:t>
            </w:r>
          </w:p>
        </w:tc>
        <w:tc>
          <w:tcPr>
            <w:tcW w:w="1842"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fr-FR"/>
              </w:rPr>
            </w:pPr>
            <w:r w:rsidRPr="0023356A">
              <w:rPr>
                <w:rFonts w:cs="Calibri"/>
                <w:color w:val="000000"/>
                <w:sz w:val="20"/>
                <w:szCs w:val="20"/>
                <w:lang w:val="fr-FR"/>
              </w:rPr>
              <w:t>TRP, KYN, KYNA, QUIN (HPLC)</w:t>
            </w:r>
          </w:p>
          <w:p w:rsidR="000469E3" w:rsidRPr="0023356A" w:rsidRDefault="000469E3" w:rsidP="00CE6FB8">
            <w:pPr>
              <w:rPr>
                <w:rFonts w:cs="Calibri"/>
                <w:color w:val="000000"/>
                <w:sz w:val="20"/>
                <w:szCs w:val="20"/>
                <w:lang w:val="en-US"/>
              </w:rPr>
            </w:pPr>
            <w:r w:rsidRPr="0023356A">
              <w:rPr>
                <w:rFonts w:cs="Calibri"/>
                <w:color w:val="000000"/>
                <w:sz w:val="20"/>
                <w:szCs w:val="20"/>
                <w:lang w:val="en-US"/>
              </w:rPr>
              <w:t>&amp; KAT I, KAT II, TDO, KMO (RT-PCR)</w:t>
            </w:r>
          </w:p>
        </w:tc>
        <w:tc>
          <w:tcPr>
            <w:tcW w:w="241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71/72</w:t>
            </w:r>
          </w:p>
          <w:p w:rsidR="000469E3" w:rsidRPr="0023356A" w:rsidRDefault="000469E3" w:rsidP="00CE6FB8">
            <w:pPr>
              <w:rPr>
                <w:rFonts w:cs="Calibri"/>
                <w:color w:val="000000"/>
                <w:sz w:val="20"/>
                <w:szCs w:val="20"/>
                <w:lang w:val="en-US"/>
              </w:rPr>
            </w:pPr>
            <w:r w:rsidRPr="0023356A">
              <w:rPr>
                <w:rFonts w:cs="Calibri"/>
                <w:color w:val="000000"/>
                <w:sz w:val="20"/>
                <w:szCs w:val="20"/>
                <w:lang w:val="en-US"/>
              </w:rPr>
              <w:t>(Cytokine measurements were used to divide the entire SCZ cohort into 28 high and 43 low inflammation cases)</w:t>
            </w:r>
          </w:p>
        </w:tc>
        <w:tc>
          <w:tcPr>
            <w:tcW w:w="326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 xml:space="preserve">Kindler et al. (2020) </w:t>
            </w:r>
            <w:r w:rsidRPr="0023356A">
              <w:rPr>
                <w:rFonts w:cs="Calibri"/>
                <w:color w:val="000000"/>
                <w:sz w:val="20"/>
                <w:szCs w:val="20"/>
                <w:lang w:val="en-US"/>
              </w:rPr>
              <w:fldChar w:fldCharType="begin">
                <w:fldData xml:space="preserve">PEVuZE5vdGU+PENpdGU+PEF1dGhvcj5LaW5kbGVyPC9BdXRob3I+PFllYXI+MjAyMDwvWWVhcj48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</w:fldData>
              </w:fldChar>
            </w:r>
            <w:r w:rsidRPr="0023356A">
              <w:rPr>
                <w:rFonts w:cs="Calibri"/>
                <w:color w:val="000000"/>
                <w:sz w:val="20"/>
                <w:szCs w:val="20"/>
                <w:lang w:val="en-US"/>
              </w:rPr>
              <w:instrText xml:space="preserve"> ADDIN EN.CITE </w:instrText>
            </w:r>
            <w:r w:rsidRPr="0023356A">
              <w:rPr>
                <w:rFonts w:cs="Calibri"/>
                <w:color w:val="000000"/>
                <w:sz w:val="20"/>
                <w:szCs w:val="20"/>
                <w:lang w:val="en-US"/>
              </w:rPr>
              <w:fldChar w:fldCharType="begin">
                <w:fldData xml:space="preserve">PEVuZE5vdGU+PENpdGU+PEF1dGhvcj5LaW5kbGVyPC9BdXRob3I+PFllYXI+MjAyMDwvWWVhcj48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</w:fldData>
              </w:fldChar>
            </w:r>
            <w:r w:rsidRPr="0023356A">
              <w:rPr>
                <w:rFonts w:cs="Calibri"/>
                <w:color w:val="000000"/>
                <w:sz w:val="20"/>
                <w:szCs w:val="20"/>
                <w:lang w:val="en-US"/>
              </w:rPr>
              <w:instrText xml:space="preserve"> ADDIN EN.CITE.DATA </w:instrText>
            </w:r>
            <w:r w:rsidRPr="0023356A">
              <w:rPr>
                <w:rFonts w:cs="Calibri"/>
                <w:color w:val="000000"/>
                <w:sz w:val="20"/>
                <w:szCs w:val="20"/>
                <w:lang w:val="en-US"/>
              </w:rPr>
            </w:r>
            <w:r w:rsidRPr="0023356A">
              <w:rPr>
                <w:rFonts w:cs="Calibri"/>
                <w:color w:val="000000"/>
                <w:sz w:val="20"/>
                <w:szCs w:val="20"/>
                <w:lang w:val="en-US"/>
              </w:rPr>
              <w:fldChar w:fldCharType="end"/>
            </w:r>
            <w:r w:rsidRPr="0023356A">
              <w:rPr>
                <w:rFonts w:cs="Calibri"/>
                <w:color w:val="000000"/>
                <w:sz w:val="20"/>
                <w:szCs w:val="20"/>
                <w:lang w:val="en-US"/>
              </w:rPr>
            </w:r>
            <w:r w:rsidRPr="0023356A">
              <w:rPr>
                <w:rFonts w:cs="Calibri"/>
                <w:color w:val="000000"/>
                <w:sz w:val="20"/>
                <w:szCs w:val="20"/>
                <w:lang w:val="en-US"/>
              </w:rPr>
              <w:fldChar w:fldCharType="separate"/>
            </w:r>
            <w:r w:rsidRPr="0023356A">
              <w:rPr>
                <w:rFonts w:cs="Calibri"/>
                <w:noProof/>
                <w:color w:val="000000"/>
                <w:sz w:val="20"/>
                <w:szCs w:val="20"/>
                <w:lang w:val="en-US"/>
              </w:rPr>
              <w:t>[60]</w:t>
            </w:r>
            <w:r w:rsidRPr="0023356A">
              <w:rPr>
                <w:rFonts w:cs="Calibri"/>
                <w:color w:val="000000"/>
                <w:sz w:val="20"/>
                <w:szCs w:val="20"/>
                <w:lang w:val="en-US"/>
              </w:rPr>
              <w:fldChar w:fldCharType="end"/>
            </w:r>
            <w:r w:rsidRPr="0023356A">
              <w:rPr>
                <w:rFonts w:cs="Calibri"/>
                <w:color w:val="000000"/>
                <w:sz w:val="20"/>
                <w:szCs w:val="20"/>
                <w:lang w:val="en-US"/>
              </w:rPr>
              <w:t>: ↑ KYN/TRP ratio, ↑ KYNA in the high-inflammation SCZ subgroup</w:t>
            </w:r>
          </w:p>
          <w:p w:rsidR="000469E3" w:rsidRPr="0023356A" w:rsidRDefault="000469E3" w:rsidP="00CE6FB8">
            <w:pPr>
              <w:rPr>
                <w:rStyle w:val="Strong"/>
                <w:rFonts w:cs="Calibri"/>
                <w:b w:val="0"/>
                <w:color w:val="000000"/>
                <w:sz w:val="20"/>
                <w:szCs w:val="20"/>
                <w:lang w:val="en-US"/>
              </w:rPr>
            </w:pPr>
            <w:r w:rsidRPr="0023356A">
              <w:rPr>
                <w:rFonts w:cs="Calibri"/>
                <w:color w:val="000000"/>
                <w:sz w:val="20"/>
                <w:szCs w:val="20"/>
                <w:lang w:val="en-US"/>
              </w:rPr>
              <w:t>&amp; ↑ TDO, ↑ KAT I and ↑ KAT II in the high-inflammation SCZ subgroup</w:t>
            </w:r>
          </w:p>
        </w:tc>
      </w:tr>
      <w:tr w:rsidR="000469E3" w:rsidRPr="00AA735B" w:rsidTr="00F43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73"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Style w:val="Strong"/>
                <w:rFonts w:cs="Calibri"/>
                <w:b w:val="0"/>
                <w:color w:val="000000"/>
                <w:sz w:val="20"/>
                <w:szCs w:val="20"/>
                <w:lang w:val="en-US"/>
              </w:rPr>
            </w:pPr>
            <w:r w:rsidRPr="0023356A">
              <w:rPr>
                <w:rStyle w:val="Strong"/>
                <w:rFonts w:cs="Calibri"/>
                <w:b w:val="0"/>
                <w:color w:val="000000"/>
                <w:sz w:val="20"/>
                <w:szCs w:val="20"/>
                <w:lang w:val="en-US"/>
              </w:rPr>
              <w:t xml:space="preserve">DLPFC (BA9) &amp; Anterior prefrontal cortex </w:t>
            </w:r>
            <w:r w:rsidRPr="0023356A">
              <w:rPr>
                <w:rFonts w:cs="Calibri"/>
                <w:color w:val="000000"/>
                <w:sz w:val="20"/>
                <w:szCs w:val="20"/>
                <w:lang w:val="en-US"/>
              </w:rPr>
              <w:t>(BA10)</w:t>
            </w:r>
          </w:p>
        </w:tc>
        <w:tc>
          <w:tcPr>
            <w:tcW w:w="1842"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KYNA (HPLC)</w:t>
            </w:r>
          </w:p>
          <w:p w:rsidR="000469E3" w:rsidRPr="0023356A" w:rsidRDefault="000469E3" w:rsidP="00CE6FB8">
            <w:pPr>
              <w:rPr>
                <w:rFonts w:cs="Calibri"/>
                <w:color w:val="000000"/>
                <w:sz w:val="20"/>
                <w:szCs w:val="20"/>
                <w:lang w:val="en-US"/>
              </w:rPr>
            </w:pPr>
            <w:r w:rsidRPr="0023356A">
              <w:rPr>
                <w:rFonts w:cs="Calibri"/>
                <w:color w:val="000000"/>
                <w:sz w:val="20"/>
                <w:szCs w:val="20"/>
                <w:lang w:val="en-US"/>
              </w:rPr>
              <w:t>&amp; KMO, 3-HAO, QPRT, KAT II (Enzyme Activity Assays)</w:t>
            </w:r>
          </w:p>
          <w:p w:rsidR="000469E3" w:rsidRPr="0023356A" w:rsidRDefault="000469E3" w:rsidP="00CE6FB8">
            <w:pPr>
              <w:rPr>
                <w:rFonts w:cs="Calibri"/>
                <w:color w:val="000000"/>
                <w:sz w:val="20"/>
                <w:szCs w:val="20"/>
                <w:lang w:val="en-US"/>
              </w:rPr>
            </w:pPr>
          </w:p>
        </w:tc>
        <w:tc>
          <w:tcPr>
            <w:tcW w:w="241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rPr>
              <w:t>15/15</w:t>
            </w:r>
          </w:p>
        </w:tc>
        <w:tc>
          <w:tcPr>
            <w:tcW w:w="326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 xml:space="preserve">Sathyasaikumar et al. (2011) </w:t>
            </w:r>
            <w:r w:rsidRPr="0023356A">
              <w:rPr>
                <w:rFonts w:cs="Calibri"/>
                <w:color w:val="000000"/>
                <w:sz w:val="20"/>
                <w:szCs w:val="20"/>
                <w:lang w:val="en-US"/>
              </w:rPr>
              <w:fldChar w:fldCharType="begin">
                <w:fldData xml:space="preserve">PEVuZE5vdGU+PENpdGU+PEF1dGhvcj5TYXRoeWFzYWlrdW1hcjwvQXV0aG9yPjxZZWFyPjIwMTE8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</w:fldData>
              </w:fldChar>
            </w:r>
            <w:r w:rsidRPr="0023356A">
              <w:rPr>
                <w:rFonts w:cs="Calibri"/>
                <w:color w:val="000000"/>
                <w:sz w:val="20"/>
                <w:szCs w:val="20"/>
                <w:lang w:val="en-US"/>
              </w:rPr>
              <w:instrText xml:space="preserve"> ADDIN EN.CITE </w:instrText>
            </w:r>
            <w:r w:rsidRPr="0023356A">
              <w:rPr>
                <w:rFonts w:cs="Calibri"/>
                <w:color w:val="000000"/>
                <w:sz w:val="20"/>
                <w:szCs w:val="20"/>
                <w:lang w:val="en-US"/>
              </w:rPr>
              <w:fldChar w:fldCharType="begin">
                <w:fldData xml:space="preserve">PEVuZE5vdGU+PENpdGU+PEF1dGhvcj5TYXRoeWFzYWlrdW1hcjwvQXV0aG9yPjxZZWFyPjIwMTE8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</w:fldData>
              </w:fldChar>
            </w:r>
            <w:r w:rsidRPr="0023356A">
              <w:rPr>
                <w:rFonts w:cs="Calibri"/>
                <w:color w:val="000000"/>
                <w:sz w:val="20"/>
                <w:szCs w:val="20"/>
                <w:lang w:val="en-US"/>
              </w:rPr>
              <w:instrText xml:space="preserve"> ADDIN EN.CITE.DATA </w:instrText>
            </w:r>
            <w:r w:rsidRPr="0023356A">
              <w:rPr>
                <w:rFonts w:cs="Calibri"/>
                <w:color w:val="000000"/>
                <w:sz w:val="20"/>
                <w:szCs w:val="20"/>
                <w:lang w:val="en-US"/>
              </w:rPr>
            </w:r>
            <w:r w:rsidRPr="0023356A">
              <w:rPr>
                <w:rFonts w:cs="Calibri"/>
                <w:color w:val="000000"/>
                <w:sz w:val="20"/>
                <w:szCs w:val="20"/>
                <w:lang w:val="en-US"/>
              </w:rPr>
              <w:fldChar w:fldCharType="end"/>
            </w:r>
            <w:r w:rsidRPr="0023356A">
              <w:rPr>
                <w:rFonts w:cs="Calibri"/>
                <w:color w:val="000000"/>
                <w:sz w:val="20"/>
                <w:szCs w:val="20"/>
                <w:lang w:val="en-US"/>
              </w:rPr>
            </w:r>
            <w:r w:rsidRPr="0023356A">
              <w:rPr>
                <w:rFonts w:cs="Calibri"/>
                <w:color w:val="000000"/>
                <w:sz w:val="20"/>
                <w:szCs w:val="20"/>
                <w:lang w:val="en-US"/>
              </w:rPr>
              <w:fldChar w:fldCharType="separate"/>
            </w:r>
            <w:r w:rsidRPr="0023356A">
              <w:rPr>
                <w:rFonts w:cs="Calibri"/>
                <w:noProof/>
                <w:color w:val="000000"/>
                <w:sz w:val="20"/>
                <w:szCs w:val="20"/>
                <w:lang w:val="en-US"/>
              </w:rPr>
              <w:t>[118]</w:t>
            </w:r>
            <w:r w:rsidRPr="0023356A">
              <w:rPr>
                <w:rFonts w:cs="Calibri"/>
                <w:color w:val="000000"/>
                <w:sz w:val="20"/>
                <w:szCs w:val="20"/>
                <w:lang w:val="en-US"/>
              </w:rPr>
              <w:fldChar w:fldCharType="end"/>
            </w:r>
            <w:r w:rsidRPr="0023356A">
              <w:rPr>
                <w:rFonts w:cs="Calibri"/>
                <w:color w:val="000000"/>
                <w:sz w:val="20"/>
                <w:szCs w:val="20"/>
                <w:lang w:val="en-US"/>
              </w:rPr>
              <w:t>: ↑ KYNA (BA9 and BA10)</w:t>
            </w:r>
          </w:p>
          <w:p w:rsidR="000469E3" w:rsidRPr="0023356A" w:rsidRDefault="000469E3" w:rsidP="00CE6FB8">
            <w:pPr>
              <w:rPr>
                <w:rStyle w:val="Strong"/>
                <w:rFonts w:cs="Calibri"/>
                <w:b w:val="0"/>
                <w:color w:val="000000"/>
                <w:sz w:val="20"/>
                <w:szCs w:val="20"/>
                <w:lang w:val="en-US"/>
              </w:rPr>
            </w:pPr>
            <w:r w:rsidRPr="0023356A">
              <w:rPr>
                <w:rFonts w:cs="Calibri"/>
                <w:color w:val="000000"/>
                <w:sz w:val="20"/>
                <w:szCs w:val="20"/>
                <w:lang w:val="en-US"/>
              </w:rPr>
              <w:t>&amp; ↓ KMO (BA9 and BA10), ↓ 3-HAO (BA9, but BA10 not significant)</w:t>
            </w:r>
          </w:p>
        </w:tc>
      </w:tr>
      <w:tr w:rsidR="000469E3" w:rsidRPr="00AA735B" w:rsidTr="00F43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73"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Style w:val="Strong"/>
                <w:rFonts w:cs="Calibri"/>
                <w:b w:val="0"/>
                <w:color w:val="000000"/>
                <w:sz w:val="20"/>
                <w:szCs w:val="20"/>
                <w:lang w:val="en-US"/>
              </w:rPr>
            </w:pPr>
            <w:r w:rsidRPr="0023356A">
              <w:rPr>
                <w:rStyle w:val="Strong"/>
                <w:rFonts w:cs="Calibri"/>
                <w:b w:val="0"/>
                <w:color w:val="000000"/>
                <w:sz w:val="20"/>
                <w:szCs w:val="20"/>
                <w:lang w:val="en-US"/>
              </w:rPr>
              <w:t xml:space="preserve">DLPFC (BA9) &amp; Anterior prefrontal cortex </w:t>
            </w:r>
            <w:r w:rsidRPr="0023356A">
              <w:rPr>
                <w:rFonts w:cs="Calibri"/>
                <w:color w:val="000000"/>
                <w:sz w:val="20"/>
                <w:szCs w:val="20"/>
                <w:lang w:val="en-US"/>
              </w:rPr>
              <w:t>(BA10) &amp; Occipital lobe (BA19)</w:t>
            </w:r>
          </w:p>
        </w:tc>
        <w:tc>
          <w:tcPr>
            <w:tcW w:w="1842"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KYN, KYNA, 3-HK (HPLC)</w:t>
            </w:r>
          </w:p>
        </w:tc>
        <w:tc>
          <w:tcPr>
            <w:tcW w:w="241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rPr>
              <w:t>30/31</w:t>
            </w:r>
          </w:p>
        </w:tc>
        <w:tc>
          <w:tcPr>
            <w:tcW w:w="3260" w:type="dxa"/>
            <w:tcBorders>
              <w:top w:val="single" w:sz="4" w:space="0" w:color="auto"/>
              <w:left w:val="single" w:sz="4" w:space="0" w:color="auto"/>
              <w:bottom w:val="single" w:sz="4" w:space="0" w:color="auto"/>
              <w:right w:val="single" w:sz="4" w:space="0" w:color="auto"/>
            </w:tcBorders>
          </w:tcPr>
          <w:p w:rsidR="000469E3" w:rsidRPr="0023356A" w:rsidRDefault="000469E3" w:rsidP="00822E8C">
            <w:pPr>
              <w:rPr>
                <w:rStyle w:val="Strong"/>
                <w:rFonts w:cs="Calibri"/>
                <w:b w:val="0"/>
                <w:color w:val="000000"/>
                <w:sz w:val="20"/>
                <w:szCs w:val="20"/>
                <w:lang w:val="en-US"/>
              </w:rPr>
            </w:pPr>
            <w:r w:rsidRPr="0023356A">
              <w:rPr>
                <w:rFonts w:cs="Calibri"/>
                <w:color w:val="000000"/>
                <w:sz w:val="20"/>
                <w:szCs w:val="20"/>
                <w:lang w:val="en-US"/>
              </w:rPr>
              <w:t xml:space="preserve">Schwarcz et al. (2001) </w:t>
            </w:r>
            <w:r w:rsidRPr="0023356A">
              <w:rPr>
                <w:rFonts w:cs="Calibri"/>
                <w:color w:val="000000"/>
                <w:sz w:val="20"/>
                <w:szCs w:val="20"/>
                <w:lang w:val="en-US"/>
              </w:rPr>
              <w:fldChar w:fldCharType="begin"/>
            </w:r>
            <w:r w:rsidRPr="0023356A">
              <w:rPr>
                <w:rFonts w:cs="Calibri"/>
                <w:color w:val="000000"/>
                <w:sz w:val="20"/>
                <w:szCs w:val="20"/>
                <w:lang w:val="en-US"/>
              </w:rPr>
              <w:instrText xml:space="preserve"> ADDIN EN.CITE &lt;EndNote&gt;&lt;Cite&gt;&lt;Author&gt;Schwarcz&lt;/Author&gt;&lt;Year&gt;2001&lt;/Year&gt;&lt;RecNum&gt;1017&lt;/RecNum&gt;&lt;DisplayText&gt;[136]&lt;/DisplayText&gt;&lt;record&gt;&lt;rec-number&gt;1017&lt;/rec-number&gt;&lt;foreign-keys&gt;&lt;key app="EN" db-id="xddvrrddmafwdtes2vm5rd5z5reatr9aefef" timestamp="1735037903"&gt;1017&lt;/key&gt;&lt;/foreign-keys&gt;&lt;ref-type name="Journal Article"&gt;17&lt;/ref-type&gt;&lt;contributors&gt;&lt;authors&gt;&lt;author&gt;Schwarcz, R.&lt;/author&gt;&lt;author&gt;Rassoulpour, A.&lt;/author&gt;&lt;author&gt;Wu, H. Q.&lt;/author&gt;&lt;author&gt;Medoff, D.&lt;/author&gt;&lt;author&gt;Tamminga, C. A.&lt;/author&gt;&lt;author&gt;Roberts, R. C.&lt;/author&gt;&lt;/authors&gt;&lt;/contributors&gt;&lt;auth-address&gt;Maryland Psychiatric Research Center, University of Maryland School of Medicine, Baltimore, Maryland 21228, USA.&lt;/auth-address&gt;&lt;titles&gt;&lt;title&gt;Increased cortical kynurenate content in schizophrenia&lt;/title&gt;&lt;secondary-title&gt;Biol Psychiatry&lt;/secondary-title&gt;&lt;/titles&gt;&lt;periodical&gt;&lt;full-title&gt;Biol Psychiatry&lt;/full-title&gt;&lt;/periodical&gt;&lt;pages&gt;521-30&lt;/pages&gt;&lt;volume&gt;50&lt;/volume&gt;&lt;number&gt;7&lt;/number&gt;&lt;keywords&gt;&lt;keyword&gt;Adult&lt;/keyword&gt;&lt;keyword&gt;Aged&lt;/keyword&gt;&lt;keyword&gt;Aged, 80 and over&lt;/keyword&gt;&lt;keyword&gt;Animals&lt;/keyword&gt;&lt;keyword&gt;Antipsychotic Agents/pharmacology&lt;/keyword&gt;&lt;keyword&gt;Female&lt;/keyword&gt;&lt;keyword&gt;Frontal Lobe/*chemistry&lt;/keyword&gt;&lt;keyword&gt;Haloperidol/pharmacology&lt;/keyword&gt;&lt;keyword&gt;Humans&lt;/keyword&gt;&lt;keyword&gt;Kynurenic Acid/*analysis&lt;/keyword&gt;&lt;keyword&gt;Kynurenine/*analogs &amp;amp; derivatives/*analysis&lt;/keyword&gt;&lt;keyword&gt;Male&lt;/keyword&gt;&lt;keyword&gt;Middle Aged&lt;/keyword&gt;&lt;keyword&gt;Occipital Lobe/*chemistry&lt;/keyword&gt;&lt;keyword&gt;Rats&lt;/keyword&gt;&lt;keyword&gt;Rats, Sprague-Dawley&lt;/keyword&gt;&lt;keyword&gt;Schizophrenia/*metabolism&lt;/keyword&gt;&lt;/keywords&gt;&lt;dates&gt;&lt;year&gt;2001&lt;/year&gt;&lt;pub-dates&gt;&lt;date&gt;Oct 1&lt;/date&gt;&lt;/pub-dates&gt;&lt;/dates&gt;&lt;isbn&gt;0006-3223 (Print)&amp;#xD;0006-3223 (Linking)&lt;/isbn&gt;&lt;accession-num&gt;11600105&lt;/accession-num&gt;&lt;urls&gt;&lt;related-urls&gt;&lt;url&gt;https://www.ncbi.nlm.nih.gov/pubmed/11600105&lt;/url&gt;&lt;/related-urls&gt;&lt;/urls&gt;&lt;electronic-resource-num&gt;10.1016/s0006-3223(01)01078-2&lt;/electronic-resource-num&gt;&lt;remote-database-name&gt;Medline&lt;/remote-database-name&gt;&lt;remote-database-provider&gt;NLM&lt;/remote-database-provider&gt;&lt;/record&gt;&lt;/Cite&gt;&lt;/EndNote&gt;</w:instrText>
            </w:r>
            <w:r w:rsidRPr="0023356A">
              <w:rPr>
                <w:rFonts w:cs="Calibri"/>
                <w:color w:val="000000"/>
                <w:sz w:val="20"/>
                <w:szCs w:val="20"/>
                <w:lang w:val="en-US"/>
              </w:rPr>
              <w:fldChar w:fldCharType="separate"/>
            </w:r>
            <w:r w:rsidRPr="0023356A">
              <w:rPr>
                <w:rFonts w:cs="Calibri"/>
                <w:noProof/>
                <w:color w:val="000000"/>
                <w:sz w:val="20"/>
                <w:szCs w:val="20"/>
                <w:lang w:val="en-US"/>
              </w:rPr>
              <w:t>[136]</w:t>
            </w:r>
            <w:r w:rsidRPr="0023356A">
              <w:rPr>
                <w:rFonts w:cs="Calibri"/>
                <w:color w:val="000000"/>
                <w:sz w:val="20"/>
                <w:szCs w:val="20"/>
                <w:lang w:val="en-US"/>
              </w:rPr>
              <w:fldChar w:fldCharType="end"/>
            </w:r>
            <w:r w:rsidRPr="0023356A">
              <w:rPr>
                <w:rFonts w:cs="Calibri"/>
                <w:color w:val="000000"/>
                <w:sz w:val="20"/>
                <w:szCs w:val="20"/>
                <w:lang w:val="en-US"/>
              </w:rPr>
              <w:t>: ↑ KYN (BA9 and BA19, but BA10 not significant), ↑ KYNA (BA9, but BA10 and BA19: not significant)</w:t>
            </w:r>
          </w:p>
        </w:tc>
      </w:tr>
      <w:tr w:rsidR="000469E3" w:rsidRPr="00AA735B" w:rsidTr="00F43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73"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Style w:val="Strong"/>
                <w:rFonts w:cs="Calibri"/>
                <w:b w:val="0"/>
                <w:color w:val="000000"/>
                <w:sz w:val="20"/>
                <w:szCs w:val="20"/>
                <w:lang w:val="en-US"/>
              </w:rPr>
            </w:pPr>
            <w:r w:rsidRPr="0023356A">
              <w:rPr>
                <w:rFonts w:cs="Calibri"/>
                <w:color w:val="000000"/>
                <w:sz w:val="20"/>
                <w:szCs w:val="20"/>
              </w:rPr>
              <w:t>Frontal Eye Field (BA6)</w:t>
            </w:r>
          </w:p>
        </w:tc>
        <w:tc>
          <w:tcPr>
            <w:tcW w:w="1842"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lang w:val="en-US"/>
              </w:rPr>
              <w:t>KMO (RT-PCR, Enzyme Activity Assay)</w:t>
            </w:r>
          </w:p>
        </w:tc>
        <w:tc>
          <w:tcPr>
            <w:tcW w:w="2410" w:type="dxa"/>
            <w:tcBorders>
              <w:top w:val="single" w:sz="4" w:space="0" w:color="auto"/>
              <w:left w:val="single" w:sz="4" w:space="0" w:color="auto"/>
              <w:bottom w:val="single" w:sz="4" w:space="0" w:color="auto"/>
              <w:right w:val="single" w:sz="4" w:space="0" w:color="auto"/>
            </w:tcBorders>
          </w:tcPr>
          <w:p w:rsidR="000469E3" w:rsidRPr="0023356A" w:rsidRDefault="000469E3" w:rsidP="00CE6FB8">
            <w:pPr>
              <w:rPr>
                <w:rFonts w:cs="Calibri"/>
                <w:color w:val="000000"/>
                <w:sz w:val="20"/>
                <w:szCs w:val="20"/>
                <w:lang w:val="en-US"/>
              </w:rPr>
            </w:pPr>
            <w:r w:rsidRPr="0023356A">
              <w:rPr>
                <w:rFonts w:cs="Calibri"/>
                <w:color w:val="000000"/>
                <w:sz w:val="20"/>
                <w:szCs w:val="20"/>
              </w:rPr>
              <w:t>32/32</w:t>
            </w:r>
          </w:p>
        </w:tc>
        <w:tc>
          <w:tcPr>
            <w:tcW w:w="3260" w:type="dxa"/>
            <w:tcBorders>
              <w:top w:val="single" w:sz="4" w:space="0" w:color="auto"/>
              <w:left w:val="single" w:sz="4" w:space="0" w:color="auto"/>
              <w:bottom w:val="single" w:sz="4" w:space="0" w:color="auto"/>
              <w:right w:val="single" w:sz="4" w:space="0" w:color="auto"/>
            </w:tcBorders>
          </w:tcPr>
          <w:p w:rsidR="000469E3" w:rsidRPr="0023356A" w:rsidRDefault="000469E3" w:rsidP="00822E8C">
            <w:pPr>
              <w:rPr>
                <w:rStyle w:val="Strong"/>
                <w:rFonts w:cs="Calibri"/>
                <w:b w:val="0"/>
                <w:color w:val="000000"/>
                <w:sz w:val="20"/>
                <w:szCs w:val="20"/>
                <w:lang w:val="en-US"/>
              </w:rPr>
            </w:pPr>
            <w:r w:rsidRPr="0023356A">
              <w:rPr>
                <w:rFonts w:cs="Calibri"/>
                <w:color w:val="000000"/>
                <w:sz w:val="20"/>
                <w:szCs w:val="20"/>
                <w:lang w:val="en-US"/>
              </w:rPr>
              <w:t xml:space="preserve">Wonodi et al. (2011) </w:t>
            </w:r>
            <w:r w:rsidRPr="0023356A">
              <w:rPr>
                <w:rFonts w:cs="Calibri"/>
                <w:color w:val="000000"/>
                <w:sz w:val="20"/>
                <w:szCs w:val="20"/>
                <w:lang w:val="en-US"/>
              </w:rPr>
              <w:fldChar w:fldCharType="begin">
                <w:fldData xml:space="preserve">PEVuZE5vdGU+PENpdGU+PEF1dGhvcj5Xb25vZGk8L0F1dGhvcj48WWVhcj4yMDExPC9ZZWFyPjxS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</w:fldData>
              </w:fldChar>
            </w:r>
            <w:r w:rsidRPr="0023356A">
              <w:rPr>
                <w:rFonts w:cs="Calibri"/>
                <w:color w:val="000000"/>
                <w:sz w:val="20"/>
                <w:szCs w:val="20"/>
                <w:lang w:val="en-US"/>
              </w:rPr>
              <w:instrText xml:space="preserve"> ADDIN EN.CITE </w:instrText>
            </w:r>
            <w:r w:rsidRPr="0023356A">
              <w:rPr>
                <w:rFonts w:cs="Calibri"/>
                <w:color w:val="000000"/>
                <w:sz w:val="20"/>
                <w:szCs w:val="20"/>
                <w:lang w:val="en-US"/>
              </w:rPr>
              <w:fldChar w:fldCharType="begin">
                <w:fldData xml:space="preserve">PEVuZE5vdGU+PENpdGU+PEF1dGhvcj5Xb25vZGk8L0F1dGhvcj48WWVhcj4yMDExPC9ZZWFyPjxS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</w:fldData>
              </w:fldChar>
            </w:r>
            <w:r w:rsidRPr="0023356A">
              <w:rPr>
                <w:rFonts w:cs="Calibri"/>
                <w:color w:val="000000"/>
                <w:sz w:val="20"/>
                <w:szCs w:val="20"/>
                <w:lang w:val="en-US"/>
              </w:rPr>
              <w:instrText xml:space="preserve"> ADDIN EN.CITE.DATA </w:instrText>
            </w:r>
            <w:r w:rsidRPr="0023356A">
              <w:rPr>
                <w:rFonts w:cs="Calibri"/>
                <w:color w:val="000000"/>
                <w:sz w:val="20"/>
                <w:szCs w:val="20"/>
                <w:lang w:val="en-US"/>
              </w:rPr>
            </w:r>
            <w:r w:rsidRPr="0023356A">
              <w:rPr>
                <w:rFonts w:cs="Calibri"/>
                <w:color w:val="000000"/>
                <w:sz w:val="20"/>
                <w:szCs w:val="20"/>
                <w:lang w:val="en-US"/>
              </w:rPr>
              <w:fldChar w:fldCharType="end"/>
            </w:r>
            <w:r w:rsidRPr="0023356A">
              <w:rPr>
                <w:rFonts w:cs="Calibri"/>
                <w:color w:val="000000"/>
                <w:sz w:val="20"/>
                <w:szCs w:val="20"/>
                <w:lang w:val="en-US"/>
              </w:rPr>
            </w:r>
            <w:r w:rsidRPr="0023356A">
              <w:rPr>
                <w:rFonts w:cs="Calibri"/>
                <w:color w:val="000000"/>
                <w:sz w:val="20"/>
                <w:szCs w:val="20"/>
                <w:lang w:val="en-US"/>
              </w:rPr>
              <w:fldChar w:fldCharType="separate"/>
            </w:r>
            <w:r w:rsidRPr="0023356A">
              <w:rPr>
                <w:rFonts w:cs="Calibri"/>
                <w:noProof/>
                <w:color w:val="000000"/>
                <w:sz w:val="20"/>
                <w:szCs w:val="20"/>
                <w:lang w:val="en-US"/>
              </w:rPr>
              <w:t>[115]</w:t>
            </w:r>
            <w:r w:rsidRPr="0023356A">
              <w:rPr>
                <w:rFonts w:cs="Calibri"/>
                <w:color w:val="000000"/>
                <w:sz w:val="20"/>
                <w:szCs w:val="20"/>
                <w:lang w:val="en-US"/>
              </w:rPr>
              <w:fldChar w:fldCharType="end"/>
            </w:r>
            <w:r w:rsidRPr="0023356A">
              <w:rPr>
                <w:rFonts w:cs="Calibri"/>
                <w:color w:val="000000"/>
                <w:sz w:val="20"/>
                <w:szCs w:val="20"/>
                <w:lang w:val="en-US"/>
              </w:rPr>
              <w:t>: ↓ KMO mRNA &amp; enzyme activity</w:t>
            </w:r>
          </w:p>
        </w:tc>
      </w:tr>
    </w:tbl>
    <w:bookmarkEnd w:id="13"/>
    <w:p w:rsidR="000469E3" w:rsidRPr="0023356A" w:rsidRDefault="000469E3" w:rsidP="00F43216">
      <w:pPr>
        <w:spacing w:before="120" w:after="0" w:line="240" w:lineRule="auto"/>
        <w:jc w:val="both"/>
        <w:rPr>
          <w:bCs/>
          <w:color w:val="000000"/>
          <w:lang w:val="en-US"/>
        </w:rPr>
      </w:pPr>
      <w:r w:rsidRPr="0023356A">
        <w:rPr>
          <w:b/>
          <w:bCs/>
          <w:color w:val="000000"/>
          <w:lang w:val="en-US"/>
        </w:rPr>
        <w:t xml:space="preserve">Annotation: </w:t>
      </w:r>
      <w:r w:rsidRPr="0023356A">
        <w:rPr>
          <w:lang w:val="en-US"/>
        </w:rPr>
        <w:t xml:space="preserve">Only </w:t>
      </w:r>
      <w:r w:rsidRPr="0023356A">
        <w:rPr>
          <w:bCs/>
          <w:color w:val="000000"/>
          <w:lang w:val="en-US"/>
        </w:rPr>
        <w:t xml:space="preserve">one schizophrenia study (Sathyasaikumar et al. </w:t>
      </w:r>
      <w:r w:rsidRPr="0023356A">
        <w:rPr>
          <w:bCs/>
          <w:color w:val="000000"/>
          <w:lang w:val="en-US"/>
        </w:rPr>
        <w:fldChar w:fldCharType="begin">
          <w:fldData xml:space="preserve">PEVuZE5vdGU+PENpdGU+PEF1dGhvcj5TYXRoeWFzYWlrdW1hcjwvQXV0aG9yPjxZZWFyPjIwMTE8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</w:fldData>
        </w:fldChar>
      </w:r>
      <w:r w:rsidRPr="0023356A">
        <w:rPr>
          <w:bCs/>
          <w:color w:val="000000"/>
          <w:lang w:val="en-US"/>
        </w:rPr>
        <w:instrText xml:space="preserve"> ADDIN EN.CITE </w:instrText>
      </w:r>
      <w:r w:rsidRPr="0023356A">
        <w:rPr>
          <w:bCs/>
          <w:color w:val="000000"/>
          <w:lang w:val="en-US"/>
        </w:rPr>
        <w:fldChar w:fldCharType="begin">
          <w:fldData xml:space="preserve">PEVuZE5vdGU+PENpdGU+PEF1dGhvcj5TYXRoeWFzYWlrdW1hcjwvQXV0aG9yPjxZZWFyPjIwMTE8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</w:fldData>
        </w:fldChar>
      </w:r>
      <w:r w:rsidRPr="0023356A">
        <w:rPr>
          <w:bCs/>
          <w:color w:val="000000"/>
          <w:lang w:val="en-US"/>
        </w:rPr>
        <w:instrText xml:space="preserve"> ADDIN EN.CITE.DATA </w:instrText>
      </w:r>
      <w:r w:rsidRPr="0023356A">
        <w:rPr>
          <w:bCs/>
          <w:color w:val="000000"/>
          <w:lang w:val="en-US"/>
        </w:rPr>
      </w:r>
      <w:r w:rsidRPr="0023356A">
        <w:rPr>
          <w:bCs/>
          <w:color w:val="000000"/>
          <w:lang w:val="en-US"/>
        </w:rPr>
        <w:fldChar w:fldCharType="end"/>
      </w:r>
      <w:r w:rsidRPr="0023356A">
        <w:rPr>
          <w:bCs/>
          <w:color w:val="000000"/>
          <w:lang w:val="en-US"/>
        </w:rPr>
      </w:r>
      <w:r w:rsidRPr="0023356A">
        <w:rPr>
          <w:bCs/>
          <w:color w:val="000000"/>
          <w:lang w:val="en-US"/>
        </w:rPr>
        <w:fldChar w:fldCharType="separate"/>
      </w:r>
      <w:r w:rsidRPr="0023356A">
        <w:rPr>
          <w:bCs/>
          <w:noProof/>
          <w:color w:val="000000"/>
          <w:lang w:val="en-US"/>
        </w:rPr>
        <w:t>[118]</w:t>
      </w:r>
      <w:r w:rsidRPr="0023356A">
        <w:rPr>
          <w:bCs/>
          <w:color w:val="000000"/>
          <w:lang w:val="en-US"/>
        </w:rPr>
        <w:fldChar w:fldCharType="end"/>
      </w:r>
      <w:r w:rsidRPr="0023356A">
        <w:rPr>
          <w:bCs/>
          <w:color w:val="000000"/>
          <w:lang w:val="en-US"/>
        </w:rPr>
        <w:t>) assessed 3</w:t>
      </w:r>
      <w:r>
        <w:rPr>
          <w:bCs/>
          <w:color w:val="000000"/>
          <w:lang w:val="en-US"/>
        </w:rPr>
        <w:t>-</w:t>
      </w:r>
      <w:r w:rsidRPr="0023356A">
        <w:rPr>
          <w:bCs/>
          <w:color w:val="000000"/>
          <w:lang w:val="en-US"/>
        </w:rPr>
        <w:t xml:space="preserve">HAO, a key enzyme </w:t>
      </w:r>
      <w:r w:rsidRPr="0023356A">
        <w:rPr>
          <w:color w:val="000000"/>
          <w:lang w:val="en-US"/>
        </w:rPr>
        <w:t>in QUIN synthesis,</w:t>
      </w:r>
      <w:r w:rsidRPr="0023356A">
        <w:rPr>
          <w:bCs/>
          <w:color w:val="000000"/>
          <w:lang w:val="en-US"/>
        </w:rPr>
        <w:t xml:space="preserve"> and reported a reduction in BA9 (p = 0.01) but not BA10.</w:t>
      </w:r>
    </w:p>
    <w:p w:rsidR="000469E3" w:rsidRPr="0023356A" w:rsidRDefault="000469E3" w:rsidP="00D433F4">
      <w:pPr>
        <w:spacing w:after="0" w:line="240" w:lineRule="auto"/>
        <w:jc w:val="both"/>
        <w:rPr>
          <w:color w:val="000000"/>
          <w:lang w:val="en-US"/>
        </w:rPr>
      </w:pPr>
      <w:r w:rsidRPr="0023356A">
        <w:rPr>
          <w:b/>
          <w:bCs/>
          <w:color w:val="000000"/>
          <w:lang w:val="en-US"/>
        </w:rPr>
        <w:t>Abbreviations: 3-HAA</w:t>
      </w:r>
      <w:r w:rsidRPr="0023356A">
        <w:rPr>
          <w:color w:val="000000"/>
          <w:lang w:val="en-US"/>
        </w:rPr>
        <w:t xml:space="preserve">, 3-Hydroxyanthranilic Acid; </w:t>
      </w:r>
      <w:r w:rsidRPr="0023356A">
        <w:rPr>
          <w:b/>
          <w:bCs/>
          <w:color w:val="000000"/>
          <w:lang w:val="en-US"/>
        </w:rPr>
        <w:t>3-HAO</w:t>
      </w:r>
      <w:r w:rsidRPr="0023356A">
        <w:rPr>
          <w:color w:val="000000"/>
          <w:lang w:val="en-US"/>
        </w:rPr>
        <w:t xml:space="preserve">, 3-Hydroxyanthranilate 3,4-Dioxygenase, enzyme converting 3-HAA to QUIN; </w:t>
      </w:r>
      <w:r w:rsidRPr="0023356A">
        <w:rPr>
          <w:b/>
          <w:bCs/>
          <w:color w:val="000000"/>
          <w:lang w:val="en-US"/>
        </w:rPr>
        <w:t>3-HK</w:t>
      </w:r>
      <w:r w:rsidRPr="0023356A">
        <w:rPr>
          <w:color w:val="000000"/>
          <w:lang w:val="en-US"/>
        </w:rPr>
        <w:t xml:space="preserve">, 3-Hydroxykynurenine; </w:t>
      </w:r>
      <w:r w:rsidRPr="0023356A">
        <w:rPr>
          <w:b/>
          <w:bCs/>
          <w:color w:val="000000"/>
          <w:lang w:val="en-US"/>
        </w:rPr>
        <w:t>AA</w:t>
      </w:r>
      <w:r w:rsidRPr="0023356A">
        <w:rPr>
          <w:color w:val="000000"/>
          <w:lang w:val="en-US"/>
        </w:rPr>
        <w:t xml:space="preserve">, Anthranilic Acid; </w:t>
      </w:r>
      <w:r w:rsidRPr="0023356A">
        <w:rPr>
          <w:b/>
          <w:bCs/>
          <w:color w:val="000000"/>
          <w:lang w:val="en-US"/>
        </w:rPr>
        <w:t>ACC</w:t>
      </w:r>
      <w:r w:rsidRPr="0023356A">
        <w:rPr>
          <w:color w:val="000000"/>
          <w:lang w:val="en-US"/>
        </w:rPr>
        <w:t xml:space="preserve">, Anterior Cingulate Cortex; </w:t>
      </w:r>
      <w:r w:rsidRPr="0023356A">
        <w:rPr>
          <w:b/>
          <w:bCs/>
          <w:color w:val="000000"/>
          <w:lang w:val="en-US"/>
        </w:rPr>
        <w:t>BA</w:t>
      </w:r>
      <w:r w:rsidRPr="0023356A">
        <w:rPr>
          <w:color w:val="000000"/>
          <w:lang w:val="en-US"/>
        </w:rPr>
        <w:t xml:space="preserve">, Brodmann Area; </w:t>
      </w:r>
      <w:r w:rsidRPr="0023356A">
        <w:rPr>
          <w:b/>
          <w:bCs/>
          <w:color w:val="000000"/>
          <w:lang w:val="en-US"/>
        </w:rPr>
        <w:t>CB</w:t>
      </w:r>
      <w:r w:rsidRPr="0023356A">
        <w:rPr>
          <w:color w:val="000000"/>
          <w:lang w:val="en-US"/>
        </w:rPr>
        <w:t xml:space="preserve">, Cerebellum; </w:t>
      </w:r>
      <w:r w:rsidRPr="0023356A">
        <w:rPr>
          <w:b/>
          <w:bCs/>
          <w:color w:val="000000"/>
          <w:lang w:val="en-US"/>
        </w:rPr>
        <w:t>DLPFC</w:t>
      </w:r>
      <w:r w:rsidRPr="0023356A">
        <w:rPr>
          <w:color w:val="000000"/>
          <w:lang w:val="en-US"/>
        </w:rPr>
        <w:t xml:space="preserve">, Dorsolateral Prefrontal Cortex; </w:t>
      </w:r>
      <w:r w:rsidRPr="0023356A">
        <w:rPr>
          <w:b/>
          <w:bCs/>
          <w:color w:val="000000"/>
          <w:lang w:val="en-US"/>
        </w:rPr>
        <w:t>ELISA</w:t>
      </w:r>
      <w:r w:rsidRPr="0023356A">
        <w:rPr>
          <w:color w:val="000000"/>
          <w:lang w:val="en-US"/>
        </w:rPr>
        <w:t xml:space="preserve">, Enzyme-Linked Immunosorbent Assay; </w:t>
      </w:r>
      <w:r w:rsidRPr="0023356A">
        <w:rPr>
          <w:b/>
          <w:bCs/>
          <w:color w:val="000000"/>
          <w:lang w:val="en-US"/>
        </w:rPr>
        <w:t>HPLC</w:t>
      </w:r>
      <w:r w:rsidRPr="0023356A">
        <w:rPr>
          <w:color w:val="000000"/>
          <w:lang w:val="en-US"/>
        </w:rPr>
        <w:t xml:space="preserve">, High-Performance Liquid Chromatography; </w:t>
      </w:r>
      <w:r w:rsidRPr="0023356A">
        <w:rPr>
          <w:b/>
          <w:bCs/>
          <w:color w:val="000000"/>
          <w:lang w:val="en-US"/>
        </w:rPr>
        <w:t>IDO1</w:t>
      </w:r>
      <w:r w:rsidRPr="0023356A">
        <w:rPr>
          <w:color w:val="000000"/>
          <w:lang w:val="en-US"/>
        </w:rPr>
        <w:t xml:space="preserve">, Indoleamine 2,3-Dioxygenase 1 (mainly expressed in microglia, also present in infiltrating macrophages and endothelial cells); </w:t>
      </w:r>
      <w:r w:rsidRPr="0023356A">
        <w:rPr>
          <w:b/>
          <w:bCs/>
          <w:color w:val="000000"/>
          <w:lang w:val="en-US"/>
        </w:rPr>
        <w:t>IDO2</w:t>
      </w:r>
      <w:r w:rsidRPr="0023356A">
        <w:rPr>
          <w:color w:val="000000"/>
          <w:lang w:val="en-US"/>
        </w:rPr>
        <w:t xml:space="preserve">, an isoform of IDO1 with similar but less active function; </w:t>
      </w:r>
      <w:r w:rsidRPr="0023356A">
        <w:rPr>
          <w:b/>
          <w:bCs/>
          <w:color w:val="000000"/>
          <w:lang w:val="en-US"/>
        </w:rPr>
        <w:t>IHC</w:t>
      </w:r>
      <w:r w:rsidRPr="0023356A">
        <w:rPr>
          <w:color w:val="000000"/>
          <w:lang w:val="en-US"/>
        </w:rPr>
        <w:t xml:space="preserve">, Immunohistochemistry; </w:t>
      </w:r>
      <w:r w:rsidRPr="0023356A">
        <w:rPr>
          <w:b/>
          <w:bCs/>
          <w:color w:val="000000"/>
          <w:lang w:val="en-US"/>
        </w:rPr>
        <w:t>KAT I/II</w:t>
      </w:r>
      <w:r w:rsidRPr="0023356A">
        <w:rPr>
          <w:color w:val="000000"/>
          <w:lang w:val="en-US"/>
        </w:rPr>
        <w:t xml:space="preserve">, Kynurenine Aminotransferases I-II, enzymes converting KYN to KYNA; </w:t>
      </w:r>
      <w:r w:rsidRPr="0023356A">
        <w:rPr>
          <w:b/>
          <w:bCs/>
          <w:color w:val="000000"/>
          <w:lang w:val="en-US"/>
        </w:rPr>
        <w:t>KMO</w:t>
      </w:r>
      <w:r w:rsidRPr="0023356A">
        <w:rPr>
          <w:color w:val="000000"/>
          <w:lang w:val="en-US"/>
        </w:rPr>
        <w:t xml:space="preserve">, Kynurenine Monooxygenase (predominantly expressed in microglia); </w:t>
      </w:r>
      <w:r w:rsidRPr="0023356A">
        <w:rPr>
          <w:b/>
          <w:bCs/>
          <w:color w:val="000000"/>
          <w:lang w:val="en-US"/>
        </w:rPr>
        <w:t>KYN</w:t>
      </w:r>
      <w:r w:rsidRPr="0023356A">
        <w:rPr>
          <w:color w:val="000000"/>
          <w:lang w:val="en-US"/>
        </w:rPr>
        <w:t xml:space="preserve">, Kynurenine; </w:t>
      </w:r>
      <w:r w:rsidRPr="0023356A">
        <w:rPr>
          <w:b/>
          <w:bCs/>
          <w:color w:val="000000"/>
          <w:lang w:val="en-US"/>
        </w:rPr>
        <w:t>KYNA</w:t>
      </w:r>
      <w:r w:rsidRPr="0023356A">
        <w:rPr>
          <w:color w:val="000000"/>
          <w:lang w:val="en-US"/>
        </w:rPr>
        <w:t xml:space="preserve">, Kynurenic Acid (mainly produced by astrocytes); </w:t>
      </w:r>
      <w:r w:rsidRPr="0023356A">
        <w:rPr>
          <w:b/>
          <w:bCs/>
          <w:color w:val="000000"/>
          <w:lang w:val="en-US"/>
        </w:rPr>
        <w:t>KYNU</w:t>
      </w:r>
      <w:r w:rsidRPr="0023356A">
        <w:rPr>
          <w:color w:val="000000"/>
          <w:lang w:val="en-US"/>
        </w:rPr>
        <w:t xml:space="preserve">, Kynureninase (expressed in both microglia and astrocytes); </w:t>
      </w:r>
      <w:r w:rsidRPr="0023356A">
        <w:rPr>
          <w:b/>
          <w:bCs/>
          <w:color w:val="000000"/>
          <w:lang w:val="en-US"/>
        </w:rPr>
        <w:t>NAM</w:t>
      </w:r>
      <w:r w:rsidRPr="0023356A">
        <w:rPr>
          <w:color w:val="000000"/>
          <w:lang w:val="en-US"/>
        </w:rPr>
        <w:t xml:space="preserve">, Nicotinamide; </w:t>
      </w:r>
      <w:r w:rsidRPr="0023356A">
        <w:rPr>
          <w:b/>
          <w:bCs/>
          <w:color w:val="000000"/>
          <w:lang w:val="en-US"/>
        </w:rPr>
        <w:t>QPRT</w:t>
      </w:r>
      <w:r w:rsidRPr="0023356A">
        <w:rPr>
          <w:color w:val="000000"/>
          <w:lang w:val="en-US"/>
        </w:rPr>
        <w:t xml:space="preserve">, Quinolinate Phosphoribosyltransferase, enzyme degrading QUIN to NAD+; </w:t>
      </w:r>
      <w:r w:rsidRPr="0023356A">
        <w:rPr>
          <w:b/>
          <w:bCs/>
          <w:color w:val="000000"/>
          <w:lang w:val="en-US"/>
        </w:rPr>
        <w:t>QUIN</w:t>
      </w:r>
      <w:r w:rsidRPr="0023356A">
        <w:rPr>
          <w:color w:val="000000"/>
          <w:lang w:val="en-US"/>
        </w:rPr>
        <w:t xml:space="preserve">, Quinolinic Acid (mainly produced by activated microglia); </w:t>
      </w:r>
      <w:r w:rsidRPr="0023356A">
        <w:rPr>
          <w:b/>
          <w:bCs/>
          <w:color w:val="000000"/>
          <w:lang w:val="en-US"/>
        </w:rPr>
        <w:t>RT-PCR</w:t>
      </w:r>
      <w:r w:rsidRPr="0023356A">
        <w:rPr>
          <w:color w:val="000000"/>
          <w:lang w:val="en-US"/>
        </w:rPr>
        <w:t xml:space="preserve">, Reverse Transcription Polymerase Chain Reaction; </w:t>
      </w:r>
      <w:r w:rsidRPr="0023356A">
        <w:rPr>
          <w:b/>
          <w:bCs/>
          <w:color w:val="000000"/>
          <w:lang w:val="en-US"/>
        </w:rPr>
        <w:t>SCZ</w:t>
      </w:r>
      <w:r w:rsidRPr="0023356A">
        <w:rPr>
          <w:color w:val="000000"/>
          <w:lang w:val="en-US"/>
        </w:rPr>
        <w:t xml:space="preserve">, Schizophrenia; </w:t>
      </w:r>
      <w:r w:rsidRPr="0023356A">
        <w:rPr>
          <w:b/>
          <w:bCs/>
          <w:color w:val="000000"/>
          <w:lang w:val="en-US"/>
        </w:rPr>
        <w:t>TDO2</w:t>
      </w:r>
      <w:r w:rsidRPr="0023356A">
        <w:rPr>
          <w:color w:val="000000"/>
          <w:lang w:val="en-US"/>
        </w:rPr>
        <w:t xml:space="preserve">, Tryptophan 2,3-Dioxygenase, enzyme involved in KYN production; </w:t>
      </w:r>
      <w:r w:rsidRPr="0023356A">
        <w:rPr>
          <w:b/>
          <w:bCs/>
          <w:color w:val="000000"/>
          <w:lang w:val="en-US"/>
        </w:rPr>
        <w:t>TRP</w:t>
      </w:r>
      <w:r w:rsidRPr="0023356A">
        <w:rPr>
          <w:color w:val="000000"/>
          <w:lang w:val="en-US"/>
        </w:rPr>
        <w:t>, Tryptophan.</w:t>
      </w:r>
    </w:p>
    <w:p w:rsidR="000469E3" w:rsidRPr="0023356A" w:rsidRDefault="000469E3" w:rsidP="00D433F4">
      <w:pPr>
        <w:spacing w:after="0" w:line="240" w:lineRule="auto"/>
        <w:jc w:val="both"/>
        <w:rPr>
          <w:color w:val="000000"/>
          <w:lang w:val="en-US"/>
        </w:rPr>
        <w:sectPr w:rsidR="000469E3" w:rsidRPr="0023356A" w:rsidSect="001F32F3">
          <w:type w:val="continuous"/>
          <w:pgSz w:w="11906" w:h="16838"/>
          <w:pgMar w:top="1417" w:right="1417" w:bottom="1134" w:left="1417" w:header="708" w:footer="708" w:gutter="0"/>
          <w:cols w:space="708"/>
          <w:docGrid w:linePitch="360"/>
        </w:sectPr>
      </w:pPr>
    </w:p>
    <w:bookmarkEnd w:id="11"/>
    <w:bookmarkEnd w:id="12"/>
    <w:p w:rsidR="000469E3" w:rsidRPr="0023356A" w:rsidRDefault="000469E3" w:rsidP="001F40ED">
      <w:pPr>
        <w:jc w:val="center"/>
      </w:pPr>
      <w:r w:rsidRPr="009429BB">
        <w:rPr>
          <w:noProof/>
          <w:lang w:eastAsia="de-DE"/>
        </w:rPr>
        <w:pict>
          <v:shape id="Bild 3" o:spid="_x0000_i1027" type="#_x0000_t75" style="width:673.9pt;height:400.5pt;visibility:visible">
            <v:imagedata r:id="rId11" o:title=""/>
          </v:shape>
        </w:pict>
      </w:r>
    </w:p>
    <w:p w:rsidR="000469E3" w:rsidRPr="0023356A" w:rsidRDefault="000469E3" w:rsidP="001F40ED">
      <w:pPr>
        <w:spacing w:after="80"/>
        <w:jc w:val="both"/>
        <w:rPr>
          <w:rFonts w:ascii="Times New Roman" w:eastAsia="MS Mincho" w:hAnsi="Times New Roman"/>
          <w:color w:val="000000"/>
          <w:sz w:val="24"/>
          <w:szCs w:val="24"/>
          <w:lang w:val="en-US" w:eastAsia="ja-JP" w:bidi="he-IL"/>
        </w:rPr>
      </w:pPr>
      <w:r w:rsidRPr="0023356A">
        <w:rPr>
          <w:rFonts w:ascii="Times New Roman" w:eastAsia="MS Mincho" w:hAnsi="Times New Roman"/>
          <w:b/>
          <w:sz w:val="24"/>
          <w:szCs w:val="24"/>
          <w:lang w:val="en-US" w:eastAsia="ja-JP" w:bidi="he-IL"/>
        </w:rPr>
        <w:t>Supplementary Figure 1</w:t>
      </w:r>
      <w:r w:rsidRPr="0023356A">
        <w:rPr>
          <w:rFonts w:ascii="Times New Roman" w:eastAsia="MS Mincho" w:hAnsi="Times New Roman"/>
          <w:b/>
          <w:color w:val="000000"/>
          <w:sz w:val="24"/>
          <w:szCs w:val="24"/>
          <w:lang w:val="en-US" w:eastAsia="ja-JP" w:bidi="he-IL"/>
        </w:rPr>
        <w:t>:</w:t>
      </w:r>
      <w:r w:rsidRPr="0023356A">
        <w:rPr>
          <w:rFonts w:ascii="Times New Roman" w:eastAsia="MS Mincho" w:hAnsi="Times New Roman"/>
          <w:color w:val="000000"/>
          <w:sz w:val="24"/>
          <w:szCs w:val="24"/>
          <w:lang w:val="en-US" w:eastAsia="ja-JP" w:bidi="he-IL"/>
        </w:rPr>
        <w:t xml:space="preserve"> Flow diagram according to the PRISMA (Preferred Reporting Items for Systematic Reviews and Meta‑Analyses) criteria showing the process of study selection for human studies of microglia‑related markers in major depressive disorder (</w:t>
      </w:r>
      <w:r w:rsidRPr="0023356A">
        <w:rPr>
          <w:rFonts w:ascii="Times New Roman" w:eastAsia="MS Mincho" w:hAnsi="Times New Roman"/>
          <w:b/>
          <w:bCs/>
          <w:color w:val="000000"/>
          <w:sz w:val="24"/>
          <w:szCs w:val="24"/>
          <w:lang w:val="en-US" w:eastAsia="ja-JP" w:bidi="he-IL"/>
        </w:rPr>
        <w:t>MDD</w:t>
      </w:r>
      <w:r w:rsidRPr="0023356A">
        <w:rPr>
          <w:rFonts w:ascii="Times New Roman" w:eastAsia="MS Mincho" w:hAnsi="Times New Roman"/>
          <w:color w:val="000000"/>
          <w:sz w:val="24"/>
          <w:szCs w:val="24"/>
          <w:lang w:val="en-US" w:eastAsia="ja-JP" w:bidi="he-IL"/>
        </w:rPr>
        <w:t>) and schizophrenia (</w:t>
      </w:r>
      <w:r w:rsidRPr="0023356A">
        <w:rPr>
          <w:rFonts w:ascii="Times New Roman" w:eastAsia="MS Mincho" w:hAnsi="Times New Roman"/>
          <w:b/>
          <w:bCs/>
          <w:color w:val="000000"/>
          <w:sz w:val="24"/>
          <w:szCs w:val="24"/>
          <w:lang w:val="en-US" w:eastAsia="ja-JP" w:bidi="he-IL"/>
        </w:rPr>
        <w:t>SCZ</w:t>
      </w:r>
      <w:r w:rsidRPr="0023356A">
        <w:rPr>
          <w:rFonts w:ascii="Times New Roman" w:eastAsia="MS Mincho" w:hAnsi="Times New Roman"/>
          <w:color w:val="000000"/>
          <w:sz w:val="24"/>
          <w:szCs w:val="24"/>
          <w:lang w:val="en-US" w:eastAsia="ja-JP" w:bidi="he-IL"/>
        </w:rPr>
        <w:t>).</w:t>
      </w:r>
    </w:p>
    <w:p w:rsidR="000469E3" w:rsidRPr="0023356A" w:rsidRDefault="000469E3" w:rsidP="001F40ED">
      <w:pPr>
        <w:spacing w:after="80"/>
        <w:jc w:val="both"/>
        <w:rPr>
          <w:rFonts w:ascii="Times New Roman" w:eastAsia="MS Mincho" w:hAnsi="Times New Roman"/>
          <w:color w:val="000000"/>
          <w:sz w:val="24"/>
          <w:szCs w:val="24"/>
          <w:lang w:val="en-US" w:eastAsia="ja-JP" w:bidi="he-IL"/>
        </w:rPr>
      </w:pPr>
      <w:r w:rsidRPr="0023356A">
        <w:rPr>
          <w:rFonts w:ascii="Times New Roman" w:eastAsia="MS Mincho" w:hAnsi="Times New Roman"/>
          <w:i/>
          <w:color w:val="000000"/>
          <w:sz w:val="24"/>
          <w:szCs w:val="24"/>
          <w:lang w:val="en-US" w:eastAsia="ja-JP" w:bidi="he-IL"/>
        </w:rPr>
        <w:t>Identification:</w:t>
      </w:r>
      <w:r w:rsidRPr="0023356A">
        <w:rPr>
          <w:rFonts w:ascii="Times New Roman" w:eastAsia="MS Mincho" w:hAnsi="Times New Roman"/>
          <w:color w:val="000000"/>
          <w:sz w:val="24"/>
          <w:szCs w:val="24"/>
          <w:lang w:val="en-US" w:eastAsia="ja-JP" w:bidi="he-IL"/>
        </w:rPr>
        <w:t xml:space="preserve"> The database search yielded 4,942 records: Web of Science (n = 1,611), PubMed (n = 1,066), and Scopus (n = 2,265).</w:t>
      </w:r>
    </w:p>
    <w:p w:rsidR="000469E3" w:rsidRPr="0023356A" w:rsidRDefault="000469E3" w:rsidP="001F40ED">
      <w:pPr>
        <w:spacing w:after="80"/>
        <w:jc w:val="both"/>
        <w:rPr>
          <w:rFonts w:ascii="Times New Roman" w:eastAsia="MS Mincho" w:hAnsi="Times New Roman"/>
          <w:color w:val="000000"/>
          <w:sz w:val="24"/>
          <w:szCs w:val="24"/>
          <w:lang w:val="en-US" w:eastAsia="ja-JP" w:bidi="he-IL"/>
        </w:rPr>
      </w:pPr>
      <w:r w:rsidRPr="0023356A">
        <w:rPr>
          <w:rFonts w:ascii="Times New Roman" w:eastAsia="MS Mincho" w:hAnsi="Times New Roman"/>
          <w:i/>
          <w:color w:val="000000"/>
          <w:sz w:val="24"/>
          <w:szCs w:val="24"/>
          <w:lang w:val="en-US" w:eastAsia="ja-JP" w:bidi="he-IL"/>
        </w:rPr>
        <w:t>Screening:</w:t>
      </w:r>
      <w:r w:rsidRPr="0023356A">
        <w:rPr>
          <w:rFonts w:ascii="Times New Roman" w:eastAsia="MS Mincho" w:hAnsi="Times New Roman"/>
          <w:color w:val="000000"/>
          <w:sz w:val="24"/>
          <w:szCs w:val="24"/>
          <w:lang w:val="en-US" w:eastAsia="ja-JP" w:bidi="he-IL"/>
        </w:rPr>
        <w:t xml:space="preserve"> After removing duplicates (n = 1,925), 3,017 unique records remained. We then excluded narrative or off‑topic systematic reviews/meta‑analyses (n = 580), leaving 2,437 records for title/abstract and methods screening.</w:t>
      </w:r>
    </w:p>
    <w:p w:rsidR="000469E3" w:rsidRPr="0023356A" w:rsidRDefault="000469E3" w:rsidP="001F40ED">
      <w:pPr>
        <w:spacing w:after="80"/>
        <w:jc w:val="both"/>
        <w:rPr>
          <w:rFonts w:ascii="Times New Roman" w:eastAsia="MS Mincho" w:hAnsi="Times New Roman"/>
          <w:color w:val="000000"/>
          <w:sz w:val="24"/>
          <w:szCs w:val="24"/>
          <w:lang w:val="en-US" w:eastAsia="ja-JP" w:bidi="he-IL"/>
        </w:rPr>
      </w:pPr>
      <w:r w:rsidRPr="0023356A">
        <w:rPr>
          <w:rFonts w:ascii="Times New Roman" w:eastAsia="MS Mincho" w:hAnsi="Times New Roman"/>
          <w:i/>
          <w:color w:val="000000"/>
          <w:sz w:val="24"/>
          <w:szCs w:val="24"/>
          <w:lang w:val="en-US" w:eastAsia="ja-JP" w:bidi="he-IL"/>
        </w:rPr>
        <w:t>Eligibility:</w:t>
      </w:r>
      <w:r w:rsidRPr="0023356A">
        <w:rPr>
          <w:rFonts w:ascii="Times New Roman" w:eastAsia="MS Mincho" w:hAnsi="Times New Roman"/>
          <w:color w:val="000000"/>
          <w:sz w:val="24"/>
          <w:szCs w:val="24"/>
          <w:lang w:val="en-US" w:eastAsia="ja-JP" w:bidi="he-IL"/>
        </w:rPr>
        <w:t xml:space="preserve"> Of these, 2,264 records were excluded based on prespecified criteria, including: animal studies (n = 1,268), case reports (n = 18), no original data (n = 180), pediatric/adolescent psychiatry (n = 3), not SCZ or MDD (n = 543), mixed diagnoses (n = 19), in vitro/ex vivo only (n = 17), cross‑disorder comparisons without a control group (n = 22), no analysis of microglia/TSPO/kynurenines (n = 151), no quantification of these markers (n = 10), kynurenines reported only in blood/plasma (n = 28), and cytokine‑only studies (n = 5).</w:t>
      </w:r>
    </w:p>
    <w:p w:rsidR="000469E3" w:rsidRPr="0023356A" w:rsidRDefault="000469E3" w:rsidP="004A4362">
      <w:pPr>
        <w:jc w:val="both"/>
        <w:rPr>
          <w:rFonts w:ascii="Times New Roman" w:eastAsia="MS Mincho" w:hAnsi="Times New Roman"/>
          <w:color w:val="000000"/>
          <w:sz w:val="24"/>
          <w:szCs w:val="24"/>
          <w:lang w:val="en-US" w:eastAsia="ja-JP" w:bidi="he-IL"/>
        </w:rPr>
      </w:pPr>
      <w:r w:rsidRPr="0023356A">
        <w:rPr>
          <w:rFonts w:ascii="Times New Roman" w:eastAsia="MS Mincho" w:hAnsi="Times New Roman"/>
          <w:i/>
          <w:color w:val="000000"/>
          <w:sz w:val="24"/>
          <w:szCs w:val="24"/>
          <w:lang w:val="en-US" w:eastAsia="ja-JP" w:bidi="he-IL"/>
        </w:rPr>
        <w:t>Included:</w:t>
      </w:r>
      <w:r w:rsidRPr="0023356A">
        <w:rPr>
          <w:rFonts w:ascii="Times New Roman" w:eastAsia="MS Mincho" w:hAnsi="Times New Roman"/>
          <w:color w:val="000000"/>
          <w:sz w:val="24"/>
          <w:szCs w:val="24"/>
          <w:lang w:val="en-US" w:eastAsia="ja-JP" w:bidi="he-IL"/>
        </w:rPr>
        <w:t xml:space="preserve"> 173 publications met eligibility and were included: 142 case‑control studies </w:t>
      </w:r>
      <w:r w:rsidRPr="0023356A">
        <w:rPr>
          <w:rFonts w:ascii="Times New Roman" w:eastAsia="MS Mincho" w:hAnsi="Times New Roman"/>
          <w:color w:val="000000"/>
          <w:sz w:val="24"/>
          <w:szCs w:val="24"/>
          <w:lang w:val="en-US" w:eastAsia="ja-JP" w:bidi="he-IL"/>
        </w:rPr>
        <w:fldChar w:fldCharType="begin">
          <w:fldData xml:space="preserve">YWJvbGlzbTwva2V5d29yZD48a2V5d29yZD5NYWxlPC9rZXl3b3JkPjxrZXl3b3JkPk1pZGRsZSBB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=
</w:fldData>
        </w:fldChar>
      </w:r>
      <w:r w:rsidRPr="0023356A">
        <w:rPr>
          <w:rFonts w:ascii="Times New Roman" w:eastAsia="MS Mincho" w:hAnsi="Times New Roman"/>
          <w:color w:val="000000"/>
          <w:sz w:val="24"/>
          <w:szCs w:val="24"/>
          <w:lang w:val="en-US" w:eastAsia="ja-JP" w:bidi="he-IL"/>
        </w:rPr>
        <w:instrText xml:space="preserve"> ADDIN EN.CITE </w:instrText>
      </w:r>
      <w:r w:rsidRPr="0023356A">
        <w:rPr>
          <w:rFonts w:ascii="Times New Roman" w:eastAsia="MS Mincho" w:hAnsi="Times New Roman"/>
          <w:color w:val="000000"/>
          <w:sz w:val="24"/>
          <w:szCs w:val="24"/>
          <w:lang w:val="en-US" w:eastAsia="ja-JP" w:bidi="he-IL"/>
        </w:rPr>
        <w:fldChar w:fldCharType="begin">
          <w:fldData xml:space="preserve">PEVuZE5vdGU+PENpdGU+PEF1dGhvcj5XYWt1ZGE8L0F1dGhvcj48WWVhcj4yMDI1PC9ZZWFyPjxS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RGlmZmVyZW5jZTwva2V5d29yZD48a2V5d29yZD5TdGFpbmluZzwva2V5d29yZD48a2V5d29yZD5T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cnktdGl0bGU+PC90aXRsZXM+PHBlcmlvZGljYWw+PGZ1bGwtdGl0bGU+QmlvbG9naWNhbCBQc3lj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b20xPkNvbXBldGluZyBpbnRlcmVzdHM6IEouIENha21hayByZXBvcnRzIHBhcnRpYWwgc3VwcG9y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YXV0aG9yPlBsYXbDqW4tU2lncmF5LCBQLjwvYXV0aG9yPjxhdXRob3I+SnVjYWl0ZSwgQS48L2F1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YSBJbnN0aXR1dGV0LCBTdG9ja2hvbG3CoDE3MTY1LCBTd2VkZW4uJiN4RDtJbnN0aXR1dGUgb2Yg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bmdlcyBpbiBsb25naXR1ZGluYWwgWygxOClGXS1QQlIxMTEgVFNQTyBQRVQgaW1hZ2luZyBvZiBw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LCBNYW5jaGVzdGVyLCBVbml0ZWQgS2luZ2RvbTsgR3JlYXRlciBNYW5jaGVzdGVyIE1lbnRhbCBI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IEZyeWVyLCBQaEQsIFdvbGZzb24gQnJhaW4gSW1hZ2luZyBDZW50cmUgYW5kIERlcGFydG1lbnQg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aWNhbCBQc3ljaGlhdHJ5PC9mdWxsLXRpdGxlPjwvcGVyaW9kaWNhbD48dm9sdW1lPjc3PC92b2x1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WWVhcj4yMDEyPC9ZZWFyPjxSZWNOdW0+OTM5PC9SZWNOdW0+PHJlY29yZD48cmVjLW51bWJlcj45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YXNlIENvbnRyb2w8L2tleXdvcmQ+PGtleXdvcmQ+TmV1cm9kZWdlbmVyYXRpdmUgRGlzZWFzZXM8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YWJvbGlzbTwva2V5d29yZD48a2V5d29yZD5NYWxlPC9rZXl3b3JkPjxrZXl3b3JkPk1pZGRsZSBB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=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separate"/>
      </w:r>
      <w:r w:rsidRPr="0023356A">
        <w:rPr>
          <w:rFonts w:ascii="Times New Roman" w:eastAsia="MS Mincho" w:hAnsi="Times New Roman"/>
          <w:noProof/>
          <w:color w:val="000000"/>
          <w:sz w:val="24"/>
          <w:szCs w:val="24"/>
          <w:lang w:val="en-US" w:eastAsia="ja-JP" w:bidi="he-IL"/>
        </w:rPr>
        <w:t>[1-142]</w:t>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t xml:space="preserve"> and 31 systematic reviews/meta‑analyses </w:t>
      </w:r>
      <w:r w:rsidRPr="0023356A">
        <w:rPr>
          <w:rFonts w:ascii="Times New Roman" w:eastAsia="MS Mincho" w:hAnsi="Times New Roman"/>
          <w:color w:val="000000"/>
          <w:sz w:val="24"/>
          <w:szCs w:val="24"/>
          <w:lang w:val="en-US" w:eastAsia="ja-JP" w:bidi="he-IL"/>
        </w:rPr>
        <w:fldChar w:fldCharType="begin">
          <w:fldData xml:space="preserve">ZG9uLCBMb25kb24sIFVLLiBFbGVjdHJvbmljIGFkZHJlc3M6IGNhcm1pbmUucGFyaWFudGVAa2Ns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</w:fldData>
        </w:fldChar>
      </w:r>
      <w:r w:rsidRPr="0023356A">
        <w:rPr>
          <w:rFonts w:ascii="Times New Roman" w:eastAsia="MS Mincho" w:hAnsi="Times New Roman"/>
          <w:color w:val="000000"/>
          <w:sz w:val="24"/>
          <w:szCs w:val="24"/>
          <w:lang w:val="en-US" w:eastAsia="ja-JP" w:bidi="he-IL"/>
        </w:rPr>
        <w:instrText xml:space="preserve"> ADDIN EN.CITE </w:instrText>
      </w:r>
      <w:r w:rsidRPr="0023356A">
        <w:rPr>
          <w:rFonts w:ascii="Times New Roman" w:eastAsia="MS Mincho" w:hAnsi="Times New Roman"/>
          <w:color w:val="000000"/>
          <w:sz w:val="24"/>
          <w:szCs w:val="24"/>
          <w:lang w:val="en-US" w:eastAsia="ja-JP" w:bidi="he-IL"/>
        </w:rPr>
        <w:fldChar w:fldCharType="begin">
          <w:fldData xml:space="preserve">PEVuZE5vdGU+PENpdGU+PEF1dGhvcj5ZYW1hbW90bzwvQXV0aG9yPjxZZWFyPjIwMjQ8L1llYXI+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cnktdGl0bGU+PC90aXRsZXM+PHBlcmlvZGljYWw+PGZ1bGwtdGl0bGU+QnJhaW4sIEJlaGF2aW9y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ZG9uLCBMb25kb24sIFVLLiBFbGVjdHJvbmljIGFkZHJlc3M6IGNhcm1pbmUucGFyaWFudGVAa2Ns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separate"/>
      </w:r>
      <w:r w:rsidRPr="0023356A">
        <w:rPr>
          <w:rFonts w:ascii="Times New Roman" w:eastAsia="MS Mincho" w:hAnsi="Times New Roman"/>
          <w:noProof/>
          <w:color w:val="000000"/>
          <w:sz w:val="24"/>
          <w:szCs w:val="24"/>
          <w:lang w:val="en-US" w:eastAsia="ja-JP" w:bidi="he-IL"/>
        </w:rPr>
        <w:t>[143-173]</w:t>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t>.</w:t>
      </w:r>
    </w:p>
    <w:p w:rsidR="000469E3" w:rsidRPr="0023356A" w:rsidRDefault="000469E3" w:rsidP="004A4362">
      <w:pPr>
        <w:jc w:val="both"/>
        <w:rPr>
          <w:rFonts w:ascii="Times New Roman" w:eastAsia="MS Mincho" w:hAnsi="Times New Roman"/>
          <w:color w:val="000000"/>
          <w:sz w:val="24"/>
          <w:szCs w:val="24"/>
          <w:lang w:val="en-US" w:eastAsia="ja-JP" w:bidi="he-IL"/>
        </w:rPr>
      </w:pPr>
      <w:r w:rsidRPr="0023356A">
        <w:rPr>
          <w:rFonts w:ascii="Times New Roman" w:eastAsia="MS Mincho" w:hAnsi="Times New Roman"/>
          <w:color w:val="000000"/>
          <w:sz w:val="24"/>
          <w:szCs w:val="24"/>
          <w:lang w:val="en-US" w:eastAsia="ja-JP" w:bidi="he-IL"/>
        </w:rPr>
        <w:t>(The Boolean search string and full inclusion/exclusion details are provided in the figure and Supplementary Methods.)</w:t>
      </w:r>
    </w:p>
    <w:p w:rsidR="000469E3" w:rsidRPr="0023356A" w:rsidRDefault="000469E3">
      <w:pPr>
        <w:spacing w:after="0" w:line="240" w:lineRule="auto"/>
        <w:rPr>
          <w:rStyle w:val="Strong"/>
          <w:rFonts w:ascii="Times New Roman" w:hAnsi="Times New Roman"/>
          <w:bCs/>
          <w:color w:val="000000"/>
          <w:sz w:val="24"/>
          <w:szCs w:val="24"/>
          <w:lang w:val="en-US" w:eastAsia="ja-JP"/>
        </w:rPr>
        <w:sectPr w:rsidR="000469E3" w:rsidRPr="0023356A" w:rsidSect="001F32F3">
          <w:type w:val="continuous"/>
          <w:pgSz w:w="16838" w:h="11906" w:orient="landscape"/>
          <w:pgMar w:top="1134" w:right="1134" w:bottom="1134" w:left="1134" w:header="709" w:footer="709" w:gutter="0"/>
          <w:cols w:space="708"/>
          <w:docGrid w:linePitch="360"/>
        </w:sectPr>
      </w:pPr>
    </w:p>
    <w:p w:rsidR="000469E3" w:rsidRPr="0023356A" w:rsidRDefault="000469E3" w:rsidP="008A4709">
      <w:pPr>
        <w:spacing w:after="0" w:line="240" w:lineRule="auto"/>
        <w:jc w:val="center"/>
        <w:rPr>
          <w:rStyle w:val="Strong"/>
          <w:b w:val="0"/>
        </w:rPr>
      </w:pPr>
      <w:r w:rsidRPr="004B2BCA">
        <w:rPr>
          <w:rStyle w:val="Strong"/>
          <w:b w:val="0"/>
          <w:noProof/>
          <w:lang w:eastAsia="de-DE"/>
        </w:rPr>
        <w:pict>
          <v:shape id="Bild 4" o:spid="_x0000_i1028" type="#_x0000_t75" style="width:683.25pt;height:405.75pt;visibility:visible">
            <v:imagedata r:id="rId12" o:title=""/>
          </v:shape>
        </w:pict>
      </w:r>
    </w:p>
    <w:p w:rsidR="000469E3" w:rsidRPr="0023356A" w:rsidRDefault="000469E3" w:rsidP="008A4709">
      <w:pPr>
        <w:spacing w:after="0" w:line="240" w:lineRule="auto"/>
        <w:jc w:val="center"/>
        <w:rPr>
          <w:rStyle w:val="Strong"/>
          <w:b w:val="0"/>
        </w:rPr>
      </w:pPr>
    </w:p>
    <w:p w:rsidR="000469E3" w:rsidRPr="0023356A" w:rsidRDefault="000469E3" w:rsidP="008A4709">
      <w:pPr>
        <w:spacing w:after="80"/>
        <w:jc w:val="both"/>
        <w:rPr>
          <w:rFonts w:ascii="Times New Roman" w:eastAsia="MS Mincho" w:hAnsi="Times New Roman"/>
          <w:color w:val="000000"/>
          <w:sz w:val="24"/>
          <w:szCs w:val="24"/>
          <w:lang w:val="en-US" w:eastAsia="ja-JP" w:bidi="he-IL"/>
        </w:rPr>
      </w:pPr>
      <w:r w:rsidRPr="0023356A">
        <w:rPr>
          <w:rFonts w:ascii="Times New Roman" w:eastAsia="MS Mincho" w:hAnsi="Times New Roman"/>
          <w:b/>
          <w:sz w:val="24"/>
          <w:szCs w:val="24"/>
          <w:lang w:val="en-US" w:eastAsia="ja-JP" w:bidi="he-IL"/>
        </w:rPr>
        <w:t>Supplementary Figure 2</w:t>
      </w:r>
      <w:r w:rsidRPr="0023356A">
        <w:rPr>
          <w:rFonts w:ascii="Times New Roman" w:eastAsia="MS Mincho" w:hAnsi="Times New Roman"/>
          <w:b/>
          <w:color w:val="000000"/>
          <w:sz w:val="24"/>
          <w:szCs w:val="24"/>
          <w:lang w:val="en-US" w:eastAsia="ja-JP" w:bidi="he-IL"/>
        </w:rPr>
        <w:t>:</w:t>
      </w:r>
      <w:r w:rsidRPr="0023356A">
        <w:rPr>
          <w:rFonts w:ascii="Times New Roman" w:eastAsia="MS Mincho" w:hAnsi="Times New Roman"/>
          <w:color w:val="000000"/>
          <w:sz w:val="24"/>
          <w:szCs w:val="24"/>
          <w:lang w:val="en-US" w:eastAsia="ja-JP" w:bidi="he-IL"/>
        </w:rPr>
        <w:t xml:space="preserve"> Flow diagram according to the PRISMA (Preferred Reporting Items for Systematic Reviews and Meta‑Analyses) criteria showing the process of study selection for human studies of microglia‑related markers in bipolar disorder (</w:t>
      </w:r>
      <w:r w:rsidRPr="0023356A">
        <w:rPr>
          <w:rFonts w:ascii="Times New Roman" w:eastAsia="MS Mincho" w:hAnsi="Times New Roman"/>
          <w:b/>
          <w:bCs/>
          <w:color w:val="000000"/>
          <w:sz w:val="24"/>
          <w:szCs w:val="24"/>
          <w:lang w:val="en-US" w:eastAsia="ja-JP" w:bidi="he-IL"/>
        </w:rPr>
        <w:t>BD</w:t>
      </w:r>
      <w:r w:rsidRPr="0023356A">
        <w:rPr>
          <w:rFonts w:ascii="Times New Roman" w:eastAsia="MS Mincho" w:hAnsi="Times New Roman"/>
          <w:color w:val="000000"/>
          <w:sz w:val="24"/>
          <w:szCs w:val="24"/>
          <w:lang w:val="en-US" w:eastAsia="ja-JP" w:bidi="he-IL"/>
        </w:rPr>
        <w:t>).</w:t>
      </w:r>
    </w:p>
    <w:p w:rsidR="000469E3" w:rsidRPr="0023356A" w:rsidRDefault="000469E3" w:rsidP="00FC213B">
      <w:pPr>
        <w:spacing w:after="80"/>
        <w:jc w:val="both"/>
        <w:rPr>
          <w:rFonts w:ascii="Times New Roman" w:eastAsia="MS Mincho" w:hAnsi="Times New Roman"/>
          <w:color w:val="000000"/>
          <w:sz w:val="24"/>
          <w:szCs w:val="24"/>
          <w:lang w:val="en-US" w:eastAsia="ja-JP" w:bidi="he-IL"/>
        </w:rPr>
      </w:pPr>
      <w:r w:rsidRPr="0023356A">
        <w:rPr>
          <w:rFonts w:ascii="Times New Roman" w:eastAsia="MS Mincho" w:hAnsi="Times New Roman"/>
          <w:i/>
          <w:color w:val="000000"/>
          <w:sz w:val="24"/>
          <w:szCs w:val="24"/>
          <w:lang w:val="en-US" w:eastAsia="ja-JP" w:bidi="he-IL"/>
        </w:rPr>
        <w:t>Identification:</w:t>
      </w:r>
      <w:r w:rsidRPr="0023356A">
        <w:rPr>
          <w:rFonts w:ascii="Times New Roman" w:eastAsia="MS Mincho" w:hAnsi="Times New Roman"/>
          <w:color w:val="000000"/>
          <w:sz w:val="24"/>
          <w:szCs w:val="24"/>
          <w:lang w:val="en-US" w:eastAsia="ja-JP" w:bidi="he-IL"/>
        </w:rPr>
        <w:t xml:space="preserve"> The database search yielded 565 records: Web of Science (n = 221), PubMed (n = 101), and Scopus (n = 243).</w:t>
      </w:r>
    </w:p>
    <w:p w:rsidR="000469E3" w:rsidRPr="0023356A" w:rsidRDefault="000469E3" w:rsidP="00FC213B">
      <w:pPr>
        <w:spacing w:after="80"/>
        <w:jc w:val="both"/>
        <w:rPr>
          <w:rFonts w:ascii="Times New Roman" w:eastAsia="MS Mincho" w:hAnsi="Times New Roman"/>
          <w:color w:val="000000"/>
          <w:sz w:val="24"/>
          <w:szCs w:val="24"/>
          <w:lang w:val="en-US" w:eastAsia="ja-JP" w:bidi="he-IL"/>
        </w:rPr>
      </w:pPr>
      <w:r w:rsidRPr="0023356A">
        <w:rPr>
          <w:rFonts w:ascii="Times New Roman" w:eastAsia="MS Mincho" w:hAnsi="Times New Roman"/>
          <w:i/>
          <w:color w:val="000000"/>
          <w:sz w:val="24"/>
          <w:szCs w:val="24"/>
          <w:lang w:val="en-US" w:eastAsia="ja-JP" w:bidi="he-IL"/>
        </w:rPr>
        <w:t>Screening:</w:t>
      </w:r>
      <w:r w:rsidRPr="0023356A">
        <w:rPr>
          <w:rFonts w:ascii="Times New Roman" w:eastAsia="MS Mincho" w:hAnsi="Times New Roman"/>
          <w:color w:val="000000"/>
          <w:sz w:val="24"/>
          <w:szCs w:val="24"/>
          <w:lang w:val="en-US" w:eastAsia="ja-JP" w:bidi="he-IL"/>
        </w:rPr>
        <w:t xml:space="preserve"> After removing duplicates (n = 192), 373 unique records remained. We then excluded narrative or off topic systematic reviews/meta analyses (n = 149), leaving 224 records for title/abstract and methods screening.</w:t>
      </w:r>
    </w:p>
    <w:p w:rsidR="000469E3" w:rsidRPr="0023356A" w:rsidRDefault="000469E3" w:rsidP="00FC213B">
      <w:pPr>
        <w:spacing w:after="80"/>
        <w:jc w:val="both"/>
        <w:rPr>
          <w:rFonts w:ascii="Times New Roman" w:eastAsia="MS Mincho" w:hAnsi="Times New Roman"/>
          <w:color w:val="000000"/>
          <w:sz w:val="24"/>
          <w:szCs w:val="24"/>
          <w:lang w:val="en-US" w:eastAsia="ja-JP" w:bidi="he-IL"/>
        </w:rPr>
      </w:pPr>
      <w:r w:rsidRPr="0023356A">
        <w:rPr>
          <w:rFonts w:ascii="Times New Roman" w:eastAsia="MS Mincho" w:hAnsi="Times New Roman"/>
          <w:i/>
          <w:color w:val="000000"/>
          <w:sz w:val="24"/>
          <w:szCs w:val="24"/>
          <w:lang w:val="en-US" w:eastAsia="ja-JP" w:bidi="he-IL"/>
        </w:rPr>
        <w:t>Eligibility:</w:t>
      </w:r>
      <w:r w:rsidRPr="0023356A">
        <w:rPr>
          <w:rFonts w:ascii="Times New Roman" w:eastAsia="MS Mincho" w:hAnsi="Times New Roman"/>
          <w:color w:val="000000"/>
          <w:sz w:val="24"/>
          <w:szCs w:val="24"/>
          <w:lang w:val="en-US" w:eastAsia="ja-JP" w:bidi="he-IL"/>
        </w:rPr>
        <w:t xml:space="preserve"> Of these, 187 records were excluded based on prespecified criteria, including: animal studies (n = 40), case reports (n = 4), articles without original data (n = 29), pediatric/adolescent psychiatry (n = 1), studies not investigating BD (n = 38), patients with mixed diagnoses (n = 1), studies using in vitro/ex vivo techniques (n = 8), cross sectional comparisons of multiple psychiatric disorders without a control group (n = 5), no analysis of microglia/TSPO/kynurenines (n = 42), no quantification of microglia/TSPO/kynurenines (n = 4), kynurenines quantified only in blood/plasma (n = 13), and cytokine only studies (n = 2).</w:t>
      </w:r>
    </w:p>
    <w:p w:rsidR="000469E3" w:rsidRPr="0023356A" w:rsidRDefault="000469E3" w:rsidP="00FC213B">
      <w:pPr>
        <w:jc w:val="both"/>
        <w:rPr>
          <w:rFonts w:ascii="Times New Roman" w:eastAsia="MS Mincho" w:hAnsi="Times New Roman"/>
          <w:color w:val="000000"/>
          <w:sz w:val="24"/>
          <w:szCs w:val="24"/>
          <w:lang w:val="en-US" w:eastAsia="ja-JP" w:bidi="he-IL"/>
        </w:rPr>
      </w:pPr>
      <w:r w:rsidRPr="0023356A">
        <w:rPr>
          <w:rFonts w:ascii="Times New Roman" w:eastAsia="MS Mincho" w:hAnsi="Times New Roman"/>
          <w:i/>
          <w:color w:val="000000"/>
          <w:sz w:val="24"/>
          <w:szCs w:val="24"/>
          <w:lang w:val="en-US" w:eastAsia="ja-JP" w:bidi="he-IL"/>
        </w:rPr>
        <w:t>Included:</w:t>
      </w:r>
      <w:r w:rsidRPr="0023356A">
        <w:rPr>
          <w:rFonts w:ascii="Times New Roman" w:eastAsia="MS Mincho" w:hAnsi="Times New Roman"/>
          <w:color w:val="000000"/>
          <w:sz w:val="24"/>
          <w:szCs w:val="24"/>
          <w:lang w:val="en-US" w:eastAsia="ja-JP" w:bidi="he-IL"/>
        </w:rPr>
        <w:t xml:space="preserve"> 37 publications met eligibility and were included: 27 case control studies </w:t>
      </w:r>
      <w:r w:rsidRPr="0023356A">
        <w:rPr>
          <w:rFonts w:ascii="Times New Roman" w:eastAsia="MS Mincho" w:hAnsi="Times New Roman"/>
          <w:color w:val="000000"/>
          <w:sz w:val="24"/>
          <w:szCs w:val="24"/>
          <w:lang w:val="en-US" w:eastAsia="ja-JP" w:bidi="he-IL"/>
        </w:rPr>
        <w:fldChar w:fldCharType="begin">
          <w:fldData xml:space="preserve">YmVkaXNzZW4sIEwuPC9hdXRob3I+PGF1dGhvcj5Cb2dlcnRzLCBCLjwvYXV0aG9yPjxhdXRob3I+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</w:fldData>
        </w:fldChar>
      </w:r>
      <w:r w:rsidRPr="0023356A">
        <w:rPr>
          <w:rFonts w:ascii="Times New Roman" w:eastAsia="MS Mincho" w:hAnsi="Times New Roman"/>
          <w:color w:val="000000"/>
          <w:sz w:val="24"/>
          <w:szCs w:val="24"/>
          <w:lang w:val="en-US" w:eastAsia="ja-JP" w:bidi="he-IL"/>
        </w:rPr>
        <w:instrText xml:space="preserve"> ADDIN EN.CITE </w:instrText>
      </w:r>
      <w:r w:rsidRPr="0023356A">
        <w:rPr>
          <w:rFonts w:ascii="Times New Roman" w:eastAsia="MS Mincho" w:hAnsi="Times New Roman"/>
          <w:color w:val="000000"/>
          <w:sz w:val="24"/>
          <w:szCs w:val="24"/>
          <w:lang w:val="en-US" w:eastAsia="ja-JP" w:bidi="he-IL"/>
        </w:rPr>
        <w:fldChar w:fldCharType="begin">
          <w:fldData xml:space="preserve">PEVuZE5vdGU+PENpdGU+PEF1dGhvcj5CcmlzY2g8L0F1dGhvcj48WWVhcj4yMDE3PC9ZZWFyPjxS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ZWQtdXJscz48dXJsPmh0dHBzOi8vd3d3LnNjb3B1cy5jb20vaW53YXJkL3JlY29yZC51cmk/ZWlk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fldChar w:fldCharType="begin">
          <w:fldData xml:space="preserve">YmVkaXNzZW4sIEwuPC9hdXRob3I+PGF1dGhvcj5Cb2dlcnRzLCBCLjwvYXV0aG9yPjxhdXRob3I+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separate"/>
      </w:r>
      <w:r w:rsidRPr="0023356A">
        <w:rPr>
          <w:rFonts w:ascii="Times New Roman" w:eastAsia="MS Mincho" w:hAnsi="Times New Roman"/>
          <w:noProof/>
          <w:color w:val="000000"/>
          <w:sz w:val="24"/>
          <w:szCs w:val="24"/>
          <w:lang w:val="en-US" w:eastAsia="ja-JP" w:bidi="he-IL"/>
        </w:rPr>
        <w:t>[19, 49, 86, 100, 102, 105, 116, 124, 125, 128, 133, 187-190, 192-194, 196-204]</w:t>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t xml:space="preserve"> and 10 systematic reviews/meta‑analyses </w:t>
      </w:r>
      <w:r w:rsidRPr="0023356A">
        <w:rPr>
          <w:rFonts w:ascii="Times New Roman" w:eastAsia="MS Mincho" w:hAnsi="Times New Roman"/>
          <w:color w:val="000000"/>
          <w:sz w:val="24"/>
          <w:szCs w:val="24"/>
          <w:lang w:val="en-US" w:eastAsia="ja-JP" w:bidi="he-IL"/>
        </w:rPr>
        <w:fldChar w:fldCharType="begin">
          <w:fldData xml:space="preserve">PEVuZE5vdGU+PENpdGU+PEF1dGhvcj5BbG11bGxhPC9BdXRob3I+PFllYXI+MjAyMjwvWWVhcj48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</w:fldData>
        </w:fldChar>
      </w:r>
      <w:r w:rsidRPr="0023356A">
        <w:rPr>
          <w:rFonts w:ascii="Times New Roman" w:eastAsia="MS Mincho" w:hAnsi="Times New Roman"/>
          <w:color w:val="000000"/>
          <w:sz w:val="24"/>
          <w:szCs w:val="24"/>
          <w:lang w:val="en-US" w:eastAsia="ja-JP" w:bidi="he-IL"/>
        </w:rPr>
        <w:instrText xml:space="preserve"> ADDIN EN.CITE </w:instrText>
      </w:r>
      <w:r w:rsidRPr="0023356A">
        <w:rPr>
          <w:rFonts w:ascii="Times New Roman" w:eastAsia="MS Mincho" w:hAnsi="Times New Roman"/>
          <w:color w:val="000000"/>
          <w:sz w:val="24"/>
          <w:szCs w:val="24"/>
          <w:lang w:val="en-US" w:eastAsia="ja-JP" w:bidi="he-IL"/>
        </w:rPr>
        <w:fldChar w:fldCharType="begin">
          <w:fldData xml:space="preserve">PEVuZE5vdGU+PENpdGU+PEF1dGhvcj5BbG11bGxhPC9BdXRob3I+PFllYXI+MjAyMjwvWWVhcj48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</w:fldData>
        </w:fldChar>
      </w:r>
      <w:r w:rsidRPr="0023356A">
        <w:rPr>
          <w:rFonts w:ascii="Times New Roman" w:eastAsia="MS Mincho" w:hAnsi="Times New Roman"/>
          <w:color w:val="000000"/>
          <w:sz w:val="24"/>
          <w:szCs w:val="24"/>
          <w:lang w:val="en-US" w:eastAsia="ja-JP" w:bidi="he-IL"/>
        </w:rPr>
        <w:instrText xml:space="preserve"> ADDIN EN.CITE.DATA </w:instrText>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r>
      <w:r w:rsidRPr="0023356A">
        <w:rPr>
          <w:rFonts w:ascii="Times New Roman" w:eastAsia="MS Mincho" w:hAnsi="Times New Roman"/>
          <w:color w:val="000000"/>
          <w:sz w:val="24"/>
          <w:szCs w:val="24"/>
          <w:lang w:val="en-US" w:eastAsia="ja-JP" w:bidi="he-IL"/>
        </w:rPr>
        <w:fldChar w:fldCharType="separate"/>
      </w:r>
      <w:r w:rsidRPr="0023356A">
        <w:rPr>
          <w:rFonts w:ascii="Times New Roman" w:eastAsia="MS Mincho" w:hAnsi="Times New Roman"/>
          <w:noProof/>
          <w:color w:val="000000"/>
          <w:sz w:val="24"/>
          <w:szCs w:val="24"/>
          <w:lang w:val="en-US" w:eastAsia="ja-JP" w:bidi="he-IL"/>
        </w:rPr>
        <w:t>[145, 149, 153, 154, 158, 166, 205-208]</w:t>
      </w:r>
      <w:r w:rsidRPr="0023356A">
        <w:rPr>
          <w:rFonts w:ascii="Times New Roman" w:eastAsia="MS Mincho" w:hAnsi="Times New Roman"/>
          <w:color w:val="000000"/>
          <w:sz w:val="24"/>
          <w:szCs w:val="24"/>
          <w:lang w:val="en-US" w:eastAsia="ja-JP" w:bidi="he-IL"/>
        </w:rPr>
        <w:fldChar w:fldCharType="end"/>
      </w:r>
      <w:r w:rsidRPr="0023356A">
        <w:rPr>
          <w:rFonts w:ascii="Times New Roman" w:eastAsia="MS Mincho" w:hAnsi="Times New Roman"/>
          <w:color w:val="000000"/>
          <w:sz w:val="24"/>
          <w:szCs w:val="24"/>
          <w:lang w:val="en-US" w:eastAsia="ja-JP" w:bidi="he-IL"/>
        </w:rPr>
        <w:t>.</w:t>
      </w:r>
    </w:p>
    <w:p w:rsidR="000469E3" w:rsidRPr="00E43C21" w:rsidRDefault="000469E3" w:rsidP="00E43C21">
      <w:pPr>
        <w:jc w:val="both"/>
        <w:rPr>
          <w:rStyle w:val="Strong"/>
          <w:rFonts w:ascii="Times New Roman" w:eastAsia="MS Mincho" w:hAnsi="Times New Roman"/>
          <w:b w:val="0"/>
          <w:color w:val="000000"/>
          <w:sz w:val="24"/>
          <w:szCs w:val="24"/>
          <w:lang w:val="en-US" w:eastAsia="ja-JP" w:bidi="he-IL"/>
        </w:rPr>
      </w:pPr>
      <w:r w:rsidRPr="0023356A">
        <w:rPr>
          <w:rFonts w:ascii="Times New Roman" w:eastAsia="MS Mincho" w:hAnsi="Times New Roman"/>
          <w:color w:val="000000"/>
          <w:sz w:val="24"/>
          <w:szCs w:val="24"/>
          <w:lang w:val="en-US" w:eastAsia="ja-JP" w:bidi="he-IL"/>
        </w:rPr>
        <w:t>(The Boolean search string and full inclusion/exclusion details are provided in the figure and Supplementary Methods.)</w:t>
      </w:r>
    </w:p>
    <w:p w:rsidR="000469E3" w:rsidRDefault="000469E3" w:rsidP="00AA735B">
      <w:pPr>
        <w:spacing w:after="0" w:line="240" w:lineRule="auto"/>
        <w:jc w:val="both"/>
        <w:rPr>
          <w:rStyle w:val="Strong"/>
          <w:rFonts w:ascii="Times New Roman" w:hAnsi="Times New Roman"/>
          <w:bCs/>
          <w:color w:val="000000"/>
          <w:sz w:val="24"/>
          <w:szCs w:val="24"/>
          <w:lang w:val="en-US" w:eastAsia="ja-JP"/>
        </w:rPr>
        <w:sectPr w:rsidR="000469E3" w:rsidSect="001F32F3">
          <w:type w:val="continuous"/>
          <w:pgSz w:w="16838" w:h="11906" w:orient="landscape"/>
          <w:pgMar w:top="1134" w:right="1134" w:bottom="1134" w:left="1134" w:header="709" w:footer="709" w:gutter="0"/>
          <w:cols w:space="708"/>
          <w:docGrid w:linePitch="360"/>
        </w:sectPr>
      </w:pPr>
    </w:p>
    <w:p w:rsidR="000469E3" w:rsidRDefault="000469E3" w:rsidP="00B80FE9">
      <w:pPr>
        <w:jc w:val="center"/>
      </w:pPr>
      <w:r w:rsidRPr="000D4E75">
        <w:rPr>
          <w:color w:val="FF0000"/>
        </w:rPr>
        <w:pict>
          <v:shape id="_x0000_i1029" type="#_x0000_t75" style="width:720.4pt;height:479.25pt">
            <v:imagedata r:id="rId13" o:title=""/>
          </v:shape>
        </w:pict>
      </w:r>
    </w:p>
    <w:p w:rsidR="000469E3" w:rsidRPr="00B80FE9" w:rsidRDefault="000469E3" w:rsidP="00B80FE9">
      <w:pPr>
        <w:jc w:val="both"/>
        <w:rPr>
          <w:rFonts w:ascii="Times New Roman" w:hAnsi="Times New Roman"/>
          <w:sz w:val="24"/>
          <w:szCs w:val="24"/>
          <w:lang w:val="en-GB"/>
        </w:rPr>
      </w:pPr>
      <w:r w:rsidRPr="00B80FE9">
        <w:rPr>
          <w:rStyle w:val="Strong"/>
          <w:rFonts w:ascii="Times New Roman" w:hAnsi="Times New Roman"/>
          <w:sz w:val="24"/>
          <w:szCs w:val="24"/>
          <w:lang w:val="en-GB"/>
        </w:rPr>
        <w:t>Supplementary Fig</w:t>
      </w:r>
      <w:r>
        <w:rPr>
          <w:rStyle w:val="Strong"/>
          <w:rFonts w:ascii="Times New Roman" w:hAnsi="Times New Roman"/>
          <w:sz w:val="24"/>
          <w:szCs w:val="24"/>
          <w:lang w:val="en-GB"/>
        </w:rPr>
        <w:t>ure</w:t>
      </w:r>
      <w:r w:rsidRPr="00B80FE9">
        <w:rPr>
          <w:rStyle w:val="Strong"/>
          <w:rFonts w:ascii="Times New Roman" w:hAnsi="Times New Roman"/>
          <w:sz w:val="24"/>
          <w:szCs w:val="24"/>
          <w:lang w:val="en-GB"/>
        </w:rPr>
        <w:t xml:space="preserve"> 3:</w:t>
      </w:r>
      <w:r w:rsidRPr="00B80FE9">
        <w:rPr>
          <w:rStyle w:val="Strong"/>
          <w:rFonts w:ascii="Times New Roman" w:hAnsi="Times New Roman"/>
          <w:b w:val="0"/>
          <w:bCs/>
          <w:sz w:val="24"/>
          <w:szCs w:val="24"/>
          <w:lang w:val="en-GB"/>
        </w:rPr>
        <w:t xml:space="preserve"> Graphical overview of multimodal microglia-related evidence across the affective–psychosis spectrum.</w:t>
      </w:r>
    </w:p>
    <w:p w:rsidR="000469E3" w:rsidRPr="00B80FE9" w:rsidRDefault="000469E3" w:rsidP="00B80FE9">
      <w:pPr>
        <w:jc w:val="both"/>
        <w:rPr>
          <w:rFonts w:ascii="Times New Roman" w:hAnsi="Times New Roman"/>
          <w:sz w:val="24"/>
          <w:szCs w:val="24"/>
          <w:lang w:val="en-GB"/>
        </w:rPr>
      </w:pPr>
      <w:r w:rsidRPr="00B80FE9">
        <w:rPr>
          <w:rFonts w:ascii="Times New Roman" w:hAnsi="Times New Roman"/>
          <w:sz w:val="24"/>
          <w:szCs w:val="24"/>
          <w:lang w:val="en-GB"/>
        </w:rPr>
        <w:t>Three evidence pillars are compared across major depressive disorder (MDD), bipolar disorder (BD), and schizophrenia (SCZ): TSPO PET, postmortem microglial phenotyping, and the kynurenine pathway (KP). In MDD, the most reproducible signal is frontolimbic TSPO-PET elevation, whereas postmortem microglial and KP findings are subtler or region-dependent. In BD, evidence remains limited overall, with sparse PET data, predominantly null diagnosis-level postmortem findings, and mixed upstream/downstream KP alterations. In SCZ, TSPO-PET findings are heterogeneous, postmortem microglial phenotypes are marker-dependent, and the most consistent biochemical pattern is a shift toward the KYNA branch of the KP. Dashed borders and reduced opacity indicate limited evidence; question marks indicate heterogeneous or inconsistent findings. Overall, biological subgroups and symptom dimensions better explain the pattern than categorical diagnoses alone.</w:t>
      </w:r>
    </w:p>
    <w:p w:rsidR="000469E3" w:rsidRPr="00B80FE9" w:rsidRDefault="000469E3" w:rsidP="00AA735B">
      <w:pPr>
        <w:spacing w:after="0" w:line="240" w:lineRule="auto"/>
        <w:jc w:val="both"/>
        <w:rPr>
          <w:rStyle w:val="Strong"/>
          <w:rFonts w:ascii="Times New Roman" w:hAnsi="Times New Roman"/>
          <w:bCs/>
          <w:color w:val="000000"/>
          <w:sz w:val="24"/>
          <w:szCs w:val="24"/>
          <w:lang w:val="en-GB" w:eastAsia="ja-JP"/>
        </w:rPr>
        <w:sectPr w:rsidR="000469E3" w:rsidRPr="00B80FE9" w:rsidSect="00E43C21">
          <w:pgSz w:w="16838" w:h="11906" w:orient="landscape"/>
          <w:pgMar w:top="851" w:right="1134" w:bottom="851" w:left="1134" w:header="709" w:footer="709" w:gutter="0"/>
          <w:cols w:space="708"/>
          <w:docGrid w:linePitch="360"/>
        </w:sectPr>
      </w:pPr>
    </w:p>
    <w:p w:rsidR="000469E3" w:rsidRPr="001F40ED" w:rsidRDefault="000469E3" w:rsidP="00734C8C">
      <w:pPr>
        <w:spacing w:after="0" w:line="240" w:lineRule="auto"/>
        <w:contextualSpacing/>
        <w:jc w:val="both"/>
        <w:rPr>
          <w:rFonts w:ascii="Times New Roman" w:hAnsi="Times New Roman"/>
          <w:sz w:val="24"/>
          <w:szCs w:val="24"/>
          <w:u w:val="single"/>
          <w:lang w:val="en-US"/>
        </w:rPr>
      </w:pPr>
      <w:bookmarkStart w:id="14" w:name="OLE_LINK7"/>
      <w:bookmarkStart w:id="15" w:name="OLE_LINK13"/>
      <w:r w:rsidRPr="001F40ED">
        <w:rPr>
          <w:rFonts w:ascii="Times New Roman" w:hAnsi="Times New Roman"/>
          <w:b/>
          <w:sz w:val="28"/>
          <w:szCs w:val="24"/>
          <w:lang w:val="en-US"/>
        </w:rPr>
        <w:t>References</w:t>
      </w:r>
    </w:p>
    <w:p w:rsidR="000469E3" w:rsidRPr="00661DDB" w:rsidRDefault="000469E3" w:rsidP="00DF07B7">
      <w:pPr>
        <w:pStyle w:val="EndNoteBibliography"/>
        <w:ind w:left="500" w:hanging="500"/>
        <w:rPr>
          <w:lang w:val="en-US"/>
        </w:rPr>
      </w:pPr>
      <w:bookmarkStart w:id="16" w:name="OLE_LINK3"/>
    </w:p>
    <w:p w:rsidR="000469E3" w:rsidRPr="001D0979" w:rsidRDefault="000469E3" w:rsidP="00661DDB">
      <w:pPr>
        <w:pStyle w:val="EndNoteBibliography"/>
        <w:ind w:left="500" w:hanging="500"/>
        <w:rPr>
          <w:lang w:val="en-US"/>
        </w:rPr>
      </w:pPr>
      <w:r w:rsidRPr="00C35B1B">
        <w:rPr>
          <w:lang w:val="en-US"/>
        </w:rPr>
        <w:fldChar w:fldCharType="begin"/>
      </w:r>
      <w:r w:rsidRPr="00C35B1B">
        <w:rPr>
          <w:lang w:val="en-US"/>
        </w:rPr>
        <w:instrText xml:space="preserve"> ADDIN EN.REFLIST </w:instrText>
      </w:r>
      <w:r w:rsidRPr="00C35B1B">
        <w:rPr>
          <w:lang w:val="en-US"/>
        </w:rPr>
        <w:fldChar w:fldCharType="separate"/>
      </w:r>
      <w:r w:rsidRPr="001D0979">
        <w:rPr>
          <w:lang w:val="en-US"/>
        </w:rPr>
        <w:t>1.</w:t>
      </w:r>
      <w:r w:rsidRPr="001D0979">
        <w:rPr>
          <w:lang w:val="en-US"/>
        </w:rPr>
        <w:tab/>
        <w:t>Wakuda T, Yokokura M, Magata Y, Suzuki C, Murayama C, Goto T</w:t>
      </w:r>
      <w:r w:rsidRPr="001D0979">
        <w:rPr>
          <w:i/>
          <w:lang w:val="en-US"/>
        </w:rPr>
        <w:t xml:space="preserve"> et al.</w:t>
      </w:r>
      <w:r w:rsidRPr="001D0979">
        <w:rPr>
          <w:lang w:val="en-US"/>
        </w:rPr>
        <w:t xml:space="preserve"> </w:t>
      </w:r>
      <w:r w:rsidRPr="00661DDB">
        <w:t>α</w:t>
      </w:r>
      <w:r w:rsidRPr="001D0979">
        <w:rPr>
          <w:lang w:val="en-US"/>
        </w:rPr>
        <w:t xml:space="preserve">7 nicotinic acetylcholine receptor, activated glia, and cognitive impairment in schizophrenia: a dual-tracer PET study. </w:t>
      </w:r>
      <w:r w:rsidRPr="001D0979">
        <w:rPr>
          <w:i/>
          <w:lang w:val="en-US"/>
        </w:rPr>
        <w:t>Molecular Psychiatry</w:t>
      </w:r>
      <w:r w:rsidRPr="001D0979">
        <w:rPr>
          <w:lang w:val="en-US"/>
        </w:rPr>
        <w:t xml:space="preserve"> 2025.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w:t>
      </w:r>
      <w:r w:rsidRPr="001D0979">
        <w:rPr>
          <w:lang w:val="en-US"/>
        </w:rPr>
        <w:tab/>
        <w:t xml:space="preserve">Uranova NA, Vikhreva OV, Rakhmanova VI. Ultrastructural disturbances in microglia-neuron interactions in the head of the caudate nucleus in schizophrenia. </w:t>
      </w:r>
      <w:r w:rsidRPr="001D0979">
        <w:rPr>
          <w:i/>
          <w:lang w:val="en-US"/>
        </w:rPr>
        <w:t>Eur Arch Psychiatry Clin Neurosci</w:t>
      </w:r>
      <w:r w:rsidRPr="001D0979">
        <w:rPr>
          <w:lang w:val="en-US"/>
        </w:rPr>
        <w:t xml:space="preserve"> 2025; </w:t>
      </w:r>
      <w:r w:rsidRPr="001D0979">
        <w:rPr>
          <w:b/>
          <w:lang w:val="en-US"/>
        </w:rPr>
        <w:t>275</w:t>
      </w:r>
      <w:r w:rsidRPr="001D0979">
        <w:rPr>
          <w:lang w:val="en-US"/>
        </w:rPr>
        <w:t>(3)</w:t>
      </w:r>
      <w:r w:rsidRPr="001D0979">
        <w:rPr>
          <w:b/>
          <w:lang w:val="en-US"/>
        </w:rPr>
        <w:t xml:space="preserve">: </w:t>
      </w:r>
      <w:r w:rsidRPr="001D0979">
        <w:rPr>
          <w:lang w:val="en-US"/>
        </w:rPr>
        <w:t>823-838.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3.</w:t>
      </w:r>
      <w:r w:rsidRPr="001D0979">
        <w:rPr>
          <w:lang w:val="en-US"/>
        </w:rPr>
        <w:tab/>
        <w:t>Szabó A, Akkouh I, Requena-Osete JR, De Assis DR, Kondratskaya E, Hughes T</w:t>
      </w:r>
      <w:r w:rsidRPr="001D0979">
        <w:rPr>
          <w:i/>
          <w:lang w:val="en-US"/>
        </w:rPr>
        <w:t xml:space="preserve"> et al.</w:t>
      </w:r>
      <w:r w:rsidRPr="001D0979">
        <w:rPr>
          <w:lang w:val="en-US"/>
        </w:rPr>
        <w:t xml:space="preserve"> NLRP3 inflammasome mediates astroglial dysregulation of innate and adaptive immune responses in schizophrenia. </w:t>
      </w:r>
      <w:r w:rsidRPr="001D0979">
        <w:rPr>
          <w:i/>
          <w:lang w:val="en-US"/>
        </w:rPr>
        <w:t>Brain, Behavior, and Immunity</w:t>
      </w:r>
      <w:r w:rsidRPr="001D0979">
        <w:rPr>
          <w:lang w:val="en-US"/>
        </w:rPr>
        <w:t xml:space="preserve"> 2025; </w:t>
      </w:r>
      <w:r w:rsidRPr="001D0979">
        <w:rPr>
          <w:b/>
          <w:lang w:val="en-US"/>
        </w:rPr>
        <w:t xml:space="preserve">124: </w:t>
      </w:r>
      <w:r w:rsidRPr="001D0979">
        <w:rPr>
          <w:lang w:val="en-US"/>
        </w:rPr>
        <w:t>144-156.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w:t>
      </w:r>
      <w:r w:rsidRPr="001D0979">
        <w:rPr>
          <w:lang w:val="en-US"/>
        </w:rPr>
        <w:tab/>
        <w:t>Smith RL, Mihalik A, Akula N, Auluck PK, Marenco S, Raznahan A</w:t>
      </w:r>
      <w:r w:rsidRPr="001D0979">
        <w:rPr>
          <w:i/>
          <w:lang w:val="en-US"/>
        </w:rPr>
        <w:t xml:space="preserve"> et al.</w:t>
      </w:r>
      <w:r w:rsidRPr="001D0979">
        <w:rPr>
          <w:lang w:val="en-US"/>
        </w:rPr>
        <w:t xml:space="preserve"> A neuro-immune axis of transcriptomic dysregulation within the subgenual anterior cingulate cortex in schizophrenia. </w:t>
      </w:r>
      <w:r w:rsidRPr="001D0979">
        <w:rPr>
          <w:i/>
          <w:lang w:val="en-US"/>
        </w:rPr>
        <w:t>bioRxiv</w:t>
      </w:r>
      <w:r w:rsidRPr="001D0979">
        <w:rPr>
          <w:lang w:val="en-US"/>
        </w:rPr>
        <w:t xml:space="preserve"> 2025.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5.</w:t>
      </w:r>
      <w:r w:rsidRPr="001D0979">
        <w:rPr>
          <w:lang w:val="en-US"/>
        </w:rPr>
        <w:tab/>
        <w:t>Sager REH, North HF, Weissleder C, Clearwater MS, Walker AK, Fullerton JM</w:t>
      </w:r>
      <w:r w:rsidRPr="001D0979">
        <w:rPr>
          <w:i/>
          <w:lang w:val="en-US"/>
        </w:rPr>
        <w:t xml:space="preserve"> et al.</w:t>
      </w:r>
      <w:r w:rsidRPr="001D0979">
        <w:rPr>
          <w:lang w:val="en-US"/>
        </w:rPr>
        <w:t xml:space="preserve"> Divergent changes in complement pathway gene expression in schizophrenia and bipolar disorder: Links to inflammation and neurogenesis in the subependymal zone. </w:t>
      </w:r>
      <w:r w:rsidRPr="001D0979">
        <w:rPr>
          <w:i/>
          <w:lang w:val="en-US"/>
        </w:rPr>
        <w:t>Schizophrenia Research</w:t>
      </w:r>
      <w:r w:rsidRPr="001D0979">
        <w:rPr>
          <w:lang w:val="en-US"/>
        </w:rPr>
        <w:t xml:space="preserve"> 2025; </w:t>
      </w:r>
      <w:r w:rsidRPr="001D0979">
        <w:rPr>
          <w:b/>
          <w:lang w:val="en-US"/>
        </w:rPr>
        <w:t xml:space="preserve">275: </w:t>
      </w:r>
      <w:r w:rsidRPr="001D0979">
        <w:rPr>
          <w:lang w:val="en-US"/>
        </w:rPr>
        <w:t>25-34.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6.</w:t>
      </w:r>
      <w:r w:rsidRPr="001D0979">
        <w:rPr>
          <w:lang w:val="en-US"/>
        </w:rPr>
        <w:tab/>
        <w:t>Maccioni L, Brusaferri L, Barzon L, Schubert JJ, Nettis MA, Cousins O</w:t>
      </w:r>
      <w:r w:rsidRPr="001D0979">
        <w:rPr>
          <w:i/>
          <w:lang w:val="en-US"/>
        </w:rPr>
        <w:t xml:space="preserve"> et al.</w:t>
      </w:r>
      <w:r w:rsidRPr="001D0979">
        <w:rPr>
          <w:lang w:val="en-US"/>
        </w:rPr>
        <w:t xml:space="preserve"> A novel blood-free analytical framework for the quantification of neuroinflammatory load from TSPO PET Imaging. </w:t>
      </w:r>
      <w:r w:rsidRPr="001D0979">
        <w:rPr>
          <w:i/>
          <w:lang w:val="en-US"/>
        </w:rPr>
        <w:t>Res Sq</w:t>
      </w:r>
      <w:r w:rsidRPr="001D0979">
        <w:rPr>
          <w:lang w:val="en-US"/>
        </w:rPr>
        <w:t xml:space="preserve"> 2025.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w:t>
      </w:r>
      <w:r w:rsidRPr="001D0979">
        <w:rPr>
          <w:lang w:val="en-US"/>
        </w:rPr>
        <w:tab/>
        <w:t>Eiff B, Bullmore ET, Clatworthy MR, Fryer TD, Pariante CM, Mondelli V</w:t>
      </w:r>
      <w:r w:rsidRPr="001D0979">
        <w:rPr>
          <w:i/>
          <w:lang w:val="en-US"/>
        </w:rPr>
        <w:t xml:space="preserve"> et al.</w:t>
      </w:r>
      <w:r w:rsidRPr="001D0979">
        <w:rPr>
          <w:lang w:val="en-US"/>
        </w:rPr>
        <w:t xml:space="preserve"> Extra-axial inflammatory signal and its relationship to peripheral and central immunity in depression. </w:t>
      </w:r>
      <w:r w:rsidRPr="001D0979">
        <w:rPr>
          <w:i/>
          <w:lang w:val="en-US"/>
        </w:rPr>
        <w:t>Brain</w:t>
      </w:r>
      <w:r w:rsidRPr="001D0979">
        <w:rPr>
          <w:lang w:val="en-US"/>
        </w:rPr>
        <w:t xml:space="preserve"> 2025; </w:t>
      </w:r>
      <w:r w:rsidRPr="001D0979">
        <w:rPr>
          <w:b/>
          <w:lang w:val="en-US"/>
        </w:rPr>
        <w:t>148</w:t>
      </w:r>
      <w:r w:rsidRPr="001D0979">
        <w:rPr>
          <w:lang w:val="en-US"/>
        </w:rPr>
        <w:t>(2)</w:t>
      </w:r>
      <w:r w:rsidRPr="001D0979">
        <w:rPr>
          <w:b/>
          <w:lang w:val="en-US"/>
        </w:rPr>
        <w:t xml:space="preserve">: </w:t>
      </w:r>
      <w:r w:rsidRPr="001D0979">
        <w:rPr>
          <w:lang w:val="en-US"/>
        </w:rPr>
        <w:t>635-646.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8.</w:t>
      </w:r>
      <w:r w:rsidRPr="001D0979">
        <w:rPr>
          <w:lang w:val="en-US"/>
        </w:rPr>
        <w:tab/>
        <w:t xml:space="preserve">Vikhreva OV, Rakhmanova VI, Uranova NA. [Microglia-neuron interactions in the caudate nucleus in different course of schizophrenia]. </w:t>
      </w:r>
      <w:r w:rsidRPr="001D0979">
        <w:rPr>
          <w:i/>
          <w:lang w:val="en-US"/>
        </w:rPr>
        <w:t>Zh Nevrol Psikhiatr Im S S Korsakova</w:t>
      </w:r>
      <w:r w:rsidRPr="001D0979">
        <w:rPr>
          <w:lang w:val="en-US"/>
        </w:rPr>
        <w:t xml:space="preserve"> 2024; </w:t>
      </w:r>
      <w:r w:rsidRPr="001D0979">
        <w:rPr>
          <w:b/>
          <w:lang w:val="en-US"/>
        </w:rPr>
        <w:t>124</w:t>
      </w:r>
      <w:r w:rsidRPr="001D0979">
        <w:rPr>
          <w:lang w:val="en-US"/>
        </w:rPr>
        <w:t>(7)</w:t>
      </w:r>
      <w:r w:rsidRPr="001D0979">
        <w:rPr>
          <w:b/>
          <w:lang w:val="en-US"/>
        </w:rPr>
        <w:t xml:space="preserve">: </w:t>
      </w:r>
      <w:r w:rsidRPr="001D0979">
        <w:rPr>
          <w:lang w:val="en-US"/>
        </w:rPr>
        <w:t>154-164.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9.</w:t>
      </w:r>
      <w:r w:rsidRPr="001D0979">
        <w:rPr>
          <w:lang w:val="en-US"/>
        </w:rPr>
        <w:tab/>
        <w:t>Scheepstra K, Mizee M, Wever D, Hsiao CC, Zhang L, Swaab D</w:t>
      </w:r>
      <w:r w:rsidRPr="001D0979">
        <w:rPr>
          <w:i/>
          <w:lang w:val="en-US"/>
        </w:rPr>
        <w:t xml:space="preserve"> et al.</w:t>
      </w:r>
      <w:r w:rsidRPr="001D0979">
        <w:rPr>
          <w:lang w:val="en-US"/>
        </w:rPr>
        <w:t xml:space="preserve"> Reporting Psychiatric Disease Characteristics in Post-Mortem- and Biological Research. </w:t>
      </w:r>
      <w:r w:rsidRPr="001D0979">
        <w:rPr>
          <w:i/>
          <w:lang w:val="en-US"/>
        </w:rPr>
        <w:t>Neurosci Insights</w:t>
      </w:r>
      <w:r w:rsidRPr="001D0979">
        <w:rPr>
          <w:lang w:val="en-US"/>
        </w:rPr>
        <w:t xml:space="preserve"> 2024; </w:t>
      </w:r>
      <w:r w:rsidRPr="001D0979">
        <w:rPr>
          <w:b/>
          <w:lang w:val="en-US"/>
        </w:rPr>
        <w:t xml:space="preserve">19: </w:t>
      </w:r>
      <w:r w:rsidRPr="001D0979">
        <w:rPr>
          <w:lang w:val="en-US"/>
        </w:rPr>
        <w:t>26331055241252632.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10.</w:t>
      </w:r>
      <w:r w:rsidRPr="001D0979">
        <w:rPr>
          <w:lang w:val="en-US"/>
        </w:rPr>
        <w:tab/>
        <w:t>Reichert Plaska C, Heslegrave A, Bruno D, Ramos-Cejudo J, Han Lee S, Osorio R</w:t>
      </w:r>
      <w:r w:rsidRPr="001D0979">
        <w:rPr>
          <w:i/>
          <w:lang w:val="en-US"/>
        </w:rPr>
        <w:t xml:space="preserve"> et al.</w:t>
      </w:r>
      <w:r w:rsidRPr="001D0979">
        <w:rPr>
          <w:lang w:val="en-US"/>
        </w:rPr>
        <w:t xml:space="preserve"> Evidence for reduced anti-inflammatory microglial phagocytic response in late-life major depression. </w:t>
      </w:r>
      <w:r w:rsidRPr="001D0979">
        <w:rPr>
          <w:i/>
          <w:lang w:val="en-US"/>
        </w:rPr>
        <w:t>Brain Behav Immun</w:t>
      </w:r>
      <w:r w:rsidRPr="001D0979">
        <w:rPr>
          <w:lang w:val="en-US"/>
        </w:rPr>
        <w:t xml:space="preserve"> 2024; </w:t>
      </w:r>
      <w:r w:rsidRPr="001D0979">
        <w:rPr>
          <w:b/>
          <w:lang w:val="en-US"/>
        </w:rPr>
        <w:t xml:space="preserve">120: </w:t>
      </w:r>
      <w:r w:rsidRPr="001D0979">
        <w:rPr>
          <w:lang w:val="en-US"/>
        </w:rPr>
        <w:t>248-255.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11.</w:t>
      </w:r>
      <w:r w:rsidRPr="001D0979">
        <w:rPr>
          <w:lang w:val="en-US"/>
        </w:rPr>
        <w:tab/>
        <w:t>Rahimian R, Perlman K, Fakhfouri G, Mpai R, Richard VR, Hercher C</w:t>
      </w:r>
      <w:r w:rsidRPr="001D0979">
        <w:rPr>
          <w:i/>
          <w:lang w:val="en-US"/>
        </w:rPr>
        <w:t xml:space="preserve"> et al.</w:t>
      </w:r>
      <w:r w:rsidRPr="001D0979">
        <w:rPr>
          <w:lang w:val="en-US"/>
        </w:rPr>
        <w:t xml:space="preserve"> Proteomic evidence of depression-associated astrocytic dysfunction in the human male olfactory bulb. </w:t>
      </w:r>
      <w:r w:rsidRPr="001D0979">
        <w:rPr>
          <w:i/>
          <w:lang w:val="en-US"/>
        </w:rPr>
        <w:t>Brain, Behavior, and Immunity</w:t>
      </w:r>
      <w:r w:rsidRPr="001D0979">
        <w:rPr>
          <w:lang w:val="en-US"/>
        </w:rPr>
        <w:t xml:space="preserve"> 2024; </w:t>
      </w:r>
      <w:r w:rsidRPr="001D0979">
        <w:rPr>
          <w:b/>
          <w:lang w:val="en-US"/>
        </w:rPr>
        <w:t xml:space="preserve">122: </w:t>
      </w:r>
      <w:r w:rsidRPr="001D0979">
        <w:rPr>
          <w:lang w:val="en-US"/>
        </w:rPr>
        <w:t>110-121.</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12.</w:t>
      </w:r>
      <w:r w:rsidRPr="001D0979">
        <w:rPr>
          <w:lang w:val="en-US"/>
        </w:rPr>
        <w:tab/>
        <w:t>Popovacki ES, Vogrinc D, Fuller HR, Horvat LL, Mayer D, Kopic J</w:t>
      </w:r>
      <w:r w:rsidRPr="001D0979">
        <w:rPr>
          <w:i/>
          <w:lang w:val="en-US"/>
        </w:rPr>
        <w:t xml:space="preserve"> et al.</w:t>
      </w:r>
      <w:r w:rsidRPr="001D0979">
        <w:rPr>
          <w:lang w:val="en-US"/>
        </w:rPr>
        <w:t xml:space="preserve"> Increased NLRP1 mRNA and Protein Expression Suggests Inflammasome Activation in the Dorsolateral Prefrontal and Medial Orbitofrontal Cortex in Schizophrenia. </w:t>
      </w:r>
      <w:r w:rsidRPr="00AA735B">
        <w:rPr>
          <w:i/>
          <w:lang w:val="en-US"/>
        </w:rPr>
        <w:t>Biomolecules</w:t>
      </w:r>
      <w:r w:rsidRPr="00AA735B">
        <w:rPr>
          <w:lang w:val="en-US"/>
        </w:rPr>
        <w:t xml:space="preserve"> 2024; </w:t>
      </w:r>
      <w:r w:rsidRPr="00AA735B">
        <w:rPr>
          <w:b/>
          <w:lang w:val="en-US"/>
        </w:rPr>
        <w:t>14</w:t>
      </w:r>
      <w:r w:rsidRPr="00AA735B">
        <w:rPr>
          <w:lang w:val="en-US"/>
        </w:rPr>
        <w:t>(3).</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13.</w:t>
      </w:r>
      <w:r w:rsidRPr="00AA735B">
        <w:rPr>
          <w:lang w:val="en-US"/>
        </w:rPr>
        <w:tab/>
        <w:t>Nisha Aji K, Cisbani G, Weidenauer A, Koppel A, Hafizi S, Da Silva T</w:t>
      </w:r>
      <w:r w:rsidRPr="00AA735B">
        <w:rPr>
          <w:i/>
          <w:lang w:val="en-US"/>
        </w:rPr>
        <w:t xml:space="preserve"> et al.</w:t>
      </w:r>
      <w:r w:rsidRPr="00AA735B">
        <w:rPr>
          <w:lang w:val="en-US"/>
        </w:rPr>
        <w:t xml:space="preserve"> </w:t>
      </w:r>
      <w:r w:rsidRPr="001D0979">
        <w:rPr>
          <w:lang w:val="en-US"/>
        </w:rPr>
        <w:t xml:space="preserve">Neurofilament light-chain (NfL) and 18 kDa translocator protein in early psychosis and its putative high-risk. </w:t>
      </w:r>
      <w:r w:rsidRPr="001D0979">
        <w:rPr>
          <w:i/>
          <w:lang w:val="en-US"/>
        </w:rPr>
        <w:t>Brain Behav Immun Health</w:t>
      </w:r>
      <w:r w:rsidRPr="001D0979">
        <w:rPr>
          <w:lang w:val="en-US"/>
        </w:rPr>
        <w:t xml:space="preserve"> 2024; </w:t>
      </w:r>
      <w:r w:rsidRPr="001D0979">
        <w:rPr>
          <w:b/>
          <w:lang w:val="en-US"/>
        </w:rPr>
        <w:t xml:space="preserve">37: </w:t>
      </w:r>
      <w:r w:rsidRPr="001D0979">
        <w:rPr>
          <w:lang w:val="en-US"/>
        </w:rPr>
        <w:t>100742.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14.</w:t>
      </w:r>
      <w:r w:rsidRPr="001D0979">
        <w:rPr>
          <w:lang w:val="en-US"/>
        </w:rPr>
        <w:tab/>
        <w:t xml:space="preserve">Mendez-Victoriano G, Zhu YT, Middleton F, Ajulu K, Webster MJ, Weickert CS. Increased Parenchymal Macrophages are associated with decreased Tyrosine Hydroxylase mRNA levels in the Substantia Nigra of people with Schizophrenia and Bipolar Disorder. </w:t>
      </w:r>
      <w:r w:rsidRPr="001D0979">
        <w:rPr>
          <w:i/>
          <w:lang w:val="en-US"/>
        </w:rPr>
        <w:t>Psychiatry Research</w:t>
      </w:r>
      <w:r w:rsidRPr="001D0979">
        <w:rPr>
          <w:lang w:val="en-US"/>
        </w:rPr>
        <w:t xml:space="preserve"> 2024; </w:t>
      </w:r>
      <w:r w:rsidRPr="001D0979">
        <w:rPr>
          <w:b/>
          <w:lang w:val="en-US"/>
        </w:rPr>
        <w:t>340</w:t>
      </w:r>
      <w:r w:rsidRPr="001D0979">
        <w:rPr>
          <w:lang w:val="en-US"/>
        </w:rPr>
        <w:t>.</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15.</w:t>
      </w:r>
      <w:r w:rsidRPr="001D0979">
        <w:rPr>
          <w:lang w:val="en-US"/>
        </w:rPr>
        <w:tab/>
        <w:t>Gober R, Dallmeier J, Davis D, Brzostowicki D, de Rivero Vaccari JP, Cyr B</w:t>
      </w:r>
      <w:r w:rsidRPr="001D0979">
        <w:rPr>
          <w:i/>
          <w:lang w:val="en-US"/>
        </w:rPr>
        <w:t xml:space="preserve"> et al.</w:t>
      </w:r>
      <w:r w:rsidRPr="001D0979">
        <w:rPr>
          <w:lang w:val="en-US"/>
        </w:rPr>
        <w:t xml:space="preserve"> Increased inflammasome protein expression identified in microglia from postmortem brains with schizophrenia. </w:t>
      </w:r>
      <w:r w:rsidRPr="001D0979">
        <w:rPr>
          <w:i/>
          <w:lang w:val="en-US"/>
        </w:rPr>
        <w:t>J Neuropathol Exp Neurol</w:t>
      </w:r>
      <w:r w:rsidRPr="001D0979">
        <w:rPr>
          <w:lang w:val="en-US"/>
        </w:rPr>
        <w:t xml:space="preserve"> 2024; </w:t>
      </w:r>
      <w:r w:rsidRPr="001D0979">
        <w:rPr>
          <w:b/>
          <w:lang w:val="en-US"/>
        </w:rPr>
        <w:t>83</w:t>
      </w:r>
      <w:r w:rsidRPr="001D0979">
        <w:rPr>
          <w:lang w:val="en-US"/>
        </w:rPr>
        <w:t>(11)</w:t>
      </w:r>
      <w:r w:rsidRPr="001D0979">
        <w:rPr>
          <w:b/>
          <w:lang w:val="en-US"/>
        </w:rPr>
        <w:t xml:space="preserve">: </w:t>
      </w:r>
      <w:r w:rsidRPr="001D0979">
        <w:rPr>
          <w:lang w:val="en-US"/>
        </w:rPr>
        <w:t>951-966.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w:t>
      </w:r>
      <w:r w:rsidRPr="001D0979">
        <w:rPr>
          <w:lang w:val="en-US"/>
        </w:rPr>
        <w:tab/>
        <w:t>Brown SJ, Christofides K, Weissleder C, Huang XF, Shannon Weickert C, Lim CK</w:t>
      </w:r>
      <w:r w:rsidRPr="001D0979">
        <w:rPr>
          <w:i/>
          <w:lang w:val="en-US"/>
        </w:rPr>
        <w:t xml:space="preserve"> et al.</w:t>
      </w:r>
      <w:r w:rsidRPr="001D0979">
        <w:rPr>
          <w:lang w:val="en-US"/>
        </w:rPr>
        <w:t xml:space="preserve"> Sex- and suicide-specific alterations in the kynurenine pathway in the anterior cingulate cortex in major depression. </w:t>
      </w:r>
      <w:r w:rsidRPr="001D0979">
        <w:rPr>
          <w:i/>
          <w:lang w:val="en-US"/>
        </w:rPr>
        <w:t>Neuropsychopharmacology</w:t>
      </w:r>
      <w:r w:rsidRPr="001D0979">
        <w:rPr>
          <w:lang w:val="en-US"/>
        </w:rPr>
        <w:t xml:space="preserve"> 2024; </w:t>
      </w:r>
      <w:r w:rsidRPr="001D0979">
        <w:rPr>
          <w:b/>
          <w:lang w:val="en-US"/>
        </w:rPr>
        <w:t>49</w:t>
      </w:r>
      <w:r w:rsidRPr="001D0979">
        <w:rPr>
          <w:lang w:val="en-US"/>
        </w:rPr>
        <w:t>(3)</w:t>
      </w:r>
      <w:r w:rsidRPr="001D0979">
        <w:rPr>
          <w:b/>
          <w:lang w:val="en-US"/>
        </w:rPr>
        <w:t xml:space="preserve">: </w:t>
      </w:r>
      <w:r w:rsidRPr="001D0979">
        <w:rPr>
          <w:lang w:val="en-US"/>
        </w:rPr>
        <w:t>584-592.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w:t>
      </w:r>
      <w:r w:rsidRPr="001D0979">
        <w:rPr>
          <w:lang w:val="en-US"/>
        </w:rPr>
        <w:tab/>
        <w:t xml:space="preserve">Antenucci N, D'Errico G, Fazio F, Nicoletti F, Bruno V, Battaglia G. Changes in kynurenine metabolites in the gray and white matter of the dorsolateral prefrontal cortex of individuals affected by schizophrenia. </w:t>
      </w:r>
      <w:r w:rsidRPr="001D0979">
        <w:rPr>
          <w:i/>
          <w:lang w:val="en-US"/>
        </w:rPr>
        <w:t>Schizophrenia (Heidelb)</w:t>
      </w:r>
      <w:r w:rsidRPr="001D0979">
        <w:rPr>
          <w:lang w:val="en-US"/>
        </w:rPr>
        <w:t xml:space="preserve"> 2024; </w:t>
      </w:r>
      <w:r w:rsidRPr="001D0979">
        <w:rPr>
          <w:b/>
          <w:lang w:val="en-US"/>
        </w:rPr>
        <w:t>10</w:t>
      </w:r>
      <w:r w:rsidRPr="001D0979">
        <w:rPr>
          <w:lang w:val="en-US"/>
        </w:rPr>
        <w:t>(1)</w:t>
      </w:r>
      <w:r w:rsidRPr="001D0979">
        <w:rPr>
          <w:b/>
          <w:lang w:val="en-US"/>
        </w:rPr>
        <w:t xml:space="preserve">: </w:t>
      </w:r>
      <w:r w:rsidRPr="001D0979">
        <w:rPr>
          <w:lang w:val="en-US"/>
        </w:rPr>
        <w:t>27.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w:t>
      </w:r>
      <w:r w:rsidRPr="001D0979">
        <w:rPr>
          <w:lang w:val="en-US"/>
        </w:rPr>
        <w:tab/>
        <w:t xml:space="preserve">Zhu Y, Webster MJ, Walker AK, Massa P, Middleton FA, Shannon Weickert CS. Increased prefrontal cortical cells positive for macrophage/microglial marker CD163 along blood vessels characterizes a neuropathology of neuroinflammatory schizophrenia. </w:t>
      </w:r>
      <w:r w:rsidRPr="001D0979">
        <w:rPr>
          <w:i/>
          <w:lang w:val="en-US"/>
        </w:rPr>
        <w:t>Brain, Behavior, and Immunity</w:t>
      </w:r>
      <w:r w:rsidRPr="001D0979">
        <w:rPr>
          <w:lang w:val="en-US"/>
        </w:rPr>
        <w:t xml:space="preserve"> 2023; </w:t>
      </w:r>
      <w:r w:rsidRPr="001D0979">
        <w:rPr>
          <w:b/>
          <w:lang w:val="en-US"/>
        </w:rPr>
        <w:t xml:space="preserve">111: </w:t>
      </w:r>
      <w:r w:rsidRPr="001D0979">
        <w:rPr>
          <w:lang w:val="en-US"/>
        </w:rPr>
        <w:t>46-60.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w:t>
      </w:r>
      <w:r w:rsidRPr="001D0979">
        <w:rPr>
          <w:lang w:val="en-US"/>
        </w:rPr>
        <w:tab/>
        <w:t>Zheng H, Webster MJ, Weickert CS, Beasley CL, Paulus MP, Yolken RH</w:t>
      </w:r>
      <w:r w:rsidRPr="001D0979">
        <w:rPr>
          <w:i/>
          <w:lang w:val="en-US"/>
        </w:rPr>
        <w:t xml:space="preserve"> et al.</w:t>
      </w:r>
      <w:r w:rsidRPr="001D0979">
        <w:rPr>
          <w:lang w:val="en-US"/>
        </w:rPr>
        <w:t xml:space="preserve"> Cytomegalovirus antibodies are associated with mood disorders, suicide, markers of neuroinflammation, and microglia activation in postmortem brain samples. </w:t>
      </w:r>
      <w:r w:rsidRPr="001D0979">
        <w:rPr>
          <w:i/>
          <w:lang w:val="en-US"/>
        </w:rPr>
        <w:t>Mol Psychiatry</w:t>
      </w:r>
      <w:r w:rsidRPr="001D0979">
        <w:rPr>
          <w:lang w:val="en-US"/>
        </w:rPr>
        <w:t xml:space="preserve"> 2023; </w:t>
      </w:r>
      <w:r w:rsidRPr="001D0979">
        <w:rPr>
          <w:b/>
          <w:lang w:val="en-US"/>
        </w:rPr>
        <w:t>28</w:t>
      </w:r>
      <w:r w:rsidRPr="001D0979">
        <w:rPr>
          <w:lang w:val="en-US"/>
        </w:rPr>
        <w:t>(12)</w:t>
      </w:r>
      <w:r w:rsidRPr="001D0979">
        <w:rPr>
          <w:b/>
          <w:lang w:val="en-US"/>
        </w:rPr>
        <w:t xml:space="preserve">: </w:t>
      </w:r>
      <w:r w:rsidRPr="001D0979">
        <w:rPr>
          <w:lang w:val="en-US"/>
        </w:rPr>
        <w:t>5282-5292.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20.</w:t>
      </w:r>
      <w:r w:rsidRPr="001D0979">
        <w:rPr>
          <w:lang w:val="en-US"/>
        </w:rPr>
        <w:tab/>
        <w:t xml:space="preserve">Uranova NA, Vikhreva OV, Rakhmanova VI. Characteristics of the Interaction of Microglia and Oligodendrocytes in the White Matter in Continuous Schizophrenia. </w:t>
      </w:r>
      <w:r w:rsidRPr="001D0979">
        <w:rPr>
          <w:i/>
          <w:lang w:val="en-US"/>
        </w:rPr>
        <w:t>Neuroscience and Behavioral Physiology</w:t>
      </w:r>
      <w:r w:rsidRPr="001D0979">
        <w:rPr>
          <w:lang w:val="en-US"/>
        </w:rPr>
        <w:t xml:space="preserve"> 2023; </w:t>
      </w:r>
      <w:r w:rsidRPr="001D0979">
        <w:rPr>
          <w:b/>
          <w:lang w:val="en-US"/>
        </w:rPr>
        <w:t>53</w:t>
      </w:r>
      <w:r w:rsidRPr="001D0979">
        <w:rPr>
          <w:lang w:val="en-US"/>
        </w:rPr>
        <w:t>(6)</w:t>
      </w:r>
      <w:r w:rsidRPr="001D0979">
        <w:rPr>
          <w:b/>
          <w:lang w:val="en-US"/>
        </w:rPr>
        <w:t xml:space="preserve">: </w:t>
      </w:r>
      <w:r w:rsidRPr="001D0979">
        <w:rPr>
          <w:lang w:val="en-US"/>
        </w:rPr>
        <w:t>979-987.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21.</w:t>
      </w:r>
      <w:r w:rsidRPr="001D0979">
        <w:rPr>
          <w:lang w:val="en-US"/>
        </w:rPr>
        <w:tab/>
        <w:t xml:space="preserve">Uranova NA, Vikhreva OV, Rakhmanova VI. Microglia-neuron interactions in prefrontal gray matter in schizophrenia: a postmortem ultrastructural morphometric study. </w:t>
      </w:r>
      <w:r w:rsidRPr="001D0979">
        <w:rPr>
          <w:i/>
          <w:lang w:val="en-US"/>
        </w:rPr>
        <w:t>Eur Arch Psychiatry Clin Neurosci</w:t>
      </w:r>
      <w:r w:rsidRPr="001D0979">
        <w:rPr>
          <w:lang w:val="en-US"/>
        </w:rPr>
        <w:t xml:space="preserve"> 2023; </w:t>
      </w:r>
      <w:r w:rsidRPr="001D0979">
        <w:rPr>
          <w:b/>
          <w:lang w:val="en-US"/>
        </w:rPr>
        <w:t>273</w:t>
      </w:r>
      <w:r w:rsidRPr="001D0979">
        <w:rPr>
          <w:lang w:val="en-US"/>
        </w:rPr>
        <w:t>(8)</w:t>
      </w:r>
      <w:r w:rsidRPr="001D0979">
        <w:rPr>
          <w:b/>
          <w:lang w:val="en-US"/>
        </w:rPr>
        <w:t xml:space="preserve">: </w:t>
      </w:r>
      <w:r w:rsidRPr="001D0979">
        <w:rPr>
          <w:lang w:val="en-US"/>
        </w:rPr>
        <w:t>1633-1648.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22.</w:t>
      </w:r>
      <w:r w:rsidRPr="001D0979">
        <w:rPr>
          <w:lang w:val="en-US"/>
        </w:rPr>
        <w:tab/>
        <w:t xml:space="preserve">Uranova NA, Vikhreva OV. Microglial Reactivity in the Prefrontal Cortex in Schizophrenia. </w:t>
      </w:r>
      <w:r w:rsidRPr="001D0979">
        <w:rPr>
          <w:i/>
          <w:lang w:val="en-US"/>
        </w:rPr>
        <w:t>Psychiatry (Moscow)</w:t>
      </w:r>
      <w:r w:rsidRPr="001D0979">
        <w:rPr>
          <w:lang w:val="en-US"/>
        </w:rPr>
        <w:t xml:space="preserve"> 2023; </w:t>
      </w:r>
      <w:r w:rsidRPr="001D0979">
        <w:rPr>
          <w:b/>
          <w:lang w:val="en-US"/>
        </w:rPr>
        <w:t>21</w:t>
      </w:r>
      <w:r w:rsidRPr="001D0979">
        <w:rPr>
          <w:lang w:val="en-US"/>
        </w:rPr>
        <w:t>(5)</w:t>
      </w:r>
      <w:r w:rsidRPr="001D0979">
        <w:rPr>
          <w:b/>
          <w:lang w:val="en-US"/>
        </w:rPr>
        <w:t xml:space="preserve">: </w:t>
      </w:r>
      <w:r w:rsidRPr="001D0979">
        <w:rPr>
          <w:lang w:val="en-US"/>
        </w:rPr>
        <w:t>25-39.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23.</w:t>
      </w:r>
      <w:r w:rsidRPr="001D0979">
        <w:rPr>
          <w:lang w:val="en-US"/>
        </w:rPr>
        <w:tab/>
        <w:t>Sheikh MA, O'Connell KS, Lekva T, Szabo A, Akkouh IA, Osete JR</w:t>
      </w:r>
      <w:r w:rsidRPr="001D0979">
        <w:rPr>
          <w:i/>
          <w:lang w:val="en-US"/>
        </w:rPr>
        <w:t xml:space="preserve"> et al.</w:t>
      </w:r>
      <w:r w:rsidRPr="001D0979">
        <w:rPr>
          <w:lang w:val="en-US"/>
        </w:rPr>
        <w:t xml:space="preserve"> Systemic Cell Adhesion Molecules in Severe Mental Illness: Potential Role of Intercellular CAM-1 in Linking Peripheral and Neuroinflammation. </w:t>
      </w:r>
      <w:r w:rsidRPr="001D0979">
        <w:rPr>
          <w:i/>
          <w:lang w:val="en-US"/>
        </w:rPr>
        <w:t>Biological Psychiatry</w:t>
      </w:r>
      <w:r w:rsidRPr="001D0979">
        <w:rPr>
          <w:lang w:val="en-US"/>
        </w:rPr>
        <w:t xml:space="preserve"> 2023; </w:t>
      </w:r>
      <w:r w:rsidRPr="001D0979">
        <w:rPr>
          <w:b/>
          <w:lang w:val="en-US"/>
        </w:rPr>
        <w:t>93</w:t>
      </w:r>
      <w:r w:rsidRPr="001D0979">
        <w:rPr>
          <w:lang w:val="en-US"/>
        </w:rPr>
        <w:t>(2)</w:t>
      </w:r>
      <w:r w:rsidRPr="001D0979">
        <w:rPr>
          <w:b/>
          <w:lang w:val="en-US"/>
        </w:rPr>
        <w:t xml:space="preserve">: </w:t>
      </w:r>
      <w:r w:rsidRPr="001D0979">
        <w:rPr>
          <w:lang w:val="en-US"/>
        </w:rPr>
        <w:t>187-196.</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pt-BR"/>
        </w:rPr>
      </w:pPr>
      <w:r w:rsidRPr="001D0979">
        <w:rPr>
          <w:lang w:val="en-US"/>
        </w:rPr>
        <w:t>24.</w:t>
      </w:r>
      <w:r w:rsidRPr="001D0979">
        <w:rPr>
          <w:lang w:val="en-US"/>
        </w:rPr>
        <w:tab/>
        <w:t>Scheepstra KWF, Mizee MR, van Scheppingen J, Adelia A, Wever DD, Mason MRJ</w:t>
      </w:r>
      <w:r w:rsidRPr="001D0979">
        <w:rPr>
          <w:i/>
          <w:lang w:val="en-US"/>
        </w:rPr>
        <w:t xml:space="preserve"> et al.</w:t>
      </w:r>
      <w:r w:rsidRPr="001D0979">
        <w:rPr>
          <w:lang w:val="en-US"/>
        </w:rPr>
        <w:t xml:space="preserve"> Microglia Transcriptional Profiling in Major Depressive Disorder Shows Inhibition of Cortical Gray Matter Microglia. </w:t>
      </w:r>
      <w:r w:rsidRPr="00AA735B">
        <w:rPr>
          <w:i/>
          <w:lang w:val="pt-BR"/>
        </w:rPr>
        <w:t>Biol Psychiatry</w:t>
      </w:r>
      <w:r w:rsidRPr="00AA735B">
        <w:rPr>
          <w:lang w:val="pt-BR"/>
        </w:rPr>
        <w:t xml:space="preserve"> 2023; </w:t>
      </w:r>
      <w:r w:rsidRPr="00AA735B">
        <w:rPr>
          <w:b/>
          <w:lang w:val="pt-BR"/>
        </w:rPr>
        <w:t>94</w:t>
      </w:r>
      <w:r w:rsidRPr="00AA735B">
        <w:rPr>
          <w:lang w:val="pt-BR"/>
        </w:rPr>
        <w:t>(8)</w:t>
      </w:r>
      <w:r w:rsidRPr="00AA735B">
        <w:rPr>
          <w:b/>
          <w:lang w:val="pt-BR"/>
        </w:rPr>
        <w:t xml:space="preserve">: </w:t>
      </w:r>
      <w:r w:rsidRPr="00AA735B">
        <w:rPr>
          <w:lang w:val="pt-BR"/>
        </w:rPr>
        <w:t>619-629.</w:t>
      </w:r>
    </w:p>
    <w:p w:rsidR="000469E3" w:rsidRPr="00AA735B" w:rsidRDefault="000469E3" w:rsidP="00661DDB">
      <w:pPr>
        <w:pStyle w:val="EndNoteBibliography"/>
        <w:spacing w:after="0"/>
        <w:rPr>
          <w:lang w:val="pt-BR"/>
        </w:rPr>
      </w:pPr>
    </w:p>
    <w:p w:rsidR="000469E3" w:rsidRPr="001D0979" w:rsidRDefault="000469E3" w:rsidP="00661DDB">
      <w:pPr>
        <w:pStyle w:val="EndNoteBibliography"/>
        <w:ind w:left="500" w:hanging="500"/>
        <w:rPr>
          <w:lang w:val="en-US"/>
        </w:rPr>
      </w:pPr>
      <w:r w:rsidRPr="00AA735B">
        <w:rPr>
          <w:lang w:val="pt-BR"/>
        </w:rPr>
        <w:t>25.</w:t>
      </w:r>
      <w:r w:rsidRPr="00AA735B">
        <w:rPr>
          <w:lang w:val="pt-BR"/>
        </w:rPr>
        <w:tab/>
        <w:t xml:space="preserve">Sanadgol N, Miraki Feriz A, Lisboa SF, Joca SRL. </w:t>
      </w:r>
      <w:r w:rsidRPr="001D0979">
        <w:rPr>
          <w:lang w:val="en-US"/>
        </w:rPr>
        <w:t xml:space="preserve">Putative role of glial cells in treatment resistance depression: An updated critical literation review and evaluation of single-nuclei transcriptomics data. </w:t>
      </w:r>
      <w:r w:rsidRPr="001D0979">
        <w:rPr>
          <w:i/>
          <w:lang w:val="en-US"/>
        </w:rPr>
        <w:t>Life Sciences</w:t>
      </w:r>
      <w:r w:rsidRPr="001D0979">
        <w:rPr>
          <w:lang w:val="en-US"/>
        </w:rPr>
        <w:t xml:space="preserve"> 2023; </w:t>
      </w:r>
      <w:r w:rsidRPr="001D0979">
        <w:rPr>
          <w:b/>
          <w:lang w:val="en-US"/>
        </w:rPr>
        <w:t>331</w:t>
      </w:r>
      <w:r w:rsidRPr="001D0979">
        <w:rPr>
          <w:lang w:val="en-US"/>
        </w:rPr>
        <w:t>.</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26.</w:t>
      </w:r>
      <w:r w:rsidRPr="001D0979">
        <w:rPr>
          <w:lang w:val="en-US"/>
        </w:rPr>
        <w:tab/>
        <w:t xml:space="preserve">Jenkins AK, Lewis DA, Volk DW. Altered expression of microglial markers of phagocytosis in schizophrenia. </w:t>
      </w:r>
      <w:r w:rsidRPr="001D0979">
        <w:rPr>
          <w:i/>
          <w:lang w:val="en-US"/>
        </w:rPr>
        <w:t>Schizophr Res</w:t>
      </w:r>
      <w:r w:rsidRPr="001D0979">
        <w:rPr>
          <w:lang w:val="en-US"/>
        </w:rPr>
        <w:t xml:space="preserve"> 2023; </w:t>
      </w:r>
      <w:r w:rsidRPr="001D0979">
        <w:rPr>
          <w:b/>
          <w:lang w:val="en-US"/>
        </w:rPr>
        <w:t xml:space="preserve">251: </w:t>
      </w:r>
      <w:r w:rsidRPr="001D0979">
        <w:rPr>
          <w:lang w:val="en-US"/>
        </w:rPr>
        <w:t>22-29.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27.</w:t>
      </w:r>
      <w:r w:rsidRPr="001D0979">
        <w:rPr>
          <w:lang w:val="en-US"/>
        </w:rPr>
        <w:tab/>
        <w:t>Zhu Y, Webster MJ, Murphy CE, Middleton FA, Massa PT, Liu C</w:t>
      </w:r>
      <w:r w:rsidRPr="001D0979">
        <w:rPr>
          <w:i/>
          <w:lang w:val="en-US"/>
        </w:rPr>
        <w:t xml:space="preserve"> et al.</w:t>
      </w:r>
      <w:r w:rsidRPr="001D0979">
        <w:rPr>
          <w:lang w:val="en-US"/>
        </w:rPr>
        <w:t xml:space="preserve"> Distinct Phenotypes of Inflammation Associated Macrophages and Microglia in the Prefrontal Cortex Schizophrenia Compared to Controls. </w:t>
      </w:r>
      <w:r w:rsidRPr="001D0979">
        <w:rPr>
          <w:i/>
          <w:lang w:val="en-US"/>
        </w:rPr>
        <w:t>Front Neurosci</w:t>
      </w:r>
      <w:r w:rsidRPr="001D0979">
        <w:rPr>
          <w:lang w:val="en-US"/>
        </w:rPr>
        <w:t xml:space="preserve"> 2022; </w:t>
      </w:r>
      <w:r w:rsidRPr="001D0979">
        <w:rPr>
          <w:b/>
          <w:lang w:val="en-US"/>
        </w:rPr>
        <w:t xml:space="preserve">16: </w:t>
      </w:r>
      <w:r w:rsidRPr="001D0979">
        <w:rPr>
          <w:lang w:val="en-US"/>
        </w:rPr>
        <w:t>858989.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28.</w:t>
      </w:r>
      <w:r w:rsidRPr="001D0979">
        <w:rPr>
          <w:lang w:val="en-US"/>
        </w:rPr>
        <w:tab/>
        <w:t xml:space="preserve">Vikhreva OV, Uranova NA. Microglial Reactivity in the Prefrontal Cortex in Schizophrenia with Different Types of Course. </w:t>
      </w:r>
      <w:r w:rsidRPr="001D0979">
        <w:rPr>
          <w:i/>
          <w:lang w:val="en-US"/>
        </w:rPr>
        <w:t>Neuroscience and Behavioral Physiology</w:t>
      </w:r>
      <w:r w:rsidRPr="001D0979">
        <w:rPr>
          <w:lang w:val="en-US"/>
        </w:rPr>
        <w:t xml:space="preserve"> 2022; </w:t>
      </w:r>
      <w:r w:rsidRPr="001D0979">
        <w:rPr>
          <w:b/>
          <w:lang w:val="en-US"/>
        </w:rPr>
        <w:t>52</w:t>
      </w:r>
      <w:r w:rsidRPr="001D0979">
        <w:rPr>
          <w:lang w:val="en-US"/>
        </w:rPr>
        <w:t>(5)</w:t>
      </w:r>
      <w:r w:rsidRPr="001D0979">
        <w:rPr>
          <w:b/>
          <w:lang w:val="en-US"/>
        </w:rPr>
        <w:t xml:space="preserve">: </w:t>
      </w:r>
      <w:r w:rsidRPr="001D0979">
        <w:rPr>
          <w:lang w:val="en-US"/>
        </w:rPr>
        <w:t>639-644.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29.</w:t>
      </w:r>
      <w:r w:rsidRPr="001D0979">
        <w:rPr>
          <w:lang w:val="en-US"/>
        </w:rPr>
        <w:tab/>
        <w:t xml:space="preserve">Vikhreva OV, Rakhmanova VI, Uranova NA. Microglia-Oligodendrocyte Interactions in White Matter of the Prefrontal Cortex in Attack-Like Schizophrenia. </w:t>
      </w:r>
      <w:r w:rsidRPr="001D0979">
        <w:rPr>
          <w:i/>
          <w:lang w:val="en-US"/>
        </w:rPr>
        <w:t>Psychiatry (Moscow)</w:t>
      </w:r>
      <w:r w:rsidRPr="001D0979">
        <w:rPr>
          <w:lang w:val="en-US"/>
        </w:rPr>
        <w:t xml:space="preserve"> 2022; </w:t>
      </w:r>
      <w:r w:rsidRPr="001D0979">
        <w:rPr>
          <w:b/>
          <w:lang w:val="en-US"/>
        </w:rPr>
        <w:t>20</w:t>
      </w:r>
      <w:r w:rsidRPr="001D0979">
        <w:rPr>
          <w:lang w:val="en-US"/>
        </w:rPr>
        <w:t>(4)</w:t>
      </w:r>
      <w:r w:rsidRPr="001D0979">
        <w:rPr>
          <w:b/>
          <w:lang w:val="en-US"/>
        </w:rPr>
        <w:t xml:space="preserve">: </w:t>
      </w:r>
      <w:r w:rsidRPr="001D0979">
        <w:rPr>
          <w:lang w:val="en-US"/>
        </w:rPr>
        <w:t>84-95.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30.</w:t>
      </w:r>
      <w:r w:rsidRPr="001D0979">
        <w:rPr>
          <w:lang w:val="en-US"/>
        </w:rPr>
        <w:tab/>
        <w:t xml:space="preserve">Uranova NA, Vikhreva OV, Rakhmanova VI. [Specific interactions between microglia and oligodendrocytes in white matter in continuous schizophrenia]. </w:t>
      </w:r>
      <w:r w:rsidRPr="001D0979">
        <w:rPr>
          <w:i/>
          <w:lang w:val="en-US"/>
        </w:rPr>
        <w:t>Zh Nevrol Psikhiatr Im S S Korsakova</w:t>
      </w:r>
      <w:r w:rsidRPr="001D0979">
        <w:rPr>
          <w:lang w:val="en-US"/>
        </w:rPr>
        <w:t xml:space="preserve"> 2022; </w:t>
      </w:r>
      <w:r w:rsidRPr="001D0979">
        <w:rPr>
          <w:b/>
          <w:lang w:val="en-US"/>
        </w:rPr>
        <w:t>122</w:t>
      </w:r>
      <w:r w:rsidRPr="001D0979">
        <w:rPr>
          <w:lang w:val="en-US"/>
        </w:rPr>
        <w:t>(12)</w:t>
      </w:r>
      <w:r w:rsidRPr="001D0979">
        <w:rPr>
          <w:b/>
          <w:lang w:val="en-US"/>
        </w:rPr>
        <w:t xml:space="preserve">: </w:t>
      </w:r>
      <w:r w:rsidRPr="001D0979">
        <w:rPr>
          <w:lang w:val="en-US"/>
        </w:rPr>
        <w:t>128-137.</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31.</w:t>
      </w:r>
      <w:r w:rsidRPr="001D0979">
        <w:rPr>
          <w:lang w:val="en-US"/>
        </w:rPr>
        <w:tab/>
        <w:t>Sakai M, Yu Z, Hirayama R, Nakasato M, Kikuchi Y, Ono C</w:t>
      </w:r>
      <w:r w:rsidRPr="001D0979">
        <w:rPr>
          <w:i/>
          <w:lang w:val="en-US"/>
        </w:rPr>
        <w:t xml:space="preserve"> et al.</w:t>
      </w:r>
      <w:r w:rsidRPr="001D0979">
        <w:rPr>
          <w:lang w:val="en-US"/>
        </w:rPr>
        <w:t xml:space="preserve"> Deficient Autophagy in Microglia Aggravates Repeated Social Defeat Stress-Induced Social Avoidance. </w:t>
      </w:r>
      <w:r w:rsidRPr="00AA735B">
        <w:rPr>
          <w:i/>
          <w:lang w:val="en-US"/>
        </w:rPr>
        <w:t>Neural Plast</w:t>
      </w:r>
      <w:r w:rsidRPr="00AA735B">
        <w:rPr>
          <w:lang w:val="en-US"/>
        </w:rPr>
        <w:t xml:space="preserve"> 2022; </w:t>
      </w:r>
      <w:r w:rsidRPr="00AA735B">
        <w:rPr>
          <w:b/>
          <w:lang w:val="en-US"/>
        </w:rPr>
        <w:t xml:space="preserve">2022: </w:t>
      </w:r>
      <w:r w:rsidRPr="00AA735B">
        <w:rPr>
          <w:lang w:val="en-US"/>
        </w:rPr>
        <w:t>7503553.</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32.</w:t>
      </w:r>
      <w:r w:rsidRPr="00AA735B">
        <w:rPr>
          <w:lang w:val="en-US"/>
        </w:rPr>
        <w:tab/>
        <w:t>Paul ER, Schwieler L, Erhardt S, Boda S, Trepci A, Kämpe R</w:t>
      </w:r>
      <w:r w:rsidRPr="00AA735B">
        <w:rPr>
          <w:i/>
          <w:lang w:val="en-US"/>
        </w:rPr>
        <w:t xml:space="preserve"> et al.</w:t>
      </w:r>
      <w:r w:rsidRPr="00AA735B">
        <w:rPr>
          <w:lang w:val="en-US"/>
        </w:rPr>
        <w:t xml:space="preserve"> </w:t>
      </w:r>
      <w:r w:rsidRPr="001D0979">
        <w:rPr>
          <w:lang w:val="en-US"/>
        </w:rPr>
        <w:t xml:space="preserve">Peripheral and central kynurenine pathway abnormalities in major depression. </w:t>
      </w:r>
      <w:r w:rsidRPr="001D0979">
        <w:rPr>
          <w:i/>
          <w:lang w:val="en-US"/>
        </w:rPr>
        <w:t>Brain Behav Immun</w:t>
      </w:r>
      <w:r w:rsidRPr="001D0979">
        <w:rPr>
          <w:lang w:val="en-US"/>
        </w:rPr>
        <w:t xml:space="preserve"> 2022; </w:t>
      </w:r>
      <w:r w:rsidRPr="001D0979">
        <w:rPr>
          <w:b/>
          <w:lang w:val="en-US"/>
        </w:rPr>
        <w:t xml:space="preserve">101: </w:t>
      </w:r>
      <w:r w:rsidRPr="001D0979">
        <w:rPr>
          <w:lang w:val="en-US"/>
        </w:rPr>
        <w:t>136-145.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33.</w:t>
      </w:r>
      <w:r w:rsidRPr="001D0979">
        <w:rPr>
          <w:lang w:val="en-US"/>
        </w:rPr>
        <w:tab/>
        <w:t xml:space="preserve">North HF, Weissleder C, Fullerton JM, Webster MJ, Weickert CS. Increased immune cell and altered microglia and neurogenesis transcripts in an Australian schizophrenia subgroup with elevated inflammation. </w:t>
      </w:r>
      <w:r w:rsidRPr="001D0979">
        <w:rPr>
          <w:i/>
          <w:lang w:val="en-US"/>
        </w:rPr>
        <w:t>Schizophr Res</w:t>
      </w:r>
      <w:r w:rsidRPr="001D0979">
        <w:rPr>
          <w:lang w:val="en-US"/>
        </w:rPr>
        <w:t xml:space="preserve"> 2022; </w:t>
      </w:r>
      <w:r w:rsidRPr="001D0979">
        <w:rPr>
          <w:b/>
          <w:lang w:val="en-US"/>
        </w:rPr>
        <w:t xml:space="preserve">248: </w:t>
      </w:r>
      <w:r w:rsidRPr="001D0979">
        <w:rPr>
          <w:lang w:val="en-US"/>
        </w:rPr>
        <w:t>208-218.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34.</w:t>
      </w:r>
      <w:r w:rsidRPr="001D0979">
        <w:rPr>
          <w:lang w:val="en-US"/>
        </w:rPr>
        <w:tab/>
        <w:t>Gober R, Ardalan M, Shiadeh SMJ, Duque L, Garamszegi SP, Ascona M</w:t>
      </w:r>
      <w:r w:rsidRPr="001D0979">
        <w:rPr>
          <w:i/>
          <w:lang w:val="en-US"/>
        </w:rPr>
        <w:t xml:space="preserve"> et al.</w:t>
      </w:r>
      <w:r w:rsidRPr="001D0979">
        <w:rPr>
          <w:lang w:val="en-US"/>
        </w:rPr>
        <w:t xml:space="preserve"> Microglia activation in postmortem brains with schizophrenia demonstrates distinct morphological changes between brain regions. </w:t>
      </w:r>
      <w:r w:rsidRPr="001D0979">
        <w:rPr>
          <w:i/>
          <w:lang w:val="en-US"/>
        </w:rPr>
        <w:t>Brain Pathol</w:t>
      </w:r>
      <w:r w:rsidRPr="001D0979">
        <w:rPr>
          <w:lang w:val="en-US"/>
        </w:rPr>
        <w:t xml:space="preserve"> 2022; </w:t>
      </w:r>
      <w:r w:rsidRPr="001D0979">
        <w:rPr>
          <w:b/>
          <w:lang w:val="en-US"/>
        </w:rPr>
        <w:t>32</w:t>
      </w:r>
      <w:r w:rsidRPr="001D0979">
        <w:rPr>
          <w:lang w:val="en-US"/>
        </w:rPr>
        <w:t>(1)</w:t>
      </w:r>
      <w:r w:rsidRPr="001D0979">
        <w:rPr>
          <w:b/>
          <w:lang w:val="en-US"/>
        </w:rPr>
        <w:t xml:space="preserve">: </w:t>
      </w:r>
      <w:r w:rsidRPr="001D0979">
        <w:rPr>
          <w:lang w:val="en-US"/>
        </w:rPr>
        <w:t>e13003.</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35.</w:t>
      </w:r>
      <w:r w:rsidRPr="001D0979">
        <w:rPr>
          <w:lang w:val="en-US"/>
        </w:rPr>
        <w:tab/>
        <w:t>Cakmak JD, Liu L, Poirier SE, Schaefer B, Poolacherla R, Burhan AM</w:t>
      </w:r>
      <w:r w:rsidRPr="001D0979">
        <w:rPr>
          <w:i/>
          <w:lang w:val="en-US"/>
        </w:rPr>
        <w:t xml:space="preserve"> et al.</w:t>
      </w:r>
      <w:r w:rsidRPr="001D0979">
        <w:rPr>
          <w:lang w:val="en-US"/>
        </w:rPr>
        <w:t xml:space="preserve"> The functional and structural associations of aberrant microglial activity in major depressive disorder. </w:t>
      </w:r>
      <w:r w:rsidRPr="00AA735B">
        <w:rPr>
          <w:i/>
          <w:lang w:val="en-US"/>
        </w:rPr>
        <w:t>J Psychiatry Neurosci</w:t>
      </w:r>
      <w:r w:rsidRPr="00AA735B">
        <w:rPr>
          <w:lang w:val="en-US"/>
        </w:rPr>
        <w:t xml:space="preserve"> 2022; </w:t>
      </w:r>
      <w:r w:rsidRPr="00AA735B">
        <w:rPr>
          <w:b/>
          <w:lang w:val="en-US"/>
        </w:rPr>
        <w:t>47</w:t>
      </w:r>
      <w:r w:rsidRPr="00AA735B">
        <w:rPr>
          <w:lang w:val="en-US"/>
        </w:rPr>
        <w:t>(3)</w:t>
      </w:r>
      <w:r w:rsidRPr="00AA735B">
        <w:rPr>
          <w:b/>
          <w:lang w:val="en-US"/>
        </w:rPr>
        <w:t xml:space="preserve">: </w:t>
      </w:r>
      <w:r w:rsidRPr="00AA735B">
        <w:rPr>
          <w:lang w:val="en-US"/>
        </w:rPr>
        <w:t>E197-e208.</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36.</w:t>
      </w:r>
      <w:r w:rsidRPr="00AA735B">
        <w:rPr>
          <w:lang w:val="en-US"/>
        </w:rPr>
        <w:tab/>
        <w:t>Althubaity N, Schubert J, Martins D, Yousaf T, Nettis MA, Mondelli V</w:t>
      </w:r>
      <w:r w:rsidRPr="00AA735B">
        <w:rPr>
          <w:i/>
          <w:lang w:val="en-US"/>
        </w:rPr>
        <w:t xml:space="preserve"> et al.</w:t>
      </w:r>
      <w:r w:rsidRPr="00AA735B">
        <w:rPr>
          <w:lang w:val="en-US"/>
        </w:rPr>
        <w:t xml:space="preserve"> </w:t>
      </w:r>
      <w:r w:rsidRPr="001D0979">
        <w:rPr>
          <w:lang w:val="en-US"/>
        </w:rPr>
        <w:t xml:space="preserve">Choroid plexus enlargement is associated with neuroinflammation and reduction of blood brain barrier permeability in depression. </w:t>
      </w:r>
      <w:r w:rsidRPr="001D0979">
        <w:rPr>
          <w:i/>
          <w:lang w:val="en-US"/>
        </w:rPr>
        <w:t>Neuroimage Clin</w:t>
      </w:r>
      <w:r w:rsidRPr="001D0979">
        <w:rPr>
          <w:lang w:val="en-US"/>
        </w:rPr>
        <w:t xml:space="preserve"> 2022; </w:t>
      </w:r>
      <w:r w:rsidRPr="001D0979">
        <w:rPr>
          <w:b/>
          <w:lang w:val="en-US"/>
        </w:rPr>
        <w:t xml:space="preserve">33: </w:t>
      </w:r>
      <w:r w:rsidRPr="001D0979">
        <w:rPr>
          <w:lang w:val="en-US"/>
        </w:rPr>
        <w:t>102926.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37.</w:t>
      </w:r>
      <w:r w:rsidRPr="001D0979">
        <w:rPr>
          <w:lang w:val="en-US"/>
        </w:rPr>
        <w:tab/>
        <w:t xml:space="preserve">Zhang L, Verwer RWH, Zhao J, Huitinga I, Lucassen PJ, Swaab DF. Changes in glial gene expression in the prefrontal cortex in relation to major depressive disorder, suicide and psychotic features. </w:t>
      </w:r>
      <w:r w:rsidRPr="001D0979">
        <w:rPr>
          <w:i/>
          <w:lang w:val="en-US"/>
        </w:rPr>
        <w:t>Journal of Affective Disorders</w:t>
      </w:r>
      <w:r w:rsidRPr="001D0979">
        <w:rPr>
          <w:lang w:val="en-US"/>
        </w:rPr>
        <w:t xml:space="preserve"> 2021; </w:t>
      </w:r>
      <w:r w:rsidRPr="001D0979">
        <w:rPr>
          <w:b/>
          <w:lang w:val="en-US"/>
        </w:rPr>
        <w:t xml:space="preserve">295: </w:t>
      </w:r>
      <w:r w:rsidRPr="001D0979">
        <w:rPr>
          <w:lang w:val="en-US"/>
        </w:rPr>
        <w:t>893-903.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38.</w:t>
      </w:r>
      <w:r w:rsidRPr="001D0979">
        <w:rPr>
          <w:lang w:val="en-US"/>
        </w:rPr>
        <w:tab/>
        <w:t xml:space="preserve">Vikhreva OV, Uranova NA. [Microglial reactivity in the prefrontal cortex in different types of schizophrenia]. </w:t>
      </w:r>
      <w:r w:rsidRPr="001D0979">
        <w:rPr>
          <w:i/>
          <w:lang w:val="en-US"/>
        </w:rPr>
        <w:t>Zh Nevrol Psikhiatr Im S S Korsakova</w:t>
      </w:r>
      <w:r w:rsidRPr="001D0979">
        <w:rPr>
          <w:lang w:val="en-US"/>
        </w:rPr>
        <w:t xml:space="preserve"> 2021; </w:t>
      </w:r>
      <w:r w:rsidRPr="001D0979">
        <w:rPr>
          <w:b/>
          <w:lang w:val="en-US"/>
        </w:rPr>
        <w:t>121</w:t>
      </w:r>
      <w:r w:rsidRPr="001D0979">
        <w:rPr>
          <w:lang w:val="en-US"/>
        </w:rPr>
        <w:t>(12)</w:t>
      </w:r>
      <w:r w:rsidRPr="001D0979">
        <w:rPr>
          <w:b/>
          <w:lang w:val="en-US"/>
        </w:rPr>
        <w:t xml:space="preserve">: </w:t>
      </w:r>
      <w:r w:rsidRPr="001D0979">
        <w:rPr>
          <w:lang w:val="en-US"/>
        </w:rPr>
        <w:t>77-83.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39.</w:t>
      </w:r>
      <w:r w:rsidRPr="001D0979">
        <w:rPr>
          <w:lang w:val="en-US"/>
        </w:rPr>
        <w:tab/>
        <w:t xml:space="preserve">Uranova NA, Vikhreva OV, Rakhmanova VI. Abnormal microglial reactivity in gray matter of the prefrontal cortex in schizophrenia. </w:t>
      </w:r>
      <w:r w:rsidRPr="001D0979">
        <w:rPr>
          <w:i/>
          <w:lang w:val="en-US"/>
        </w:rPr>
        <w:t>Asian J Psychiatr</w:t>
      </w:r>
      <w:r w:rsidRPr="001D0979">
        <w:rPr>
          <w:lang w:val="en-US"/>
        </w:rPr>
        <w:t xml:space="preserve"> 2021; </w:t>
      </w:r>
      <w:r w:rsidRPr="001D0979">
        <w:rPr>
          <w:b/>
          <w:lang w:val="en-US"/>
        </w:rPr>
        <w:t xml:space="preserve">63: </w:t>
      </w:r>
      <w:r w:rsidRPr="001D0979">
        <w:rPr>
          <w:lang w:val="en-US"/>
        </w:rPr>
        <w:t>102752.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40.</w:t>
      </w:r>
      <w:r w:rsidRPr="001D0979">
        <w:rPr>
          <w:lang w:val="en-US"/>
        </w:rPr>
        <w:tab/>
        <w:t xml:space="preserve">Tzioras M, Stevenson AJ, Boche D, Spires-Jones TL. Microglial contribution to synaptic uptake in the prefrontal cortex in schizophrenia. </w:t>
      </w:r>
      <w:r w:rsidRPr="001D0979">
        <w:rPr>
          <w:i/>
          <w:lang w:val="en-US"/>
        </w:rPr>
        <w:t>Neuropathol Appl Neurobiol</w:t>
      </w:r>
      <w:r w:rsidRPr="001D0979">
        <w:rPr>
          <w:lang w:val="en-US"/>
        </w:rPr>
        <w:t xml:space="preserve"> 2021; </w:t>
      </w:r>
      <w:r w:rsidRPr="001D0979">
        <w:rPr>
          <w:b/>
          <w:lang w:val="en-US"/>
        </w:rPr>
        <w:t>47</w:t>
      </w:r>
      <w:r w:rsidRPr="001D0979">
        <w:rPr>
          <w:lang w:val="en-US"/>
        </w:rPr>
        <w:t>(2)</w:t>
      </w:r>
      <w:r w:rsidRPr="001D0979">
        <w:rPr>
          <w:b/>
          <w:lang w:val="en-US"/>
        </w:rPr>
        <w:t xml:space="preserve">: </w:t>
      </w:r>
      <w:r w:rsidRPr="001D0979">
        <w:rPr>
          <w:lang w:val="en-US"/>
        </w:rPr>
        <w:t>346-351.</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41.</w:t>
      </w:r>
      <w:r w:rsidRPr="001D0979">
        <w:rPr>
          <w:lang w:val="en-US"/>
        </w:rPr>
        <w:tab/>
        <w:t>Turkheimer FE, Althubaity N, Schubert J, Nettis MA, Cousins O, Dima D</w:t>
      </w:r>
      <w:r w:rsidRPr="001D0979">
        <w:rPr>
          <w:i/>
          <w:lang w:val="en-US"/>
        </w:rPr>
        <w:t xml:space="preserve"> et al.</w:t>
      </w:r>
      <w:r w:rsidRPr="001D0979">
        <w:rPr>
          <w:lang w:val="en-US"/>
        </w:rPr>
        <w:t xml:space="preserve"> Increased serum peripheral C-reactive protein is associated with reduced brain barriers permeability of TSPO radioligands in healthy volunteers and depressed patients: implications for inflammation and depression. </w:t>
      </w:r>
      <w:r w:rsidRPr="001D0979">
        <w:rPr>
          <w:i/>
          <w:lang w:val="en-US"/>
        </w:rPr>
        <w:t>Brain Behav Immun</w:t>
      </w:r>
      <w:r w:rsidRPr="001D0979">
        <w:rPr>
          <w:lang w:val="en-US"/>
        </w:rPr>
        <w:t xml:space="preserve"> 2021; </w:t>
      </w:r>
      <w:r w:rsidRPr="001D0979">
        <w:rPr>
          <w:b/>
          <w:lang w:val="en-US"/>
        </w:rPr>
        <w:t xml:space="preserve">91: </w:t>
      </w:r>
      <w:r w:rsidRPr="001D0979">
        <w:rPr>
          <w:lang w:val="en-US"/>
        </w:rPr>
        <w:t>487-497.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42.</w:t>
      </w:r>
      <w:r w:rsidRPr="001D0979">
        <w:rPr>
          <w:lang w:val="en-US"/>
        </w:rPr>
        <w:tab/>
        <w:t>Teipel S, Bruno D, Plaska CR, Heslegrave A, Ramos-Cejudo J, Osorio RS</w:t>
      </w:r>
      <w:r w:rsidRPr="001D0979">
        <w:rPr>
          <w:i/>
          <w:lang w:val="en-US"/>
        </w:rPr>
        <w:t xml:space="preserve"> et al.</w:t>
      </w:r>
      <w:r w:rsidRPr="001D0979">
        <w:rPr>
          <w:lang w:val="en-US"/>
        </w:rPr>
        <w:t xml:space="preserve"> Association of CSF sTREM2, a marker of microglia activation, with cholinergic basal forebrain volume in major depressive disorder. </w:t>
      </w:r>
      <w:r w:rsidRPr="001D0979">
        <w:rPr>
          <w:i/>
          <w:lang w:val="en-US"/>
        </w:rPr>
        <w:t>J Affect Disord</w:t>
      </w:r>
      <w:r w:rsidRPr="001D0979">
        <w:rPr>
          <w:lang w:val="en-US"/>
        </w:rPr>
        <w:t xml:space="preserve"> 2021; </w:t>
      </w:r>
      <w:r w:rsidRPr="001D0979">
        <w:rPr>
          <w:b/>
          <w:lang w:val="en-US"/>
        </w:rPr>
        <w:t xml:space="preserve">293: </w:t>
      </w:r>
      <w:r w:rsidRPr="001D0979">
        <w:rPr>
          <w:lang w:val="en-US"/>
        </w:rPr>
        <w:t>429-434.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43.</w:t>
      </w:r>
      <w:r w:rsidRPr="001D0979">
        <w:rPr>
          <w:lang w:val="en-US"/>
        </w:rPr>
        <w:tab/>
        <w:t>Snijders G, Sneeboer MAM, Fernández-Andreu A, Udine E, Boks MP, Ormel PR</w:t>
      </w:r>
      <w:r w:rsidRPr="001D0979">
        <w:rPr>
          <w:i/>
          <w:lang w:val="en-US"/>
        </w:rPr>
        <w:t xml:space="preserve"> et al.</w:t>
      </w:r>
      <w:r w:rsidRPr="001D0979">
        <w:rPr>
          <w:lang w:val="en-US"/>
        </w:rPr>
        <w:t xml:space="preserve"> Distinct non-inflammatory signature of microglia in post-mortem brain tissue of patients with major depressive disorder. </w:t>
      </w:r>
      <w:r w:rsidRPr="001D0979">
        <w:rPr>
          <w:i/>
          <w:lang w:val="en-US"/>
        </w:rPr>
        <w:t>Mol Psychiatry</w:t>
      </w:r>
      <w:r w:rsidRPr="001D0979">
        <w:rPr>
          <w:lang w:val="en-US"/>
        </w:rPr>
        <w:t xml:space="preserve"> 2021; </w:t>
      </w:r>
      <w:r w:rsidRPr="001D0979">
        <w:rPr>
          <w:b/>
          <w:lang w:val="en-US"/>
        </w:rPr>
        <w:t>26</w:t>
      </w:r>
      <w:r w:rsidRPr="001D0979">
        <w:rPr>
          <w:lang w:val="en-US"/>
        </w:rPr>
        <w:t>(7)</w:t>
      </w:r>
      <w:r w:rsidRPr="001D0979">
        <w:rPr>
          <w:b/>
          <w:lang w:val="en-US"/>
        </w:rPr>
        <w:t xml:space="preserve">: </w:t>
      </w:r>
      <w:r w:rsidRPr="001D0979">
        <w:rPr>
          <w:lang w:val="en-US"/>
        </w:rPr>
        <w:t>3336-3349.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44.</w:t>
      </w:r>
      <w:r w:rsidRPr="001D0979">
        <w:rPr>
          <w:lang w:val="en-US"/>
        </w:rPr>
        <w:tab/>
        <w:t>Shimamoto-Mitsuyama C, Nakaya A, Esaki K, Balan S, Iwayama Y, Ohnishi T</w:t>
      </w:r>
      <w:r w:rsidRPr="001D0979">
        <w:rPr>
          <w:i/>
          <w:lang w:val="en-US"/>
        </w:rPr>
        <w:t xml:space="preserve"> et al.</w:t>
      </w:r>
      <w:r w:rsidRPr="001D0979">
        <w:rPr>
          <w:lang w:val="en-US"/>
        </w:rPr>
        <w:t xml:space="preserve"> Lipid Pathology of the Corpus Callosum in Schizophrenia and the Potential Role of Abnormal Gene Regulatory Networks with Reduced Microglial Marker Expression. </w:t>
      </w:r>
      <w:r w:rsidRPr="001D0979">
        <w:rPr>
          <w:i/>
          <w:lang w:val="en-US"/>
        </w:rPr>
        <w:t>Cereb Cortex</w:t>
      </w:r>
      <w:r w:rsidRPr="001D0979">
        <w:rPr>
          <w:lang w:val="en-US"/>
        </w:rPr>
        <w:t xml:space="preserve"> 2021; </w:t>
      </w:r>
      <w:r w:rsidRPr="001D0979">
        <w:rPr>
          <w:b/>
          <w:lang w:val="en-US"/>
        </w:rPr>
        <w:t>31</w:t>
      </w:r>
      <w:r w:rsidRPr="001D0979">
        <w:rPr>
          <w:lang w:val="en-US"/>
        </w:rPr>
        <w:t>(1)</w:t>
      </w:r>
      <w:r w:rsidRPr="001D0979">
        <w:rPr>
          <w:b/>
          <w:lang w:val="en-US"/>
        </w:rPr>
        <w:t xml:space="preserve">: </w:t>
      </w:r>
      <w:r w:rsidRPr="001D0979">
        <w:rPr>
          <w:lang w:val="en-US"/>
        </w:rPr>
        <w:t>448-462.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45.</w:t>
      </w:r>
      <w:r w:rsidRPr="001D0979">
        <w:rPr>
          <w:lang w:val="en-US"/>
        </w:rPr>
        <w:tab/>
        <w:t>Schubert JJ, Veronese M, Fryer TD, Manavaki R, Kitzbichler MG, Nettis MA</w:t>
      </w:r>
      <w:r w:rsidRPr="001D0979">
        <w:rPr>
          <w:i/>
          <w:lang w:val="en-US"/>
        </w:rPr>
        <w:t xml:space="preserve"> et al.</w:t>
      </w:r>
      <w:r w:rsidRPr="001D0979">
        <w:rPr>
          <w:lang w:val="en-US"/>
        </w:rPr>
        <w:t xml:space="preserve"> A Modest Increase in (11)C-PK11195-Positron Emission Tomography TSPO Binding in Depression Is Not Associated With Serum C-Reactive Protein or Body Mass Index. </w:t>
      </w:r>
      <w:r w:rsidRPr="001D0979">
        <w:rPr>
          <w:i/>
          <w:lang w:val="en-US"/>
        </w:rPr>
        <w:t>Biol Psychiatry Cogn Neurosci Neuroimaging</w:t>
      </w:r>
      <w:r w:rsidRPr="001D0979">
        <w:rPr>
          <w:lang w:val="en-US"/>
        </w:rPr>
        <w:t xml:space="preserve"> 2021; </w:t>
      </w:r>
      <w:r w:rsidRPr="001D0979">
        <w:rPr>
          <w:b/>
          <w:lang w:val="en-US"/>
        </w:rPr>
        <w:t>6</w:t>
      </w:r>
      <w:r w:rsidRPr="001D0979">
        <w:rPr>
          <w:lang w:val="en-US"/>
        </w:rPr>
        <w:t>(7)</w:t>
      </w:r>
      <w:r w:rsidRPr="001D0979">
        <w:rPr>
          <w:b/>
          <w:lang w:val="en-US"/>
        </w:rPr>
        <w:t xml:space="preserve">: </w:t>
      </w:r>
      <w:r w:rsidRPr="001D0979">
        <w:rPr>
          <w:lang w:val="en-US"/>
        </w:rPr>
        <w:t>716-724.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46.</w:t>
      </w:r>
      <w:r w:rsidRPr="001D0979">
        <w:rPr>
          <w:lang w:val="en-US"/>
        </w:rPr>
        <w:tab/>
        <w:t xml:space="preserve">Sager REH, Walker AK, Middleton F, Robinson K, Webster MJ, Weickert CS. Trajectory of change in brain complement factors from neonatal to young adult humans. </w:t>
      </w:r>
      <w:r w:rsidRPr="001D0979">
        <w:rPr>
          <w:i/>
          <w:lang w:val="en-US"/>
        </w:rPr>
        <w:t>J Neurochem</w:t>
      </w:r>
      <w:r w:rsidRPr="001D0979">
        <w:rPr>
          <w:lang w:val="en-US"/>
        </w:rPr>
        <w:t xml:space="preserve"> 2021; </w:t>
      </w:r>
      <w:r w:rsidRPr="001D0979">
        <w:rPr>
          <w:b/>
          <w:lang w:val="en-US"/>
        </w:rPr>
        <w:t>157</w:t>
      </w:r>
      <w:r w:rsidRPr="001D0979">
        <w:rPr>
          <w:lang w:val="en-US"/>
        </w:rPr>
        <w:t>(3)</w:t>
      </w:r>
      <w:r w:rsidRPr="001D0979">
        <w:rPr>
          <w:b/>
          <w:lang w:val="en-US"/>
        </w:rPr>
        <w:t xml:space="preserve">: </w:t>
      </w:r>
      <w:r w:rsidRPr="001D0979">
        <w:rPr>
          <w:lang w:val="en-US"/>
        </w:rPr>
        <w:t>479-493.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47.</w:t>
      </w:r>
      <w:r w:rsidRPr="001D0979">
        <w:rPr>
          <w:lang w:val="en-US"/>
        </w:rPr>
        <w:tab/>
        <w:t>Laurell GL, Plavén-Sigray P, Jucaite A, Varrone A, Cosgrove KP, Svarer C</w:t>
      </w:r>
      <w:r w:rsidRPr="001D0979">
        <w:rPr>
          <w:i/>
          <w:lang w:val="en-US"/>
        </w:rPr>
        <w:t xml:space="preserve"> et al.</w:t>
      </w:r>
      <w:r w:rsidRPr="001D0979">
        <w:rPr>
          <w:lang w:val="en-US"/>
        </w:rPr>
        <w:t xml:space="preserve"> Nondisplaceable Binding Is a Potential Confounding Factor in (11)C-PBR28 Translocator Protein PET Studies. </w:t>
      </w:r>
      <w:r w:rsidRPr="001D0979">
        <w:rPr>
          <w:i/>
          <w:lang w:val="en-US"/>
        </w:rPr>
        <w:t>J Nucl Med</w:t>
      </w:r>
      <w:r w:rsidRPr="001D0979">
        <w:rPr>
          <w:lang w:val="en-US"/>
        </w:rPr>
        <w:t xml:space="preserve"> 2021; </w:t>
      </w:r>
      <w:r w:rsidRPr="001D0979">
        <w:rPr>
          <w:b/>
          <w:lang w:val="en-US"/>
        </w:rPr>
        <w:t>62</w:t>
      </w:r>
      <w:r w:rsidRPr="001D0979">
        <w:rPr>
          <w:lang w:val="en-US"/>
        </w:rPr>
        <w:t>(3)</w:t>
      </w:r>
      <w:r w:rsidRPr="001D0979">
        <w:rPr>
          <w:b/>
          <w:lang w:val="en-US"/>
        </w:rPr>
        <w:t xml:space="preserve">: </w:t>
      </w:r>
      <w:r w:rsidRPr="001D0979">
        <w:rPr>
          <w:lang w:val="en-US"/>
        </w:rPr>
        <w:t>412-417.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48.</w:t>
      </w:r>
      <w:r w:rsidRPr="001D0979">
        <w:rPr>
          <w:lang w:val="en-US"/>
        </w:rPr>
        <w:tab/>
        <w:t>Joo YH, Lee MW, Son YD, Chang KA, Yaqub M, Kim HK</w:t>
      </w:r>
      <w:r w:rsidRPr="001D0979">
        <w:rPr>
          <w:i/>
          <w:lang w:val="en-US"/>
        </w:rPr>
        <w:t xml:space="preserve"> et al.</w:t>
      </w:r>
      <w:r w:rsidRPr="001D0979">
        <w:rPr>
          <w:lang w:val="en-US"/>
        </w:rPr>
        <w:t xml:space="preserve"> In Vivo Cerebral Translocator Protein (TSPO) Binding and Its Relationship with Blood Adiponectin Levels in Treatment-Naïve Young Adults with Major Depression: A [(11)C]PK11195 PET Study. </w:t>
      </w:r>
      <w:r w:rsidRPr="001D0979">
        <w:rPr>
          <w:i/>
          <w:lang w:val="en-US"/>
        </w:rPr>
        <w:t>Biomedicines</w:t>
      </w:r>
      <w:r w:rsidRPr="001D0979">
        <w:rPr>
          <w:lang w:val="en-US"/>
        </w:rPr>
        <w:t xml:space="preserve"> 2021; </w:t>
      </w:r>
      <w:r w:rsidRPr="001D0979">
        <w:rPr>
          <w:b/>
          <w:lang w:val="en-US"/>
        </w:rPr>
        <w:t>10</w:t>
      </w:r>
      <w:r w:rsidRPr="001D0979">
        <w:rPr>
          <w:lang w:val="en-US"/>
        </w:rPr>
        <w:t>(1).</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49.</w:t>
      </w:r>
      <w:r w:rsidRPr="001D0979">
        <w:rPr>
          <w:lang w:val="en-US"/>
        </w:rPr>
        <w:tab/>
        <w:t xml:space="preserve">Hill SL, Shao L, Beasley CL. Diminished levels of the chemokine fractalkine in post-mortem prefrontal cortex in schizophrenia but not bipolar disorder. </w:t>
      </w:r>
      <w:r w:rsidRPr="001D0979">
        <w:rPr>
          <w:i/>
          <w:lang w:val="en-US"/>
        </w:rPr>
        <w:t>World J Biol Psychiatry</w:t>
      </w:r>
      <w:r w:rsidRPr="001D0979">
        <w:rPr>
          <w:lang w:val="en-US"/>
        </w:rPr>
        <w:t xml:space="preserve"> 2021; </w:t>
      </w:r>
      <w:r w:rsidRPr="001D0979">
        <w:rPr>
          <w:b/>
          <w:lang w:val="en-US"/>
        </w:rPr>
        <w:t>22</w:t>
      </w:r>
      <w:r w:rsidRPr="001D0979">
        <w:rPr>
          <w:lang w:val="en-US"/>
        </w:rPr>
        <w:t>(2)</w:t>
      </w:r>
      <w:r w:rsidRPr="001D0979">
        <w:rPr>
          <w:b/>
          <w:lang w:val="en-US"/>
        </w:rPr>
        <w:t xml:space="preserve">: </w:t>
      </w:r>
      <w:r w:rsidRPr="001D0979">
        <w:rPr>
          <w:lang w:val="en-US"/>
        </w:rPr>
        <w:t>94-103.</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50.</w:t>
      </w:r>
      <w:r w:rsidRPr="001D0979">
        <w:rPr>
          <w:lang w:val="en-US"/>
        </w:rPr>
        <w:tab/>
        <w:t>De Picker LJ, Victoriano GM, Richards R, Gorvett AJ, Lyons S, Buckland GR</w:t>
      </w:r>
      <w:r w:rsidRPr="001D0979">
        <w:rPr>
          <w:i/>
          <w:lang w:val="en-US"/>
        </w:rPr>
        <w:t xml:space="preserve"> et al.</w:t>
      </w:r>
      <w:r w:rsidRPr="001D0979">
        <w:rPr>
          <w:lang w:val="en-US"/>
        </w:rPr>
        <w:t xml:space="preserve"> Immune environment of the brain in schizophrenia and during the psychotic episode: A human post-mortem study. </w:t>
      </w:r>
      <w:r w:rsidRPr="00AA735B">
        <w:rPr>
          <w:i/>
          <w:lang w:val="en-US"/>
        </w:rPr>
        <w:t>Brain Behav Immun</w:t>
      </w:r>
      <w:r w:rsidRPr="00AA735B">
        <w:rPr>
          <w:lang w:val="en-US"/>
        </w:rPr>
        <w:t xml:space="preserve"> 2021; </w:t>
      </w:r>
      <w:r w:rsidRPr="00AA735B">
        <w:rPr>
          <w:b/>
          <w:lang w:val="en-US"/>
        </w:rPr>
        <w:t xml:space="preserve">97: </w:t>
      </w:r>
      <w:r w:rsidRPr="00AA735B">
        <w:rPr>
          <w:lang w:val="en-US"/>
        </w:rPr>
        <w:t>319-327.</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51.</w:t>
      </w:r>
      <w:r w:rsidRPr="00AA735B">
        <w:rPr>
          <w:lang w:val="en-US"/>
        </w:rPr>
        <w:tab/>
        <w:t>Da Silva T, Guma E, Hafizi S, Koppel A, Rusjan P, Kennedy JL</w:t>
      </w:r>
      <w:r w:rsidRPr="00AA735B">
        <w:rPr>
          <w:i/>
          <w:lang w:val="en-US"/>
        </w:rPr>
        <w:t xml:space="preserve"> et al.</w:t>
      </w:r>
      <w:r w:rsidRPr="00AA735B">
        <w:rPr>
          <w:lang w:val="en-US"/>
        </w:rPr>
        <w:t xml:space="preserve"> </w:t>
      </w:r>
      <w:r w:rsidRPr="001D0979">
        <w:rPr>
          <w:lang w:val="en-US"/>
        </w:rPr>
        <w:t xml:space="preserve">Genetically Predicted Brain C4A Expression Is Associated With TSPO and Hippocampal Morphology. </w:t>
      </w:r>
      <w:r w:rsidRPr="001D0979">
        <w:rPr>
          <w:i/>
          <w:lang w:val="en-US"/>
        </w:rPr>
        <w:t>Biol Psychiatry</w:t>
      </w:r>
      <w:r w:rsidRPr="001D0979">
        <w:rPr>
          <w:lang w:val="en-US"/>
        </w:rPr>
        <w:t xml:space="preserve"> 2021; </w:t>
      </w:r>
      <w:r w:rsidRPr="001D0979">
        <w:rPr>
          <w:b/>
          <w:lang w:val="en-US"/>
        </w:rPr>
        <w:t>90</w:t>
      </w:r>
      <w:r w:rsidRPr="001D0979">
        <w:rPr>
          <w:lang w:val="en-US"/>
        </w:rPr>
        <w:t>(9)</w:t>
      </w:r>
      <w:r w:rsidRPr="001D0979">
        <w:rPr>
          <w:b/>
          <w:lang w:val="en-US"/>
        </w:rPr>
        <w:t xml:space="preserve">: </w:t>
      </w:r>
      <w:r w:rsidRPr="001D0979">
        <w:rPr>
          <w:lang w:val="en-US"/>
        </w:rPr>
        <w:t>652-660.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52.</w:t>
      </w:r>
      <w:r w:rsidRPr="001D0979">
        <w:rPr>
          <w:lang w:val="en-US"/>
        </w:rPr>
        <w:tab/>
        <w:t>Conen S, Gregory CJ, Hinz R, Smallman R, Corsi-Zuelli F, Deakin B</w:t>
      </w:r>
      <w:r w:rsidRPr="001D0979">
        <w:rPr>
          <w:i/>
          <w:lang w:val="en-US"/>
        </w:rPr>
        <w:t xml:space="preserve"> et al.</w:t>
      </w:r>
      <w:r w:rsidRPr="001D0979">
        <w:rPr>
          <w:lang w:val="en-US"/>
        </w:rPr>
        <w:t xml:space="preserve"> Neuroinflammation as measured by positron emission tomography in patients with recent onset and established schizophrenia: implications for immune pathogenesis. </w:t>
      </w:r>
      <w:r w:rsidRPr="001D0979">
        <w:rPr>
          <w:i/>
          <w:lang w:val="en-US"/>
        </w:rPr>
        <w:t>Mol Psychiatry</w:t>
      </w:r>
      <w:r w:rsidRPr="001D0979">
        <w:rPr>
          <w:lang w:val="en-US"/>
        </w:rPr>
        <w:t xml:space="preserve"> 2021; </w:t>
      </w:r>
      <w:r w:rsidRPr="001D0979">
        <w:rPr>
          <w:b/>
          <w:lang w:val="en-US"/>
        </w:rPr>
        <w:t>26</w:t>
      </w:r>
      <w:r w:rsidRPr="001D0979">
        <w:rPr>
          <w:lang w:val="en-US"/>
        </w:rPr>
        <w:t>(9)</w:t>
      </w:r>
      <w:r w:rsidRPr="001D0979">
        <w:rPr>
          <w:b/>
          <w:lang w:val="en-US"/>
        </w:rPr>
        <w:t xml:space="preserve">: </w:t>
      </w:r>
      <w:r w:rsidRPr="001D0979">
        <w:rPr>
          <w:lang w:val="en-US"/>
        </w:rPr>
        <w:t>5398-5406.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53.</w:t>
      </w:r>
      <w:r w:rsidRPr="001D0979">
        <w:rPr>
          <w:lang w:val="en-US"/>
        </w:rPr>
        <w:tab/>
        <w:t>Afia AB, Vila È, MacDowell KS, Ormazabal A, Leza JC, Haro JM</w:t>
      </w:r>
      <w:r w:rsidRPr="001D0979">
        <w:rPr>
          <w:i/>
          <w:lang w:val="en-US"/>
        </w:rPr>
        <w:t xml:space="preserve"> et al.</w:t>
      </w:r>
      <w:r w:rsidRPr="001D0979">
        <w:rPr>
          <w:lang w:val="en-US"/>
        </w:rPr>
        <w:t xml:space="preserve"> Kynurenine pathway in post-mortem prefrontal cortex and cerebellum in schizophrenia: relationship with monoamines and symptomatology. </w:t>
      </w:r>
      <w:r w:rsidRPr="001D0979">
        <w:rPr>
          <w:i/>
          <w:lang w:val="en-US"/>
        </w:rPr>
        <w:t>J Neuroinflammation</w:t>
      </w:r>
      <w:r w:rsidRPr="001D0979">
        <w:rPr>
          <w:lang w:val="en-US"/>
        </w:rPr>
        <w:t xml:space="preserve"> 2021; </w:t>
      </w:r>
      <w:r w:rsidRPr="001D0979">
        <w:rPr>
          <w:b/>
          <w:lang w:val="en-US"/>
        </w:rPr>
        <w:t>18</w:t>
      </w:r>
      <w:r w:rsidRPr="001D0979">
        <w:rPr>
          <w:lang w:val="en-US"/>
        </w:rPr>
        <w:t>(1)</w:t>
      </w:r>
      <w:r w:rsidRPr="001D0979">
        <w:rPr>
          <w:b/>
          <w:lang w:val="en-US"/>
        </w:rPr>
        <w:t xml:space="preserve">: </w:t>
      </w:r>
      <w:r w:rsidRPr="001D0979">
        <w:rPr>
          <w:lang w:val="en-US"/>
        </w:rPr>
        <w:t>198.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54.</w:t>
      </w:r>
      <w:r w:rsidRPr="001D0979">
        <w:rPr>
          <w:lang w:val="en-US"/>
        </w:rPr>
        <w:tab/>
        <w:t xml:space="preserve">Uranova NA, Vikhreva OV, Rakhmanova VI, Orlovskaya DD. Dystrophy of Oligodendrocytes and Adjacent Microglia in Prefrontal Gray Matter in Schizophrenia. </w:t>
      </w:r>
      <w:r w:rsidRPr="001D0979">
        <w:rPr>
          <w:i/>
          <w:lang w:val="en-US"/>
        </w:rPr>
        <w:t>Front Psychiatry</w:t>
      </w:r>
      <w:r w:rsidRPr="001D0979">
        <w:rPr>
          <w:lang w:val="en-US"/>
        </w:rPr>
        <w:t xml:space="preserve"> 2020; </w:t>
      </w:r>
      <w:r w:rsidRPr="001D0979">
        <w:rPr>
          <w:b/>
          <w:lang w:val="en-US"/>
        </w:rPr>
        <w:t xml:space="preserve">11: </w:t>
      </w:r>
      <w:r w:rsidRPr="001D0979">
        <w:rPr>
          <w:lang w:val="en-US"/>
        </w:rPr>
        <w:t>204.</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55.</w:t>
      </w:r>
      <w:r w:rsidRPr="001D0979">
        <w:rPr>
          <w:lang w:val="en-US"/>
        </w:rPr>
        <w:tab/>
        <w:t>Ulivieri M, Wierońska JM, Lionetto L, Martinello K, Cieslik P, Chocyk A</w:t>
      </w:r>
      <w:r w:rsidRPr="001D0979">
        <w:rPr>
          <w:i/>
          <w:lang w:val="en-US"/>
        </w:rPr>
        <w:t xml:space="preserve"> et al.</w:t>
      </w:r>
      <w:r w:rsidRPr="001D0979">
        <w:rPr>
          <w:lang w:val="en-US"/>
        </w:rPr>
        <w:t xml:space="preserve"> The Trace Kynurenine, Cinnabarinic Acid, Displays Potent Antipsychotic-Like Activity in Mice and Its Levels Are Reduced in the Prefrontal Cortex of Individuals Affected by Schizophrenia. </w:t>
      </w:r>
      <w:r w:rsidRPr="00AA735B">
        <w:rPr>
          <w:i/>
          <w:lang w:val="en-US"/>
        </w:rPr>
        <w:t>Schizophr Bull</w:t>
      </w:r>
      <w:r w:rsidRPr="00AA735B">
        <w:rPr>
          <w:lang w:val="en-US"/>
        </w:rPr>
        <w:t xml:space="preserve"> 2020; </w:t>
      </w:r>
      <w:r w:rsidRPr="00AA735B">
        <w:rPr>
          <w:b/>
          <w:lang w:val="en-US"/>
        </w:rPr>
        <w:t>46</w:t>
      </w:r>
      <w:r w:rsidRPr="00AA735B">
        <w:rPr>
          <w:lang w:val="en-US"/>
        </w:rPr>
        <w:t>(6)</w:t>
      </w:r>
      <w:r w:rsidRPr="00AA735B">
        <w:rPr>
          <w:b/>
          <w:lang w:val="en-US"/>
        </w:rPr>
        <w:t xml:space="preserve">: </w:t>
      </w:r>
      <w:r w:rsidRPr="00AA735B">
        <w:rPr>
          <w:lang w:val="en-US"/>
        </w:rPr>
        <w:t>1471-1481.</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56.</w:t>
      </w:r>
      <w:r w:rsidRPr="00AA735B">
        <w:rPr>
          <w:lang w:val="en-US"/>
        </w:rPr>
        <w:tab/>
        <w:t>Sneeboer MAM, van der Doef T, Litjens M, Psy NBB, Melief J, Hol EM</w:t>
      </w:r>
      <w:r w:rsidRPr="00AA735B">
        <w:rPr>
          <w:i/>
          <w:lang w:val="en-US"/>
        </w:rPr>
        <w:t xml:space="preserve"> et al.</w:t>
      </w:r>
      <w:r w:rsidRPr="00AA735B">
        <w:rPr>
          <w:lang w:val="en-US"/>
        </w:rPr>
        <w:t xml:space="preserve"> </w:t>
      </w:r>
      <w:r w:rsidRPr="001D0979">
        <w:rPr>
          <w:lang w:val="en-US"/>
        </w:rPr>
        <w:t xml:space="preserve">Microglial activation in schizophrenia: Is translocator 18 kDa protein (TSPO) the right marker? </w:t>
      </w:r>
      <w:r w:rsidRPr="001D0979">
        <w:rPr>
          <w:i/>
          <w:lang w:val="en-US"/>
        </w:rPr>
        <w:t>Schizophr Res</w:t>
      </w:r>
      <w:r w:rsidRPr="001D0979">
        <w:rPr>
          <w:lang w:val="en-US"/>
        </w:rPr>
        <w:t xml:space="preserve"> 2020; </w:t>
      </w:r>
      <w:r w:rsidRPr="001D0979">
        <w:rPr>
          <w:b/>
          <w:lang w:val="en-US"/>
        </w:rPr>
        <w:t xml:space="preserve">215: </w:t>
      </w:r>
      <w:r w:rsidRPr="001D0979">
        <w:rPr>
          <w:lang w:val="en-US"/>
        </w:rPr>
        <w:t>167-172.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57.</w:t>
      </w:r>
      <w:r w:rsidRPr="001D0979">
        <w:rPr>
          <w:lang w:val="en-US"/>
        </w:rPr>
        <w:tab/>
        <w:t>Shinko Y, Otsuka I, Okazaki S, Horai T, Boku S, Takahashi M</w:t>
      </w:r>
      <w:r w:rsidRPr="001D0979">
        <w:rPr>
          <w:i/>
          <w:lang w:val="en-US"/>
        </w:rPr>
        <w:t xml:space="preserve"> et al.</w:t>
      </w:r>
      <w:r w:rsidRPr="001D0979">
        <w:rPr>
          <w:lang w:val="en-US"/>
        </w:rPr>
        <w:t xml:space="preserve"> Chemokine alterations in the postmortem brains of suicide completers. </w:t>
      </w:r>
      <w:r w:rsidRPr="001D0979">
        <w:rPr>
          <w:i/>
          <w:lang w:val="en-US"/>
        </w:rPr>
        <w:t>Journal of Psychiatric Research</w:t>
      </w:r>
      <w:r w:rsidRPr="001D0979">
        <w:rPr>
          <w:lang w:val="en-US"/>
        </w:rPr>
        <w:t xml:space="preserve"> 2020; </w:t>
      </w:r>
      <w:r w:rsidRPr="001D0979">
        <w:rPr>
          <w:b/>
          <w:lang w:val="en-US"/>
        </w:rPr>
        <w:t xml:space="preserve">120: </w:t>
      </w:r>
      <w:r w:rsidRPr="001D0979">
        <w:rPr>
          <w:lang w:val="en-US"/>
        </w:rPr>
        <w:t>29-33.</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fr-FR"/>
        </w:rPr>
      </w:pPr>
      <w:r w:rsidRPr="001D0979">
        <w:rPr>
          <w:lang w:val="en-US"/>
        </w:rPr>
        <w:t>58.</w:t>
      </w:r>
      <w:r w:rsidRPr="001D0979">
        <w:rPr>
          <w:lang w:val="en-US"/>
        </w:rPr>
        <w:tab/>
        <w:t>Schwieler L, Trepci A, Krzyzanowski S, Hermansson S, Granqvist M, Piehl F</w:t>
      </w:r>
      <w:r w:rsidRPr="001D0979">
        <w:rPr>
          <w:i/>
          <w:lang w:val="en-US"/>
        </w:rPr>
        <w:t xml:space="preserve"> et al.</w:t>
      </w:r>
      <w:r w:rsidRPr="001D0979">
        <w:rPr>
          <w:lang w:val="en-US"/>
        </w:rPr>
        <w:t xml:space="preserve"> A novel, robust method for quantification of multiple kynurenine pathway metabolites in the cerebrospinal fluid. </w:t>
      </w:r>
      <w:r w:rsidRPr="00AA735B">
        <w:rPr>
          <w:i/>
          <w:lang w:val="fr-FR"/>
        </w:rPr>
        <w:t>Bioanalysis</w:t>
      </w:r>
      <w:r w:rsidRPr="00AA735B">
        <w:rPr>
          <w:lang w:val="fr-FR"/>
        </w:rPr>
        <w:t xml:space="preserve"> 2020; </w:t>
      </w:r>
      <w:r w:rsidRPr="00AA735B">
        <w:rPr>
          <w:b/>
          <w:lang w:val="fr-FR"/>
        </w:rPr>
        <w:t>12</w:t>
      </w:r>
      <w:r w:rsidRPr="00AA735B">
        <w:rPr>
          <w:lang w:val="fr-FR"/>
        </w:rPr>
        <w:t>(6)</w:t>
      </w:r>
      <w:r w:rsidRPr="00AA735B">
        <w:rPr>
          <w:b/>
          <w:lang w:val="fr-FR"/>
        </w:rPr>
        <w:t xml:space="preserve">: </w:t>
      </w:r>
      <w:r w:rsidRPr="00AA735B">
        <w:rPr>
          <w:lang w:val="fr-FR"/>
        </w:rPr>
        <w:t>379-392.</w:t>
      </w:r>
    </w:p>
    <w:p w:rsidR="000469E3" w:rsidRPr="00AA735B" w:rsidRDefault="000469E3" w:rsidP="00661DDB">
      <w:pPr>
        <w:pStyle w:val="EndNoteBibliography"/>
        <w:spacing w:after="0"/>
        <w:rPr>
          <w:lang w:val="fr-FR"/>
        </w:rPr>
      </w:pPr>
    </w:p>
    <w:p w:rsidR="000469E3" w:rsidRPr="001D0979" w:rsidRDefault="000469E3" w:rsidP="00661DDB">
      <w:pPr>
        <w:pStyle w:val="EndNoteBibliography"/>
        <w:ind w:left="500" w:hanging="500"/>
        <w:rPr>
          <w:lang w:val="en-US"/>
        </w:rPr>
      </w:pPr>
      <w:r w:rsidRPr="00AA735B">
        <w:rPr>
          <w:lang w:val="fr-FR"/>
        </w:rPr>
        <w:t>59.</w:t>
      </w:r>
      <w:r w:rsidRPr="00AA735B">
        <w:rPr>
          <w:lang w:val="fr-FR"/>
        </w:rPr>
        <w:tab/>
        <w:t>Rey R, Suaud-Chagny MF, Bohec AL, Dorey JM, d'Amato T, Tamouza R</w:t>
      </w:r>
      <w:r w:rsidRPr="00AA735B">
        <w:rPr>
          <w:i/>
          <w:lang w:val="fr-FR"/>
        </w:rPr>
        <w:t xml:space="preserve"> et al.</w:t>
      </w:r>
      <w:r w:rsidRPr="00AA735B">
        <w:rPr>
          <w:lang w:val="fr-FR"/>
        </w:rPr>
        <w:t xml:space="preserve"> </w:t>
      </w:r>
      <w:r w:rsidRPr="001D0979">
        <w:rPr>
          <w:lang w:val="en-US"/>
        </w:rPr>
        <w:t xml:space="preserve">Overexpression of complement component C4 in the dorsolateral prefrontal cortex, parietal cortex, superior temporal gyrus and associative striatum of patients with schizophrenia. </w:t>
      </w:r>
      <w:r w:rsidRPr="001D0979">
        <w:rPr>
          <w:i/>
          <w:lang w:val="en-US"/>
        </w:rPr>
        <w:t>Brain Behavior and Immunity</w:t>
      </w:r>
      <w:r w:rsidRPr="001D0979">
        <w:rPr>
          <w:lang w:val="en-US"/>
        </w:rPr>
        <w:t xml:space="preserve"> 2020; </w:t>
      </w:r>
      <w:r w:rsidRPr="001D0979">
        <w:rPr>
          <w:b/>
          <w:lang w:val="en-US"/>
        </w:rPr>
        <w:t xml:space="preserve">90: </w:t>
      </w:r>
      <w:r w:rsidRPr="001D0979">
        <w:rPr>
          <w:lang w:val="en-US"/>
        </w:rPr>
        <w:t>216-225.</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60.</w:t>
      </w:r>
      <w:r w:rsidRPr="001D0979">
        <w:rPr>
          <w:lang w:val="en-US"/>
        </w:rPr>
        <w:tab/>
        <w:t>Kindler J, Lim CK, Weickert CS, Boerrigter D, Galletly C, Liu D</w:t>
      </w:r>
      <w:r w:rsidRPr="001D0979">
        <w:rPr>
          <w:i/>
          <w:lang w:val="en-US"/>
        </w:rPr>
        <w:t xml:space="preserve"> et al.</w:t>
      </w:r>
      <w:r w:rsidRPr="001D0979">
        <w:rPr>
          <w:lang w:val="en-US"/>
        </w:rPr>
        <w:t xml:space="preserve"> Dysregulation of kynurenine metabolism is related to proinflammatory cytokines, attention, and prefrontal cortex volume in schizophrenia. </w:t>
      </w:r>
      <w:r w:rsidRPr="00AA735B">
        <w:rPr>
          <w:i/>
          <w:lang w:val="en-US"/>
        </w:rPr>
        <w:t>Mol Psychiatry</w:t>
      </w:r>
      <w:r w:rsidRPr="00AA735B">
        <w:rPr>
          <w:lang w:val="en-US"/>
        </w:rPr>
        <w:t xml:space="preserve"> 2020; </w:t>
      </w:r>
      <w:r w:rsidRPr="00AA735B">
        <w:rPr>
          <w:b/>
          <w:lang w:val="en-US"/>
        </w:rPr>
        <w:t>25</w:t>
      </w:r>
      <w:r w:rsidRPr="00AA735B">
        <w:rPr>
          <w:lang w:val="en-US"/>
        </w:rPr>
        <w:t>(11)</w:t>
      </w:r>
      <w:r w:rsidRPr="00AA735B">
        <w:rPr>
          <w:b/>
          <w:lang w:val="en-US"/>
        </w:rPr>
        <w:t xml:space="preserve">: </w:t>
      </w:r>
      <w:r w:rsidRPr="00AA735B">
        <w:rPr>
          <w:lang w:val="en-US"/>
        </w:rPr>
        <w:t>2860-2872.</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61.</w:t>
      </w:r>
      <w:r w:rsidRPr="00AA735B">
        <w:rPr>
          <w:lang w:val="en-US"/>
        </w:rPr>
        <w:tab/>
        <w:t>Johansson V, Erhardt S, Engberg G, Kegel M, Bhat M, Schwieler L</w:t>
      </w:r>
      <w:r w:rsidRPr="00AA735B">
        <w:rPr>
          <w:i/>
          <w:lang w:val="en-US"/>
        </w:rPr>
        <w:t xml:space="preserve"> et al.</w:t>
      </w:r>
      <w:r w:rsidRPr="00AA735B">
        <w:rPr>
          <w:lang w:val="en-US"/>
        </w:rPr>
        <w:t xml:space="preserve"> </w:t>
      </w:r>
      <w:r w:rsidRPr="001D0979">
        <w:rPr>
          <w:lang w:val="en-US"/>
        </w:rPr>
        <w:t xml:space="preserve">Twin study shows association between monocyte chemoattractant protein-1 and kynurenic acid in cerebrospinal fluid. </w:t>
      </w:r>
      <w:r w:rsidRPr="001D0979">
        <w:rPr>
          <w:i/>
          <w:lang w:val="en-US"/>
        </w:rPr>
        <w:t>Eur Arch Psychiatry Clin Neurosci</w:t>
      </w:r>
      <w:r w:rsidRPr="001D0979">
        <w:rPr>
          <w:lang w:val="en-US"/>
        </w:rPr>
        <w:t xml:space="preserve"> 2020; </w:t>
      </w:r>
      <w:r w:rsidRPr="001D0979">
        <w:rPr>
          <w:b/>
          <w:lang w:val="en-US"/>
        </w:rPr>
        <w:t>270</w:t>
      </w:r>
      <w:r w:rsidRPr="001D0979">
        <w:rPr>
          <w:lang w:val="en-US"/>
        </w:rPr>
        <w:t>(7)</w:t>
      </w:r>
      <w:r w:rsidRPr="001D0979">
        <w:rPr>
          <w:b/>
          <w:lang w:val="en-US"/>
        </w:rPr>
        <w:t xml:space="preserve">: </w:t>
      </w:r>
      <w:r w:rsidRPr="001D0979">
        <w:rPr>
          <w:lang w:val="en-US"/>
        </w:rPr>
        <w:t>933-938.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62.</w:t>
      </w:r>
      <w:r w:rsidRPr="001D0979">
        <w:rPr>
          <w:lang w:val="en-US"/>
        </w:rPr>
        <w:tab/>
        <w:t>Gerritsen C, Iyengar Y, DaSilva T, Koppel A, Rusjan P, Bagby RM</w:t>
      </w:r>
      <w:r w:rsidRPr="001D0979">
        <w:rPr>
          <w:i/>
          <w:lang w:val="en-US"/>
        </w:rPr>
        <w:t xml:space="preserve"> et al.</w:t>
      </w:r>
      <w:r w:rsidRPr="001D0979">
        <w:rPr>
          <w:lang w:val="en-US"/>
        </w:rPr>
        <w:t xml:space="preserve"> Personality traits in psychosis and psychosis risk linked to TSPO expression: a neuroimmune marker. </w:t>
      </w:r>
      <w:r w:rsidRPr="001D0979">
        <w:rPr>
          <w:i/>
          <w:lang w:val="en-US"/>
        </w:rPr>
        <w:t>Personal Neurosci</w:t>
      </w:r>
      <w:r w:rsidRPr="001D0979">
        <w:rPr>
          <w:lang w:val="en-US"/>
        </w:rPr>
        <w:t xml:space="preserve"> 2020; </w:t>
      </w:r>
      <w:r w:rsidRPr="001D0979">
        <w:rPr>
          <w:b/>
          <w:lang w:val="en-US"/>
        </w:rPr>
        <w:t xml:space="preserve">3: </w:t>
      </w:r>
      <w:r w:rsidRPr="001D0979">
        <w:rPr>
          <w:lang w:val="en-US"/>
        </w:rPr>
        <w:t>e14.</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63.</w:t>
      </w:r>
      <w:r w:rsidRPr="001D0979">
        <w:rPr>
          <w:lang w:val="en-US"/>
        </w:rPr>
        <w:tab/>
        <w:t>Cai HQ, Catts VS, Webster MJ, Galletly C, Liu D, O'Donnell M</w:t>
      </w:r>
      <w:r w:rsidRPr="001D0979">
        <w:rPr>
          <w:i/>
          <w:lang w:val="en-US"/>
        </w:rPr>
        <w:t xml:space="preserve"> et al.</w:t>
      </w:r>
      <w:r w:rsidRPr="001D0979">
        <w:rPr>
          <w:lang w:val="en-US"/>
        </w:rPr>
        <w:t xml:space="preserve"> Increased macrophages and changed brain endothelial cell gene expression in the frontal cortex of people with schizophrenia displaying inflammation. </w:t>
      </w:r>
      <w:r w:rsidRPr="00AA735B">
        <w:rPr>
          <w:i/>
          <w:lang w:val="en-US"/>
        </w:rPr>
        <w:t>Mol Psychiatry</w:t>
      </w:r>
      <w:r w:rsidRPr="00AA735B">
        <w:rPr>
          <w:lang w:val="en-US"/>
        </w:rPr>
        <w:t xml:space="preserve"> 2020; </w:t>
      </w:r>
      <w:r w:rsidRPr="00AA735B">
        <w:rPr>
          <w:b/>
          <w:lang w:val="en-US"/>
        </w:rPr>
        <w:t>25</w:t>
      </w:r>
      <w:r w:rsidRPr="00AA735B">
        <w:rPr>
          <w:lang w:val="en-US"/>
        </w:rPr>
        <w:t>(4)</w:t>
      </w:r>
      <w:r w:rsidRPr="00AA735B">
        <w:rPr>
          <w:b/>
          <w:lang w:val="en-US"/>
        </w:rPr>
        <w:t xml:space="preserve">: </w:t>
      </w:r>
      <w:r w:rsidRPr="00AA735B">
        <w:rPr>
          <w:lang w:val="en-US"/>
        </w:rPr>
        <w:t>761-775.</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64.</w:t>
      </w:r>
      <w:r w:rsidRPr="00AA735B">
        <w:rPr>
          <w:lang w:val="en-US"/>
        </w:rPr>
        <w:tab/>
        <w:t>Böttcher C, Fernandez-Zapata C, Snijders GJL, Schlickeiser S, Sneeboer MAM, Kunkel D</w:t>
      </w:r>
      <w:r w:rsidRPr="00AA735B">
        <w:rPr>
          <w:i/>
          <w:lang w:val="en-US"/>
        </w:rPr>
        <w:t xml:space="preserve"> et al.</w:t>
      </w:r>
      <w:r w:rsidRPr="00AA735B">
        <w:rPr>
          <w:lang w:val="en-US"/>
        </w:rPr>
        <w:t xml:space="preserve"> </w:t>
      </w:r>
      <w:r w:rsidRPr="001D0979">
        <w:rPr>
          <w:lang w:val="en-US"/>
        </w:rPr>
        <w:t xml:space="preserve">Single-cell mass cytometry of microglia in major depressive disorder reveals a non-inflammatory phenotype with increased homeostatic marker expression. </w:t>
      </w:r>
      <w:r w:rsidRPr="001D0979">
        <w:rPr>
          <w:i/>
          <w:lang w:val="en-US"/>
        </w:rPr>
        <w:t>Transl Psychiatry</w:t>
      </w:r>
      <w:r w:rsidRPr="001D0979">
        <w:rPr>
          <w:lang w:val="en-US"/>
        </w:rPr>
        <w:t xml:space="preserve"> 2020; </w:t>
      </w:r>
      <w:r w:rsidRPr="001D0979">
        <w:rPr>
          <w:b/>
          <w:lang w:val="en-US"/>
        </w:rPr>
        <w:t>10</w:t>
      </w:r>
      <w:r w:rsidRPr="001D0979">
        <w:rPr>
          <w:lang w:val="en-US"/>
        </w:rPr>
        <w:t>(1)</w:t>
      </w:r>
      <w:r w:rsidRPr="001D0979">
        <w:rPr>
          <w:b/>
          <w:lang w:val="en-US"/>
        </w:rPr>
        <w:t xml:space="preserve">: </w:t>
      </w:r>
      <w:r w:rsidRPr="001D0979">
        <w:rPr>
          <w:lang w:val="en-US"/>
        </w:rPr>
        <w:t>310.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65.</w:t>
      </w:r>
      <w:r w:rsidRPr="001D0979">
        <w:rPr>
          <w:lang w:val="en-US"/>
        </w:rPr>
        <w:tab/>
        <w:t>Adorjan I, Sun B, Feher V, Tyler T, Veres D, Chance SA</w:t>
      </w:r>
      <w:r w:rsidRPr="001D0979">
        <w:rPr>
          <w:i/>
          <w:lang w:val="en-US"/>
        </w:rPr>
        <w:t xml:space="preserve"> et al.</w:t>
      </w:r>
      <w:r w:rsidRPr="001D0979">
        <w:rPr>
          <w:lang w:val="en-US"/>
        </w:rPr>
        <w:t xml:space="preserve"> Evidence for Decreased Density of Calretinin-Immunopositive Neurons in the Caudate Nucleus in Patients With Schizophrenia. </w:t>
      </w:r>
      <w:r w:rsidRPr="001D0979">
        <w:rPr>
          <w:i/>
          <w:lang w:val="en-US"/>
        </w:rPr>
        <w:t>Front Neuroanat</w:t>
      </w:r>
      <w:r w:rsidRPr="001D0979">
        <w:rPr>
          <w:lang w:val="en-US"/>
        </w:rPr>
        <w:t xml:space="preserve"> 2020; </w:t>
      </w:r>
      <w:r w:rsidRPr="001D0979">
        <w:rPr>
          <w:b/>
          <w:lang w:val="en-US"/>
        </w:rPr>
        <w:t xml:space="preserve">14: </w:t>
      </w:r>
      <w:r w:rsidRPr="001D0979">
        <w:rPr>
          <w:lang w:val="en-US"/>
        </w:rPr>
        <w:t>581685.</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66.</w:t>
      </w:r>
      <w:r w:rsidRPr="001D0979">
        <w:rPr>
          <w:lang w:val="en-US"/>
        </w:rPr>
        <w:tab/>
        <w:t>Sellgren CM, Gracias J, Watmuff B, Biag JD, Thanos JM, Whittredge PB</w:t>
      </w:r>
      <w:r w:rsidRPr="001D0979">
        <w:rPr>
          <w:i/>
          <w:lang w:val="en-US"/>
        </w:rPr>
        <w:t xml:space="preserve"> et al.</w:t>
      </w:r>
      <w:r w:rsidRPr="001D0979">
        <w:rPr>
          <w:lang w:val="en-US"/>
        </w:rPr>
        <w:t xml:space="preserve"> Increased synapse elimination by microglia in schizophrenia patient-derived models of synaptic pruning. </w:t>
      </w:r>
      <w:r w:rsidRPr="00AA735B">
        <w:rPr>
          <w:i/>
          <w:lang w:val="en-US"/>
        </w:rPr>
        <w:t>Nat Neurosci</w:t>
      </w:r>
      <w:r w:rsidRPr="00AA735B">
        <w:rPr>
          <w:lang w:val="en-US"/>
        </w:rPr>
        <w:t xml:space="preserve"> 2019; </w:t>
      </w:r>
      <w:r w:rsidRPr="00AA735B">
        <w:rPr>
          <w:b/>
          <w:lang w:val="en-US"/>
        </w:rPr>
        <w:t>22</w:t>
      </w:r>
      <w:r w:rsidRPr="00AA735B">
        <w:rPr>
          <w:lang w:val="en-US"/>
        </w:rPr>
        <w:t>(3)</w:t>
      </w:r>
      <w:r w:rsidRPr="00AA735B">
        <w:rPr>
          <w:b/>
          <w:lang w:val="en-US"/>
        </w:rPr>
        <w:t xml:space="preserve">: </w:t>
      </w:r>
      <w:r w:rsidRPr="00AA735B">
        <w:rPr>
          <w:lang w:val="en-US"/>
        </w:rPr>
        <w:t>374-385.</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67.</w:t>
      </w:r>
      <w:r w:rsidRPr="00AA735B">
        <w:rPr>
          <w:lang w:val="en-US"/>
        </w:rPr>
        <w:tab/>
        <w:t>Schifani C, Hafizi S, Tseng HH, Gerritsen C, Kenk M, Wilson AA</w:t>
      </w:r>
      <w:r w:rsidRPr="00AA735B">
        <w:rPr>
          <w:i/>
          <w:lang w:val="en-US"/>
        </w:rPr>
        <w:t xml:space="preserve"> et al.</w:t>
      </w:r>
      <w:r w:rsidRPr="00AA735B">
        <w:rPr>
          <w:lang w:val="en-US"/>
        </w:rPr>
        <w:t xml:space="preserve"> </w:t>
      </w:r>
      <w:r w:rsidRPr="001D0979">
        <w:rPr>
          <w:lang w:val="en-US"/>
        </w:rPr>
        <w:t xml:space="preserve">Preliminary data indicating a connection between stress-induced prefrontal dopamine release and hippocampal TSPO expression in the psychosis spectrum. </w:t>
      </w:r>
      <w:r w:rsidRPr="001D0979">
        <w:rPr>
          <w:i/>
          <w:lang w:val="en-US"/>
        </w:rPr>
        <w:t>Schizophr Res</w:t>
      </w:r>
      <w:r w:rsidRPr="001D0979">
        <w:rPr>
          <w:lang w:val="en-US"/>
        </w:rPr>
        <w:t xml:space="preserve"> 2019; </w:t>
      </w:r>
      <w:r w:rsidRPr="001D0979">
        <w:rPr>
          <w:b/>
          <w:lang w:val="en-US"/>
        </w:rPr>
        <w:t xml:space="preserve">213: </w:t>
      </w:r>
      <w:r w:rsidRPr="001D0979">
        <w:rPr>
          <w:lang w:val="en-US"/>
        </w:rPr>
        <w:t>80-86.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68.</w:t>
      </w:r>
      <w:r w:rsidRPr="001D0979">
        <w:rPr>
          <w:lang w:val="en-US"/>
        </w:rPr>
        <w:tab/>
        <w:t>De Picker L, Ottoy J, Verhaeghe J, Deleye S, Wyffels L, Fransen E</w:t>
      </w:r>
      <w:r w:rsidRPr="001D0979">
        <w:rPr>
          <w:i/>
          <w:lang w:val="en-US"/>
        </w:rPr>
        <w:t xml:space="preserve"> et al.</w:t>
      </w:r>
      <w:r w:rsidRPr="001D0979">
        <w:rPr>
          <w:lang w:val="en-US"/>
        </w:rPr>
        <w:t xml:space="preserve"> State-associated changes in longitudinal [(18)F]-PBR111 TSPO PET imaging of psychosis patients: Evidence for the accelerated ageing hypothesis? </w:t>
      </w:r>
      <w:r w:rsidRPr="001D0979">
        <w:rPr>
          <w:i/>
          <w:lang w:val="en-US"/>
        </w:rPr>
        <w:t>Brain Behav Immun</w:t>
      </w:r>
      <w:r w:rsidRPr="001D0979">
        <w:rPr>
          <w:lang w:val="en-US"/>
        </w:rPr>
        <w:t xml:space="preserve"> 2019; </w:t>
      </w:r>
      <w:r w:rsidRPr="001D0979">
        <w:rPr>
          <w:b/>
          <w:lang w:val="en-US"/>
        </w:rPr>
        <w:t xml:space="preserve">77: </w:t>
      </w:r>
      <w:r w:rsidRPr="001D0979">
        <w:rPr>
          <w:lang w:val="en-US"/>
        </w:rPr>
        <w:t>46-54.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69.</w:t>
      </w:r>
      <w:r w:rsidRPr="001D0979">
        <w:rPr>
          <w:lang w:val="en-US"/>
        </w:rPr>
        <w:tab/>
        <w:t>Yrondi A, Aouizerate B, El-Hage W, Moliere F, Thalamas C, Delcourt N</w:t>
      </w:r>
      <w:r w:rsidRPr="001D0979">
        <w:rPr>
          <w:i/>
          <w:lang w:val="en-US"/>
        </w:rPr>
        <w:t xml:space="preserve"> et al.</w:t>
      </w:r>
      <w:r w:rsidRPr="001D0979">
        <w:rPr>
          <w:lang w:val="en-US"/>
        </w:rPr>
        <w:t xml:space="preserve"> Assessment of Translocator Protein Density, as Marker of Neuroinflammation, in Major Depressive Disorder: A Pilot, Multicenter, Comparative, Controlled, Brain PET Study (INFLADEP Study). </w:t>
      </w:r>
      <w:r w:rsidRPr="001D0979">
        <w:rPr>
          <w:i/>
          <w:lang w:val="en-US"/>
        </w:rPr>
        <w:t>Front Psychiatry</w:t>
      </w:r>
      <w:r w:rsidRPr="001D0979">
        <w:rPr>
          <w:lang w:val="en-US"/>
        </w:rPr>
        <w:t xml:space="preserve"> 2018; </w:t>
      </w:r>
      <w:r w:rsidRPr="001D0979">
        <w:rPr>
          <w:b/>
          <w:lang w:val="en-US"/>
        </w:rPr>
        <w:t xml:space="preserve">9: </w:t>
      </w:r>
      <w:r w:rsidRPr="001D0979">
        <w:rPr>
          <w:lang w:val="en-US"/>
        </w:rPr>
        <w:t>326.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70.</w:t>
      </w:r>
      <w:r w:rsidRPr="001D0979">
        <w:rPr>
          <w:lang w:val="en-US"/>
        </w:rPr>
        <w:tab/>
        <w:t xml:space="preserve">Xu LZ, Qi X, Zhu C, Wan LH. Activation of IL-8 and its participation in cancer in schizophrenia patients: new evidence for the autoimmune hypothesis of schizophrenia. </w:t>
      </w:r>
      <w:r w:rsidRPr="001D0979">
        <w:rPr>
          <w:i/>
          <w:lang w:val="en-US"/>
        </w:rPr>
        <w:t>Neuropsychiatric Disease and Treatment</w:t>
      </w:r>
      <w:r w:rsidRPr="001D0979">
        <w:rPr>
          <w:lang w:val="en-US"/>
        </w:rPr>
        <w:t xml:space="preserve"> 2018; </w:t>
      </w:r>
      <w:r w:rsidRPr="001D0979">
        <w:rPr>
          <w:b/>
          <w:lang w:val="en-US"/>
        </w:rPr>
        <w:t xml:space="preserve">14: </w:t>
      </w:r>
      <w:r w:rsidRPr="001D0979">
        <w:rPr>
          <w:lang w:val="en-US"/>
        </w:rPr>
        <w:t>3393-3403.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71.</w:t>
      </w:r>
      <w:r w:rsidRPr="001D0979">
        <w:rPr>
          <w:lang w:val="en-US"/>
        </w:rPr>
        <w:tab/>
        <w:t>Shakory S, Watts JJ, Hafizi S, Da Silva T, Khan S, Kiang M</w:t>
      </w:r>
      <w:r w:rsidRPr="001D0979">
        <w:rPr>
          <w:i/>
          <w:lang w:val="en-US"/>
        </w:rPr>
        <w:t xml:space="preserve"> et al.</w:t>
      </w:r>
      <w:r w:rsidRPr="001D0979">
        <w:rPr>
          <w:lang w:val="en-US"/>
        </w:rPr>
        <w:t xml:space="preserve"> Hippocampal glutamate metabolites and glial activation in clinical high risk and first episode psychosis. </w:t>
      </w:r>
      <w:r w:rsidRPr="001D0979">
        <w:rPr>
          <w:i/>
          <w:lang w:val="en-US"/>
        </w:rPr>
        <w:t>Neuropsychopharmacology</w:t>
      </w:r>
      <w:r w:rsidRPr="001D0979">
        <w:rPr>
          <w:lang w:val="en-US"/>
        </w:rPr>
        <w:t xml:space="preserve"> 2018; </w:t>
      </w:r>
      <w:r w:rsidRPr="001D0979">
        <w:rPr>
          <w:b/>
          <w:lang w:val="en-US"/>
        </w:rPr>
        <w:t>43</w:t>
      </w:r>
      <w:r w:rsidRPr="001D0979">
        <w:rPr>
          <w:lang w:val="en-US"/>
        </w:rPr>
        <w:t>(11)</w:t>
      </w:r>
      <w:r w:rsidRPr="001D0979">
        <w:rPr>
          <w:b/>
          <w:lang w:val="en-US"/>
        </w:rPr>
        <w:t xml:space="preserve">: </w:t>
      </w:r>
      <w:r w:rsidRPr="001D0979">
        <w:rPr>
          <w:lang w:val="en-US"/>
        </w:rPr>
        <w:t>2249-2255.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72.</w:t>
      </w:r>
      <w:r w:rsidRPr="001D0979">
        <w:rPr>
          <w:lang w:val="en-US"/>
        </w:rPr>
        <w:tab/>
        <w:t>Setiawan E, Attwells S, Wilson AA, Mizrahi R, Rusjan PM, Miler L</w:t>
      </w:r>
      <w:r w:rsidRPr="001D0979">
        <w:rPr>
          <w:i/>
          <w:lang w:val="en-US"/>
        </w:rPr>
        <w:t xml:space="preserve"> et al.</w:t>
      </w:r>
      <w:r w:rsidRPr="001D0979">
        <w:rPr>
          <w:lang w:val="en-US"/>
        </w:rPr>
        <w:t xml:space="preserve"> Association of translocator protein total distribution volume with duration of untreated major depressive disorder: a cross-sectional study. </w:t>
      </w:r>
      <w:r w:rsidRPr="001D0979">
        <w:rPr>
          <w:i/>
          <w:lang w:val="en-US"/>
        </w:rPr>
        <w:t>Lancet Psychiatry</w:t>
      </w:r>
      <w:r w:rsidRPr="001D0979">
        <w:rPr>
          <w:lang w:val="en-US"/>
        </w:rPr>
        <w:t xml:space="preserve"> 2018; </w:t>
      </w:r>
      <w:r w:rsidRPr="001D0979">
        <w:rPr>
          <w:b/>
          <w:lang w:val="en-US"/>
        </w:rPr>
        <w:t>5</w:t>
      </w:r>
      <w:r w:rsidRPr="001D0979">
        <w:rPr>
          <w:lang w:val="en-US"/>
        </w:rPr>
        <w:t>(4)</w:t>
      </w:r>
      <w:r w:rsidRPr="001D0979">
        <w:rPr>
          <w:b/>
          <w:lang w:val="en-US"/>
        </w:rPr>
        <w:t xml:space="preserve">: </w:t>
      </w:r>
      <w:r w:rsidRPr="001D0979">
        <w:rPr>
          <w:lang w:val="en-US"/>
        </w:rPr>
        <w:t>339-347.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73.</w:t>
      </w:r>
      <w:r w:rsidRPr="001D0979">
        <w:rPr>
          <w:lang w:val="en-US"/>
        </w:rPr>
        <w:tab/>
        <w:t xml:space="preserve">Selvaraj S, Bloomfield PS, Cao B, Veronese M, Turkheimer F, Howes OD. Brain TSPO imaging and gray matter volume in schizophrenia patients and in people at ultra high risk of psychosis: An [(11)C]PBR28 study. </w:t>
      </w:r>
      <w:r w:rsidRPr="001D0979">
        <w:rPr>
          <w:i/>
          <w:lang w:val="en-US"/>
        </w:rPr>
        <w:t>Schizophr Res</w:t>
      </w:r>
      <w:r w:rsidRPr="001D0979">
        <w:rPr>
          <w:lang w:val="en-US"/>
        </w:rPr>
        <w:t xml:space="preserve"> 2018; </w:t>
      </w:r>
      <w:r w:rsidRPr="001D0979">
        <w:rPr>
          <w:b/>
          <w:lang w:val="en-US"/>
        </w:rPr>
        <w:t xml:space="preserve">195: </w:t>
      </w:r>
      <w:r w:rsidRPr="001D0979">
        <w:rPr>
          <w:lang w:val="en-US"/>
        </w:rPr>
        <w:t>206-214.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74.</w:t>
      </w:r>
      <w:r w:rsidRPr="001D0979">
        <w:rPr>
          <w:lang w:val="en-US"/>
        </w:rPr>
        <w:tab/>
        <w:t>Richards EM, Zanotti-Fregonara P, Fujita M, Newman L, Farmer C, Ballard ED</w:t>
      </w:r>
      <w:r w:rsidRPr="001D0979">
        <w:rPr>
          <w:i/>
          <w:lang w:val="en-US"/>
        </w:rPr>
        <w:t xml:space="preserve"> et al.</w:t>
      </w:r>
      <w:r w:rsidRPr="001D0979">
        <w:rPr>
          <w:lang w:val="en-US"/>
        </w:rPr>
        <w:t xml:space="preserve"> PET radioligand binding to translocator protein (TSPO) is increased in unmedicated depressed subjects. </w:t>
      </w:r>
      <w:r w:rsidRPr="001D0979">
        <w:rPr>
          <w:i/>
          <w:lang w:val="en-US"/>
        </w:rPr>
        <w:t>EJNMMI Res</w:t>
      </w:r>
      <w:r w:rsidRPr="001D0979">
        <w:rPr>
          <w:lang w:val="en-US"/>
        </w:rPr>
        <w:t xml:space="preserve"> 2018; </w:t>
      </w:r>
      <w:r w:rsidRPr="001D0979">
        <w:rPr>
          <w:b/>
          <w:lang w:val="en-US"/>
        </w:rPr>
        <w:t>8</w:t>
      </w:r>
      <w:r w:rsidRPr="001D0979">
        <w:rPr>
          <w:lang w:val="en-US"/>
        </w:rPr>
        <w:t>(1)</w:t>
      </w:r>
      <w:r w:rsidRPr="001D0979">
        <w:rPr>
          <w:b/>
          <w:lang w:val="en-US"/>
        </w:rPr>
        <w:t xml:space="preserve">: </w:t>
      </w:r>
      <w:r w:rsidRPr="001D0979">
        <w:rPr>
          <w:lang w:val="en-US"/>
        </w:rPr>
        <w:t>57.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75.</w:t>
      </w:r>
      <w:r w:rsidRPr="001D0979">
        <w:rPr>
          <w:lang w:val="en-US"/>
        </w:rPr>
        <w:tab/>
        <w:t>Ottoy J, De Picker L, Verhaeghe J, Deleye S, Wyffels L, Kosten L</w:t>
      </w:r>
      <w:r w:rsidRPr="001D0979">
        <w:rPr>
          <w:i/>
          <w:lang w:val="en-US"/>
        </w:rPr>
        <w:t xml:space="preserve"> et al.</w:t>
      </w:r>
      <w:r w:rsidRPr="001D0979">
        <w:rPr>
          <w:lang w:val="en-US"/>
        </w:rPr>
        <w:t xml:space="preserve"> (18)F-PBR111 PET Imaging in Healthy Controls and Schizophrenia: Test-Retest Reproducibility and Quantification of Neuroinflammation. </w:t>
      </w:r>
      <w:r w:rsidRPr="001D0979">
        <w:rPr>
          <w:i/>
          <w:lang w:val="en-US"/>
        </w:rPr>
        <w:t>J Nucl Med</w:t>
      </w:r>
      <w:r w:rsidRPr="001D0979">
        <w:rPr>
          <w:lang w:val="en-US"/>
        </w:rPr>
        <w:t xml:space="preserve"> 2018; </w:t>
      </w:r>
      <w:r w:rsidRPr="001D0979">
        <w:rPr>
          <w:b/>
          <w:lang w:val="en-US"/>
        </w:rPr>
        <w:t>59</w:t>
      </w:r>
      <w:r w:rsidRPr="001D0979">
        <w:rPr>
          <w:lang w:val="en-US"/>
        </w:rPr>
        <w:t>(8)</w:t>
      </w:r>
      <w:r w:rsidRPr="001D0979">
        <w:rPr>
          <w:b/>
          <w:lang w:val="en-US"/>
        </w:rPr>
        <w:t xml:space="preserve">: </w:t>
      </w:r>
      <w:r w:rsidRPr="001D0979">
        <w:rPr>
          <w:lang w:val="en-US"/>
        </w:rPr>
        <w:t>1267-1274.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76.</w:t>
      </w:r>
      <w:r w:rsidRPr="001D0979">
        <w:rPr>
          <w:lang w:val="en-US"/>
        </w:rPr>
        <w:tab/>
        <w:t xml:space="preserve">Li H, Sagar AP, Keri S. Translocator protein (18kDa TSPO) binding, a marker of microglia, is reduced in major depression during cognitive-behavioral therapy. </w:t>
      </w:r>
      <w:r w:rsidRPr="001D0979">
        <w:rPr>
          <w:i/>
          <w:lang w:val="en-US"/>
        </w:rPr>
        <w:t>Prog Neuropsychopharmacol Biol Psychiatry</w:t>
      </w:r>
      <w:r w:rsidRPr="001D0979">
        <w:rPr>
          <w:lang w:val="en-US"/>
        </w:rPr>
        <w:t xml:space="preserve"> 2018; </w:t>
      </w:r>
      <w:r w:rsidRPr="001D0979">
        <w:rPr>
          <w:b/>
          <w:lang w:val="en-US"/>
        </w:rPr>
        <w:t xml:space="preserve">83: </w:t>
      </w:r>
      <w:r w:rsidRPr="001D0979">
        <w:rPr>
          <w:lang w:val="en-US"/>
        </w:rPr>
        <w:t>1-7.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77.</w:t>
      </w:r>
      <w:r w:rsidRPr="001D0979">
        <w:rPr>
          <w:lang w:val="en-US"/>
        </w:rPr>
        <w:tab/>
        <w:t xml:space="preserve">Li H, Sagar AP, Kéri S. Microglial markers in the frontal cortex are related to cognitive dysfunctions in major depressive disorder. </w:t>
      </w:r>
      <w:r w:rsidRPr="001D0979">
        <w:rPr>
          <w:i/>
          <w:lang w:val="en-US"/>
        </w:rPr>
        <w:t>J Affect Disord</w:t>
      </w:r>
      <w:r w:rsidRPr="001D0979">
        <w:rPr>
          <w:lang w:val="en-US"/>
        </w:rPr>
        <w:t xml:space="preserve"> 2018; </w:t>
      </w:r>
      <w:r w:rsidRPr="001D0979">
        <w:rPr>
          <w:b/>
          <w:lang w:val="en-US"/>
        </w:rPr>
        <w:t xml:space="preserve">241: </w:t>
      </w:r>
      <w:r w:rsidRPr="001D0979">
        <w:rPr>
          <w:lang w:val="en-US"/>
        </w:rPr>
        <w:t>305-310.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78.</w:t>
      </w:r>
      <w:r w:rsidRPr="001D0979">
        <w:rPr>
          <w:lang w:val="en-US"/>
        </w:rPr>
        <w:tab/>
        <w:t>Holmes SE, Hinz R, Conen S, Gregory CJ, Matthews JC, Anton-Rodriguez JM</w:t>
      </w:r>
      <w:r w:rsidRPr="001D0979">
        <w:rPr>
          <w:i/>
          <w:lang w:val="en-US"/>
        </w:rPr>
        <w:t xml:space="preserve"> et al.</w:t>
      </w:r>
      <w:r w:rsidRPr="001D0979">
        <w:rPr>
          <w:lang w:val="en-US"/>
        </w:rPr>
        <w:t xml:space="preserve"> Elevated Translocator Protein in Anterior Cingulate in Major Depression and a Role for Inflammation in Suicidal Thinking: A Positron Emission Tomography Study. </w:t>
      </w:r>
      <w:r w:rsidRPr="001D0979">
        <w:rPr>
          <w:i/>
          <w:lang w:val="en-US"/>
        </w:rPr>
        <w:t>Biol Psychiatry</w:t>
      </w:r>
      <w:r w:rsidRPr="001D0979">
        <w:rPr>
          <w:lang w:val="en-US"/>
        </w:rPr>
        <w:t xml:space="preserve"> 2018; </w:t>
      </w:r>
      <w:r w:rsidRPr="001D0979">
        <w:rPr>
          <w:b/>
          <w:lang w:val="en-US"/>
        </w:rPr>
        <w:t>83</w:t>
      </w:r>
      <w:r w:rsidRPr="001D0979">
        <w:rPr>
          <w:lang w:val="en-US"/>
        </w:rPr>
        <w:t>(1)</w:t>
      </w:r>
      <w:r w:rsidRPr="001D0979">
        <w:rPr>
          <w:b/>
          <w:lang w:val="en-US"/>
        </w:rPr>
        <w:t xml:space="preserve">: </w:t>
      </w:r>
      <w:r w:rsidRPr="001D0979">
        <w:rPr>
          <w:lang w:val="en-US"/>
        </w:rPr>
        <w:t>61-69.</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GB"/>
        </w:rPr>
      </w:pPr>
      <w:r w:rsidRPr="001D0979">
        <w:rPr>
          <w:lang w:val="en-US"/>
        </w:rPr>
        <w:t>79.</w:t>
      </w:r>
      <w:r w:rsidRPr="001D0979">
        <w:rPr>
          <w:lang w:val="en-US"/>
        </w:rPr>
        <w:tab/>
        <w:t>Hafizi S, Guma E, Koppel A, Da Silva T, Kiang M, Houle S</w:t>
      </w:r>
      <w:r w:rsidRPr="001D0979">
        <w:rPr>
          <w:i/>
          <w:lang w:val="en-US"/>
        </w:rPr>
        <w:t xml:space="preserve"> et al.</w:t>
      </w:r>
      <w:r w:rsidRPr="001D0979">
        <w:rPr>
          <w:lang w:val="en-US"/>
        </w:rPr>
        <w:t xml:space="preserve"> TSPO expression and brain structure in the psychosis spectrum. </w:t>
      </w:r>
      <w:r w:rsidRPr="00AA735B">
        <w:rPr>
          <w:i/>
          <w:lang w:val="en-GB"/>
        </w:rPr>
        <w:t>Brain Behav Immun</w:t>
      </w:r>
      <w:r w:rsidRPr="00AA735B">
        <w:rPr>
          <w:lang w:val="en-GB"/>
        </w:rPr>
        <w:t xml:space="preserve"> 2018; </w:t>
      </w:r>
      <w:r w:rsidRPr="00AA735B">
        <w:rPr>
          <w:b/>
          <w:lang w:val="en-GB"/>
        </w:rPr>
        <w:t xml:space="preserve">74: </w:t>
      </w:r>
      <w:r w:rsidRPr="00AA735B">
        <w:rPr>
          <w:lang w:val="en-GB"/>
        </w:rPr>
        <w:t>79-85.</w:t>
      </w:r>
    </w:p>
    <w:p w:rsidR="000469E3" w:rsidRPr="00AA735B" w:rsidRDefault="000469E3" w:rsidP="00661DDB">
      <w:pPr>
        <w:pStyle w:val="EndNoteBibliography"/>
        <w:spacing w:after="0"/>
        <w:rPr>
          <w:lang w:val="en-GB"/>
        </w:rPr>
      </w:pPr>
    </w:p>
    <w:p w:rsidR="000469E3" w:rsidRPr="001D0979" w:rsidRDefault="000469E3" w:rsidP="00661DDB">
      <w:pPr>
        <w:pStyle w:val="EndNoteBibliography"/>
        <w:ind w:left="500" w:hanging="500"/>
        <w:rPr>
          <w:lang w:val="en-US"/>
        </w:rPr>
      </w:pPr>
      <w:r w:rsidRPr="00AA735B">
        <w:rPr>
          <w:lang w:val="en-GB"/>
        </w:rPr>
        <w:t>80.</w:t>
      </w:r>
      <w:r w:rsidRPr="00AA735B">
        <w:rPr>
          <w:lang w:val="en-GB"/>
        </w:rPr>
        <w:tab/>
        <w:t>Kegel ME, Johansson V, Wetterberg L, Bhat M, Schwieler L, Cannon TD</w:t>
      </w:r>
      <w:r w:rsidRPr="00AA735B">
        <w:rPr>
          <w:i/>
          <w:lang w:val="en-GB"/>
        </w:rPr>
        <w:t xml:space="preserve"> et al.</w:t>
      </w:r>
      <w:r w:rsidRPr="00AA735B">
        <w:rPr>
          <w:lang w:val="en-GB"/>
        </w:rPr>
        <w:t xml:space="preserve"> </w:t>
      </w:r>
      <w:r w:rsidRPr="001D0979">
        <w:rPr>
          <w:lang w:val="en-US"/>
        </w:rPr>
        <w:t xml:space="preserve">Kynurenic acid and psychotic symptoms and personality traits in twins with psychiatric morbidity. </w:t>
      </w:r>
      <w:r w:rsidRPr="001D0979">
        <w:rPr>
          <w:i/>
          <w:lang w:val="en-US"/>
        </w:rPr>
        <w:t>Psychiatry Res</w:t>
      </w:r>
      <w:r w:rsidRPr="001D0979">
        <w:rPr>
          <w:lang w:val="en-US"/>
        </w:rPr>
        <w:t xml:space="preserve"> 2017; </w:t>
      </w:r>
      <w:r w:rsidRPr="001D0979">
        <w:rPr>
          <w:b/>
          <w:lang w:val="en-US"/>
        </w:rPr>
        <w:t xml:space="preserve">247: </w:t>
      </w:r>
      <w:r w:rsidRPr="001D0979">
        <w:rPr>
          <w:lang w:val="en-US"/>
        </w:rPr>
        <w:t>105-112.</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81.</w:t>
      </w:r>
      <w:r w:rsidRPr="001D0979">
        <w:rPr>
          <w:lang w:val="en-US"/>
        </w:rPr>
        <w:tab/>
        <w:t>Johansson V, Jakobsson J, Fortgang RG, Zetterberg H, Blennow K, Cannon TD</w:t>
      </w:r>
      <w:r w:rsidRPr="001D0979">
        <w:rPr>
          <w:i/>
          <w:lang w:val="en-US"/>
        </w:rPr>
        <w:t xml:space="preserve"> et al.</w:t>
      </w:r>
      <w:r w:rsidRPr="001D0979">
        <w:rPr>
          <w:lang w:val="en-US"/>
        </w:rPr>
        <w:t xml:space="preserve"> Cerebrospinal fluid microglia and neurodegenerative markers in twins concordant and discordant for psychotic disorders. </w:t>
      </w:r>
      <w:r w:rsidRPr="00AA735B">
        <w:rPr>
          <w:i/>
          <w:lang w:val="en-US"/>
        </w:rPr>
        <w:t>Eur Arch Psychiatry Clin Neurosci</w:t>
      </w:r>
      <w:r w:rsidRPr="00AA735B">
        <w:rPr>
          <w:lang w:val="en-US"/>
        </w:rPr>
        <w:t xml:space="preserve"> 2017; </w:t>
      </w:r>
      <w:r w:rsidRPr="00AA735B">
        <w:rPr>
          <w:b/>
          <w:lang w:val="en-US"/>
        </w:rPr>
        <w:t>267</w:t>
      </w:r>
      <w:r w:rsidRPr="00AA735B">
        <w:rPr>
          <w:lang w:val="en-US"/>
        </w:rPr>
        <w:t>(5)</w:t>
      </w:r>
      <w:r w:rsidRPr="00AA735B">
        <w:rPr>
          <w:b/>
          <w:lang w:val="en-US"/>
        </w:rPr>
        <w:t xml:space="preserve">: </w:t>
      </w:r>
      <w:r w:rsidRPr="00AA735B">
        <w:rPr>
          <w:lang w:val="en-US"/>
        </w:rPr>
        <w:t>391-402.</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82.</w:t>
      </w:r>
      <w:r w:rsidRPr="00AA735B">
        <w:rPr>
          <w:lang w:val="en-US"/>
        </w:rPr>
        <w:tab/>
        <w:t xml:space="preserve">Hestad KA, Engedal K, Whist JE, Farup PG. </w:t>
      </w:r>
      <w:r w:rsidRPr="001D0979">
        <w:rPr>
          <w:lang w:val="en-US"/>
        </w:rPr>
        <w:t xml:space="preserve">The Relationships among Tryptophan, Kynurenine, Indoleamine 2,3-Dioxygenase, Depression, and Neuropsychological Performance. </w:t>
      </w:r>
      <w:r w:rsidRPr="001D0979">
        <w:rPr>
          <w:i/>
          <w:lang w:val="en-US"/>
        </w:rPr>
        <w:t>Front Psychol</w:t>
      </w:r>
      <w:r w:rsidRPr="001D0979">
        <w:rPr>
          <w:lang w:val="en-US"/>
        </w:rPr>
        <w:t xml:space="preserve"> 2017; </w:t>
      </w:r>
      <w:r w:rsidRPr="001D0979">
        <w:rPr>
          <w:b/>
          <w:lang w:val="en-US"/>
        </w:rPr>
        <w:t xml:space="preserve">8: </w:t>
      </w:r>
      <w:r w:rsidRPr="001D0979">
        <w:rPr>
          <w:lang w:val="en-US"/>
        </w:rPr>
        <w:t>1561.</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83.</w:t>
      </w:r>
      <w:r w:rsidRPr="001D0979">
        <w:rPr>
          <w:lang w:val="en-US"/>
        </w:rPr>
        <w:tab/>
        <w:t>Hafizi S, Tseng HH, Rao N, Selvanathan T, Kenk M, Bazinet RP</w:t>
      </w:r>
      <w:r w:rsidRPr="001D0979">
        <w:rPr>
          <w:i/>
          <w:lang w:val="en-US"/>
        </w:rPr>
        <w:t xml:space="preserve"> et al.</w:t>
      </w:r>
      <w:r w:rsidRPr="001D0979">
        <w:rPr>
          <w:lang w:val="en-US"/>
        </w:rPr>
        <w:t xml:space="preserve"> Imaging Microglial Activation in Untreated First-Episode Psychosis: A PET Study With [(18)F]FEPPA. </w:t>
      </w:r>
      <w:r w:rsidRPr="001D0979">
        <w:rPr>
          <w:i/>
          <w:lang w:val="en-US"/>
        </w:rPr>
        <w:t>Am J Psychiatry</w:t>
      </w:r>
      <w:r w:rsidRPr="001D0979">
        <w:rPr>
          <w:lang w:val="en-US"/>
        </w:rPr>
        <w:t xml:space="preserve"> 2017; </w:t>
      </w:r>
      <w:r w:rsidRPr="001D0979">
        <w:rPr>
          <w:b/>
          <w:lang w:val="en-US"/>
        </w:rPr>
        <w:t>174</w:t>
      </w:r>
      <w:r w:rsidRPr="001D0979">
        <w:rPr>
          <w:lang w:val="en-US"/>
        </w:rPr>
        <w:t>(2)</w:t>
      </w:r>
      <w:r w:rsidRPr="001D0979">
        <w:rPr>
          <w:b/>
          <w:lang w:val="en-US"/>
        </w:rPr>
        <w:t xml:space="preserve">: </w:t>
      </w:r>
      <w:r w:rsidRPr="001D0979">
        <w:rPr>
          <w:lang w:val="en-US"/>
        </w:rPr>
        <w:t>118-124.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84.</w:t>
      </w:r>
      <w:r w:rsidRPr="001D0979">
        <w:rPr>
          <w:lang w:val="en-US"/>
        </w:rPr>
        <w:tab/>
        <w:t>Di Biase MA, Zalesky A, O'Keefe G, Laskaris L, Baune BT, Weickert CS</w:t>
      </w:r>
      <w:r w:rsidRPr="001D0979">
        <w:rPr>
          <w:i/>
          <w:lang w:val="en-US"/>
        </w:rPr>
        <w:t xml:space="preserve"> et al.</w:t>
      </w:r>
      <w:r w:rsidRPr="001D0979">
        <w:rPr>
          <w:lang w:val="en-US"/>
        </w:rPr>
        <w:t xml:space="preserve"> PET imaging of putative microglial activation in individuals at ultra-high risk for psychosis, recently diagnosed and chronically ill with schizophrenia. </w:t>
      </w:r>
      <w:r w:rsidRPr="001D0979">
        <w:rPr>
          <w:i/>
          <w:lang w:val="en-US"/>
        </w:rPr>
        <w:t>Transl Psychiatry</w:t>
      </w:r>
      <w:r w:rsidRPr="001D0979">
        <w:rPr>
          <w:lang w:val="en-US"/>
        </w:rPr>
        <w:t xml:space="preserve"> 2017; </w:t>
      </w:r>
      <w:r w:rsidRPr="001D0979">
        <w:rPr>
          <w:b/>
          <w:lang w:val="en-US"/>
        </w:rPr>
        <w:t>7</w:t>
      </w:r>
      <w:r w:rsidRPr="001D0979">
        <w:rPr>
          <w:lang w:val="en-US"/>
        </w:rPr>
        <w:t>(8)</w:t>
      </w:r>
      <w:r w:rsidRPr="001D0979">
        <w:rPr>
          <w:b/>
          <w:lang w:val="en-US"/>
        </w:rPr>
        <w:t xml:space="preserve">: </w:t>
      </w:r>
      <w:r w:rsidRPr="001D0979">
        <w:rPr>
          <w:lang w:val="en-US"/>
        </w:rPr>
        <w:t>e1225.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85.</w:t>
      </w:r>
      <w:r w:rsidRPr="001D0979">
        <w:rPr>
          <w:lang w:val="en-US"/>
        </w:rPr>
        <w:tab/>
        <w:t>Collste K, Plavén-Sigray P, Fatouros-Bergman H, Victorsson P, Schain M, Forsberg A</w:t>
      </w:r>
      <w:r w:rsidRPr="001D0979">
        <w:rPr>
          <w:i/>
          <w:lang w:val="en-US"/>
        </w:rPr>
        <w:t xml:space="preserve"> et al.</w:t>
      </w:r>
      <w:r w:rsidRPr="001D0979">
        <w:rPr>
          <w:lang w:val="en-US"/>
        </w:rPr>
        <w:t xml:space="preserve"> Lower levels of the glial cell marker TSPO in drug-naive first-episode psychosis patients as measured using PET and [(11)C]PBR28. </w:t>
      </w:r>
      <w:r w:rsidRPr="001D0979">
        <w:rPr>
          <w:i/>
          <w:lang w:val="en-US"/>
        </w:rPr>
        <w:t>Mol Psychiatry</w:t>
      </w:r>
      <w:r w:rsidRPr="001D0979">
        <w:rPr>
          <w:lang w:val="en-US"/>
        </w:rPr>
        <w:t xml:space="preserve"> 2017; </w:t>
      </w:r>
      <w:r w:rsidRPr="001D0979">
        <w:rPr>
          <w:b/>
          <w:lang w:val="en-US"/>
        </w:rPr>
        <w:t>22</w:t>
      </w:r>
      <w:r w:rsidRPr="001D0979">
        <w:rPr>
          <w:lang w:val="en-US"/>
        </w:rPr>
        <w:t>(6)</w:t>
      </w:r>
      <w:r w:rsidRPr="001D0979">
        <w:rPr>
          <w:b/>
          <w:lang w:val="en-US"/>
        </w:rPr>
        <w:t xml:space="preserve">: </w:t>
      </w:r>
      <w:r w:rsidRPr="001D0979">
        <w:rPr>
          <w:lang w:val="en-US"/>
        </w:rPr>
        <w:t>850-856.</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86.</w:t>
      </w:r>
      <w:r w:rsidRPr="001D0979">
        <w:rPr>
          <w:lang w:val="en-US"/>
        </w:rPr>
        <w:tab/>
        <w:t xml:space="preserve">Brisch R, Steiner J, Mawrin C, Krzyzanowska M, Jankowski Z, Gos T. Microglia in the dorsal raphe nucleus plays a potential role in both suicide facilitation and prevention in affective disorders. </w:t>
      </w:r>
      <w:r w:rsidRPr="00AA735B">
        <w:rPr>
          <w:i/>
          <w:lang w:val="en-US"/>
        </w:rPr>
        <w:t>Eur Arch Psychiatry Clin Neurosci</w:t>
      </w:r>
      <w:r w:rsidRPr="00AA735B">
        <w:rPr>
          <w:lang w:val="en-US"/>
        </w:rPr>
        <w:t xml:space="preserve"> 2017; </w:t>
      </w:r>
      <w:r w:rsidRPr="00AA735B">
        <w:rPr>
          <w:b/>
          <w:lang w:val="en-US"/>
        </w:rPr>
        <w:t>267</w:t>
      </w:r>
      <w:r w:rsidRPr="00AA735B">
        <w:rPr>
          <w:lang w:val="en-US"/>
        </w:rPr>
        <w:t>(5)</w:t>
      </w:r>
      <w:r w:rsidRPr="00AA735B">
        <w:rPr>
          <w:b/>
          <w:lang w:val="en-US"/>
        </w:rPr>
        <w:t xml:space="preserve">: </w:t>
      </w:r>
      <w:r w:rsidRPr="00AA735B">
        <w:rPr>
          <w:lang w:val="en-US"/>
        </w:rPr>
        <w:t>403-415.</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87.</w:t>
      </w:r>
      <w:r w:rsidRPr="00AA735B">
        <w:rPr>
          <w:lang w:val="en-US"/>
        </w:rPr>
        <w:tab/>
        <w:t>van der Doef TF, de Witte LD, Sutterland AL, Jobse E, Yaqub M, Boellaard R</w:t>
      </w:r>
      <w:r w:rsidRPr="00AA735B">
        <w:rPr>
          <w:i/>
          <w:lang w:val="en-US"/>
        </w:rPr>
        <w:t xml:space="preserve"> et al.</w:t>
      </w:r>
      <w:r w:rsidRPr="00AA735B">
        <w:rPr>
          <w:lang w:val="en-US"/>
        </w:rPr>
        <w:t xml:space="preserve"> </w:t>
      </w:r>
      <w:r w:rsidRPr="001D0979">
        <w:rPr>
          <w:lang w:val="en-US"/>
        </w:rPr>
        <w:t xml:space="preserve">In vivo (R)-[(11)C]PK11195 PET imaging of 18kDa translocator protein in recent onset psychosis. </w:t>
      </w:r>
      <w:r w:rsidRPr="001D0979">
        <w:rPr>
          <w:i/>
          <w:lang w:val="en-US"/>
        </w:rPr>
        <w:t>NPJ Schizophr</w:t>
      </w:r>
      <w:r w:rsidRPr="001D0979">
        <w:rPr>
          <w:lang w:val="en-US"/>
        </w:rPr>
        <w:t xml:space="preserve"> 2016; </w:t>
      </w:r>
      <w:r w:rsidRPr="001D0979">
        <w:rPr>
          <w:b/>
          <w:lang w:val="en-US"/>
        </w:rPr>
        <w:t xml:space="preserve">2: </w:t>
      </w:r>
      <w:r w:rsidRPr="001D0979">
        <w:rPr>
          <w:lang w:val="en-US"/>
        </w:rPr>
        <w:t>16031.</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88.</w:t>
      </w:r>
      <w:r w:rsidRPr="001D0979">
        <w:rPr>
          <w:lang w:val="en-US"/>
        </w:rPr>
        <w:tab/>
        <w:t>Su L, Faluyi YO, Hong YT, Fryer TD, Mak E, Gabel S</w:t>
      </w:r>
      <w:r w:rsidRPr="001D0979">
        <w:rPr>
          <w:i/>
          <w:lang w:val="en-US"/>
        </w:rPr>
        <w:t xml:space="preserve"> et al.</w:t>
      </w:r>
      <w:r w:rsidRPr="001D0979">
        <w:rPr>
          <w:lang w:val="en-US"/>
        </w:rPr>
        <w:t xml:space="preserve"> Neuroinflammatory and morphological changes in late-life depression: the NIMROD study. </w:t>
      </w:r>
      <w:r w:rsidRPr="001D0979">
        <w:rPr>
          <w:i/>
          <w:lang w:val="en-US"/>
        </w:rPr>
        <w:t>Br J Psychiatry</w:t>
      </w:r>
      <w:r w:rsidRPr="001D0979">
        <w:rPr>
          <w:lang w:val="en-US"/>
        </w:rPr>
        <w:t xml:space="preserve"> 2016; </w:t>
      </w:r>
      <w:r w:rsidRPr="001D0979">
        <w:rPr>
          <w:b/>
          <w:lang w:val="en-US"/>
        </w:rPr>
        <w:t>209</w:t>
      </w:r>
      <w:r w:rsidRPr="001D0979">
        <w:rPr>
          <w:lang w:val="en-US"/>
        </w:rPr>
        <w:t>(6)</w:t>
      </w:r>
      <w:r w:rsidRPr="001D0979">
        <w:rPr>
          <w:b/>
          <w:lang w:val="en-US"/>
        </w:rPr>
        <w:t xml:space="preserve">: </w:t>
      </w:r>
      <w:r w:rsidRPr="001D0979">
        <w:rPr>
          <w:lang w:val="en-US"/>
        </w:rPr>
        <w:t>525-526.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89.</w:t>
      </w:r>
      <w:r w:rsidRPr="001D0979">
        <w:rPr>
          <w:lang w:val="en-US"/>
        </w:rPr>
        <w:tab/>
        <w:t>Steiner J, Brisch R, Schiltz K, Dobrowolny H, Mawrin C, Krzyżanowska M</w:t>
      </w:r>
      <w:r w:rsidRPr="001D0979">
        <w:rPr>
          <w:i/>
          <w:lang w:val="en-US"/>
        </w:rPr>
        <w:t xml:space="preserve"> et al.</w:t>
      </w:r>
      <w:r w:rsidRPr="001D0979">
        <w:rPr>
          <w:lang w:val="en-US"/>
        </w:rPr>
        <w:t xml:space="preserve"> GABAergic system impairment in the hippocampus and superior temporal gyrus of patients with paranoid schizophrenia: A post-mortem study. </w:t>
      </w:r>
      <w:r w:rsidRPr="001D0979">
        <w:rPr>
          <w:i/>
          <w:lang w:val="en-US"/>
        </w:rPr>
        <w:t>Schizophrenia Research</w:t>
      </w:r>
      <w:r w:rsidRPr="001D0979">
        <w:rPr>
          <w:lang w:val="en-US"/>
        </w:rPr>
        <w:t xml:space="preserve"> 2016; </w:t>
      </w:r>
      <w:r w:rsidRPr="001D0979">
        <w:rPr>
          <w:b/>
          <w:lang w:val="en-US"/>
        </w:rPr>
        <w:t>177</w:t>
      </w:r>
      <w:r w:rsidRPr="001D0979">
        <w:rPr>
          <w:lang w:val="en-US"/>
        </w:rPr>
        <w:t>(1-3)</w:t>
      </w:r>
      <w:r w:rsidRPr="001D0979">
        <w:rPr>
          <w:b/>
          <w:lang w:val="en-US"/>
        </w:rPr>
        <w:t xml:space="preserve">: </w:t>
      </w:r>
      <w:r w:rsidRPr="001D0979">
        <w:rPr>
          <w:lang w:val="en-US"/>
        </w:rPr>
        <w:t>10-17.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90.</w:t>
      </w:r>
      <w:r w:rsidRPr="001D0979">
        <w:rPr>
          <w:lang w:val="en-US"/>
        </w:rPr>
        <w:tab/>
        <w:t>Holmes SE, Hinz R, Drake RJ, Gregory CJ, Conen S, Matthews JC</w:t>
      </w:r>
      <w:r w:rsidRPr="001D0979">
        <w:rPr>
          <w:i/>
          <w:lang w:val="en-US"/>
        </w:rPr>
        <w:t xml:space="preserve"> et al.</w:t>
      </w:r>
      <w:r w:rsidRPr="001D0979">
        <w:rPr>
          <w:lang w:val="en-US"/>
        </w:rPr>
        <w:t xml:space="preserve"> In vivo imaging of brain microglial activity in antipsychotic-free and medicated schizophrenia: a [(11)C](R)-PK11195 positron emission tomography study. </w:t>
      </w:r>
      <w:r w:rsidRPr="001D0979">
        <w:rPr>
          <w:i/>
          <w:lang w:val="en-US"/>
        </w:rPr>
        <w:t>Mol Psychiatry</w:t>
      </w:r>
      <w:r w:rsidRPr="001D0979">
        <w:rPr>
          <w:lang w:val="en-US"/>
        </w:rPr>
        <w:t xml:space="preserve"> 2016; </w:t>
      </w:r>
      <w:r w:rsidRPr="001D0979">
        <w:rPr>
          <w:b/>
          <w:lang w:val="en-US"/>
        </w:rPr>
        <w:t>21</w:t>
      </w:r>
      <w:r w:rsidRPr="001D0979">
        <w:rPr>
          <w:lang w:val="en-US"/>
        </w:rPr>
        <w:t>(12)</w:t>
      </w:r>
      <w:r w:rsidRPr="001D0979">
        <w:rPr>
          <w:b/>
          <w:lang w:val="en-US"/>
        </w:rPr>
        <w:t xml:space="preserve">: </w:t>
      </w:r>
      <w:r w:rsidRPr="001D0979">
        <w:rPr>
          <w:lang w:val="en-US"/>
        </w:rPr>
        <w:t>1672-1679.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91.</w:t>
      </w:r>
      <w:r w:rsidRPr="001D0979">
        <w:rPr>
          <w:lang w:val="en-US"/>
        </w:rPr>
        <w:tab/>
        <w:t>Coughlin JM, Wang Y, Ambinder EB, Ward RE, Minn I, Vranesic M</w:t>
      </w:r>
      <w:r w:rsidRPr="001D0979">
        <w:rPr>
          <w:i/>
          <w:lang w:val="en-US"/>
        </w:rPr>
        <w:t xml:space="preserve"> et al.</w:t>
      </w:r>
      <w:r w:rsidRPr="001D0979">
        <w:rPr>
          <w:lang w:val="en-US"/>
        </w:rPr>
        <w:t xml:space="preserve"> In vivo markers of inflammatory response in recent-onset schizophrenia: a combined study using [(11)C]DPA-713 PET and analysis of CSF and plasma. </w:t>
      </w:r>
      <w:r w:rsidRPr="001D0979">
        <w:rPr>
          <w:i/>
          <w:lang w:val="en-US"/>
        </w:rPr>
        <w:t>Transl Psychiatry</w:t>
      </w:r>
      <w:r w:rsidRPr="001D0979">
        <w:rPr>
          <w:lang w:val="en-US"/>
        </w:rPr>
        <w:t xml:space="preserve"> 2016; </w:t>
      </w:r>
      <w:r w:rsidRPr="001D0979">
        <w:rPr>
          <w:b/>
          <w:lang w:val="en-US"/>
        </w:rPr>
        <w:t>6</w:t>
      </w:r>
      <w:r w:rsidRPr="001D0979">
        <w:rPr>
          <w:lang w:val="en-US"/>
        </w:rPr>
        <w:t>(4)</w:t>
      </w:r>
      <w:r w:rsidRPr="001D0979">
        <w:rPr>
          <w:b/>
          <w:lang w:val="en-US"/>
        </w:rPr>
        <w:t xml:space="preserve">: </w:t>
      </w:r>
      <w:r w:rsidRPr="001D0979">
        <w:rPr>
          <w:lang w:val="en-US"/>
        </w:rPr>
        <w:t>e777.</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GB"/>
        </w:rPr>
      </w:pPr>
      <w:r w:rsidRPr="001D0979">
        <w:rPr>
          <w:lang w:val="en-US"/>
        </w:rPr>
        <w:t>92.</w:t>
      </w:r>
      <w:r w:rsidRPr="001D0979">
        <w:rPr>
          <w:lang w:val="en-US"/>
        </w:rPr>
        <w:tab/>
        <w:t>Clark SM, Pocivavsek A, Nicholson JD, Notarangelo FM, Langenberg P, McMahon RP</w:t>
      </w:r>
      <w:r w:rsidRPr="001D0979">
        <w:rPr>
          <w:i/>
          <w:lang w:val="en-US"/>
        </w:rPr>
        <w:t xml:space="preserve"> et al.</w:t>
      </w:r>
      <w:r w:rsidRPr="001D0979">
        <w:rPr>
          <w:lang w:val="en-US"/>
        </w:rPr>
        <w:t xml:space="preserve"> Reduced kynurenine pathway metabolism and cytokine expression in the prefrontal cortex of depressed individuals. </w:t>
      </w:r>
      <w:r w:rsidRPr="00AA735B">
        <w:rPr>
          <w:i/>
          <w:lang w:val="en-GB"/>
        </w:rPr>
        <w:t>J Psychiatry Neurosci</w:t>
      </w:r>
      <w:r w:rsidRPr="00AA735B">
        <w:rPr>
          <w:lang w:val="en-GB"/>
        </w:rPr>
        <w:t xml:space="preserve"> 2016; </w:t>
      </w:r>
      <w:r w:rsidRPr="00AA735B">
        <w:rPr>
          <w:b/>
          <w:lang w:val="en-GB"/>
        </w:rPr>
        <w:t>41</w:t>
      </w:r>
      <w:r w:rsidRPr="00AA735B">
        <w:rPr>
          <w:lang w:val="en-GB"/>
        </w:rPr>
        <w:t>(6)</w:t>
      </w:r>
      <w:r w:rsidRPr="00AA735B">
        <w:rPr>
          <w:b/>
          <w:lang w:val="en-GB"/>
        </w:rPr>
        <w:t xml:space="preserve">: </w:t>
      </w:r>
      <w:r w:rsidRPr="00AA735B">
        <w:rPr>
          <w:lang w:val="en-GB"/>
        </w:rPr>
        <w:t>386-394.</w:t>
      </w:r>
    </w:p>
    <w:p w:rsidR="000469E3" w:rsidRPr="00AA735B" w:rsidRDefault="000469E3" w:rsidP="00661DDB">
      <w:pPr>
        <w:pStyle w:val="EndNoteBibliography"/>
        <w:spacing w:after="0"/>
        <w:rPr>
          <w:lang w:val="en-GB"/>
        </w:rPr>
      </w:pPr>
    </w:p>
    <w:p w:rsidR="000469E3" w:rsidRPr="00AA735B" w:rsidRDefault="000469E3" w:rsidP="00661DDB">
      <w:pPr>
        <w:pStyle w:val="EndNoteBibliography"/>
        <w:ind w:left="500" w:hanging="500"/>
        <w:rPr>
          <w:lang w:val="nl-NL"/>
        </w:rPr>
      </w:pPr>
      <w:r w:rsidRPr="00AA735B">
        <w:rPr>
          <w:lang w:val="en-GB"/>
        </w:rPr>
        <w:t>93.</w:t>
      </w:r>
      <w:r w:rsidRPr="00AA735B">
        <w:rPr>
          <w:lang w:val="en-GB"/>
        </w:rPr>
        <w:tab/>
        <w:t>Brundin L, Sellgren CM, Lim CK, Grit J, Pålsson E, Landén M</w:t>
      </w:r>
      <w:r w:rsidRPr="00AA735B">
        <w:rPr>
          <w:i/>
          <w:lang w:val="en-GB"/>
        </w:rPr>
        <w:t xml:space="preserve"> et al.</w:t>
      </w:r>
      <w:r w:rsidRPr="00AA735B">
        <w:rPr>
          <w:lang w:val="en-GB"/>
        </w:rPr>
        <w:t xml:space="preserve"> </w:t>
      </w:r>
      <w:r w:rsidRPr="001D0979">
        <w:rPr>
          <w:lang w:val="en-US"/>
        </w:rPr>
        <w:t xml:space="preserve">An enzyme in the kynurenine pathway that governs vulnerability to suicidal behavior by regulating excitotoxicity and neuroinflammation. </w:t>
      </w:r>
      <w:r w:rsidRPr="00AA735B">
        <w:rPr>
          <w:i/>
          <w:lang w:val="nl-NL"/>
        </w:rPr>
        <w:t>Transl Psychiatry</w:t>
      </w:r>
      <w:r w:rsidRPr="00AA735B">
        <w:rPr>
          <w:lang w:val="nl-NL"/>
        </w:rPr>
        <w:t xml:space="preserve"> 2016; </w:t>
      </w:r>
      <w:r w:rsidRPr="00AA735B">
        <w:rPr>
          <w:b/>
          <w:lang w:val="nl-NL"/>
        </w:rPr>
        <w:t>6</w:t>
      </w:r>
      <w:r w:rsidRPr="00AA735B">
        <w:rPr>
          <w:lang w:val="nl-NL"/>
        </w:rPr>
        <w:t>(8)</w:t>
      </w:r>
      <w:r w:rsidRPr="00AA735B">
        <w:rPr>
          <w:b/>
          <w:lang w:val="nl-NL"/>
        </w:rPr>
        <w:t xml:space="preserve">: </w:t>
      </w:r>
      <w:r w:rsidRPr="00AA735B">
        <w:rPr>
          <w:lang w:val="nl-NL"/>
        </w:rPr>
        <w:t>e865.</w:t>
      </w:r>
    </w:p>
    <w:p w:rsidR="000469E3" w:rsidRPr="00AA735B" w:rsidRDefault="000469E3" w:rsidP="00661DDB">
      <w:pPr>
        <w:pStyle w:val="EndNoteBibliography"/>
        <w:spacing w:after="0"/>
        <w:rPr>
          <w:lang w:val="nl-NL"/>
        </w:rPr>
      </w:pPr>
    </w:p>
    <w:p w:rsidR="000469E3" w:rsidRPr="001D0979" w:rsidRDefault="000469E3" w:rsidP="00661DDB">
      <w:pPr>
        <w:pStyle w:val="EndNoteBibliography"/>
        <w:ind w:left="500" w:hanging="500"/>
        <w:rPr>
          <w:lang w:val="en-US"/>
        </w:rPr>
      </w:pPr>
      <w:r w:rsidRPr="00AA735B">
        <w:rPr>
          <w:lang w:val="nl-NL"/>
        </w:rPr>
        <w:t>94.</w:t>
      </w:r>
      <w:r w:rsidRPr="00AA735B">
        <w:rPr>
          <w:lang w:val="nl-NL"/>
        </w:rPr>
        <w:tab/>
        <w:t>Bloomfield PS, Selvaraj S, Veronese M, Rizzo G, Bertoldo A, Owen DR</w:t>
      </w:r>
      <w:r w:rsidRPr="00AA735B">
        <w:rPr>
          <w:i/>
          <w:lang w:val="nl-NL"/>
        </w:rPr>
        <w:t xml:space="preserve"> et al.</w:t>
      </w:r>
      <w:r w:rsidRPr="00AA735B">
        <w:rPr>
          <w:lang w:val="nl-NL"/>
        </w:rPr>
        <w:t xml:space="preserve"> </w:t>
      </w:r>
      <w:r w:rsidRPr="001D0979">
        <w:rPr>
          <w:lang w:val="en-US"/>
        </w:rPr>
        <w:t xml:space="preserve">Microglial Activity in People at Ultra High Risk of Psychosis and in Schizophrenia: An [(11)C]PBR28 PET Brain Imaging Study. </w:t>
      </w:r>
      <w:r w:rsidRPr="001D0979">
        <w:rPr>
          <w:i/>
          <w:lang w:val="en-US"/>
        </w:rPr>
        <w:t>Am J Psychiatry</w:t>
      </w:r>
      <w:r w:rsidRPr="001D0979">
        <w:rPr>
          <w:lang w:val="en-US"/>
        </w:rPr>
        <w:t xml:space="preserve"> 2016; </w:t>
      </w:r>
      <w:r w:rsidRPr="001D0979">
        <w:rPr>
          <w:b/>
          <w:lang w:val="en-US"/>
        </w:rPr>
        <w:t>173</w:t>
      </w:r>
      <w:r w:rsidRPr="001D0979">
        <w:rPr>
          <w:lang w:val="en-US"/>
        </w:rPr>
        <w:t>(1)</w:t>
      </w:r>
      <w:r w:rsidRPr="001D0979">
        <w:rPr>
          <w:b/>
          <w:lang w:val="en-US"/>
        </w:rPr>
        <w:t xml:space="preserve">: </w:t>
      </w:r>
      <w:r w:rsidRPr="001D0979">
        <w:rPr>
          <w:lang w:val="en-US"/>
        </w:rPr>
        <w:t>44-52.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95.</w:t>
      </w:r>
      <w:r w:rsidRPr="001D0979">
        <w:rPr>
          <w:lang w:val="en-US"/>
        </w:rPr>
        <w:tab/>
        <w:t>Setiawan E, Wilson AA, Mizrahi R, Rusjan PM, Miler L, Rajkowska G</w:t>
      </w:r>
      <w:r w:rsidRPr="001D0979">
        <w:rPr>
          <w:i/>
          <w:lang w:val="en-US"/>
        </w:rPr>
        <w:t xml:space="preserve"> et al.</w:t>
      </w:r>
      <w:r w:rsidRPr="001D0979">
        <w:rPr>
          <w:lang w:val="en-US"/>
        </w:rPr>
        <w:t xml:space="preserve"> Role of translocator protein density, a marker of neuroinflammation, in the brain during major depressive episodes. </w:t>
      </w:r>
      <w:r w:rsidRPr="001D0979">
        <w:rPr>
          <w:i/>
          <w:lang w:val="en-US"/>
        </w:rPr>
        <w:t>JAMA Psychiatry</w:t>
      </w:r>
      <w:r w:rsidRPr="001D0979">
        <w:rPr>
          <w:lang w:val="en-US"/>
        </w:rPr>
        <w:t xml:space="preserve"> 2015; </w:t>
      </w:r>
      <w:r w:rsidRPr="001D0979">
        <w:rPr>
          <w:b/>
          <w:lang w:val="en-US"/>
        </w:rPr>
        <w:t>72</w:t>
      </w:r>
      <w:r w:rsidRPr="001D0979">
        <w:rPr>
          <w:lang w:val="en-US"/>
        </w:rPr>
        <w:t>(3)</w:t>
      </w:r>
      <w:r w:rsidRPr="001D0979">
        <w:rPr>
          <w:b/>
          <w:lang w:val="en-US"/>
        </w:rPr>
        <w:t xml:space="preserve">: </w:t>
      </w:r>
      <w:r w:rsidRPr="001D0979">
        <w:rPr>
          <w:lang w:val="en-US"/>
        </w:rPr>
        <w:t>268-275.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96.</w:t>
      </w:r>
      <w:r w:rsidRPr="001D0979">
        <w:rPr>
          <w:lang w:val="en-US"/>
        </w:rPr>
        <w:tab/>
        <w:t>Selvaraj S, Bloomfield P, Veronese M, Rizzo G, Bertoldo A, Owen DR</w:t>
      </w:r>
      <w:r w:rsidRPr="001D0979">
        <w:rPr>
          <w:i/>
          <w:lang w:val="en-US"/>
        </w:rPr>
        <w:t xml:space="preserve"> et al.</w:t>
      </w:r>
      <w:r w:rsidRPr="001D0979">
        <w:rPr>
          <w:lang w:val="en-US"/>
        </w:rPr>
        <w:t xml:space="preserve"> Microglial Activity in People at Ultra High Risk of Psychosis and in Schizophrenia: An 11C PBR28 PET Brain Imaging Study. </w:t>
      </w:r>
      <w:r w:rsidRPr="001D0979">
        <w:rPr>
          <w:i/>
          <w:lang w:val="en-US"/>
        </w:rPr>
        <w:t>Biological Psychiatry</w:t>
      </w:r>
      <w:r w:rsidRPr="001D0979">
        <w:rPr>
          <w:lang w:val="en-US"/>
        </w:rPr>
        <w:t xml:space="preserve"> 2015; </w:t>
      </w:r>
      <w:r w:rsidRPr="001D0979">
        <w:rPr>
          <w:b/>
          <w:lang w:val="en-US"/>
        </w:rPr>
        <w:t>77</w:t>
      </w:r>
      <w:r w:rsidRPr="001D0979">
        <w:rPr>
          <w:lang w:val="en-US"/>
        </w:rPr>
        <w:t>(9).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97.</w:t>
      </w:r>
      <w:r w:rsidRPr="001D0979">
        <w:rPr>
          <w:lang w:val="en-US"/>
        </w:rPr>
        <w:tab/>
        <w:t>Schwieler L, Larsson MK, Skogh E, Kegel ME, Orhan F, Abdelmoaty S</w:t>
      </w:r>
      <w:r w:rsidRPr="001D0979">
        <w:rPr>
          <w:i/>
          <w:lang w:val="en-US"/>
        </w:rPr>
        <w:t xml:space="preserve"> et al.</w:t>
      </w:r>
      <w:r w:rsidRPr="001D0979">
        <w:rPr>
          <w:lang w:val="en-US"/>
        </w:rPr>
        <w:t xml:space="preserve"> Increased levels of IL-6 in the cerebrospinal fluid of patients with chronic schizophrenia--significance for activation of the kynurenine pathway. </w:t>
      </w:r>
      <w:r w:rsidRPr="001D0979">
        <w:rPr>
          <w:i/>
          <w:lang w:val="en-US"/>
        </w:rPr>
        <w:t>J Psychiatry Neurosci</w:t>
      </w:r>
      <w:r w:rsidRPr="001D0979">
        <w:rPr>
          <w:lang w:val="en-US"/>
        </w:rPr>
        <w:t xml:space="preserve"> 2015; </w:t>
      </w:r>
      <w:r w:rsidRPr="001D0979">
        <w:rPr>
          <w:b/>
          <w:lang w:val="en-US"/>
        </w:rPr>
        <w:t>40</w:t>
      </w:r>
      <w:r w:rsidRPr="001D0979">
        <w:rPr>
          <w:lang w:val="en-US"/>
        </w:rPr>
        <w:t>(2)</w:t>
      </w:r>
      <w:r w:rsidRPr="001D0979">
        <w:rPr>
          <w:b/>
          <w:lang w:val="en-US"/>
        </w:rPr>
        <w:t xml:space="preserve">: </w:t>
      </w:r>
      <w:r w:rsidRPr="001D0979">
        <w:rPr>
          <w:lang w:val="en-US"/>
        </w:rPr>
        <w:t>126-133.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98.</w:t>
      </w:r>
      <w:r w:rsidRPr="001D0979">
        <w:rPr>
          <w:lang w:val="en-US"/>
        </w:rPr>
        <w:tab/>
        <w:t>Richards EM, Zanotti-Fregonara P, Fujita M, Walls T, Niciu MJ, Machado-Vieira R</w:t>
      </w:r>
      <w:r w:rsidRPr="001D0979">
        <w:rPr>
          <w:i/>
          <w:lang w:val="en-US"/>
        </w:rPr>
        <w:t xml:space="preserve"> et al.</w:t>
      </w:r>
      <w:r w:rsidRPr="001D0979">
        <w:rPr>
          <w:lang w:val="en-US"/>
        </w:rPr>
        <w:t xml:space="preserve"> Increased PET Radioligand Binding to Translocator Protein Suggests that Major Depressive Disorder Is Associated with Neuroinflammation. </w:t>
      </w:r>
      <w:r w:rsidRPr="001D0979">
        <w:rPr>
          <w:i/>
          <w:lang w:val="en-US"/>
        </w:rPr>
        <w:t>Biological Psychiatry</w:t>
      </w:r>
      <w:r w:rsidRPr="001D0979">
        <w:rPr>
          <w:lang w:val="en-US"/>
        </w:rPr>
        <w:t xml:space="preserve"> 2015; </w:t>
      </w:r>
      <w:r w:rsidRPr="001D0979">
        <w:rPr>
          <w:b/>
          <w:lang w:val="en-US"/>
        </w:rPr>
        <w:t>77</w:t>
      </w:r>
      <w:r w:rsidRPr="001D0979">
        <w:rPr>
          <w:lang w:val="en-US"/>
        </w:rPr>
        <w:t>(9).</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99.</w:t>
      </w:r>
      <w:r w:rsidRPr="001D0979">
        <w:rPr>
          <w:lang w:val="en-US"/>
        </w:rPr>
        <w:tab/>
        <w:t>Kenk M, Selvanathan T, Rao N, Suridjan I, Rusjan P, Remington G</w:t>
      </w:r>
      <w:r w:rsidRPr="001D0979">
        <w:rPr>
          <w:i/>
          <w:lang w:val="en-US"/>
        </w:rPr>
        <w:t xml:space="preserve"> et al.</w:t>
      </w:r>
      <w:r w:rsidRPr="001D0979">
        <w:rPr>
          <w:lang w:val="en-US"/>
        </w:rPr>
        <w:t xml:space="preserve"> Imaging neuroinflammation in gray and white matter in schizophrenia: an in-vivo PET study with [18F]-FEPPA. </w:t>
      </w:r>
      <w:r w:rsidRPr="00AA735B">
        <w:rPr>
          <w:i/>
          <w:lang w:val="en-US"/>
        </w:rPr>
        <w:t>Schizophr Bull</w:t>
      </w:r>
      <w:r w:rsidRPr="00AA735B">
        <w:rPr>
          <w:lang w:val="en-US"/>
        </w:rPr>
        <w:t xml:space="preserve"> 2015; </w:t>
      </w:r>
      <w:r w:rsidRPr="00AA735B">
        <w:rPr>
          <w:b/>
          <w:lang w:val="en-US"/>
        </w:rPr>
        <w:t>41</w:t>
      </w:r>
      <w:r w:rsidRPr="00AA735B">
        <w:rPr>
          <w:lang w:val="en-US"/>
        </w:rPr>
        <w:t>(1)</w:t>
      </w:r>
      <w:r w:rsidRPr="00AA735B">
        <w:rPr>
          <w:b/>
          <w:lang w:val="en-US"/>
        </w:rPr>
        <w:t xml:space="preserve">: </w:t>
      </w:r>
      <w:r w:rsidRPr="00AA735B">
        <w:rPr>
          <w:lang w:val="en-US"/>
        </w:rPr>
        <w:t>85-93.</w:t>
      </w:r>
    </w:p>
    <w:p w:rsidR="000469E3" w:rsidRPr="00AA735B"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AA735B">
        <w:rPr>
          <w:lang w:val="en-US"/>
        </w:rPr>
        <w:t>100.</w:t>
      </w:r>
      <w:r w:rsidRPr="00AA735B">
        <w:rPr>
          <w:lang w:val="en-US"/>
        </w:rPr>
        <w:tab/>
        <w:t>Busse M, Busse S, Myint AM, Gos T, Dobrowolny H, Muller UJ</w:t>
      </w:r>
      <w:r w:rsidRPr="00AA735B">
        <w:rPr>
          <w:i/>
          <w:lang w:val="en-US"/>
        </w:rPr>
        <w:t xml:space="preserve"> et al.</w:t>
      </w:r>
      <w:r w:rsidRPr="00AA735B">
        <w:rPr>
          <w:lang w:val="en-US"/>
        </w:rPr>
        <w:t xml:space="preserve"> </w:t>
      </w:r>
      <w:r w:rsidRPr="001D0979">
        <w:rPr>
          <w:lang w:val="en-US"/>
        </w:rPr>
        <w:t xml:space="preserve">Decreased quinolinic acid in the hippocampus of depressive patients: evidence for local anti-inflammatory and neuroprotective responses? </w:t>
      </w:r>
      <w:r w:rsidRPr="00AA735B">
        <w:rPr>
          <w:i/>
          <w:lang w:val="en-US"/>
        </w:rPr>
        <w:t>Eur Arch Psychiatry Clin Neurosci</w:t>
      </w:r>
      <w:r w:rsidRPr="00AA735B">
        <w:rPr>
          <w:lang w:val="en-US"/>
        </w:rPr>
        <w:t xml:space="preserve"> 2015; </w:t>
      </w:r>
      <w:r w:rsidRPr="00AA735B">
        <w:rPr>
          <w:b/>
          <w:lang w:val="en-US"/>
        </w:rPr>
        <w:t>265</w:t>
      </w:r>
      <w:r w:rsidRPr="00AA735B">
        <w:rPr>
          <w:lang w:val="en-US"/>
        </w:rPr>
        <w:t>(4)</w:t>
      </w:r>
      <w:r w:rsidRPr="00AA735B">
        <w:rPr>
          <w:b/>
          <w:lang w:val="en-US"/>
        </w:rPr>
        <w:t xml:space="preserve">: </w:t>
      </w:r>
      <w:r w:rsidRPr="00AA735B">
        <w:rPr>
          <w:lang w:val="en-US"/>
        </w:rPr>
        <w:t>321-329.</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101.</w:t>
      </w:r>
      <w:r w:rsidRPr="00AA735B">
        <w:rPr>
          <w:lang w:val="en-US"/>
        </w:rPr>
        <w:tab/>
        <w:t>Bay-Richter C, Linderholm KR, Lim CK, Samuelsson M, Träskman-Bendz L, Guillemin GJ</w:t>
      </w:r>
      <w:r w:rsidRPr="00AA735B">
        <w:rPr>
          <w:i/>
          <w:lang w:val="en-US"/>
        </w:rPr>
        <w:t xml:space="preserve"> et al.</w:t>
      </w:r>
      <w:r w:rsidRPr="00AA735B">
        <w:rPr>
          <w:lang w:val="en-US"/>
        </w:rPr>
        <w:t xml:space="preserve"> </w:t>
      </w:r>
      <w:r w:rsidRPr="001D0979">
        <w:rPr>
          <w:lang w:val="en-US"/>
        </w:rPr>
        <w:t xml:space="preserve">A role for inflammatory metabolites as modulators of the glutamate N-methyl-D-aspartate receptor in depression and suicidality. </w:t>
      </w:r>
      <w:r w:rsidRPr="001D0979">
        <w:rPr>
          <w:i/>
          <w:lang w:val="en-US"/>
        </w:rPr>
        <w:t>Brain Behav Immun</w:t>
      </w:r>
      <w:r w:rsidRPr="001D0979">
        <w:rPr>
          <w:lang w:val="en-US"/>
        </w:rPr>
        <w:t xml:space="preserve"> 2015; </w:t>
      </w:r>
      <w:r w:rsidRPr="001D0979">
        <w:rPr>
          <w:b/>
          <w:lang w:val="en-US"/>
        </w:rPr>
        <w:t xml:space="preserve">43: </w:t>
      </w:r>
      <w:r w:rsidRPr="001D0979">
        <w:rPr>
          <w:lang w:val="en-US"/>
        </w:rPr>
        <w:t>110-117.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102.</w:t>
      </w:r>
      <w:r w:rsidRPr="001D0979">
        <w:rPr>
          <w:lang w:val="en-US"/>
        </w:rPr>
        <w:tab/>
        <w:t xml:space="preserve">Wesseling H, Gottschalk MG, Bahn S. Targeted multiplexed selected reaction monitoring analysis evaluates protein expression changes of molecular risk factors for major psychiatric disorders. </w:t>
      </w:r>
      <w:r w:rsidRPr="001D0979">
        <w:rPr>
          <w:i/>
          <w:lang w:val="en-US"/>
        </w:rPr>
        <w:t>Int J Neuropsychopharmacol</w:t>
      </w:r>
      <w:r w:rsidRPr="001D0979">
        <w:rPr>
          <w:lang w:val="en-US"/>
        </w:rPr>
        <w:t xml:space="preserve"> 2014; </w:t>
      </w:r>
      <w:r w:rsidRPr="001D0979">
        <w:rPr>
          <w:b/>
          <w:lang w:val="en-US"/>
        </w:rPr>
        <w:t>18</w:t>
      </w:r>
      <w:r w:rsidRPr="001D0979">
        <w:rPr>
          <w:lang w:val="en-US"/>
        </w:rPr>
        <w:t>(1).</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103.</w:t>
      </w:r>
      <w:r w:rsidRPr="001D0979">
        <w:rPr>
          <w:lang w:val="en-US"/>
        </w:rPr>
        <w:tab/>
        <w:t xml:space="preserve">Torres-Platas SG, Cruceanu C, Chen GG, Turecki G, Mechawar N. Evidence for increased microglial priming and macrophage recruitment in the dorsal anterior cingulate white matter of depressed suicides. </w:t>
      </w:r>
      <w:r w:rsidRPr="00AA735B">
        <w:rPr>
          <w:i/>
          <w:lang w:val="en-US"/>
        </w:rPr>
        <w:t>Brain Behav Immun</w:t>
      </w:r>
      <w:r w:rsidRPr="00AA735B">
        <w:rPr>
          <w:lang w:val="en-US"/>
        </w:rPr>
        <w:t xml:space="preserve"> 2014; </w:t>
      </w:r>
      <w:r w:rsidRPr="00AA735B">
        <w:rPr>
          <w:b/>
          <w:lang w:val="en-US"/>
        </w:rPr>
        <w:t xml:space="preserve">42: </w:t>
      </w:r>
      <w:r w:rsidRPr="00AA735B">
        <w:rPr>
          <w:lang w:val="en-US"/>
        </w:rPr>
        <w:t>50-59.</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104.</w:t>
      </w:r>
      <w:r w:rsidRPr="00AA735B">
        <w:rPr>
          <w:lang w:val="en-US"/>
        </w:rPr>
        <w:tab/>
        <w:t>Kegel ME, Bhat M, Skogh E, Samuelsson M, Lundberg K, Dahl ML</w:t>
      </w:r>
      <w:r w:rsidRPr="00AA735B">
        <w:rPr>
          <w:i/>
          <w:lang w:val="en-US"/>
        </w:rPr>
        <w:t xml:space="preserve"> et al.</w:t>
      </w:r>
      <w:r w:rsidRPr="00AA735B">
        <w:rPr>
          <w:lang w:val="en-US"/>
        </w:rPr>
        <w:t xml:space="preserve"> </w:t>
      </w:r>
      <w:r w:rsidRPr="001D0979">
        <w:rPr>
          <w:lang w:val="en-US"/>
        </w:rPr>
        <w:t xml:space="preserve">Imbalanced kynurenine pathway in schizophrenia. </w:t>
      </w:r>
      <w:r w:rsidRPr="001D0979">
        <w:rPr>
          <w:i/>
          <w:lang w:val="en-US"/>
        </w:rPr>
        <w:t>Int J Tryptophan Res</w:t>
      </w:r>
      <w:r w:rsidRPr="001D0979">
        <w:rPr>
          <w:lang w:val="en-US"/>
        </w:rPr>
        <w:t xml:space="preserve"> 2014; </w:t>
      </w:r>
      <w:r w:rsidRPr="001D0979">
        <w:rPr>
          <w:b/>
          <w:lang w:val="en-US"/>
        </w:rPr>
        <w:t xml:space="preserve">7: </w:t>
      </w:r>
      <w:r w:rsidRPr="001D0979">
        <w:rPr>
          <w:lang w:val="en-US"/>
        </w:rPr>
        <w:t>15-22.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105.</w:t>
      </w:r>
      <w:r w:rsidRPr="001D0979">
        <w:rPr>
          <w:lang w:val="en-US"/>
        </w:rPr>
        <w:tab/>
        <w:t xml:space="preserve">Hercher C, Chopra V, Beasley CL. Evidence for morphological alterations in prefrontal white matter glia in schizophrenia and bipolar disorder. </w:t>
      </w:r>
      <w:r w:rsidRPr="001D0979">
        <w:rPr>
          <w:i/>
          <w:lang w:val="en-US"/>
        </w:rPr>
        <w:t>J Psychiatry Neurosci</w:t>
      </w:r>
      <w:r w:rsidRPr="001D0979">
        <w:rPr>
          <w:lang w:val="en-US"/>
        </w:rPr>
        <w:t xml:space="preserve"> 2014; </w:t>
      </w:r>
      <w:r w:rsidRPr="001D0979">
        <w:rPr>
          <w:b/>
          <w:lang w:val="en-US"/>
        </w:rPr>
        <w:t>39</w:t>
      </w:r>
      <w:r w:rsidRPr="001D0979">
        <w:rPr>
          <w:lang w:val="en-US"/>
        </w:rPr>
        <w:t>(6)</w:t>
      </w:r>
      <w:r w:rsidRPr="001D0979">
        <w:rPr>
          <w:b/>
          <w:lang w:val="en-US"/>
        </w:rPr>
        <w:t xml:space="preserve">: </w:t>
      </w:r>
      <w:r w:rsidRPr="001D0979">
        <w:rPr>
          <w:lang w:val="en-US"/>
        </w:rPr>
        <w:t>376-385.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106.</w:t>
      </w:r>
      <w:r w:rsidRPr="001D0979">
        <w:rPr>
          <w:lang w:val="en-US"/>
        </w:rPr>
        <w:tab/>
        <w:t>Gos T, Myint AM, Schiltz K, Meyer-Lotz G, Dobrowolny H, Busse S</w:t>
      </w:r>
      <w:r w:rsidRPr="001D0979">
        <w:rPr>
          <w:i/>
          <w:lang w:val="en-US"/>
        </w:rPr>
        <w:t xml:space="preserve"> et al.</w:t>
      </w:r>
      <w:r w:rsidRPr="001D0979">
        <w:rPr>
          <w:lang w:val="en-US"/>
        </w:rPr>
        <w:t xml:space="preserve"> Reduced microglial immunoreactivity for endogenous NMDA receptor agonist quinolinic acid in the hippocampus of schizophrenia patients. </w:t>
      </w:r>
      <w:r w:rsidRPr="001D0979">
        <w:rPr>
          <w:i/>
          <w:lang w:val="en-US"/>
        </w:rPr>
        <w:t>Brain Behav Immun</w:t>
      </w:r>
      <w:r w:rsidRPr="001D0979">
        <w:rPr>
          <w:lang w:val="en-US"/>
        </w:rPr>
        <w:t xml:space="preserve"> 2014; </w:t>
      </w:r>
      <w:r w:rsidRPr="001D0979">
        <w:rPr>
          <w:b/>
          <w:lang w:val="en-US"/>
        </w:rPr>
        <w:t xml:space="preserve">41: </w:t>
      </w:r>
      <w:r w:rsidRPr="001D0979">
        <w:rPr>
          <w:lang w:val="en-US"/>
        </w:rPr>
        <w:t>59-64.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107.</w:t>
      </w:r>
      <w:r w:rsidRPr="001D0979">
        <w:rPr>
          <w:lang w:val="en-US"/>
        </w:rPr>
        <w:tab/>
        <w:t>Sasayama D, Hattori K, Wakabayashi C, Teraishi T, Hori H, Ota M</w:t>
      </w:r>
      <w:r w:rsidRPr="001D0979">
        <w:rPr>
          <w:i/>
          <w:lang w:val="en-US"/>
        </w:rPr>
        <w:t xml:space="preserve"> et al.</w:t>
      </w:r>
      <w:r w:rsidRPr="001D0979">
        <w:rPr>
          <w:lang w:val="en-US"/>
        </w:rPr>
        <w:t xml:space="preserve"> Increased cerebrospinal fluid interleukin-6 levels in patients with schizophrenia and those with major depressive disorder. </w:t>
      </w:r>
      <w:r w:rsidRPr="001D0979">
        <w:rPr>
          <w:i/>
          <w:lang w:val="en-US"/>
        </w:rPr>
        <w:t>Journal of Psychiatric Research</w:t>
      </w:r>
      <w:r w:rsidRPr="001D0979">
        <w:rPr>
          <w:lang w:val="en-US"/>
        </w:rPr>
        <w:t xml:space="preserve"> 2013; </w:t>
      </w:r>
      <w:r w:rsidRPr="001D0979">
        <w:rPr>
          <w:b/>
          <w:lang w:val="en-US"/>
        </w:rPr>
        <w:t>47</w:t>
      </w:r>
      <w:r w:rsidRPr="001D0979">
        <w:rPr>
          <w:lang w:val="en-US"/>
        </w:rPr>
        <w:t>(3)</w:t>
      </w:r>
      <w:r w:rsidRPr="001D0979">
        <w:rPr>
          <w:b/>
          <w:lang w:val="en-US"/>
        </w:rPr>
        <w:t xml:space="preserve">: </w:t>
      </w:r>
      <w:r w:rsidRPr="001D0979">
        <w:rPr>
          <w:lang w:val="en-US"/>
        </w:rPr>
        <w:t>401-406.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108.</w:t>
      </w:r>
      <w:r w:rsidRPr="001D0979">
        <w:rPr>
          <w:lang w:val="en-US"/>
        </w:rPr>
        <w:tab/>
        <w:t>Kreisl WC, Jenko KJ, Hines CS, Lyoo CH, Corona W, Morse CL</w:t>
      </w:r>
      <w:r w:rsidRPr="001D0979">
        <w:rPr>
          <w:i/>
          <w:lang w:val="en-US"/>
        </w:rPr>
        <w:t xml:space="preserve"> et al.</w:t>
      </w:r>
      <w:r w:rsidRPr="001D0979">
        <w:rPr>
          <w:lang w:val="en-US"/>
        </w:rPr>
        <w:t xml:space="preserve"> A genetic polymorphism for translocator protein 18 kDa affects both in vitro and in vivo radioligand binding in human brain to this putative biomarker of neuroinflammation. </w:t>
      </w:r>
      <w:r w:rsidRPr="001D0979">
        <w:rPr>
          <w:i/>
          <w:lang w:val="en-US"/>
        </w:rPr>
        <w:t>J Cereb Blood Flow Metab</w:t>
      </w:r>
      <w:r w:rsidRPr="001D0979">
        <w:rPr>
          <w:lang w:val="en-US"/>
        </w:rPr>
        <w:t xml:space="preserve"> 2013; </w:t>
      </w:r>
      <w:r w:rsidRPr="001D0979">
        <w:rPr>
          <w:b/>
          <w:lang w:val="en-US"/>
        </w:rPr>
        <w:t>33</w:t>
      </w:r>
      <w:r w:rsidRPr="001D0979">
        <w:rPr>
          <w:lang w:val="en-US"/>
        </w:rPr>
        <w:t>(1)</w:t>
      </w:r>
      <w:r w:rsidRPr="001D0979">
        <w:rPr>
          <w:b/>
          <w:lang w:val="en-US"/>
        </w:rPr>
        <w:t xml:space="preserve">: </w:t>
      </w:r>
      <w:r w:rsidRPr="001D0979">
        <w:rPr>
          <w:lang w:val="en-US"/>
        </w:rPr>
        <w:t>53-58.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109.</w:t>
      </w:r>
      <w:r w:rsidRPr="001D0979">
        <w:rPr>
          <w:lang w:val="en-US"/>
        </w:rPr>
        <w:tab/>
        <w:t>Johansson AS, Owe-Larsson B, Asp L, Kocki T, Adler M, Hetta J</w:t>
      </w:r>
      <w:r w:rsidRPr="001D0979">
        <w:rPr>
          <w:i/>
          <w:lang w:val="en-US"/>
        </w:rPr>
        <w:t xml:space="preserve"> et al.</w:t>
      </w:r>
      <w:r w:rsidRPr="001D0979">
        <w:rPr>
          <w:lang w:val="en-US"/>
        </w:rPr>
        <w:t xml:space="preserve"> Activation of kynurenine pathway in ex vivo fibroblasts from patients with bipolar disorder or schizophrenia: Cytokine challenge increases production of 3-hydroxykynurenine. </w:t>
      </w:r>
      <w:r w:rsidRPr="001D0979">
        <w:rPr>
          <w:i/>
          <w:lang w:val="en-US"/>
        </w:rPr>
        <w:t>Journal of Psychiatric Research</w:t>
      </w:r>
      <w:r w:rsidRPr="001D0979">
        <w:rPr>
          <w:lang w:val="en-US"/>
        </w:rPr>
        <w:t xml:space="preserve"> 2013; </w:t>
      </w:r>
      <w:r w:rsidRPr="001D0979">
        <w:rPr>
          <w:b/>
          <w:lang w:val="en-US"/>
        </w:rPr>
        <w:t>47</w:t>
      </w:r>
      <w:r w:rsidRPr="001D0979">
        <w:rPr>
          <w:lang w:val="en-US"/>
        </w:rPr>
        <w:t>(11)</w:t>
      </w:r>
      <w:r w:rsidRPr="001D0979">
        <w:rPr>
          <w:b/>
          <w:lang w:val="en-US"/>
        </w:rPr>
        <w:t xml:space="preserve">: </w:t>
      </w:r>
      <w:r w:rsidRPr="001D0979">
        <w:rPr>
          <w:lang w:val="en-US"/>
        </w:rPr>
        <w:t>1815-1823.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110.</w:t>
      </w:r>
      <w:r w:rsidRPr="001D0979">
        <w:rPr>
          <w:lang w:val="en-US"/>
        </w:rPr>
        <w:tab/>
        <w:t>Hannestad J, DellaGioia N, Gallezot JD, Lim K, Nabulsi N, Esterlis I</w:t>
      </w:r>
      <w:r w:rsidRPr="001D0979">
        <w:rPr>
          <w:i/>
          <w:lang w:val="en-US"/>
        </w:rPr>
        <w:t xml:space="preserve"> et al.</w:t>
      </w:r>
      <w:r w:rsidRPr="001D0979">
        <w:rPr>
          <w:lang w:val="en-US"/>
        </w:rPr>
        <w:t xml:space="preserve"> The neuroinflammation marker translocator protein is not elevated in individuals with mild-to-moderate depression: a [¹¹C]PBR28 PET study. </w:t>
      </w:r>
      <w:r w:rsidRPr="001D0979">
        <w:rPr>
          <w:i/>
          <w:lang w:val="en-US"/>
        </w:rPr>
        <w:t>Brain Behav Immun</w:t>
      </w:r>
      <w:r w:rsidRPr="001D0979">
        <w:rPr>
          <w:lang w:val="en-US"/>
        </w:rPr>
        <w:t xml:space="preserve"> 2013; </w:t>
      </w:r>
      <w:r w:rsidRPr="001D0979">
        <w:rPr>
          <w:b/>
          <w:lang w:val="en-US"/>
        </w:rPr>
        <w:t xml:space="preserve">33: </w:t>
      </w:r>
      <w:r w:rsidRPr="001D0979">
        <w:rPr>
          <w:lang w:val="en-US"/>
        </w:rPr>
        <w:t>131-138.</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111.</w:t>
      </w:r>
      <w:r w:rsidRPr="001D0979">
        <w:rPr>
          <w:lang w:val="en-US"/>
        </w:rPr>
        <w:tab/>
        <w:t xml:space="preserve">Roussos P, Katsel P, Davis KL, Siever LJ, Haroutunian V. A system-level transcriptomic analysis of schizophrenia using postmortem brain tissue samples. </w:t>
      </w:r>
      <w:r w:rsidRPr="00AA735B">
        <w:rPr>
          <w:i/>
          <w:lang w:val="en-US"/>
        </w:rPr>
        <w:t>Arch Gen Psychiatry</w:t>
      </w:r>
      <w:r w:rsidRPr="00AA735B">
        <w:rPr>
          <w:lang w:val="en-US"/>
        </w:rPr>
        <w:t xml:space="preserve"> 2012; </w:t>
      </w:r>
      <w:r w:rsidRPr="00AA735B">
        <w:rPr>
          <w:b/>
          <w:lang w:val="en-US"/>
        </w:rPr>
        <w:t>69</w:t>
      </w:r>
      <w:r w:rsidRPr="00AA735B">
        <w:rPr>
          <w:lang w:val="en-US"/>
        </w:rPr>
        <w:t>(12)</w:t>
      </w:r>
      <w:r w:rsidRPr="00AA735B">
        <w:rPr>
          <w:b/>
          <w:lang w:val="en-US"/>
        </w:rPr>
        <w:t xml:space="preserve">: </w:t>
      </w:r>
      <w:r w:rsidRPr="00AA735B">
        <w:rPr>
          <w:lang w:val="en-US"/>
        </w:rPr>
        <w:t>1205-1213.</w:t>
      </w:r>
    </w:p>
    <w:p w:rsidR="000469E3" w:rsidRPr="00AA735B"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AA735B">
        <w:rPr>
          <w:lang w:val="en-US"/>
        </w:rPr>
        <w:t>112.</w:t>
      </w:r>
      <w:r w:rsidRPr="00AA735B">
        <w:rPr>
          <w:lang w:val="en-US"/>
        </w:rPr>
        <w:tab/>
        <w:t>Linderholm KR, Skogh E, Olsson SK, Dahl ML, Holtze M, Engberg G</w:t>
      </w:r>
      <w:r w:rsidRPr="00AA735B">
        <w:rPr>
          <w:i/>
          <w:lang w:val="en-US"/>
        </w:rPr>
        <w:t xml:space="preserve"> et al.</w:t>
      </w:r>
      <w:r w:rsidRPr="00AA735B">
        <w:rPr>
          <w:lang w:val="en-US"/>
        </w:rPr>
        <w:t xml:space="preserve"> </w:t>
      </w:r>
      <w:r w:rsidRPr="001D0979">
        <w:rPr>
          <w:lang w:val="en-US"/>
        </w:rPr>
        <w:t xml:space="preserve">Increased levels of kynurenine and kynurenic acid in the CSF of patients with schizophrenia. </w:t>
      </w:r>
      <w:r w:rsidRPr="00AA735B">
        <w:rPr>
          <w:i/>
          <w:lang w:val="en-US"/>
        </w:rPr>
        <w:t>Schizophr Bull</w:t>
      </w:r>
      <w:r w:rsidRPr="00AA735B">
        <w:rPr>
          <w:lang w:val="en-US"/>
        </w:rPr>
        <w:t xml:space="preserve"> 2012; </w:t>
      </w:r>
      <w:r w:rsidRPr="00AA735B">
        <w:rPr>
          <w:b/>
          <w:lang w:val="en-US"/>
        </w:rPr>
        <w:t>38</w:t>
      </w:r>
      <w:r w:rsidRPr="00AA735B">
        <w:rPr>
          <w:lang w:val="en-US"/>
        </w:rPr>
        <w:t>(3)</w:t>
      </w:r>
      <w:r w:rsidRPr="00AA735B">
        <w:rPr>
          <w:b/>
          <w:lang w:val="en-US"/>
        </w:rPr>
        <w:t xml:space="preserve">: </w:t>
      </w:r>
      <w:r w:rsidRPr="00AA735B">
        <w:rPr>
          <w:lang w:val="en-US"/>
        </w:rPr>
        <w:t>426-432.</w:t>
      </w:r>
    </w:p>
    <w:p w:rsidR="000469E3" w:rsidRPr="00AA735B"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AA735B">
        <w:rPr>
          <w:lang w:val="en-US"/>
        </w:rPr>
        <w:t>113.</w:t>
      </w:r>
      <w:r w:rsidRPr="00AA735B">
        <w:rPr>
          <w:lang w:val="en-US"/>
        </w:rPr>
        <w:tab/>
        <w:t>Holtze M, Saetre P, Engberg G, Schwieler L, Werge T, Andreassen OA</w:t>
      </w:r>
      <w:r w:rsidRPr="00AA735B">
        <w:rPr>
          <w:i/>
          <w:lang w:val="en-US"/>
        </w:rPr>
        <w:t xml:space="preserve"> et al.</w:t>
      </w:r>
      <w:r w:rsidRPr="00AA735B">
        <w:rPr>
          <w:lang w:val="en-US"/>
        </w:rPr>
        <w:t xml:space="preserve"> </w:t>
      </w:r>
      <w:r w:rsidRPr="001D0979">
        <w:rPr>
          <w:lang w:val="en-US"/>
        </w:rPr>
        <w:t xml:space="preserve">Kynurenine 3-monooxygenase polymorphisms: relevance for kynurenic acid synthesis in patients with schizophrenia and healthy controls. </w:t>
      </w:r>
      <w:r w:rsidRPr="00AA735B">
        <w:rPr>
          <w:i/>
          <w:lang w:val="en-US"/>
        </w:rPr>
        <w:t>J Psychiatry Neurosci</w:t>
      </w:r>
      <w:r w:rsidRPr="00AA735B">
        <w:rPr>
          <w:lang w:val="en-US"/>
        </w:rPr>
        <w:t xml:space="preserve"> 2012; </w:t>
      </w:r>
      <w:r w:rsidRPr="00AA735B">
        <w:rPr>
          <w:b/>
          <w:lang w:val="en-US"/>
        </w:rPr>
        <w:t>37</w:t>
      </w:r>
      <w:r w:rsidRPr="00AA735B">
        <w:rPr>
          <w:lang w:val="en-US"/>
        </w:rPr>
        <w:t>(1)</w:t>
      </w:r>
      <w:r w:rsidRPr="00AA735B">
        <w:rPr>
          <w:b/>
          <w:lang w:val="en-US"/>
        </w:rPr>
        <w:t xml:space="preserve">: </w:t>
      </w:r>
      <w:r w:rsidRPr="00AA735B">
        <w:rPr>
          <w:lang w:val="en-US"/>
        </w:rPr>
        <w:t>53-57.</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114.</w:t>
      </w:r>
      <w:r w:rsidRPr="00AA735B">
        <w:rPr>
          <w:lang w:val="en-US"/>
        </w:rPr>
        <w:tab/>
        <w:t>Busse S, Busse M, Schiltz K, Bielau H, Gos T, Brisch R</w:t>
      </w:r>
      <w:r w:rsidRPr="00AA735B">
        <w:rPr>
          <w:i/>
          <w:lang w:val="en-US"/>
        </w:rPr>
        <w:t xml:space="preserve"> et al.</w:t>
      </w:r>
      <w:r w:rsidRPr="00AA735B">
        <w:rPr>
          <w:lang w:val="en-US"/>
        </w:rPr>
        <w:t xml:space="preserve"> </w:t>
      </w:r>
      <w:r w:rsidRPr="001D0979">
        <w:rPr>
          <w:lang w:val="en-US"/>
        </w:rPr>
        <w:t xml:space="preserve">Different distribution patterns of lymphocytes and microglia in the hippocampus of patients with residual versus paranoid schizophrenia: further evidence for disease course-related immune alterations? </w:t>
      </w:r>
      <w:r w:rsidRPr="001D0979">
        <w:rPr>
          <w:i/>
          <w:lang w:val="en-US"/>
        </w:rPr>
        <w:t>Brain Behav Immun</w:t>
      </w:r>
      <w:r w:rsidRPr="001D0979">
        <w:rPr>
          <w:lang w:val="en-US"/>
        </w:rPr>
        <w:t xml:space="preserve"> 2012; </w:t>
      </w:r>
      <w:r w:rsidRPr="001D0979">
        <w:rPr>
          <w:b/>
          <w:lang w:val="en-US"/>
        </w:rPr>
        <w:t>26</w:t>
      </w:r>
      <w:r w:rsidRPr="001D0979">
        <w:rPr>
          <w:lang w:val="en-US"/>
        </w:rPr>
        <w:t>(8)</w:t>
      </w:r>
      <w:r w:rsidRPr="001D0979">
        <w:rPr>
          <w:b/>
          <w:lang w:val="en-US"/>
        </w:rPr>
        <w:t xml:space="preserve">: </w:t>
      </w:r>
      <w:r w:rsidRPr="001D0979">
        <w:rPr>
          <w:lang w:val="en-US"/>
        </w:rPr>
        <w:t>1273-1279.</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115.</w:t>
      </w:r>
      <w:r w:rsidRPr="001D0979">
        <w:rPr>
          <w:lang w:val="en-US"/>
        </w:rPr>
        <w:tab/>
        <w:t>Wonodi I, Stine OC, Sathyasaikumar KV, Roberts RC, Mitchell BD, Hong LE</w:t>
      </w:r>
      <w:r w:rsidRPr="001D0979">
        <w:rPr>
          <w:i/>
          <w:lang w:val="en-US"/>
        </w:rPr>
        <w:t xml:space="preserve"> et al.</w:t>
      </w:r>
      <w:r w:rsidRPr="001D0979">
        <w:rPr>
          <w:lang w:val="en-US"/>
        </w:rPr>
        <w:t xml:space="preserve"> Downregulated kynurenine 3-monooxygenase gene expression and enzyme activity in schizophrenia and genetic association with schizophrenia endophenotypes. </w:t>
      </w:r>
      <w:r w:rsidRPr="00AA735B">
        <w:rPr>
          <w:i/>
          <w:lang w:val="en-US"/>
        </w:rPr>
        <w:t>Arch Gen Psychiatry</w:t>
      </w:r>
      <w:r w:rsidRPr="00AA735B">
        <w:rPr>
          <w:lang w:val="en-US"/>
        </w:rPr>
        <w:t xml:space="preserve"> 2011; </w:t>
      </w:r>
      <w:r w:rsidRPr="00AA735B">
        <w:rPr>
          <w:b/>
          <w:lang w:val="en-US"/>
        </w:rPr>
        <w:t>68</w:t>
      </w:r>
      <w:r w:rsidRPr="00AA735B">
        <w:rPr>
          <w:lang w:val="en-US"/>
        </w:rPr>
        <w:t>(7)</w:t>
      </w:r>
      <w:r w:rsidRPr="00AA735B">
        <w:rPr>
          <w:b/>
          <w:lang w:val="en-US"/>
        </w:rPr>
        <w:t xml:space="preserve">: </w:t>
      </w:r>
      <w:r w:rsidRPr="00AA735B">
        <w:rPr>
          <w:lang w:val="en-US"/>
        </w:rPr>
        <w:t>665-674.</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116.</w:t>
      </w:r>
      <w:r w:rsidRPr="00AA735B">
        <w:rPr>
          <w:lang w:val="en-US"/>
        </w:rPr>
        <w:tab/>
        <w:t>Steiner J, Walter M, Gos T, Guillemin GJ, Bernstein HG, Sarnyai Z</w:t>
      </w:r>
      <w:r w:rsidRPr="00AA735B">
        <w:rPr>
          <w:i/>
          <w:lang w:val="en-US"/>
        </w:rPr>
        <w:t xml:space="preserve"> et al.</w:t>
      </w:r>
      <w:r w:rsidRPr="00AA735B">
        <w:rPr>
          <w:lang w:val="en-US"/>
        </w:rPr>
        <w:t xml:space="preserve"> </w:t>
      </w:r>
      <w:r w:rsidRPr="001D0979">
        <w:rPr>
          <w:lang w:val="en-US"/>
        </w:rPr>
        <w:t xml:space="preserve">Severe depression is associated with increased microglial quinolinic acid in subregions of the anterior cingulate gyrus: evidence for an immune-modulated glutamatergic neurotransmission? </w:t>
      </w:r>
      <w:r w:rsidRPr="001D0979">
        <w:rPr>
          <w:i/>
          <w:lang w:val="en-US"/>
        </w:rPr>
        <w:t>J Neuroinflammation</w:t>
      </w:r>
      <w:r w:rsidRPr="001D0979">
        <w:rPr>
          <w:lang w:val="en-US"/>
        </w:rPr>
        <w:t xml:space="preserve"> 2011; </w:t>
      </w:r>
      <w:r w:rsidRPr="001D0979">
        <w:rPr>
          <w:b/>
          <w:lang w:val="en-US"/>
        </w:rPr>
        <w:t xml:space="preserve">8: </w:t>
      </w:r>
      <w:r w:rsidRPr="001D0979">
        <w:rPr>
          <w:lang w:val="en-US"/>
        </w:rPr>
        <w:t>94.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117.</w:t>
      </w:r>
      <w:r w:rsidRPr="001D0979">
        <w:rPr>
          <w:lang w:val="en-US"/>
        </w:rPr>
        <w:tab/>
        <w:t xml:space="preserve">Schröder J, Karlsson H, Yolken R, Torrey F, Essig M. HERV-W RELATED RNA IN CEREBROSPINAL FLUID AND KYNURENIC ACID LEVELS IN PATIENTS WITH FIRST-EPISODE SCHIZOPHRENIA SPECTRUM DISORDER - IMPACT ON BRAIN CHANGES. </w:t>
      </w:r>
      <w:r w:rsidRPr="001D0979">
        <w:rPr>
          <w:i/>
          <w:lang w:val="en-US"/>
        </w:rPr>
        <w:t>Schizophrenia Bulletin</w:t>
      </w:r>
      <w:r w:rsidRPr="001D0979">
        <w:rPr>
          <w:lang w:val="en-US"/>
        </w:rPr>
        <w:t xml:space="preserve"> 2011; </w:t>
      </w:r>
      <w:r w:rsidRPr="001D0979">
        <w:rPr>
          <w:b/>
          <w:lang w:val="en-US"/>
        </w:rPr>
        <w:t xml:space="preserve">37: </w:t>
      </w:r>
      <w:r w:rsidRPr="001D0979">
        <w:rPr>
          <w:lang w:val="en-US"/>
        </w:rPr>
        <w:t>127-128.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118.</w:t>
      </w:r>
      <w:r w:rsidRPr="001D0979">
        <w:rPr>
          <w:lang w:val="en-US"/>
        </w:rPr>
        <w:tab/>
        <w:t>Sathyasaikumar KV, Stachowski EK, Wonodi I, Roberts RC, Rassoulpour A, McMahon RP</w:t>
      </w:r>
      <w:r w:rsidRPr="001D0979">
        <w:rPr>
          <w:i/>
          <w:lang w:val="en-US"/>
        </w:rPr>
        <w:t xml:space="preserve"> et al.</w:t>
      </w:r>
      <w:r w:rsidRPr="001D0979">
        <w:rPr>
          <w:lang w:val="en-US"/>
        </w:rPr>
        <w:t xml:space="preserve"> Impaired kynurenine pathway metabolism in the prefrontal cortex of individuals with schizophrenia. </w:t>
      </w:r>
      <w:r w:rsidRPr="001D0979">
        <w:rPr>
          <w:i/>
          <w:lang w:val="en-US"/>
        </w:rPr>
        <w:t>Schizophr Bull</w:t>
      </w:r>
      <w:r w:rsidRPr="001D0979">
        <w:rPr>
          <w:lang w:val="en-US"/>
        </w:rPr>
        <w:t xml:space="preserve"> 2011; </w:t>
      </w:r>
      <w:r w:rsidRPr="001D0979">
        <w:rPr>
          <w:b/>
          <w:lang w:val="en-US"/>
        </w:rPr>
        <w:t>37</w:t>
      </w:r>
      <w:r w:rsidRPr="001D0979">
        <w:rPr>
          <w:lang w:val="en-US"/>
        </w:rPr>
        <w:t>(6)</w:t>
      </w:r>
      <w:r w:rsidRPr="001D0979">
        <w:rPr>
          <w:b/>
          <w:lang w:val="en-US"/>
        </w:rPr>
        <w:t xml:space="preserve">: </w:t>
      </w:r>
      <w:r w:rsidRPr="001D0979">
        <w:rPr>
          <w:lang w:val="en-US"/>
        </w:rPr>
        <w:t>1147-1156.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119.</w:t>
      </w:r>
      <w:r w:rsidRPr="001D0979">
        <w:rPr>
          <w:lang w:val="en-US"/>
        </w:rPr>
        <w:tab/>
        <w:t>Takano A, Arakawa R, Ito H, Tateno A, Takahashi H, Matsumoto R</w:t>
      </w:r>
      <w:r w:rsidRPr="001D0979">
        <w:rPr>
          <w:i/>
          <w:lang w:val="en-US"/>
        </w:rPr>
        <w:t xml:space="preserve"> et al.</w:t>
      </w:r>
      <w:r w:rsidRPr="001D0979">
        <w:rPr>
          <w:lang w:val="en-US"/>
        </w:rPr>
        <w:t xml:space="preserve"> Peripheral benzodiazepine receptors in patients with chronic schizophrenia: A PET study with [11C]DAA1106. </w:t>
      </w:r>
      <w:r w:rsidRPr="001D0979">
        <w:rPr>
          <w:i/>
          <w:lang w:val="en-US"/>
        </w:rPr>
        <w:t>International Journal of Neuropsychopharmacology</w:t>
      </w:r>
      <w:r w:rsidRPr="001D0979">
        <w:rPr>
          <w:lang w:val="en-US"/>
        </w:rPr>
        <w:t xml:space="preserve"> 2010; </w:t>
      </w:r>
      <w:r w:rsidRPr="001D0979">
        <w:rPr>
          <w:b/>
          <w:lang w:val="en-US"/>
        </w:rPr>
        <w:t>13</w:t>
      </w:r>
      <w:r w:rsidRPr="001D0979">
        <w:rPr>
          <w:lang w:val="en-US"/>
        </w:rPr>
        <w:t>(7)</w:t>
      </w:r>
      <w:r w:rsidRPr="001D0979">
        <w:rPr>
          <w:b/>
          <w:lang w:val="en-US"/>
        </w:rPr>
        <w:t xml:space="preserve">: </w:t>
      </w:r>
      <w:r w:rsidRPr="001D0979">
        <w:rPr>
          <w:lang w:val="en-US"/>
        </w:rPr>
        <w:t>943-950.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120.</w:t>
      </w:r>
      <w:r w:rsidRPr="001D0979">
        <w:rPr>
          <w:lang w:val="en-US"/>
        </w:rPr>
        <w:tab/>
        <w:t>Raison CL, Dantzer R, Kelley KW, Lawson MA, Woolwine BJ, Vogt G</w:t>
      </w:r>
      <w:r w:rsidRPr="001D0979">
        <w:rPr>
          <w:i/>
          <w:lang w:val="en-US"/>
        </w:rPr>
        <w:t xml:space="preserve"> et al.</w:t>
      </w:r>
      <w:r w:rsidRPr="001D0979">
        <w:rPr>
          <w:lang w:val="en-US"/>
        </w:rPr>
        <w:t xml:space="preserve"> CSF concentrations of brain tryptophan and kynurenines during immune stimulation with IFN-alpha: relationship to CNS immune responses and depression. </w:t>
      </w:r>
      <w:r w:rsidRPr="001D0979">
        <w:rPr>
          <w:i/>
          <w:lang w:val="en-US"/>
        </w:rPr>
        <w:t>Mol Psychiatry</w:t>
      </w:r>
      <w:r w:rsidRPr="001D0979">
        <w:rPr>
          <w:lang w:val="en-US"/>
        </w:rPr>
        <w:t xml:space="preserve"> 2010; </w:t>
      </w:r>
      <w:r w:rsidRPr="001D0979">
        <w:rPr>
          <w:b/>
          <w:lang w:val="en-US"/>
        </w:rPr>
        <w:t>15</w:t>
      </w:r>
      <w:r w:rsidRPr="001D0979">
        <w:rPr>
          <w:lang w:val="en-US"/>
        </w:rPr>
        <w:t>(4)</w:t>
      </w:r>
      <w:r w:rsidRPr="001D0979">
        <w:rPr>
          <w:b/>
          <w:lang w:val="en-US"/>
        </w:rPr>
        <w:t xml:space="preserve">: </w:t>
      </w:r>
      <w:r w:rsidRPr="001D0979">
        <w:rPr>
          <w:lang w:val="en-US"/>
        </w:rPr>
        <w:t>393-403.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121.</w:t>
      </w:r>
      <w:r w:rsidRPr="001D0979">
        <w:rPr>
          <w:lang w:val="en-US"/>
        </w:rPr>
        <w:tab/>
        <w:t xml:space="preserve">Doorduin J, de Vries EF, Willemsen AT, de Groot JC, Dierckx RA, Klein HC. Neuroinflammation in schizophrenia-related psychosis: a PET study. </w:t>
      </w:r>
      <w:r w:rsidRPr="001D0979">
        <w:rPr>
          <w:i/>
          <w:lang w:val="en-US"/>
        </w:rPr>
        <w:t>J Nucl Med</w:t>
      </w:r>
      <w:r w:rsidRPr="001D0979">
        <w:rPr>
          <w:lang w:val="en-US"/>
        </w:rPr>
        <w:t xml:space="preserve"> 2009; </w:t>
      </w:r>
      <w:r w:rsidRPr="001D0979">
        <w:rPr>
          <w:b/>
          <w:lang w:val="en-US"/>
        </w:rPr>
        <w:t>50</w:t>
      </w:r>
      <w:r w:rsidRPr="001D0979">
        <w:rPr>
          <w:lang w:val="en-US"/>
        </w:rPr>
        <w:t>(11)</w:t>
      </w:r>
      <w:r w:rsidRPr="001D0979">
        <w:rPr>
          <w:b/>
          <w:lang w:val="en-US"/>
        </w:rPr>
        <w:t xml:space="preserve">: </w:t>
      </w:r>
      <w:r w:rsidRPr="001D0979">
        <w:rPr>
          <w:lang w:val="en-US"/>
        </w:rPr>
        <w:t>1801-1807.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122.</w:t>
      </w:r>
      <w:r w:rsidRPr="001D0979">
        <w:rPr>
          <w:lang w:val="en-US"/>
        </w:rPr>
        <w:tab/>
        <w:t xml:space="preserve">Barry S, Clarke G, Scully P, Dinan TG. Kynurenine pathway in psychosis: evidence of increased tryptophan degradation. </w:t>
      </w:r>
      <w:r w:rsidRPr="001D0979">
        <w:rPr>
          <w:i/>
          <w:lang w:val="en-US"/>
        </w:rPr>
        <w:t>J Psychopharmacol</w:t>
      </w:r>
      <w:r w:rsidRPr="001D0979">
        <w:rPr>
          <w:lang w:val="en-US"/>
        </w:rPr>
        <w:t xml:space="preserve"> 2009; </w:t>
      </w:r>
      <w:r w:rsidRPr="001D0979">
        <w:rPr>
          <w:b/>
          <w:lang w:val="en-US"/>
        </w:rPr>
        <w:t>23</w:t>
      </w:r>
      <w:r w:rsidRPr="001D0979">
        <w:rPr>
          <w:lang w:val="en-US"/>
        </w:rPr>
        <w:t>(3)</w:t>
      </w:r>
      <w:r w:rsidRPr="001D0979">
        <w:rPr>
          <w:b/>
          <w:lang w:val="en-US"/>
        </w:rPr>
        <w:t xml:space="preserve">: </w:t>
      </w:r>
      <w:r w:rsidRPr="001D0979">
        <w:rPr>
          <w:lang w:val="en-US"/>
        </w:rPr>
        <w:t>287-294.</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GB"/>
        </w:rPr>
      </w:pPr>
      <w:r w:rsidRPr="001D0979">
        <w:rPr>
          <w:lang w:val="en-US"/>
        </w:rPr>
        <w:t>123.</w:t>
      </w:r>
      <w:r w:rsidRPr="001D0979">
        <w:rPr>
          <w:lang w:val="en-US"/>
        </w:rPr>
        <w:tab/>
        <w:t>van Berckel BN, Bossong MG, Boellaard R, Kloet R, Schuitemaker A, Caspers E</w:t>
      </w:r>
      <w:r w:rsidRPr="001D0979">
        <w:rPr>
          <w:i/>
          <w:lang w:val="en-US"/>
        </w:rPr>
        <w:t xml:space="preserve"> et al.</w:t>
      </w:r>
      <w:r w:rsidRPr="001D0979">
        <w:rPr>
          <w:lang w:val="en-US"/>
        </w:rPr>
        <w:t xml:space="preserve"> Microglia activation in recent-onset schizophrenia: a quantitative (R)-[11C]PK11195 positron emission tomography study. </w:t>
      </w:r>
      <w:r w:rsidRPr="00AA735B">
        <w:rPr>
          <w:i/>
          <w:lang w:val="en-GB"/>
        </w:rPr>
        <w:t>Biol Psychiatry</w:t>
      </w:r>
      <w:r w:rsidRPr="00AA735B">
        <w:rPr>
          <w:lang w:val="en-GB"/>
        </w:rPr>
        <w:t xml:space="preserve"> 2008; </w:t>
      </w:r>
      <w:r w:rsidRPr="00AA735B">
        <w:rPr>
          <w:b/>
          <w:lang w:val="en-GB"/>
        </w:rPr>
        <w:t>64</w:t>
      </w:r>
      <w:r w:rsidRPr="00AA735B">
        <w:rPr>
          <w:lang w:val="en-GB"/>
        </w:rPr>
        <w:t>(9)</w:t>
      </w:r>
      <w:r w:rsidRPr="00AA735B">
        <w:rPr>
          <w:b/>
          <w:lang w:val="en-GB"/>
        </w:rPr>
        <w:t xml:space="preserve">: </w:t>
      </w:r>
      <w:r w:rsidRPr="00AA735B">
        <w:rPr>
          <w:lang w:val="en-GB"/>
        </w:rPr>
        <w:t>820-822.</w:t>
      </w:r>
    </w:p>
    <w:p w:rsidR="000469E3" w:rsidRPr="00AA735B" w:rsidRDefault="000469E3" w:rsidP="00661DDB">
      <w:pPr>
        <w:pStyle w:val="EndNoteBibliography"/>
        <w:spacing w:after="0"/>
        <w:rPr>
          <w:lang w:val="en-GB"/>
        </w:rPr>
      </w:pPr>
    </w:p>
    <w:p w:rsidR="000469E3" w:rsidRPr="001D0979" w:rsidRDefault="000469E3" w:rsidP="00661DDB">
      <w:pPr>
        <w:pStyle w:val="EndNoteBibliography"/>
        <w:ind w:left="500" w:hanging="500"/>
        <w:rPr>
          <w:lang w:val="en-US"/>
        </w:rPr>
      </w:pPr>
      <w:r w:rsidRPr="00AA735B">
        <w:rPr>
          <w:lang w:val="en-GB"/>
        </w:rPr>
        <w:t>124.</w:t>
      </w:r>
      <w:r w:rsidRPr="00AA735B">
        <w:rPr>
          <w:lang w:val="en-GB"/>
        </w:rPr>
        <w:tab/>
        <w:t>Steiner J, Bielau H, Brisch R, Danos P, Ullrich O, Mawrin C</w:t>
      </w:r>
      <w:r w:rsidRPr="00AA735B">
        <w:rPr>
          <w:i/>
          <w:lang w:val="en-GB"/>
        </w:rPr>
        <w:t xml:space="preserve"> et al.</w:t>
      </w:r>
      <w:r w:rsidRPr="00AA735B">
        <w:rPr>
          <w:lang w:val="en-GB"/>
        </w:rPr>
        <w:t xml:space="preserve"> </w:t>
      </w:r>
      <w:r w:rsidRPr="001D0979">
        <w:rPr>
          <w:lang w:val="en-US"/>
        </w:rPr>
        <w:t xml:space="preserve">Immunological aspects in the neurobiology of suicide: elevated microglial density in schizophrenia and depression is associated with suicide. </w:t>
      </w:r>
      <w:r w:rsidRPr="001D0979">
        <w:rPr>
          <w:i/>
          <w:lang w:val="en-US"/>
        </w:rPr>
        <w:t>J Psychiatr Res</w:t>
      </w:r>
      <w:r w:rsidRPr="001D0979">
        <w:rPr>
          <w:lang w:val="en-US"/>
        </w:rPr>
        <w:t xml:space="preserve"> 2008; </w:t>
      </w:r>
      <w:r w:rsidRPr="001D0979">
        <w:rPr>
          <w:b/>
          <w:lang w:val="en-US"/>
        </w:rPr>
        <w:t>42</w:t>
      </w:r>
      <w:r w:rsidRPr="001D0979">
        <w:rPr>
          <w:lang w:val="en-US"/>
        </w:rPr>
        <w:t>(2)</w:t>
      </w:r>
      <w:r w:rsidRPr="001D0979">
        <w:rPr>
          <w:b/>
          <w:lang w:val="en-US"/>
        </w:rPr>
        <w:t xml:space="preserve">: </w:t>
      </w:r>
      <w:r w:rsidRPr="001D0979">
        <w:rPr>
          <w:lang w:val="en-US"/>
        </w:rPr>
        <w:t>151-157.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125.</w:t>
      </w:r>
      <w:r w:rsidRPr="001D0979">
        <w:rPr>
          <w:lang w:val="en-US"/>
        </w:rPr>
        <w:tab/>
        <w:t xml:space="preserve">Miller CL, Llenos IC, Cwik M, Walkup J, Weis S. Alterations in kynurenine precursor and product levels in schizophrenia and bipolar disorder. </w:t>
      </w:r>
      <w:r w:rsidRPr="001D0979">
        <w:rPr>
          <w:i/>
          <w:lang w:val="en-US"/>
        </w:rPr>
        <w:t>Neurochem Int</w:t>
      </w:r>
      <w:r w:rsidRPr="001D0979">
        <w:rPr>
          <w:lang w:val="en-US"/>
        </w:rPr>
        <w:t xml:space="preserve"> 2008; </w:t>
      </w:r>
      <w:r w:rsidRPr="001D0979">
        <w:rPr>
          <w:b/>
          <w:lang w:val="en-US"/>
        </w:rPr>
        <w:t>52</w:t>
      </w:r>
      <w:r w:rsidRPr="001D0979">
        <w:rPr>
          <w:lang w:val="en-US"/>
        </w:rPr>
        <w:t>(6)</w:t>
      </w:r>
      <w:r w:rsidRPr="001D0979">
        <w:rPr>
          <w:b/>
          <w:lang w:val="en-US"/>
        </w:rPr>
        <w:t xml:space="preserve">: </w:t>
      </w:r>
      <w:r w:rsidRPr="001D0979">
        <w:rPr>
          <w:lang w:val="en-US"/>
        </w:rPr>
        <w:t>1297-1303.</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126.</w:t>
      </w:r>
      <w:r w:rsidRPr="001D0979">
        <w:rPr>
          <w:lang w:val="en-US"/>
        </w:rPr>
        <w:tab/>
        <w:t xml:space="preserve">Karperien AL, Jelinek HF, Buchan AM. Box-counting analysis of microglia form in schizophrenia, alzheimer's disease and affective disorder. </w:t>
      </w:r>
      <w:r w:rsidRPr="00AA735B">
        <w:rPr>
          <w:i/>
          <w:lang w:val="en-US"/>
        </w:rPr>
        <w:t>Fractals</w:t>
      </w:r>
      <w:r w:rsidRPr="00AA735B">
        <w:rPr>
          <w:lang w:val="en-US"/>
        </w:rPr>
        <w:t xml:space="preserve"> 2008; </w:t>
      </w:r>
      <w:r w:rsidRPr="00AA735B">
        <w:rPr>
          <w:b/>
          <w:lang w:val="en-US"/>
        </w:rPr>
        <w:t>16</w:t>
      </w:r>
      <w:r w:rsidRPr="00AA735B">
        <w:rPr>
          <w:lang w:val="en-US"/>
        </w:rPr>
        <w:t>(2)</w:t>
      </w:r>
      <w:r w:rsidRPr="00AA735B">
        <w:rPr>
          <w:b/>
          <w:lang w:val="en-US"/>
        </w:rPr>
        <w:t xml:space="preserve">: </w:t>
      </w:r>
      <w:r w:rsidRPr="00AA735B">
        <w:rPr>
          <w:lang w:val="en-US"/>
        </w:rPr>
        <w:t>103-107.</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127.</w:t>
      </w:r>
      <w:r w:rsidRPr="00AA735B">
        <w:rPr>
          <w:lang w:val="en-US"/>
        </w:rPr>
        <w:tab/>
        <w:t>Steiner J, Mawrin C, Ziegeler A, Bielau H, Ullrich O, Bernstein HG</w:t>
      </w:r>
      <w:r w:rsidRPr="00AA735B">
        <w:rPr>
          <w:i/>
          <w:lang w:val="en-US"/>
        </w:rPr>
        <w:t xml:space="preserve"> et al.</w:t>
      </w:r>
      <w:r w:rsidRPr="00AA735B">
        <w:rPr>
          <w:lang w:val="en-US"/>
        </w:rPr>
        <w:t xml:space="preserve"> </w:t>
      </w:r>
      <w:r w:rsidRPr="001D0979">
        <w:rPr>
          <w:lang w:val="en-US"/>
        </w:rPr>
        <w:t xml:space="preserve">Distribution of HLA-DR-positive microglia in schizophrenia reflects impaired cerebral lateralization. </w:t>
      </w:r>
      <w:r w:rsidRPr="001D0979">
        <w:rPr>
          <w:i/>
          <w:lang w:val="en-US"/>
        </w:rPr>
        <w:t>Acta Neuropathol</w:t>
      </w:r>
      <w:r w:rsidRPr="001D0979">
        <w:rPr>
          <w:lang w:val="en-US"/>
        </w:rPr>
        <w:t xml:space="preserve"> 2006; </w:t>
      </w:r>
      <w:r w:rsidRPr="001D0979">
        <w:rPr>
          <w:b/>
          <w:lang w:val="en-US"/>
        </w:rPr>
        <w:t>112</w:t>
      </w:r>
      <w:r w:rsidRPr="001D0979">
        <w:rPr>
          <w:lang w:val="en-US"/>
        </w:rPr>
        <w:t>(3)</w:t>
      </w:r>
      <w:r w:rsidRPr="001D0979">
        <w:rPr>
          <w:b/>
          <w:lang w:val="en-US"/>
        </w:rPr>
        <w:t xml:space="preserve">: </w:t>
      </w:r>
      <w:r w:rsidRPr="001D0979">
        <w:rPr>
          <w:lang w:val="en-US"/>
        </w:rPr>
        <w:t>305-316.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128.</w:t>
      </w:r>
      <w:r w:rsidRPr="001D0979">
        <w:rPr>
          <w:lang w:val="en-US"/>
        </w:rPr>
        <w:tab/>
        <w:t xml:space="preserve">Miller CL, Llenos IC, Dulay JR, Weis S. Upregulation of the initiating step of the kynurenine pathway in postmortem anterior cingulate cortex from individuals with schizophrenia and bipolar disorder. </w:t>
      </w:r>
      <w:r w:rsidRPr="001D0979">
        <w:rPr>
          <w:i/>
          <w:lang w:val="en-US"/>
        </w:rPr>
        <w:t>Brain Res</w:t>
      </w:r>
      <w:r w:rsidRPr="001D0979">
        <w:rPr>
          <w:lang w:val="en-US"/>
        </w:rPr>
        <w:t xml:space="preserve"> 2006; </w:t>
      </w:r>
      <w:r w:rsidRPr="001D0979">
        <w:rPr>
          <w:b/>
          <w:lang w:val="en-US"/>
        </w:rPr>
        <w:t xml:space="preserve">1073-1074: </w:t>
      </w:r>
      <w:r w:rsidRPr="001D0979">
        <w:rPr>
          <w:lang w:val="en-US"/>
        </w:rPr>
        <w:t>25-37.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129.</w:t>
      </w:r>
      <w:r w:rsidRPr="001D0979">
        <w:rPr>
          <w:lang w:val="en-US"/>
        </w:rPr>
        <w:tab/>
        <w:t xml:space="preserve">Kapoor R, Lim KS, Cheng A, Garrick T, Kapoor V. Preliminary evidence for a link between schizophrenia and NMDA-glycine site receptor ligand metabolic enzymes, d-amino acid oxidase (DAAO) and kynurenine aminotransferase-1 (KAT-1). </w:t>
      </w:r>
      <w:r w:rsidRPr="001D0979">
        <w:rPr>
          <w:i/>
          <w:lang w:val="en-US"/>
        </w:rPr>
        <w:t>Brain Res</w:t>
      </w:r>
      <w:r w:rsidRPr="001D0979">
        <w:rPr>
          <w:lang w:val="en-US"/>
        </w:rPr>
        <w:t xml:space="preserve"> 2006; </w:t>
      </w:r>
      <w:r w:rsidRPr="001D0979">
        <w:rPr>
          <w:b/>
          <w:lang w:val="en-US"/>
        </w:rPr>
        <w:t>1106</w:t>
      </w:r>
      <w:r w:rsidRPr="001D0979">
        <w:rPr>
          <w:lang w:val="en-US"/>
        </w:rPr>
        <w:t>(1)</w:t>
      </w:r>
      <w:r w:rsidRPr="001D0979">
        <w:rPr>
          <w:b/>
          <w:lang w:val="en-US"/>
        </w:rPr>
        <w:t xml:space="preserve">: </w:t>
      </w:r>
      <w:r w:rsidRPr="001D0979">
        <w:rPr>
          <w:lang w:val="en-US"/>
        </w:rPr>
        <w:t>205-210.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130.</w:t>
      </w:r>
      <w:r w:rsidRPr="001D0979">
        <w:rPr>
          <w:lang w:val="en-US"/>
        </w:rPr>
        <w:tab/>
        <w:t xml:space="preserve">Wierzba-Bobrowicz T, Lewandowska E, Lechowicz W, Stepien T, Pasennik E. Quantitative analysis of activated microglia, ramified and damage of processes in the frontal and temporal lobes of chronic schizophrenics. </w:t>
      </w:r>
      <w:r w:rsidRPr="001D0979">
        <w:rPr>
          <w:i/>
          <w:lang w:val="en-US"/>
        </w:rPr>
        <w:t>Folia Neuropathol</w:t>
      </w:r>
      <w:r w:rsidRPr="001D0979">
        <w:rPr>
          <w:lang w:val="en-US"/>
        </w:rPr>
        <w:t xml:space="preserve"> 2005; </w:t>
      </w:r>
      <w:r w:rsidRPr="001D0979">
        <w:rPr>
          <w:b/>
          <w:lang w:val="en-US"/>
        </w:rPr>
        <w:t>43</w:t>
      </w:r>
      <w:r w:rsidRPr="001D0979">
        <w:rPr>
          <w:lang w:val="en-US"/>
        </w:rPr>
        <w:t>(2)</w:t>
      </w:r>
      <w:r w:rsidRPr="001D0979">
        <w:rPr>
          <w:b/>
          <w:lang w:val="en-US"/>
        </w:rPr>
        <w:t xml:space="preserve">: </w:t>
      </w:r>
      <w:r w:rsidRPr="001D0979">
        <w:rPr>
          <w:lang w:val="en-US"/>
        </w:rPr>
        <w:t>81-89.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131.</w:t>
      </w:r>
      <w:r w:rsidRPr="001D0979">
        <w:rPr>
          <w:lang w:val="en-US"/>
        </w:rPr>
        <w:tab/>
        <w:t>Nilsson LK, Linderholm KR, Engberg G, Paulson L, Blennow K, Lindström LH</w:t>
      </w:r>
      <w:r w:rsidRPr="001D0979">
        <w:rPr>
          <w:i/>
          <w:lang w:val="en-US"/>
        </w:rPr>
        <w:t xml:space="preserve"> et al.</w:t>
      </w:r>
      <w:r w:rsidRPr="001D0979">
        <w:rPr>
          <w:lang w:val="en-US"/>
        </w:rPr>
        <w:t xml:space="preserve"> Elevated levels of kynurenic acid in the cerebrospinal fluid of male patients with schizophrenia. </w:t>
      </w:r>
      <w:r w:rsidRPr="001D0979">
        <w:rPr>
          <w:i/>
          <w:lang w:val="en-US"/>
        </w:rPr>
        <w:t>Schizophr Res</w:t>
      </w:r>
      <w:r w:rsidRPr="001D0979">
        <w:rPr>
          <w:lang w:val="en-US"/>
        </w:rPr>
        <w:t xml:space="preserve"> 2005; </w:t>
      </w:r>
      <w:r w:rsidRPr="001D0979">
        <w:rPr>
          <w:b/>
          <w:lang w:val="en-US"/>
        </w:rPr>
        <w:t>80</w:t>
      </w:r>
      <w:r w:rsidRPr="001D0979">
        <w:rPr>
          <w:lang w:val="en-US"/>
        </w:rPr>
        <w:t>(2-3)</w:t>
      </w:r>
      <w:r w:rsidRPr="001D0979">
        <w:rPr>
          <w:b/>
          <w:lang w:val="en-US"/>
        </w:rPr>
        <w:t xml:space="preserve">: </w:t>
      </w:r>
      <w:r w:rsidRPr="001D0979">
        <w:rPr>
          <w:lang w:val="en-US"/>
        </w:rPr>
        <w:t>315-322.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132.</w:t>
      </w:r>
      <w:r w:rsidRPr="001D0979">
        <w:rPr>
          <w:lang w:val="en-US"/>
        </w:rPr>
        <w:tab/>
        <w:t xml:space="preserve">Miller CL, Llenos IC, Dulay JR, Barillo MM, Yolken RH, Weis S. Expression of the kynurenine pathway enzyme tryptophan 2,3-dioxygenase is increased in the frontal cortex of individuals with schizophrenia. </w:t>
      </w:r>
      <w:r w:rsidRPr="001D0979">
        <w:rPr>
          <w:i/>
          <w:lang w:val="en-US"/>
        </w:rPr>
        <w:t>Neurobiol Dis</w:t>
      </w:r>
      <w:r w:rsidRPr="001D0979">
        <w:rPr>
          <w:lang w:val="en-US"/>
        </w:rPr>
        <w:t xml:space="preserve"> 2004; </w:t>
      </w:r>
      <w:r w:rsidRPr="001D0979">
        <w:rPr>
          <w:b/>
          <w:lang w:val="en-US"/>
        </w:rPr>
        <w:t>15</w:t>
      </w:r>
      <w:r w:rsidRPr="001D0979">
        <w:rPr>
          <w:lang w:val="en-US"/>
        </w:rPr>
        <w:t>(3)</w:t>
      </w:r>
      <w:r w:rsidRPr="001D0979">
        <w:rPr>
          <w:b/>
          <w:lang w:val="en-US"/>
        </w:rPr>
        <w:t xml:space="preserve">: </w:t>
      </w:r>
      <w:r w:rsidRPr="001D0979">
        <w:rPr>
          <w:lang w:val="en-US"/>
        </w:rPr>
        <w:t>618-629.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133.</w:t>
      </w:r>
      <w:r w:rsidRPr="001D0979">
        <w:rPr>
          <w:lang w:val="en-US"/>
        </w:rPr>
        <w:tab/>
        <w:t xml:space="preserve">Hamidi M, Drevets WC, Price JL. Glial reduction in amygdala in major depressive disorder is due to oligodendrocytes. </w:t>
      </w:r>
      <w:r w:rsidRPr="001D0979">
        <w:rPr>
          <w:i/>
          <w:lang w:val="en-US"/>
        </w:rPr>
        <w:t>Biol Psychiatry</w:t>
      </w:r>
      <w:r w:rsidRPr="001D0979">
        <w:rPr>
          <w:lang w:val="en-US"/>
        </w:rPr>
        <w:t xml:space="preserve"> 2004; </w:t>
      </w:r>
      <w:r w:rsidRPr="001D0979">
        <w:rPr>
          <w:b/>
          <w:lang w:val="en-US"/>
        </w:rPr>
        <w:t>55</w:t>
      </w:r>
      <w:r w:rsidRPr="001D0979">
        <w:rPr>
          <w:lang w:val="en-US"/>
        </w:rPr>
        <w:t>(6)</w:t>
      </w:r>
      <w:r w:rsidRPr="001D0979">
        <w:rPr>
          <w:b/>
          <w:lang w:val="en-US"/>
        </w:rPr>
        <w:t xml:space="preserve">: </w:t>
      </w:r>
      <w:r w:rsidRPr="001D0979">
        <w:rPr>
          <w:lang w:val="en-US"/>
        </w:rPr>
        <w:t>563-569.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134.</w:t>
      </w:r>
      <w:r w:rsidRPr="001D0979">
        <w:rPr>
          <w:lang w:val="en-US"/>
        </w:rPr>
        <w:tab/>
        <w:t xml:space="preserve">Thomas AJ, Perry R, Barber R, Kalaria RN, O'Brien JT. Pathologies and pathological mechanisms for white matter hyperintensities in depression. </w:t>
      </w:r>
      <w:r w:rsidRPr="001D0979">
        <w:rPr>
          <w:i/>
          <w:lang w:val="en-US"/>
        </w:rPr>
        <w:t>Alzheimer's Disease: Vascular Etiology and Pathology</w:t>
      </w:r>
      <w:r w:rsidRPr="001D0979">
        <w:rPr>
          <w:lang w:val="en-US"/>
        </w:rPr>
        <w:t xml:space="preserve"> 2002; </w:t>
      </w:r>
      <w:r w:rsidRPr="001D0979">
        <w:rPr>
          <w:b/>
          <w:lang w:val="en-US"/>
        </w:rPr>
        <w:t xml:space="preserve">977: </w:t>
      </w:r>
      <w:r w:rsidRPr="001D0979">
        <w:rPr>
          <w:lang w:val="en-US"/>
        </w:rPr>
        <w:t>333-339.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135.</w:t>
      </w:r>
      <w:r w:rsidRPr="001D0979">
        <w:rPr>
          <w:lang w:val="en-US"/>
        </w:rPr>
        <w:tab/>
        <w:t>Thomas AJ, O'Brien JT, Davis S, Ballard C, Barber R, Kalaria RN</w:t>
      </w:r>
      <w:r w:rsidRPr="001D0979">
        <w:rPr>
          <w:i/>
          <w:lang w:val="en-US"/>
        </w:rPr>
        <w:t xml:space="preserve"> et al.</w:t>
      </w:r>
      <w:r w:rsidRPr="001D0979">
        <w:rPr>
          <w:lang w:val="en-US"/>
        </w:rPr>
        <w:t xml:space="preserve"> Ischemic basis for deep white matter hyperintensities in major depression: a neuropathological study. </w:t>
      </w:r>
      <w:r w:rsidRPr="001D0979">
        <w:rPr>
          <w:i/>
          <w:lang w:val="en-US"/>
        </w:rPr>
        <w:t>Arch Gen Psychiatry</w:t>
      </w:r>
      <w:r w:rsidRPr="001D0979">
        <w:rPr>
          <w:lang w:val="en-US"/>
        </w:rPr>
        <w:t xml:space="preserve"> 2002; </w:t>
      </w:r>
      <w:r w:rsidRPr="001D0979">
        <w:rPr>
          <w:b/>
          <w:lang w:val="en-US"/>
        </w:rPr>
        <w:t>59</w:t>
      </w:r>
      <w:r w:rsidRPr="001D0979">
        <w:rPr>
          <w:lang w:val="en-US"/>
        </w:rPr>
        <w:t>(9)</w:t>
      </w:r>
      <w:r w:rsidRPr="001D0979">
        <w:rPr>
          <w:b/>
          <w:lang w:val="en-US"/>
        </w:rPr>
        <w:t xml:space="preserve">: </w:t>
      </w:r>
      <w:r w:rsidRPr="001D0979">
        <w:rPr>
          <w:lang w:val="en-US"/>
        </w:rPr>
        <w:t>785-792.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136.</w:t>
      </w:r>
      <w:r w:rsidRPr="001D0979">
        <w:rPr>
          <w:lang w:val="en-US"/>
        </w:rPr>
        <w:tab/>
        <w:t xml:space="preserve">Schwarcz R, Rassoulpour A, Wu HQ, Medoff D, Tamminga CA, Roberts RC. Increased cortical kynurenate content in schizophrenia. </w:t>
      </w:r>
      <w:r w:rsidRPr="001D0979">
        <w:rPr>
          <w:i/>
          <w:lang w:val="en-US"/>
        </w:rPr>
        <w:t>Biol Psychiatry</w:t>
      </w:r>
      <w:r w:rsidRPr="001D0979">
        <w:rPr>
          <w:lang w:val="en-US"/>
        </w:rPr>
        <w:t xml:space="preserve"> 2001; </w:t>
      </w:r>
      <w:r w:rsidRPr="001D0979">
        <w:rPr>
          <w:b/>
          <w:lang w:val="en-US"/>
        </w:rPr>
        <w:t>50</w:t>
      </w:r>
      <w:r w:rsidRPr="001D0979">
        <w:rPr>
          <w:lang w:val="en-US"/>
        </w:rPr>
        <w:t>(7)</w:t>
      </w:r>
      <w:r w:rsidRPr="001D0979">
        <w:rPr>
          <w:b/>
          <w:lang w:val="en-US"/>
        </w:rPr>
        <w:t xml:space="preserve">: </w:t>
      </w:r>
      <w:r w:rsidRPr="001D0979">
        <w:rPr>
          <w:lang w:val="en-US"/>
        </w:rPr>
        <w:t>521-530.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137.</w:t>
      </w:r>
      <w:r w:rsidRPr="001D0979">
        <w:rPr>
          <w:lang w:val="en-US"/>
        </w:rPr>
        <w:tab/>
        <w:t xml:space="preserve">Erhardt S, Blennow K, Nordin C, Skogh E, Lindström LH, Engberg G. Kynurenic acid levels are elevated in the cerebrospinal fluid of patients with schizophrenia. </w:t>
      </w:r>
      <w:r w:rsidRPr="001D0979">
        <w:rPr>
          <w:i/>
          <w:lang w:val="en-US"/>
        </w:rPr>
        <w:t>Neurosci Lett</w:t>
      </w:r>
      <w:r w:rsidRPr="001D0979">
        <w:rPr>
          <w:lang w:val="en-US"/>
        </w:rPr>
        <w:t xml:space="preserve"> 2001; </w:t>
      </w:r>
      <w:r w:rsidRPr="001D0979">
        <w:rPr>
          <w:b/>
          <w:lang w:val="en-US"/>
        </w:rPr>
        <w:t>313</w:t>
      </w:r>
      <w:r w:rsidRPr="001D0979">
        <w:rPr>
          <w:lang w:val="en-US"/>
        </w:rPr>
        <w:t>(1-2)</w:t>
      </w:r>
      <w:r w:rsidRPr="001D0979">
        <w:rPr>
          <w:b/>
          <w:lang w:val="en-US"/>
        </w:rPr>
        <w:t xml:space="preserve">: </w:t>
      </w:r>
      <w:r w:rsidRPr="001D0979">
        <w:rPr>
          <w:lang w:val="en-US"/>
        </w:rPr>
        <w:t>96-98.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138.</w:t>
      </w:r>
      <w:r w:rsidRPr="001D0979">
        <w:rPr>
          <w:lang w:val="en-US"/>
        </w:rPr>
        <w:tab/>
        <w:t xml:space="preserve">Radewicz K, Garey LJ, Gentleman SM, Reynolds R. Increase in HLA-DR immunoreactive microglia in frontal and temporal cortex of chronic schizophrenics. </w:t>
      </w:r>
      <w:r w:rsidRPr="001D0979">
        <w:rPr>
          <w:i/>
          <w:lang w:val="en-US"/>
        </w:rPr>
        <w:t>J Neuropathol Exp Neurol</w:t>
      </w:r>
      <w:r w:rsidRPr="001D0979">
        <w:rPr>
          <w:lang w:val="en-US"/>
        </w:rPr>
        <w:t xml:space="preserve"> 2000; </w:t>
      </w:r>
      <w:r w:rsidRPr="001D0979">
        <w:rPr>
          <w:b/>
          <w:lang w:val="en-US"/>
        </w:rPr>
        <w:t>59</w:t>
      </w:r>
      <w:r w:rsidRPr="001D0979">
        <w:rPr>
          <w:lang w:val="en-US"/>
        </w:rPr>
        <w:t>(2)</w:t>
      </w:r>
      <w:r w:rsidRPr="001D0979">
        <w:rPr>
          <w:b/>
          <w:lang w:val="en-US"/>
        </w:rPr>
        <w:t xml:space="preserve">: </w:t>
      </w:r>
      <w:r w:rsidRPr="001D0979">
        <w:rPr>
          <w:lang w:val="en-US"/>
        </w:rPr>
        <w:t>137-150.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139.</w:t>
      </w:r>
      <w:r w:rsidRPr="001D0979">
        <w:rPr>
          <w:lang w:val="en-US"/>
        </w:rPr>
        <w:tab/>
        <w:t xml:space="preserve">Falke E, Han LY, Arnold SE. Absence of neurodegeneration in the thalamus and caudate of elderly patients with schizophrenia. </w:t>
      </w:r>
      <w:r w:rsidRPr="001D0979">
        <w:rPr>
          <w:i/>
          <w:lang w:val="en-US"/>
        </w:rPr>
        <w:t>Psychiatry Research</w:t>
      </w:r>
      <w:r w:rsidRPr="001D0979">
        <w:rPr>
          <w:lang w:val="en-US"/>
        </w:rPr>
        <w:t xml:space="preserve"> 2000; </w:t>
      </w:r>
      <w:r w:rsidRPr="001D0979">
        <w:rPr>
          <w:b/>
          <w:lang w:val="en-US"/>
        </w:rPr>
        <w:t>93</w:t>
      </w:r>
      <w:r w:rsidRPr="001D0979">
        <w:rPr>
          <w:lang w:val="en-US"/>
        </w:rPr>
        <w:t>(2)</w:t>
      </w:r>
      <w:r w:rsidRPr="001D0979">
        <w:rPr>
          <w:b/>
          <w:lang w:val="en-US"/>
        </w:rPr>
        <w:t xml:space="preserve">: </w:t>
      </w:r>
      <w:r w:rsidRPr="001D0979">
        <w:rPr>
          <w:lang w:val="en-US"/>
        </w:rPr>
        <w:t>103-110.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140.</w:t>
      </w:r>
      <w:r w:rsidRPr="001D0979">
        <w:rPr>
          <w:lang w:val="en-US"/>
        </w:rPr>
        <w:tab/>
        <w:t xml:space="preserve">Torrey EF, Yolken RH, Zito M, Heyes M. Increased CSF and brain quinolinic acid in schizophrenia and bipolar disorder. </w:t>
      </w:r>
      <w:r w:rsidRPr="001D0979">
        <w:rPr>
          <w:i/>
          <w:lang w:val="en-US"/>
        </w:rPr>
        <w:t>Schizophrenia Research</w:t>
      </w:r>
      <w:r w:rsidRPr="001D0979">
        <w:rPr>
          <w:lang w:val="en-US"/>
        </w:rPr>
        <w:t xml:space="preserve"> 1998; </w:t>
      </w:r>
      <w:r w:rsidRPr="001D0979">
        <w:rPr>
          <w:b/>
          <w:lang w:val="en-US"/>
        </w:rPr>
        <w:t>29</w:t>
      </w:r>
      <w:r w:rsidRPr="001D0979">
        <w:rPr>
          <w:lang w:val="en-US"/>
        </w:rPr>
        <w:t>(1-2)</w:t>
      </w:r>
      <w:r w:rsidRPr="001D0979">
        <w:rPr>
          <w:b/>
          <w:lang w:val="en-US"/>
        </w:rPr>
        <w:t xml:space="preserve">: </w:t>
      </w:r>
      <w:r w:rsidRPr="001D0979">
        <w:rPr>
          <w:lang w:val="en-US"/>
        </w:rPr>
        <w:t>91-92.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141.</w:t>
      </w:r>
      <w:r w:rsidRPr="001D0979">
        <w:rPr>
          <w:lang w:val="en-US"/>
        </w:rPr>
        <w:tab/>
        <w:t xml:space="preserve">Schwarcz R, Wu HQ, Rassoulpour A, Tamminga CA, Medoff DR, Roberts RC. Post-mortem determination of kynurenine and kynurenic acid levels in the brains of schizophrenic patients. </w:t>
      </w:r>
      <w:r w:rsidRPr="001D0979">
        <w:rPr>
          <w:i/>
          <w:lang w:val="en-US"/>
        </w:rPr>
        <w:t>Schizophrenia Research</w:t>
      </w:r>
      <w:r w:rsidRPr="001D0979">
        <w:rPr>
          <w:lang w:val="en-US"/>
        </w:rPr>
        <w:t xml:space="preserve"> 1997; </w:t>
      </w:r>
      <w:r w:rsidRPr="001D0979">
        <w:rPr>
          <w:b/>
          <w:lang w:val="en-US"/>
        </w:rPr>
        <w:t>24</w:t>
      </w:r>
      <w:r w:rsidRPr="001D0979">
        <w:rPr>
          <w:lang w:val="en-US"/>
        </w:rPr>
        <w:t>(1-2)</w:t>
      </w:r>
      <w:r w:rsidRPr="001D0979">
        <w:rPr>
          <w:b/>
          <w:lang w:val="en-US"/>
        </w:rPr>
        <w:t xml:space="preserve">: </w:t>
      </w:r>
      <w:r w:rsidRPr="001D0979">
        <w:rPr>
          <w:lang w:val="en-US"/>
        </w:rPr>
        <w:t>36-36.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142.</w:t>
      </w:r>
      <w:r w:rsidRPr="001D0979">
        <w:rPr>
          <w:lang w:val="en-US"/>
        </w:rPr>
        <w:tab/>
        <w:t xml:space="preserve">Jospeh MH, Baker HF, Crow TJ, Riley GJ, Risby D. Brain tryptophan metabolism in schizophrenia: a post mortem study of metabolites of the serotonin and kynurenine pathways in schizophrenic and control subjects. </w:t>
      </w:r>
      <w:r w:rsidRPr="001D0979">
        <w:rPr>
          <w:i/>
          <w:lang w:val="en-US"/>
        </w:rPr>
        <w:t>Psychopharmacology (Berl)</w:t>
      </w:r>
      <w:r w:rsidRPr="001D0979">
        <w:rPr>
          <w:lang w:val="en-US"/>
        </w:rPr>
        <w:t xml:space="preserve"> 1979; </w:t>
      </w:r>
      <w:r w:rsidRPr="001D0979">
        <w:rPr>
          <w:b/>
          <w:lang w:val="en-US"/>
        </w:rPr>
        <w:t>62</w:t>
      </w:r>
      <w:r w:rsidRPr="001D0979">
        <w:rPr>
          <w:lang w:val="en-US"/>
        </w:rPr>
        <w:t>(3)</w:t>
      </w:r>
      <w:r w:rsidRPr="001D0979">
        <w:rPr>
          <w:b/>
          <w:lang w:val="en-US"/>
        </w:rPr>
        <w:t xml:space="preserve">: </w:t>
      </w:r>
      <w:r w:rsidRPr="001D0979">
        <w:rPr>
          <w:lang w:val="en-US"/>
        </w:rPr>
        <w:t>279-285.</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143.</w:t>
      </w:r>
      <w:r w:rsidRPr="001D0979">
        <w:rPr>
          <w:lang w:val="en-US"/>
        </w:rPr>
        <w:tab/>
        <w:t xml:space="preserve">Yamamoto M, Sakai M, Yu Z, Nakanishi M, Yoshii H. Glial Markers of Suicidal Behavior in the Human Brain-A Systematic Review of Postmortem Studies. </w:t>
      </w:r>
      <w:r w:rsidRPr="00AA735B">
        <w:rPr>
          <w:i/>
          <w:lang w:val="en-US"/>
        </w:rPr>
        <w:t>Int J Mol Sci</w:t>
      </w:r>
      <w:r w:rsidRPr="00AA735B">
        <w:rPr>
          <w:lang w:val="en-US"/>
        </w:rPr>
        <w:t xml:space="preserve"> 2024; </w:t>
      </w:r>
      <w:r w:rsidRPr="00AA735B">
        <w:rPr>
          <w:b/>
          <w:lang w:val="en-US"/>
        </w:rPr>
        <w:t>25</w:t>
      </w:r>
      <w:r w:rsidRPr="00AA735B">
        <w:rPr>
          <w:lang w:val="en-US"/>
        </w:rPr>
        <w:t>(11).</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144.</w:t>
      </w:r>
      <w:r w:rsidRPr="00AA735B">
        <w:rPr>
          <w:lang w:val="en-US"/>
        </w:rPr>
        <w:tab/>
        <w:t>Wang L, Feng Z, Zheng T, Dai G, Wang M, Zhou L</w:t>
      </w:r>
      <w:r w:rsidRPr="00AA735B">
        <w:rPr>
          <w:i/>
          <w:lang w:val="en-US"/>
        </w:rPr>
        <w:t xml:space="preserve"> et al.</w:t>
      </w:r>
      <w:r w:rsidRPr="00AA735B">
        <w:rPr>
          <w:lang w:val="en-US"/>
        </w:rPr>
        <w:t xml:space="preserve"> </w:t>
      </w:r>
      <w:r w:rsidRPr="001D0979">
        <w:rPr>
          <w:lang w:val="en-US"/>
        </w:rPr>
        <w:t xml:space="preserve">Associations between the kynurenine pathway and the brain in patients with major depressive disorder-A systematic review of neuroimaging studies. </w:t>
      </w:r>
      <w:r w:rsidRPr="001D0979">
        <w:rPr>
          <w:i/>
          <w:lang w:val="en-US"/>
        </w:rPr>
        <w:t>Prog Neuropsychopharmacol Biol Psychiatry</w:t>
      </w:r>
      <w:r w:rsidRPr="001D0979">
        <w:rPr>
          <w:lang w:val="en-US"/>
        </w:rPr>
        <w:t xml:space="preserve"> 2023; </w:t>
      </w:r>
      <w:r w:rsidRPr="001D0979">
        <w:rPr>
          <w:b/>
          <w:lang w:val="en-US"/>
        </w:rPr>
        <w:t xml:space="preserve">121: </w:t>
      </w:r>
      <w:r w:rsidRPr="001D0979">
        <w:rPr>
          <w:lang w:val="en-US"/>
        </w:rPr>
        <w:t>110675.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145.</w:t>
      </w:r>
      <w:r w:rsidRPr="001D0979">
        <w:rPr>
          <w:lang w:val="en-US"/>
        </w:rPr>
        <w:tab/>
        <w:t xml:space="preserve">Sales PMG, Schrage E, Coico R, Pato M. Linking nervous and immune systems in psychiatric illness: A meta-analysis of the kynurenine pathway. </w:t>
      </w:r>
      <w:r w:rsidRPr="001D0979">
        <w:rPr>
          <w:i/>
          <w:lang w:val="en-US"/>
        </w:rPr>
        <w:t>Brain Research</w:t>
      </w:r>
      <w:r w:rsidRPr="001D0979">
        <w:rPr>
          <w:lang w:val="en-US"/>
        </w:rPr>
        <w:t xml:space="preserve"> 2023; </w:t>
      </w:r>
      <w:r w:rsidRPr="001D0979">
        <w:rPr>
          <w:b/>
          <w:lang w:val="en-US"/>
        </w:rPr>
        <w:t>1800</w:t>
      </w:r>
      <w:r w:rsidRPr="001D0979">
        <w:rPr>
          <w:lang w:val="en-US"/>
        </w:rPr>
        <w:t>.</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146.</w:t>
      </w:r>
      <w:r w:rsidRPr="001D0979">
        <w:rPr>
          <w:lang w:val="en-US"/>
        </w:rPr>
        <w:tab/>
        <w:t xml:space="preserve">Rømer TB, Jeppesen R, Christensen RHB, Benros ME. Biomarkers in the cerebrospinal fluid of patients with psychotic disorders compared to healthy controls: a systematic review and meta-analysis. </w:t>
      </w:r>
      <w:r w:rsidRPr="001D0979">
        <w:rPr>
          <w:i/>
          <w:lang w:val="en-US"/>
        </w:rPr>
        <w:t>Mol Psychiatry</w:t>
      </w:r>
      <w:r w:rsidRPr="001D0979">
        <w:rPr>
          <w:lang w:val="en-US"/>
        </w:rPr>
        <w:t xml:space="preserve"> 2023; </w:t>
      </w:r>
      <w:r w:rsidRPr="001D0979">
        <w:rPr>
          <w:b/>
          <w:lang w:val="en-US"/>
        </w:rPr>
        <w:t>28</w:t>
      </w:r>
      <w:r w:rsidRPr="001D0979">
        <w:rPr>
          <w:lang w:val="en-US"/>
        </w:rPr>
        <w:t>(6)</w:t>
      </w:r>
      <w:r w:rsidRPr="001D0979">
        <w:rPr>
          <w:b/>
          <w:lang w:val="en-US"/>
        </w:rPr>
        <w:t xml:space="preserve">: </w:t>
      </w:r>
      <w:r w:rsidRPr="001D0979">
        <w:rPr>
          <w:lang w:val="en-US"/>
        </w:rPr>
        <w:t>2277-2290.</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147.</w:t>
      </w:r>
      <w:r w:rsidRPr="001D0979">
        <w:rPr>
          <w:lang w:val="en-US"/>
        </w:rPr>
        <w:tab/>
        <w:t>Inam ME, Fernandes BS, Salagre E, Grande I, Vieta E, Quevedo J</w:t>
      </w:r>
      <w:r w:rsidRPr="001D0979">
        <w:rPr>
          <w:i/>
          <w:lang w:val="en-US"/>
        </w:rPr>
        <w:t xml:space="preserve"> et al.</w:t>
      </w:r>
      <w:r w:rsidRPr="001D0979">
        <w:rPr>
          <w:lang w:val="en-US"/>
        </w:rPr>
        <w:t xml:space="preserve"> The kynurenine pathway in major depressive disorder, bipolar disorder, and schizophrenia: a systematic review and meta-analysis of cerebrospinal fluid studies. </w:t>
      </w:r>
      <w:r w:rsidRPr="00AA735B">
        <w:rPr>
          <w:i/>
          <w:lang w:val="en-US"/>
        </w:rPr>
        <w:t>Braz J Psychiatry</w:t>
      </w:r>
      <w:r w:rsidRPr="00AA735B">
        <w:rPr>
          <w:lang w:val="en-US"/>
        </w:rPr>
        <w:t xml:space="preserve"> 2023; </w:t>
      </w:r>
      <w:r w:rsidRPr="00AA735B">
        <w:rPr>
          <w:b/>
          <w:lang w:val="en-US"/>
        </w:rPr>
        <w:t>45</w:t>
      </w:r>
      <w:r w:rsidRPr="00AA735B">
        <w:rPr>
          <w:lang w:val="en-US"/>
        </w:rPr>
        <w:t>(4)</w:t>
      </w:r>
      <w:r w:rsidRPr="00AA735B">
        <w:rPr>
          <w:b/>
          <w:lang w:val="en-US"/>
        </w:rPr>
        <w:t xml:space="preserve">: </w:t>
      </w:r>
      <w:r w:rsidRPr="00AA735B">
        <w:rPr>
          <w:lang w:val="en-US"/>
        </w:rPr>
        <w:t>343-355.</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148.</w:t>
      </w:r>
      <w:r w:rsidRPr="00AA735B">
        <w:rPr>
          <w:lang w:val="en-US"/>
        </w:rPr>
        <w:tab/>
        <w:t>De Picker LJ, Morrens M, Branchi I, Haarman BCM, Terada T, Kang MS</w:t>
      </w:r>
      <w:r w:rsidRPr="00AA735B">
        <w:rPr>
          <w:i/>
          <w:lang w:val="en-US"/>
        </w:rPr>
        <w:t xml:space="preserve"> et al.</w:t>
      </w:r>
      <w:r w:rsidRPr="00AA735B">
        <w:rPr>
          <w:lang w:val="en-US"/>
        </w:rPr>
        <w:t xml:space="preserve"> </w:t>
      </w:r>
      <w:r w:rsidRPr="001D0979">
        <w:rPr>
          <w:lang w:val="en-US"/>
        </w:rPr>
        <w:t xml:space="preserve">TSPO PET brain inflammation imaging: A transdiagnostic systematic review and meta-analysis of 156 case-control studies. </w:t>
      </w:r>
      <w:r w:rsidRPr="001D0979">
        <w:rPr>
          <w:i/>
          <w:lang w:val="en-US"/>
        </w:rPr>
        <w:t>Brain Behav Immun</w:t>
      </w:r>
      <w:r w:rsidRPr="001D0979">
        <w:rPr>
          <w:lang w:val="en-US"/>
        </w:rPr>
        <w:t xml:space="preserve"> 2023; </w:t>
      </w:r>
      <w:r w:rsidRPr="001D0979">
        <w:rPr>
          <w:b/>
          <w:lang w:val="en-US"/>
        </w:rPr>
        <w:t xml:space="preserve">113: </w:t>
      </w:r>
      <w:r w:rsidRPr="001D0979">
        <w:rPr>
          <w:lang w:val="en-US"/>
        </w:rPr>
        <w:t>415-431.</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149.</w:t>
      </w:r>
      <w:r w:rsidRPr="001D0979">
        <w:rPr>
          <w:lang w:val="en-US"/>
        </w:rPr>
        <w:tab/>
        <w:t xml:space="preserve">Liu SH, Du Y, Chen L, Cheng Y. Glial Cell Abnormalities in Major Psychiatric Diseases: A Systematic Review of Postmortem Brain Studies. </w:t>
      </w:r>
      <w:r w:rsidRPr="001D0979">
        <w:rPr>
          <w:i/>
          <w:lang w:val="en-US"/>
        </w:rPr>
        <w:t>Mol Neurobiol</w:t>
      </w:r>
      <w:r w:rsidRPr="001D0979">
        <w:rPr>
          <w:lang w:val="en-US"/>
        </w:rPr>
        <w:t xml:space="preserve"> 2022; </w:t>
      </w:r>
      <w:r w:rsidRPr="001D0979">
        <w:rPr>
          <w:b/>
          <w:lang w:val="en-US"/>
        </w:rPr>
        <w:t>59</w:t>
      </w:r>
      <w:r w:rsidRPr="001D0979">
        <w:rPr>
          <w:lang w:val="en-US"/>
        </w:rPr>
        <w:t>(3)</w:t>
      </w:r>
      <w:r w:rsidRPr="001D0979">
        <w:rPr>
          <w:b/>
          <w:lang w:val="en-US"/>
        </w:rPr>
        <w:t xml:space="preserve">: </w:t>
      </w:r>
      <w:r w:rsidRPr="001D0979">
        <w:rPr>
          <w:lang w:val="en-US"/>
        </w:rPr>
        <w:t>1665-1692.</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it-IT"/>
        </w:rPr>
      </w:pPr>
      <w:r w:rsidRPr="001D0979">
        <w:rPr>
          <w:lang w:val="en-US"/>
        </w:rPr>
        <w:t>150.</w:t>
      </w:r>
      <w:r w:rsidRPr="001D0979">
        <w:rPr>
          <w:lang w:val="en-US"/>
        </w:rPr>
        <w:tab/>
        <w:t xml:space="preserve">Eggerstorfer B, Kim JH, Cumming P, Lanzenberger R, Gryglewski G. Meta-analysis of molecular imaging of translocator protein in major depression. </w:t>
      </w:r>
      <w:r w:rsidRPr="00AA735B">
        <w:rPr>
          <w:i/>
          <w:lang w:val="it-IT"/>
        </w:rPr>
        <w:t>Front Mol Neurosci</w:t>
      </w:r>
      <w:r w:rsidRPr="00AA735B">
        <w:rPr>
          <w:lang w:val="it-IT"/>
        </w:rPr>
        <w:t xml:space="preserve"> 2022; </w:t>
      </w:r>
      <w:r w:rsidRPr="00AA735B">
        <w:rPr>
          <w:b/>
          <w:lang w:val="it-IT"/>
        </w:rPr>
        <w:t xml:space="preserve">15: </w:t>
      </w:r>
      <w:r w:rsidRPr="00AA735B">
        <w:rPr>
          <w:lang w:val="it-IT"/>
        </w:rPr>
        <w:t>981442.</w:t>
      </w:r>
    </w:p>
    <w:p w:rsidR="000469E3" w:rsidRPr="00AA735B" w:rsidRDefault="000469E3" w:rsidP="00661DDB">
      <w:pPr>
        <w:pStyle w:val="EndNoteBibliography"/>
        <w:spacing w:after="0"/>
        <w:rPr>
          <w:lang w:val="it-IT"/>
        </w:rPr>
      </w:pPr>
    </w:p>
    <w:p w:rsidR="000469E3" w:rsidRPr="00AA735B" w:rsidRDefault="000469E3" w:rsidP="00661DDB">
      <w:pPr>
        <w:pStyle w:val="EndNoteBibliography"/>
        <w:ind w:left="500" w:hanging="500"/>
        <w:rPr>
          <w:lang w:val="it-IT"/>
        </w:rPr>
      </w:pPr>
      <w:r w:rsidRPr="00AA735B">
        <w:rPr>
          <w:lang w:val="it-IT"/>
        </w:rPr>
        <w:t>151.</w:t>
      </w:r>
      <w:r w:rsidRPr="00AA735B">
        <w:rPr>
          <w:lang w:val="it-IT"/>
        </w:rPr>
        <w:tab/>
        <w:t>de Bartolomeis A, Barone A, Vellucci L, Mazza B, Austin MC, Iasevoli F</w:t>
      </w:r>
      <w:r w:rsidRPr="00AA735B">
        <w:rPr>
          <w:i/>
          <w:lang w:val="it-IT"/>
        </w:rPr>
        <w:t xml:space="preserve"> et al.</w:t>
      </w:r>
      <w:r w:rsidRPr="00AA735B">
        <w:rPr>
          <w:lang w:val="it-IT"/>
        </w:rPr>
        <w:t xml:space="preserve"> Linking Inflammation, Aberrant Glutamate-Dopamine Interaction, and Post-synaptic Changes: Translational Relevance for Schizophrenia and Antipsychotic Treatment: a Systematic Review. </w:t>
      </w:r>
      <w:r w:rsidRPr="00AA735B">
        <w:rPr>
          <w:i/>
          <w:lang w:val="it-IT"/>
        </w:rPr>
        <w:t>Mol Neurobiol</w:t>
      </w:r>
      <w:r w:rsidRPr="00AA735B">
        <w:rPr>
          <w:lang w:val="it-IT"/>
        </w:rPr>
        <w:t xml:space="preserve"> 2022; </w:t>
      </w:r>
      <w:r w:rsidRPr="00AA735B">
        <w:rPr>
          <w:b/>
          <w:lang w:val="it-IT"/>
        </w:rPr>
        <w:t>59</w:t>
      </w:r>
      <w:r w:rsidRPr="00AA735B">
        <w:rPr>
          <w:lang w:val="it-IT"/>
        </w:rPr>
        <w:t>(10)</w:t>
      </w:r>
      <w:r w:rsidRPr="00AA735B">
        <w:rPr>
          <w:b/>
          <w:lang w:val="it-IT"/>
        </w:rPr>
        <w:t xml:space="preserve">: </w:t>
      </w:r>
      <w:r w:rsidRPr="00AA735B">
        <w:rPr>
          <w:lang w:val="it-IT"/>
        </w:rPr>
        <w:t>6460-6501.</w:t>
      </w:r>
    </w:p>
    <w:p w:rsidR="000469E3" w:rsidRPr="00AA735B" w:rsidRDefault="000469E3" w:rsidP="00661DDB">
      <w:pPr>
        <w:pStyle w:val="EndNoteBibliography"/>
        <w:spacing w:after="0"/>
        <w:rPr>
          <w:lang w:val="it-IT"/>
        </w:rPr>
      </w:pPr>
    </w:p>
    <w:p w:rsidR="000469E3" w:rsidRPr="00AA735B" w:rsidRDefault="000469E3" w:rsidP="00661DDB">
      <w:pPr>
        <w:pStyle w:val="EndNoteBibliography"/>
        <w:ind w:left="500" w:hanging="500"/>
        <w:rPr>
          <w:lang w:val="it-IT"/>
        </w:rPr>
      </w:pPr>
      <w:r w:rsidRPr="00AA735B">
        <w:rPr>
          <w:lang w:val="it-IT"/>
        </w:rPr>
        <w:t>152.</w:t>
      </w:r>
      <w:r w:rsidRPr="00AA735B">
        <w:rPr>
          <w:lang w:val="it-IT"/>
        </w:rPr>
        <w:tab/>
        <w:t>Almulla AF, Vasupanrajit A, Tunvirachaisakul C, Al-Hakeim HK, Solmi M, Verkerk R</w:t>
      </w:r>
      <w:r w:rsidRPr="00AA735B">
        <w:rPr>
          <w:i/>
          <w:lang w:val="it-IT"/>
        </w:rPr>
        <w:t xml:space="preserve"> et al.</w:t>
      </w:r>
      <w:r w:rsidRPr="00AA735B">
        <w:rPr>
          <w:lang w:val="it-IT"/>
        </w:rPr>
        <w:t xml:space="preserve"> The tryptophan catabolite or kynurenine pathway in schizophrenia: meta-analysis reveals dissociations between central, serum, and plasma compartments. </w:t>
      </w:r>
      <w:r w:rsidRPr="00AA735B">
        <w:rPr>
          <w:i/>
          <w:lang w:val="it-IT"/>
        </w:rPr>
        <w:t>Molecular Psychiatry</w:t>
      </w:r>
      <w:r w:rsidRPr="00AA735B">
        <w:rPr>
          <w:lang w:val="it-IT"/>
        </w:rPr>
        <w:t xml:space="preserve"> 2022.</w:t>
      </w:r>
    </w:p>
    <w:p w:rsidR="000469E3" w:rsidRPr="00AA735B" w:rsidRDefault="000469E3" w:rsidP="00661DDB">
      <w:pPr>
        <w:pStyle w:val="EndNoteBibliography"/>
        <w:spacing w:after="0"/>
        <w:rPr>
          <w:lang w:val="it-IT"/>
        </w:rPr>
      </w:pPr>
    </w:p>
    <w:p w:rsidR="000469E3" w:rsidRPr="001D0979" w:rsidRDefault="000469E3" w:rsidP="00661DDB">
      <w:pPr>
        <w:pStyle w:val="EndNoteBibliography"/>
        <w:ind w:left="500" w:hanging="500"/>
        <w:rPr>
          <w:lang w:val="en-US"/>
        </w:rPr>
      </w:pPr>
      <w:r w:rsidRPr="00AA735B">
        <w:rPr>
          <w:lang w:val="it-IT"/>
        </w:rPr>
        <w:t>153.</w:t>
      </w:r>
      <w:r w:rsidRPr="00AA735B">
        <w:rPr>
          <w:lang w:val="it-IT"/>
        </w:rPr>
        <w:tab/>
        <w:t>Almulla AF, Thipakorn Y, Vasupanrajit A, Tunvirachaisakul C, Oxenkrug G, Al-Hakeim HK</w:t>
      </w:r>
      <w:r w:rsidRPr="00AA735B">
        <w:rPr>
          <w:i/>
          <w:lang w:val="it-IT"/>
        </w:rPr>
        <w:t xml:space="preserve"> et al.</w:t>
      </w:r>
      <w:r w:rsidRPr="00AA735B">
        <w:rPr>
          <w:lang w:val="it-IT"/>
        </w:rPr>
        <w:t xml:space="preserve"> </w:t>
      </w:r>
      <w:r w:rsidRPr="001D0979">
        <w:rPr>
          <w:lang w:val="en-US"/>
        </w:rPr>
        <w:t xml:space="preserve">The Tryptophan Catabolite or Kynurenine Pathway in a Major Depressive Episode with Melancholia, Psychotic Features and Suicidal Behaviors: A Systematic Review and Meta-Analysis. </w:t>
      </w:r>
      <w:r w:rsidRPr="001D0979">
        <w:rPr>
          <w:i/>
          <w:lang w:val="en-US"/>
        </w:rPr>
        <w:t>Cells</w:t>
      </w:r>
      <w:r w:rsidRPr="001D0979">
        <w:rPr>
          <w:lang w:val="en-US"/>
        </w:rPr>
        <w:t xml:space="preserve"> 2022; </w:t>
      </w:r>
      <w:r w:rsidRPr="001D0979">
        <w:rPr>
          <w:b/>
          <w:lang w:val="en-US"/>
        </w:rPr>
        <w:t>11</w:t>
      </w:r>
      <w:r w:rsidRPr="001D0979">
        <w:rPr>
          <w:lang w:val="en-US"/>
        </w:rPr>
        <w:t>(19).</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154.</w:t>
      </w:r>
      <w:r w:rsidRPr="001D0979">
        <w:rPr>
          <w:lang w:val="en-US"/>
        </w:rPr>
        <w:tab/>
        <w:t>Almulla AF, Thipakorn Y, Vasupanrajit A, Abo Algon AA, Tunvirachaisakul C, Aljanabi AA</w:t>
      </w:r>
      <w:r w:rsidRPr="001D0979">
        <w:rPr>
          <w:i/>
          <w:lang w:val="en-US"/>
        </w:rPr>
        <w:t xml:space="preserve"> et al.</w:t>
      </w:r>
      <w:r w:rsidRPr="001D0979">
        <w:rPr>
          <w:lang w:val="en-US"/>
        </w:rPr>
        <w:t xml:space="preserve"> The tryptophan catabolite or kynurenine pathway in major depressive and bipolar disorder: A systematic review and meta-analysis. </w:t>
      </w:r>
      <w:r w:rsidRPr="001D0979">
        <w:rPr>
          <w:i/>
          <w:lang w:val="en-US"/>
        </w:rPr>
        <w:t>Brain, Behavior, and Immunity - Health</w:t>
      </w:r>
      <w:r w:rsidRPr="001D0979">
        <w:rPr>
          <w:lang w:val="en-US"/>
        </w:rPr>
        <w:t xml:space="preserve"> 2022; </w:t>
      </w:r>
      <w:r w:rsidRPr="001D0979">
        <w:rPr>
          <w:b/>
          <w:lang w:val="en-US"/>
        </w:rPr>
        <w:t>26</w:t>
      </w:r>
      <w:r w:rsidRPr="001D0979">
        <w:rPr>
          <w:lang w:val="en-US"/>
        </w:rPr>
        <w:t>.</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155.</w:t>
      </w:r>
      <w:r w:rsidRPr="001D0979">
        <w:rPr>
          <w:lang w:val="en-US"/>
        </w:rPr>
        <w:tab/>
        <w:t>Snijders G, van Zuiden W, Sneeboer MAM, Berdenis van Berlekom A, van der Geest AT, Schnieder T</w:t>
      </w:r>
      <w:r w:rsidRPr="001D0979">
        <w:rPr>
          <w:i/>
          <w:lang w:val="en-US"/>
        </w:rPr>
        <w:t xml:space="preserve"> et al.</w:t>
      </w:r>
      <w:r w:rsidRPr="001D0979">
        <w:rPr>
          <w:lang w:val="en-US"/>
        </w:rPr>
        <w:t xml:space="preserve"> A loss of mature microglial markers without immune activation in schizophrenia. </w:t>
      </w:r>
      <w:r w:rsidRPr="00AA735B">
        <w:rPr>
          <w:i/>
          <w:lang w:val="en-US"/>
        </w:rPr>
        <w:t>Glia</w:t>
      </w:r>
      <w:r w:rsidRPr="00AA735B">
        <w:rPr>
          <w:lang w:val="en-US"/>
        </w:rPr>
        <w:t xml:space="preserve"> 2021; </w:t>
      </w:r>
      <w:r w:rsidRPr="00AA735B">
        <w:rPr>
          <w:b/>
          <w:lang w:val="en-US"/>
        </w:rPr>
        <w:t>69</w:t>
      </w:r>
      <w:r w:rsidRPr="00AA735B">
        <w:rPr>
          <w:lang w:val="en-US"/>
        </w:rPr>
        <w:t>(5)</w:t>
      </w:r>
      <w:r w:rsidRPr="00AA735B">
        <w:rPr>
          <w:b/>
          <w:lang w:val="en-US"/>
        </w:rPr>
        <w:t xml:space="preserve">: </w:t>
      </w:r>
      <w:r w:rsidRPr="00AA735B">
        <w:rPr>
          <w:lang w:val="en-US"/>
        </w:rPr>
        <w:t>1251-1267.</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156.</w:t>
      </w:r>
      <w:r w:rsidRPr="00AA735B">
        <w:rPr>
          <w:lang w:val="en-US"/>
        </w:rPr>
        <w:tab/>
        <w:t>Skorobogatov K, De Picker L, Verkerk R, Coppens V, Leboyer M, Muller N</w:t>
      </w:r>
      <w:r w:rsidRPr="00AA735B">
        <w:rPr>
          <w:i/>
          <w:lang w:val="en-US"/>
        </w:rPr>
        <w:t xml:space="preserve"> et al.</w:t>
      </w:r>
      <w:r w:rsidRPr="00AA735B">
        <w:rPr>
          <w:lang w:val="en-US"/>
        </w:rPr>
        <w:t xml:space="preserve"> </w:t>
      </w:r>
      <w:r w:rsidRPr="001D0979">
        <w:rPr>
          <w:lang w:val="en-US"/>
        </w:rPr>
        <w:t xml:space="preserve">Brain Versus Blood: A Systematic Review on the Concordance Between Peripheral and Central Kynurenine Pathway Measures in Psychiatric Disorders. </w:t>
      </w:r>
      <w:r w:rsidRPr="001D0979">
        <w:rPr>
          <w:i/>
          <w:lang w:val="en-US"/>
        </w:rPr>
        <w:t>Front Immunol</w:t>
      </w:r>
      <w:r w:rsidRPr="001D0979">
        <w:rPr>
          <w:lang w:val="en-US"/>
        </w:rPr>
        <w:t xml:space="preserve"> 2021; </w:t>
      </w:r>
      <w:r w:rsidRPr="001D0979">
        <w:rPr>
          <w:b/>
          <w:lang w:val="en-US"/>
        </w:rPr>
        <w:t xml:space="preserve">12: </w:t>
      </w:r>
      <w:r w:rsidRPr="001D0979">
        <w:rPr>
          <w:lang w:val="en-US"/>
        </w:rPr>
        <w:t>716980.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157.</w:t>
      </w:r>
      <w:r w:rsidRPr="001D0979">
        <w:rPr>
          <w:lang w:val="en-US"/>
        </w:rPr>
        <w:tab/>
        <w:t>Plaven-Sigray P, Matheson GJ, Coughlin JM, Hafizi S, Laurikainen H, Ottoy J</w:t>
      </w:r>
      <w:r w:rsidRPr="001D0979">
        <w:rPr>
          <w:i/>
          <w:lang w:val="en-US"/>
        </w:rPr>
        <w:t xml:space="preserve"> et al.</w:t>
      </w:r>
      <w:r w:rsidRPr="001D0979">
        <w:rPr>
          <w:lang w:val="en-US"/>
        </w:rPr>
        <w:t xml:space="preserve"> Meta-analysis of the Glial Marker TSPO in Psychosis Revisited: Reconciling Inconclusive Findings of Patient-Control Differences. </w:t>
      </w:r>
      <w:r w:rsidRPr="001D0979">
        <w:rPr>
          <w:i/>
          <w:lang w:val="en-US"/>
        </w:rPr>
        <w:t>Biol Psychiatry</w:t>
      </w:r>
      <w:r w:rsidRPr="001D0979">
        <w:rPr>
          <w:lang w:val="en-US"/>
        </w:rPr>
        <w:t xml:space="preserve"> 2021; </w:t>
      </w:r>
      <w:r w:rsidRPr="001D0979">
        <w:rPr>
          <w:b/>
          <w:lang w:val="en-US"/>
        </w:rPr>
        <w:t>89</w:t>
      </w:r>
      <w:r w:rsidRPr="001D0979">
        <w:rPr>
          <w:lang w:val="en-US"/>
        </w:rPr>
        <w:t>(3)</w:t>
      </w:r>
      <w:r w:rsidRPr="001D0979">
        <w:rPr>
          <w:b/>
          <w:lang w:val="en-US"/>
        </w:rPr>
        <w:t xml:space="preserve">: </w:t>
      </w:r>
      <w:r w:rsidRPr="001D0979">
        <w:rPr>
          <w:lang w:val="en-US"/>
        </w:rPr>
        <w:t>e5-e8.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158.</w:t>
      </w:r>
      <w:r w:rsidRPr="001D0979">
        <w:rPr>
          <w:lang w:val="en-US"/>
        </w:rPr>
        <w:tab/>
        <w:t>Marx W, McGuinness AJ, Rocks T, Ruusunen A, Cleminson J, Walker AJ</w:t>
      </w:r>
      <w:r w:rsidRPr="001D0979">
        <w:rPr>
          <w:i/>
          <w:lang w:val="en-US"/>
        </w:rPr>
        <w:t xml:space="preserve"> et al.</w:t>
      </w:r>
      <w:r w:rsidRPr="001D0979">
        <w:rPr>
          <w:lang w:val="en-US"/>
        </w:rPr>
        <w:t xml:space="preserve"> The kynurenine pathway in major depressive disorder, bipolar disorder, and schizophrenia: a meta-analysis of 101 studies. </w:t>
      </w:r>
      <w:r w:rsidRPr="001D0979">
        <w:rPr>
          <w:i/>
          <w:lang w:val="en-US"/>
        </w:rPr>
        <w:t>Molecular Psychiatry</w:t>
      </w:r>
      <w:r w:rsidRPr="001D0979">
        <w:rPr>
          <w:lang w:val="en-US"/>
        </w:rPr>
        <w:t xml:space="preserve"> 2021; </w:t>
      </w:r>
      <w:r w:rsidRPr="001D0979">
        <w:rPr>
          <w:b/>
          <w:lang w:val="en-US"/>
        </w:rPr>
        <w:t>26</w:t>
      </w:r>
      <w:r w:rsidRPr="001D0979">
        <w:rPr>
          <w:lang w:val="en-US"/>
        </w:rPr>
        <w:t>(8)</w:t>
      </w:r>
      <w:r w:rsidRPr="001D0979">
        <w:rPr>
          <w:b/>
          <w:lang w:val="en-US"/>
        </w:rPr>
        <w:t xml:space="preserve">: </w:t>
      </w:r>
      <w:r w:rsidRPr="001D0979">
        <w:rPr>
          <w:lang w:val="en-US"/>
        </w:rPr>
        <w:t>4158-4178.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159.</w:t>
      </w:r>
      <w:r w:rsidRPr="001D0979">
        <w:rPr>
          <w:lang w:val="en-US"/>
        </w:rPr>
        <w:tab/>
        <w:t xml:space="preserve">Chauveau F, Becker G, Boutin H. Have (R)-[11C]PK11195 challengers fulfilled the promise? A scoping review of clinical TSPO PET studies. </w:t>
      </w:r>
      <w:r w:rsidRPr="001D0979">
        <w:rPr>
          <w:i/>
          <w:lang w:val="en-US"/>
        </w:rPr>
        <w:t>European Journal of Nuclear Medicine and Molecular Imaging</w:t>
      </w:r>
      <w:r w:rsidRPr="001D0979">
        <w:rPr>
          <w:lang w:val="en-US"/>
        </w:rPr>
        <w:t xml:space="preserve"> 2021; </w:t>
      </w:r>
      <w:r w:rsidRPr="001D0979">
        <w:rPr>
          <w:b/>
          <w:lang w:val="en-US"/>
        </w:rPr>
        <w:t>49</w:t>
      </w:r>
      <w:r w:rsidRPr="001D0979">
        <w:rPr>
          <w:lang w:val="en-US"/>
        </w:rPr>
        <w:t>(1)</w:t>
      </w:r>
      <w:r w:rsidRPr="001D0979">
        <w:rPr>
          <w:b/>
          <w:lang w:val="en-US"/>
        </w:rPr>
        <w:t xml:space="preserve">: </w:t>
      </w:r>
      <w:r w:rsidRPr="001D0979">
        <w:rPr>
          <w:lang w:val="en-US"/>
        </w:rPr>
        <w:t>201-220.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160.</w:t>
      </w:r>
      <w:r w:rsidRPr="001D0979">
        <w:rPr>
          <w:lang w:val="en-US"/>
        </w:rPr>
        <w:tab/>
        <w:t xml:space="preserve">Cao B, Chen Y, Ren Z, Pan Z, McIntyre RS, Wang D. Dysregulation of kynurenine pathway and potential dynamic changes of kynurenine in schizophrenia: A systematic review and meta-analysis. </w:t>
      </w:r>
      <w:r w:rsidRPr="001D0979">
        <w:rPr>
          <w:i/>
          <w:lang w:val="en-US"/>
        </w:rPr>
        <w:t>Neurosci Biobehav Rev</w:t>
      </w:r>
      <w:r w:rsidRPr="001D0979">
        <w:rPr>
          <w:lang w:val="en-US"/>
        </w:rPr>
        <w:t xml:space="preserve"> 2021; </w:t>
      </w:r>
      <w:r w:rsidRPr="001D0979">
        <w:rPr>
          <w:b/>
          <w:lang w:val="en-US"/>
        </w:rPr>
        <w:t xml:space="preserve">123: </w:t>
      </w:r>
      <w:r w:rsidRPr="001D0979">
        <w:rPr>
          <w:lang w:val="en-US"/>
        </w:rPr>
        <w:t>203-214.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161.</w:t>
      </w:r>
      <w:r w:rsidRPr="001D0979">
        <w:rPr>
          <w:lang w:val="en-US"/>
        </w:rPr>
        <w:tab/>
        <w:t>Plavén-Sigray P, Matheson G, Coughlin J, Hafizi S, Laurikainen H, Ottoy J</w:t>
      </w:r>
      <w:r w:rsidRPr="001D0979">
        <w:rPr>
          <w:i/>
          <w:lang w:val="en-US"/>
        </w:rPr>
        <w:t xml:space="preserve"> et al.</w:t>
      </w:r>
      <w:r w:rsidRPr="001D0979">
        <w:rPr>
          <w:lang w:val="en-US"/>
        </w:rPr>
        <w:t xml:space="preserve"> UPDATED INDIVIDUAL PARTICIPANT DATA META-ANALYSIS CONFIRMS LOWER LEVELS OF THE GLIAL MARKER TSPO IN PSYCHOSIS PATIENTS. </w:t>
      </w:r>
      <w:r w:rsidRPr="001D0979">
        <w:rPr>
          <w:i/>
          <w:lang w:val="en-US"/>
        </w:rPr>
        <w:t>Schizophrenia Bulletin</w:t>
      </w:r>
      <w:r w:rsidRPr="001D0979">
        <w:rPr>
          <w:lang w:val="en-US"/>
        </w:rPr>
        <w:t xml:space="preserve"> 2020; </w:t>
      </w:r>
      <w:r w:rsidRPr="001D0979">
        <w:rPr>
          <w:b/>
          <w:lang w:val="en-US"/>
        </w:rPr>
        <w:t xml:space="preserve">46: </w:t>
      </w:r>
      <w:r w:rsidRPr="001D0979">
        <w:rPr>
          <w:lang w:val="en-US"/>
        </w:rPr>
        <w:t>S233-S233.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162.</w:t>
      </w:r>
      <w:r w:rsidRPr="001D0979">
        <w:rPr>
          <w:lang w:val="en-US"/>
        </w:rPr>
        <w:tab/>
        <w:t xml:space="preserve">Pedraz-Petrozzi B, Elyamany O, Rummel C, Mulert C. Effects of inflammation on the kynurenine pathway in schizophrenia - a systematic review. </w:t>
      </w:r>
      <w:r w:rsidRPr="001D0979">
        <w:rPr>
          <w:i/>
          <w:lang w:val="en-US"/>
        </w:rPr>
        <w:t>J Neuroinflammation</w:t>
      </w:r>
      <w:r w:rsidRPr="001D0979">
        <w:rPr>
          <w:lang w:val="en-US"/>
        </w:rPr>
        <w:t xml:space="preserve"> 2020; </w:t>
      </w:r>
      <w:r w:rsidRPr="001D0979">
        <w:rPr>
          <w:b/>
          <w:lang w:val="en-US"/>
        </w:rPr>
        <w:t>17</w:t>
      </w:r>
      <w:r w:rsidRPr="001D0979">
        <w:rPr>
          <w:lang w:val="en-US"/>
        </w:rPr>
        <w:t>(1)</w:t>
      </w:r>
      <w:r w:rsidRPr="001D0979">
        <w:rPr>
          <w:b/>
          <w:lang w:val="en-US"/>
        </w:rPr>
        <w:t xml:space="preserve">: </w:t>
      </w:r>
      <w:r w:rsidRPr="001D0979">
        <w:rPr>
          <w:lang w:val="en-US"/>
        </w:rPr>
        <w:t>56.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163.</w:t>
      </w:r>
      <w:r w:rsidRPr="001D0979">
        <w:rPr>
          <w:lang w:val="en-US"/>
        </w:rPr>
        <w:tab/>
        <w:t xml:space="preserve">Plavén-Sigray P, Cervenka S. Meta-analytic studies of the glial cell marker TSPO in psychosis - a question of apples and pears? A commentary on 'Neuroinflammation in schizophrenia: metaanalysis of in-vivo microglial imaging' by Marques et al. </w:t>
      </w:r>
      <w:r w:rsidRPr="001D0979">
        <w:rPr>
          <w:i/>
          <w:lang w:val="en-US"/>
        </w:rPr>
        <w:t>Psychological Medicine</w:t>
      </w:r>
      <w:r w:rsidRPr="001D0979">
        <w:rPr>
          <w:lang w:val="en-US"/>
        </w:rPr>
        <w:t xml:space="preserve"> 2019; </w:t>
      </w:r>
      <w:r w:rsidRPr="001D0979">
        <w:rPr>
          <w:b/>
          <w:lang w:val="en-US"/>
        </w:rPr>
        <w:t>49</w:t>
      </w:r>
      <w:r w:rsidRPr="001D0979">
        <w:rPr>
          <w:lang w:val="en-US"/>
        </w:rPr>
        <w:t>(10)</w:t>
      </w:r>
      <w:r w:rsidRPr="001D0979">
        <w:rPr>
          <w:b/>
          <w:lang w:val="en-US"/>
        </w:rPr>
        <w:t xml:space="preserve">: </w:t>
      </w:r>
      <w:r w:rsidRPr="001D0979">
        <w:rPr>
          <w:lang w:val="en-US"/>
        </w:rPr>
        <w:t>1624-1628.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164.</w:t>
      </w:r>
      <w:r w:rsidRPr="001D0979">
        <w:rPr>
          <w:lang w:val="en-US"/>
        </w:rPr>
        <w:tab/>
        <w:t>Marques TR, Ashok AH, Pillinger T, Veronese M, Turkheimer FE, Dazzan P</w:t>
      </w:r>
      <w:r w:rsidRPr="001D0979">
        <w:rPr>
          <w:i/>
          <w:lang w:val="en-US"/>
        </w:rPr>
        <w:t xml:space="preserve"> et al.</w:t>
      </w:r>
      <w:r w:rsidRPr="001D0979">
        <w:rPr>
          <w:lang w:val="en-US"/>
        </w:rPr>
        <w:t xml:space="preserve"> Neuroinflammation in schizophrenia: meta-analysis of in vivo microglial imaging studies. </w:t>
      </w:r>
      <w:r w:rsidRPr="001D0979">
        <w:rPr>
          <w:i/>
          <w:lang w:val="en-US"/>
        </w:rPr>
        <w:t>Psychol Med</w:t>
      </w:r>
      <w:r w:rsidRPr="001D0979">
        <w:rPr>
          <w:lang w:val="en-US"/>
        </w:rPr>
        <w:t xml:space="preserve"> 2019; </w:t>
      </w:r>
      <w:r w:rsidRPr="001D0979">
        <w:rPr>
          <w:b/>
          <w:lang w:val="en-US"/>
        </w:rPr>
        <w:t>49</w:t>
      </w:r>
      <w:r w:rsidRPr="001D0979">
        <w:rPr>
          <w:lang w:val="en-US"/>
        </w:rPr>
        <w:t>(13)</w:t>
      </w:r>
      <w:r w:rsidRPr="001D0979">
        <w:rPr>
          <w:b/>
          <w:lang w:val="en-US"/>
        </w:rPr>
        <w:t xml:space="preserve">: </w:t>
      </w:r>
      <w:r w:rsidRPr="001D0979">
        <w:rPr>
          <w:lang w:val="en-US"/>
        </w:rPr>
        <w:t>2186-2196.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165.</w:t>
      </w:r>
      <w:r w:rsidRPr="001D0979">
        <w:rPr>
          <w:lang w:val="en-US"/>
        </w:rPr>
        <w:tab/>
        <w:t xml:space="preserve">Enache D, Pariante CM, Mondelli V. Markers of central inflammation in major depressive disorder: A systematic review and meta-analysis of studies examining cerebrospinal fluid, positron emission tomography and post-mortem brain tissue. </w:t>
      </w:r>
      <w:r w:rsidRPr="001D0979">
        <w:rPr>
          <w:i/>
          <w:lang w:val="en-US"/>
        </w:rPr>
        <w:t>Brain Behav Immun</w:t>
      </w:r>
      <w:r w:rsidRPr="001D0979">
        <w:rPr>
          <w:lang w:val="en-US"/>
        </w:rPr>
        <w:t xml:space="preserve"> 2019; </w:t>
      </w:r>
      <w:r w:rsidRPr="001D0979">
        <w:rPr>
          <w:b/>
          <w:lang w:val="en-US"/>
        </w:rPr>
        <w:t xml:space="preserve">81: </w:t>
      </w:r>
      <w:r w:rsidRPr="001D0979">
        <w:rPr>
          <w:lang w:val="en-US"/>
        </w:rPr>
        <w:t>24-40.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166.</w:t>
      </w:r>
      <w:r w:rsidRPr="001D0979">
        <w:rPr>
          <w:lang w:val="en-US"/>
        </w:rPr>
        <w:tab/>
        <w:t xml:space="preserve">Wang AK, Miller BJ. Meta-analysis of Cerebrospinal Fluid Cytokine and Tryptophan Catabolite Alterations in Psychiatric Patients: Comparisons Between Schizophrenia, Bipolar Disorder, and Depression. </w:t>
      </w:r>
      <w:r w:rsidRPr="001D0979">
        <w:rPr>
          <w:i/>
          <w:lang w:val="en-US"/>
        </w:rPr>
        <w:t>Schizophr Bull</w:t>
      </w:r>
      <w:r w:rsidRPr="001D0979">
        <w:rPr>
          <w:lang w:val="en-US"/>
        </w:rPr>
        <w:t xml:space="preserve"> 2018; </w:t>
      </w:r>
      <w:r w:rsidRPr="001D0979">
        <w:rPr>
          <w:b/>
          <w:lang w:val="en-US"/>
        </w:rPr>
        <w:t>44</w:t>
      </w:r>
      <w:r w:rsidRPr="001D0979">
        <w:rPr>
          <w:lang w:val="en-US"/>
        </w:rPr>
        <w:t>(1)</w:t>
      </w:r>
      <w:r w:rsidRPr="001D0979">
        <w:rPr>
          <w:b/>
          <w:lang w:val="en-US"/>
        </w:rPr>
        <w:t xml:space="preserve">: </w:t>
      </w:r>
      <w:r w:rsidRPr="001D0979">
        <w:rPr>
          <w:lang w:val="en-US"/>
        </w:rPr>
        <w:t>75-83.</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pl-PL"/>
        </w:rPr>
      </w:pPr>
      <w:r w:rsidRPr="001D0979">
        <w:rPr>
          <w:lang w:val="en-US"/>
        </w:rPr>
        <w:t>167.</w:t>
      </w:r>
      <w:r w:rsidRPr="001D0979">
        <w:rPr>
          <w:lang w:val="en-US"/>
        </w:rPr>
        <w:tab/>
        <w:t>Plaven-Sigray P, Matheson GJ, Collste K, Ashok AH, Coughlin JM, Howes OD</w:t>
      </w:r>
      <w:r w:rsidRPr="001D0979">
        <w:rPr>
          <w:i/>
          <w:lang w:val="en-US"/>
        </w:rPr>
        <w:t xml:space="preserve"> et al.</w:t>
      </w:r>
      <w:r w:rsidRPr="001D0979">
        <w:rPr>
          <w:lang w:val="en-US"/>
        </w:rPr>
        <w:t xml:space="preserve"> Positron Emission Tomography Studies of the Glial Cell Marker Translocator Protein in Patients With Psychosis: A Meta-analysis Using Individual Participant Data. </w:t>
      </w:r>
      <w:r w:rsidRPr="00AA735B">
        <w:rPr>
          <w:i/>
          <w:lang w:val="pl-PL"/>
        </w:rPr>
        <w:t>Biol Psychiatry</w:t>
      </w:r>
      <w:r w:rsidRPr="00AA735B">
        <w:rPr>
          <w:lang w:val="pl-PL"/>
        </w:rPr>
        <w:t xml:space="preserve"> 2018; </w:t>
      </w:r>
      <w:r w:rsidRPr="00AA735B">
        <w:rPr>
          <w:b/>
          <w:lang w:val="pl-PL"/>
        </w:rPr>
        <w:t>84</w:t>
      </w:r>
      <w:r w:rsidRPr="00AA735B">
        <w:rPr>
          <w:lang w:val="pl-PL"/>
        </w:rPr>
        <w:t>(6)</w:t>
      </w:r>
      <w:r w:rsidRPr="00AA735B">
        <w:rPr>
          <w:b/>
          <w:lang w:val="pl-PL"/>
        </w:rPr>
        <w:t xml:space="preserve">: </w:t>
      </w:r>
      <w:r w:rsidRPr="00AA735B">
        <w:rPr>
          <w:lang w:val="pl-PL"/>
        </w:rPr>
        <w:t>433-442.</w:t>
      </w:r>
    </w:p>
    <w:p w:rsidR="000469E3" w:rsidRPr="00AA735B" w:rsidRDefault="000469E3" w:rsidP="00661DDB">
      <w:pPr>
        <w:pStyle w:val="EndNoteBibliography"/>
        <w:spacing w:after="0"/>
        <w:rPr>
          <w:lang w:val="pl-PL"/>
        </w:rPr>
      </w:pPr>
    </w:p>
    <w:p w:rsidR="000469E3" w:rsidRPr="001D0979" w:rsidRDefault="000469E3" w:rsidP="00661DDB">
      <w:pPr>
        <w:pStyle w:val="EndNoteBibliography"/>
        <w:ind w:left="500" w:hanging="500"/>
        <w:rPr>
          <w:lang w:val="en-US"/>
        </w:rPr>
      </w:pPr>
      <w:r w:rsidRPr="00AA735B">
        <w:rPr>
          <w:lang w:val="pl-PL"/>
        </w:rPr>
        <w:t>168.</w:t>
      </w:r>
      <w:r w:rsidRPr="00AA735B">
        <w:rPr>
          <w:lang w:val="pl-PL"/>
        </w:rPr>
        <w:tab/>
        <w:t>Ogyu K, Kubo K, Noda Y, Iwata Y, Tsugawa S, Omura Y</w:t>
      </w:r>
      <w:r w:rsidRPr="00AA735B">
        <w:rPr>
          <w:i/>
          <w:lang w:val="pl-PL"/>
        </w:rPr>
        <w:t xml:space="preserve"> et al.</w:t>
      </w:r>
      <w:r w:rsidRPr="00AA735B">
        <w:rPr>
          <w:lang w:val="pl-PL"/>
        </w:rPr>
        <w:t xml:space="preserve"> </w:t>
      </w:r>
      <w:r w:rsidRPr="001D0979">
        <w:rPr>
          <w:lang w:val="en-US"/>
        </w:rPr>
        <w:t xml:space="preserve">Kynurenine pathway in depression: A systematic review and meta-analysis. </w:t>
      </w:r>
      <w:r w:rsidRPr="001D0979">
        <w:rPr>
          <w:i/>
          <w:lang w:val="en-US"/>
        </w:rPr>
        <w:t>Neuroscience and Biobehavioral Reviews</w:t>
      </w:r>
      <w:r w:rsidRPr="001D0979">
        <w:rPr>
          <w:lang w:val="en-US"/>
        </w:rPr>
        <w:t xml:space="preserve"> 2018; </w:t>
      </w:r>
      <w:r w:rsidRPr="001D0979">
        <w:rPr>
          <w:b/>
          <w:lang w:val="en-US"/>
        </w:rPr>
        <w:t xml:space="preserve">90: </w:t>
      </w:r>
      <w:r w:rsidRPr="001D0979">
        <w:rPr>
          <w:lang w:val="en-US"/>
        </w:rPr>
        <w:t>16-25.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169.</w:t>
      </w:r>
      <w:r w:rsidRPr="001D0979">
        <w:rPr>
          <w:lang w:val="en-US"/>
        </w:rPr>
        <w:tab/>
        <w:t>van Kesteren CF, Gremmels H, de Witte LD, Hol EM, Van Gool AR, Falkai PG</w:t>
      </w:r>
      <w:r w:rsidRPr="001D0979">
        <w:rPr>
          <w:i/>
          <w:lang w:val="en-US"/>
        </w:rPr>
        <w:t xml:space="preserve"> et al.</w:t>
      </w:r>
      <w:r w:rsidRPr="001D0979">
        <w:rPr>
          <w:lang w:val="en-US"/>
        </w:rPr>
        <w:t xml:space="preserve"> Immune involvement in the pathogenesis of schizophrenia: a meta-analysis on postmortem brain studies. </w:t>
      </w:r>
      <w:r w:rsidRPr="001D0979">
        <w:rPr>
          <w:i/>
          <w:lang w:val="en-US"/>
        </w:rPr>
        <w:t>Transl Psychiatry</w:t>
      </w:r>
      <w:r w:rsidRPr="001D0979">
        <w:rPr>
          <w:lang w:val="en-US"/>
        </w:rPr>
        <w:t xml:space="preserve"> 2017; </w:t>
      </w:r>
      <w:r w:rsidRPr="001D0979">
        <w:rPr>
          <w:b/>
          <w:lang w:val="en-US"/>
        </w:rPr>
        <w:t>7</w:t>
      </w:r>
      <w:r w:rsidRPr="001D0979">
        <w:rPr>
          <w:lang w:val="en-US"/>
        </w:rPr>
        <w:t>(3)</w:t>
      </w:r>
      <w:r w:rsidRPr="001D0979">
        <w:rPr>
          <w:b/>
          <w:lang w:val="en-US"/>
        </w:rPr>
        <w:t xml:space="preserve">: </w:t>
      </w:r>
      <w:r w:rsidRPr="001D0979">
        <w:rPr>
          <w:lang w:val="en-US"/>
        </w:rPr>
        <w:t>e1075.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170.</w:t>
      </w:r>
      <w:r w:rsidRPr="001D0979">
        <w:rPr>
          <w:lang w:val="en-US"/>
        </w:rPr>
        <w:tab/>
        <w:t>Plitman E, Iwata Y, Caravaggio F, Nakajima S, Chung JK, Gerretsen P</w:t>
      </w:r>
      <w:r w:rsidRPr="001D0979">
        <w:rPr>
          <w:i/>
          <w:lang w:val="en-US"/>
        </w:rPr>
        <w:t xml:space="preserve"> et al.</w:t>
      </w:r>
      <w:r w:rsidRPr="001D0979">
        <w:rPr>
          <w:lang w:val="en-US"/>
        </w:rPr>
        <w:t xml:space="preserve"> Kynurenic Acid in Schizophrenia: A Systematic Review and Meta-analysis. </w:t>
      </w:r>
      <w:r w:rsidRPr="001D0979">
        <w:rPr>
          <w:i/>
          <w:lang w:val="en-US"/>
        </w:rPr>
        <w:t>Schizophr Bull</w:t>
      </w:r>
      <w:r w:rsidRPr="001D0979">
        <w:rPr>
          <w:lang w:val="en-US"/>
        </w:rPr>
        <w:t xml:space="preserve"> 2017; </w:t>
      </w:r>
      <w:r w:rsidRPr="001D0979">
        <w:rPr>
          <w:b/>
          <w:lang w:val="en-US"/>
        </w:rPr>
        <w:t>43</w:t>
      </w:r>
      <w:r w:rsidRPr="001D0979">
        <w:rPr>
          <w:lang w:val="en-US"/>
        </w:rPr>
        <w:t>(4)</w:t>
      </w:r>
      <w:r w:rsidRPr="001D0979">
        <w:rPr>
          <w:b/>
          <w:lang w:val="en-US"/>
        </w:rPr>
        <w:t xml:space="preserve">: </w:t>
      </w:r>
      <w:r w:rsidRPr="001D0979">
        <w:rPr>
          <w:lang w:val="en-US"/>
        </w:rPr>
        <w:t>764-777.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171.</w:t>
      </w:r>
      <w:r w:rsidRPr="001D0979">
        <w:rPr>
          <w:lang w:val="en-US"/>
        </w:rPr>
        <w:tab/>
        <w:t xml:space="preserve">Trépanier MO, Hopperton KE, Mizrahi R, Mechawar N, Bazinet RP. Postmortem evidence of cerebral inflammation in schizophrenia: a systematic review. </w:t>
      </w:r>
      <w:r w:rsidRPr="001D0979">
        <w:rPr>
          <w:i/>
          <w:lang w:val="en-US"/>
        </w:rPr>
        <w:t>Mol Psychiatry</w:t>
      </w:r>
      <w:r w:rsidRPr="001D0979">
        <w:rPr>
          <w:lang w:val="en-US"/>
        </w:rPr>
        <w:t xml:space="preserve"> 2016; </w:t>
      </w:r>
      <w:r w:rsidRPr="001D0979">
        <w:rPr>
          <w:b/>
          <w:lang w:val="en-US"/>
        </w:rPr>
        <w:t>21</w:t>
      </w:r>
      <w:r w:rsidRPr="001D0979">
        <w:rPr>
          <w:lang w:val="en-US"/>
        </w:rPr>
        <w:t>(8)</w:t>
      </w:r>
      <w:r w:rsidRPr="001D0979">
        <w:rPr>
          <w:b/>
          <w:lang w:val="en-US"/>
        </w:rPr>
        <w:t xml:space="preserve">: </w:t>
      </w:r>
      <w:r w:rsidRPr="001D0979">
        <w:rPr>
          <w:lang w:val="en-US"/>
        </w:rPr>
        <w:t>1009-1026.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172.</w:t>
      </w:r>
      <w:r w:rsidRPr="001D0979">
        <w:rPr>
          <w:lang w:val="en-US"/>
        </w:rPr>
        <w:tab/>
        <w:t xml:space="preserve">Byrne ML, Whittle S, Allen NB. The Role of Brain Structure and Function in the Association Between Inflammation and Depressive Symptoms: A Systematic Review. </w:t>
      </w:r>
      <w:r w:rsidRPr="001D0979">
        <w:rPr>
          <w:i/>
          <w:lang w:val="en-US"/>
        </w:rPr>
        <w:t>Psychosomatic Medicine</w:t>
      </w:r>
      <w:r w:rsidRPr="001D0979">
        <w:rPr>
          <w:lang w:val="en-US"/>
        </w:rPr>
        <w:t xml:space="preserve"> 2016; </w:t>
      </w:r>
      <w:r w:rsidRPr="001D0979">
        <w:rPr>
          <w:b/>
          <w:lang w:val="en-US"/>
        </w:rPr>
        <w:t>78</w:t>
      </w:r>
      <w:r w:rsidRPr="001D0979">
        <w:rPr>
          <w:lang w:val="en-US"/>
        </w:rPr>
        <w:t>(4)</w:t>
      </w:r>
      <w:r w:rsidRPr="001D0979">
        <w:rPr>
          <w:b/>
          <w:lang w:val="en-US"/>
        </w:rPr>
        <w:t xml:space="preserve">: </w:t>
      </w:r>
      <w:r w:rsidRPr="001D0979">
        <w:rPr>
          <w:lang w:val="en-US"/>
        </w:rPr>
        <w:t>389-400.</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173.</w:t>
      </w:r>
      <w:r w:rsidRPr="001D0979">
        <w:rPr>
          <w:lang w:val="en-US"/>
        </w:rPr>
        <w:tab/>
        <w:t>Bergon A, Belzeaux R, Comte M, Pelletier F, Hervé M, Gardiner EJ</w:t>
      </w:r>
      <w:r w:rsidRPr="001D0979">
        <w:rPr>
          <w:i/>
          <w:lang w:val="en-US"/>
        </w:rPr>
        <w:t xml:space="preserve"> et al.</w:t>
      </w:r>
      <w:r w:rsidRPr="001D0979">
        <w:rPr>
          <w:lang w:val="en-US"/>
        </w:rPr>
        <w:t xml:space="preserve"> CX3CR1 is dysregulated in blood and brain from schizophrenia patients. </w:t>
      </w:r>
      <w:r w:rsidRPr="001D0979">
        <w:rPr>
          <w:i/>
          <w:lang w:val="en-US"/>
        </w:rPr>
        <w:t>Schizophr Res</w:t>
      </w:r>
      <w:r w:rsidRPr="001D0979">
        <w:rPr>
          <w:lang w:val="en-US"/>
        </w:rPr>
        <w:t xml:space="preserve"> 2015; </w:t>
      </w:r>
      <w:r w:rsidRPr="001D0979">
        <w:rPr>
          <w:b/>
          <w:lang w:val="en-US"/>
        </w:rPr>
        <w:t>168</w:t>
      </w:r>
      <w:r w:rsidRPr="001D0979">
        <w:rPr>
          <w:lang w:val="en-US"/>
        </w:rPr>
        <w:t>(1-2)</w:t>
      </w:r>
      <w:r w:rsidRPr="001D0979">
        <w:rPr>
          <w:b/>
          <w:lang w:val="en-US"/>
        </w:rPr>
        <w:t xml:space="preserve">: </w:t>
      </w:r>
      <w:r w:rsidRPr="001D0979">
        <w:rPr>
          <w:lang w:val="en-US"/>
        </w:rPr>
        <w:t>434-443.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174.</w:t>
      </w:r>
      <w:r w:rsidRPr="001D0979">
        <w:rPr>
          <w:lang w:val="en-US"/>
        </w:rPr>
        <w:tab/>
        <w:t>Hannestad J, DellaGioia N, Gallezot JD, Lim K, Nabulsi N, Esterlis I</w:t>
      </w:r>
      <w:r w:rsidRPr="001D0979">
        <w:rPr>
          <w:i/>
          <w:lang w:val="en-US"/>
        </w:rPr>
        <w:t xml:space="preserve"> et al.</w:t>
      </w:r>
      <w:r w:rsidRPr="001D0979">
        <w:rPr>
          <w:lang w:val="en-US"/>
        </w:rPr>
        <w:t xml:space="preserve"> The neuroinflammation marker translocator protein is not elevated in individuals with mild-to-moderate depression: a [(1)(1)C]PBR28 PET study. </w:t>
      </w:r>
      <w:r w:rsidRPr="001D0979">
        <w:rPr>
          <w:i/>
          <w:lang w:val="en-US"/>
        </w:rPr>
        <w:t>Brain Behav Immun</w:t>
      </w:r>
      <w:r w:rsidRPr="001D0979">
        <w:rPr>
          <w:lang w:val="en-US"/>
        </w:rPr>
        <w:t xml:space="preserve"> 2013; </w:t>
      </w:r>
      <w:r w:rsidRPr="001D0979">
        <w:rPr>
          <w:b/>
          <w:lang w:val="en-US"/>
        </w:rPr>
        <w:t xml:space="preserve">33: </w:t>
      </w:r>
      <w:r w:rsidRPr="001D0979">
        <w:rPr>
          <w:lang w:val="en-US"/>
        </w:rPr>
        <w:t>131-138.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175.</w:t>
      </w:r>
      <w:r w:rsidRPr="001D0979">
        <w:rPr>
          <w:lang w:val="en-US"/>
        </w:rPr>
        <w:tab/>
        <w:t xml:space="preserve">Gritti D, Delvecchio G, Ferro A, Bressi C, Brambilla P. Neuroinflammation in Major Depressive Disorder: A Review of PET Imaging Studies Examining the 18-kDa Translocator Protein. </w:t>
      </w:r>
      <w:r w:rsidRPr="001D0979">
        <w:rPr>
          <w:i/>
          <w:lang w:val="en-US"/>
        </w:rPr>
        <w:t>J Affect Disord</w:t>
      </w:r>
      <w:r w:rsidRPr="001D0979">
        <w:rPr>
          <w:lang w:val="en-US"/>
        </w:rPr>
        <w:t xml:space="preserve"> 2021; </w:t>
      </w:r>
      <w:r w:rsidRPr="001D0979">
        <w:rPr>
          <w:b/>
          <w:lang w:val="en-US"/>
        </w:rPr>
        <w:t xml:space="preserve">292: </w:t>
      </w:r>
      <w:r w:rsidRPr="001D0979">
        <w:rPr>
          <w:lang w:val="en-US"/>
        </w:rPr>
        <w:t>642-651.</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176.</w:t>
      </w:r>
      <w:r w:rsidRPr="001D0979">
        <w:rPr>
          <w:lang w:val="en-US"/>
        </w:rPr>
        <w:tab/>
        <w:t>Attwells S, Setiawan E, Rusjan PM, Xu C, Hutton C, Rafiei D</w:t>
      </w:r>
      <w:r w:rsidRPr="001D0979">
        <w:rPr>
          <w:i/>
          <w:lang w:val="en-US"/>
        </w:rPr>
        <w:t xml:space="preserve"> et al.</w:t>
      </w:r>
      <w:r w:rsidRPr="001D0979">
        <w:rPr>
          <w:lang w:val="en-US"/>
        </w:rPr>
        <w:t xml:space="preserve"> Translocator Protein Distribution Volume Predicts Reduction of Symptoms During Open-Label Trial of Celecoxib in Major Depressive Disorder. </w:t>
      </w:r>
      <w:r w:rsidRPr="001D0979">
        <w:rPr>
          <w:i/>
          <w:lang w:val="en-US"/>
        </w:rPr>
        <w:t>Biol Psychiatry</w:t>
      </w:r>
      <w:r w:rsidRPr="001D0979">
        <w:rPr>
          <w:lang w:val="en-US"/>
        </w:rPr>
        <w:t xml:space="preserve"> 2020; </w:t>
      </w:r>
      <w:r w:rsidRPr="001D0979">
        <w:rPr>
          <w:b/>
          <w:lang w:val="en-US"/>
        </w:rPr>
        <w:t>88</w:t>
      </w:r>
      <w:r w:rsidRPr="001D0979">
        <w:rPr>
          <w:lang w:val="en-US"/>
        </w:rPr>
        <w:t>(8)</w:t>
      </w:r>
      <w:r w:rsidRPr="001D0979">
        <w:rPr>
          <w:b/>
          <w:lang w:val="en-US"/>
        </w:rPr>
        <w:t xml:space="preserve">: </w:t>
      </w:r>
      <w:r w:rsidRPr="001D0979">
        <w:rPr>
          <w:lang w:val="en-US"/>
        </w:rPr>
        <w:t>649-656.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177.</w:t>
      </w:r>
      <w:r w:rsidRPr="001D0979">
        <w:rPr>
          <w:lang w:val="en-US"/>
        </w:rPr>
        <w:tab/>
        <w:t>Collste K, Plaven-Sigray P, Fatouros-Bergman H, Victorsson P, Schain M, Forsberg A</w:t>
      </w:r>
      <w:r w:rsidRPr="001D0979">
        <w:rPr>
          <w:i/>
          <w:lang w:val="en-US"/>
        </w:rPr>
        <w:t xml:space="preserve"> et al.</w:t>
      </w:r>
      <w:r w:rsidRPr="001D0979">
        <w:rPr>
          <w:lang w:val="en-US"/>
        </w:rPr>
        <w:t xml:space="preserve"> Lower levels of the glial cell marker TSPO in drug-naive first-episode psychosis patients as measured using PET and [(11)C]PBR28. </w:t>
      </w:r>
      <w:r w:rsidRPr="001D0979">
        <w:rPr>
          <w:i/>
          <w:lang w:val="en-US"/>
        </w:rPr>
        <w:t>Mol Psychiatry</w:t>
      </w:r>
      <w:r w:rsidRPr="001D0979">
        <w:rPr>
          <w:lang w:val="en-US"/>
        </w:rPr>
        <w:t xml:space="preserve"> 2017; </w:t>
      </w:r>
      <w:r w:rsidRPr="001D0979">
        <w:rPr>
          <w:b/>
          <w:lang w:val="en-US"/>
        </w:rPr>
        <w:t>22</w:t>
      </w:r>
      <w:r w:rsidRPr="001D0979">
        <w:rPr>
          <w:lang w:val="en-US"/>
        </w:rPr>
        <w:t>(6)</w:t>
      </w:r>
      <w:r w:rsidRPr="001D0979">
        <w:rPr>
          <w:b/>
          <w:lang w:val="en-US"/>
        </w:rPr>
        <w:t xml:space="preserve">: </w:t>
      </w:r>
      <w:r w:rsidRPr="001D0979">
        <w:rPr>
          <w:lang w:val="en-US"/>
        </w:rPr>
        <w:t>850-856.</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178.</w:t>
      </w:r>
      <w:r w:rsidRPr="001D0979">
        <w:rPr>
          <w:lang w:val="en-US"/>
        </w:rPr>
        <w:tab/>
        <w:t>Laurikainen H, Vuorela A, Toivonen A, Reinert-Hartwall L, Trontti K, Lindgren M</w:t>
      </w:r>
      <w:r w:rsidRPr="001D0979">
        <w:rPr>
          <w:i/>
          <w:lang w:val="en-US"/>
        </w:rPr>
        <w:t xml:space="preserve"> et al.</w:t>
      </w:r>
      <w:r w:rsidRPr="001D0979">
        <w:rPr>
          <w:lang w:val="en-US"/>
        </w:rPr>
        <w:t xml:space="preserve"> Elevated serum chemokine CCL22 levels in first-episode psychosis: associations with symptoms, peripheral immune state and in vivo brain glial cell function. </w:t>
      </w:r>
      <w:r w:rsidRPr="00AA735B">
        <w:rPr>
          <w:i/>
          <w:lang w:val="en-US"/>
        </w:rPr>
        <w:t>Transl Psychiatry</w:t>
      </w:r>
      <w:r w:rsidRPr="00AA735B">
        <w:rPr>
          <w:lang w:val="en-US"/>
        </w:rPr>
        <w:t xml:space="preserve"> 2020; </w:t>
      </w:r>
      <w:r w:rsidRPr="00AA735B">
        <w:rPr>
          <w:b/>
          <w:lang w:val="en-US"/>
        </w:rPr>
        <w:t>10</w:t>
      </w:r>
      <w:r w:rsidRPr="00AA735B">
        <w:rPr>
          <w:lang w:val="en-US"/>
        </w:rPr>
        <w:t>(1)</w:t>
      </w:r>
      <w:r w:rsidRPr="00AA735B">
        <w:rPr>
          <w:b/>
          <w:lang w:val="en-US"/>
        </w:rPr>
        <w:t xml:space="preserve">: </w:t>
      </w:r>
      <w:r w:rsidRPr="00AA735B">
        <w:rPr>
          <w:lang w:val="en-US"/>
        </w:rPr>
        <w:t>94.</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179.</w:t>
      </w:r>
      <w:r w:rsidRPr="00AA735B">
        <w:rPr>
          <w:lang w:val="en-US"/>
        </w:rPr>
        <w:tab/>
        <w:t>Schubert JJ, Veronese M, Fryer TD, Manavaki R, Kitzbichler MG, Nettis MA</w:t>
      </w:r>
      <w:r w:rsidRPr="00AA735B">
        <w:rPr>
          <w:i/>
          <w:lang w:val="en-US"/>
        </w:rPr>
        <w:t xml:space="preserve"> et al.</w:t>
      </w:r>
      <w:r w:rsidRPr="00AA735B">
        <w:rPr>
          <w:lang w:val="en-US"/>
        </w:rPr>
        <w:t xml:space="preserve"> </w:t>
      </w:r>
      <w:r w:rsidRPr="001D0979">
        <w:rPr>
          <w:lang w:val="en-US"/>
        </w:rPr>
        <w:t xml:space="preserve">A Modest Increase in (11)C-PK11195-Positron Emission Tomography TSPO Binding in Depression Is Not Associated With Serum C-Reactive Protein or Body Mass Index. </w:t>
      </w:r>
      <w:r w:rsidRPr="001D0979">
        <w:rPr>
          <w:i/>
          <w:lang w:val="en-US"/>
        </w:rPr>
        <w:t>Biol Psychiatry Cogn Neurosci Neuroimaging</w:t>
      </w:r>
      <w:r w:rsidRPr="001D0979">
        <w:rPr>
          <w:lang w:val="en-US"/>
        </w:rPr>
        <w:t xml:space="preserve"> 2021; </w:t>
      </w:r>
      <w:r w:rsidRPr="001D0979">
        <w:rPr>
          <w:b/>
          <w:lang w:val="en-US"/>
        </w:rPr>
        <w:t>6</w:t>
      </w:r>
      <w:r w:rsidRPr="001D0979">
        <w:rPr>
          <w:lang w:val="en-US"/>
        </w:rPr>
        <w:t>(7)</w:t>
      </w:r>
      <w:r w:rsidRPr="001D0979">
        <w:rPr>
          <w:b/>
          <w:lang w:val="en-US"/>
        </w:rPr>
        <w:t xml:space="preserve">: </w:t>
      </w:r>
      <w:r w:rsidRPr="001D0979">
        <w:rPr>
          <w:lang w:val="en-US"/>
        </w:rPr>
        <w:t>716-724.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180.</w:t>
      </w:r>
      <w:r w:rsidRPr="001D0979">
        <w:rPr>
          <w:lang w:val="en-US"/>
        </w:rPr>
        <w:tab/>
        <w:t>J. SH, E. VG, T. HJP, N. S, J. DJ, P. G</w:t>
      </w:r>
      <w:r w:rsidRPr="001D0979">
        <w:rPr>
          <w:i/>
          <w:lang w:val="en-US"/>
        </w:rPr>
        <w:t xml:space="preserve"> et al.</w:t>
      </w:r>
      <w:r w:rsidRPr="001D0979">
        <w:rPr>
          <w:lang w:val="en-US"/>
        </w:rPr>
        <w:t xml:space="preserve"> Interpreting results and drawing conclusions [last updated August 2023]. </w:t>
      </w:r>
      <w:r w:rsidRPr="00AA735B">
        <w:rPr>
          <w:lang w:val="en-GB"/>
        </w:rPr>
        <w:t>In: T. HJP, J. T, J. C, M. C, T. L, J. PM</w:t>
      </w:r>
      <w:r w:rsidRPr="00AA735B">
        <w:rPr>
          <w:i/>
          <w:lang w:val="en-GB"/>
        </w:rPr>
        <w:t xml:space="preserve"> et al.</w:t>
      </w:r>
      <w:r w:rsidRPr="00AA735B">
        <w:rPr>
          <w:lang w:val="en-GB"/>
        </w:rPr>
        <w:t xml:space="preserve"> </w:t>
      </w:r>
      <w:r w:rsidRPr="001D0979">
        <w:rPr>
          <w:lang w:val="en-US"/>
        </w:rPr>
        <w:t xml:space="preserve">(eds). </w:t>
      </w:r>
      <w:r w:rsidRPr="001D0979">
        <w:rPr>
          <w:i/>
          <w:lang w:val="en-US"/>
        </w:rPr>
        <w:t>Cochrane Handbook for Systematic Reviews of Interventions</w:t>
      </w:r>
      <w:r w:rsidRPr="001D0979">
        <w:rPr>
          <w:lang w:val="en-US"/>
        </w:rPr>
        <w:t>, version 6.5. edn. Cochrane2024, p Available from cochrane.org/handbook.</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181.</w:t>
      </w:r>
      <w:r w:rsidRPr="001D0979">
        <w:rPr>
          <w:lang w:val="en-US"/>
        </w:rPr>
        <w:tab/>
        <w:t xml:space="preserve">Borenstein MH, Larry V.; Higgins, Julian P. T.; Rothstein, Hannah R. Subgroup analyses.  </w:t>
      </w:r>
      <w:r w:rsidRPr="001D0979">
        <w:rPr>
          <w:i/>
          <w:lang w:val="en-US"/>
        </w:rPr>
        <w:t>Introduction to meta-analysis</w:t>
      </w:r>
      <w:r w:rsidRPr="001D0979">
        <w:rPr>
          <w:lang w:val="en-US"/>
        </w:rPr>
        <w:t>. John Wiley &amp; Sons Inc: Hoboken, NJ, 2009, pp 149-186.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182.</w:t>
      </w:r>
      <w:r w:rsidRPr="001D0979">
        <w:rPr>
          <w:lang w:val="en-US"/>
        </w:rPr>
        <w:tab/>
        <w:t>Foster R, Kandanearatchi A, Beasley C, Williams B, Khan N, Fagerhol MK</w:t>
      </w:r>
      <w:r w:rsidRPr="001D0979">
        <w:rPr>
          <w:i/>
          <w:lang w:val="en-US"/>
        </w:rPr>
        <w:t xml:space="preserve"> et al.</w:t>
      </w:r>
      <w:r w:rsidRPr="001D0979">
        <w:rPr>
          <w:lang w:val="en-US"/>
        </w:rPr>
        <w:t xml:space="preserve"> Calprotectin in microglia from frontal cortex is up-regulated in schizophrenia: evidence for an inflammatory process? </w:t>
      </w:r>
      <w:r w:rsidRPr="001D0979">
        <w:rPr>
          <w:i/>
          <w:lang w:val="en-US"/>
        </w:rPr>
        <w:t>Eur J Neurosci</w:t>
      </w:r>
      <w:r w:rsidRPr="001D0979">
        <w:rPr>
          <w:lang w:val="en-US"/>
        </w:rPr>
        <w:t xml:space="preserve"> 2006; </w:t>
      </w:r>
      <w:r w:rsidRPr="001D0979">
        <w:rPr>
          <w:b/>
          <w:lang w:val="en-US"/>
        </w:rPr>
        <w:t>24</w:t>
      </w:r>
      <w:r w:rsidRPr="001D0979">
        <w:rPr>
          <w:lang w:val="en-US"/>
        </w:rPr>
        <w:t>(12)</w:t>
      </w:r>
      <w:r w:rsidRPr="001D0979">
        <w:rPr>
          <w:b/>
          <w:lang w:val="en-US"/>
        </w:rPr>
        <w:t xml:space="preserve">: </w:t>
      </w:r>
      <w:r w:rsidRPr="001D0979">
        <w:rPr>
          <w:lang w:val="en-US"/>
        </w:rPr>
        <w:t>3561-3566.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183.</w:t>
      </w:r>
      <w:r w:rsidRPr="001D0979">
        <w:rPr>
          <w:lang w:val="en-US"/>
        </w:rPr>
        <w:tab/>
        <w:t xml:space="preserve">Dean B, Gibbons AS, Tawadros N, Brooks L, Everall IP, Scarr E. Different changes in cortical tumor necrosis factor-alpha-related pathways in schizophrenia and mood disorders. </w:t>
      </w:r>
      <w:r w:rsidRPr="001D0979">
        <w:rPr>
          <w:i/>
          <w:lang w:val="en-US"/>
        </w:rPr>
        <w:t>Mol Psychiatry</w:t>
      </w:r>
      <w:r w:rsidRPr="001D0979">
        <w:rPr>
          <w:lang w:val="en-US"/>
        </w:rPr>
        <w:t xml:space="preserve"> 2013; </w:t>
      </w:r>
      <w:r w:rsidRPr="001D0979">
        <w:rPr>
          <w:b/>
          <w:lang w:val="en-US"/>
        </w:rPr>
        <w:t>18</w:t>
      </w:r>
      <w:r w:rsidRPr="001D0979">
        <w:rPr>
          <w:lang w:val="en-US"/>
        </w:rPr>
        <w:t>(7)</w:t>
      </w:r>
      <w:r w:rsidRPr="001D0979">
        <w:rPr>
          <w:b/>
          <w:lang w:val="en-US"/>
        </w:rPr>
        <w:t xml:space="preserve">: </w:t>
      </w:r>
      <w:r w:rsidRPr="001D0979">
        <w:rPr>
          <w:lang w:val="en-US"/>
        </w:rPr>
        <w:t>767-773.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184.</w:t>
      </w:r>
      <w:r w:rsidRPr="001D0979">
        <w:rPr>
          <w:lang w:val="en-US"/>
        </w:rPr>
        <w:tab/>
        <w:t>Loef D, Tendolkar I, van Eijndhoven PFP, Hoozemans JJM, Oudega ML, Rozemuller AJM</w:t>
      </w:r>
      <w:r w:rsidRPr="001D0979">
        <w:rPr>
          <w:i/>
          <w:lang w:val="en-US"/>
        </w:rPr>
        <w:t xml:space="preserve"> et al.</w:t>
      </w:r>
      <w:r w:rsidRPr="001D0979">
        <w:rPr>
          <w:lang w:val="en-US"/>
        </w:rPr>
        <w:t xml:space="preserve"> Electroconvulsive therapy is associated with increased immunoreactivity of neuroplasticity markers in the hippocampus of depressed patients. </w:t>
      </w:r>
      <w:r w:rsidRPr="001D0979">
        <w:rPr>
          <w:i/>
          <w:lang w:val="en-US"/>
        </w:rPr>
        <w:t>Transl Psychiatry</w:t>
      </w:r>
      <w:r w:rsidRPr="001D0979">
        <w:rPr>
          <w:lang w:val="en-US"/>
        </w:rPr>
        <w:t xml:space="preserve"> 2023; </w:t>
      </w:r>
      <w:r w:rsidRPr="001D0979">
        <w:rPr>
          <w:b/>
          <w:lang w:val="en-US"/>
        </w:rPr>
        <w:t>13</w:t>
      </w:r>
      <w:r w:rsidRPr="001D0979">
        <w:rPr>
          <w:lang w:val="en-US"/>
        </w:rPr>
        <w:t>(1)</w:t>
      </w:r>
      <w:r w:rsidRPr="001D0979">
        <w:rPr>
          <w:b/>
          <w:lang w:val="en-US"/>
        </w:rPr>
        <w:t xml:space="preserve">: </w:t>
      </w:r>
      <w:r w:rsidRPr="001D0979">
        <w:rPr>
          <w:lang w:val="en-US"/>
        </w:rPr>
        <w:t>355.</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185.</w:t>
      </w:r>
      <w:r w:rsidRPr="001D0979">
        <w:rPr>
          <w:lang w:val="en-US"/>
        </w:rPr>
        <w:tab/>
        <w:t xml:space="preserve">Pandey HS, Kapoor R, Bindu, Seth P. Coronin 1A facilitates calcium mobilization and promotes astrocyte reactivity in HIV-1 neuropathogenesis. </w:t>
      </w:r>
      <w:r w:rsidRPr="001D0979">
        <w:rPr>
          <w:i/>
          <w:lang w:val="en-US"/>
        </w:rPr>
        <w:t>FASEB Bioadv</w:t>
      </w:r>
      <w:r w:rsidRPr="001D0979">
        <w:rPr>
          <w:lang w:val="en-US"/>
        </w:rPr>
        <w:t xml:space="preserve"> 2022; </w:t>
      </w:r>
      <w:r w:rsidRPr="001D0979">
        <w:rPr>
          <w:b/>
          <w:lang w:val="en-US"/>
        </w:rPr>
        <w:t>4</w:t>
      </w:r>
      <w:r w:rsidRPr="001D0979">
        <w:rPr>
          <w:lang w:val="en-US"/>
        </w:rPr>
        <w:t>(4)</w:t>
      </w:r>
      <w:r w:rsidRPr="001D0979">
        <w:rPr>
          <w:b/>
          <w:lang w:val="en-US"/>
        </w:rPr>
        <w:t xml:space="preserve">: </w:t>
      </w:r>
      <w:r w:rsidRPr="001D0979">
        <w:rPr>
          <w:lang w:val="en-US"/>
        </w:rPr>
        <w:t>254-272.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186.</w:t>
      </w:r>
      <w:r w:rsidRPr="001D0979">
        <w:rPr>
          <w:lang w:val="en-US"/>
        </w:rPr>
        <w:tab/>
        <w:t xml:space="preserve">Gatfield J, Albrecht I, Zanolari B, Steinmetz MO, Pieters J. Association of the leukocyte plasma membrane with the actin cytoskeleton through coiled coil-mediated trimeric coronin 1 molecules. </w:t>
      </w:r>
      <w:r w:rsidRPr="001D0979">
        <w:rPr>
          <w:i/>
          <w:lang w:val="en-US"/>
        </w:rPr>
        <w:t>Mol Biol Cell</w:t>
      </w:r>
      <w:r w:rsidRPr="001D0979">
        <w:rPr>
          <w:lang w:val="en-US"/>
        </w:rPr>
        <w:t xml:space="preserve"> 2005; </w:t>
      </w:r>
      <w:r w:rsidRPr="001D0979">
        <w:rPr>
          <w:b/>
          <w:lang w:val="en-US"/>
        </w:rPr>
        <w:t>16</w:t>
      </w:r>
      <w:r w:rsidRPr="001D0979">
        <w:rPr>
          <w:lang w:val="en-US"/>
        </w:rPr>
        <w:t>(6)</w:t>
      </w:r>
      <w:r w:rsidRPr="001D0979">
        <w:rPr>
          <w:b/>
          <w:lang w:val="en-US"/>
        </w:rPr>
        <w:t xml:space="preserve">: </w:t>
      </w:r>
      <w:r w:rsidRPr="001D0979">
        <w:rPr>
          <w:lang w:val="en-US"/>
        </w:rPr>
        <w:t>2786-2798.</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187.</w:t>
      </w:r>
      <w:r w:rsidRPr="001D0979">
        <w:rPr>
          <w:lang w:val="en-US"/>
        </w:rPr>
        <w:tab/>
        <w:t xml:space="preserve">Naggan L, Robinson E, Dinur E, Goldenberg H, Kozela E, Yirmiya R. Suicide in bipolar disorder patients is associated with hippocampal microglia activation and reduction of lymphocytes-activation gene 3 (LAG3) microglial checkpoint expression. </w:t>
      </w:r>
      <w:r w:rsidRPr="00AA735B">
        <w:rPr>
          <w:i/>
          <w:lang w:val="en-US"/>
        </w:rPr>
        <w:t>Brain Behav Immun</w:t>
      </w:r>
      <w:r w:rsidRPr="00AA735B">
        <w:rPr>
          <w:lang w:val="en-US"/>
        </w:rPr>
        <w:t xml:space="preserve"> 2023; </w:t>
      </w:r>
      <w:r w:rsidRPr="00AA735B">
        <w:rPr>
          <w:b/>
          <w:lang w:val="en-US"/>
        </w:rPr>
        <w:t xml:space="preserve">110: </w:t>
      </w:r>
      <w:r w:rsidRPr="00AA735B">
        <w:rPr>
          <w:lang w:val="en-US"/>
        </w:rPr>
        <w:t>185-194.</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188.</w:t>
      </w:r>
      <w:r w:rsidRPr="00AA735B">
        <w:rPr>
          <w:lang w:val="en-US"/>
        </w:rPr>
        <w:tab/>
        <w:t>Petrasch-Parwez E, Schobel A, Benali A, Moinfar Z, Forster E, Brune M</w:t>
      </w:r>
      <w:r w:rsidRPr="00AA735B">
        <w:rPr>
          <w:i/>
          <w:lang w:val="en-US"/>
        </w:rPr>
        <w:t xml:space="preserve"> et al.</w:t>
      </w:r>
      <w:r w:rsidRPr="00AA735B">
        <w:rPr>
          <w:lang w:val="en-US"/>
        </w:rPr>
        <w:t xml:space="preserve"> </w:t>
      </w:r>
      <w:r w:rsidRPr="001D0979">
        <w:rPr>
          <w:lang w:val="en-US"/>
        </w:rPr>
        <w:t xml:space="preserve">Lateralization of increased density of Iba1-immunopositive microglial cells in the anterior midcingulate cortex of schizophrenia and bipolar disorder. </w:t>
      </w:r>
      <w:r w:rsidRPr="001D0979">
        <w:rPr>
          <w:i/>
          <w:lang w:val="en-US"/>
        </w:rPr>
        <w:t>Eur Arch Psychiatry Clin Neurosci</w:t>
      </w:r>
      <w:r w:rsidRPr="001D0979">
        <w:rPr>
          <w:lang w:val="en-US"/>
        </w:rPr>
        <w:t xml:space="preserve"> 2020; </w:t>
      </w:r>
      <w:r w:rsidRPr="001D0979">
        <w:rPr>
          <w:b/>
          <w:lang w:val="en-US"/>
        </w:rPr>
        <w:t>270</w:t>
      </w:r>
      <w:r w:rsidRPr="001D0979">
        <w:rPr>
          <w:lang w:val="en-US"/>
        </w:rPr>
        <w:t>(7)</w:t>
      </w:r>
      <w:r w:rsidRPr="001D0979">
        <w:rPr>
          <w:b/>
          <w:lang w:val="en-US"/>
        </w:rPr>
        <w:t xml:space="preserve">: </w:t>
      </w:r>
      <w:r w:rsidRPr="001D0979">
        <w:rPr>
          <w:lang w:val="en-US"/>
        </w:rPr>
        <w:t>819-828.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189.</w:t>
      </w:r>
      <w:r w:rsidRPr="001D0979">
        <w:rPr>
          <w:lang w:val="en-US"/>
        </w:rPr>
        <w:tab/>
        <w:t xml:space="preserve">Rao JS, Harry GJ, Rapoport SI, Kim HW. Increased excitotoxicity and neuroinflammatory markers in postmortem frontal cortex from bipolar disorder patients. </w:t>
      </w:r>
      <w:r w:rsidRPr="001D0979">
        <w:rPr>
          <w:i/>
          <w:lang w:val="en-US"/>
        </w:rPr>
        <w:t>Mol Psychiatry</w:t>
      </w:r>
      <w:r w:rsidRPr="001D0979">
        <w:rPr>
          <w:lang w:val="en-US"/>
        </w:rPr>
        <w:t xml:space="preserve"> 2010; </w:t>
      </w:r>
      <w:r w:rsidRPr="001D0979">
        <w:rPr>
          <w:b/>
          <w:lang w:val="en-US"/>
        </w:rPr>
        <w:t>15</w:t>
      </w:r>
      <w:r w:rsidRPr="001D0979">
        <w:rPr>
          <w:lang w:val="en-US"/>
        </w:rPr>
        <w:t>(4)</w:t>
      </w:r>
      <w:r w:rsidRPr="001D0979">
        <w:rPr>
          <w:b/>
          <w:lang w:val="en-US"/>
        </w:rPr>
        <w:t xml:space="preserve">: </w:t>
      </w:r>
      <w:r w:rsidRPr="001D0979">
        <w:rPr>
          <w:lang w:val="en-US"/>
        </w:rPr>
        <w:t>384-392.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190.</w:t>
      </w:r>
      <w:r w:rsidRPr="001D0979">
        <w:rPr>
          <w:lang w:val="en-US"/>
        </w:rPr>
        <w:tab/>
        <w:t>Seredenina T, Sorce S, Herrmann FR, Ma Mulone XJ, Plastre O, Aguzzi A</w:t>
      </w:r>
      <w:r w:rsidRPr="001D0979">
        <w:rPr>
          <w:i/>
          <w:lang w:val="en-US"/>
        </w:rPr>
        <w:t xml:space="preserve"> et al.</w:t>
      </w:r>
      <w:r w:rsidRPr="001D0979">
        <w:rPr>
          <w:lang w:val="en-US"/>
        </w:rPr>
        <w:t xml:space="preserve"> Decreased NOX2 expression in the brain of patients with bipolar disorder: association with valproic acid prescription and substance abuse. </w:t>
      </w:r>
      <w:r w:rsidRPr="001D0979">
        <w:rPr>
          <w:i/>
          <w:lang w:val="en-US"/>
        </w:rPr>
        <w:t>Transl Psychiatry</w:t>
      </w:r>
      <w:r w:rsidRPr="001D0979">
        <w:rPr>
          <w:lang w:val="en-US"/>
        </w:rPr>
        <w:t xml:space="preserve"> 2017; </w:t>
      </w:r>
      <w:r w:rsidRPr="001D0979">
        <w:rPr>
          <w:b/>
          <w:lang w:val="en-US"/>
        </w:rPr>
        <w:t>7</w:t>
      </w:r>
      <w:r w:rsidRPr="001D0979">
        <w:rPr>
          <w:lang w:val="en-US"/>
        </w:rPr>
        <w:t>(8)</w:t>
      </w:r>
      <w:r w:rsidRPr="001D0979">
        <w:rPr>
          <w:b/>
          <w:lang w:val="en-US"/>
        </w:rPr>
        <w:t xml:space="preserve">: </w:t>
      </w:r>
      <w:r w:rsidRPr="001D0979">
        <w:rPr>
          <w:lang w:val="en-US"/>
        </w:rPr>
        <w:t>e1206.</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191.</w:t>
      </w:r>
      <w:r w:rsidRPr="001D0979">
        <w:rPr>
          <w:lang w:val="en-US"/>
        </w:rPr>
        <w:tab/>
        <w:t>Sneeboer MAM, Snijders G, Berdowski WM, Fernandez-Andreu A, Psychiatric Donor Program of the Netherlands Brain B, van Mierlo HC</w:t>
      </w:r>
      <w:r w:rsidRPr="001D0979">
        <w:rPr>
          <w:i/>
          <w:lang w:val="en-US"/>
        </w:rPr>
        <w:t xml:space="preserve"> et al.</w:t>
      </w:r>
      <w:r w:rsidRPr="001D0979">
        <w:rPr>
          <w:lang w:val="en-US"/>
        </w:rPr>
        <w:t xml:space="preserve"> Microglia in post-mortem brain tissue of patients with bipolar disorder are not immune activated. </w:t>
      </w:r>
      <w:r w:rsidRPr="001D0979">
        <w:rPr>
          <w:i/>
          <w:lang w:val="en-US"/>
        </w:rPr>
        <w:t>Transl Psychiatry</w:t>
      </w:r>
      <w:r w:rsidRPr="001D0979">
        <w:rPr>
          <w:lang w:val="en-US"/>
        </w:rPr>
        <w:t xml:space="preserve"> 2019; </w:t>
      </w:r>
      <w:r w:rsidRPr="001D0979">
        <w:rPr>
          <w:b/>
          <w:lang w:val="en-US"/>
        </w:rPr>
        <w:t>9</w:t>
      </w:r>
      <w:r w:rsidRPr="001D0979">
        <w:rPr>
          <w:lang w:val="en-US"/>
        </w:rPr>
        <w:t>(1)</w:t>
      </w:r>
      <w:r w:rsidRPr="001D0979">
        <w:rPr>
          <w:b/>
          <w:lang w:val="en-US"/>
        </w:rPr>
        <w:t xml:space="preserve">: </w:t>
      </w:r>
      <w:r w:rsidRPr="001D0979">
        <w:rPr>
          <w:lang w:val="en-US"/>
        </w:rPr>
        <w:t>153.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192.</w:t>
      </w:r>
      <w:r w:rsidRPr="001D0979">
        <w:rPr>
          <w:lang w:val="en-US"/>
        </w:rPr>
        <w:tab/>
        <w:t xml:space="preserve">Zhang L, Verwer RWH, Lucassen PJ, Huitinga I, Swaab DF. Sex difference in glia gene expression in the dorsolateral prefrontal cortex in bipolar disorder: Relation to psychotic features. </w:t>
      </w:r>
      <w:r w:rsidRPr="001D0979">
        <w:rPr>
          <w:i/>
          <w:lang w:val="en-US"/>
        </w:rPr>
        <w:t>J Psychiatr Res</w:t>
      </w:r>
      <w:r w:rsidRPr="001D0979">
        <w:rPr>
          <w:lang w:val="en-US"/>
        </w:rPr>
        <w:t xml:space="preserve"> 2020; </w:t>
      </w:r>
      <w:r w:rsidRPr="001D0979">
        <w:rPr>
          <w:b/>
          <w:lang w:val="en-US"/>
        </w:rPr>
        <w:t xml:space="preserve">125: </w:t>
      </w:r>
      <w:r w:rsidRPr="001D0979">
        <w:rPr>
          <w:lang w:val="en-US"/>
        </w:rPr>
        <w:t>66-74.</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193.</w:t>
      </w:r>
      <w:r w:rsidRPr="001D0979">
        <w:rPr>
          <w:lang w:val="en-US"/>
        </w:rPr>
        <w:tab/>
        <w:t xml:space="preserve">Connor CM, Guo Y, Akbarian S. Cingulate white matter neurons in schizophrenia and bipolar disorder. </w:t>
      </w:r>
      <w:r w:rsidRPr="001D0979">
        <w:rPr>
          <w:i/>
          <w:lang w:val="en-US"/>
        </w:rPr>
        <w:t>Biol Psychiatry</w:t>
      </w:r>
      <w:r w:rsidRPr="001D0979">
        <w:rPr>
          <w:lang w:val="en-US"/>
        </w:rPr>
        <w:t xml:space="preserve"> 2009; </w:t>
      </w:r>
      <w:r w:rsidRPr="001D0979">
        <w:rPr>
          <w:b/>
          <w:lang w:val="en-US"/>
        </w:rPr>
        <w:t>66</w:t>
      </w:r>
      <w:r w:rsidRPr="001D0979">
        <w:rPr>
          <w:lang w:val="en-US"/>
        </w:rPr>
        <w:t>(5)</w:t>
      </w:r>
      <w:r w:rsidRPr="001D0979">
        <w:rPr>
          <w:b/>
          <w:lang w:val="en-US"/>
        </w:rPr>
        <w:t xml:space="preserve">: </w:t>
      </w:r>
      <w:r w:rsidRPr="001D0979">
        <w:rPr>
          <w:lang w:val="en-US"/>
        </w:rPr>
        <w:t>486-493.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194.</w:t>
      </w:r>
      <w:r w:rsidRPr="001D0979">
        <w:rPr>
          <w:lang w:val="en-US"/>
        </w:rPr>
        <w:tab/>
        <w:t>Lavebratt C, Olsson S, Backlund L, Frisen L, Sellgren C, Priebe L</w:t>
      </w:r>
      <w:r w:rsidRPr="001D0979">
        <w:rPr>
          <w:i/>
          <w:lang w:val="en-US"/>
        </w:rPr>
        <w:t xml:space="preserve"> et al.</w:t>
      </w:r>
      <w:r w:rsidRPr="001D0979">
        <w:rPr>
          <w:lang w:val="en-US"/>
        </w:rPr>
        <w:t xml:space="preserve"> The KMO allele encoding Arg452 is associated with psychotic features in bipolar disorder type 1, and with increased CSF KYNA level and reduced KMO expression. </w:t>
      </w:r>
      <w:r w:rsidRPr="001D0979">
        <w:rPr>
          <w:i/>
          <w:lang w:val="en-US"/>
        </w:rPr>
        <w:t>Mol Psychiatry</w:t>
      </w:r>
      <w:r w:rsidRPr="001D0979">
        <w:rPr>
          <w:lang w:val="en-US"/>
        </w:rPr>
        <w:t xml:space="preserve"> 2014; </w:t>
      </w:r>
      <w:r w:rsidRPr="001D0979">
        <w:rPr>
          <w:b/>
          <w:lang w:val="en-US"/>
        </w:rPr>
        <w:t>19</w:t>
      </w:r>
      <w:r w:rsidRPr="001D0979">
        <w:rPr>
          <w:lang w:val="en-US"/>
        </w:rPr>
        <w:t>(3)</w:t>
      </w:r>
      <w:r w:rsidRPr="001D0979">
        <w:rPr>
          <w:b/>
          <w:lang w:val="en-US"/>
        </w:rPr>
        <w:t xml:space="preserve">: </w:t>
      </w:r>
      <w:r w:rsidRPr="001D0979">
        <w:rPr>
          <w:lang w:val="en-US"/>
        </w:rPr>
        <w:t>334-341.</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195.</w:t>
      </w:r>
      <w:r w:rsidRPr="001D0979">
        <w:rPr>
          <w:lang w:val="en-US"/>
        </w:rPr>
        <w:tab/>
        <w:t>Afia AB, Vila E, MacDowell KS, Ormazabal A, Leza JC, Haro JM</w:t>
      </w:r>
      <w:r w:rsidRPr="001D0979">
        <w:rPr>
          <w:i/>
          <w:lang w:val="en-US"/>
        </w:rPr>
        <w:t xml:space="preserve"> et al.</w:t>
      </w:r>
      <w:r w:rsidRPr="001D0979">
        <w:rPr>
          <w:lang w:val="en-US"/>
        </w:rPr>
        <w:t xml:space="preserve"> Kynurenine pathway in post-mortem prefrontal cortex and cerebellum in schizophrenia: relationship with monoamines and symptomatology. </w:t>
      </w:r>
      <w:r w:rsidRPr="001D0979">
        <w:rPr>
          <w:i/>
          <w:lang w:val="en-US"/>
        </w:rPr>
        <w:t>J Neuroinflammation</w:t>
      </w:r>
      <w:r w:rsidRPr="001D0979">
        <w:rPr>
          <w:lang w:val="en-US"/>
        </w:rPr>
        <w:t xml:space="preserve"> 2021; </w:t>
      </w:r>
      <w:r w:rsidRPr="001D0979">
        <w:rPr>
          <w:b/>
          <w:lang w:val="en-US"/>
        </w:rPr>
        <w:t>18</w:t>
      </w:r>
      <w:r w:rsidRPr="001D0979">
        <w:rPr>
          <w:lang w:val="en-US"/>
        </w:rPr>
        <w:t>(1)</w:t>
      </w:r>
      <w:r w:rsidRPr="001D0979">
        <w:rPr>
          <w:b/>
          <w:lang w:val="en-US"/>
        </w:rPr>
        <w:t xml:space="preserve">: </w:t>
      </w:r>
      <w:r w:rsidRPr="001D0979">
        <w:rPr>
          <w:lang w:val="en-US"/>
        </w:rPr>
        <w:t>198.</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196.</w:t>
      </w:r>
      <w:r w:rsidRPr="001D0979">
        <w:rPr>
          <w:lang w:val="en-US"/>
        </w:rPr>
        <w:tab/>
        <w:t>Dean B, Gibbons AS, Tawadros N, Brooks L, Everall IP, Scarr E. Different changes in cortical tumor necrosis factor-</w:t>
      </w:r>
      <w:r w:rsidRPr="00661DDB">
        <w:t>α</w:t>
      </w:r>
      <w:r w:rsidRPr="001D0979">
        <w:rPr>
          <w:lang w:val="en-US"/>
        </w:rPr>
        <w:t xml:space="preserve">-related pathways in schizophrenia and mood disorders. </w:t>
      </w:r>
      <w:r w:rsidRPr="001D0979">
        <w:rPr>
          <w:i/>
          <w:lang w:val="en-US"/>
        </w:rPr>
        <w:t>Molecular Psychiatry</w:t>
      </w:r>
      <w:r w:rsidRPr="001D0979">
        <w:rPr>
          <w:lang w:val="en-US"/>
        </w:rPr>
        <w:t xml:space="preserve"> 2013; </w:t>
      </w:r>
      <w:r w:rsidRPr="001D0979">
        <w:rPr>
          <w:b/>
          <w:lang w:val="en-US"/>
        </w:rPr>
        <w:t>18</w:t>
      </w:r>
      <w:r w:rsidRPr="001D0979">
        <w:rPr>
          <w:lang w:val="en-US"/>
        </w:rPr>
        <w:t>(7)</w:t>
      </w:r>
      <w:r w:rsidRPr="001D0979">
        <w:rPr>
          <w:b/>
          <w:lang w:val="en-US"/>
        </w:rPr>
        <w:t xml:space="preserve">: </w:t>
      </w:r>
      <w:r w:rsidRPr="001D0979">
        <w:rPr>
          <w:lang w:val="en-US"/>
        </w:rPr>
        <w:t>767-773.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197.</w:t>
      </w:r>
      <w:r w:rsidRPr="001D0979">
        <w:rPr>
          <w:lang w:val="en-US"/>
        </w:rPr>
        <w:tab/>
        <w:t>Foster R, Kandanearatchi A, Beasley CL, Williams B, Khan N, Fagerhol MK</w:t>
      </w:r>
      <w:r w:rsidRPr="001D0979">
        <w:rPr>
          <w:i/>
          <w:lang w:val="en-US"/>
        </w:rPr>
        <w:t xml:space="preserve"> et al.</w:t>
      </w:r>
      <w:r w:rsidRPr="001D0979">
        <w:rPr>
          <w:lang w:val="en-US"/>
        </w:rPr>
        <w:t xml:space="preserve"> Calprotectin in microglia from frontal cortex is up-regulated in schizophrenia: Evidence for an inflammatory process? </w:t>
      </w:r>
      <w:r w:rsidRPr="001D0979">
        <w:rPr>
          <w:i/>
          <w:lang w:val="en-US"/>
        </w:rPr>
        <w:t>European Journal of Neuroscience</w:t>
      </w:r>
      <w:r w:rsidRPr="001D0979">
        <w:rPr>
          <w:lang w:val="en-US"/>
        </w:rPr>
        <w:t xml:space="preserve"> 2006; </w:t>
      </w:r>
      <w:r w:rsidRPr="001D0979">
        <w:rPr>
          <w:b/>
          <w:lang w:val="en-US"/>
        </w:rPr>
        <w:t>24</w:t>
      </w:r>
      <w:r w:rsidRPr="001D0979">
        <w:rPr>
          <w:lang w:val="en-US"/>
        </w:rPr>
        <w:t>(12)</w:t>
      </w:r>
      <w:r w:rsidRPr="001D0979">
        <w:rPr>
          <w:b/>
          <w:lang w:val="en-US"/>
        </w:rPr>
        <w:t xml:space="preserve">: </w:t>
      </w:r>
      <w:r w:rsidRPr="001D0979">
        <w:rPr>
          <w:lang w:val="en-US"/>
        </w:rPr>
        <w:t>3561-3566.</w:t>
      </w:r>
    </w:p>
    <w:p w:rsidR="000469E3" w:rsidRPr="001D0979" w:rsidRDefault="000469E3" w:rsidP="00661DDB">
      <w:pPr>
        <w:pStyle w:val="EndNoteBibliography"/>
        <w:spacing w:after="0"/>
        <w:rPr>
          <w:lang w:val="en-US"/>
        </w:rPr>
      </w:pPr>
    </w:p>
    <w:p w:rsidR="000469E3" w:rsidRPr="00B80FE9" w:rsidRDefault="000469E3" w:rsidP="00661DDB">
      <w:pPr>
        <w:pStyle w:val="EndNoteBibliography"/>
        <w:ind w:left="500" w:hanging="500"/>
        <w:rPr>
          <w:lang w:val="en-US"/>
        </w:rPr>
      </w:pPr>
      <w:r w:rsidRPr="00B80FE9">
        <w:rPr>
          <w:lang w:val="en-US"/>
        </w:rPr>
        <w:t>198.</w:t>
      </w:r>
      <w:r w:rsidRPr="00B80FE9">
        <w:rPr>
          <w:lang w:val="en-US"/>
        </w:rPr>
        <w:tab/>
        <w:t>Haarman BC, Riemersma-Van der Lek RF, de Groot JC, Ruhe HG, Klein HC, Zandstra TE</w:t>
      </w:r>
      <w:r w:rsidRPr="00B80FE9">
        <w:rPr>
          <w:i/>
          <w:lang w:val="en-US"/>
        </w:rPr>
        <w:t xml:space="preserve"> et al.</w:t>
      </w:r>
      <w:r w:rsidRPr="00B80FE9">
        <w:rPr>
          <w:lang w:val="en-US"/>
        </w:rPr>
        <w:t xml:space="preserve"> Neuroinflammation in bipolar disorder - A [(11)C]-(R)-PK11195 positron emission tomography study. </w:t>
      </w:r>
      <w:r w:rsidRPr="00B80FE9">
        <w:rPr>
          <w:i/>
          <w:lang w:val="en-US"/>
        </w:rPr>
        <w:t>Brain Behav Immun</w:t>
      </w:r>
      <w:r w:rsidRPr="00B80FE9">
        <w:rPr>
          <w:lang w:val="en-US"/>
        </w:rPr>
        <w:t xml:space="preserve"> 2014; </w:t>
      </w:r>
      <w:r w:rsidRPr="00B80FE9">
        <w:rPr>
          <w:b/>
          <w:lang w:val="en-US"/>
        </w:rPr>
        <w:t xml:space="preserve">40: </w:t>
      </w:r>
      <w:r w:rsidRPr="00B80FE9">
        <w:rPr>
          <w:lang w:val="en-US"/>
        </w:rPr>
        <w:t>219-225.</w:t>
      </w:r>
    </w:p>
    <w:p w:rsidR="000469E3" w:rsidRPr="00B80FE9" w:rsidRDefault="000469E3" w:rsidP="00661DDB">
      <w:pPr>
        <w:pStyle w:val="EndNoteBibliography"/>
        <w:spacing w:after="0"/>
        <w:rPr>
          <w:lang w:val="en-US"/>
        </w:rPr>
      </w:pPr>
    </w:p>
    <w:p w:rsidR="000469E3" w:rsidRPr="00B80FE9" w:rsidRDefault="000469E3" w:rsidP="00661DDB">
      <w:pPr>
        <w:pStyle w:val="EndNoteBibliography"/>
        <w:ind w:left="500" w:hanging="500"/>
        <w:rPr>
          <w:lang w:val="en-US"/>
        </w:rPr>
      </w:pPr>
      <w:r w:rsidRPr="00B80FE9">
        <w:rPr>
          <w:lang w:val="en-US"/>
        </w:rPr>
        <w:t>199.</w:t>
      </w:r>
      <w:r w:rsidRPr="00B80FE9">
        <w:rPr>
          <w:lang w:val="en-US"/>
        </w:rPr>
        <w:tab/>
        <w:t>Loef D, Tendolkar I, Eijndhoven PFP, Hoozemans JJM, Oudega ML, Rozemuller AJM</w:t>
      </w:r>
      <w:r w:rsidRPr="00B80FE9">
        <w:rPr>
          <w:i/>
          <w:lang w:val="en-US"/>
        </w:rPr>
        <w:t xml:space="preserve"> et al.</w:t>
      </w:r>
      <w:r w:rsidRPr="00B80FE9">
        <w:rPr>
          <w:lang w:val="en-US"/>
        </w:rPr>
        <w:t xml:space="preserve"> Electroconvulsive therapy is associated with increased immunoreactivity of neuroplasticity markers in the hippocampus of depressed patients. </w:t>
      </w:r>
      <w:r w:rsidRPr="00B80FE9">
        <w:rPr>
          <w:i/>
          <w:lang w:val="en-US"/>
        </w:rPr>
        <w:t>Translational Psychiatry</w:t>
      </w:r>
      <w:r w:rsidRPr="00B80FE9">
        <w:rPr>
          <w:lang w:val="en-US"/>
        </w:rPr>
        <w:t xml:space="preserve"> 2023; </w:t>
      </w:r>
      <w:r w:rsidRPr="00B80FE9">
        <w:rPr>
          <w:b/>
          <w:lang w:val="en-US"/>
        </w:rPr>
        <w:t>13</w:t>
      </w:r>
      <w:r w:rsidRPr="00B80FE9">
        <w:rPr>
          <w:lang w:val="en-US"/>
        </w:rPr>
        <w:t>(1).</w:t>
      </w:r>
    </w:p>
    <w:p w:rsidR="000469E3" w:rsidRPr="00B80FE9" w:rsidRDefault="000469E3" w:rsidP="00661DDB">
      <w:pPr>
        <w:pStyle w:val="EndNoteBibliography"/>
        <w:spacing w:after="0"/>
        <w:rPr>
          <w:lang w:val="en-US"/>
        </w:rPr>
      </w:pPr>
    </w:p>
    <w:p w:rsidR="000469E3" w:rsidRPr="00B80FE9" w:rsidRDefault="000469E3" w:rsidP="00661DDB">
      <w:pPr>
        <w:pStyle w:val="EndNoteBibliography"/>
        <w:ind w:left="500" w:hanging="500"/>
        <w:rPr>
          <w:lang w:val="en-US"/>
        </w:rPr>
      </w:pPr>
      <w:r w:rsidRPr="00B80FE9">
        <w:rPr>
          <w:lang w:val="en-US"/>
        </w:rPr>
        <w:t>200.</w:t>
      </w:r>
      <w:r w:rsidRPr="00B80FE9">
        <w:rPr>
          <w:lang w:val="en-US"/>
        </w:rPr>
        <w:tab/>
        <w:t>Olsson SK, Samuelsson M, Saetre P, Lindström L, Jönsson EG, Nordin C</w:t>
      </w:r>
      <w:r w:rsidRPr="00B80FE9">
        <w:rPr>
          <w:i/>
          <w:lang w:val="en-US"/>
        </w:rPr>
        <w:t xml:space="preserve"> et al.</w:t>
      </w:r>
      <w:r w:rsidRPr="00B80FE9">
        <w:rPr>
          <w:lang w:val="en-US"/>
        </w:rPr>
        <w:t xml:space="preserve"> Elevated levels of kynurenic acid in the cerebrospinal fluid of patients with bipolar disorder. </w:t>
      </w:r>
      <w:r w:rsidRPr="00B80FE9">
        <w:rPr>
          <w:i/>
          <w:lang w:val="en-US"/>
        </w:rPr>
        <w:t>J Psychiatry Neurosci</w:t>
      </w:r>
      <w:r w:rsidRPr="00B80FE9">
        <w:rPr>
          <w:lang w:val="en-US"/>
        </w:rPr>
        <w:t xml:space="preserve"> 2010; </w:t>
      </w:r>
      <w:r w:rsidRPr="00B80FE9">
        <w:rPr>
          <w:b/>
          <w:lang w:val="en-US"/>
        </w:rPr>
        <w:t>35</w:t>
      </w:r>
      <w:r w:rsidRPr="00B80FE9">
        <w:rPr>
          <w:lang w:val="en-US"/>
        </w:rPr>
        <w:t>(3)</w:t>
      </w:r>
      <w:r w:rsidRPr="00B80FE9">
        <w:rPr>
          <w:b/>
          <w:lang w:val="en-US"/>
        </w:rPr>
        <w:t xml:space="preserve">: </w:t>
      </w:r>
      <w:r w:rsidRPr="00B80FE9">
        <w:rPr>
          <w:lang w:val="en-US"/>
        </w:rPr>
        <w:t>195-199.</w:t>
      </w:r>
    </w:p>
    <w:p w:rsidR="000469E3" w:rsidRPr="00B80FE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B80FE9">
        <w:rPr>
          <w:lang w:val="en-US"/>
        </w:rPr>
        <w:t>201.</w:t>
      </w:r>
      <w:r w:rsidRPr="00B80FE9">
        <w:rPr>
          <w:lang w:val="en-US"/>
        </w:rPr>
        <w:tab/>
        <w:t>Sellgren CM, Gracias J, Jungholm O, Perlis RH, Engberg G, Schwieler L</w:t>
      </w:r>
      <w:r w:rsidRPr="00B80FE9">
        <w:rPr>
          <w:i/>
          <w:lang w:val="en-US"/>
        </w:rPr>
        <w:t xml:space="preserve"> et al.</w:t>
      </w:r>
      <w:r w:rsidRPr="00B80FE9">
        <w:rPr>
          <w:lang w:val="en-US"/>
        </w:rPr>
        <w:t xml:space="preserve"> </w:t>
      </w:r>
      <w:r w:rsidRPr="001D0979">
        <w:rPr>
          <w:lang w:val="en-US"/>
        </w:rPr>
        <w:t xml:space="preserve">Peripheral and central levels of kynurenic acid in bipolar disorder subjects and healthy controls. </w:t>
      </w:r>
      <w:r w:rsidRPr="001D0979">
        <w:rPr>
          <w:i/>
          <w:lang w:val="en-US"/>
        </w:rPr>
        <w:t>Transl Psychiatry</w:t>
      </w:r>
      <w:r w:rsidRPr="001D0979">
        <w:rPr>
          <w:lang w:val="en-US"/>
        </w:rPr>
        <w:t xml:space="preserve"> 2019; </w:t>
      </w:r>
      <w:r w:rsidRPr="001D0979">
        <w:rPr>
          <w:b/>
          <w:lang w:val="en-US"/>
        </w:rPr>
        <w:t>9</w:t>
      </w:r>
      <w:r w:rsidRPr="001D0979">
        <w:rPr>
          <w:lang w:val="en-US"/>
        </w:rPr>
        <w:t>(1)</w:t>
      </w:r>
      <w:r w:rsidRPr="001D0979">
        <w:rPr>
          <w:b/>
          <w:lang w:val="en-US"/>
        </w:rPr>
        <w:t xml:space="preserve">: </w:t>
      </w:r>
      <w:r w:rsidRPr="001D0979">
        <w:rPr>
          <w:lang w:val="en-US"/>
        </w:rPr>
        <w:t>37.</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202.</w:t>
      </w:r>
      <w:r w:rsidRPr="001D0979">
        <w:rPr>
          <w:lang w:val="en-US"/>
        </w:rPr>
        <w:tab/>
        <w:t>Sellgren CM, Kegel ME, Bergen SE, Ekman CJ, Olsson S, Larsson M</w:t>
      </w:r>
      <w:r w:rsidRPr="001D0979">
        <w:rPr>
          <w:i/>
          <w:lang w:val="en-US"/>
        </w:rPr>
        <w:t xml:space="preserve"> et al.</w:t>
      </w:r>
      <w:r w:rsidRPr="001D0979">
        <w:rPr>
          <w:lang w:val="en-US"/>
        </w:rPr>
        <w:t xml:space="preserve"> A genome-wide association study of kynurenic acid in cerebrospinal fluid: implications for psychosis and cognitive impairment in bipolar disorder. </w:t>
      </w:r>
      <w:r w:rsidRPr="001D0979">
        <w:rPr>
          <w:i/>
          <w:lang w:val="en-US"/>
        </w:rPr>
        <w:t>Mol Psychiatry</w:t>
      </w:r>
      <w:r w:rsidRPr="001D0979">
        <w:rPr>
          <w:lang w:val="en-US"/>
        </w:rPr>
        <w:t xml:space="preserve"> 2016; </w:t>
      </w:r>
      <w:r w:rsidRPr="001D0979">
        <w:rPr>
          <w:b/>
          <w:lang w:val="en-US"/>
        </w:rPr>
        <w:t>21</w:t>
      </w:r>
      <w:r w:rsidRPr="001D0979">
        <w:rPr>
          <w:lang w:val="en-US"/>
        </w:rPr>
        <w:t>(10)</w:t>
      </w:r>
      <w:r w:rsidRPr="001D0979">
        <w:rPr>
          <w:b/>
          <w:lang w:val="en-US"/>
        </w:rPr>
        <w:t xml:space="preserve">: </w:t>
      </w:r>
      <w:r w:rsidRPr="001D0979">
        <w:rPr>
          <w:lang w:val="en-US"/>
        </w:rPr>
        <w:t>1342-1350.</w:t>
      </w:r>
    </w:p>
    <w:p w:rsidR="000469E3" w:rsidRPr="001D0979" w:rsidRDefault="000469E3" w:rsidP="00661DDB">
      <w:pPr>
        <w:pStyle w:val="EndNoteBibliography"/>
        <w:spacing w:after="0"/>
        <w:rPr>
          <w:lang w:val="en-US"/>
        </w:rPr>
      </w:pPr>
    </w:p>
    <w:p w:rsidR="000469E3" w:rsidRPr="00AA735B" w:rsidRDefault="000469E3" w:rsidP="00661DDB">
      <w:pPr>
        <w:pStyle w:val="EndNoteBibliography"/>
        <w:ind w:left="500" w:hanging="500"/>
        <w:rPr>
          <w:lang w:val="en-US"/>
        </w:rPr>
      </w:pPr>
      <w:r w:rsidRPr="001D0979">
        <w:rPr>
          <w:lang w:val="en-US"/>
        </w:rPr>
        <w:t>203.</w:t>
      </w:r>
      <w:r w:rsidRPr="001D0979">
        <w:rPr>
          <w:lang w:val="en-US"/>
        </w:rPr>
        <w:tab/>
        <w:t>Sneeboer MAM, Snijders G, Berdowski WM, Fernández-Andreu A, van Mierlo HC, Berdenis van Berlekom A</w:t>
      </w:r>
      <w:r w:rsidRPr="001D0979">
        <w:rPr>
          <w:i/>
          <w:lang w:val="en-US"/>
        </w:rPr>
        <w:t xml:space="preserve"> et al.</w:t>
      </w:r>
      <w:r w:rsidRPr="001D0979">
        <w:rPr>
          <w:lang w:val="en-US"/>
        </w:rPr>
        <w:t xml:space="preserve"> Microglia in post-mortem brain tissue of patients with bipolar disorder are not immune activated. </w:t>
      </w:r>
      <w:r w:rsidRPr="00AA735B">
        <w:rPr>
          <w:i/>
          <w:lang w:val="en-US"/>
        </w:rPr>
        <w:t>Transl Psychiatry</w:t>
      </w:r>
      <w:r w:rsidRPr="00AA735B">
        <w:rPr>
          <w:lang w:val="en-US"/>
        </w:rPr>
        <w:t xml:space="preserve"> 2019; </w:t>
      </w:r>
      <w:r w:rsidRPr="00AA735B">
        <w:rPr>
          <w:b/>
          <w:lang w:val="en-US"/>
        </w:rPr>
        <w:t>9</w:t>
      </w:r>
      <w:r w:rsidRPr="00AA735B">
        <w:rPr>
          <w:lang w:val="en-US"/>
        </w:rPr>
        <w:t>(1)</w:t>
      </w:r>
      <w:r w:rsidRPr="00AA735B">
        <w:rPr>
          <w:b/>
          <w:lang w:val="en-US"/>
        </w:rPr>
        <w:t xml:space="preserve">: </w:t>
      </w:r>
      <w:r w:rsidRPr="00AA735B">
        <w:rPr>
          <w:lang w:val="en-US"/>
        </w:rPr>
        <w:t>153.</w:t>
      </w:r>
    </w:p>
    <w:p w:rsidR="000469E3" w:rsidRPr="00AA735B"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AA735B">
        <w:rPr>
          <w:lang w:val="en-US"/>
        </w:rPr>
        <w:t>204.</w:t>
      </w:r>
      <w:r w:rsidRPr="00AA735B">
        <w:rPr>
          <w:lang w:val="en-US"/>
        </w:rPr>
        <w:tab/>
        <w:t>Trepci A, Sellgren CM, Pålsson E, Brundin L, Khanlarkhani N, Schwieler L</w:t>
      </w:r>
      <w:r w:rsidRPr="00AA735B">
        <w:rPr>
          <w:i/>
          <w:lang w:val="en-US"/>
        </w:rPr>
        <w:t xml:space="preserve"> et al.</w:t>
      </w:r>
      <w:r w:rsidRPr="00AA735B">
        <w:rPr>
          <w:lang w:val="en-US"/>
        </w:rPr>
        <w:t xml:space="preserve"> </w:t>
      </w:r>
      <w:r w:rsidRPr="001D0979">
        <w:rPr>
          <w:lang w:val="en-US"/>
        </w:rPr>
        <w:t xml:space="preserve">Central levels of tryptophan metabolites in subjects with bipolar disorder. </w:t>
      </w:r>
      <w:r w:rsidRPr="001D0979">
        <w:rPr>
          <w:i/>
          <w:lang w:val="en-US"/>
        </w:rPr>
        <w:t>Eur Neuropsychopharmacol</w:t>
      </w:r>
      <w:r w:rsidRPr="001D0979">
        <w:rPr>
          <w:lang w:val="en-US"/>
        </w:rPr>
        <w:t xml:space="preserve"> 2021; </w:t>
      </w:r>
      <w:r w:rsidRPr="001D0979">
        <w:rPr>
          <w:b/>
          <w:lang w:val="en-US"/>
        </w:rPr>
        <w:t xml:space="preserve">43: </w:t>
      </w:r>
      <w:r w:rsidRPr="001D0979">
        <w:rPr>
          <w:lang w:val="en-US"/>
        </w:rPr>
        <w:t>52-62.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205.</w:t>
      </w:r>
      <w:r w:rsidRPr="001D0979">
        <w:rPr>
          <w:lang w:val="en-US"/>
        </w:rPr>
        <w:tab/>
        <w:t xml:space="preserve">Gigase FAJ, Snijders G, Boks MP, de Witte LD. Neurons and glial cells in bipolar disorder: A systematic review of postmortem brain studies of cell number and size. </w:t>
      </w:r>
      <w:r w:rsidRPr="001D0979">
        <w:rPr>
          <w:i/>
          <w:lang w:val="en-US"/>
        </w:rPr>
        <w:t>Neurosci Biobehav Rev</w:t>
      </w:r>
      <w:r w:rsidRPr="001D0979">
        <w:rPr>
          <w:lang w:val="en-US"/>
        </w:rPr>
        <w:t xml:space="preserve"> 2019; </w:t>
      </w:r>
      <w:r w:rsidRPr="001D0979">
        <w:rPr>
          <w:b/>
          <w:lang w:val="en-US"/>
        </w:rPr>
        <w:t xml:space="preserve">103: </w:t>
      </w:r>
      <w:r w:rsidRPr="001D0979">
        <w:rPr>
          <w:lang w:val="en-US"/>
        </w:rPr>
        <w:t>150-162.</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206.</w:t>
      </w:r>
      <w:r w:rsidRPr="001D0979">
        <w:rPr>
          <w:lang w:val="en-US"/>
        </w:rPr>
        <w:tab/>
        <w:t>Giridharan VV, Sayana P, Pinjari OF, Ahmad N, da Rosa MI, Quevedo J</w:t>
      </w:r>
      <w:r w:rsidRPr="001D0979">
        <w:rPr>
          <w:i/>
          <w:lang w:val="en-US"/>
        </w:rPr>
        <w:t xml:space="preserve"> et al.</w:t>
      </w:r>
      <w:r w:rsidRPr="001D0979">
        <w:rPr>
          <w:lang w:val="en-US"/>
        </w:rPr>
        <w:t xml:space="preserve"> Postmortem evidence of brain inflammatory markers in bipolar disorder: a systematic review. </w:t>
      </w:r>
      <w:r w:rsidRPr="001D0979">
        <w:rPr>
          <w:i/>
          <w:lang w:val="en-US"/>
        </w:rPr>
        <w:t>Mol Psychiatry</w:t>
      </w:r>
      <w:r w:rsidRPr="001D0979">
        <w:rPr>
          <w:lang w:val="en-US"/>
        </w:rPr>
        <w:t xml:space="preserve"> 2020; </w:t>
      </w:r>
      <w:r w:rsidRPr="001D0979">
        <w:rPr>
          <w:b/>
          <w:lang w:val="en-US"/>
        </w:rPr>
        <w:t>25</w:t>
      </w:r>
      <w:r w:rsidRPr="001D0979">
        <w:rPr>
          <w:lang w:val="en-US"/>
        </w:rPr>
        <w:t>(1)</w:t>
      </w:r>
      <w:r w:rsidRPr="001D0979">
        <w:rPr>
          <w:b/>
          <w:lang w:val="en-US"/>
        </w:rPr>
        <w:t xml:space="preserve">: </w:t>
      </w:r>
      <w:r w:rsidRPr="001D0979">
        <w:rPr>
          <w:lang w:val="en-US"/>
        </w:rPr>
        <w:t>94-113.</w:t>
      </w:r>
    </w:p>
    <w:p w:rsidR="000469E3" w:rsidRPr="001D0979" w:rsidRDefault="000469E3" w:rsidP="00661DDB">
      <w:pPr>
        <w:pStyle w:val="EndNoteBibliography"/>
        <w:spacing w:after="0"/>
        <w:rPr>
          <w:lang w:val="en-US"/>
        </w:rPr>
      </w:pPr>
    </w:p>
    <w:p w:rsidR="000469E3" w:rsidRPr="001D0979" w:rsidRDefault="000469E3" w:rsidP="00661DDB">
      <w:pPr>
        <w:pStyle w:val="EndNoteBibliography"/>
        <w:ind w:left="500" w:hanging="500"/>
        <w:rPr>
          <w:lang w:val="en-US"/>
        </w:rPr>
      </w:pPr>
      <w:r w:rsidRPr="001D0979">
        <w:rPr>
          <w:lang w:val="en-US"/>
        </w:rPr>
        <w:t>207.</w:t>
      </w:r>
      <w:r w:rsidRPr="001D0979">
        <w:rPr>
          <w:lang w:val="en-US"/>
        </w:rPr>
        <w:tab/>
        <w:t xml:space="preserve">Hebbrecht K, Skorobogatov K, Giltay EJ, Coppens V, De Picker L, Morrens M. Tryptophan Catabolites in Bipolar Disorder: A Meta-Analysis. </w:t>
      </w:r>
      <w:r w:rsidRPr="001D0979">
        <w:rPr>
          <w:i/>
          <w:lang w:val="en-US"/>
        </w:rPr>
        <w:t>Front Immunol</w:t>
      </w:r>
      <w:r w:rsidRPr="001D0979">
        <w:rPr>
          <w:lang w:val="en-US"/>
        </w:rPr>
        <w:t xml:space="preserve"> 2021; </w:t>
      </w:r>
      <w:r w:rsidRPr="001D0979">
        <w:rPr>
          <w:b/>
          <w:lang w:val="en-US"/>
        </w:rPr>
        <w:t xml:space="preserve">12: </w:t>
      </w:r>
      <w:r w:rsidRPr="001D0979">
        <w:rPr>
          <w:lang w:val="en-US"/>
        </w:rPr>
        <w:t>667179.</w:t>
      </w:r>
    </w:p>
    <w:p w:rsidR="000469E3" w:rsidRPr="001D0979" w:rsidRDefault="000469E3" w:rsidP="00661DDB">
      <w:pPr>
        <w:pStyle w:val="EndNoteBibliography"/>
        <w:spacing w:after="0"/>
        <w:rPr>
          <w:lang w:val="en-US"/>
        </w:rPr>
      </w:pPr>
    </w:p>
    <w:p w:rsidR="000469E3" w:rsidRPr="00661DDB" w:rsidRDefault="000469E3" w:rsidP="00661DDB">
      <w:pPr>
        <w:pStyle w:val="EndNoteBibliography"/>
        <w:ind w:left="500" w:hanging="500"/>
      </w:pPr>
      <w:r w:rsidRPr="001D0979">
        <w:rPr>
          <w:lang w:val="en-US"/>
        </w:rPr>
        <w:t>208.</w:t>
      </w:r>
      <w:r w:rsidRPr="001D0979">
        <w:rPr>
          <w:lang w:val="en-US"/>
        </w:rPr>
        <w:tab/>
        <w:t>Inam ME, Fernandes BS, Salagre E, Grande I, Vieta E, Quevedo J</w:t>
      </w:r>
      <w:r w:rsidRPr="001D0979">
        <w:rPr>
          <w:i/>
          <w:lang w:val="en-US"/>
        </w:rPr>
        <w:t xml:space="preserve"> et al.</w:t>
      </w:r>
      <w:r w:rsidRPr="001D0979">
        <w:rPr>
          <w:lang w:val="en-US"/>
        </w:rPr>
        <w:t xml:space="preserve"> The kynurenine pathway in major depressive disorder, bipolar disorder, and schizophrenia: a systematic review and meta-analysis of cerebrospinal fluid studies. </w:t>
      </w:r>
      <w:r w:rsidRPr="00661DDB">
        <w:rPr>
          <w:i/>
        </w:rPr>
        <w:t>Braz J Psychiatry</w:t>
      </w:r>
      <w:r w:rsidRPr="00661DDB">
        <w:t xml:space="preserve"> 2023; </w:t>
      </w:r>
      <w:r w:rsidRPr="00661DDB">
        <w:rPr>
          <w:b/>
        </w:rPr>
        <w:t>45</w:t>
      </w:r>
      <w:r w:rsidRPr="00661DDB">
        <w:t>(4)</w:t>
      </w:r>
      <w:r w:rsidRPr="00661DDB">
        <w:rPr>
          <w:b/>
        </w:rPr>
        <w:t xml:space="preserve">: </w:t>
      </w:r>
      <w:r w:rsidRPr="00661DDB">
        <w:t>343-355.</w:t>
      </w:r>
    </w:p>
    <w:p w:rsidR="000469E3" w:rsidRPr="00661DDB" w:rsidRDefault="000469E3" w:rsidP="00661DDB">
      <w:pPr>
        <w:pStyle w:val="EndNoteBibliography"/>
      </w:pPr>
    </w:p>
    <w:p w:rsidR="000469E3" w:rsidRDefault="000469E3" w:rsidP="003036DD">
      <w:r w:rsidRPr="00C35B1B">
        <w:rPr>
          <w:lang w:val="en-US"/>
        </w:rPr>
        <w:fldChar w:fldCharType="end"/>
      </w:r>
      <w:bookmarkEnd w:id="14"/>
      <w:bookmarkEnd w:id="15"/>
      <w:bookmarkEnd w:id="16"/>
      <w:r w:rsidRPr="00FE6C3B">
        <w:fldChar w:fldCharType="begin"/>
      </w:r>
      <w:r w:rsidRPr="00FE6C3B">
        <w:instrText xml:space="preserve"> ADDIN </w:instrText>
      </w:r>
      <w:r w:rsidRPr="00FE6C3B">
        <w:fldChar w:fldCharType="end"/>
      </w:r>
      <w:r w:rsidRPr="00FE6C3B">
        <w:fldChar w:fldCharType="begin"/>
      </w:r>
      <w:r w:rsidRPr="00FE6C3B">
        <w:instrText xml:space="preserve"> ADDIN </w:instrText>
      </w:r>
      <w:r w:rsidRPr="00FE6C3B">
        <w:fldChar w:fldCharType="end"/>
      </w:r>
    </w:p>
    <w:sectPr w:rsidR="000469E3" w:rsidSect="00E43C21">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9E3" w:rsidRDefault="000469E3">
      <w:pPr>
        <w:spacing w:after="0" w:line="240" w:lineRule="auto"/>
      </w:pPr>
      <w:r>
        <w:separator/>
      </w:r>
    </w:p>
  </w:endnote>
  <w:endnote w:type="continuationSeparator" w:id="0">
    <w:p w:rsidR="000469E3" w:rsidRDefault="000469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roman"/>
    <w:notTrueType/>
    <w:pitch w:val="fixed"/>
    <w:sig w:usb0="00000001" w:usb1="08070000" w:usb2="00000010" w:usb3="00000000" w:csb0="00020000" w:csb1="00000000"/>
  </w:font>
  <w:font w:name="Aptos">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dvHelv_R">
    <w:altName w:val="Calibri"/>
    <w:panose1 w:val="00000000000000000000"/>
    <w:charset w:val="00"/>
    <w:family w:val="swiss"/>
    <w:notTrueType/>
    <w:pitch w:val="default"/>
    <w:sig w:usb0="00000003" w:usb1="00000000" w:usb2="00000000" w:usb3="00000000" w:csb0="00000001" w:csb1="00000000"/>
  </w:font>
  <w:font w:name="AdvHelv_O">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9E3" w:rsidRDefault="000469E3" w:rsidP="009328D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469E3" w:rsidRDefault="000469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9E3" w:rsidRPr="00345B69" w:rsidRDefault="000469E3" w:rsidP="009328DB">
    <w:pPr>
      <w:pStyle w:val="Footer"/>
      <w:framePr w:wrap="around" w:vAnchor="text" w:hAnchor="margin" w:xAlign="center" w:y="1"/>
      <w:rPr>
        <w:rStyle w:val="PageNumber"/>
        <w:rFonts w:ascii="Times New Roman" w:hAnsi="Times New Roman"/>
        <w:sz w:val="24"/>
        <w:szCs w:val="24"/>
      </w:rPr>
    </w:pPr>
    <w:r w:rsidRPr="00345B69">
      <w:rPr>
        <w:rStyle w:val="PageNumber"/>
        <w:rFonts w:ascii="Times New Roman" w:hAnsi="Times New Roman"/>
        <w:sz w:val="24"/>
        <w:szCs w:val="24"/>
      </w:rPr>
      <w:fldChar w:fldCharType="begin"/>
    </w:r>
    <w:r w:rsidRPr="00345B69">
      <w:rPr>
        <w:rStyle w:val="PageNumber"/>
        <w:rFonts w:ascii="Times New Roman" w:hAnsi="Times New Roman"/>
        <w:sz w:val="24"/>
        <w:szCs w:val="24"/>
      </w:rPr>
      <w:instrText xml:space="preserve">PAGE  </w:instrText>
    </w:r>
    <w:r w:rsidRPr="00345B69">
      <w:rPr>
        <w:rStyle w:val="PageNumber"/>
        <w:rFonts w:ascii="Times New Roman" w:hAnsi="Times New Roman"/>
        <w:sz w:val="24"/>
        <w:szCs w:val="24"/>
      </w:rPr>
      <w:fldChar w:fldCharType="separate"/>
    </w:r>
    <w:r>
      <w:rPr>
        <w:rStyle w:val="PageNumber"/>
        <w:rFonts w:ascii="Times New Roman" w:hAnsi="Times New Roman"/>
        <w:noProof/>
        <w:sz w:val="24"/>
        <w:szCs w:val="24"/>
      </w:rPr>
      <w:t>31</w:t>
    </w:r>
    <w:r w:rsidRPr="00345B69">
      <w:rPr>
        <w:rStyle w:val="PageNumber"/>
        <w:rFonts w:ascii="Times New Roman" w:hAnsi="Times New Roman"/>
        <w:sz w:val="24"/>
        <w:szCs w:val="24"/>
      </w:rPr>
      <w:fldChar w:fldCharType="end"/>
    </w:r>
  </w:p>
  <w:p w:rsidR="000469E3" w:rsidRDefault="000469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9E3" w:rsidRDefault="000469E3">
      <w:pPr>
        <w:spacing w:after="0" w:line="240" w:lineRule="auto"/>
      </w:pPr>
      <w:r>
        <w:separator/>
      </w:r>
    </w:p>
  </w:footnote>
  <w:footnote w:type="continuationSeparator" w:id="0">
    <w:p w:rsidR="000469E3" w:rsidRDefault="000469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1D6FAF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4BAED2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57AD8D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792ED6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8C44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7027D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2B830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01879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9D0908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CAC181A"/>
    <w:lvl w:ilvl="0">
      <w:start w:val="1"/>
      <w:numFmt w:val="bullet"/>
      <w:lvlText w:val=""/>
      <w:lvlJc w:val="left"/>
      <w:pPr>
        <w:tabs>
          <w:tab w:val="num" w:pos="360"/>
        </w:tabs>
        <w:ind w:left="360" w:hanging="360"/>
      </w:pPr>
      <w:rPr>
        <w:rFonts w:ascii="Symbol" w:hAnsi="Symbol" w:hint="default"/>
      </w:rPr>
    </w:lvl>
  </w:abstractNum>
  <w:abstractNum w:abstractNumId="10">
    <w:nsid w:val="48FE7336"/>
    <w:multiLevelType w:val="multilevel"/>
    <w:tmpl w:val="5A52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D745EA"/>
    <w:multiLevelType w:val="multilevel"/>
    <w:tmpl w:val="D318D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0"/>
  </w:num>
  <w:num w:numId="22">
    <w:abstractNumId w:val="1"/>
  </w:num>
  <w:num w:numId="23">
    <w:abstractNumId w:val="2"/>
  </w:num>
  <w:num w:numId="24">
    <w:abstractNumId w:val="3"/>
  </w:num>
  <w:num w:numId="25">
    <w:abstractNumId w:val="4"/>
  </w:num>
  <w:num w:numId="26">
    <w:abstractNumId w:val="5"/>
  </w:num>
  <w:num w:numId="27">
    <w:abstractNumId w:val="6"/>
  </w:num>
  <w:num w:numId="28">
    <w:abstractNumId w:val="7"/>
  </w:num>
  <w:num w:numId="29">
    <w:abstractNumId w:val="8"/>
  </w:num>
  <w:num w:numId="30">
    <w:abstractNumId w:val="9"/>
  </w:num>
  <w:num w:numId="31">
    <w:abstractNumId w:val="0"/>
  </w:num>
  <w:num w:numId="32">
    <w:abstractNumId w:val="1"/>
  </w:num>
  <w:num w:numId="33">
    <w:abstractNumId w:val="2"/>
  </w:num>
  <w:num w:numId="34">
    <w:abstractNumId w:val="3"/>
  </w:num>
  <w:num w:numId="35">
    <w:abstractNumId w:val="4"/>
  </w:num>
  <w:num w:numId="36">
    <w:abstractNumId w:val="5"/>
  </w:num>
  <w:num w:numId="37">
    <w:abstractNumId w:val="6"/>
  </w:num>
  <w:num w:numId="38">
    <w:abstractNumId w:val="7"/>
  </w:num>
  <w:num w:numId="39">
    <w:abstractNumId w:val="8"/>
  </w:num>
  <w:num w:numId="40">
    <w:abstractNumId w:val="9"/>
  </w:num>
  <w:num w:numId="41">
    <w:abstractNumId w:val="11"/>
  </w:num>
  <w:num w:numId="42">
    <w:abstractNumId w:val="10"/>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lt;ENInstantFormat&gt;&lt;Enabled&gt;1&lt;/Enabled&gt;&lt;ScanUnformatted&gt;1&lt;/ScanUnformatted&gt;&lt;ScanChanges&gt;1&lt;/ScanChanges&gt;&lt;Suspended&gt;0&lt;/Suspended&gt;&lt;/ENInstantFormat&gt;"/>
    <w:docVar w:name="EN.Layout" w:val="&lt;ENLayout&gt;&lt;Style&gt;Molecular Psychiatry&lt;/Style&gt;&lt;LeftDelim&gt;{&lt;/LeftDelim&gt;&lt;RightDelim&gt;}&lt;/RightDelim&gt;&lt;FontName&gt;Calibri&lt;/FontName&gt;&lt;FontSize&gt;11&lt;/FontSize&gt;&lt;ReflistTitle&gt;&lt;/ReflistTitle&gt;&lt;StartingRefnum&gt;1&lt;/StartingRefnum&gt;&lt;FirstLineIndent&gt;0&lt;/FirstLineIndent&gt;&lt;HangingIndent&gt;51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ddvrrddmafwdtes2vm5rd5z5reatr9aefef&quot;&gt;Madeleine EndNote Library&lt;record-ids&gt;&lt;item&gt;799&lt;/item&gt;&lt;item&gt;811&lt;/item&gt;&lt;item&gt;813&lt;/item&gt;&lt;item&gt;819&lt;/item&gt;&lt;item&gt;833&lt;/item&gt;&lt;item&gt;853&lt;/item&gt;&lt;item&gt;855&lt;/item&gt;&lt;item&gt;908&lt;/item&gt;&lt;item&gt;939&lt;/item&gt;&lt;item&gt;950&lt;/item&gt;&lt;item&gt;988&lt;/item&gt;&lt;item&gt;990&lt;/item&gt;&lt;item&gt;994&lt;/item&gt;&lt;item&gt;1005&lt;/item&gt;&lt;item&gt;1017&lt;/item&gt;&lt;item&gt;1020&lt;/item&gt;&lt;item&gt;1022&lt;/item&gt;&lt;item&gt;1026&lt;/item&gt;&lt;item&gt;1029&lt;/item&gt;&lt;item&gt;1032&lt;/item&gt;&lt;item&gt;1040&lt;/item&gt;&lt;item&gt;1050&lt;/item&gt;&lt;item&gt;1052&lt;/item&gt;&lt;item&gt;1060&lt;/item&gt;&lt;item&gt;1065&lt;/item&gt;&lt;item&gt;1068&lt;/item&gt;&lt;item&gt;1092&lt;/item&gt;&lt;item&gt;1093&lt;/item&gt;&lt;item&gt;1094&lt;/item&gt;&lt;item&gt;1102&lt;/item&gt;&lt;item&gt;1103&lt;/item&gt;&lt;item&gt;1109&lt;/item&gt;&lt;item&gt;1110&lt;/item&gt;&lt;item&gt;1116&lt;/item&gt;&lt;item&gt;1117&lt;/item&gt;&lt;item&gt;1118&lt;/item&gt;&lt;item&gt;1119&lt;/item&gt;&lt;item&gt;1120&lt;/item&gt;&lt;item&gt;1121&lt;/item&gt;&lt;item&gt;1122&lt;/item&gt;&lt;item&gt;1123&lt;/item&gt;&lt;item&gt;1124&lt;/item&gt;&lt;item&gt;1125&lt;/item&gt;&lt;item&gt;1280&lt;/item&gt;&lt;item&gt;1281&lt;/item&gt;&lt;item&gt;1282&lt;/item&gt;&lt;item&gt;1288&lt;/item&gt;&lt;item&gt;1289&lt;/item&gt;&lt;item&gt;1290&lt;/item&gt;&lt;item&gt;1291&lt;/item&gt;&lt;item&gt;1292&lt;/item&gt;&lt;item&gt;1293&lt;/item&gt;&lt;item&gt;1294&lt;/item&gt;&lt;item&gt;1295&lt;/item&gt;&lt;item&gt;1296&lt;/item&gt;&lt;item&gt;1298&lt;/item&gt;&lt;item&gt;1299&lt;/item&gt;&lt;item&gt;1300&lt;/item&gt;&lt;item&gt;1301&lt;/item&gt;&lt;item&gt;1302&lt;/item&gt;&lt;item&gt;1303&lt;/item&gt;&lt;item&gt;1304&lt;/item&gt;&lt;item&gt;1305&lt;/item&gt;&lt;item&gt;1338&lt;/item&gt;&lt;item&gt;1341&lt;/item&gt;&lt;item&gt;1613&lt;/item&gt;&lt;item&gt;1614&lt;/item&gt;&lt;item&gt;1621&lt;/item&gt;&lt;item&gt;1622&lt;/item&gt;&lt;item&gt;1624&lt;/item&gt;&lt;item&gt;1625&lt;/item&gt;&lt;item&gt;1626&lt;/item&gt;&lt;item&gt;1627&lt;/item&gt;&lt;item&gt;1628&lt;/item&gt;&lt;item&gt;1629&lt;/item&gt;&lt;item&gt;1630&lt;/item&gt;&lt;item&gt;1631&lt;/item&gt;&lt;item&gt;1632&lt;/item&gt;&lt;item&gt;1633&lt;/item&gt;&lt;item&gt;1634&lt;/item&gt;&lt;item&gt;1635&lt;/item&gt;&lt;item&gt;1636&lt;/item&gt;&lt;item&gt;1637&lt;/item&gt;&lt;/record-ids&gt;&lt;/item&gt;&lt;/Libraries&gt;"/>
    <w:docVar w:name="EN.UseJSCitationFormat" w:val="False"/>
  </w:docVars>
  <w:rsids>
    <w:rsidRoot w:val="00F72054"/>
    <w:rsid w:val="000005BB"/>
    <w:rsid w:val="000022AB"/>
    <w:rsid w:val="00002D47"/>
    <w:rsid w:val="000058BA"/>
    <w:rsid w:val="00005F28"/>
    <w:rsid w:val="00006B28"/>
    <w:rsid w:val="00010189"/>
    <w:rsid w:val="00011F70"/>
    <w:rsid w:val="00012488"/>
    <w:rsid w:val="000128EA"/>
    <w:rsid w:val="00013090"/>
    <w:rsid w:val="00013D1D"/>
    <w:rsid w:val="0001422E"/>
    <w:rsid w:val="00014D72"/>
    <w:rsid w:val="00015876"/>
    <w:rsid w:val="00015B06"/>
    <w:rsid w:val="000204D6"/>
    <w:rsid w:val="0002374F"/>
    <w:rsid w:val="00023DDB"/>
    <w:rsid w:val="0002409A"/>
    <w:rsid w:val="00024898"/>
    <w:rsid w:val="00024C5E"/>
    <w:rsid w:val="000252CD"/>
    <w:rsid w:val="000252CF"/>
    <w:rsid w:val="00027539"/>
    <w:rsid w:val="00030706"/>
    <w:rsid w:val="0003320B"/>
    <w:rsid w:val="000344EE"/>
    <w:rsid w:val="0004011B"/>
    <w:rsid w:val="00040249"/>
    <w:rsid w:val="00040CD2"/>
    <w:rsid w:val="00042CC5"/>
    <w:rsid w:val="00045FC2"/>
    <w:rsid w:val="000469E3"/>
    <w:rsid w:val="00046A48"/>
    <w:rsid w:val="00046C3E"/>
    <w:rsid w:val="0005066D"/>
    <w:rsid w:val="00050A47"/>
    <w:rsid w:val="00050FDD"/>
    <w:rsid w:val="00051205"/>
    <w:rsid w:val="00052132"/>
    <w:rsid w:val="00052169"/>
    <w:rsid w:val="00054D5E"/>
    <w:rsid w:val="000553BF"/>
    <w:rsid w:val="000576B8"/>
    <w:rsid w:val="00057F7C"/>
    <w:rsid w:val="000602CA"/>
    <w:rsid w:val="00060AE0"/>
    <w:rsid w:val="0006217C"/>
    <w:rsid w:val="000628AA"/>
    <w:rsid w:val="0006511E"/>
    <w:rsid w:val="000714DD"/>
    <w:rsid w:val="00071EC4"/>
    <w:rsid w:val="0007286A"/>
    <w:rsid w:val="00072E7E"/>
    <w:rsid w:val="000744F2"/>
    <w:rsid w:val="0007464B"/>
    <w:rsid w:val="000756CD"/>
    <w:rsid w:val="00077734"/>
    <w:rsid w:val="00077AA4"/>
    <w:rsid w:val="00077AFD"/>
    <w:rsid w:val="000815C8"/>
    <w:rsid w:val="00081AE1"/>
    <w:rsid w:val="000820D8"/>
    <w:rsid w:val="00083816"/>
    <w:rsid w:val="00083AEB"/>
    <w:rsid w:val="00085A6A"/>
    <w:rsid w:val="00085D9F"/>
    <w:rsid w:val="00086B36"/>
    <w:rsid w:val="000871B7"/>
    <w:rsid w:val="00087A26"/>
    <w:rsid w:val="00087AB7"/>
    <w:rsid w:val="00092227"/>
    <w:rsid w:val="00092730"/>
    <w:rsid w:val="00092AA3"/>
    <w:rsid w:val="00092E75"/>
    <w:rsid w:val="000936E4"/>
    <w:rsid w:val="00093ECF"/>
    <w:rsid w:val="000953F8"/>
    <w:rsid w:val="00096F6E"/>
    <w:rsid w:val="00097BCE"/>
    <w:rsid w:val="000A08E9"/>
    <w:rsid w:val="000A1BF7"/>
    <w:rsid w:val="000A2331"/>
    <w:rsid w:val="000A255F"/>
    <w:rsid w:val="000A2B9C"/>
    <w:rsid w:val="000A32EC"/>
    <w:rsid w:val="000A3E6D"/>
    <w:rsid w:val="000A44E9"/>
    <w:rsid w:val="000A4F4B"/>
    <w:rsid w:val="000A685D"/>
    <w:rsid w:val="000A7422"/>
    <w:rsid w:val="000B06EA"/>
    <w:rsid w:val="000B0FE4"/>
    <w:rsid w:val="000B14A7"/>
    <w:rsid w:val="000B15DA"/>
    <w:rsid w:val="000B2DE8"/>
    <w:rsid w:val="000B3586"/>
    <w:rsid w:val="000B5933"/>
    <w:rsid w:val="000B5E46"/>
    <w:rsid w:val="000B608F"/>
    <w:rsid w:val="000B69E1"/>
    <w:rsid w:val="000B74CF"/>
    <w:rsid w:val="000C0369"/>
    <w:rsid w:val="000C04E6"/>
    <w:rsid w:val="000C16DA"/>
    <w:rsid w:val="000C5C41"/>
    <w:rsid w:val="000C5C8C"/>
    <w:rsid w:val="000C72B7"/>
    <w:rsid w:val="000C766B"/>
    <w:rsid w:val="000D0C02"/>
    <w:rsid w:val="000D0CF2"/>
    <w:rsid w:val="000D0E7A"/>
    <w:rsid w:val="000D1F73"/>
    <w:rsid w:val="000D27EE"/>
    <w:rsid w:val="000D4BE8"/>
    <w:rsid w:val="000D4E75"/>
    <w:rsid w:val="000D5C5F"/>
    <w:rsid w:val="000D6F30"/>
    <w:rsid w:val="000D7037"/>
    <w:rsid w:val="000E2E95"/>
    <w:rsid w:val="000E3D72"/>
    <w:rsid w:val="000E41E6"/>
    <w:rsid w:val="000E43D3"/>
    <w:rsid w:val="000E582E"/>
    <w:rsid w:val="000E684A"/>
    <w:rsid w:val="000F0AFE"/>
    <w:rsid w:val="000F120D"/>
    <w:rsid w:val="000F2571"/>
    <w:rsid w:val="000F2A52"/>
    <w:rsid w:val="000F2B38"/>
    <w:rsid w:val="000F32C6"/>
    <w:rsid w:val="000F3AD8"/>
    <w:rsid w:val="000F41CE"/>
    <w:rsid w:val="000F477F"/>
    <w:rsid w:val="000F51F7"/>
    <w:rsid w:val="000F5D28"/>
    <w:rsid w:val="000F5DF8"/>
    <w:rsid w:val="000F5FD5"/>
    <w:rsid w:val="000F72F3"/>
    <w:rsid w:val="00100310"/>
    <w:rsid w:val="00100A1B"/>
    <w:rsid w:val="00100B23"/>
    <w:rsid w:val="001023B0"/>
    <w:rsid w:val="00102879"/>
    <w:rsid w:val="0010411E"/>
    <w:rsid w:val="001043BC"/>
    <w:rsid w:val="0010532F"/>
    <w:rsid w:val="001057EA"/>
    <w:rsid w:val="00105B21"/>
    <w:rsid w:val="00106B7E"/>
    <w:rsid w:val="00106D31"/>
    <w:rsid w:val="0011027B"/>
    <w:rsid w:val="00110D27"/>
    <w:rsid w:val="001127A6"/>
    <w:rsid w:val="001154A0"/>
    <w:rsid w:val="00115798"/>
    <w:rsid w:val="00115C70"/>
    <w:rsid w:val="00115C86"/>
    <w:rsid w:val="0011628B"/>
    <w:rsid w:val="00116A50"/>
    <w:rsid w:val="0011712E"/>
    <w:rsid w:val="00117258"/>
    <w:rsid w:val="00121149"/>
    <w:rsid w:val="00122411"/>
    <w:rsid w:val="00122B6A"/>
    <w:rsid w:val="0012394C"/>
    <w:rsid w:val="00123C5A"/>
    <w:rsid w:val="0012421B"/>
    <w:rsid w:val="00124C4E"/>
    <w:rsid w:val="001260EB"/>
    <w:rsid w:val="00127246"/>
    <w:rsid w:val="00127CB0"/>
    <w:rsid w:val="00131172"/>
    <w:rsid w:val="001312F7"/>
    <w:rsid w:val="001320FE"/>
    <w:rsid w:val="0013242E"/>
    <w:rsid w:val="00132523"/>
    <w:rsid w:val="00132FB9"/>
    <w:rsid w:val="00133633"/>
    <w:rsid w:val="00133D24"/>
    <w:rsid w:val="0013573A"/>
    <w:rsid w:val="00136BE1"/>
    <w:rsid w:val="00137BFF"/>
    <w:rsid w:val="001403D2"/>
    <w:rsid w:val="00140D6C"/>
    <w:rsid w:val="00141239"/>
    <w:rsid w:val="00141DA3"/>
    <w:rsid w:val="00143FB5"/>
    <w:rsid w:val="001447C5"/>
    <w:rsid w:val="00145860"/>
    <w:rsid w:val="00145C60"/>
    <w:rsid w:val="00147D38"/>
    <w:rsid w:val="00151B86"/>
    <w:rsid w:val="00151FAF"/>
    <w:rsid w:val="0015245F"/>
    <w:rsid w:val="00152959"/>
    <w:rsid w:val="001538A4"/>
    <w:rsid w:val="001538C8"/>
    <w:rsid w:val="001548A2"/>
    <w:rsid w:val="00154C4B"/>
    <w:rsid w:val="00154CCB"/>
    <w:rsid w:val="001554A7"/>
    <w:rsid w:val="00156550"/>
    <w:rsid w:val="00156DF4"/>
    <w:rsid w:val="00157A36"/>
    <w:rsid w:val="001603BB"/>
    <w:rsid w:val="00160C2F"/>
    <w:rsid w:val="00160DE3"/>
    <w:rsid w:val="00162C54"/>
    <w:rsid w:val="0016552D"/>
    <w:rsid w:val="0016766B"/>
    <w:rsid w:val="00171575"/>
    <w:rsid w:val="00172745"/>
    <w:rsid w:val="00173766"/>
    <w:rsid w:val="00173DA8"/>
    <w:rsid w:val="00174D6C"/>
    <w:rsid w:val="00175CCF"/>
    <w:rsid w:val="00175F38"/>
    <w:rsid w:val="001765ED"/>
    <w:rsid w:val="00176FEA"/>
    <w:rsid w:val="001772B0"/>
    <w:rsid w:val="001774CB"/>
    <w:rsid w:val="00177728"/>
    <w:rsid w:val="00180B46"/>
    <w:rsid w:val="00181186"/>
    <w:rsid w:val="00181533"/>
    <w:rsid w:val="00181593"/>
    <w:rsid w:val="00182EC5"/>
    <w:rsid w:val="0018415E"/>
    <w:rsid w:val="00184899"/>
    <w:rsid w:val="00184E1D"/>
    <w:rsid w:val="00186379"/>
    <w:rsid w:val="00186D8A"/>
    <w:rsid w:val="0018706A"/>
    <w:rsid w:val="001873C3"/>
    <w:rsid w:val="0018748E"/>
    <w:rsid w:val="00187BF1"/>
    <w:rsid w:val="00190340"/>
    <w:rsid w:val="00190E8B"/>
    <w:rsid w:val="0019136F"/>
    <w:rsid w:val="00191CF7"/>
    <w:rsid w:val="00191F78"/>
    <w:rsid w:val="00191F90"/>
    <w:rsid w:val="001956A7"/>
    <w:rsid w:val="001961CE"/>
    <w:rsid w:val="0019633B"/>
    <w:rsid w:val="00196D09"/>
    <w:rsid w:val="001977BF"/>
    <w:rsid w:val="00197DB1"/>
    <w:rsid w:val="00197F5F"/>
    <w:rsid w:val="001A013C"/>
    <w:rsid w:val="001A080F"/>
    <w:rsid w:val="001A0C51"/>
    <w:rsid w:val="001A18F1"/>
    <w:rsid w:val="001A1A97"/>
    <w:rsid w:val="001A5AE6"/>
    <w:rsid w:val="001A659B"/>
    <w:rsid w:val="001A6D90"/>
    <w:rsid w:val="001A6EC6"/>
    <w:rsid w:val="001A725E"/>
    <w:rsid w:val="001B0705"/>
    <w:rsid w:val="001B3138"/>
    <w:rsid w:val="001B39E2"/>
    <w:rsid w:val="001B4F81"/>
    <w:rsid w:val="001C1113"/>
    <w:rsid w:val="001C37B9"/>
    <w:rsid w:val="001C4833"/>
    <w:rsid w:val="001C52F5"/>
    <w:rsid w:val="001D0979"/>
    <w:rsid w:val="001D0E7C"/>
    <w:rsid w:val="001D3880"/>
    <w:rsid w:val="001D4210"/>
    <w:rsid w:val="001D4A79"/>
    <w:rsid w:val="001D4FDC"/>
    <w:rsid w:val="001D5BB9"/>
    <w:rsid w:val="001D60F5"/>
    <w:rsid w:val="001D6440"/>
    <w:rsid w:val="001E0AC8"/>
    <w:rsid w:val="001E0B9D"/>
    <w:rsid w:val="001E0CC6"/>
    <w:rsid w:val="001E221E"/>
    <w:rsid w:val="001E2D00"/>
    <w:rsid w:val="001E368D"/>
    <w:rsid w:val="001E38FA"/>
    <w:rsid w:val="001E3AEB"/>
    <w:rsid w:val="001E456B"/>
    <w:rsid w:val="001E53AD"/>
    <w:rsid w:val="001E59D2"/>
    <w:rsid w:val="001E694D"/>
    <w:rsid w:val="001E7836"/>
    <w:rsid w:val="001F14FF"/>
    <w:rsid w:val="001F1BDF"/>
    <w:rsid w:val="001F2048"/>
    <w:rsid w:val="001F2371"/>
    <w:rsid w:val="001F32F3"/>
    <w:rsid w:val="001F40ED"/>
    <w:rsid w:val="001F417E"/>
    <w:rsid w:val="001F4292"/>
    <w:rsid w:val="001F4C74"/>
    <w:rsid w:val="001F5656"/>
    <w:rsid w:val="001F5AD1"/>
    <w:rsid w:val="001F5D1B"/>
    <w:rsid w:val="001F62B3"/>
    <w:rsid w:val="001F6349"/>
    <w:rsid w:val="001F6A82"/>
    <w:rsid w:val="001F6F11"/>
    <w:rsid w:val="00200E5E"/>
    <w:rsid w:val="00200F4E"/>
    <w:rsid w:val="0020154E"/>
    <w:rsid w:val="00201952"/>
    <w:rsid w:val="00201EFE"/>
    <w:rsid w:val="00203249"/>
    <w:rsid w:val="00204135"/>
    <w:rsid w:val="00205817"/>
    <w:rsid w:val="00205B9C"/>
    <w:rsid w:val="00206DC1"/>
    <w:rsid w:val="00206E39"/>
    <w:rsid w:val="0020797C"/>
    <w:rsid w:val="002101BA"/>
    <w:rsid w:val="00210BBC"/>
    <w:rsid w:val="00210FAD"/>
    <w:rsid w:val="002111C3"/>
    <w:rsid w:val="00211AF8"/>
    <w:rsid w:val="002130B3"/>
    <w:rsid w:val="00213811"/>
    <w:rsid w:val="0021381D"/>
    <w:rsid w:val="00214F8B"/>
    <w:rsid w:val="00215A06"/>
    <w:rsid w:val="002204F6"/>
    <w:rsid w:val="002207B5"/>
    <w:rsid w:val="00220FA2"/>
    <w:rsid w:val="00221BFB"/>
    <w:rsid w:val="002234BF"/>
    <w:rsid w:val="00223D3D"/>
    <w:rsid w:val="002249F4"/>
    <w:rsid w:val="002261B9"/>
    <w:rsid w:val="002267ED"/>
    <w:rsid w:val="00227433"/>
    <w:rsid w:val="002311A4"/>
    <w:rsid w:val="0023120B"/>
    <w:rsid w:val="00232B12"/>
    <w:rsid w:val="0023356A"/>
    <w:rsid w:val="00233CC2"/>
    <w:rsid w:val="00234B89"/>
    <w:rsid w:val="00237011"/>
    <w:rsid w:val="002413E4"/>
    <w:rsid w:val="00242269"/>
    <w:rsid w:val="0024486D"/>
    <w:rsid w:val="00245258"/>
    <w:rsid w:val="00246B7C"/>
    <w:rsid w:val="00247EAD"/>
    <w:rsid w:val="00250743"/>
    <w:rsid w:val="00251692"/>
    <w:rsid w:val="00251756"/>
    <w:rsid w:val="00251BB0"/>
    <w:rsid w:val="002535F9"/>
    <w:rsid w:val="00253652"/>
    <w:rsid w:val="00253E64"/>
    <w:rsid w:val="00254A63"/>
    <w:rsid w:val="00256A72"/>
    <w:rsid w:val="00256B75"/>
    <w:rsid w:val="002577E3"/>
    <w:rsid w:val="00257ECB"/>
    <w:rsid w:val="00262491"/>
    <w:rsid w:val="00263644"/>
    <w:rsid w:val="002648BD"/>
    <w:rsid w:val="0026567B"/>
    <w:rsid w:val="0026689F"/>
    <w:rsid w:val="00266C1F"/>
    <w:rsid w:val="00270C28"/>
    <w:rsid w:val="00272409"/>
    <w:rsid w:val="00273BC0"/>
    <w:rsid w:val="002744C7"/>
    <w:rsid w:val="00274812"/>
    <w:rsid w:val="002758D3"/>
    <w:rsid w:val="00275909"/>
    <w:rsid w:val="00275938"/>
    <w:rsid w:val="002768D8"/>
    <w:rsid w:val="00276AB1"/>
    <w:rsid w:val="00280BB8"/>
    <w:rsid w:val="002821C8"/>
    <w:rsid w:val="00282325"/>
    <w:rsid w:val="00282D34"/>
    <w:rsid w:val="0028667E"/>
    <w:rsid w:val="00286C1A"/>
    <w:rsid w:val="00287BC1"/>
    <w:rsid w:val="00290826"/>
    <w:rsid w:val="00291E59"/>
    <w:rsid w:val="00292FAE"/>
    <w:rsid w:val="00294295"/>
    <w:rsid w:val="00294639"/>
    <w:rsid w:val="00294B11"/>
    <w:rsid w:val="00295C3B"/>
    <w:rsid w:val="002970C9"/>
    <w:rsid w:val="0029761F"/>
    <w:rsid w:val="002978D8"/>
    <w:rsid w:val="002A0553"/>
    <w:rsid w:val="002A0989"/>
    <w:rsid w:val="002A0CB3"/>
    <w:rsid w:val="002A21F2"/>
    <w:rsid w:val="002A2758"/>
    <w:rsid w:val="002A2B49"/>
    <w:rsid w:val="002A3622"/>
    <w:rsid w:val="002A4FBF"/>
    <w:rsid w:val="002A5228"/>
    <w:rsid w:val="002A5279"/>
    <w:rsid w:val="002A52F6"/>
    <w:rsid w:val="002A5791"/>
    <w:rsid w:val="002A5FB9"/>
    <w:rsid w:val="002A618B"/>
    <w:rsid w:val="002A68CC"/>
    <w:rsid w:val="002A6DBC"/>
    <w:rsid w:val="002A76AE"/>
    <w:rsid w:val="002B0769"/>
    <w:rsid w:val="002B0FCB"/>
    <w:rsid w:val="002B2CCD"/>
    <w:rsid w:val="002B52BC"/>
    <w:rsid w:val="002B5304"/>
    <w:rsid w:val="002B7413"/>
    <w:rsid w:val="002C09B4"/>
    <w:rsid w:val="002C0FFD"/>
    <w:rsid w:val="002C1B3A"/>
    <w:rsid w:val="002C1B98"/>
    <w:rsid w:val="002C29EF"/>
    <w:rsid w:val="002C4140"/>
    <w:rsid w:val="002C603F"/>
    <w:rsid w:val="002C7E08"/>
    <w:rsid w:val="002D25B2"/>
    <w:rsid w:val="002D3A99"/>
    <w:rsid w:val="002D40C1"/>
    <w:rsid w:val="002D44D5"/>
    <w:rsid w:val="002D5E89"/>
    <w:rsid w:val="002D668E"/>
    <w:rsid w:val="002D67A1"/>
    <w:rsid w:val="002D68AC"/>
    <w:rsid w:val="002D7AA6"/>
    <w:rsid w:val="002E08B1"/>
    <w:rsid w:val="002E1A84"/>
    <w:rsid w:val="002E20DF"/>
    <w:rsid w:val="002E2440"/>
    <w:rsid w:val="002E28F1"/>
    <w:rsid w:val="002E2973"/>
    <w:rsid w:val="002E53AB"/>
    <w:rsid w:val="002E5628"/>
    <w:rsid w:val="002E6A63"/>
    <w:rsid w:val="002E6A88"/>
    <w:rsid w:val="002E7799"/>
    <w:rsid w:val="002E7BA7"/>
    <w:rsid w:val="002E7CDD"/>
    <w:rsid w:val="002F083A"/>
    <w:rsid w:val="002F0984"/>
    <w:rsid w:val="002F34EA"/>
    <w:rsid w:val="002F4A2D"/>
    <w:rsid w:val="002F62B0"/>
    <w:rsid w:val="002F7EA5"/>
    <w:rsid w:val="00300B3F"/>
    <w:rsid w:val="00300E37"/>
    <w:rsid w:val="00301EF1"/>
    <w:rsid w:val="003029C8"/>
    <w:rsid w:val="003034D3"/>
    <w:rsid w:val="003036DD"/>
    <w:rsid w:val="0030389E"/>
    <w:rsid w:val="00303BAA"/>
    <w:rsid w:val="003060BC"/>
    <w:rsid w:val="003073A0"/>
    <w:rsid w:val="00311B24"/>
    <w:rsid w:val="00312918"/>
    <w:rsid w:val="003140FF"/>
    <w:rsid w:val="00315A4C"/>
    <w:rsid w:val="0031651C"/>
    <w:rsid w:val="003178B6"/>
    <w:rsid w:val="0032092F"/>
    <w:rsid w:val="00322DFD"/>
    <w:rsid w:val="00323A4D"/>
    <w:rsid w:val="00326045"/>
    <w:rsid w:val="00327F96"/>
    <w:rsid w:val="00331729"/>
    <w:rsid w:val="00331A0F"/>
    <w:rsid w:val="003328AC"/>
    <w:rsid w:val="00332EAD"/>
    <w:rsid w:val="0033582B"/>
    <w:rsid w:val="00340141"/>
    <w:rsid w:val="00340680"/>
    <w:rsid w:val="00341615"/>
    <w:rsid w:val="0034363B"/>
    <w:rsid w:val="00345B69"/>
    <w:rsid w:val="00346D35"/>
    <w:rsid w:val="00347E68"/>
    <w:rsid w:val="00347E77"/>
    <w:rsid w:val="00350181"/>
    <w:rsid w:val="0035037D"/>
    <w:rsid w:val="00350444"/>
    <w:rsid w:val="00350A37"/>
    <w:rsid w:val="00350F39"/>
    <w:rsid w:val="00351E00"/>
    <w:rsid w:val="003531EA"/>
    <w:rsid w:val="0035324D"/>
    <w:rsid w:val="00353869"/>
    <w:rsid w:val="00355974"/>
    <w:rsid w:val="00355FA7"/>
    <w:rsid w:val="00356815"/>
    <w:rsid w:val="00356BA9"/>
    <w:rsid w:val="003579A1"/>
    <w:rsid w:val="00357DBB"/>
    <w:rsid w:val="00360D1B"/>
    <w:rsid w:val="00360D7F"/>
    <w:rsid w:val="00360E56"/>
    <w:rsid w:val="003615C5"/>
    <w:rsid w:val="00362649"/>
    <w:rsid w:val="003627A9"/>
    <w:rsid w:val="00364E88"/>
    <w:rsid w:val="003675F5"/>
    <w:rsid w:val="00367668"/>
    <w:rsid w:val="00367A8E"/>
    <w:rsid w:val="00367FE6"/>
    <w:rsid w:val="003714B8"/>
    <w:rsid w:val="0037178B"/>
    <w:rsid w:val="003719F8"/>
    <w:rsid w:val="00371A7A"/>
    <w:rsid w:val="00373F13"/>
    <w:rsid w:val="00374AE0"/>
    <w:rsid w:val="00375024"/>
    <w:rsid w:val="003776E1"/>
    <w:rsid w:val="00380A7C"/>
    <w:rsid w:val="00380B2A"/>
    <w:rsid w:val="00380C7D"/>
    <w:rsid w:val="00381050"/>
    <w:rsid w:val="00381894"/>
    <w:rsid w:val="00382DC2"/>
    <w:rsid w:val="0038417A"/>
    <w:rsid w:val="003851AC"/>
    <w:rsid w:val="003854D5"/>
    <w:rsid w:val="00386F01"/>
    <w:rsid w:val="00387399"/>
    <w:rsid w:val="0038796F"/>
    <w:rsid w:val="00390275"/>
    <w:rsid w:val="00390A18"/>
    <w:rsid w:val="00390B23"/>
    <w:rsid w:val="00391091"/>
    <w:rsid w:val="00391182"/>
    <w:rsid w:val="00392B62"/>
    <w:rsid w:val="003962A5"/>
    <w:rsid w:val="003962DD"/>
    <w:rsid w:val="003A0005"/>
    <w:rsid w:val="003A060F"/>
    <w:rsid w:val="003A1399"/>
    <w:rsid w:val="003A2410"/>
    <w:rsid w:val="003A5177"/>
    <w:rsid w:val="003B1E27"/>
    <w:rsid w:val="003B3DCC"/>
    <w:rsid w:val="003B6B12"/>
    <w:rsid w:val="003B7549"/>
    <w:rsid w:val="003C0B49"/>
    <w:rsid w:val="003C1005"/>
    <w:rsid w:val="003C17B0"/>
    <w:rsid w:val="003C1827"/>
    <w:rsid w:val="003C1FC9"/>
    <w:rsid w:val="003C2BA6"/>
    <w:rsid w:val="003C3197"/>
    <w:rsid w:val="003C35B3"/>
    <w:rsid w:val="003C36A3"/>
    <w:rsid w:val="003C372C"/>
    <w:rsid w:val="003C3D10"/>
    <w:rsid w:val="003C3EFD"/>
    <w:rsid w:val="003C496D"/>
    <w:rsid w:val="003C4A64"/>
    <w:rsid w:val="003C4E82"/>
    <w:rsid w:val="003C5054"/>
    <w:rsid w:val="003C5478"/>
    <w:rsid w:val="003C5D6A"/>
    <w:rsid w:val="003C6B43"/>
    <w:rsid w:val="003C787A"/>
    <w:rsid w:val="003C78FC"/>
    <w:rsid w:val="003C7D8A"/>
    <w:rsid w:val="003D000D"/>
    <w:rsid w:val="003D09F1"/>
    <w:rsid w:val="003D0AD3"/>
    <w:rsid w:val="003D0CF8"/>
    <w:rsid w:val="003D11CA"/>
    <w:rsid w:val="003D1F42"/>
    <w:rsid w:val="003D2E7D"/>
    <w:rsid w:val="003D33D5"/>
    <w:rsid w:val="003D39C1"/>
    <w:rsid w:val="003D405D"/>
    <w:rsid w:val="003D5EAC"/>
    <w:rsid w:val="003D603D"/>
    <w:rsid w:val="003D7686"/>
    <w:rsid w:val="003D7ECE"/>
    <w:rsid w:val="003E0177"/>
    <w:rsid w:val="003E02BA"/>
    <w:rsid w:val="003E1377"/>
    <w:rsid w:val="003E3D96"/>
    <w:rsid w:val="003E4F69"/>
    <w:rsid w:val="003E58E2"/>
    <w:rsid w:val="003E6371"/>
    <w:rsid w:val="003E6A26"/>
    <w:rsid w:val="003E72E8"/>
    <w:rsid w:val="003F0E1C"/>
    <w:rsid w:val="003F10BB"/>
    <w:rsid w:val="003F41D2"/>
    <w:rsid w:val="003F4815"/>
    <w:rsid w:val="003F6D11"/>
    <w:rsid w:val="003F7A78"/>
    <w:rsid w:val="003F7AF2"/>
    <w:rsid w:val="00400466"/>
    <w:rsid w:val="00401389"/>
    <w:rsid w:val="004015F7"/>
    <w:rsid w:val="004019DD"/>
    <w:rsid w:val="00401B17"/>
    <w:rsid w:val="00401D7B"/>
    <w:rsid w:val="00401EE4"/>
    <w:rsid w:val="00401F5A"/>
    <w:rsid w:val="004032E2"/>
    <w:rsid w:val="00404152"/>
    <w:rsid w:val="004045C9"/>
    <w:rsid w:val="0040587B"/>
    <w:rsid w:val="00405A92"/>
    <w:rsid w:val="004061D4"/>
    <w:rsid w:val="00406D36"/>
    <w:rsid w:val="00406F7A"/>
    <w:rsid w:val="004074B7"/>
    <w:rsid w:val="004100A8"/>
    <w:rsid w:val="00410F30"/>
    <w:rsid w:val="00411E2A"/>
    <w:rsid w:val="004123E9"/>
    <w:rsid w:val="00413517"/>
    <w:rsid w:val="004136B2"/>
    <w:rsid w:val="004136E4"/>
    <w:rsid w:val="00415E2F"/>
    <w:rsid w:val="0042169E"/>
    <w:rsid w:val="00421F3E"/>
    <w:rsid w:val="0042240B"/>
    <w:rsid w:val="00422FC8"/>
    <w:rsid w:val="0042352E"/>
    <w:rsid w:val="0042557F"/>
    <w:rsid w:val="004256EE"/>
    <w:rsid w:val="0042571F"/>
    <w:rsid w:val="004277FA"/>
    <w:rsid w:val="00427903"/>
    <w:rsid w:val="0043013F"/>
    <w:rsid w:val="00430587"/>
    <w:rsid w:val="00430662"/>
    <w:rsid w:val="00430B38"/>
    <w:rsid w:val="00432D9D"/>
    <w:rsid w:val="0043359D"/>
    <w:rsid w:val="00433836"/>
    <w:rsid w:val="00435064"/>
    <w:rsid w:val="00437406"/>
    <w:rsid w:val="00440077"/>
    <w:rsid w:val="00440093"/>
    <w:rsid w:val="00442833"/>
    <w:rsid w:val="0044285F"/>
    <w:rsid w:val="00443EBE"/>
    <w:rsid w:val="004448A8"/>
    <w:rsid w:val="0044529E"/>
    <w:rsid w:val="0044729F"/>
    <w:rsid w:val="00450D14"/>
    <w:rsid w:val="00450E1F"/>
    <w:rsid w:val="00452704"/>
    <w:rsid w:val="0045357D"/>
    <w:rsid w:val="00454663"/>
    <w:rsid w:val="00455D2C"/>
    <w:rsid w:val="00456B94"/>
    <w:rsid w:val="004570EF"/>
    <w:rsid w:val="0045774A"/>
    <w:rsid w:val="00457EFD"/>
    <w:rsid w:val="00460935"/>
    <w:rsid w:val="004613E8"/>
    <w:rsid w:val="00461AC4"/>
    <w:rsid w:val="00461F61"/>
    <w:rsid w:val="00463396"/>
    <w:rsid w:val="004636E0"/>
    <w:rsid w:val="00465070"/>
    <w:rsid w:val="004664CB"/>
    <w:rsid w:val="0047106A"/>
    <w:rsid w:val="00472057"/>
    <w:rsid w:val="004739A4"/>
    <w:rsid w:val="00476A6F"/>
    <w:rsid w:val="00476B43"/>
    <w:rsid w:val="00476D19"/>
    <w:rsid w:val="0047740A"/>
    <w:rsid w:val="00481762"/>
    <w:rsid w:val="00481CFC"/>
    <w:rsid w:val="0048298D"/>
    <w:rsid w:val="004830A6"/>
    <w:rsid w:val="0048421A"/>
    <w:rsid w:val="0048427F"/>
    <w:rsid w:val="00486289"/>
    <w:rsid w:val="00487C69"/>
    <w:rsid w:val="0049031A"/>
    <w:rsid w:val="00490499"/>
    <w:rsid w:val="00490CDA"/>
    <w:rsid w:val="00493038"/>
    <w:rsid w:val="0049320A"/>
    <w:rsid w:val="004932C3"/>
    <w:rsid w:val="00493CCA"/>
    <w:rsid w:val="00493D0D"/>
    <w:rsid w:val="00495E75"/>
    <w:rsid w:val="0049635A"/>
    <w:rsid w:val="00496923"/>
    <w:rsid w:val="00496F17"/>
    <w:rsid w:val="0049708E"/>
    <w:rsid w:val="004973CC"/>
    <w:rsid w:val="00497529"/>
    <w:rsid w:val="00497D68"/>
    <w:rsid w:val="00497F25"/>
    <w:rsid w:val="004A1BF6"/>
    <w:rsid w:val="004A1F53"/>
    <w:rsid w:val="004A2B23"/>
    <w:rsid w:val="004A33CC"/>
    <w:rsid w:val="004A34A1"/>
    <w:rsid w:val="004A3FAB"/>
    <w:rsid w:val="004A4362"/>
    <w:rsid w:val="004A58BA"/>
    <w:rsid w:val="004A61C2"/>
    <w:rsid w:val="004A7348"/>
    <w:rsid w:val="004A73FB"/>
    <w:rsid w:val="004B1278"/>
    <w:rsid w:val="004B1286"/>
    <w:rsid w:val="004B1A33"/>
    <w:rsid w:val="004B2873"/>
    <w:rsid w:val="004B2BCA"/>
    <w:rsid w:val="004B30EC"/>
    <w:rsid w:val="004B46FA"/>
    <w:rsid w:val="004B5C4E"/>
    <w:rsid w:val="004B6CE1"/>
    <w:rsid w:val="004C4A52"/>
    <w:rsid w:val="004C5823"/>
    <w:rsid w:val="004C61CF"/>
    <w:rsid w:val="004C63FE"/>
    <w:rsid w:val="004C653E"/>
    <w:rsid w:val="004C7CB0"/>
    <w:rsid w:val="004D0699"/>
    <w:rsid w:val="004D0F11"/>
    <w:rsid w:val="004D10F8"/>
    <w:rsid w:val="004D1616"/>
    <w:rsid w:val="004D378F"/>
    <w:rsid w:val="004D4958"/>
    <w:rsid w:val="004D5A6F"/>
    <w:rsid w:val="004D5DCD"/>
    <w:rsid w:val="004D6D7C"/>
    <w:rsid w:val="004D757A"/>
    <w:rsid w:val="004E09C6"/>
    <w:rsid w:val="004E1500"/>
    <w:rsid w:val="004E1C44"/>
    <w:rsid w:val="004E2242"/>
    <w:rsid w:val="004E2299"/>
    <w:rsid w:val="004E35F4"/>
    <w:rsid w:val="004E4172"/>
    <w:rsid w:val="004E4C0D"/>
    <w:rsid w:val="004E69D7"/>
    <w:rsid w:val="004E7619"/>
    <w:rsid w:val="004F099E"/>
    <w:rsid w:val="004F1E02"/>
    <w:rsid w:val="004F352C"/>
    <w:rsid w:val="004F36D0"/>
    <w:rsid w:val="004F4387"/>
    <w:rsid w:val="004F4F25"/>
    <w:rsid w:val="004F6193"/>
    <w:rsid w:val="004F653F"/>
    <w:rsid w:val="004F668E"/>
    <w:rsid w:val="004F77ED"/>
    <w:rsid w:val="004F7EA8"/>
    <w:rsid w:val="005000FE"/>
    <w:rsid w:val="00500396"/>
    <w:rsid w:val="00500791"/>
    <w:rsid w:val="00502830"/>
    <w:rsid w:val="00503A59"/>
    <w:rsid w:val="00504C56"/>
    <w:rsid w:val="00504D2D"/>
    <w:rsid w:val="00505385"/>
    <w:rsid w:val="005054A2"/>
    <w:rsid w:val="00506D48"/>
    <w:rsid w:val="005070C9"/>
    <w:rsid w:val="00507C8B"/>
    <w:rsid w:val="005107EC"/>
    <w:rsid w:val="005108A5"/>
    <w:rsid w:val="00512A3C"/>
    <w:rsid w:val="0051340E"/>
    <w:rsid w:val="005147B7"/>
    <w:rsid w:val="00515D11"/>
    <w:rsid w:val="00516D44"/>
    <w:rsid w:val="00517E09"/>
    <w:rsid w:val="0052193B"/>
    <w:rsid w:val="00521B2C"/>
    <w:rsid w:val="00521F1D"/>
    <w:rsid w:val="00523743"/>
    <w:rsid w:val="00524293"/>
    <w:rsid w:val="00524734"/>
    <w:rsid w:val="00525AEB"/>
    <w:rsid w:val="0053083A"/>
    <w:rsid w:val="00531479"/>
    <w:rsid w:val="00532610"/>
    <w:rsid w:val="00532B12"/>
    <w:rsid w:val="005346F6"/>
    <w:rsid w:val="005354C3"/>
    <w:rsid w:val="00535587"/>
    <w:rsid w:val="00535812"/>
    <w:rsid w:val="00535F7F"/>
    <w:rsid w:val="00536F8C"/>
    <w:rsid w:val="00540FFA"/>
    <w:rsid w:val="005410A0"/>
    <w:rsid w:val="0054146D"/>
    <w:rsid w:val="00542002"/>
    <w:rsid w:val="00542325"/>
    <w:rsid w:val="0054252B"/>
    <w:rsid w:val="00543659"/>
    <w:rsid w:val="00545C78"/>
    <w:rsid w:val="0054650F"/>
    <w:rsid w:val="00547A92"/>
    <w:rsid w:val="005501CC"/>
    <w:rsid w:val="005509CB"/>
    <w:rsid w:val="00550DB4"/>
    <w:rsid w:val="00551F01"/>
    <w:rsid w:val="005528F6"/>
    <w:rsid w:val="00552C64"/>
    <w:rsid w:val="00552D6E"/>
    <w:rsid w:val="00553507"/>
    <w:rsid w:val="005558C8"/>
    <w:rsid w:val="00556634"/>
    <w:rsid w:val="005613D6"/>
    <w:rsid w:val="005618B3"/>
    <w:rsid w:val="00562F35"/>
    <w:rsid w:val="00563850"/>
    <w:rsid w:val="0056495B"/>
    <w:rsid w:val="00564B3B"/>
    <w:rsid w:val="00564E70"/>
    <w:rsid w:val="005657B0"/>
    <w:rsid w:val="00565CD8"/>
    <w:rsid w:val="005670B4"/>
    <w:rsid w:val="0056720C"/>
    <w:rsid w:val="005679E6"/>
    <w:rsid w:val="0057155B"/>
    <w:rsid w:val="00572A64"/>
    <w:rsid w:val="00573847"/>
    <w:rsid w:val="0057497A"/>
    <w:rsid w:val="005809FA"/>
    <w:rsid w:val="00580AEC"/>
    <w:rsid w:val="00581238"/>
    <w:rsid w:val="00582EED"/>
    <w:rsid w:val="005835AE"/>
    <w:rsid w:val="00583AAC"/>
    <w:rsid w:val="0058428E"/>
    <w:rsid w:val="005848F0"/>
    <w:rsid w:val="00585B8F"/>
    <w:rsid w:val="005860F5"/>
    <w:rsid w:val="00590242"/>
    <w:rsid w:val="00592A0F"/>
    <w:rsid w:val="00592B72"/>
    <w:rsid w:val="00592E9C"/>
    <w:rsid w:val="00595115"/>
    <w:rsid w:val="00596C12"/>
    <w:rsid w:val="00597C53"/>
    <w:rsid w:val="005A0A20"/>
    <w:rsid w:val="005A5426"/>
    <w:rsid w:val="005A6451"/>
    <w:rsid w:val="005A71CB"/>
    <w:rsid w:val="005A7523"/>
    <w:rsid w:val="005B01B9"/>
    <w:rsid w:val="005B2BE7"/>
    <w:rsid w:val="005B475F"/>
    <w:rsid w:val="005B4914"/>
    <w:rsid w:val="005B54EC"/>
    <w:rsid w:val="005B54FE"/>
    <w:rsid w:val="005B58A7"/>
    <w:rsid w:val="005B5922"/>
    <w:rsid w:val="005B5DF9"/>
    <w:rsid w:val="005B5E3C"/>
    <w:rsid w:val="005B6C4C"/>
    <w:rsid w:val="005B6CDB"/>
    <w:rsid w:val="005C0158"/>
    <w:rsid w:val="005C0263"/>
    <w:rsid w:val="005C054D"/>
    <w:rsid w:val="005C2C4D"/>
    <w:rsid w:val="005C4395"/>
    <w:rsid w:val="005C50BC"/>
    <w:rsid w:val="005C5B5B"/>
    <w:rsid w:val="005C7085"/>
    <w:rsid w:val="005C72EA"/>
    <w:rsid w:val="005C792B"/>
    <w:rsid w:val="005C7EE0"/>
    <w:rsid w:val="005D132B"/>
    <w:rsid w:val="005D2072"/>
    <w:rsid w:val="005D2CAF"/>
    <w:rsid w:val="005D321A"/>
    <w:rsid w:val="005D3EBE"/>
    <w:rsid w:val="005D59AB"/>
    <w:rsid w:val="005D5BD6"/>
    <w:rsid w:val="005D5C7B"/>
    <w:rsid w:val="005D6A3D"/>
    <w:rsid w:val="005D6B8A"/>
    <w:rsid w:val="005D6BE7"/>
    <w:rsid w:val="005D7235"/>
    <w:rsid w:val="005E000A"/>
    <w:rsid w:val="005E1105"/>
    <w:rsid w:val="005E2776"/>
    <w:rsid w:val="005E2825"/>
    <w:rsid w:val="005E2CE1"/>
    <w:rsid w:val="005E5050"/>
    <w:rsid w:val="005E5F45"/>
    <w:rsid w:val="005E6355"/>
    <w:rsid w:val="005E6BD2"/>
    <w:rsid w:val="005E78A9"/>
    <w:rsid w:val="005F0458"/>
    <w:rsid w:val="005F0CAB"/>
    <w:rsid w:val="005F1EB3"/>
    <w:rsid w:val="005F3E7D"/>
    <w:rsid w:val="005F51D8"/>
    <w:rsid w:val="005F597D"/>
    <w:rsid w:val="005F64B8"/>
    <w:rsid w:val="005F689C"/>
    <w:rsid w:val="005F72AC"/>
    <w:rsid w:val="005F76F7"/>
    <w:rsid w:val="0060136A"/>
    <w:rsid w:val="00601E26"/>
    <w:rsid w:val="0060241F"/>
    <w:rsid w:val="006035C4"/>
    <w:rsid w:val="006036DC"/>
    <w:rsid w:val="00603A11"/>
    <w:rsid w:val="00606759"/>
    <w:rsid w:val="00606A2B"/>
    <w:rsid w:val="006070B1"/>
    <w:rsid w:val="00611FE0"/>
    <w:rsid w:val="00612090"/>
    <w:rsid w:val="0061349E"/>
    <w:rsid w:val="00613AEE"/>
    <w:rsid w:val="00613C6C"/>
    <w:rsid w:val="006140B1"/>
    <w:rsid w:val="006143F8"/>
    <w:rsid w:val="00614493"/>
    <w:rsid w:val="00614A31"/>
    <w:rsid w:val="00614AEA"/>
    <w:rsid w:val="00615F60"/>
    <w:rsid w:val="00615FAF"/>
    <w:rsid w:val="00615FF3"/>
    <w:rsid w:val="00616A6C"/>
    <w:rsid w:val="00617945"/>
    <w:rsid w:val="00617AEE"/>
    <w:rsid w:val="00620B89"/>
    <w:rsid w:val="00621C93"/>
    <w:rsid w:val="0062341E"/>
    <w:rsid w:val="006235C5"/>
    <w:rsid w:val="00623883"/>
    <w:rsid w:val="00623ADD"/>
    <w:rsid w:val="006248E2"/>
    <w:rsid w:val="00624C4D"/>
    <w:rsid w:val="00624C61"/>
    <w:rsid w:val="0062579C"/>
    <w:rsid w:val="00626DC0"/>
    <w:rsid w:val="006308D7"/>
    <w:rsid w:val="00630A45"/>
    <w:rsid w:val="00631FC4"/>
    <w:rsid w:val="006321DF"/>
    <w:rsid w:val="00632DBF"/>
    <w:rsid w:val="006340F0"/>
    <w:rsid w:val="00634323"/>
    <w:rsid w:val="006352FA"/>
    <w:rsid w:val="00635B4F"/>
    <w:rsid w:val="00636200"/>
    <w:rsid w:val="0063671D"/>
    <w:rsid w:val="00636819"/>
    <w:rsid w:val="0063709D"/>
    <w:rsid w:val="006406EC"/>
    <w:rsid w:val="00640725"/>
    <w:rsid w:val="00640F2D"/>
    <w:rsid w:val="006416DB"/>
    <w:rsid w:val="00642996"/>
    <w:rsid w:val="00643319"/>
    <w:rsid w:val="00643C0A"/>
    <w:rsid w:val="00644852"/>
    <w:rsid w:val="006452ED"/>
    <w:rsid w:val="0064535B"/>
    <w:rsid w:val="00646469"/>
    <w:rsid w:val="00647B8D"/>
    <w:rsid w:val="00650F05"/>
    <w:rsid w:val="00651F0F"/>
    <w:rsid w:val="0065251B"/>
    <w:rsid w:val="00652927"/>
    <w:rsid w:val="006529E2"/>
    <w:rsid w:val="00652BD8"/>
    <w:rsid w:val="0065417A"/>
    <w:rsid w:val="00655913"/>
    <w:rsid w:val="006568EC"/>
    <w:rsid w:val="006574E2"/>
    <w:rsid w:val="00657D3D"/>
    <w:rsid w:val="00657F5A"/>
    <w:rsid w:val="006604DC"/>
    <w:rsid w:val="00661DDB"/>
    <w:rsid w:val="00662CE5"/>
    <w:rsid w:val="00662FEC"/>
    <w:rsid w:val="00664A04"/>
    <w:rsid w:val="00667C3F"/>
    <w:rsid w:val="00667F75"/>
    <w:rsid w:val="0067050F"/>
    <w:rsid w:val="00670654"/>
    <w:rsid w:val="0067168A"/>
    <w:rsid w:val="006725A5"/>
    <w:rsid w:val="006729D6"/>
    <w:rsid w:val="006730E2"/>
    <w:rsid w:val="00673CF3"/>
    <w:rsid w:val="0067435B"/>
    <w:rsid w:val="006756AF"/>
    <w:rsid w:val="00675999"/>
    <w:rsid w:val="006771E4"/>
    <w:rsid w:val="0068070E"/>
    <w:rsid w:val="00681E71"/>
    <w:rsid w:val="00682D95"/>
    <w:rsid w:val="006838D5"/>
    <w:rsid w:val="0068734B"/>
    <w:rsid w:val="00691577"/>
    <w:rsid w:val="0069160A"/>
    <w:rsid w:val="006927A8"/>
    <w:rsid w:val="00692F00"/>
    <w:rsid w:val="006941B5"/>
    <w:rsid w:val="00694C82"/>
    <w:rsid w:val="00696744"/>
    <w:rsid w:val="00696F75"/>
    <w:rsid w:val="0069795A"/>
    <w:rsid w:val="006A032F"/>
    <w:rsid w:val="006A05DD"/>
    <w:rsid w:val="006A0EAB"/>
    <w:rsid w:val="006A1D66"/>
    <w:rsid w:val="006A201E"/>
    <w:rsid w:val="006A2CA3"/>
    <w:rsid w:val="006A31E4"/>
    <w:rsid w:val="006A354D"/>
    <w:rsid w:val="006A3595"/>
    <w:rsid w:val="006A3B60"/>
    <w:rsid w:val="006A472E"/>
    <w:rsid w:val="006A4B86"/>
    <w:rsid w:val="006A523F"/>
    <w:rsid w:val="006A55AD"/>
    <w:rsid w:val="006A62CD"/>
    <w:rsid w:val="006A6A69"/>
    <w:rsid w:val="006A7E81"/>
    <w:rsid w:val="006B0882"/>
    <w:rsid w:val="006B1B34"/>
    <w:rsid w:val="006B2BA1"/>
    <w:rsid w:val="006B34A6"/>
    <w:rsid w:val="006B3532"/>
    <w:rsid w:val="006B3634"/>
    <w:rsid w:val="006B4B14"/>
    <w:rsid w:val="006B60CB"/>
    <w:rsid w:val="006B652A"/>
    <w:rsid w:val="006B654E"/>
    <w:rsid w:val="006B6618"/>
    <w:rsid w:val="006B6731"/>
    <w:rsid w:val="006B7597"/>
    <w:rsid w:val="006C16E7"/>
    <w:rsid w:val="006C1D98"/>
    <w:rsid w:val="006C27A4"/>
    <w:rsid w:val="006C2F26"/>
    <w:rsid w:val="006C313E"/>
    <w:rsid w:val="006C335C"/>
    <w:rsid w:val="006C3EA8"/>
    <w:rsid w:val="006C4428"/>
    <w:rsid w:val="006C485D"/>
    <w:rsid w:val="006C4917"/>
    <w:rsid w:val="006C5D27"/>
    <w:rsid w:val="006C6073"/>
    <w:rsid w:val="006C730C"/>
    <w:rsid w:val="006C7935"/>
    <w:rsid w:val="006D10F3"/>
    <w:rsid w:val="006D174B"/>
    <w:rsid w:val="006D1DA4"/>
    <w:rsid w:val="006D3168"/>
    <w:rsid w:val="006D33D2"/>
    <w:rsid w:val="006D356C"/>
    <w:rsid w:val="006D3994"/>
    <w:rsid w:val="006D3E2C"/>
    <w:rsid w:val="006D4D6A"/>
    <w:rsid w:val="006D53BC"/>
    <w:rsid w:val="006D71B1"/>
    <w:rsid w:val="006D74C2"/>
    <w:rsid w:val="006D74CC"/>
    <w:rsid w:val="006E0407"/>
    <w:rsid w:val="006E08A9"/>
    <w:rsid w:val="006E10F9"/>
    <w:rsid w:val="006E1FDB"/>
    <w:rsid w:val="006E269B"/>
    <w:rsid w:val="006E4163"/>
    <w:rsid w:val="006E53FD"/>
    <w:rsid w:val="006E5F9F"/>
    <w:rsid w:val="006E6C80"/>
    <w:rsid w:val="006E6F80"/>
    <w:rsid w:val="006E7314"/>
    <w:rsid w:val="006F0B20"/>
    <w:rsid w:val="006F1ED9"/>
    <w:rsid w:val="006F1F1D"/>
    <w:rsid w:val="006F39D0"/>
    <w:rsid w:val="006F45D9"/>
    <w:rsid w:val="006F4880"/>
    <w:rsid w:val="006F570E"/>
    <w:rsid w:val="006F585F"/>
    <w:rsid w:val="006F676F"/>
    <w:rsid w:val="006F734F"/>
    <w:rsid w:val="006F78EB"/>
    <w:rsid w:val="00700271"/>
    <w:rsid w:val="00701954"/>
    <w:rsid w:val="007024B4"/>
    <w:rsid w:val="00702E1E"/>
    <w:rsid w:val="0070353E"/>
    <w:rsid w:val="0070417B"/>
    <w:rsid w:val="00704665"/>
    <w:rsid w:val="00704DAB"/>
    <w:rsid w:val="007065EE"/>
    <w:rsid w:val="00706649"/>
    <w:rsid w:val="00711946"/>
    <w:rsid w:val="00711B90"/>
    <w:rsid w:val="007124FB"/>
    <w:rsid w:val="00713137"/>
    <w:rsid w:val="0071346F"/>
    <w:rsid w:val="00713A73"/>
    <w:rsid w:val="00713DE6"/>
    <w:rsid w:val="007145CA"/>
    <w:rsid w:val="0071587F"/>
    <w:rsid w:val="00715FF1"/>
    <w:rsid w:val="00716476"/>
    <w:rsid w:val="00717BCE"/>
    <w:rsid w:val="00717EC9"/>
    <w:rsid w:val="00720D64"/>
    <w:rsid w:val="00720E19"/>
    <w:rsid w:val="0072127D"/>
    <w:rsid w:val="0072137A"/>
    <w:rsid w:val="00721C32"/>
    <w:rsid w:val="007223FA"/>
    <w:rsid w:val="00723A7A"/>
    <w:rsid w:val="00725F36"/>
    <w:rsid w:val="007278F5"/>
    <w:rsid w:val="00727BB7"/>
    <w:rsid w:val="00727D3E"/>
    <w:rsid w:val="0073026A"/>
    <w:rsid w:val="007329EF"/>
    <w:rsid w:val="00732B91"/>
    <w:rsid w:val="00732F76"/>
    <w:rsid w:val="00733DFF"/>
    <w:rsid w:val="00734C8C"/>
    <w:rsid w:val="0073556C"/>
    <w:rsid w:val="00735FDC"/>
    <w:rsid w:val="0074013B"/>
    <w:rsid w:val="00742604"/>
    <w:rsid w:val="0074324A"/>
    <w:rsid w:val="00743718"/>
    <w:rsid w:val="00743BB3"/>
    <w:rsid w:val="0074455B"/>
    <w:rsid w:val="007450E9"/>
    <w:rsid w:val="00745533"/>
    <w:rsid w:val="007461A1"/>
    <w:rsid w:val="00746F36"/>
    <w:rsid w:val="0075175B"/>
    <w:rsid w:val="007517D3"/>
    <w:rsid w:val="00751B78"/>
    <w:rsid w:val="007535CE"/>
    <w:rsid w:val="007550CB"/>
    <w:rsid w:val="0075677C"/>
    <w:rsid w:val="00756B01"/>
    <w:rsid w:val="007570AE"/>
    <w:rsid w:val="00761410"/>
    <w:rsid w:val="0076226B"/>
    <w:rsid w:val="0076377E"/>
    <w:rsid w:val="00763964"/>
    <w:rsid w:val="00763C22"/>
    <w:rsid w:val="00763F71"/>
    <w:rsid w:val="007673BA"/>
    <w:rsid w:val="00767F2E"/>
    <w:rsid w:val="007700AC"/>
    <w:rsid w:val="0077078C"/>
    <w:rsid w:val="007707A3"/>
    <w:rsid w:val="00770BB4"/>
    <w:rsid w:val="007715BE"/>
    <w:rsid w:val="00772162"/>
    <w:rsid w:val="0077242E"/>
    <w:rsid w:val="00773438"/>
    <w:rsid w:val="00773A0D"/>
    <w:rsid w:val="00775FC7"/>
    <w:rsid w:val="00776B48"/>
    <w:rsid w:val="007801FB"/>
    <w:rsid w:val="007846F3"/>
    <w:rsid w:val="00785229"/>
    <w:rsid w:val="00786FE3"/>
    <w:rsid w:val="0078796A"/>
    <w:rsid w:val="007900E9"/>
    <w:rsid w:val="007908DF"/>
    <w:rsid w:val="007909D5"/>
    <w:rsid w:val="00790BE5"/>
    <w:rsid w:val="007954E3"/>
    <w:rsid w:val="00796BBA"/>
    <w:rsid w:val="007970F1"/>
    <w:rsid w:val="007972C8"/>
    <w:rsid w:val="00797980"/>
    <w:rsid w:val="00797EDF"/>
    <w:rsid w:val="007A0759"/>
    <w:rsid w:val="007A1330"/>
    <w:rsid w:val="007A27D3"/>
    <w:rsid w:val="007A2D00"/>
    <w:rsid w:val="007A2DD1"/>
    <w:rsid w:val="007A5CF8"/>
    <w:rsid w:val="007A5ED5"/>
    <w:rsid w:val="007A605B"/>
    <w:rsid w:val="007B1BBA"/>
    <w:rsid w:val="007B1DD2"/>
    <w:rsid w:val="007B2D47"/>
    <w:rsid w:val="007B3A55"/>
    <w:rsid w:val="007B4751"/>
    <w:rsid w:val="007B510C"/>
    <w:rsid w:val="007B634A"/>
    <w:rsid w:val="007C0772"/>
    <w:rsid w:val="007C0A6D"/>
    <w:rsid w:val="007C25C1"/>
    <w:rsid w:val="007C3005"/>
    <w:rsid w:val="007C3AB4"/>
    <w:rsid w:val="007C4836"/>
    <w:rsid w:val="007C4953"/>
    <w:rsid w:val="007C4DD4"/>
    <w:rsid w:val="007C5042"/>
    <w:rsid w:val="007C5764"/>
    <w:rsid w:val="007C6422"/>
    <w:rsid w:val="007C6A94"/>
    <w:rsid w:val="007C6BE4"/>
    <w:rsid w:val="007C6D4B"/>
    <w:rsid w:val="007D0906"/>
    <w:rsid w:val="007D1679"/>
    <w:rsid w:val="007D438E"/>
    <w:rsid w:val="007D453D"/>
    <w:rsid w:val="007D4DD4"/>
    <w:rsid w:val="007D4F6E"/>
    <w:rsid w:val="007D6AF4"/>
    <w:rsid w:val="007D6CF9"/>
    <w:rsid w:val="007E0CD7"/>
    <w:rsid w:val="007E49BA"/>
    <w:rsid w:val="007E57BD"/>
    <w:rsid w:val="007E60C2"/>
    <w:rsid w:val="007E7415"/>
    <w:rsid w:val="007E7AC2"/>
    <w:rsid w:val="007E7D5B"/>
    <w:rsid w:val="007E7FFC"/>
    <w:rsid w:val="007F1BFB"/>
    <w:rsid w:val="007F3DB6"/>
    <w:rsid w:val="007F3F4B"/>
    <w:rsid w:val="007F4A67"/>
    <w:rsid w:val="007F4DDA"/>
    <w:rsid w:val="007F5C76"/>
    <w:rsid w:val="007F61A5"/>
    <w:rsid w:val="00800D7E"/>
    <w:rsid w:val="00800E6C"/>
    <w:rsid w:val="0080274E"/>
    <w:rsid w:val="008033DF"/>
    <w:rsid w:val="00805A61"/>
    <w:rsid w:val="00805FF2"/>
    <w:rsid w:val="00811FE1"/>
    <w:rsid w:val="008120A1"/>
    <w:rsid w:val="00813066"/>
    <w:rsid w:val="0081392A"/>
    <w:rsid w:val="00813EF6"/>
    <w:rsid w:val="00813F8F"/>
    <w:rsid w:val="008143EC"/>
    <w:rsid w:val="00814752"/>
    <w:rsid w:val="008150C3"/>
    <w:rsid w:val="0081520E"/>
    <w:rsid w:val="00815DA3"/>
    <w:rsid w:val="00815F50"/>
    <w:rsid w:val="00817C96"/>
    <w:rsid w:val="008201E1"/>
    <w:rsid w:val="00822D91"/>
    <w:rsid w:val="00822E8C"/>
    <w:rsid w:val="00822FA0"/>
    <w:rsid w:val="008233C0"/>
    <w:rsid w:val="00823498"/>
    <w:rsid w:val="00823582"/>
    <w:rsid w:val="00824139"/>
    <w:rsid w:val="008247E4"/>
    <w:rsid w:val="00824CBB"/>
    <w:rsid w:val="008262E6"/>
    <w:rsid w:val="00827675"/>
    <w:rsid w:val="00830078"/>
    <w:rsid w:val="0083158B"/>
    <w:rsid w:val="00833550"/>
    <w:rsid w:val="00833AE8"/>
    <w:rsid w:val="00833B2A"/>
    <w:rsid w:val="00833C63"/>
    <w:rsid w:val="00835963"/>
    <w:rsid w:val="0083737C"/>
    <w:rsid w:val="00837693"/>
    <w:rsid w:val="00837B8F"/>
    <w:rsid w:val="00837FD8"/>
    <w:rsid w:val="00840519"/>
    <w:rsid w:val="00842903"/>
    <w:rsid w:val="00842B16"/>
    <w:rsid w:val="00843B43"/>
    <w:rsid w:val="008445E3"/>
    <w:rsid w:val="0084538F"/>
    <w:rsid w:val="00845E02"/>
    <w:rsid w:val="00847E4C"/>
    <w:rsid w:val="00850764"/>
    <w:rsid w:val="00851262"/>
    <w:rsid w:val="00851F5A"/>
    <w:rsid w:val="008523A7"/>
    <w:rsid w:val="008528B1"/>
    <w:rsid w:val="00853113"/>
    <w:rsid w:val="00853EA1"/>
    <w:rsid w:val="0085440C"/>
    <w:rsid w:val="0085629B"/>
    <w:rsid w:val="0085700B"/>
    <w:rsid w:val="00857313"/>
    <w:rsid w:val="00861065"/>
    <w:rsid w:val="00862AAF"/>
    <w:rsid w:val="0086334B"/>
    <w:rsid w:val="00864B74"/>
    <w:rsid w:val="00864CAC"/>
    <w:rsid w:val="00865C88"/>
    <w:rsid w:val="0087037A"/>
    <w:rsid w:val="00870D01"/>
    <w:rsid w:val="00872E68"/>
    <w:rsid w:val="008742AD"/>
    <w:rsid w:val="00874F46"/>
    <w:rsid w:val="00877116"/>
    <w:rsid w:val="0088012A"/>
    <w:rsid w:val="0088181C"/>
    <w:rsid w:val="008834AC"/>
    <w:rsid w:val="0088659E"/>
    <w:rsid w:val="0088668E"/>
    <w:rsid w:val="00886C1F"/>
    <w:rsid w:val="008912D7"/>
    <w:rsid w:val="008913E4"/>
    <w:rsid w:val="0089148C"/>
    <w:rsid w:val="00891824"/>
    <w:rsid w:val="00891A5C"/>
    <w:rsid w:val="008930F9"/>
    <w:rsid w:val="008938E1"/>
    <w:rsid w:val="008938F3"/>
    <w:rsid w:val="00893D97"/>
    <w:rsid w:val="00894891"/>
    <w:rsid w:val="00894C9B"/>
    <w:rsid w:val="00894F14"/>
    <w:rsid w:val="0089537F"/>
    <w:rsid w:val="008955EB"/>
    <w:rsid w:val="008976FD"/>
    <w:rsid w:val="00897DF2"/>
    <w:rsid w:val="008A03F9"/>
    <w:rsid w:val="008A0F21"/>
    <w:rsid w:val="008A138B"/>
    <w:rsid w:val="008A24E0"/>
    <w:rsid w:val="008A46EA"/>
    <w:rsid w:val="008A4709"/>
    <w:rsid w:val="008A7231"/>
    <w:rsid w:val="008A77D0"/>
    <w:rsid w:val="008A7942"/>
    <w:rsid w:val="008A7E85"/>
    <w:rsid w:val="008B06AE"/>
    <w:rsid w:val="008B1CA4"/>
    <w:rsid w:val="008B27FE"/>
    <w:rsid w:val="008B2D97"/>
    <w:rsid w:val="008B3104"/>
    <w:rsid w:val="008B3151"/>
    <w:rsid w:val="008B3498"/>
    <w:rsid w:val="008B3815"/>
    <w:rsid w:val="008B4C62"/>
    <w:rsid w:val="008B60E2"/>
    <w:rsid w:val="008B7566"/>
    <w:rsid w:val="008C0B58"/>
    <w:rsid w:val="008C1681"/>
    <w:rsid w:val="008C4AAC"/>
    <w:rsid w:val="008C5A86"/>
    <w:rsid w:val="008C5D24"/>
    <w:rsid w:val="008C629E"/>
    <w:rsid w:val="008C7B97"/>
    <w:rsid w:val="008D42CB"/>
    <w:rsid w:val="008D46F3"/>
    <w:rsid w:val="008D5376"/>
    <w:rsid w:val="008D567B"/>
    <w:rsid w:val="008D7247"/>
    <w:rsid w:val="008E0700"/>
    <w:rsid w:val="008E0A08"/>
    <w:rsid w:val="008E0C73"/>
    <w:rsid w:val="008E3482"/>
    <w:rsid w:val="008E3B7A"/>
    <w:rsid w:val="008E4374"/>
    <w:rsid w:val="008E4AE9"/>
    <w:rsid w:val="008E617B"/>
    <w:rsid w:val="008E7279"/>
    <w:rsid w:val="008E788C"/>
    <w:rsid w:val="008F0D9E"/>
    <w:rsid w:val="008F185E"/>
    <w:rsid w:val="008F193E"/>
    <w:rsid w:val="008F362B"/>
    <w:rsid w:val="008F3C47"/>
    <w:rsid w:val="008F4521"/>
    <w:rsid w:val="008F5F77"/>
    <w:rsid w:val="008F63ED"/>
    <w:rsid w:val="008F687B"/>
    <w:rsid w:val="008F6A21"/>
    <w:rsid w:val="009005BA"/>
    <w:rsid w:val="00900882"/>
    <w:rsid w:val="00900A9F"/>
    <w:rsid w:val="009013A8"/>
    <w:rsid w:val="009013FD"/>
    <w:rsid w:val="00902D79"/>
    <w:rsid w:val="0090383D"/>
    <w:rsid w:val="009040F4"/>
    <w:rsid w:val="00904FB6"/>
    <w:rsid w:val="00910FE6"/>
    <w:rsid w:val="00911BC8"/>
    <w:rsid w:val="0091306C"/>
    <w:rsid w:val="00913B27"/>
    <w:rsid w:val="00914112"/>
    <w:rsid w:val="00914170"/>
    <w:rsid w:val="0091426E"/>
    <w:rsid w:val="0091547C"/>
    <w:rsid w:val="00915740"/>
    <w:rsid w:val="009163B3"/>
    <w:rsid w:val="00916920"/>
    <w:rsid w:val="00917064"/>
    <w:rsid w:val="00921F2E"/>
    <w:rsid w:val="00923207"/>
    <w:rsid w:val="00923E52"/>
    <w:rsid w:val="00923FFD"/>
    <w:rsid w:val="009242E0"/>
    <w:rsid w:val="0092432E"/>
    <w:rsid w:val="00926162"/>
    <w:rsid w:val="009261C7"/>
    <w:rsid w:val="0092687B"/>
    <w:rsid w:val="00926B67"/>
    <w:rsid w:val="00927D4E"/>
    <w:rsid w:val="00927E17"/>
    <w:rsid w:val="0093007F"/>
    <w:rsid w:val="009306DE"/>
    <w:rsid w:val="00930AF0"/>
    <w:rsid w:val="00930DAA"/>
    <w:rsid w:val="009314E8"/>
    <w:rsid w:val="0093164A"/>
    <w:rsid w:val="009328CE"/>
    <w:rsid w:val="009328DB"/>
    <w:rsid w:val="00936781"/>
    <w:rsid w:val="00937260"/>
    <w:rsid w:val="0094006D"/>
    <w:rsid w:val="00941F55"/>
    <w:rsid w:val="0094231E"/>
    <w:rsid w:val="0094298D"/>
    <w:rsid w:val="009429BB"/>
    <w:rsid w:val="00943D29"/>
    <w:rsid w:val="0094551D"/>
    <w:rsid w:val="009477CC"/>
    <w:rsid w:val="009478A4"/>
    <w:rsid w:val="009478D4"/>
    <w:rsid w:val="00947B87"/>
    <w:rsid w:val="009511A9"/>
    <w:rsid w:val="0095298B"/>
    <w:rsid w:val="00953C75"/>
    <w:rsid w:val="00955C38"/>
    <w:rsid w:val="00955DE9"/>
    <w:rsid w:val="009565EF"/>
    <w:rsid w:val="0095696B"/>
    <w:rsid w:val="009625C1"/>
    <w:rsid w:val="0096263D"/>
    <w:rsid w:val="009657A9"/>
    <w:rsid w:val="009668C5"/>
    <w:rsid w:val="009668CA"/>
    <w:rsid w:val="00970084"/>
    <w:rsid w:val="00970856"/>
    <w:rsid w:val="0097554A"/>
    <w:rsid w:val="0097629F"/>
    <w:rsid w:val="00976BD7"/>
    <w:rsid w:val="00976E0E"/>
    <w:rsid w:val="00980998"/>
    <w:rsid w:val="00980B66"/>
    <w:rsid w:val="00980B9C"/>
    <w:rsid w:val="00981C55"/>
    <w:rsid w:val="00984602"/>
    <w:rsid w:val="00984660"/>
    <w:rsid w:val="009852DC"/>
    <w:rsid w:val="00985B13"/>
    <w:rsid w:val="009876AB"/>
    <w:rsid w:val="009910DC"/>
    <w:rsid w:val="0099236E"/>
    <w:rsid w:val="009932AA"/>
    <w:rsid w:val="00993CF3"/>
    <w:rsid w:val="00993F3E"/>
    <w:rsid w:val="00994C32"/>
    <w:rsid w:val="00994FC8"/>
    <w:rsid w:val="009955B1"/>
    <w:rsid w:val="00995BE5"/>
    <w:rsid w:val="00996599"/>
    <w:rsid w:val="0099743D"/>
    <w:rsid w:val="009A1498"/>
    <w:rsid w:val="009A155C"/>
    <w:rsid w:val="009A1C5A"/>
    <w:rsid w:val="009A2C98"/>
    <w:rsid w:val="009A45DD"/>
    <w:rsid w:val="009A46F3"/>
    <w:rsid w:val="009A5626"/>
    <w:rsid w:val="009A64DE"/>
    <w:rsid w:val="009B0B50"/>
    <w:rsid w:val="009B1274"/>
    <w:rsid w:val="009B2182"/>
    <w:rsid w:val="009B2A60"/>
    <w:rsid w:val="009B2BA8"/>
    <w:rsid w:val="009B5CC3"/>
    <w:rsid w:val="009B5F0E"/>
    <w:rsid w:val="009B60FF"/>
    <w:rsid w:val="009C078E"/>
    <w:rsid w:val="009C08F3"/>
    <w:rsid w:val="009C0FC1"/>
    <w:rsid w:val="009C16B3"/>
    <w:rsid w:val="009C3B44"/>
    <w:rsid w:val="009C55E4"/>
    <w:rsid w:val="009C6598"/>
    <w:rsid w:val="009C69C7"/>
    <w:rsid w:val="009C7B3B"/>
    <w:rsid w:val="009C7E76"/>
    <w:rsid w:val="009D1874"/>
    <w:rsid w:val="009D2F03"/>
    <w:rsid w:val="009D4586"/>
    <w:rsid w:val="009D519C"/>
    <w:rsid w:val="009D5BFE"/>
    <w:rsid w:val="009D65F0"/>
    <w:rsid w:val="009D7DFE"/>
    <w:rsid w:val="009E0950"/>
    <w:rsid w:val="009E1B81"/>
    <w:rsid w:val="009E1DAF"/>
    <w:rsid w:val="009E2530"/>
    <w:rsid w:val="009E262C"/>
    <w:rsid w:val="009E2DFC"/>
    <w:rsid w:val="009E44CD"/>
    <w:rsid w:val="009E4BF4"/>
    <w:rsid w:val="009E5EFB"/>
    <w:rsid w:val="009F0272"/>
    <w:rsid w:val="009F1D50"/>
    <w:rsid w:val="009F3432"/>
    <w:rsid w:val="009F4811"/>
    <w:rsid w:val="009F7AC9"/>
    <w:rsid w:val="00A02251"/>
    <w:rsid w:val="00A04711"/>
    <w:rsid w:val="00A04B2A"/>
    <w:rsid w:val="00A04B73"/>
    <w:rsid w:val="00A069AD"/>
    <w:rsid w:val="00A077A3"/>
    <w:rsid w:val="00A10B78"/>
    <w:rsid w:val="00A10EAC"/>
    <w:rsid w:val="00A126A2"/>
    <w:rsid w:val="00A14503"/>
    <w:rsid w:val="00A16A01"/>
    <w:rsid w:val="00A16A87"/>
    <w:rsid w:val="00A16D9C"/>
    <w:rsid w:val="00A21294"/>
    <w:rsid w:val="00A21492"/>
    <w:rsid w:val="00A22044"/>
    <w:rsid w:val="00A22089"/>
    <w:rsid w:val="00A22C42"/>
    <w:rsid w:val="00A2313F"/>
    <w:rsid w:val="00A23523"/>
    <w:rsid w:val="00A23E6F"/>
    <w:rsid w:val="00A24CBF"/>
    <w:rsid w:val="00A24F08"/>
    <w:rsid w:val="00A25101"/>
    <w:rsid w:val="00A25DAE"/>
    <w:rsid w:val="00A30438"/>
    <w:rsid w:val="00A306C2"/>
    <w:rsid w:val="00A30A82"/>
    <w:rsid w:val="00A3226D"/>
    <w:rsid w:val="00A33623"/>
    <w:rsid w:val="00A34737"/>
    <w:rsid w:val="00A34E7D"/>
    <w:rsid w:val="00A3532E"/>
    <w:rsid w:val="00A35E0F"/>
    <w:rsid w:val="00A36199"/>
    <w:rsid w:val="00A412A2"/>
    <w:rsid w:val="00A41F24"/>
    <w:rsid w:val="00A43EAB"/>
    <w:rsid w:val="00A456E7"/>
    <w:rsid w:val="00A45F3F"/>
    <w:rsid w:val="00A5383D"/>
    <w:rsid w:val="00A55021"/>
    <w:rsid w:val="00A5658C"/>
    <w:rsid w:val="00A56613"/>
    <w:rsid w:val="00A574BE"/>
    <w:rsid w:val="00A60010"/>
    <w:rsid w:val="00A60F01"/>
    <w:rsid w:val="00A615C3"/>
    <w:rsid w:val="00A6166B"/>
    <w:rsid w:val="00A61843"/>
    <w:rsid w:val="00A6188E"/>
    <w:rsid w:val="00A621F3"/>
    <w:rsid w:val="00A62E82"/>
    <w:rsid w:val="00A6328E"/>
    <w:rsid w:val="00A63852"/>
    <w:rsid w:val="00A65C68"/>
    <w:rsid w:val="00A65CDB"/>
    <w:rsid w:val="00A66348"/>
    <w:rsid w:val="00A67660"/>
    <w:rsid w:val="00A7137A"/>
    <w:rsid w:val="00A7167B"/>
    <w:rsid w:val="00A726DA"/>
    <w:rsid w:val="00A76B8A"/>
    <w:rsid w:val="00A77A61"/>
    <w:rsid w:val="00A80333"/>
    <w:rsid w:val="00A80FF9"/>
    <w:rsid w:val="00A8103F"/>
    <w:rsid w:val="00A8137B"/>
    <w:rsid w:val="00A81E73"/>
    <w:rsid w:val="00A83553"/>
    <w:rsid w:val="00A836A4"/>
    <w:rsid w:val="00A839F1"/>
    <w:rsid w:val="00A83B79"/>
    <w:rsid w:val="00A83F34"/>
    <w:rsid w:val="00A8503B"/>
    <w:rsid w:val="00A85F59"/>
    <w:rsid w:val="00A86B83"/>
    <w:rsid w:val="00A876D3"/>
    <w:rsid w:val="00A87B18"/>
    <w:rsid w:val="00A87B52"/>
    <w:rsid w:val="00A87D0B"/>
    <w:rsid w:val="00A90049"/>
    <w:rsid w:val="00A90CD7"/>
    <w:rsid w:val="00A90D0A"/>
    <w:rsid w:val="00A910E0"/>
    <w:rsid w:val="00A9121D"/>
    <w:rsid w:val="00A9147F"/>
    <w:rsid w:val="00A91EA6"/>
    <w:rsid w:val="00A94EF4"/>
    <w:rsid w:val="00A950E4"/>
    <w:rsid w:val="00A9532E"/>
    <w:rsid w:val="00A95491"/>
    <w:rsid w:val="00A954CE"/>
    <w:rsid w:val="00A96BC8"/>
    <w:rsid w:val="00AA0682"/>
    <w:rsid w:val="00AA08F7"/>
    <w:rsid w:val="00AA14FD"/>
    <w:rsid w:val="00AA2F06"/>
    <w:rsid w:val="00AA44B5"/>
    <w:rsid w:val="00AA6EC5"/>
    <w:rsid w:val="00AA735B"/>
    <w:rsid w:val="00AB0548"/>
    <w:rsid w:val="00AB05E0"/>
    <w:rsid w:val="00AB1063"/>
    <w:rsid w:val="00AB2958"/>
    <w:rsid w:val="00AB2BA4"/>
    <w:rsid w:val="00AB2FF8"/>
    <w:rsid w:val="00AB3A8C"/>
    <w:rsid w:val="00AB4676"/>
    <w:rsid w:val="00AB4742"/>
    <w:rsid w:val="00AB493F"/>
    <w:rsid w:val="00AB58DA"/>
    <w:rsid w:val="00AB5F86"/>
    <w:rsid w:val="00AB649F"/>
    <w:rsid w:val="00AB7BEE"/>
    <w:rsid w:val="00AC134D"/>
    <w:rsid w:val="00AC1B1B"/>
    <w:rsid w:val="00AC207D"/>
    <w:rsid w:val="00AC2454"/>
    <w:rsid w:val="00AC3550"/>
    <w:rsid w:val="00AC361F"/>
    <w:rsid w:val="00AC41B5"/>
    <w:rsid w:val="00AC4AEF"/>
    <w:rsid w:val="00AC5634"/>
    <w:rsid w:val="00AC6747"/>
    <w:rsid w:val="00AC6E28"/>
    <w:rsid w:val="00AC7096"/>
    <w:rsid w:val="00AC76A6"/>
    <w:rsid w:val="00AC7A45"/>
    <w:rsid w:val="00AD003E"/>
    <w:rsid w:val="00AD0264"/>
    <w:rsid w:val="00AD0DDB"/>
    <w:rsid w:val="00AD1346"/>
    <w:rsid w:val="00AD2854"/>
    <w:rsid w:val="00AD34A4"/>
    <w:rsid w:val="00AD385C"/>
    <w:rsid w:val="00AD440F"/>
    <w:rsid w:val="00AD4474"/>
    <w:rsid w:val="00AD56BD"/>
    <w:rsid w:val="00AD5743"/>
    <w:rsid w:val="00AD5AF1"/>
    <w:rsid w:val="00AD5F27"/>
    <w:rsid w:val="00AE0373"/>
    <w:rsid w:val="00AE154C"/>
    <w:rsid w:val="00AE1CD4"/>
    <w:rsid w:val="00AE277A"/>
    <w:rsid w:val="00AE5F78"/>
    <w:rsid w:val="00AE6018"/>
    <w:rsid w:val="00AE6399"/>
    <w:rsid w:val="00AF0D15"/>
    <w:rsid w:val="00AF17F1"/>
    <w:rsid w:val="00AF1EF6"/>
    <w:rsid w:val="00AF33DF"/>
    <w:rsid w:val="00AF3E66"/>
    <w:rsid w:val="00AF4124"/>
    <w:rsid w:val="00AF4630"/>
    <w:rsid w:val="00AF60FE"/>
    <w:rsid w:val="00AF7193"/>
    <w:rsid w:val="00AF793D"/>
    <w:rsid w:val="00B00BBD"/>
    <w:rsid w:val="00B013DF"/>
    <w:rsid w:val="00B01E8A"/>
    <w:rsid w:val="00B01F32"/>
    <w:rsid w:val="00B02950"/>
    <w:rsid w:val="00B02BB7"/>
    <w:rsid w:val="00B03111"/>
    <w:rsid w:val="00B036EB"/>
    <w:rsid w:val="00B04B02"/>
    <w:rsid w:val="00B05489"/>
    <w:rsid w:val="00B05CF3"/>
    <w:rsid w:val="00B101E0"/>
    <w:rsid w:val="00B1191C"/>
    <w:rsid w:val="00B12116"/>
    <w:rsid w:val="00B12CE1"/>
    <w:rsid w:val="00B1324B"/>
    <w:rsid w:val="00B1328C"/>
    <w:rsid w:val="00B14219"/>
    <w:rsid w:val="00B14456"/>
    <w:rsid w:val="00B14733"/>
    <w:rsid w:val="00B148B9"/>
    <w:rsid w:val="00B178A6"/>
    <w:rsid w:val="00B17D3E"/>
    <w:rsid w:val="00B20E39"/>
    <w:rsid w:val="00B2190A"/>
    <w:rsid w:val="00B21E8E"/>
    <w:rsid w:val="00B22065"/>
    <w:rsid w:val="00B2285E"/>
    <w:rsid w:val="00B2289A"/>
    <w:rsid w:val="00B26752"/>
    <w:rsid w:val="00B30390"/>
    <w:rsid w:val="00B3072A"/>
    <w:rsid w:val="00B30C6C"/>
    <w:rsid w:val="00B319FD"/>
    <w:rsid w:val="00B31D89"/>
    <w:rsid w:val="00B328D3"/>
    <w:rsid w:val="00B32AD3"/>
    <w:rsid w:val="00B33FF9"/>
    <w:rsid w:val="00B36046"/>
    <w:rsid w:val="00B36778"/>
    <w:rsid w:val="00B36B5B"/>
    <w:rsid w:val="00B37977"/>
    <w:rsid w:val="00B41269"/>
    <w:rsid w:val="00B41ECB"/>
    <w:rsid w:val="00B43752"/>
    <w:rsid w:val="00B437A7"/>
    <w:rsid w:val="00B44541"/>
    <w:rsid w:val="00B44EFF"/>
    <w:rsid w:val="00B453C3"/>
    <w:rsid w:val="00B457E5"/>
    <w:rsid w:val="00B4633C"/>
    <w:rsid w:val="00B463B1"/>
    <w:rsid w:val="00B46D61"/>
    <w:rsid w:val="00B46E35"/>
    <w:rsid w:val="00B473FE"/>
    <w:rsid w:val="00B50990"/>
    <w:rsid w:val="00B50EEF"/>
    <w:rsid w:val="00B512B7"/>
    <w:rsid w:val="00B513D6"/>
    <w:rsid w:val="00B51546"/>
    <w:rsid w:val="00B5158D"/>
    <w:rsid w:val="00B51D67"/>
    <w:rsid w:val="00B522C7"/>
    <w:rsid w:val="00B522C8"/>
    <w:rsid w:val="00B52422"/>
    <w:rsid w:val="00B524E9"/>
    <w:rsid w:val="00B52E60"/>
    <w:rsid w:val="00B541B7"/>
    <w:rsid w:val="00B55C84"/>
    <w:rsid w:val="00B56C20"/>
    <w:rsid w:val="00B57A4C"/>
    <w:rsid w:val="00B57ADF"/>
    <w:rsid w:val="00B615E9"/>
    <w:rsid w:val="00B71ED7"/>
    <w:rsid w:val="00B75299"/>
    <w:rsid w:val="00B758DA"/>
    <w:rsid w:val="00B75A71"/>
    <w:rsid w:val="00B75C51"/>
    <w:rsid w:val="00B77F20"/>
    <w:rsid w:val="00B80C6E"/>
    <w:rsid w:val="00B80D5E"/>
    <w:rsid w:val="00B80FE9"/>
    <w:rsid w:val="00B819C4"/>
    <w:rsid w:val="00B81F39"/>
    <w:rsid w:val="00B83104"/>
    <w:rsid w:val="00B834AD"/>
    <w:rsid w:val="00B8610D"/>
    <w:rsid w:val="00B86AE5"/>
    <w:rsid w:val="00B87A24"/>
    <w:rsid w:val="00B90F1E"/>
    <w:rsid w:val="00B92245"/>
    <w:rsid w:val="00B92DFA"/>
    <w:rsid w:val="00B93857"/>
    <w:rsid w:val="00B944E5"/>
    <w:rsid w:val="00B952D2"/>
    <w:rsid w:val="00B96B0D"/>
    <w:rsid w:val="00BA03C1"/>
    <w:rsid w:val="00BA0B5B"/>
    <w:rsid w:val="00BA15DD"/>
    <w:rsid w:val="00BA1CFD"/>
    <w:rsid w:val="00BA242E"/>
    <w:rsid w:val="00BA2438"/>
    <w:rsid w:val="00BA26F9"/>
    <w:rsid w:val="00BA4DE1"/>
    <w:rsid w:val="00BA7441"/>
    <w:rsid w:val="00BA794A"/>
    <w:rsid w:val="00BB04AF"/>
    <w:rsid w:val="00BB0627"/>
    <w:rsid w:val="00BB08AD"/>
    <w:rsid w:val="00BB1511"/>
    <w:rsid w:val="00BB24D3"/>
    <w:rsid w:val="00BB583E"/>
    <w:rsid w:val="00BB7EDA"/>
    <w:rsid w:val="00BC02E0"/>
    <w:rsid w:val="00BC0D84"/>
    <w:rsid w:val="00BC3319"/>
    <w:rsid w:val="00BC38CF"/>
    <w:rsid w:val="00BC4149"/>
    <w:rsid w:val="00BC6C7D"/>
    <w:rsid w:val="00BC708B"/>
    <w:rsid w:val="00BC71ED"/>
    <w:rsid w:val="00BC730D"/>
    <w:rsid w:val="00BD0C16"/>
    <w:rsid w:val="00BD121C"/>
    <w:rsid w:val="00BD1AFE"/>
    <w:rsid w:val="00BD4F19"/>
    <w:rsid w:val="00BD5A45"/>
    <w:rsid w:val="00BE07ED"/>
    <w:rsid w:val="00BE0977"/>
    <w:rsid w:val="00BE0D58"/>
    <w:rsid w:val="00BE14C3"/>
    <w:rsid w:val="00BE2F2A"/>
    <w:rsid w:val="00BE3587"/>
    <w:rsid w:val="00BE4275"/>
    <w:rsid w:val="00BE4745"/>
    <w:rsid w:val="00BF0600"/>
    <w:rsid w:val="00BF2422"/>
    <w:rsid w:val="00BF2E74"/>
    <w:rsid w:val="00BF3318"/>
    <w:rsid w:val="00BF3518"/>
    <w:rsid w:val="00BF42E0"/>
    <w:rsid w:val="00BF42E1"/>
    <w:rsid w:val="00BF46E8"/>
    <w:rsid w:val="00BF482A"/>
    <w:rsid w:val="00BF69EA"/>
    <w:rsid w:val="00BF69F2"/>
    <w:rsid w:val="00BF7EAD"/>
    <w:rsid w:val="00C00160"/>
    <w:rsid w:val="00C0147E"/>
    <w:rsid w:val="00C01BBB"/>
    <w:rsid w:val="00C04040"/>
    <w:rsid w:val="00C04C72"/>
    <w:rsid w:val="00C06274"/>
    <w:rsid w:val="00C07949"/>
    <w:rsid w:val="00C07A33"/>
    <w:rsid w:val="00C10714"/>
    <w:rsid w:val="00C10ACF"/>
    <w:rsid w:val="00C1118C"/>
    <w:rsid w:val="00C116BB"/>
    <w:rsid w:val="00C123C3"/>
    <w:rsid w:val="00C124FA"/>
    <w:rsid w:val="00C154F6"/>
    <w:rsid w:val="00C162CC"/>
    <w:rsid w:val="00C16E1B"/>
    <w:rsid w:val="00C174E3"/>
    <w:rsid w:val="00C17555"/>
    <w:rsid w:val="00C205A8"/>
    <w:rsid w:val="00C20F16"/>
    <w:rsid w:val="00C221EB"/>
    <w:rsid w:val="00C22644"/>
    <w:rsid w:val="00C23167"/>
    <w:rsid w:val="00C237B1"/>
    <w:rsid w:val="00C23EE6"/>
    <w:rsid w:val="00C23FF7"/>
    <w:rsid w:val="00C259C1"/>
    <w:rsid w:val="00C26483"/>
    <w:rsid w:val="00C264E5"/>
    <w:rsid w:val="00C26CBA"/>
    <w:rsid w:val="00C271A6"/>
    <w:rsid w:val="00C278A0"/>
    <w:rsid w:val="00C27A08"/>
    <w:rsid w:val="00C309E6"/>
    <w:rsid w:val="00C30E16"/>
    <w:rsid w:val="00C30FB1"/>
    <w:rsid w:val="00C31AE5"/>
    <w:rsid w:val="00C32030"/>
    <w:rsid w:val="00C32983"/>
    <w:rsid w:val="00C32EE0"/>
    <w:rsid w:val="00C3412E"/>
    <w:rsid w:val="00C34D98"/>
    <w:rsid w:val="00C3517C"/>
    <w:rsid w:val="00C351A0"/>
    <w:rsid w:val="00C35B1B"/>
    <w:rsid w:val="00C35C10"/>
    <w:rsid w:val="00C37152"/>
    <w:rsid w:val="00C40C85"/>
    <w:rsid w:val="00C415CE"/>
    <w:rsid w:val="00C41EA3"/>
    <w:rsid w:val="00C424A1"/>
    <w:rsid w:val="00C437E1"/>
    <w:rsid w:val="00C4446D"/>
    <w:rsid w:val="00C46EC1"/>
    <w:rsid w:val="00C51A9D"/>
    <w:rsid w:val="00C51BCF"/>
    <w:rsid w:val="00C5399B"/>
    <w:rsid w:val="00C53F8A"/>
    <w:rsid w:val="00C54540"/>
    <w:rsid w:val="00C5566E"/>
    <w:rsid w:val="00C5622A"/>
    <w:rsid w:val="00C57666"/>
    <w:rsid w:val="00C618F2"/>
    <w:rsid w:val="00C61F86"/>
    <w:rsid w:val="00C62345"/>
    <w:rsid w:val="00C633D1"/>
    <w:rsid w:val="00C63872"/>
    <w:rsid w:val="00C64645"/>
    <w:rsid w:val="00C649C1"/>
    <w:rsid w:val="00C6531D"/>
    <w:rsid w:val="00C66FED"/>
    <w:rsid w:val="00C678D3"/>
    <w:rsid w:val="00C70E9D"/>
    <w:rsid w:val="00C71308"/>
    <w:rsid w:val="00C71FA5"/>
    <w:rsid w:val="00C73C9A"/>
    <w:rsid w:val="00C73CBF"/>
    <w:rsid w:val="00C73DD1"/>
    <w:rsid w:val="00C74280"/>
    <w:rsid w:val="00C74C2F"/>
    <w:rsid w:val="00C753FF"/>
    <w:rsid w:val="00C75DD2"/>
    <w:rsid w:val="00C76060"/>
    <w:rsid w:val="00C80AA6"/>
    <w:rsid w:val="00C8110E"/>
    <w:rsid w:val="00C81F65"/>
    <w:rsid w:val="00C84B16"/>
    <w:rsid w:val="00C85FAE"/>
    <w:rsid w:val="00C90E8C"/>
    <w:rsid w:val="00C918B5"/>
    <w:rsid w:val="00C93CCC"/>
    <w:rsid w:val="00C949E0"/>
    <w:rsid w:val="00C95859"/>
    <w:rsid w:val="00C95949"/>
    <w:rsid w:val="00C963E8"/>
    <w:rsid w:val="00C979AC"/>
    <w:rsid w:val="00C97B79"/>
    <w:rsid w:val="00CA0535"/>
    <w:rsid w:val="00CA08CA"/>
    <w:rsid w:val="00CA1075"/>
    <w:rsid w:val="00CA1104"/>
    <w:rsid w:val="00CA2044"/>
    <w:rsid w:val="00CA2710"/>
    <w:rsid w:val="00CA2C5F"/>
    <w:rsid w:val="00CA2DE0"/>
    <w:rsid w:val="00CA3015"/>
    <w:rsid w:val="00CA408D"/>
    <w:rsid w:val="00CA4C86"/>
    <w:rsid w:val="00CA4DF9"/>
    <w:rsid w:val="00CA69EA"/>
    <w:rsid w:val="00CA7646"/>
    <w:rsid w:val="00CB3399"/>
    <w:rsid w:val="00CB33FD"/>
    <w:rsid w:val="00CB396B"/>
    <w:rsid w:val="00CB5402"/>
    <w:rsid w:val="00CB5731"/>
    <w:rsid w:val="00CB6B81"/>
    <w:rsid w:val="00CB73D2"/>
    <w:rsid w:val="00CB79C4"/>
    <w:rsid w:val="00CB7ADF"/>
    <w:rsid w:val="00CC038C"/>
    <w:rsid w:val="00CC085B"/>
    <w:rsid w:val="00CC183A"/>
    <w:rsid w:val="00CC2678"/>
    <w:rsid w:val="00CC32DC"/>
    <w:rsid w:val="00CC40C2"/>
    <w:rsid w:val="00CC61A7"/>
    <w:rsid w:val="00CC644A"/>
    <w:rsid w:val="00CC6F98"/>
    <w:rsid w:val="00CC72C7"/>
    <w:rsid w:val="00CD10B5"/>
    <w:rsid w:val="00CD296E"/>
    <w:rsid w:val="00CD374D"/>
    <w:rsid w:val="00CD4419"/>
    <w:rsid w:val="00CD452D"/>
    <w:rsid w:val="00CD540D"/>
    <w:rsid w:val="00CD54B5"/>
    <w:rsid w:val="00CD7674"/>
    <w:rsid w:val="00CE032C"/>
    <w:rsid w:val="00CE0F9E"/>
    <w:rsid w:val="00CE2009"/>
    <w:rsid w:val="00CE2638"/>
    <w:rsid w:val="00CE497A"/>
    <w:rsid w:val="00CE508E"/>
    <w:rsid w:val="00CE5167"/>
    <w:rsid w:val="00CE6C22"/>
    <w:rsid w:val="00CE6E24"/>
    <w:rsid w:val="00CE6FB8"/>
    <w:rsid w:val="00CE78ED"/>
    <w:rsid w:val="00CE7B58"/>
    <w:rsid w:val="00CF03F3"/>
    <w:rsid w:val="00CF103B"/>
    <w:rsid w:val="00CF1695"/>
    <w:rsid w:val="00CF1EA6"/>
    <w:rsid w:val="00CF3CF0"/>
    <w:rsid w:val="00CF47B8"/>
    <w:rsid w:val="00CF4F45"/>
    <w:rsid w:val="00CF659E"/>
    <w:rsid w:val="00CF6DF9"/>
    <w:rsid w:val="00D0045C"/>
    <w:rsid w:val="00D008D6"/>
    <w:rsid w:val="00D00A2A"/>
    <w:rsid w:val="00D00A97"/>
    <w:rsid w:val="00D00B55"/>
    <w:rsid w:val="00D01542"/>
    <w:rsid w:val="00D02206"/>
    <w:rsid w:val="00D03C52"/>
    <w:rsid w:val="00D05374"/>
    <w:rsid w:val="00D05D74"/>
    <w:rsid w:val="00D07DBA"/>
    <w:rsid w:val="00D100A3"/>
    <w:rsid w:val="00D11A3E"/>
    <w:rsid w:val="00D11E1D"/>
    <w:rsid w:val="00D12B75"/>
    <w:rsid w:val="00D12D8B"/>
    <w:rsid w:val="00D14935"/>
    <w:rsid w:val="00D14CD0"/>
    <w:rsid w:val="00D15937"/>
    <w:rsid w:val="00D15EA1"/>
    <w:rsid w:val="00D165EE"/>
    <w:rsid w:val="00D16F12"/>
    <w:rsid w:val="00D20B18"/>
    <w:rsid w:val="00D2216E"/>
    <w:rsid w:val="00D22F5C"/>
    <w:rsid w:val="00D2489F"/>
    <w:rsid w:val="00D24E99"/>
    <w:rsid w:val="00D250E3"/>
    <w:rsid w:val="00D3244A"/>
    <w:rsid w:val="00D32B87"/>
    <w:rsid w:val="00D33239"/>
    <w:rsid w:val="00D33A82"/>
    <w:rsid w:val="00D33E4B"/>
    <w:rsid w:val="00D33F4B"/>
    <w:rsid w:val="00D34468"/>
    <w:rsid w:val="00D3463F"/>
    <w:rsid w:val="00D34CDA"/>
    <w:rsid w:val="00D34F63"/>
    <w:rsid w:val="00D35E0E"/>
    <w:rsid w:val="00D37488"/>
    <w:rsid w:val="00D3766F"/>
    <w:rsid w:val="00D41034"/>
    <w:rsid w:val="00D4124E"/>
    <w:rsid w:val="00D41B73"/>
    <w:rsid w:val="00D41BA2"/>
    <w:rsid w:val="00D42985"/>
    <w:rsid w:val="00D43284"/>
    <w:rsid w:val="00D433F4"/>
    <w:rsid w:val="00D43811"/>
    <w:rsid w:val="00D43FC6"/>
    <w:rsid w:val="00D440D0"/>
    <w:rsid w:val="00D451BA"/>
    <w:rsid w:val="00D4547F"/>
    <w:rsid w:val="00D45819"/>
    <w:rsid w:val="00D45F76"/>
    <w:rsid w:val="00D50B40"/>
    <w:rsid w:val="00D51072"/>
    <w:rsid w:val="00D513BA"/>
    <w:rsid w:val="00D529F8"/>
    <w:rsid w:val="00D566A7"/>
    <w:rsid w:val="00D56DCD"/>
    <w:rsid w:val="00D60440"/>
    <w:rsid w:val="00D61DB8"/>
    <w:rsid w:val="00D62FBA"/>
    <w:rsid w:val="00D632E4"/>
    <w:rsid w:val="00D6366A"/>
    <w:rsid w:val="00D65D1D"/>
    <w:rsid w:val="00D66BC5"/>
    <w:rsid w:val="00D66DC8"/>
    <w:rsid w:val="00D71108"/>
    <w:rsid w:val="00D71FDB"/>
    <w:rsid w:val="00D72205"/>
    <w:rsid w:val="00D722E5"/>
    <w:rsid w:val="00D72CA2"/>
    <w:rsid w:val="00D73AC9"/>
    <w:rsid w:val="00D74CBA"/>
    <w:rsid w:val="00D75360"/>
    <w:rsid w:val="00D80E45"/>
    <w:rsid w:val="00D81DDF"/>
    <w:rsid w:val="00D83C1A"/>
    <w:rsid w:val="00D84F3C"/>
    <w:rsid w:val="00D854B3"/>
    <w:rsid w:val="00D8553D"/>
    <w:rsid w:val="00D865D6"/>
    <w:rsid w:val="00D86B62"/>
    <w:rsid w:val="00D86E16"/>
    <w:rsid w:val="00D92982"/>
    <w:rsid w:val="00D92DD3"/>
    <w:rsid w:val="00D93D20"/>
    <w:rsid w:val="00D94301"/>
    <w:rsid w:val="00D94AA1"/>
    <w:rsid w:val="00D95F45"/>
    <w:rsid w:val="00D97DF4"/>
    <w:rsid w:val="00D97E03"/>
    <w:rsid w:val="00DA1305"/>
    <w:rsid w:val="00DA2576"/>
    <w:rsid w:val="00DA2B03"/>
    <w:rsid w:val="00DA2E7E"/>
    <w:rsid w:val="00DA3F7A"/>
    <w:rsid w:val="00DA5A40"/>
    <w:rsid w:val="00DA5B0C"/>
    <w:rsid w:val="00DA5EF7"/>
    <w:rsid w:val="00DA6D8B"/>
    <w:rsid w:val="00DB01A8"/>
    <w:rsid w:val="00DB0CBB"/>
    <w:rsid w:val="00DB1589"/>
    <w:rsid w:val="00DB36AC"/>
    <w:rsid w:val="00DB41BE"/>
    <w:rsid w:val="00DB4AFA"/>
    <w:rsid w:val="00DB5FD8"/>
    <w:rsid w:val="00DB636E"/>
    <w:rsid w:val="00DB792B"/>
    <w:rsid w:val="00DC058E"/>
    <w:rsid w:val="00DC16ED"/>
    <w:rsid w:val="00DC234D"/>
    <w:rsid w:val="00DC3103"/>
    <w:rsid w:val="00DC43B8"/>
    <w:rsid w:val="00DC595C"/>
    <w:rsid w:val="00DC64EF"/>
    <w:rsid w:val="00DC6DE8"/>
    <w:rsid w:val="00DC722D"/>
    <w:rsid w:val="00DC72FA"/>
    <w:rsid w:val="00DC73D8"/>
    <w:rsid w:val="00DD0A35"/>
    <w:rsid w:val="00DD1760"/>
    <w:rsid w:val="00DD2FAE"/>
    <w:rsid w:val="00DD308D"/>
    <w:rsid w:val="00DD3BD2"/>
    <w:rsid w:val="00DD5BC5"/>
    <w:rsid w:val="00DD5DB1"/>
    <w:rsid w:val="00DD5E40"/>
    <w:rsid w:val="00DD65FD"/>
    <w:rsid w:val="00DE07AC"/>
    <w:rsid w:val="00DE080F"/>
    <w:rsid w:val="00DE0941"/>
    <w:rsid w:val="00DE16EA"/>
    <w:rsid w:val="00DE1FDE"/>
    <w:rsid w:val="00DE293A"/>
    <w:rsid w:val="00DE360C"/>
    <w:rsid w:val="00DE3CBF"/>
    <w:rsid w:val="00DF07B7"/>
    <w:rsid w:val="00DF1DD4"/>
    <w:rsid w:val="00DF2535"/>
    <w:rsid w:val="00DF2654"/>
    <w:rsid w:val="00DF2DD5"/>
    <w:rsid w:val="00DF2FA4"/>
    <w:rsid w:val="00DF472D"/>
    <w:rsid w:val="00DF50E9"/>
    <w:rsid w:val="00DF55AF"/>
    <w:rsid w:val="00DF5EF9"/>
    <w:rsid w:val="00DF6AAB"/>
    <w:rsid w:val="00DF7528"/>
    <w:rsid w:val="00DF779A"/>
    <w:rsid w:val="00E0597B"/>
    <w:rsid w:val="00E05F99"/>
    <w:rsid w:val="00E0653E"/>
    <w:rsid w:val="00E07A19"/>
    <w:rsid w:val="00E125C6"/>
    <w:rsid w:val="00E12D64"/>
    <w:rsid w:val="00E141E1"/>
    <w:rsid w:val="00E14CC9"/>
    <w:rsid w:val="00E14D77"/>
    <w:rsid w:val="00E17546"/>
    <w:rsid w:val="00E20CAF"/>
    <w:rsid w:val="00E21CAB"/>
    <w:rsid w:val="00E22179"/>
    <w:rsid w:val="00E25A5A"/>
    <w:rsid w:val="00E264EF"/>
    <w:rsid w:val="00E26882"/>
    <w:rsid w:val="00E27E60"/>
    <w:rsid w:val="00E3085E"/>
    <w:rsid w:val="00E30A8B"/>
    <w:rsid w:val="00E30D10"/>
    <w:rsid w:val="00E31426"/>
    <w:rsid w:val="00E3219F"/>
    <w:rsid w:val="00E33000"/>
    <w:rsid w:val="00E3390E"/>
    <w:rsid w:val="00E34285"/>
    <w:rsid w:val="00E34ED9"/>
    <w:rsid w:val="00E414FB"/>
    <w:rsid w:val="00E41D21"/>
    <w:rsid w:val="00E42B2A"/>
    <w:rsid w:val="00E43963"/>
    <w:rsid w:val="00E43C21"/>
    <w:rsid w:val="00E4477F"/>
    <w:rsid w:val="00E44A18"/>
    <w:rsid w:val="00E454DF"/>
    <w:rsid w:val="00E45F5E"/>
    <w:rsid w:val="00E4609C"/>
    <w:rsid w:val="00E46352"/>
    <w:rsid w:val="00E46A79"/>
    <w:rsid w:val="00E47470"/>
    <w:rsid w:val="00E50128"/>
    <w:rsid w:val="00E5142A"/>
    <w:rsid w:val="00E51575"/>
    <w:rsid w:val="00E51CFB"/>
    <w:rsid w:val="00E52DBE"/>
    <w:rsid w:val="00E535FD"/>
    <w:rsid w:val="00E53B89"/>
    <w:rsid w:val="00E5644E"/>
    <w:rsid w:val="00E56EA3"/>
    <w:rsid w:val="00E56F83"/>
    <w:rsid w:val="00E57E1B"/>
    <w:rsid w:val="00E60F38"/>
    <w:rsid w:val="00E6102A"/>
    <w:rsid w:val="00E6110B"/>
    <w:rsid w:val="00E61EB0"/>
    <w:rsid w:val="00E621F4"/>
    <w:rsid w:val="00E629EF"/>
    <w:rsid w:val="00E646E1"/>
    <w:rsid w:val="00E64DAF"/>
    <w:rsid w:val="00E65082"/>
    <w:rsid w:val="00E660C5"/>
    <w:rsid w:val="00E674A3"/>
    <w:rsid w:val="00E70E9E"/>
    <w:rsid w:val="00E70FCA"/>
    <w:rsid w:val="00E71359"/>
    <w:rsid w:val="00E723A5"/>
    <w:rsid w:val="00E750DE"/>
    <w:rsid w:val="00E763DB"/>
    <w:rsid w:val="00E8325D"/>
    <w:rsid w:val="00E84881"/>
    <w:rsid w:val="00E8651D"/>
    <w:rsid w:val="00E86D14"/>
    <w:rsid w:val="00E86E3F"/>
    <w:rsid w:val="00E86E46"/>
    <w:rsid w:val="00E90C58"/>
    <w:rsid w:val="00E91F40"/>
    <w:rsid w:val="00E920AB"/>
    <w:rsid w:val="00E923C1"/>
    <w:rsid w:val="00E92B88"/>
    <w:rsid w:val="00E92DE9"/>
    <w:rsid w:val="00E93265"/>
    <w:rsid w:val="00E94401"/>
    <w:rsid w:val="00E95A5E"/>
    <w:rsid w:val="00E96872"/>
    <w:rsid w:val="00E96962"/>
    <w:rsid w:val="00E97EEE"/>
    <w:rsid w:val="00EA098D"/>
    <w:rsid w:val="00EA1CD0"/>
    <w:rsid w:val="00EA1D84"/>
    <w:rsid w:val="00EA2819"/>
    <w:rsid w:val="00EA33D6"/>
    <w:rsid w:val="00EA40C5"/>
    <w:rsid w:val="00EA4417"/>
    <w:rsid w:val="00EA5FC2"/>
    <w:rsid w:val="00EA632A"/>
    <w:rsid w:val="00EA6499"/>
    <w:rsid w:val="00EB0BA3"/>
    <w:rsid w:val="00EB0EA5"/>
    <w:rsid w:val="00EB14DE"/>
    <w:rsid w:val="00EB1F0C"/>
    <w:rsid w:val="00EB2446"/>
    <w:rsid w:val="00EB37E4"/>
    <w:rsid w:val="00EB4F09"/>
    <w:rsid w:val="00EB54C9"/>
    <w:rsid w:val="00EB68F9"/>
    <w:rsid w:val="00EB6D88"/>
    <w:rsid w:val="00EB7C6B"/>
    <w:rsid w:val="00EC00C6"/>
    <w:rsid w:val="00EC0DA8"/>
    <w:rsid w:val="00EC1143"/>
    <w:rsid w:val="00EC1460"/>
    <w:rsid w:val="00EC14AA"/>
    <w:rsid w:val="00EC2051"/>
    <w:rsid w:val="00EC219B"/>
    <w:rsid w:val="00EC285A"/>
    <w:rsid w:val="00EC2B5C"/>
    <w:rsid w:val="00EC2C0E"/>
    <w:rsid w:val="00EC38BB"/>
    <w:rsid w:val="00EC3BC0"/>
    <w:rsid w:val="00EC4340"/>
    <w:rsid w:val="00EC460E"/>
    <w:rsid w:val="00EC6024"/>
    <w:rsid w:val="00EC6709"/>
    <w:rsid w:val="00EC6BF6"/>
    <w:rsid w:val="00EC6FD5"/>
    <w:rsid w:val="00EC7D6B"/>
    <w:rsid w:val="00ED0CE3"/>
    <w:rsid w:val="00ED0D03"/>
    <w:rsid w:val="00ED198F"/>
    <w:rsid w:val="00ED2D3E"/>
    <w:rsid w:val="00ED3378"/>
    <w:rsid w:val="00ED3529"/>
    <w:rsid w:val="00ED3A82"/>
    <w:rsid w:val="00ED4417"/>
    <w:rsid w:val="00ED448E"/>
    <w:rsid w:val="00ED55C2"/>
    <w:rsid w:val="00ED65EF"/>
    <w:rsid w:val="00EE0692"/>
    <w:rsid w:val="00EE0C01"/>
    <w:rsid w:val="00EE13EB"/>
    <w:rsid w:val="00EE1D9A"/>
    <w:rsid w:val="00EE3C79"/>
    <w:rsid w:val="00EE46E0"/>
    <w:rsid w:val="00EE4CE1"/>
    <w:rsid w:val="00EE605B"/>
    <w:rsid w:val="00EE6343"/>
    <w:rsid w:val="00EE6D45"/>
    <w:rsid w:val="00EE7406"/>
    <w:rsid w:val="00EE7DDE"/>
    <w:rsid w:val="00EF3617"/>
    <w:rsid w:val="00EF3F4C"/>
    <w:rsid w:val="00EF5265"/>
    <w:rsid w:val="00EF52E3"/>
    <w:rsid w:val="00EF5E8F"/>
    <w:rsid w:val="00F0207A"/>
    <w:rsid w:val="00F02908"/>
    <w:rsid w:val="00F02C7B"/>
    <w:rsid w:val="00F02E94"/>
    <w:rsid w:val="00F10E64"/>
    <w:rsid w:val="00F123DA"/>
    <w:rsid w:val="00F13052"/>
    <w:rsid w:val="00F1479D"/>
    <w:rsid w:val="00F15E3E"/>
    <w:rsid w:val="00F15FB9"/>
    <w:rsid w:val="00F16128"/>
    <w:rsid w:val="00F16D18"/>
    <w:rsid w:val="00F201B2"/>
    <w:rsid w:val="00F205FD"/>
    <w:rsid w:val="00F225AB"/>
    <w:rsid w:val="00F22DB7"/>
    <w:rsid w:val="00F23848"/>
    <w:rsid w:val="00F241C5"/>
    <w:rsid w:val="00F24B88"/>
    <w:rsid w:val="00F27D5D"/>
    <w:rsid w:val="00F303AF"/>
    <w:rsid w:val="00F30EC4"/>
    <w:rsid w:val="00F3247D"/>
    <w:rsid w:val="00F325A7"/>
    <w:rsid w:val="00F33793"/>
    <w:rsid w:val="00F3587A"/>
    <w:rsid w:val="00F3610D"/>
    <w:rsid w:val="00F367A2"/>
    <w:rsid w:val="00F36AB8"/>
    <w:rsid w:val="00F37566"/>
    <w:rsid w:val="00F37769"/>
    <w:rsid w:val="00F37A75"/>
    <w:rsid w:val="00F418D4"/>
    <w:rsid w:val="00F41BCE"/>
    <w:rsid w:val="00F42263"/>
    <w:rsid w:val="00F4248B"/>
    <w:rsid w:val="00F42976"/>
    <w:rsid w:val="00F4310D"/>
    <w:rsid w:val="00F43216"/>
    <w:rsid w:val="00F43D19"/>
    <w:rsid w:val="00F44DFA"/>
    <w:rsid w:val="00F44F6B"/>
    <w:rsid w:val="00F45791"/>
    <w:rsid w:val="00F45C5A"/>
    <w:rsid w:val="00F4761D"/>
    <w:rsid w:val="00F47C65"/>
    <w:rsid w:val="00F5008A"/>
    <w:rsid w:val="00F517BF"/>
    <w:rsid w:val="00F52E19"/>
    <w:rsid w:val="00F53B1A"/>
    <w:rsid w:val="00F5603C"/>
    <w:rsid w:val="00F564EF"/>
    <w:rsid w:val="00F5690A"/>
    <w:rsid w:val="00F56F79"/>
    <w:rsid w:val="00F60C73"/>
    <w:rsid w:val="00F61198"/>
    <w:rsid w:val="00F62CFD"/>
    <w:rsid w:val="00F62E78"/>
    <w:rsid w:val="00F635A7"/>
    <w:rsid w:val="00F63DE9"/>
    <w:rsid w:val="00F6654B"/>
    <w:rsid w:val="00F70E23"/>
    <w:rsid w:val="00F72054"/>
    <w:rsid w:val="00F720BC"/>
    <w:rsid w:val="00F72CB4"/>
    <w:rsid w:val="00F74181"/>
    <w:rsid w:val="00F751C7"/>
    <w:rsid w:val="00F75B39"/>
    <w:rsid w:val="00F76B00"/>
    <w:rsid w:val="00F76FFA"/>
    <w:rsid w:val="00F80909"/>
    <w:rsid w:val="00F80959"/>
    <w:rsid w:val="00F82340"/>
    <w:rsid w:val="00F83E53"/>
    <w:rsid w:val="00F8413C"/>
    <w:rsid w:val="00F8684D"/>
    <w:rsid w:val="00F86BFD"/>
    <w:rsid w:val="00F874B4"/>
    <w:rsid w:val="00F90BCA"/>
    <w:rsid w:val="00F92A87"/>
    <w:rsid w:val="00F92D6A"/>
    <w:rsid w:val="00F9303E"/>
    <w:rsid w:val="00F93634"/>
    <w:rsid w:val="00F93C3F"/>
    <w:rsid w:val="00F950AC"/>
    <w:rsid w:val="00FA10E4"/>
    <w:rsid w:val="00FA24D9"/>
    <w:rsid w:val="00FA367F"/>
    <w:rsid w:val="00FA4D68"/>
    <w:rsid w:val="00FA5210"/>
    <w:rsid w:val="00FA5C24"/>
    <w:rsid w:val="00FA7155"/>
    <w:rsid w:val="00FA73EE"/>
    <w:rsid w:val="00FA7BDA"/>
    <w:rsid w:val="00FB004B"/>
    <w:rsid w:val="00FB2362"/>
    <w:rsid w:val="00FB309F"/>
    <w:rsid w:val="00FB4C7A"/>
    <w:rsid w:val="00FB6BF5"/>
    <w:rsid w:val="00FB7104"/>
    <w:rsid w:val="00FC16BB"/>
    <w:rsid w:val="00FC17A4"/>
    <w:rsid w:val="00FC1CEF"/>
    <w:rsid w:val="00FC1FC5"/>
    <w:rsid w:val="00FC213B"/>
    <w:rsid w:val="00FC21FF"/>
    <w:rsid w:val="00FC266E"/>
    <w:rsid w:val="00FC3381"/>
    <w:rsid w:val="00FC3AA8"/>
    <w:rsid w:val="00FC3B60"/>
    <w:rsid w:val="00FC5AE7"/>
    <w:rsid w:val="00FC61C2"/>
    <w:rsid w:val="00FC6723"/>
    <w:rsid w:val="00FC69A5"/>
    <w:rsid w:val="00FC6E71"/>
    <w:rsid w:val="00FC7AE4"/>
    <w:rsid w:val="00FC7C76"/>
    <w:rsid w:val="00FD15EF"/>
    <w:rsid w:val="00FD256A"/>
    <w:rsid w:val="00FD28E4"/>
    <w:rsid w:val="00FD3065"/>
    <w:rsid w:val="00FD338A"/>
    <w:rsid w:val="00FD3C97"/>
    <w:rsid w:val="00FD74AD"/>
    <w:rsid w:val="00FE1803"/>
    <w:rsid w:val="00FE3B50"/>
    <w:rsid w:val="00FE42D3"/>
    <w:rsid w:val="00FE5EC5"/>
    <w:rsid w:val="00FE6C3B"/>
    <w:rsid w:val="00FF0249"/>
    <w:rsid w:val="00FF07D1"/>
    <w:rsid w:val="00FF0DF9"/>
    <w:rsid w:val="00FF1286"/>
    <w:rsid w:val="00FF1D08"/>
    <w:rsid w:val="00FF2E7D"/>
    <w:rsid w:val="00FF30DE"/>
    <w:rsid w:val="00FF41D6"/>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de-DE" w:eastAsia="de-DE"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A4DE1"/>
    <w:pPr>
      <w:spacing w:after="160" w:line="259" w:lineRule="auto"/>
    </w:pPr>
    <w:rPr>
      <w:lang w:eastAsia="en-US"/>
    </w:rPr>
  </w:style>
  <w:style w:type="paragraph" w:styleId="Heading1">
    <w:name w:val="heading 1"/>
    <w:basedOn w:val="Normal"/>
    <w:next w:val="Normal"/>
    <w:link w:val="Heading1Char"/>
    <w:uiPriority w:val="99"/>
    <w:qFormat/>
    <w:rsid w:val="00F72054"/>
    <w:pPr>
      <w:keepNext/>
      <w:keepLines/>
      <w:spacing w:before="240" w:after="0"/>
      <w:outlineLvl w:val="0"/>
    </w:pPr>
    <w:rPr>
      <w:rFonts w:ascii="Calibri Light" w:hAnsi="Calibri Light"/>
      <w:color w:val="2E74B5"/>
      <w:sz w:val="32"/>
      <w:szCs w:val="20"/>
      <w:lang w:eastAsia="ja-JP"/>
    </w:rPr>
  </w:style>
  <w:style w:type="paragraph" w:styleId="Heading2">
    <w:name w:val="heading 2"/>
    <w:basedOn w:val="Normal"/>
    <w:next w:val="Normal"/>
    <w:link w:val="Heading2Char"/>
    <w:uiPriority w:val="99"/>
    <w:qFormat/>
    <w:rsid w:val="00F72054"/>
    <w:pPr>
      <w:keepNext/>
      <w:keepLines/>
      <w:spacing w:before="40" w:after="0"/>
      <w:outlineLvl w:val="1"/>
    </w:pPr>
    <w:rPr>
      <w:rFonts w:ascii="Calibri Light" w:hAnsi="Calibri Light"/>
      <w:color w:val="2E74B5"/>
      <w:sz w:val="26"/>
      <w:szCs w:val="20"/>
      <w:lang w:eastAsia="ja-JP"/>
    </w:rPr>
  </w:style>
  <w:style w:type="paragraph" w:styleId="Heading3">
    <w:name w:val="heading 3"/>
    <w:basedOn w:val="Normal"/>
    <w:next w:val="Normal"/>
    <w:link w:val="Heading3Char"/>
    <w:uiPriority w:val="99"/>
    <w:qFormat/>
    <w:rsid w:val="00F72054"/>
    <w:pPr>
      <w:keepNext/>
      <w:keepLines/>
      <w:spacing w:before="40" w:after="0"/>
      <w:outlineLvl w:val="2"/>
    </w:pPr>
    <w:rPr>
      <w:rFonts w:ascii="Calibri Light" w:hAnsi="Calibri Light"/>
      <w:color w:val="1F4D78"/>
      <w:sz w:val="24"/>
      <w:szCs w:val="20"/>
      <w:lang w:eastAsia="ja-JP"/>
    </w:rPr>
  </w:style>
  <w:style w:type="paragraph" w:styleId="Heading4">
    <w:name w:val="heading 4"/>
    <w:basedOn w:val="Normal"/>
    <w:next w:val="Normal"/>
    <w:link w:val="Heading4Char"/>
    <w:uiPriority w:val="99"/>
    <w:qFormat/>
    <w:rsid w:val="00F72054"/>
    <w:pPr>
      <w:keepNext/>
      <w:keepLines/>
      <w:spacing w:before="40" w:after="0"/>
      <w:outlineLvl w:val="3"/>
    </w:pPr>
    <w:rPr>
      <w:rFonts w:ascii="Calibri Light" w:hAnsi="Calibri Light"/>
      <w:i/>
      <w:color w:val="2E74B5"/>
      <w:sz w:val="20"/>
      <w:szCs w:val="20"/>
      <w:lang w:eastAsia="ja-JP"/>
    </w:rPr>
  </w:style>
  <w:style w:type="paragraph" w:styleId="Heading5">
    <w:name w:val="heading 5"/>
    <w:basedOn w:val="Normal"/>
    <w:next w:val="Normal"/>
    <w:link w:val="Heading5Char"/>
    <w:uiPriority w:val="99"/>
    <w:qFormat/>
    <w:rsid w:val="00F72054"/>
    <w:pPr>
      <w:keepNext/>
      <w:keepLines/>
      <w:spacing w:before="40" w:after="0"/>
      <w:outlineLvl w:val="4"/>
    </w:pPr>
    <w:rPr>
      <w:rFonts w:ascii="Calibri Light" w:hAnsi="Calibri Light"/>
      <w:color w:val="2E74B5"/>
      <w:sz w:val="20"/>
      <w:szCs w:val="20"/>
      <w:lang w:eastAsia="ja-JP"/>
    </w:rPr>
  </w:style>
  <w:style w:type="paragraph" w:styleId="Heading6">
    <w:name w:val="heading 6"/>
    <w:basedOn w:val="Normal"/>
    <w:next w:val="Normal"/>
    <w:link w:val="Heading6Char"/>
    <w:uiPriority w:val="99"/>
    <w:qFormat/>
    <w:rsid w:val="00F72054"/>
    <w:pPr>
      <w:keepNext/>
      <w:keepLines/>
      <w:spacing w:before="40" w:after="0"/>
      <w:outlineLvl w:val="5"/>
    </w:pPr>
    <w:rPr>
      <w:rFonts w:ascii="Calibri Light" w:hAnsi="Calibri Light"/>
      <w:color w:val="1F4D78"/>
      <w:sz w:val="20"/>
      <w:szCs w:val="20"/>
      <w:lang w:eastAsia="ja-JP"/>
    </w:rPr>
  </w:style>
  <w:style w:type="paragraph" w:styleId="Heading7">
    <w:name w:val="heading 7"/>
    <w:basedOn w:val="Normal"/>
    <w:next w:val="Normal"/>
    <w:link w:val="Heading7Char"/>
    <w:uiPriority w:val="99"/>
    <w:qFormat/>
    <w:rsid w:val="00F72054"/>
    <w:pPr>
      <w:keepNext/>
      <w:keepLines/>
      <w:spacing w:before="40" w:after="0"/>
      <w:outlineLvl w:val="6"/>
    </w:pPr>
    <w:rPr>
      <w:rFonts w:ascii="Calibri Light" w:hAnsi="Calibri Light"/>
      <w:i/>
      <w:color w:val="1F4D78"/>
      <w:sz w:val="20"/>
      <w:szCs w:val="20"/>
      <w:lang w:eastAsia="ja-JP"/>
    </w:rPr>
  </w:style>
  <w:style w:type="paragraph" w:styleId="Heading8">
    <w:name w:val="heading 8"/>
    <w:basedOn w:val="Normal"/>
    <w:next w:val="Normal"/>
    <w:link w:val="Heading8Char"/>
    <w:uiPriority w:val="99"/>
    <w:qFormat/>
    <w:rsid w:val="00F72054"/>
    <w:pPr>
      <w:keepNext/>
      <w:keepLines/>
      <w:spacing w:before="40" w:after="0"/>
      <w:outlineLvl w:val="7"/>
    </w:pPr>
    <w:rPr>
      <w:rFonts w:ascii="Calibri Light" w:hAnsi="Calibri Light"/>
      <w:color w:val="272727"/>
      <w:sz w:val="21"/>
      <w:szCs w:val="20"/>
      <w:lang w:eastAsia="ja-JP"/>
    </w:rPr>
  </w:style>
  <w:style w:type="paragraph" w:styleId="Heading9">
    <w:name w:val="heading 9"/>
    <w:basedOn w:val="Normal"/>
    <w:next w:val="Normal"/>
    <w:link w:val="Heading9Char"/>
    <w:uiPriority w:val="99"/>
    <w:qFormat/>
    <w:rsid w:val="00F72054"/>
    <w:pPr>
      <w:keepNext/>
      <w:keepLines/>
      <w:spacing w:before="40" w:after="0"/>
      <w:outlineLvl w:val="8"/>
    </w:pPr>
    <w:rPr>
      <w:rFonts w:ascii="Calibri Light" w:hAnsi="Calibri Light"/>
      <w:i/>
      <w:color w:val="272727"/>
      <w:sz w:val="21"/>
      <w:szCs w:val="20"/>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72054"/>
    <w:rPr>
      <w:rFonts w:ascii="Calibri Light" w:hAnsi="Calibri Light"/>
      <w:color w:val="2E74B5"/>
      <w:sz w:val="32"/>
      <w:lang w:val="de-DE"/>
    </w:rPr>
  </w:style>
  <w:style w:type="character" w:customStyle="1" w:styleId="Heading2Char">
    <w:name w:val="Heading 2 Char"/>
    <w:basedOn w:val="DefaultParagraphFont"/>
    <w:link w:val="Heading2"/>
    <w:uiPriority w:val="99"/>
    <w:locked/>
    <w:rsid w:val="00F72054"/>
    <w:rPr>
      <w:rFonts w:ascii="Calibri Light" w:hAnsi="Calibri Light"/>
      <w:color w:val="2E74B5"/>
      <w:sz w:val="26"/>
      <w:lang w:val="de-DE"/>
    </w:rPr>
  </w:style>
  <w:style w:type="character" w:customStyle="1" w:styleId="Heading3Char">
    <w:name w:val="Heading 3 Char"/>
    <w:basedOn w:val="DefaultParagraphFont"/>
    <w:link w:val="Heading3"/>
    <w:uiPriority w:val="99"/>
    <w:locked/>
    <w:rsid w:val="00F72054"/>
    <w:rPr>
      <w:rFonts w:ascii="Calibri Light" w:hAnsi="Calibri Light"/>
      <w:color w:val="1F4D78"/>
      <w:sz w:val="24"/>
      <w:lang w:val="de-DE"/>
    </w:rPr>
  </w:style>
  <w:style w:type="character" w:customStyle="1" w:styleId="Heading4Char">
    <w:name w:val="Heading 4 Char"/>
    <w:basedOn w:val="DefaultParagraphFont"/>
    <w:link w:val="Heading4"/>
    <w:uiPriority w:val="99"/>
    <w:locked/>
    <w:rsid w:val="00F72054"/>
    <w:rPr>
      <w:rFonts w:ascii="Calibri Light" w:hAnsi="Calibri Light"/>
      <w:i/>
      <w:color w:val="2E74B5"/>
      <w:lang w:val="de-DE"/>
    </w:rPr>
  </w:style>
  <w:style w:type="character" w:customStyle="1" w:styleId="Heading5Char">
    <w:name w:val="Heading 5 Char"/>
    <w:basedOn w:val="DefaultParagraphFont"/>
    <w:link w:val="Heading5"/>
    <w:uiPriority w:val="99"/>
    <w:locked/>
    <w:rsid w:val="00F72054"/>
    <w:rPr>
      <w:rFonts w:ascii="Calibri Light" w:hAnsi="Calibri Light"/>
      <w:color w:val="2E74B5"/>
      <w:lang w:val="de-DE"/>
    </w:rPr>
  </w:style>
  <w:style w:type="character" w:customStyle="1" w:styleId="Heading6Char">
    <w:name w:val="Heading 6 Char"/>
    <w:basedOn w:val="DefaultParagraphFont"/>
    <w:link w:val="Heading6"/>
    <w:uiPriority w:val="99"/>
    <w:locked/>
    <w:rsid w:val="00F72054"/>
    <w:rPr>
      <w:rFonts w:ascii="Calibri Light" w:hAnsi="Calibri Light"/>
      <w:color w:val="1F4D78"/>
      <w:lang w:val="de-DE"/>
    </w:rPr>
  </w:style>
  <w:style w:type="character" w:customStyle="1" w:styleId="Heading7Char">
    <w:name w:val="Heading 7 Char"/>
    <w:basedOn w:val="DefaultParagraphFont"/>
    <w:link w:val="Heading7"/>
    <w:uiPriority w:val="99"/>
    <w:locked/>
    <w:rsid w:val="00F72054"/>
    <w:rPr>
      <w:rFonts w:ascii="Calibri Light" w:hAnsi="Calibri Light"/>
      <w:i/>
      <w:color w:val="1F4D78"/>
      <w:lang w:val="de-DE"/>
    </w:rPr>
  </w:style>
  <w:style w:type="character" w:customStyle="1" w:styleId="Heading8Char">
    <w:name w:val="Heading 8 Char"/>
    <w:basedOn w:val="DefaultParagraphFont"/>
    <w:link w:val="Heading8"/>
    <w:uiPriority w:val="99"/>
    <w:locked/>
    <w:rsid w:val="00F72054"/>
    <w:rPr>
      <w:rFonts w:ascii="Calibri Light" w:hAnsi="Calibri Light"/>
      <w:color w:val="272727"/>
      <w:sz w:val="21"/>
      <w:lang w:val="de-DE"/>
    </w:rPr>
  </w:style>
  <w:style w:type="character" w:customStyle="1" w:styleId="Heading9Char">
    <w:name w:val="Heading 9 Char"/>
    <w:basedOn w:val="DefaultParagraphFont"/>
    <w:link w:val="Heading9"/>
    <w:uiPriority w:val="99"/>
    <w:locked/>
    <w:rsid w:val="00F72054"/>
    <w:rPr>
      <w:rFonts w:ascii="Calibri Light" w:hAnsi="Calibri Light"/>
      <w:i/>
      <w:color w:val="272727"/>
      <w:sz w:val="21"/>
      <w:lang w:val="de-DE"/>
    </w:rPr>
  </w:style>
  <w:style w:type="paragraph" w:styleId="BalloonText">
    <w:name w:val="Balloon Text"/>
    <w:basedOn w:val="Normal"/>
    <w:link w:val="BalloonTextChar"/>
    <w:uiPriority w:val="99"/>
    <w:semiHidden/>
    <w:rsid w:val="00F72054"/>
    <w:pPr>
      <w:spacing w:after="0" w:line="240" w:lineRule="auto"/>
    </w:pPr>
    <w:rPr>
      <w:rFonts w:ascii="Segoe UI" w:hAnsi="Segoe UI"/>
      <w:sz w:val="18"/>
      <w:szCs w:val="20"/>
      <w:lang w:eastAsia="ja-JP"/>
    </w:rPr>
  </w:style>
  <w:style w:type="character" w:customStyle="1" w:styleId="BalloonTextChar">
    <w:name w:val="Balloon Text Char"/>
    <w:basedOn w:val="DefaultParagraphFont"/>
    <w:link w:val="BalloonText"/>
    <w:uiPriority w:val="99"/>
    <w:semiHidden/>
    <w:locked/>
    <w:rsid w:val="00F72054"/>
    <w:rPr>
      <w:rFonts w:ascii="Segoe UI" w:hAnsi="Segoe UI"/>
      <w:sz w:val="18"/>
      <w:lang w:val="de-DE"/>
    </w:rPr>
  </w:style>
  <w:style w:type="character" w:styleId="PlaceholderText">
    <w:name w:val="Placeholder Text"/>
    <w:basedOn w:val="DefaultParagraphFont"/>
    <w:uiPriority w:val="99"/>
    <w:semiHidden/>
    <w:rsid w:val="00F72054"/>
    <w:rPr>
      <w:color w:val="808080"/>
    </w:rPr>
  </w:style>
  <w:style w:type="paragraph" w:customStyle="1" w:styleId="CitaviBibliographyEntry">
    <w:name w:val="Citavi Bibliography Entry"/>
    <w:basedOn w:val="Normal"/>
    <w:link w:val="CitaviBibliographyEntryZchn"/>
    <w:uiPriority w:val="99"/>
    <w:rsid w:val="00F72054"/>
    <w:pPr>
      <w:spacing w:after="120"/>
    </w:pPr>
    <w:rPr>
      <w:sz w:val="20"/>
      <w:szCs w:val="20"/>
      <w:lang w:eastAsia="ja-JP"/>
    </w:rPr>
  </w:style>
  <w:style w:type="character" w:customStyle="1" w:styleId="CitaviBibliographyEntryZchn">
    <w:name w:val="Citavi Bibliography Entry Zchn"/>
    <w:link w:val="CitaviBibliographyEntry"/>
    <w:uiPriority w:val="99"/>
    <w:locked/>
    <w:rsid w:val="00F72054"/>
    <w:rPr>
      <w:rFonts w:ascii="Calibri" w:hAnsi="Calibri"/>
      <w:lang w:val="de-DE"/>
    </w:rPr>
  </w:style>
  <w:style w:type="paragraph" w:customStyle="1" w:styleId="CitaviBibliographyHeading">
    <w:name w:val="Citavi Bibliography Heading"/>
    <w:basedOn w:val="Heading1"/>
    <w:link w:val="CitaviBibliographyHeadingZchn"/>
    <w:uiPriority w:val="99"/>
    <w:rsid w:val="00F72054"/>
  </w:style>
  <w:style w:type="character" w:customStyle="1" w:styleId="CitaviBibliographyHeadingZchn">
    <w:name w:val="Citavi Bibliography Heading Zchn"/>
    <w:link w:val="CitaviBibliographyHeading"/>
    <w:uiPriority w:val="99"/>
    <w:locked/>
    <w:rsid w:val="00F72054"/>
    <w:rPr>
      <w:rFonts w:ascii="Calibri Light" w:hAnsi="Calibri Light"/>
      <w:color w:val="2E74B5"/>
      <w:sz w:val="32"/>
      <w:lang w:val="de-DE"/>
    </w:rPr>
  </w:style>
  <w:style w:type="paragraph" w:customStyle="1" w:styleId="CitaviChapterBibliographyHeading">
    <w:name w:val="Citavi Chapter Bibliography Heading"/>
    <w:basedOn w:val="Heading2"/>
    <w:link w:val="CitaviChapterBibliographyHeadingZchn"/>
    <w:uiPriority w:val="99"/>
    <w:rsid w:val="00F72054"/>
  </w:style>
  <w:style w:type="character" w:customStyle="1" w:styleId="CitaviChapterBibliographyHeadingZchn">
    <w:name w:val="Citavi Chapter Bibliography Heading Zchn"/>
    <w:link w:val="CitaviChapterBibliographyHeading"/>
    <w:uiPriority w:val="99"/>
    <w:locked/>
    <w:rsid w:val="00F72054"/>
    <w:rPr>
      <w:rFonts w:ascii="Calibri Light" w:hAnsi="Calibri Light"/>
      <w:color w:val="2E74B5"/>
      <w:sz w:val="26"/>
      <w:lang w:val="de-DE"/>
    </w:rPr>
  </w:style>
  <w:style w:type="paragraph" w:customStyle="1" w:styleId="CitaviBibliographySubheading1">
    <w:name w:val="Citavi Bibliography Subheading 1"/>
    <w:basedOn w:val="Heading2"/>
    <w:link w:val="CitaviBibliographySubheading1Zchn"/>
    <w:uiPriority w:val="99"/>
    <w:rsid w:val="00F72054"/>
    <w:pPr>
      <w:outlineLvl w:val="9"/>
    </w:pPr>
  </w:style>
  <w:style w:type="character" w:customStyle="1" w:styleId="CitaviBibliographySubheading1Zchn">
    <w:name w:val="Citavi Bibliography Subheading 1 Zchn"/>
    <w:link w:val="CitaviBibliographySubheading1"/>
    <w:uiPriority w:val="99"/>
    <w:locked/>
    <w:rsid w:val="00F72054"/>
    <w:rPr>
      <w:rFonts w:ascii="Calibri Light" w:hAnsi="Calibri Light"/>
      <w:color w:val="2E74B5"/>
      <w:sz w:val="26"/>
      <w:lang w:val="de-DE"/>
    </w:rPr>
  </w:style>
  <w:style w:type="paragraph" w:customStyle="1" w:styleId="CitaviBibliographySubheading2">
    <w:name w:val="Citavi Bibliography Subheading 2"/>
    <w:basedOn w:val="Heading3"/>
    <w:link w:val="CitaviBibliographySubheading2Zchn"/>
    <w:uiPriority w:val="99"/>
    <w:rsid w:val="00F72054"/>
    <w:pPr>
      <w:outlineLvl w:val="9"/>
    </w:pPr>
  </w:style>
  <w:style w:type="character" w:customStyle="1" w:styleId="CitaviBibliographySubheading2Zchn">
    <w:name w:val="Citavi Bibliography Subheading 2 Zchn"/>
    <w:link w:val="CitaviBibliographySubheading2"/>
    <w:uiPriority w:val="99"/>
    <w:locked/>
    <w:rsid w:val="00F72054"/>
    <w:rPr>
      <w:rFonts w:ascii="Calibri Light" w:hAnsi="Calibri Light"/>
      <w:color w:val="1F4D78"/>
      <w:sz w:val="24"/>
      <w:lang w:val="de-DE"/>
    </w:rPr>
  </w:style>
  <w:style w:type="paragraph" w:customStyle="1" w:styleId="CitaviBibliographySubheading3">
    <w:name w:val="Citavi Bibliography Subheading 3"/>
    <w:basedOn w:val="Heading4"/>
    <w:link w:val="CitaviBibliographySubheading3Zchn"/>
    <w:uiPriority w:val="99"/>
    <w:rsid w:val="00F72054"/>
    <w:pPr>
      <w:outlineLvl w:val="9"/>
    </w:pPr>
  </w:style>
  <w:style w:type="character" w:customStyle="1" w:styleId="CitaviBibliographySubheading3Zchn">
    <w:name w:val="Citavi Bibliography Subheading 3 Zchn"/>
    <w:link w:val="CitaviBibliographySubheading3"/>
    <w:uiPriority w:val="99"/>
    <w:locked/>
    <w:rsid w:val="00F72054"/>
    <w:rPr>
      <w:rFonts w:ascii="Calibri Light" w:hAnsi="Calibri Light"/>
      <w:i/>
      <w:color w:val="2E74B5"/>
      <w:lang w:val="de-DE"/>
    </w:rPr>
  </w:style>
  <w:style w:type="paragraph" w:customStyle="1" w:styleId="CitaviBibliographySubheading4">
    <w:name w:val="Citavi Bibliography Subheading 4"/>
    <w:basedOn w:val="Heading5"/>
    <w:link w:val="CitaviBibliographySubheading4Zchn"/>
    <w:uiPriority w:val="99"/>
    <w:rsid w:val="00F72054"/>
    <w:pPr>
      <w:outlineLvl w:val="9"/>
    </w:pPr>
  </w:style>
  <w:style w:type="character" w:customStyle="1" w:styleId="CitaviBibliographySubheading4Zchn">
    <w:name w:val="Citavi Bibliography Subheading 4 Zchn"/>
    <w:link w:val="CitaviBibliographySubheading4"/>
    <w:uiPriority w:val="99"/>
    <w:locked/>
    <w:rsid w:val="00F72054"/>
    <w:rPr>
      <w:rFonts w:ascii="Calibri Light" w:hAnsi="Calibri Light"/>
      <w:color w:val="2E74B5"/>
      <w:lang w:val="de-DE"/>
    </w:rPr>
  </w:style>
  <w:style w:type="paragraph" w:customStyle="1" w:styleId="CitaviBibliographySubheading5">
    <w:name w:val="Citavi Bibliography Subheading 5"/>
    <w:basedOn w:val="Heading6"/>
    <w:link w:val="CitaviBibliographySubheading5Zchn"/>
    <w:uiPriority w:val="99"/>
    <w:rsid w:val="00F72054"/>
    <w:pPr>
      <w:outlineLvl w:val="9"/>
    </w:pPr>
  </w:style>
  <w:style w:type="character" w:customStyle="1" w:styleId="CitaviBibliographySubheading5Zchn">
    <w:name w:val="Citavi Bibliography Subheading 5 Zchn"/>
    <w:link w:val="CitaviBibliographySubheading5"/>
    <w:uiPriority w:val="99"/>
    <w:locked/>
    <w:rsid w:val="00F72054"/>
    <w:rPr>
      <w:rFonts w:ascii="Calibri Light" w:hAnsi="Calibri Light"/>
      <w:color w:val="1F4D78"/>
      <w:lang w:val="de-DE"/>
    </w:rPr>
  </w:style>
  <w:style w:type="paragraph" w:customStyle="1" w:styleId="CitaviBibliographySubheading6">
    <w:name w:val="Citavi Bibliography Subheading 6"/>
    <w:basedOn w:val="Heading7"/>
    <w:link w:val="CitaviBibliographySubheading6Zchn"/>
    <w:uiPriority w:val="99"/>
    <w:rsid w:val="00F72054"/>
    <w:pPr>
      <w:outlineLvl w:val="9"/>
    </w:pPr>
  </w:style>
  <w:style w:type="character" w:customStyle="1" w:styleId="CitaviBibliographySubheading6Zchn">
    <w:name w:val="Citavi Bibliography Subheading 6 Zchn"/>
    <w:link w:val="CitaviBibliographySubheading6"/>
    <w:uiPriority w:val="99"/>
    <w:locked/>
    <w:rsid w:val="00F72054"/>
    <w:rPr>
      <w:rFonts w:ascii="Calibri Light" w:hAnsi="Calibri Light"/>
      <w:i/>
      <w:color w:val="1F4D78"/>
      <w:lang w:val="de-DE"/>
    </w:rPr>
  </w:style>
  <w:style w:type="paragraph" w:customStyle="1" w:styleId="CitaviBibliographySubheading7">
    <w:name w:val="Citavi Bibliography Subheading 7"/>
    <w:basedOn w:val="Heading8"/>
    <w:link w:val="CitaviBibliographySubheading7Zchn"/>
    <w:uiPriority w:val="99"/>
    <w:rsid w:val="00F72054"/>
    <w:pPr>
      <w:outlineLvl w:val="9"/>
    </w:pPr>
  </w:style>
  <w:style w:type="character" w:customStyle="1" w:styleId="CitaviBibliographySubheading7Zchn">
    <w:name w:val="Citavi Bibliography Subheading 7 Zchn"/>
    <w:link w:val="CitaviBibliographySubheading7"/>
    <w:uiPriority w:val="99"/>
    <w:locked/>
    <w:rsid w:val="00F72054"/>
    <w:rPr>
      <w:rFonts w:ascii="Calibri Light" w:hAnsi="Calibri Light"/>
      <w:color w:val="272727"/>
      <w:sz w:val="21"/>
      <w:lang w:val="de-DE"/>
    </w:rPr>
  </w:style>
  <w:style w:type="paragraph" w:customStyle="1" w:styleId="CitaviBibliographySubheading8">
    <w:name w:val="Citavi Bibliography Subheading 8"/>
    <w:basedOn w:val="Heading9"/>
    <w:link w:val="CitaviBibliographySubheading8Zchn"/>
    <w:uiPriority w:val="99"/>
    <w:rsid w:val="00F72054"/>
    <w:pPr>
      <w:outlineLvl w:val="9"/>
    </w:pPr>
  </w:style>
  <w:style w:type="character" w:customStyle="1" w:styleId="CitaviBibliographySubheading8Zchn">
    <w:name w:val="Citavi Bibliography Subheading 8 Zchn"/>
    <w:link w:val="CitaviBibliographySubheading8"/>
    <w:uiPriority w:val="99"/>
    <w:locked/>
    <w:rsid w:val="00F72054"/>
    <w:rPr>
      <w:rFonts w:ascii="Calibri Light" w:hAnsi="Calibri Light"/>
      <w:i/>
      <w:color w:val="272727"/>
      <w:sz w:val="21"/>
      <w:lang w:val="de-DE"/>
    </w:rPr>
  </w:style>
  <w:style w:type="paragraph" w:styleId="TOCHeading">
    <w:name w:val="TOC Heading"/>
    <w:basedOn w:val="Heading1"/>
    <w:next w:val="Normal"/>
    <w:uiPriority w:val="99"/>
    <w:qFormat/>
    <w:rsid w:val="00F72054"/>
    <w:pPr>
      <w:outlineLvl w:val="9"/>
    </w:pPr>
  </w:style>
  <w:style w:type="paragraph" w:styleId="Bibliography">
    <w:name w:val="Bibliography"/>
    <w:basedOn w:val="Normal"/>
    <w:next w:val="Normal"/>
    <w:uiPriority w:val="99"/>
    <w:semiHidden/>
    <w:rsid w:val="00F72054"/>
  </w:style>
  <w:style w:type="character" w:styleId="BookTitle">
    <w:name w:val="Book Title"/>
    <w:basedOn w:val="DefaultParagraphFont"/>
    <w:uiPriority w:val="99"/>
    <w:qFormat/>
    <w:rsid w:val="00F72054"/>
    <w:rPr>
      <w:b/>
      <w:i/>
      <w:spacing w:val="5"/>
    </w:rPr>
  </w:style>
  <w:style w:type="character" w:styleId="IntenseReference">
    <w:name w:val="Intense Reference"/>
    <w:basedOn w:val="DefaultParagraphFont"/>
    <w:uiPriority w:val="99"/>
    <w:qFormat/>
    <w:rsid w:val="00F72054"/>
    <w:rPr>
      <w:b/>
      <w:smallCaps/>
      <w:color w:val="5B9BD5"/>
      <w:spacing w:val="5"/>
    </w:rPr>
  </w:style>
  <w:style w:type="character" w:styleId="SubtleReference">
    <w:name w:val="Subtle Reference"/>
    <w:basedOn w:val="DefaultParagraphFont"/>
    <w:uiPriority w:val="99"/>
    <w:qFormat/>
    <w:rsid w:val="00F72054"/>
    <w:rPr>
      <w:smallCaps/>
      <w:color w:val="5A5A5A"/>
    </w:rPr>
  </w:style>
  <w:style w:type="character" w:styleId="IntenseEmphasis">
    <w:name w:val="Intense Emphasis"/>
    <w:basedOn w:val="DefaultParagraphFont"/>
    <w:uiPriority w:val="99"/>
    <w:qFormat/>
    <w:rsid w:val="00F72054"/>
    <w:rPr>
      <w:i/>
      <w:color w:val="5B9BD5"/>
    </w:rPr>
  </w:style>
  <w:style w:type="character" w:styleId="SubtleEmphasis">
    <w:name w:val="Subtle Emphasis"/>
    <w:basedOn w:val="DefaultParagraphFont"/>
    <w:uiPriority w:val="99"/>
    <w:qFormat/>
    <w:rsid w:val="00F72054"/>
    <w:rPr>
      <w:i/>
      <w:color w:val="404040"/>
    </w:rPr>
  </w:style>
  <w:style w:type="paragraph" w:styleId="IntenseQuote">
    <w:name w:val="Intense Quote"/>
    <w:basedOn w:val="Normal"/>
    <w:next w:val="Normal"/>
    <w:link w:val="IntenseQuoteChar"/>
    <w:uiPriority w:val="99"/>
    <w:qFormat/>
    <w:rsid w:val="00F72054"/>
    <w:pPr>
      <w:pBdr>
        <w:top w:val="single" w:sz="4" w:space="10" w:color="5B9BD5"/>
        <w:bottom w:val="single" w:sz="4" w:space="10" w:color="5B9BD5"/>
      </w:pBdr>
      <w:spacing w:before="360" w:after="360"/>
      <w:ind w:left="864" w:right="864"/>
      <w:jc w:val="center"/>
    </w:pPr>
    <w:rPr>
      <w:i/>
      <w:color w:val="5B9BD5"/>
      <w:sz w:val="20"/>
      <w:szCs w:val="20"/>
      <w:lang w:eastAsia="ja-JP"/>
    </w:rPr>
  </w:style>
  <w:style w:type="character" w:customStyle="1" w:styleId="IntenseQuoteChar">
    <w:name w:val="Intense Quote Char"/>
    <w:basedOn w:val="DefaultParagraphFont"/>
    <w:link w:val="IntenseQuote"/>
    <w:uiPriority w:val="99"/>
    <w:locked/>
    <w:rsid w:val="00F72054"/>
    <w:rPr>
      <w:rFonts w:ascii="Calibri" w:hAnsi="Calibri"/>
      <w:i/>
      <w:color w:val="5B9BD5"/>
      <w:lang w:val="de-DE"/>
    </w:rPr>
  </w:style>
  <w:style w:type="paragraph" w:styleId="Quote">
    <w:name w:val="Quote"/>
    <w:basedOn w:val="Normal"/>
    <w:next w:val="Normal"/>
    <w:link w:val="QuoteChar"/>
    <w:uiPriority w:val="99"/>
    <w:qFormat/>
    <w:rsid w:val="00F72054"/>
    <w:pPr>
      <w:spacing w:before="200"/>
      <w:ind w:left="864" w:right="864"/>
      <w:jc w:val="center"/>
    </w:pPr>
    <w:rPr>
      <w:i/>
      <w:color w:val="404040"/>
      <w:sz w:val="20"/>
      <w:szCs w:val="20"/>
      <w:lang w:eastAsia="ja-JP"/>
    </w:rPr>
  </w:style>
  <w:style w:type="character" w:customStyle="1" w:styleId="QuoteChar">
    <w:name w:val="Quote Char"/>
    <w:basedOn w:val="DefaultParagraphFont"/>
    <w:link w:val="Quote"/>
    <w:uiPriority w:val="99"/>
    <w:locked/>
    <w:rsid w:val="00F72054"/>
    <w:rPr>
      <w:rFonts w:ascii="Calibri" w:hAnsi="Calibri"/>
      <w:i/>
      <w:color w:val="404040"/>
      <w:lang w:val="de-DE"/>
    </w:rPr>
  </w:style>
  <w:style w:type="paragraph" w:styleId="ListParagraph">
    <w:name w:val="List Paragraph"/>
    <w:basedOn w:val="Normal"/>
    <w:uiPriority w:val="99"/>
    <w:qFormat/>
    <w:rsid w:val="00F72054"/>
    <w:pPr>
      <w:ind w:left="720"/>
      <w:contextualSpacing/>
    </w:pPr>
  </w:style>
  <w:style w:type="table" w:styleId="MediumList1-Accent1">
    <w:name w:val="Medium List 1 Accent 1"/>
    <w:basedOn w:val="TableNormal"/>
    <w:uiPriority w:val="99"/>
    <w:semiHidden/>
    <w:rsid w:val="00F72054"/>
    <w:rPr>
      <w:color w:val="000000"/>
      <w:sz w:val="20"/>
      <w:szCs w:val="20"/>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5B9BD5"/>
        </w:tcBorders>
      </w:tcPr>
    </w:tblStylePr>
    <w:tblStylePr w:type="lastRow">
      <w:rPr>
        <w:rFonts w:cs="Times New Roman"/>
        <w:b/>
        <w:bCs/>
        <w:color w:val="44546A"/>
      </w:rPr>
      <w:tblPr/>
      <w:tcPr>
        <w:tcBorders>
          <w:top w:val="single" w:sz="8" w:space="0" w:color="5B9BD5"/>
          <w:bottom w:val="single" w:sz="8" w:space="0" w:color="5B9BD5"/>
        </w:tcBorders>
      </w:tcPr>
    </w:tblStylePr>
    <w:tblStylePr w:type="firstCol">
      <w:rPr>
        <w:rFonts w:cs="Times New Roman"/>
        <w:b/>
        <w:bCs/>
      </w:rPr>
    </w:tblStylePr>
    <w:tblStylePr w:type="lastCol">
      <w:rPr>
        <w:rFonts w:cs="Times New Roman"/>
        <w:b/>
        <w:bCs/>
      </w:rPr>
      <w:tblPr/>
      <w:tcPr>
        <w:tcBorders>
          <w:top w:val="single" w:sz="8" w:space="0" w:color="5B9BD5"/>
          <w:bottom w:val="single" w:sz="8" w:space="0" w:color="5B9BD5"/>
        </w:tcBorders>
      </w:tcPr>
    </w:tblStylePr>
    <w:tblStylePr w:type="band1Vert">
      <w:rPr>
        <w:rFonts w:cs="Times New Roman"/>
      </w:rPr>
      <w:tblPr/>
      <w:tcPr>
        <w:shd w:val="clear" w:color="auto" w:fill="D6E6F4"/>
      </w:tcPr>
    </w:tblStylePr>
    <w:tblStylePr w:type="band1Horz">
      <w:rPr>
        <w:rFonts w:cs="Times New Roman"/>
      </w:rPr>
      <w:tblPr/>
      <w:tcPr>
        <w:shd w:val="clear" w:color="auto" w:fill="D6E6F4"/>
      </w:tcPr>
    </w:tblStylePr>
  </w:style>
  <w:style w:type="table" w:styleId="MediumShading2-Accent1">
    <w:name w:val="Medium Shading 2 Accent 1"/>
    <w:basedOn w:val="TableNormal"/>
    <w:uiPriority w:val="99"/>
    <w:semiHidden/>
    <w:rsid w:val="00F72054"/>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nil"/>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nil"/>
          <w:right w:val="nil"/>
          <w:insideH w:val="nil"/>
          <w:insideV w:val="nil"/>
        </w:tcBorders>
      </w:tcPr>
    </w:tblStylePr>
    <w:tblStylePr w:type="nwCell">
      <w:rPr>
        <w:rFonts w:cs="Times New Roman"/>
        <w:color w:val="FFFFFF"/>
      </w:rPr>
      <w:tblPr/>
      <w:tcPr>
        <w:tcBorders>
          <w:top w:val="single" w:sz="18" w:space="0" w:color="auto"/>
          <w:left w:val="nil"/>
          <w:bottom w:val="nil"/>
          <w:right w:val="nil"/>
          <w:insideH w:val="nil"/>
          <w:insideV w:val="nil"/>
        </w:tcBorders>
      </w:tcPr>
    </w:tblStylePr>
  </w:style>
  <w:style w:type="table" w:styleId="MediumShading1-Accent1">
    <w:name w:val="Medium Shading 1 Accent 1"/>
    <w:basedOn w:val="TableNormal"/>
    <w:uiPriority w:val="99"/>
    <w:semiHidden/>
    <w:rsid w:val="00F72054"/>
    <w:rPr>
      <w:sz w:val="20"/>
      <w:szCs w:val="20"/>
    </w:r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pPr>
      <w:rPr>
        <w:rFonts w:cs="Times New Roman"/>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6E6F4"/>
      </w:tcPr>
    </w:tblStylePr>
    <w:tblStylePr w:type="band1Horz">
      <w:rPr>
        <w:rFonts w:cs="Times New Roman"/>
      </w:rPr>
      <w:tblPr/>
      <w:tcPr>
        <w:tcBorders>
          <w:insideH w:val="nil"/>
          <w:insideV w:val="nil"/>
        </w:tcBorders>
        <w:shd w:val="clear" w:color="auto" w:fill="D6E6F4"/>
      </w:tcPr>
    </w:tblStylePr>
    <w:tblStylePr w:type="band2Horz">
      <w:rPr>
        <w:rFonts w:cs="Times New Roman"/>
      </w:rPr>
      <w:tblPr/>
      <w:tcPr>
        <w:tcBorders>
          <w:insideH w:val="nil"/>
          <w:insideV w:val="nil"/>
        </w:tcBorders>
      </w:tcPr>
    </w:tblStylePr>
  </w:style>
  <w:style w:type="table" w:styleId="LightGrid-Accent1">
    <w:name w:val="Light Grid Accent 1"/>
    <w:basedOn w:val="TableNormal"/>
    <w:uiPriority w:val="99"/>
    <w:semiHidden/>
    <w:rsid w:val="00F72054"/>
    <w:rPr>
      <w:sz w:val="20"/>
      <w:szCs w:val="20"/>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0" w:after="0"/>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rPr>
        <w:rFonts w:cs="Times New Roman"/>
      </w:rPr>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rPr>
        <w:rFonts w:cs="Times New Roman"/>
      </w:rPr>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rPr>
        <w:rFonts w:cs="Times New Roman"/>
      </w:rPr>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LightList-Accent1">
    <w:name w:val="Light List Accent 1"/>
    <w:basedOn w:val="TableNormal"/>
    <w:uiPriority w:val="99"/>
    <w:semiHidden/>
    <w:rsid w:val="00F72054"/>
    <w:rPr>
      <w:sz w:val="20"/>
      <w:szCs w:val="20"/>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5B9BD5"/>
      </w:tcPr>
    </w:tblStylePr>
    <w:tblStylePr w:type="lastRow">
      <w:pPr>
        <w:spacing w:before="0" w:after="0"/>
      </w:pPr>
      <w:rPr>
        <w:rFonts w:cs="Times New Roman"/>
        <w:b/>
        <w:bCs/>
      </w:rPr>
      <w:tblPr/>
      <w:tcPr>
        <w:tcBorders>
          <w:top w:val="double" w:sz="6" w:space="0" w:color="5B9BD5"/>
          <w:left w:val="single" w:sz="8" w:space="0" w:color="5B9BD5"/>
          <w:bottom w:val="single" w:sz="8" w:space="0" w:color="5B9BD5"/>
          <w:right w:val="single" w:sz="8"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B9BD5"/>
          <w:left w:val="single" w:sz="8" w:space="0" w:color="5B9BD5"/>
          <w:bottom w:val="single" w:sz="8" w:space="0" w:color="5B9BD5"/>
          <w:right w:val="single" w:sz="8" w:space="0" w:color="5B9BD5"/>
        </w:tcBorders>
      </w:tcPr>
    </w:tblStylePr>
    <w:tblStylePr w:type="band1Horz">
      <w:rPr>
        <w:rFonts w:cs="Times New Roman"/>
      </w:rPr>
      <w:tblPr/>
      <w:tcPr>
        <w:tcBorders>
          <w:top w:val="single" w:sz="8" w:space="0" w:color="5B9BD5"/>
          <w:left w:val="single" w:sz="8" w:space="0" w:color="5B9BD5"/>
          <w:bottom w:val="single" w:sz="8" w:space="0" w:color="5B9BD5"/>
          <w:right w:val="single" w:sz="8" w:space="0" w:color="5B9BD5"/>
        </w:tcBorders>
      </w:tcPr>
    </w:tblStylePr>
  </w:style>
  <w:style w:type="table" w:styleId="LightShading-Accent1">
    <w:name w:val="Light Shading Accent 1"/>
    <w:basedOn w:val="TableNormal"/>
    <w:uiPriority w:val="99"/>
    <w:semiHidden/>
    <w:rsid w:val="00F72054"/>
    <w:rPr>
      <w:color w:val="2E74B5"/>
      <w:sz w:val="20"/>
      <w:szCs w:val="20"/>
    </w:rPr>
    <w:tblPr>
      <w:tblStyleRowBandSize w:val="1"/>
      <w:tblStyleColBandSize w:val="1"/>
      <w:tblInd w:w="0" w:type="dxa"/>
      <w:tblBorders>
        <w:top w:val="single" w:sz="8" w:space="0" w:color="5B9BD5"/>
        <w:bottom w:val="single" w:sz="8" w:space="0" w:color="5B9BD5"/>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B9BD5"/>
          <w:left w:val="nil"/>
          <w:bottom w:val="single" w:sz="8" w:space="0" w:color="5B9BD5"/>
          <w:right w:val="nil"/>
          <w:insideH w:val="nil"/>
          <w:insideV w:val="nil"/>
        </w:tcBorders>
      </w:tcPr>
    </w:tblStylePr>
    <w:tblStylePr w:type="lastRow">
      <w:pPr>
        <w:spacing w:before="0" w:after="0"/>
      </w:pPr>
      <w:rPr>
        <w:rFonts w:cs="Times New Roman"/>
        <w:b/>
        <w:bCs/>
      </w:rPr>
      <w:tblPr/>
      <w:tcPr>
        <w:tcBorders>
          <w:top w:val="single" w:sz="8" w:space="0" w:color="5B9BD5"/>
          <w:left w:val="nil"/>
          <w:bottom w:val="single" w:sz="8" w:space="0" w:color="5B9BD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6E6F4"/>
      </w:tcPr>
    </w:tblStylePr>
    <w:tblStylePr w:type="band1Horz">
      <w:rPr>
        <w:rFonts w:cs="Times New Roman"/>
      </w:rPr>
      <w:tblPr/>
      <w:tcPr>
        <w:tcBorders>
          <w:left w:val="nil"/>
          <w:right w:val="nil"/>
          <w:insideH w:val="nil"/>
          <w:insideV w:val="nil"/>
        </w:tcBorders>
        <w:shd w:val="clear" w:color="auto" w:fill="D6E6F4"/>
      </w:tcPr>
    </w:tblStylePr>
  </w:style>
  <w:style w:type="table" w:styleId="ColorfulGrid">
    <w:name w:val="Colorful Grid"/>
    <w:basedOn w:val="TableNormal"/>
    <w:uiPriority w:val="99"/>
    <w:semiHidden/>
    <w:rsid w:val="00F72054"/>
    <w:rPr>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List">
    <w:name w:val="Colorful List"/>
    <w:basedOn w:val="TableNormal"/>
    <w:uiPriority w:val="99"/>
    <w:semiHidden/>
    <w:rsid w:val="00F72054"/>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FFFFFF"/>
      </w:rPr>
      <w:tblPr/>
      <w:tcPr>
        <w:tcBorders>
          <w:bottom w:val="single" w:sz="12" w:space="0" w:color="FFFFFF"/>
        </w:tcBorders>
        <w:shd w:val="clear" w:color="auto" w:fill="D25F12"/>
      </w:tcPr>
    </w:tblStylePr>
    <w:tblStylePr w:type="lastRow">
      <w:rPr>
        <w:rFonts w:cs="Times New Roman"/>
        <w:b/>
        <w:bCs/>
        <w:color w:val="D25F12"/>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Shading">
    <w:name w:val="Colorful Shading"/>
    <w:basedOn w:val="TableNormal"/>
    <w:uiPriority w:val="99"/>
    <w:semiHidden/>
    <w:rsid w:val="00F72054"/>
    <w:rPr>
      <w:color w:val="000000"/>
      <w:sz w:val="20"/>
      <w:szCs w:val="20"/>
    </w:rPr>
    <w:tblPr>
      <w:tblStyleRowBandSize w:val="1"/>
      <w:tblStyleColBandSize w:val="1"/>
      <w:tblInd w:w="0" w:type="dxa"/>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000000"/>
      </w:tcPr>
    </w:tblStylePr>
    <w:tblStylePr w:type="firstCol">
      <w:rPr>
        <w:rFonts w:cs="Times New Roman"/>
        <w:color w:val="FFFFFF"/>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FFFFFF"/>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sid w:val="00F72054"/>
    <w:rPr>
      <w:color w:val="FFFFFF"/>
      <w:sz w:val="20"/>
      <w:szCs w:val="20"/>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MediumGrid3">
    <w:name w:val="Medium Grid 3"/>
    <w:basedOn w:val="TableNormal"/>
    <w:uiPriority w:val="99"/>
    <w:semiHidden/>
    <w:rsid w:val="00F72054"/>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2">
    <w:name w:val="Medium Grid 2"/>
    <w:basedOn w:val="TableNormal"/>
    <w:uiPriority w:val="99"/>
    <w:semiHidden/>
    <w:rsid w:val="00F72054"/>
    <w:rPr>
      <w:rFonts w:ascii="Calibri Light" w:eastAsia="Times New Roman" w:hAnsi="Calibri Light"/>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FFFFFF"/>
      </w:tcPr>
    </w:tblStylePr>
  </w:style>
  <w:style w:type="table" w:styleId="MediumGrid1">
    <w:name w:val="Medium Grid 1"/>
    <w:basedOn w:val="TableNormal"/>
    <w:uiPriority w:val="99"/>
    <w:semiHidden/>
    <w:rsid w:val="00F72054"/>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List2">
    <w:name w:val="Medium List 2"/>
    <w:basedOn w:val="TableNormal"/>
    <w:uiPriority w:val="99"/>
    <w:semiHidden/>
    <w:rsid w:val="00F72054"/>
    <w:rPr>
      <w:rFonts w:ascii="Calibri Light" w:eastAsia="Times New Roman" w:hAnsi="Calibri Light"/>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FFFFFF"/>
      </w:tcPr>
    </w:tblStylePr>
    <w:tblStylePr w:type="lastRow">
      <w:rPr>
        <w:rFonts w:cs="Times New Roman"/>
      </w:rPr>
      <w:tblPr/>
      <w:tcPr>
        <w:tcBorders>
          <w:top w:val="nil"/>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000000"/>
          <w:insideH w:val="nil"/>
          <w:insideV w:val="nil"/>
        </w:tcBorders>
        <w:shd w:val="clear" w:color="auto" w:fill="FFFFFF"/>
      </w:tcPr>
    </w:tblStylePr>
    <w:tblStylePr w:type="lastCol">
      <w:rPr>
        <w:rFonts w:cs="Times New Roman"/>
      </w:rPr>
      <w:tblPr/>
      <w:tcPr>
        <w:tcBorders>
          <w:top w:val="nil"/>
          <w:left w:val="single" w:sz="8" w:space="0" w:color="000000"/>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styleId="MediumList1">
    <w:name w:val="Medium List 1"/>
    <w:basedOn w:val="TableNormal"/>
    <w:uiPriority w:val="99"/>
    <w:semiHidden/>
    <w:rsid w:val="00F72054"/>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libri Light" w:eastAsia="Times New Roman" w:hAnsi="Calibri Light" w:cs="Times New Roman"/>
      </w:rPr>
      <w:tblPr/>
      <w:tcPr>
        <w:tcBorders>
          <w:top w:val="nil"/>
          <w:bottom w:val="single" w:sz="8" w:space="0" w:color="000000"/>
        </w:tcBorders>
      </w:tcPr>
    </w:tblStylePr>
    <w:tblStylePr w:type="lastRow">
      <w:rPr>
        <w:rFonts w:cs="Times New Roman"/>
        <w:b/>
        <w:bCs/>
        <w:color w:val="44546A"/>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Shading2">
    <w:name w:val="Medium Shading 2"/>
    <w:basedOn w:val="TableNormal"/>
    <w:uiPriority w:val="99"/>
    <w:semiHidden/>
    <w:rsid w:val="00F72054"/>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nil"/>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nil"/>
          <w:right w:val="nil"/>
          <w:insideH w:val="nil"/>
          <w:insideV w:val="nil"/>
        </w:tcBorders>
      </w:tcPr>
    </w:tblStylePr>
    <w:tblStylePr w:type="nwCell">
      <w:rPr>
        <w:rFonts w:cs="Times New Roman"/>
        <w:color w:val="FFFFFF"/>
      </w:rPr>
      <w:tblPr/>
      <w:tcPr>
        <w:tcBorders>
          <w:top w:val="single" w:sz="18" w:space="0" w:color="auto"/>
          <w:left w:val="nil"/>
          <w:bottom w:val="nil"/>
          <w:right w:val="nil"/>
          <w:insideH w:val="nil"/>
          <w:insideV w:val="nil"/>
        </w:tcBorders>
      </w:tcPr>
    </w:tblStylePr>
  </w:style>
  <w:style w:type="table" w:styleId="MediumShading1">
    <w:name w:val="Medium Shading 1"/>
    <w:basedOn w:val="TableNormal"/>
    <w:uiPriority w:val="99"/>
    <w:semiHidden/>
    <w:rsid w:val="00F72054"/>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LightGrid">
    <w:name w:val="Light Grid"/>
    <w:basedOn w:val="TableNormal"/>
    <w:uiPriority w:val="99"/>
    <w:semiHidden/>
    <w:rsid w:val="00F72054"/>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List">
    <w:name w:val="Light List"/>
    <w:basedOn w:val="TableNormal"/>
    <w:uiPriority w:val="99"/>
    <w:semiHidden/>
    <w:rsid w:val="00F72054"/>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Shading">
    <w:name w:val="Light Shading"/>
    <w:basedOn w:val="TableNormal"/>
    <w:uiPriority w:val="99"/>
    <w:semiHidden/>
    <w:rsid w:val="00F72054"/>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NoSpacing">
    <w:name w:val="No Spacing"/>
    <w:uiPriority w:val="99"/>
    <w:qFormat/>
    <w:rsid w:val="00F72054"/>
    <w:rPr>
      <w:lang w:eastAsia="en-US"/>
    </w:rPr>
  </w:style>
  <w:style w:type="character" w:styleId="HTMLVariable">
    <w:name w:val="HTML Variable"/>
    <w:basedOn w:val="DefaultParagraphFont"/>
    <w:uiPriority w:val="99"/>
    <w:semiHidden/>
    <w:rsid w:val="00F72054"/>
    <w:rPr>
      <w:rFonts w:cs="Times New Roman"/>
      <w:i/>
    </w:rPr>
  </w:style>
  <w:style w:type="character" w:styleId="HTMLTypewriter">
    <w:name w:val="HTML Typewriter"/>
    <w:basedOn w:val="DefaultParagraphFont"/>
    <w:uiPriority w:val="99"/>
    <w:semiHidden/>
    <w:rsid w:val="00F72054"/>
    <w:rPr>
      <w:rFonts w:ascii="Consolas" w:hAnsi="Consolas" w:cs="Times New Roman"/>
      <w:sz w:val="20"/>
    </w:rPr>
  </w:style>
  <w:style w:type="character" w:styleId="HTMLSample">
    <w:name w:val="HTML Sample"/>
    <w:basedOn w:val="DefaultParagraphFont"/>
    <w:uiPriority w:val="99"/>
    <w:semiHidden/>
    <w:rsid w:val="00F72054"/>
    <w:rPr>
      <w:rFonts w:ascii="Consolas" w:hAnsi="Consolas" w:cs="Times New Roman"/>
      <w:sz w:val="24"/>
    </w:rPr>
  </w:style>
  <w:style w:type="paragraph" w:styleId="HTMLPreformatted">
    <w:name w:val="HTML Preformatted"/>
    <w:basedOn w:val="Normal"/>
    <w:link w:val="HTMLPreformattedChar"/>
    <w:uiPriority w:val="99"/>
    <w:semiHidden/>
    <w:rsid w:val="00F72054"/>
    <w:pPr>
      <w:spacing w:after="0" w:line="240" w:lineRule="auto"/>
    </w:pPr>
    <w:rPr>
      <w:rFonts w:ascii="Consolas" w:hAnsi="Consolas"/>
      <w:sz w:val="20"/>
      <w:szCs w:val="20"/>
      <w:lang w:eastAsia="ja-JP"/>
    </w:rPr>
  </w:style>
  <w:style w:type="character" w:customStyle="1" w:styleId="HTMLPreformattedChar">
    <w:name w:val="HTML Preformatted Char"/>
    <w:basedOn w:val="DefaultParagraphFont"/>
    <w:link w:val="HTMLPreformatted"/>
    <w:uiPriority w:val="99"/>
    <w:semiHidden/>
    <w:locked/>
    <w:rsid w:val="00F72054"/>
    <w:rPr>
      <w:rFonts w:ascii="Consolas" w:hAnsi="Consolas"/>
      <w:sz w:val="20"/>
      <w:lang w:val="de-DE"/>
    </w:rPr>
  </w:style>
  <w:style w:type="character" w:styleId="HTMLKeyboard">
    <w:name w:val="HTML Keyboard"/>
    <w:basedOn w:val="DefaultParagraphFont"/>
    <w:uiPriority w:val="99"/>
    <w:semiHidden/>
    <w:rsid w:val="00F72054"/>
    <w:rPr>
      <w:rFonts w:ascii="Consolas" w:hAnsi="Consolas" w:cs="Times New Roman"/>
      <w:sz w:val="20"/>
    </w:rPr>
  </w:style>
  <w:style w:type="character" w:styleId="HTMLDefinition">
    <w:name w:val="HTML Definition"/>
    <w:basedOn w:val="DefaultParagraphFont"/>
    <w:uiPriority w:val="99"/>
    <w:semiHidden/>
    <w:rsid w:val="00F72054"/>
    <w:rPr>
      <w:rFonts w:cs="Times New Roman"/>
      <w:i/>
    </w:rPr>
  </w:style>
  <w:style w:type="character" w:styleId="HTMLCode">
    <w:name w:val="HTML Code"/>
    <w:basedOn w:val="DefaultParagraphFont"/>
    <w:uiPriority w:val="99"/>
    <w:semiHidden/>
    <w:rsid w:val="00F72054"/>
    <w:rPr>
      <w:rFonts w:ascii="Consolas" w:hAnsi="Consolas" w:cs="Times New Roman"/>
      <w:sz w:val="20"/>
    </w:rPr>
  </w:style>
  <w:style w:type="character" w:styleId="HTMLCite">
    <w:name w:val="HTML Cite"/>
    <w:basedOn w:val="DefaultParagraphFont"/>
    <w:uiPriority w:val="99"/>
    <w:semiHidden/>
    <w:rsid w:val="00F72054"/>
    <w:rPr>
      <w:rFonts w:cs="Times New Roman"/>
      <w:i/>
    </w:rPr>
  </w:style>
  <w:style w:type="paragraph" w:styleId="HTMLAddress">
    <w:name w:val="HTML Address"/>
    <w:basedOn w:val="Normal"/>
    <w:link w:val="HTMLAddressChar"/>
    <w:uiPriority w:val="99"/>
    <w:semiHidden/>
    <w:rsid w:val="00F72054"/>
    <w:pPr>
      <w:spacing w:after="0" w:line="240" w:lineRule="auto"/>
    </w:pPr>
    <w:rPr>
      <w:i/>
      <w:sz w:val="20"/>
      <w:szCs w:val="20"/>
      <w:lang w:eastAsia="ja-JP"/>
    </w:rPr>
  </w:style>
  <w:style w:type="character" w:customStyle="1" w:styleId="HTMLAddressChar">
    <w:name w:val="HTML Address Char"/>
    <w:basedOn w:val="DefaultParagraphFont"/>
    <w:link w:val="HTMLAddress"/>
    <w:uiPriority w:val="99"/>
    <w:semiHidden/>
    <w:locked/>
    <w:rsid w:val="00F72054"/>
    <w:rPr>
      <w:rFonts w:ascii="Calibri" w:hAnsi="Calibri"/>
      <w:i/>
      <w:lang w:val="de-DE"/>
    </w:rPr>
  </w:style>
  <w:style w:type="character" w:styleId="HTMLAcronym">
    <w:name w:val="HTML Acronym"/>
    <w:basedOn w:val="DefaultParagraphFont"/>
    <w:uiPriority w:val="99"/>
    <w:semiHidden/>
    <w:rsid w:val="00F72054"/>
    <w:rPr>
      <w:rFonts w:cs="Times New Roman"/>
    </w:rPr>
  </w:style>
  <w:style w:type="paragraph" w:styleId="NormalWeb">
    <w:name w:val="Normal (Web)"/>
    <w:basedOn w:val="Normal"/>
    <w:link w:val="NormalWebChar"/>
    <w:uiPriority w:val="99"/>
    <w:rsid w:val="00F72054"/>
    <w:rPr>
      <w:rFonts w:ascii="Times New Roman" w:hAnsi="Times New Roman"/>
      <w:sz w:val="24"/>
      <w:szCs w:val="20"/>
    </w:rPr>
  </w:style>
  <w:style w:type="paragraph" w:styleId="PlainText">
    <w:name w:val="Plain Text"/>
    <w:basedOn w:val="Normal"/>
    <w:link w:val="PlainTextChar"/>
    <w:uiPriority w:val="99"/>
    <w:semiHidden/>
    <w:rsid w:val="00F72054"/>
    <w:pPr>
      <w:spacing w:after="0" w:line="240" w:lineRule="auto"/>
    </w:pPr>
    <w:rPr>
      <w:rFonts w:ascii="Consolas" w:hAnsi="Consolas"/>
      <w:sz w:val="21"/>
      <w:szCs w:val="20"/>
      <w:lang w:eastAsia="ja-JP"/>
    </w:rPr>
  </w:style>
  <w:style w:type="character" w:customStyle="1" w:styleId="PlainTextChar">
    <w:name w:val="Plain Text Char"/>
    <w:basedOn w:val="DefaultParagraphFont"/>
    <w:link w:val="PlainText"/>
    <w:uiPriority w:val="99"/>
    <w:semiHidden/>
    <w:locked/>
    <w:rsid w:val="00F72054"/>
    <w:rPr>
      <w:rFonts w:ascii="Consolas" w:hAnsi="Consolas"/>
      <w:sz w:val="21"/>
      <w:lang w:val="de-DE"/>
    </w:rPr>
  </w:style>
  <w:style w:type="paragraph" w:styleId="DocumentMap">
    <w:name w:val="Document Map"/>
    <w:basedOn w:val="Normal"/>
    <w:link w:val="DocumentMapChar"/>
    <w:uiPriority w:val="99"/>
    <w:semiHidden/>
    <w:rsid w:val="00F72054"/>
    <w:pPr>
      <w:spacing w:after="0" w:line="240" w:lineRule="auto"/>
    </w:pPr>
    <w:rPr>
      <w:rFonts w:ascii="Segoe UI" w:hAnsi="Segoe UI"/>
      <w:sz w:val="16"/>
      <w:szCs w:val="20"/>
      <w:lang w:eastAsia="ja-JP"/>
    </w:rPr>
  </w:style>
  <w:style w:type="character" w:customStyle="1" w:styleId="DocumentMapChar">
    <w:name w:val="Document Map Char"/>
    <w:basedOn w:val="DefaultParagraphFont"/>
    <w:link w:val="DocumentMap"/>
    <w:uiPriority w:val="99"/>
    <w:semiHidden/>
    <w:locked/>
    <w:rsid w:val="00F72054"/>
    <w:rPr>
      <w:rFonts w:ascii="Segoe UI" w:hAnsi="Segoe UI"/>
      <w:sz w:val="16"/>
      <w:lang w:val="de-DE"/>
    </w:rPr>
  </w:style>
  <w:style w:type="character" w:styleId="Emphasis">
    <w:name w:val="Emphasis"/>
    <w:basedOn w:val="DefaultParagraphFont"/>
    <w:uiPriority w:val="99"/>
    <w:qFormat/>
    <w:rsid w:val="00F72054"/>
    <w:rPr>
      <w:rFonts w:cs="Times New Roman"/>
      <w:i/>
    </w:rPr>
  </w:style>
  <w:style w:type="character" w:styleId="Strong">
    <w:name w:val="Strong"/>
    <w:basedOn w:val="DefaultParagraphFont"/>
    <w:uiPriority w:val="99"/>
    <w:qFormat/>
    <w:rsid w:val="00F72054"/>
    <w:rPr>
      <w:rFonts w:cs="Times New Roman"/>
      <w:b/>
    </w:rPr>
  </w:style>
  <w:style w:type="character" w:styleId="FollowedHyperlink">
    <w:name w:val="FollowedHyperlink"/>
    <w:basedOn w:val="DefaultParagraphFont"/>
    <w:uiPriority w:val="99"/>
    <w:semiHidden/>
    <w:rsid w:val="00F72054"/>
    <w:rPr>
      <w:rFonts w:cs="Times New Roman"/>
      <w:color w:val="954F72"/>
      <w:u w:val="single"/>
    </w:rPr>
  </w:style>
  <w:style w:type="character" w:styleId="Hyperlink">
    <w:name w:val="Hyperlink"/>
    <w:basedOn w:val="DefaultParagraphFont"/>
    <w:uiPriority w:val="99"/>
    <w:semiHidden/>
    <w:rsid w:val="00F72054"/>
    <w:rPr>
      <w:rFonts w:cs="Times New Roman"/>
      <w:color w:val="0563C1"/>
      <w:u w:val="single"/>
    </w:rPr>
  </w:style>
  <w:style w:type="paragraph" w:styleId="BlockText">
    <w:name w:val="Block Text"/>
    <w:basedOn w:val="Normal"/>
    <w:uiPriority w:val="99"/>
    <w:semiHidden/>
    <w:rsid w:val="00F72054"/>
    <w:pPr>
      <w:pBdr>
        <w:top w:val="single" w:sz="2" w:space="10" w:color="5B9BD5" w:shadow="1" w:frame="1"/>
        <w:left w:val="single" w:sz="2" w:space="10" w:color="5B9BD5" w:shadow="1" w:frame="1"/>
        <w:bottom w:val="single" w:sz="2" w:space="10" w:color="5B9BD5" w:shadow="1" w:frame="1"/>
        <w:right w:val="single" w:sz="2" w:space="10" w:color="5B9BD5" w:shadow="1" w:frame="1"/>
      </w:pBdr>
      <w:ind w:left="1152" w:right="1152"/>
    </w:pPr>
    <w:rPr>
      <w:rFonts w:eastAsia="Times New Roman"/>
      <w:i/>
      <w:iCs/>
      <w:color w:val="5B9BD5"/>
    </w:rPr>
  </w:style>
  <w:style w:type="paragraph" w:styleId="BodyTextIndent3">
    <w:name w:val="Body Text Indent 3"/>
    <w:basedOn w:val="Normal"/>
    <w:link w:val="BodyTextIndent3Char"/>
    <w:uiPriority w:val="99"/>
    <w:semiHidden/>
    <w:rsid w:val="00F72054"/>
    <w:pPr>
      <w:spacing w:after="120"/>
      <w:ind w:left="283"/>
    </w:pPr>
    <w:rPr>
      <w:sz w:val="16"/>
      <w:szCs w:val="20"/>
      <w:lang w:eastAsia="ja-JP"/>
    </w:rPr>
  </w:style>
  <w:style w:type="character" w:customStyle="1" w:styleId="BodyTextIndent3Char">
    <w:name w:val="Body Text Indent 3 Char"/>
    <w:basedOn w:val="DefaultParagraphFont"/>
    <w:link w:val="BodyTextIndent3"/>
    <w:uiPriority w:val="99"/>
    <w:semiHidden/>
    <w:locked/>
    <w:rsid w:val="00F72054"/>
    <w:rPr>
      <w:rFonts w:ascii="Calibri" w:hAnsi="Calibri"/>
      <w:sz w:val="16"/>
      <w:lang w:val="de-DE"/>
    </w:rPr>
  </w:style>
  <w:style w:type="paragraph" w:styleId="BodyTextIndent2">
    <w:name w:val="Body Text Indent 2"/>
    <w:basedOn w:val="Normal"/>
    <w:link w:val="BodyTextIndent2Char"/>
    <w:uiPriority w:val="99"/>
    <w:semiHidden/>
    <w:rsid w:val="00F72054"/>
    <w:pPr>
      <w:spacing w:after="120" w:line="480" w:lineRule="auto"/>
      <w:ind w:left="283"/>
    </w:pPr>
    <w:rPr>
      <w:sz w:val="20"/>
      <w:szCs w:val="20"/>
      <w:lang w:eastAsia="ja-JP"/>
    </w:rPr>
  </w:style>
  <w:style w:type="character" w:customStyle="1" w:styleId="BodyTextIndent2Char">
    <w:name w:val="Body Text Indent 2 Char"/>
    <w:basedOn w:val="DefaultParagraphFont"/>
    <w:link w:val="BodyTextIndent2"/>
    <w:uiPriority w:val="99"/>
    <w:semiHidden/>
    <w:locked/>
    <w:rsid w:val="00F72054"/>
    <w:rPr>
      <w:rFonts w:ascii="Calibri" w:hAnsi="Calibri"/>
      <w:lang w:val="de-DE"/>
    </w:rPr>
  </w:style>
  <w:style w:type="paragraph" w:styleId="BodyText3">
    <w:name w:val="Body Text 3"/>
    <w:basedOn w:val="Normal"/>
    <w:link w:val="BodyText3Char"/>
    <w:uiPriority w:val="99"/>
    <w:semiHidden/>
    <w:rsid w:val="00F72054"/>
    <w:pPr>
      <w:spacing w:after="120"/>
    </w:pPr>
    <w:rPr>
      <w:sz w:val="16"/>
      <w:szCs w:val="20"/>
      <w:lang w:eastAsia="ja-JP"/>
    </w:rPr>
  </w:style>
  <w:style w:type="character" w:customStyle="1" w:styleId="BodyText3Char">
    <w:name w:val="Body Text 3 Char"/>
    <w:basedOn w:val="DefaultParagraphFont"/>
    <w:link w:val="BodyText3"/>
    <w:uiPriority w:val="99"/>
    <w:semiHidden/>
    <w:locked/>
    <w:rsid w:val="00F72054"/>
    <w:rPr>
      <w:rFonts w:ascii="Calibri" w:hAnsi="Calibri"/>
      <w:sz w:val="16"/>
      <w:lang w:val="de-DE"/>
    </w:rPr>
  </w:style>
  <w:style w:type="paragraph" w:styleId="BodyText2">
    <w:name w:val="Body Text 2"/>
    <w:basedOn w:val="Normal"/>
    <w:link w:val="BodyText2Char"/>
    <w:uiPriority w:val="99"/>
    <w:semiHidden/>
    <w:rsid w:val="00F72054"/>
    <w:pPr>
      <w:spacing w:after="120" w:line="480" w:lineRule="auto"/>
    </w:pPr>
    <w:rPr>
      <w:sz w:val="20"/>
      <w:szCs w:val="20"/>
      <w:lang w:eastAsia="ja-JP"/>
    </w:rPr>
  </w:style>
  <w:style w:type="character" w:customStyle="1" w:styleId="BodyText2Char">
    <w:name w:val="Body Text 2 Char"/>
    <w:basedOn w:val="DefaultParagraphFont"/>
    <w:link w:val="BodyText2"/>
    <w:uiPriority w:val="99"/>
    <w:semiHidden/>
    <w:locked/>
    <w:rsid w:val="00F72054"/>
    <w:rPr>
      <w:rFonts w:ascii="Calibri" w:hAnsi="Calibri"/>
      <w:lang w:val="de-DE"/>
    </w:rPr>
  </w:style>
  <w:style w:type="paragraph" w:styleId="NoteHeading">
    <w:name w:val="Note Heading"/>
    <w:basedOn w:val="Normal"/>
    <w:next w:val="Normal"/>
    <w:link w:val="NoteHeadingChar"/>
    <w:uiPriority w:val="99"/>
    <w:semiHidden/>
    <w:rsid w:val="00F72054"/>
    <w:pPr>
      <w:spacing w:after="0" w:line="240" w:lineRule="auto"/>
    </w:pPr>
    <w:rPr>
      <w:sz w:val="20"/>
      <w:szCs w:val="20"/>
      <w:lang w:eastAsia="ja-JP"/>
    </w:rPr>
  </w:style>
  <w:style w:type="character" w:customStyle="1" w:styleId="NoteHeadingChar">
    <w:name w:val="Note Heading Char"/>
    <w:basedOn w:val="DefaultParagraphFont"/>
    <w:link w:val="NoteHeading"/>
    <w:uiPriority w:val="99"/>
    <w:semiHidden/>
    <w:locked/>
    <w:rsid w:val="00F72054"/>
    <w:rPr>
      <w:rFonts w:ascii="Calibri" w:hAnsi="Calibri"/>
      <w:lang w:val="de-DE"/>
    </w:rPr>
  </w:style>
  <w:style w:type="paragraph" w:styleId="BodyTextIndent">
    <w:name w:val="Body Text Indent"/>
    <w:basedOn w:val="Normal"/>
    <w:link w:val="BodyTextIndentChar"/>
    <w:uiPriority w:val="99"/>
    <w:semiHidden/>
    <w:rsid w:val="00F72054"/>
    <w:pPr>
      <w:spacing w:after="120"/>
      <w:ind w:left="283"/>
    </w:pPr>
    <w:rPr>
      <w:sz w:val="20"/>
      <w:szCs w:val="20"/>
      <w:lang w:eastAsia="ja-JP"/>
    </w:rPr>
  </w:style>
  <w:style w:type="character" w:customStyle="1" w:styleId="BodyTextIndentChar">
    <w:name w:val="Body Text Indent Char"/>
    <w:basedOn w:val="DefaultParagraphFont"/>
    <w:link w:val="BodyTextIndent"/>
    <w:uiPriority w:val="99"/>
    <w:semiHidden/>
    <w:locked/>
    <w:rsid w:val="00F72054"/>
    <w:rPr>
      <w:rFonts w:ascii="Calibri" w:hAnsi="Calibri"/>
      <w:lang w:val="de-DE"/>
    </w:rPr>
  </w:style>
  <w:style w:type="paragraph" w:styleId="BodyTextFirstIndent2">
    <w:name w:val="Body Text First Indent 2"/>
    <w:basedOn w:val="BodyTextIndent"/>
    <w:link w:val="BodyTextFirstIndent2Char"/>
    <w:uiPriority w:val="99"/>
    <w:semiHidden/>
    <w:rsid w:val="00F72054"/>
    <w:pPr>
      <w:spacing w:after="160"/>
      <w:ind w:left="360" w:firstLine="360"/>
    </w:pPr>
  </w:style>
  <w:style w:type="character" w:customStyle="1" w:styleId="BodyTextFirstIndent2Char">
    <w:name w:val="Body Text First Indent 2 Char"/>
    <w:basedOn w:val="BodyTextIndentChar"/>
    <w:link w:val="BodyTextFirstIndent2"/>
    <w:uiPriority w:val="99"/>
    <w:semiHidden/>
    <w:locked/>
    <w:rsid w:val="00F72054"/>
  </w:style>
  <w:style w:type="paragraph" w:styleId="BodyText">
    <w:name w:val="Body Text"/>
    <w:basedOn w:val="Normal"/>
    <w:link w:val="BodyTextChar"/>
    <w:uiPriority w:val="99"/>
    <w:semiHidden/>
    <w:rsid w:val="00F72054"/>
    <w:pPr>
      <w:spacing w:after="120"/>
    </w:pPr>
    <w:rPr>
      <w:sz w:val="20"/>
      <w:szCs w:val="20"/>
      <w:lang w:eastAsia="ja-JP"/>
    </w:rPr>
  </w:style>
  <w:style w:type="character" w:customStyle="1" w:styleId="BodyTextChar">
    <w:name w:val="Body Text Char"/>
    <w:basedOn w:val="DefaultParagraphFont"/>
    <w:link w:val="BodyText"/>
    <w:uiPriority w:val="99"/>
    <w:semiHidden/>
    <w:locked/>
    <w:rsid w:val="00F72054"/>
    <w:rPr>
      <w:rFonts w:ascii="Calibri" w:hAnsi="Calibri"/>
      <w:lang w:val="de-DE"/>
    </w:rPr>
  </w:style>
  <w:style w:type="paragraph" w:styleId="BodyTextFirstIndent">
    <w:name w:val="Body Text First Indent"/>
    <w:basedOn w:val="BodyText"/>
    <w:link w:val="BodyTextFirstIndentChar"/>
    <w:uiPriority w:val="99"/>
    <w:semiHidden/>
    <w:rsid w:val="00F72054"/>
    <w:pPr>
      <w:spacing w:after="160"/>
      <w:ind w:firstLine="360"/>
    </w:pPr>
  </w:style>
  <w:style w:type="character" w:customStyle="1" w:styleId="BodyTextFirstIndentChar">
    <w:name w:val="Body Text First Indent Char"/>
    <w:basedOn w:val="BodyTextChar"/>
    <w:link w:val="BodyTextFirstIndent"/>
    <w:uiPriority w:val="99"/>
    <w:semiHidden/>
    <w:locked/>
    <w:rsid w:val="00F72054"/>
  </w:style>
  <w:style w:type="paragraph" w:styleId="Date">
    <w:name w:val="Date"/>
    <w:basedOn w:val="Normal"/>
    <w:next w:val="Normal"/>
    <w:link w:val="DateChar"/>
    <w:uiPriority w:val="99"/>
    <w:semiHidden/>
    <w:rsid w:val="00F72054"/>
    <w:rPr>
      <w:sz w:val="20"/>
      <w:szCs w:val="20"/>
      <w:lang w:eastAsia="ja-JP"/>
    </w:rPr>
  </w:style>
  <w:style w:type="character" w:customStyle="1" w:styleId="DateChar">
    <w:name w:val="Date Char"/>
    <w:basedOn w:val="DefaultParagraphFont"/>
    <w:link w:val="Date"/>
    <w:uiPriority w:val="99"/>
    <w:semiHidden/>
    <w:locked/>
    <w:rsid w:val="00F72054"/>
    <w:rPr>
      <w:rFonts w:ascii="Calibri" w:hAnsi="Calibri"/>
      <w:lang w:val="de-DE"/>
    </w:rPr>
  </w:style>
  <w:style w:type="paragraph" w:styleId="Salutation">
    <w:name w:val="Salutation"/>
    <w:basedOn w:val="Normal"/>
    <w:next w:val="Normal"/>
    <w:link w:val="SalutationChar"/>
    <w:uiPriority w:val="99"/>
    <w:semiHidden/>
    <w:rsid w:val="00F72054"/>
    <w:rPr>
      <w:sz w:val="20"/>
      <w:szCs w:val="20"/>
      <w:lang w:eastAsia="ja-JP"/>
    </w:rPr>
  </w:style>
  <w:style w:type="character" w:customStyle="1" w:styleId="SalutationChar">
    <w:name w:val="Salutation Char"/>
    <w:basedOn w:val="DefaultParagraphFont"/>
    <w:link w:val="Salutation"/>
    <w:uiPriority w:val="99"/>
    <w:semiHidden/>
    <w:locked/>
    <w:rsid w:val="00F72054"/>
    <w:rPr>
      <w:rFonts w:ascii="Calibri" w:hAnsi="Calibri"/>
      <w:lang w:val="de-DE"/>
    </w:rPr>
  </w:style>
  <w:style w:type="paragraph" w:styleId="Subtitle">
    <w:name w:val="Subtitle"/>
    <w:basedOn w:val="Normal"/>
    <w:next w:val="Normal"/>
    <w:link w:val="SubtitleChar"/>
    <w:uiPriority w:val="99"/>
    <w:qFormat/>
    <w:rsid w:val="00F72054"/>
    <w:pPr>
      <w:numPr>
        <w:ilvl w:val="1"/>
      </w:numPr>
    </w:pPr>
    <w:rPr>
      <w:color w:val="5A5A5A"/>
      <w:spacing w:val="15"/>
      <w:sz w:val="20"/>
      <w:szCs w:val="20"/>
      <w:lang w:eastAsia="ja-JP"/>
    </w:rPr>
  </w:style>
  <w:style w:type="character" w:customStyle="1" w:styleId="SubtitleChar">
    <w:name w:val="Subtitle Char"/>
    <w:basedOn w:val="DefaultParagraphFont"/>
    <w:link w:val="Subtitle"/>
    <w:uiPriority w:val="99"/>
    <w:locked/>
    <w:rsid w:val="00F72054"/>
    <w:rPr>
      <w:rFonts w:ascii="Calibri" w:hAnsi="Calibri"/>
      <w:color w:val="5A5A5A"/>
      <w:spacing w:val="15"/>
      <w:lang w:val="de-DE"/>
    </w:rPr>
  </w:style>
  <w:style w:type="paragraph" w:styleId="MessageHeader">
    <w:name w:val="Message Header"/>
    <w:basedOn w:val="Normal"/>
    <w:link w:val="MessageHeaderChar"/>
    <w:uiPriority w:val="99"/>
    <w:semiHidden/>
    <w:rsid w:val="00F7205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libri Light" w:hAnsi="Calibri Light"/>
      <w:sz w:val="24"/>
      <w:szCs w:val="20"/>
      <w:lang w:eastAsia="ja-JP"/>
    </w:rPr>
  </w:style>
  <w:style w:type="character" w:customStyle="1" w:styleId="MessageHeaderChar">
    <w:name w:val="Message Header Char"/>
    <w:basedOn w:val="DefaultParagraphFont"/>
    <w:link w:val="MessageHeader"/>
    <w:uiPriority w:val="99"/>
    <w:semiHidden/>
    <w:locked/>
    <w:rsid w:val="00F72054"/>
    <w:rPr>
      <w:rFonts w:ascii="Calibri Light" w:hAnsi="Calibri Light"/>
      <w:sz w:val="24"/>
      <w:shd w:val="pct20" w:color="auto" w:fill="auto"/>
      <w:lang w:val="de-DE"/>
    </w:rPr>
  </w:style>
  <w:style w:type="paragraph" w:styleId="ListContinue5">
    <w:name w:val="List Continue 5"/>
    <w:basedOn w:val="Normal"/>
    <w:uiPriority w:val="99"/>
    <w:semiHidden/>
    <w:rsid w:val="00F72054"/>
    <w:pPr>
      <w:spacing w:after="120"/>
      <w:ind w:left="1415"/>
      <w:contextualSpacing/>
    </w:pPr>
  </w:style>
  <w:style w:type="paragraph" w:styleId="ListContinue4">
    <w:name w:val="List Continue 4"/>
    <w:basedOn w:val="Normal"/>
    <w:uiPriority w:val="99"/>
    <w:semiHidden/>
    <w:rsid w:val="00F72054"/>
    <w:pPr>
      <w:spacing w:after="120"/>
      <w:ind w:left="1132"/>
      <w:contextualSpacing/>
    </w:pPr>
  </w:style>
  <w:style w:type="paragraph" w:styleId="ListContinue3">
    <w:name w:val="List Continue 3"/>
    <w:basedOn w:val="Normal"/>
    <w:uiPriority w:val="99"/>
    <w:semiHidden/>
    <w:rsid w:val="00F72054"/>
    <w:pPr>
      <w:spacing w:after="120"/>
      <w:ind w:left="849"/>
      <w:contextualSpacing/>
    </w:pPr>
  </w:style>
  <w:style w:type="paragraph" w:styleId="ListContinue2">
    <w:name w:val="List Continue 2"/>
    <w:basedOn w:val="Normal"/>
    <w:uiPriority w:val="99"/>
    <w:semiHidden/>
    <w:rsid w:val="00F72054"/>
    <w:pPr>
      <w:spacing w:after="120"/>
      <w:ind w:left="566"/>
      <w:contextualSpacing/>
    </w:pPr>
  </w:style>
  <w:style w:type="paragraph" w:styleId="ListContinue">
    <w:name w:val="List Continue"/>
    <w:basedOn w:val="Normal"/>
    <w:uiPriority w:val="99"/>
    <w:semiHidden/>
    <w:rsid w:val="00F72054"/>
    <w:pPr>
      <w:spacing w:after="120"/>
      <w:ind w:left="283"/>
      <w:contextualSpacing/>
    </w:pPr>
  </w:style>
  <w:style w:type="paragraph" w:styleId="Signature">
    <w:name w:val="Signature"/>
    <w:basedOn w:val="Normal"/>
    <w:link w:val="SignatureChar"/>
    <w:uiPriority w:val="99"/>
    <w:semiHidden/>
    <w:rsid w:val="00F72054"/>
    <w:pPr>
      <w:spacing w:after="0" w:line="240" w:lineRule="auto"/>
      <w:ind w:left="4252"/>
    </w:pPr>
    <w:rPr>
      <w:sz w:val="20"/>
      <w:szCs w:val="20"/>
      <w:lang w:eastAsia="ja-JP"/>
    </w:rPr>
  </w:style>
  <w:style w:type="character" w:customStyle="1" w:styleId="SignatureChar">
    <w:name w:val="Signature Char"/>
    <w:basedOn w:val="DefaultParagraphFont"/>
    <w:link w:val="Signature"/>
    <w:uiPriority w:val="99"/>
    <w:semiHidden/>
    <w:locked/>
    <w:rsid w:val="00F72054"/>
    <w:rPr>
      <w:rFonts w:ascii="Calibri" w:hAnsi="Calibri"/>
      <w:lang w:val="de-DE"/>
    </w:rPr>
  </w:style>
  <w:style w:type="paragraph" w:styleId="Closing">
    <w:name w:val="Closing"/>
    <w:basedOn w:val="Normal"/>
    <w:link w:val="ClosingChar"/>
    <w:uiPriority w:val="99"/>
    <w:semiHidden/>
    <w:rsid w:val="00F72054"/>
    <w:pPr>
      <w:spacing w:after="0" w:line="240" w:lineRule="auto"/>
      <w:ind w:left="4252"/>
    </w:pPr>
    <w:rPr>
      <w:sz w:val="20"/>
      <w:szCs w:val="20"/>
      <w:lang w:eastAsia="ja-JP"/>
    </w:rPr>
  </w:style>
  <w:style w:type="character" w:customStyle="1" w:styleId="ClosingChar">
    <w:name w:val="Closing Char"/>
    <w:basedOn w:val="DefaultParagraphFont"/>
    <w:link w:val="Closing"/>
    <w:uiPriority w:val="99"/>
    <w:semiHidden/>
    <w:locked/>
    <w:rsid w:val="00F72054"/>
    <w:rPr>
      <w:rFonts w:ascii="Calibri" w:hAnsi="Calibri"/>
      <w:lang w:val="de-DE"/>
    </w:rPr>
  </w:style>
  <w:style w:type="paragraph" w:styleId="Title">
    <w:name w:val="Title"/>
    <w:basedOn w:val="Normal"/>
    <w:next w:val="Normal"/>
    <w:link w:val="TitleChar"/>
    <w:uiPriority w:val="99"/>
    <w:qFormat/>
    <w:rsid w:val="00F72054"/>
    <w:pPr>
      <w:spacing w:after="0" w:line="240" w:lineRule="auto"/>
      <w:contextualSpacing/>
    </w:pPr>
    <w:rPr>
      <w:rFonts w:ascii="Calibri Light" w:hAnsi="Calibri Light"/>
      <w:spacing w:val="-10"/>
      <w:kern w:val="28"/>
      <w:sz w:val="56"/>
      <w:szCs w:val="20"/>
      <w:lang w:eastAsia="ja-JP"/>
    </w:rPr>
  </w:style>
  <w:style w:type="character" w:customStyle="1" w:styleId="TitleChar">
    <w:name w:val="Title Char"/>
    <w:basedOn w:val="DefaultParagraphFont"/>
    <w:link w:val="Title"/>
    <w:uiPriority w:val="99"/>
    <w:locked/>
    <w:rsid w:val="00F72054"/>
    <w:rPr>
      <w:rFonts w:ascii="Calibri Light" w:hAnsi="Calibri Light"/>
      <w:spacing w:val="-10"/>
      <w:kern w:val="28"/>
      <w:sz w:val="56"/>
      <w:lang w:val="de-DE"/>
    </w:rPr>
  </w:style>
  <w:style w:type="paragraph" w:styleId="ListNumber5">
    <w:name w:val="List Number 5"/>
    <w:basedOn w:val="Normal"/>
    <w:uiPriority w:val="99"/>
    <w:semiHidden/>
    <w:rsid w:val="00F72054"/>
    <w:pPr>
      <w:numPr>
        <w:numId w:val="21"/>
      </w:numPr>
      <w:contextualSpacing/>
    </w:pPr>
  </w:style>
  <w:style w:type="paragraph" w:styleId="ListNumber4">
    <w:name w:val="List Number 4"/>
    <w:basedOn w:val="Normal"/>
    <w:uiPriority w:val="99"/>
    <w:semiHidden/>
    <w:rsid w:val="00F72054"/>
    <w:pPr>
      <w:numPr>
        <w:numId w:val="22"/>
      </w:numPr>
      <w:contextualSpacing/>
    </w:pPr>
  </w:style>
  <w:style w:type="paragraph" w:styleId="ListNumber3">
    <w:name w:val="List Number 3"/>
    <w:basedOn w:val="Normal"/>
    <w:uiPriority w:val="99"/>
    <w:semiHidden/>
    <w:rsid w:val="00F72054"/>
    <w:pPr>
      <w:numPr>
        <w:numId w:val="23"/>
      </w:numPr>
      <w:contextualSpacing/>
    </w:pPr>
  </w:style>
  <w:style w:type="paragraph" w:styleId="ListNumber2">
    <w:name w:val="List Number 2"/>
    <w:basedOn w:val="Normal"/>
    <w:uiPriority w:val="99"/>
    <w:semiHidden/>
    <w:rsid w:val="00F72054"/>
    <w:pPr>
      <w:numPr>
        <w:numId w:val="24"/>
      </w:numPr>
      <w:contextualSpacing/>
    </w:pPr>
  </w:style>
  <w:style w:type="paragraph" w:styleId="ListBullet5">
    <w:name w:val="List Bullet 5"/>
    <w:basedOn w:val="Normal"/>
    <w:uiPriority w:val="99"/>
    <w:semiHidden/>
    <w:rsid w:val="00F72054"/>
    <w:pPr>
      <w:numPr>
        <w:numId w:val="25"/>
      </w:numPr>
      <w:contextualSpacing/>
    </w:pPr>
  </w:style>
  <w:style w:type="paragraph" w:styleId="ListBullet4">
    <w:name w:val="List Bullet 4"/>
    <w:basedOn w:val="Normal"/>
    <w:uiPriority w:val="99"/>
    <w:semiHidden/>
    <w:rsid w:val="00F72054"/>
    <w:pPr>
      <w:numPr>
        <w:numId w:val="26"/>
      </w:numPr>
      <w:contextualSpacing/>
    </w:pPr>
  </w:style>
  <w:style w:type="paragraph" w:styleId="ListBullet3">
    <w:name w:val="List Bullet 3"/>
    <w:basedOn w:val="Normal"/>
    <w:uiPriority w:val="99"/>
    <w:semiHidden/>
    <w:rsid w:val="00F72054"/>
    <w:pPr>
      <w:numPr>
        <w:numId w:val="27"/>
      </w:numPr>
      <w:contextualSpacing/>
    </w:pPr>
  </w:style>
  <w:style w:type="paragraph" w:styleId="ListBullet2">
    <w:name w:val="List Bullet 2"/>
    <w:basedOn w:val="Normal"/>
    <w:uiPriority w:val="99"/>
    <w:semiHidden/>
    <w:rsid w:val="00F72054"/>
    <w:pPr>
      <w:numPr>
        <w:numId w:val="28"/>
      </w:numPr>
      <w:contextualSpacing/>
    </w:pPr>
  </w:style>
  <w:style w:type="paragraph" w:styleId="List5">
    <w:name w:val="List 5"/>
    <w:basedOn w:val="Normal"/>
    <w:uiPriority w:val="99"/>
    <w:semiHidden/>
    <w:rsid w:val="00F72054"/>
    <w:pPr>
      <w:ind w:left="1415" w:hanging="283"/>
      <w:contextualSpacing/>
    </w:pPr>
  </w:style>
  <w:style w:type="paragraph" w:styleId="List4">
    <w:name w:val="List 4"/>
    <w:basedOn w:val="Normal"/>
    <w:uiPriority w:val="99"/>
    <w:semiHidden/>
    <w:rsid w:val="00F72054"/>
    <w:pPr>
      <w:ind w:left="1132" w:hanging="283"/>
      <w:contextualSpacing/>
    </w:pPr>
  </w:style>
  <w:style w:type="paragraph" w:styleId="List3">
    <w:name w:val="List 3"/>
    <w:basedOn w:val="Normal"/>
    <w:uiPriority w:val="99"/>
    <w:semiHidden/>
    <w:rsid w:val="00F72054"/>
    <w:pPr>
      <w:ind w:left="849" w:hanging="283"/>
      <w:contextualSpacing/>
    </w:pPr>
  </w:style>
  <w:style w:type="paragraph" w:styleId="List2">
    <w:name w:val="List 2"/>
    <w:basedOn w:val="Normal"/>
    <w:uiPriority w:val="99"/>
    <w:semiHidden/>
    <w:rsid w:val="00F72054"/>
    <w:pPr>
      <w:ind w:left="566" w:hanging="283"/>
      <w:contextualSpacing/>
    </w:pPr>
  </w:style>
  <w:style w:type="paragraph" w:styleId="ListNumber">
    <w:name w:val="List Number"/>
    <w:basedOn w:val="Normal"/>
    <w:uiPriority w:val="99"/>
    <w:semiHidden/>
    <w:rsid w:val="00F72054"/>
    <w:pPr>
      <w:numPr>
        <w:numId w:val="29"/>
      </w:numPr>
      <w:contextualSpacing/>
    </w:pPr>
  </w:style>
  <w:style w:type="paragraph" w:styleId="ListBullet">
    <w:name w:val="List Bullet"/>
    <w:basedOn w:val="Normal"/>
    <w:uiPriority w:val="99"/>
    <w:semiHidden/>
    <w:rsid w:val="00F72054"/>
    <w:pPr>
      <w:numPr>
        <w:numId w:val="30"/>
      </w:numPr>
      <w:contextualSpacing/>
    </w:pPr>
  </w:style>
  <w:style w:type="paragraph" w:styleId="List">
    <w:name w:val="List"/>
    <w:basedOn w:val="Normal"/>
    <w:uiPriority w:val="99"/>
    <w:semiHidden/>
    <w:rsid w:val="00F72054"/>
    <w:pPr>
      <w:ind w:left="283" w:hanging="283"/>
      <w:contextualSpacing/>
    </w:pPr>
  </w:style>
  <w:style w:type="paragraph" w:styleId="TOAHeading">
    <w:name w:val="toa heading"/>
    <w:basedOn w:val="Normal"/>
    <w:next w:val="Normal"/>
    <w:uiPriority w:val="99"/>
    <w:semiHidden/>
    <w:rsid w:val="00F72054"/>
    <w:pPr>
      <w:spacing w:before="120"/>
    </w:pPr>
    <w:rPr>
      <w:rFonts w:ascii="Calibri Light" w:eastAsia="Times New Roman" w:hAnsi="Calibri Light"/>
      <w:b/>
      <w:bCs/>
      <w:sz w:val="24"/>
      <w:szCs w:val="24"/>
    </w:rPr>
  </w:style>
  <w:style w:type="paragraph" w:styleId="MacroText">
    <w:name w:val="macro"/>
    <w:link w:val="MacroTextChar"/>
    <w:uiPriority w:val="99"/>
    <w:semiHidden/>
    <w:rsid w:val="00F72054"/>
    <w:pPr>
      <w:tabs>
        <w:tab w:val="left" w:pos="480"/>
        <w:tab w:val="left" w:pos="960"/>
        <w:tab w:val="left" w:pos="1440"/>
        <w:tab w:val="left" w:pos="1920"/>
        <w:tab w:val="left" w:pos="2400"/>
        <w:tab w:val="left" w:pos="2880"/>
        <w:tab w:val="left" w:pos="3360"/>
        <w:tab w:val="left" w:pos="3840"/>
        <w:tab w:val="left" w:pos="4320"/>
      </w:tabs>
      <w:spacing w:line="259" w:lineRule="auto"/>
    </w:pPr>
    <w:rPr>
      <w:rFonts w:ascii="Consolas" w:hAnsi="Consolas"/>
      <w:sz w:val="20"/>
      <w:szCs w:val="20"/>
      <w:lang w:eastAsia="en-US"/>
    </w:rPr>
  </w:style>
  <w:style w:type="character" w:customStyle="1" w:styleId="MacroTextChar">
    <w:name w:val="Macro Text Char"/>
    <w:basedOn w:val="DefaultParagraphFont"/>
    <w:link w:val="MacroText"/>
    <w:uiPriority w:val="99"/>
    <w:semiHidden/>
    <w:locked/>
    <w:rsid w:val="00F72054"/>
    <w:rPr>
      <w:rFonts w:ascii="Consolas" w:hAnsi="Consolas"/>
      <w:lang w:val="de-DE" w:eastAsia="en-US"/>
    </w:rPr>
  </w:style>
  <w:style w:type="paragraph" w:styleId="TableofAuthorities">
    <w:name w:val="table of authorities"/>
    <w:basedOn w:val="Normal"/>
    <w:next w:val="Normal"/>
    <w:uiPriority w:val="99"/>
    <w:semiHidden/>
    <w:rsid w:val="00F72054"/>
    <w:pPr>
      <w:spacing w:after="0"/>
      <w:ind w:left="220" w:hanging="220"/>
    </w:pPr>
  </w:style>
  <w:style w:type="paragraph" w:styleId="EndnoteText">
    <w:name w:val="endnote text"/>
    <w:basedOn w:val="Normal"/>
    <w:link w:val="EndnoteTextChar"/>
    <w:uiPriority w:val="99"/>
    <w:semiHidden/>
    <w:rsid w:val="00F72054"/>
    <w:pPr>
      <w:spacing w:after="0" w:line="240" w:lineRule="auto"/>
    </w:pPr>
    <w:rPr>
      <w:sz w:val="20"/>
      <w:szCs w:val="20"/>
      <w:lang w:eastAsia="ja-JP"/>
    </w:rPr>
  </w:style>
  <w:style w:type="character" w:customStyle="1" w:styleId="EndnoteTextChar">
    <w:name w:val="Endnote Text Char"/>
    <w:basedOn w:val="DefaultParagraphFont"/>
    <w:link w:val="EndnoteText"/>
    <w:uiPriority w:val="99"/>
    <w:semiHidden/>
    <w:locked/>
    <w:rsid w:val="00F72054"/>
    <w:rPr>
      <w:rFonts w:ascii="Calibri" w:hAnsi="Calibri"/>
      <w:sz w:val="20"/>
      <w:lang w:val="de-DE"/>
    </w:rPr>
  </w:style>
  <w:style w:type="character" w:styleId="EndnoteReference">
    <w:name w:val="endnote reference"/>
    <w:basedOn w:val="DefaultParagraphFont"/>
    <w:uiPriority w:val="99"/>
    <w:semiHidden/>
    <w:rsid w:val="00F72054"/>
    <w:rPr>
      <w:rFonts w:cs="Times New Roman"/>
      <w:vertAlign w:val="superscript"/>
    </w:rPr>
  </w:style>
  <w:style w:type="character" w:styleId="PageNumber">
    <w:name w:val="page number"/>
    <w:basedOn w:val="DefaultParagraphFont"/>
    <w:uiPriority w:val="99"/>
    <w:semiHidden/>
    <w:rsid w:val="00F72054"/>
    <w:rPr>
      <w:rFonts w:cs="Times New Roman"/>
    </w:rPr>
  </w:style>
  <w:style w:type="character" w:styleId="LineNumber">
    <w:name w:val="line number"/>
    <w:basedOn w:val="DefaultParagraphFont"/>
    <w:uiPriority w:val="99"/>
    <w:semiHidden/>
    <w:rsid w:val="00F72054"/>
    <w:rPr>
      <w:rFonts w:cs="Times New Roman"/>
    </w:rPr>
  </w:style>
  <w:style w:type="character" w:styleId="CommentReference">
    <w:name w:val="annotation reference"/>
    <w:basedOn w:val="DefaultParagraphFont"/>
    <w:uiPriority w:val="99"/>
    <w:semiHidden/>
    <w:rsid w:val="00F72054"/>
    <w:rPr>
      <w:rFonts w:cs="Times New Roman"/>
      <w:sz w:val="16"/>
    </w:rPr>
  </w:style>
  <w:style w:type="character" w:styleId="FootnoteReference">
    <w:name w:val="footnote reference"/>
    <w:basedOn w:val="DefaultParagraphFont"/>
    <w:uiPriority w:val="99"/>
    <w:semiHidden/>
    <w:rsid w:val="00F72054"/>
    <w:rPr>
      <w:rFonts w:cs="Times New Roman"/>
      <w:vertAlign w:val="superscript"/>
    </w:rPr>
  </w:style>
  <w:style w:type="paragraph" w:styleId="EnvelopeReturn">
    <w:name w:val="envelope return"/>
    <w:basedOn w:val="Normal"/>
    <w:uiPriority w:val="99"/>
    <w:semiHidden/>
    <w:rsid w:val="00F72054"/>
    <w:pPr>
      <w:spacing w:after="0" w:line="240" w:lineRule="auto"/>
    </w:pPr>
    <w:rPr>
      <w:rFonts w:ascii="Calibri Light" w:eastAsia="Times New Roman" w:hAnsi="Calibri Light"/>
      <w:sz w:val="20"/>
      <w:szCs w:val="20"/>
    </w:rPr>
  </w:style>
  <w:style w:type="paragraph" w:styleId="EnvelopeAddress">
    <w:name w:val="envelope address"/>
    <w:basedOn w:val="Normal"/>
    <w:uiPriority w:val="99"/>
    <w:semiHidden/>
    <w:rsid w:val="00F72054"/>
    <w:pPr>
      <w:framePr w:w="4320" w:h="2160" w:hRule="exact" w:hSpace="141" w:wrap="auto" w:hAnchor="page" w:xAlign="center" w:yAlign="bottom"/>
      <w:spacing w:after="0" w:line="240" w:lineRule="auto"/>
      <w:ind w:left="1"/>
    </w:pPr>
    <w:rPr>
      <w:rFonts w:ascii="Calibri Light" w:eastAsia="Times New Roman" w:hAnsi="Calibri Light"/>
      <w:sz w:val="24"/>
      <w:szCs w:val="24"/>
    </w:rPr>
  </w:style>
  <w:style w:type="paragraph" w:styleId="TableofFigures">
    <w:name w:val="table of figures"/>
    <w:basedOn w:val="Normal"/>
    <w:next w:val="Normal"/>
    <w:uiPriority w:val="99"/>
    <w:semiHidden/>
    <w:rsid w:val="00F72054"/>
    <w:pPr>
      <w:spacing w:after="0"/>
    </w:pPr>
  </w:style>
  <w:style w:type="paragraph" w:styleId="Caption">
    <w:name w:val="caption"/>
    <w:basedOn w:val="Normal"/>
    <w:next w:val="Normal"/>
    <w:uiPriority w:val="99"/>
    <w:qFormat/>
    <w:rsid w:val="00F72054"/>
    <w:pPr>
      <w:spacing w:after="200" w:line="240" w:lineRule="auto"/>
    </w:pPr>
    <w:rPr>
      <w:i/>
      <w:iCs/>
      <w:color w:val="44546A"/>
      <w:sz w:val="18"/>
      <w:szCs w:val="18"/>
    </w:rPr>
  </w:style>
  <w:style w:type="paragraph" w:styleId="Index1">
    <w:name w:val="index 1"/>
    <w:basedOn w:val="Normal"/>
    <w:next w:val="Normal"/>
    <w:autoRedefine/>
    <w:uiPriority w:val="99"/>
    <w:semiHidden/>
    <w:rsid w:val="00F72054"/>
    <w:pPr>
      <w:spacing w:after="0" w:line="240" w:lineRule="auto"/>
      <w:ind w:left="220" w:hanging="220"/>
    </w:pPr>
  </w:style>
  <w:style w:type="paragraph" w:styleId="IndexHeading">
    <w:name w:val="index heading"/>
    <w:basedOn w:val="Normal"/>
    <w:next w:val="Index1"/>
    <w:uiPriority w:val="99"/>
    <w:semiHidden/>
    <w:rsid w:val="00F72054"/>
    <w:rPr>
      <w:rFonts w:ascii="Calibri Light" w:eastAsia="Times New Roman" w:hAnsi="Calibri Light"/>
      <w:b/>
      <w:bCs/>
    </w:rPr>
  </w:style>
  <w:style w:type="paragraph" w:styleId="Footer">
    <w:name w:val="footer"/>
    <w:basedOn w:val="Normal"/>
    <w:link w:val="FooterChar"/>
    <w:uiPriority w:val="99"/>
    <w:semiHidden/>
    <w:rsid w:val="00F72054"/>
    <w:pPr>
      <w:tabs>
        <w:tab w:val="center" w:pos="4536"/>
        <w:tab w:val="right" w:pos="9072"/>
      </w:tabs>
      <w:spacing w:after="0" w:line="240" w:lineRule="auto"/>
    </w:pPr>
    <w:rPr>
      <w:sz w:val="20"/>
      <w:szCs w:val="20"/>
      <w:lang w:eastAsia="ja-JP"/>
    </w:rPr>
  </w:style>
  <w:style w:type="character" w:customStyle="1" w:styleId="FooterChar">
    <w:name w:val="Footer Char"/>
    <w:basedOn w:val="DefaultParagraphFont"/>
    <w:link w:val="Footer"/>
    <w:uiPriority w:val="99"/>
    <w:semiHidden/>
    <w:locked/>
    <w:rsid w:val="00F72054"/>
    <w:rPr>
      <w:rFonts w:ascii="Calibri" w:hAnsi="Calibri"/>
      <w:lang w:val="de-DE"/>
    </w:rPr>
  </w:style>
  <w:style w:type="paragraph" w:styleId="Header">
    <w:name w:val="header"/>
    <w:basedOn w:val="Normal"/>
    <w:link w:val="HeaderChar"/>
    <w:uiPriority w:val="99"/>
    <w:semiHidden/>
    <w:rsid w:val="00F72054"/>
    <w:pPr>
      <w:tabs>
        <w:tab w:val="center" w:pos="4536"/>
        <w:tab w:val="right" w:pos="9072"/>
      </w:tabs>
      <w:spacing w:after="0" w:line="240" w:lineRule="auto"/>
    </w:pPr>
    <w:rPr>
      <w:sz w:val="20"/>
      <w:szCs w:val="20"/>
      <w:lang w:eastAsia="ja-JP"/>
    </w:rPr>
  </w:style>
  <w:style w:type="character" w:customStyle="1" w:styleId="HeaderChar">
    <w:name w:val="Header Char"/>
    <w:basedOn w:val="DefaultParagraphFont"/>
    <w:link w:val="Header"/>
    <w:uiPriority w:val="99"/>
    <w:semiHidden/>
    <w:locked/>
    <w:rsid w:val="00F72054"/>
    <w:rPr>
      <w:rFonts w:ascii="Calibri" w:hAnsi="Calibri"/>
      <w:lang w:val="de-DE"/>
    </w:rPr>
  </w:style>
  <w:style w:type="paragraph" w:styleId="CommentText">
    <w:name w:val="annotation text"/>
    <w:basedOn w:val="Normal"/>
    <w:link w:val="CommentTextChar"/>
    <w:uiPriority w:val="99"/>
    <w:semiHidden/>
    <w:rsid w:val="00F72054"/>
    <w:pPr>
      <w:spacing w:line="240" w:lineRule="auto"/>
    </w:pPr>
    <w:rPr>
      <w:sz w:val="20"/>
      <w:szCs w:val="20"/>
      <w:lang w:eastAsia="ja-JP"/>
    </w:rPr>
  </w:style>
  <w:style w:type="character" w:customStyle="1" w:styleId="CommentTextChar">
    <w:name w:val="Comment Text Char"/>
    <w:basedOn w:val="DefaultParagraphFont"/>
    <w:link w:val="CommentText"/>
    <w:uiPriority w:val="99"/>
    <w:semiHidden/>
    <w:locked/>
    <w:rsid w:val="00F72054"/>
    <w:rPr>
      <w:rFonts w:ascii="Calibri" w:hAnsi="Calibri"/>
      <w:sz w:val="20"/>
      <w:lang w:val="de-DE"/>
    </w:rPr>
  </w:style>
  <w:style w:type="paragraph" w:styleId="FootnoteText">
    <w:name w:val="footnote text"/>
    <w:basedOn w:val="Normal"/>
    <w:link w:val="FootnoteTextChar"/>
    <w:uiPriority w:val="99"/>
    <w:semiHidden/>
    <w:rsid w:val="00F72054"/>
    <w:pPr>
      <w:spacing w:after="0" w:line="240" w:lineRule="auto"/>
    </w:pPr>
    <w:rPr>
      <w:sz w:val="20"/>
      <w:szCs w:val="20"/>
      <w:lang w:eastAsia="ja-JP"/>
    </w:rPr>
  </w:style>
  <w:style w:type="character" w:customStyle="1" w:styleId="FootnoteTextChar">
    <w:name w:val="Footnote Text Char"/>
    <w:basedOn w:val="DefaultParagraphFont"/>
    <w:link w:val="FootnoteText"/>
    <w:uiPriority w:val="99"/>
    <w:semiHidden/>
    <w:locked/>
    <w:rsid w:val="00F72054"/>
    <w:rPr>
      <w:rFonts w:ascii="Calibri" w:hAnsi="Calibri"/>
      <w:sz w:val="20"/>
      <w:lang w:val="de-DE"/>
    </w:rPr>
  </w:style>
  <w:style w:type="paragraph" w:styleId="NormalIndent">
    <w:name w:val="Normal Indent"/>
    <w:basedOn w:val="Normal"/>
    <w:uiPriority w:val="99"/>
    <w:semiHidden/>
    <w:rsid w:val="00F72054"/>
    <w:pPr>
      <w:ind w:left="708"/>
    </w:pPr>
  </w:style>
  <w:style w:type="paragraph" w:styleId="TOC9">
    <w:name w:val="toc 9"/>
    <w:basedOn w:val="Normal"/>
    <w:next w:val="Normal"/>
    <w:autoRedefine/>
    <w:uiPriority w:val="99"/>
    <w:semiHidden/>
    <w:rsid w:val="00F72054"/>
    <w:pPr>
      <w:spacing w:after="100"/>
      <w:ind w:left="1760"/>
    </w:pPr>
  </w:style>
  <w:style w:type="paragraph" w:styleId="TOC8">
    <w:name w:val="toc 8"/>
    <w:basedOn w:val="Normal"/>
    <w:next w:val="Normal"/>
    <w:autoRedefine/>
    <w:uiPriority w:val="99"/>
    <w:semiHidden/>
    <w:rsid w:val="00F72054"/>
    <w:pPr>
      <w:spacing w:after="100"/>
      <w:ind w:left="1540"/>
    </w:pPr>
  </w:style>
  <w:style w:type="paragraph" w:styleId="TOC7">
    <w:name w:val="toc 7"/>
    <w:basedOn w:val="Normal"/>
    <w:next w:val="Normal"/>
    <w:autoRedefine/>
    <w:uiPriority w:val="99"/>
    <w:semiHidden/>
    <w:rsid w:val="00F72054"/>
    <w:pPr>
      <w:spacing w:after="100"/>
      <w:ind w:left="1320"/>
    </w:pPr>
  </w:style>
  <w:style w:type="paragraph" w:styleId="TOC6">
    <w:name w:val="toc 6"/>
    <w:basedOn w:val="Normal"/>
    <w:next w:val="Normal"/>
    <w:autoRedefine/>
    <w:uiPriority w:val="99"/>
    <w:semiHidden/>
    <w:rsid w:val="00F72054"/>
    <w:pPr>
      <w:spacing w:after="100"/>
      <w:ind w:left="1100"/>
    </w:pPr>
  </w:style>
  <w:style w:type="paragraph" w:styleId="TOC5">
    <w:name w:val="toc 5"/>
    <w:basedOn w:val="Normal"/>
    <w:next w:val="Normal"/>
    <w:autoRedefine/>
    <w:uiPriority w:val="99"/>
    <w:semiHidden/>
    <w:rsid w:val="00F72054"/>
    <w:pPr>
      <w:spacing w:after="100"/>
      <w:ind w:left="880"/>
    </w:pPr>
  </w:style>
  <w:style w:type="paragraph" w:styleId="TOC4">
    <w:name w:val="toc 4"/>
    <w:basedOn w:val="Normal"/>
    <w:next w:val="Normal"/>
    <w:autoRedefine/>
    <w:uiPriority w:val="99"/>
    <w:semiHidden/>
    <w:rsid w:val="00F72054"/>
    <w:pPr>
      <w:spacing w:after="100"/>
      <w:ind w:left="660"/>
    </w:pPr>
  </w:style>
  <w:style w:type="paragraph" w:styleId="TOC3">
    <w:name w:val="toc 3"/>
    <w:basedOn w:val="Normal"/>
    <w:next w:val="Normal"/>
    <w:autoRedefine/>
    <w:uiPriority w:val="99"/>
    <w:semiHidden/>
    <w:rsid w:val="00F72054"/>
    <w:pPr>
      <w:spacing w:after="100"/>
      <w:ind w:left="440"/>
    </w:pPr>
  </w:style>
  <w:style w:type="paragraph" w:styleId="TOC2">
    <w:name w:val="toc 2"/>
    <w:basedOn w:val="Normal"/>
    <w:next w:val="Normal"/>
    <w:autoRedefine/>
    <w:uiPriority w:val="99"/>
    <w:semiHidden/>
    <w:rsid w:val="00F72054"/>
    <w:pPr>
      <w:spacing w:after="100"/>
      <w:ind w:left="220"/>
    </w:pPr>
  </w:style>
  <w:style w:type="paragraph" w:styleId="TOC1">
    <w:name w:val="toc 1"/>
    <w:basedOn w:val="Normal"/>
    <w:next w:val="Normal"/>
    <w:autoRedefine/>
    <w:uiPriority w:val="99"/>
    <w:semiHidden/>
    <w:rsid w:val="00F72054"/>
    <w:pPr>
      <w:spacing w:after="100"/>
    </w:pPr>
  </w:style>
  <w:style w:type="paragraph" w:styleId="Index9">
    <w:name w:val="index 9"/>
    <w:basedOn w:val="Normal"/>
    <w:next w:val="Normal"/>
    <w:autoRedefine/>
    <w:uiPriority w:val="99"/>
    <w:semiHidden/>
    <w:rsid w:val="00F72054"/>
    <w:pPr>
      <w:spacing w:after="0" w:line="240" w:lineRule="auto"/>
      <w:ind w:left="1980" w:hanging="220"/>
    </w:pPr>
  </w:style>
  <w:style w:type="paragraph" w:styleId="Index8">
    <w:name w:val="index 8"/>
    <w:basedOn w:val="Normal"/>
    <w:next w:val="Normal"/>
    <w:autoRedefine/>
    <w:uiPriority w:val="99"/>
    <w:semiHidden/>
    <w:rsid w:val="00F72054"/>
    <w:pPr>
      <w:spacing w:after="0" w:line="240" w:lineRule="auto"/>
      <w:ind w:left="1760" w:hanging="220"/>
    </w:pPr>
  </w:style>
  <w:style w:type="paragraph" w:styleId="Index7">
    <w:name w:val="index 7"/>
    <w:basedOn w:val="Normal"/>
    <w:next w:val="Normal"/>
    <w:autoRedefine/>
    <w:uiPriority w:val="99"/>
    <w:semiHidden/>
    <w:rsid w:val="00F72054"/>
    <w:pPr>
      <w:spacing w:after="0" w:line="240" w:lineRule="auto"/>
      <w:ind w:left="1540" w:hanging="220"/>
    </w:pPr>
  </w:style>
  <w:style w:type="paragraph" w:styleId="Index6">
    <w:name w:val="index 6"/>
    <w:basedOn w:val="Normal"/>
    <w:next w:val="Normal"/>
    <w:autoRedefine/>
    <w:uiPriority w:val="99"/>
    <w:semiHidden/>
    <w:rsid w:val="00F72054"/>
    <w:pPr>
      <w:spacing w:after="0" w:line="240" w:lineRule="auto"/>
      <w:ind w:left="1320" w:hanging="220"/>
    </w:pPr>
  </w:style>
  <w:style w:type="paragraph" w:styleId="Index5">
    <w:name w:val="index 5"/>
    <w:basedOn w:val="Normal"/>
    <w:next w:val="Normal"/>
    <w:autoRedefine/>
    <w:uiPriority w:val="99"/>
    <w:semiHidden/>
    <w:rsid w:val="00F72054"/>
    <w:pPr>
      <w:spacing w:after="0" w:line="240" w:lineRule="auto"/>
      <w:ind w:left="1100" w:hanging="220"/>
    </w:pPr>
  </w:style>
  <w:style w:type="paragraph" w:styleId="Index4">
    <w:name w:val="index 4"/>
    <w:basedOn w:val="Normal"/>
    <w:next w:val="Normal"/>
    <w:autoRedefine/>
    <w:uiPriority w:val="99"/>
    <w:semiHidden/>
    <w:rsid w:val="00F72054"/>
    <w:pPr>
      <w:spacing w:after="0" w:line="240" w:lineRule="auto"/>
      <w:ind w:left="880" w:hanging="220"/>
    </w:pPr>
  </w:style>
  <w:style w:type="paragraph" w:styleId="Index3">
    <w:name w:val="index 3"/>
    <w:basedOn w:val="Normal"/>
    <w:next w:val="Normal"/>
    <w:autoRedefine/>
    <w:uiPriority w:val="99"/>
    <w:semiHidden/>
    <w:rsid w:val="00F72054"/>
    <w:pPr>
      <w:spacing w:after="0" w:line="240" w:lineRule="auto"/>
      <w:ind w:left="660" w:hanging="220"/>
    </w:pPr>
  </w:style>
  <w:style w:type="paragraph" w:styleId="Index2">
    <w:name w:val="index 2"/>
    <w:basedOn w:val="Normal"/>
    <w:next w:val="Normal"/>
    <w:autoRedefine/>
    <w:uiPriority w:val="99"/>
    <w:semiHidden/>
    <w:rsid w:val="00F72054"/>
    <w:pPr>
      <w:spacing w:after="0" w:line="240" w:lineRule="auto"/>
      <w:ind w:left="440" w:hanging="220"/>
    </w:pPr>
  </w:style>
  <w:style w:type="paragraph" w:styleId="CommentSubject">
    <w:name w:val="annotation subject"/>
    <w:basedOn w:val="CommentText"/>
    <w:next w:val="CommentText"/>
    <w:link w:val="CommentSubjectChar"/>
    <w:uiPriority w:val="99"/>
    <w:semiHidden/>
    <w:rsid w:val="00F72054"/>
    <w:rPr>
      <w:b/>
    </w:rPr>
  </w:style>
  <w:style w:type="character" w:customStyle="1" w:styleId="CommentSubjectChar">
    <w:name w:val="Comment Subject Char"/>
    <w:basedOn w:val="CommentTextChar"/>
    <w:link w:val="CommentSubject"/>
    <w:uiPriority w:val="99"/>
    <w:semiHidden/>
    <w:locked/>
    <w:rsid w:val="00F72054"/>
    <w:rPr>
      <w:b/>
    </w:rPr>
  </w:style>
  <w:style w:type="character" w:customStyle="1" w:styleId="ZchnZchn2">
    <w:name w:val="Zchn Zchn2"/>
    <w:uiPriority w:val="99"/>
    <w:locked/>
    <w:rsid w:val="00F72054"/>
    <w:rPr>
      <w:rFonts w:ascii="Calibri" w:hAnsi="Calibri"/>
      <w:sz w:val="20"/>
    </w:rPr>
  </w:style>
  <w:style w:type="character" w:customStyle="1" w:styleId="ref-journal">
    <w:name w:val="ref-journal"/>
    <w:uiPriority w:val="99"/>
    <w:rsid w:val="00F72054"/>
  </w:style>
  <w:style w:type="character" w:customStyle="1" w:styleId="ref-vol">
    <w:name w:val="ref-vol"/>
    <w:uiPriority w:val="99"/>
    <w:rsid w:val="00F72054"/>
  </w:style>
  <w:style w:type="character" w:customStyle="1" w:styleId="nowrap">
    <w:name w:val="nowrap"/>
    <w:uiPriority w:val="99"/>
    <w:rsid w:val="00F72054"/>
  </w:style>
  <w:style w:type="character" w:customStyle="1" w:styleId="id-label">
    <w:name w:val="id-label"/>
    <w:uiPriority w:val="99"/>
    <w:rsid w:val="00F72054"/>
  </w:style>
  <w:style w:type="paragraph" w:styleId="Revision">
    <w:name w:val="Revision"/>
    <w:hidden/>
    <w:uiPriority w:val="99"/>
    <w:semiHidden/>
    <w:rsid w:val="00F72054"/>
    <w:rPr>
      <w:lang w:eastAsia="en-US"/>
    </w:rPr>
  </w:style>
  <w:style w:type="table" w:styleId="TableGrid">
    <w:name w:val="Table Grid"/>
    <w:basedOn w:val="TableNormal"/>
    <w:uiPriority w:val="99"/>
    <w:rsid w:val="007D453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eriod">
    <w:name w:val="period"/>
    <w:uiPriority w:val="99"/>
    <w:rsid w:val="002E08B1"/>
  </w:style>
  <w:style w:type="character" w:customStyle="1" w:styleId="cit">
    <w:name w:val="cit"/>
    <w:uiPriority w:val="99"/>
    <w:rsid w:val="002E08B1"/>
  </w:style>
  <w:style w:type="character" w:customStyle="1" w:styleId="citation-doi">
    <w:name w:val="citation-doi"/>
    <w:uiPriority w:val="99"/>
    <w:rsid w:val="002E08B1"/>
  </w:style>
  <w:style w:type="character" w:customStyle="1" w:styleId="secondary-date">
    <w:name w:val="secondary-date"/>
    <w:uiPriority w:val="99"/>
    <w:rsid w:val="002E08B1"/>
  </w:style>
  <w:style w:type="character" w:customStyle="1" w:styleId="author-sup-separator">
    <w:name w:val="author-sup-separator"/>
    <w:uiPriority w:val="99"/>
    <w:rsid w:val="002E08B1"/>
  </w:style>
  <w:style w:type="character" w:customStyle="1" w:styleId="comma">
    <w:name w:val="comma"/>
    <w:uiPriority w:val="99"/>
    <w:rsid w:val="002E08B1"/>
  </w:style>
  <w:style w:type="character" w:customStyle="1" w:styleId="Titel1">
    <w:name w:val="Titel1"/>
    <w:uiPriority w:val="99"/>
    <w:rsid w:val="002E08B1"/>
  </w:style>
  <w:style w:type="character" w:customStyle="1" w:styleId="identifierpmc">
    <w:name w:val="identifier pmc"/>
    <w:uiPriority w:val="99"/>
    <w:rsid w:val="002E08B1"/>
  </w:style>
  <w:style w:type="paragraph" w:customStyle="1" w:styleId="EndNoteBibliographyTitle">
    <w:name w:val="EndNote Bibliography Title"/>
    <w:basedOn w:val="Normal"/>
    <w:link w:val="EndNoteBibliographyTitleZchn"/>
    <w:uiPriority w:val="99"/>
    <w:rsid w:val="007C0A6D"/>
    <w:pPr>
      <w:spacing w:after="0"/>
      <w:jc w:val="center"/>
    </w:pPr>
    <w:rPr>
      <w:noProof/>
      <w:szCs w:val="20"/>
      <w:lang w:eastAsia="ja-JP"/>
    </w:rPr>
  </w:style>
  <w:style w:type="character" w:customStyle="1" w:styleId="EndNoteBibliographyTitleZchn">
    <w:name w:val="EndNote Bibliography Title Zchn"/>
    <w:link w:val="EndNoteBibliographyTitle"/>
    <w:uiPriority w:val="99"/>
    <w:locked/>
    <w:rsid w:val="007C0A6D"/>
    <w:rPr>
      <w:noProof/>
      <w:sz w:val="22"/>
      <w:lang w:val="de-DE" w:eastAsia="ja-JP"/>
    </w:rPr>
  </w:style>
  <w:style w:type="paragraph" w:customStyle="1" w:styleId="EndNoteBibliography">
    <w:name w:val="EndNote Bibliography"/>
    <w:basedOn w:val="Normal"/>
    <w:link w:val="EndNoteBibliographyZchn"/>
    <w:uiPriority w:val="99"/>
    <w:rsid w:val="007C0A6D"/>
    <w:pPr>
      <w:spacing w:line="240" w:lineRule="auto"/>
    </w:pPr>
    <w:rPr>
      <w:noProof/>
      <w:szCs w:val="20"/>
      <w:lang w:eastAsia="ja-JP"/>
    </w:rPr>
  </w:style>
  <w:style w:type="character" w:customStyle="1" w:styleId="EndNoteBibliographyZchn">
    <w:name w:val="EndNote Bibliography Zchn"/>
    <w:link w:val="EndNoteBibliography"/>
    <w:uiPriority w:val="99"/>
    <w:locked/>
    <w:rsid w:val="007C0A6D"/>
    <w:rPr>
      <w:noProof/>
      <w:sz w:val="22"/>
      <w:lang w:val="de-DE" w:eastAsia="ja-JP"/>
    </w:rPr>
  </w:style>
  <w:style w:type="paragraph" w:customStyle="1" w:styleId="msonormalcxsperster">
    <w:name w:val="msonormalcxsperster"/>
    <w:basedOn w:val="Normal"/>
    <w:uiPriority w:val="99"/>
    <w:rsid w:val="006452E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runcate">
    <w:name w:val="truncate"/>
    <w:uiPriority w:val="99"/>
    <w:rsid w:val="0062579C"/>
  </w:style>
  <w:style w:type="character" w:customStyle="1" w:styleId="overflow-hiddentext-clipwhitespace-nowraptext-sm">
    <w:name w:val="overflow-hidden text-clip whitespace-nowrap text-sm"/>
    <w:uiPriority w:val="99"/>
    <w:rsid w:val="001260EB"/>
  </w:style>
  <w:style w:type="paragraph" w:customStyle="1" w:styleId="my-0">
    <w:name w:val="my-0"/>
    <w:basedOn w:val="Normal"/>
    <w:uiPriority w:val="99"/>
    <w:rsid w:val="00247EA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overbg-super">
    <w:name w:val="hover:bg-super"/>
    <w:uiPriority w:val="99"/>
    <w:rsid w:val="00247EAD"/>
  </w:style>
  <w:style w:type="character" w:customStyle="1" w:styleId="whitespace-nowrap">
    <w:name w:val="whitespace-nowrap"/>
    <w:uiPriority w:val="99"/>
    <w:rsid w:val="00247EAD"/>
  </w:style>
  <w:style w:type="paragraph" w:customStyle="1" w:styleId="c-article-info-details">
    <w:name w:val="c-article-info-details"/>
    <w:basedOn w:val="Normal"/>
    <w:uiPriority w:val="99"/>
    <w:rsid w:val="000576B8"/>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u-visually-hidden">
    <w:name w:val="u-visually-hidden"/>
    <w:uiPriority w:val="99"/>
    <w:rsid w:val="000576B8"/>
  </w:style>
  <w:style w:type="character" w:customStyle="1" w:styleId="anchor-text">
    <w:name w:val="anchor-text"/>
    <w:uiPriority w:val="99"/>
    <w:rsid w:val="00FB004B"/>
  </w:style>
  <w:style w:type="character" w:customStyle="1" w:styleId="katex-mathml">
    <w:name w:val="katex-mathml"/>
    <w:uiPriority w:val="99"/>
    <w:rsid w:val="006E7314"/>
  </w:style>
  <w:style w:type="character" w:customStyle="1" w:styleId="mordmathnormal">
    <w:name w:val="mord mathnormal"/>
    <w:uiPriority w:val="99"/>
    <w:rsid w:val="006E7314"/>
  </w:style>
  <w:style w:type="character" w:customStyle="1" w:styleId="mrel">
    <w:name w:val="mrel"/>
    <w:uiPriority w:val="99"/>
    <w:rsid w:val="006E7314"/>
  </w:style>
  <w:style w:type="character" w:customStyle="1" w:styleId="mord">
    <w:name w:val="mord"/>
    <w:uiPriority w:val="99"/>
    <w:rsid w:val="006E7314"/>
  </w:style>
  <w:style w:type="character" w:customStyle="1" w:styleId="mopen">
    <w:name w:val="mopen"/>
    <w:uiPriority w:val="99"/>
    <w:rsid w:val="006E7314"/>
  </w:style>
  <w:style w:type="character" w:customStyle="1" w:styleId="mbin">
    <w:name w:val="mbin"/>
    <w:uiPriority w:val="99"/>
    <w:rsid w:val="006E7314"/>
  </w:style>
  <w:style w:type="character" w:customStyle="1" w:styleId="mclose">
    <w:name w:val="mclose"/>
    <w:uiPriority w:val="99"/>
    <w:rsid w:val="006E7314"/>
  </w:style>
  <w:style w:type="character" w:customStyle="1" w:styleId="vlist-s">
    <w:name w:val="vlist-s"/>
    <w:uiPriority w:val="99"/>
    <w:rsid w:val="006E7314"/>
  </w:style>
  <w:style w:type="character" w:customStyle="1" w:styleId="KommentartextZchn1">
    <w:name w:val="Kommentartext Zchn1"/>
    <w:uiPriority w:val="99"/>
    <w:semiHidden/>
    <w:locked/>
    <w:rsid w:val="00205B9C"/>
    <w:rPr>
      <w:rFonts w:eastAsia="Times New Roman"/>
      <w:sz w:val="20"/>
      <w:lang w:val="en-US" w:eastAsia="ja-JP"/>
    </w:rPr>
  </w:style>
  <w:style w:type="table" w:customStyle="1" w:styleId="Tabellenraster1">
    <w:name w:val="Tabellenraster1"/>
    <w:uiPriority w:val="99"/>
    <w:rsid w:val="00BC3319"/>
    <w:rPr>
      <w:rFonts w:ascii="Cambria" w:eastAsia="MS Mincho" w:hAnsi="Cambria"/>
      <w:sz w:val="20"/>
      <w:szCs w:val="20"/>
      <w:lang w:bidi="he-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chnZchn21">
    <w:name w:val="Zchn Zchn21"/>
    <w:uiPriority w:val="99"/>
    <w:semiHidden/>
    <w:locked/>
    <w:rsid w:val="006B2BA1"/>
    <w:rPr>
      <w:rFonts w:ascii="Calibri" w:hAnsi="Calibri"/>
      <w:sz w:val="20"/>
      <w:lang w:val="de-DE"/>
    </w:rPr>
  </w:style>
  <w:style w:type="paragraph" w:customStyle="1" w:styleId="my-2">
    <w:name w:val="my-2"/>
    <w:basedOn w:val="Normal"/>
    <w:uiPriority w:val="99"/>
    <w:rsid w:val="0044007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my-2pmt-4stronghasbrinline-blockstronghasbrpb-2">
    <w:name w:val="my-2 [&amp;+p]:mt-4 [&amp;_strong:has(+br)]:inline-block [&amp;_strong:has(+br)]:pb-2"/>
    <w:basedOn w:val="Normal"/>
    <w:uiPriority w:val="99"/>
    <w:rsid w:val="004739A4"/>
    <w:pPr>
      <w:spacing w:before="100" w:beforeAutospacing="1" w:after="100" w:afterAutospacing="1" w:line="240" w:lineRule="auto"/>
    </w:pPr>
    <w:rPr>
      <w:rFonts w:ascii="Times New Roman" w:eastAsia="MS Mincho" w:hAnsi="Times New Roman"/>
      <w:sz w:val="24"/>
      <w:szCs w:val="24"/>
      <w:lang w:eastAsia="ja-JP" w:bidi="he-IL"/>
    </w:rPr>
  </w:style>
  <w:style w:type="paragraph" w:customStyle="1" w:styleId="FirstParagraph">
    <w:name w:val="First Paragraph"/>
    <w:basedOn w:val="BodyText"/>
    <w:next w:val="BodyText"/>
    <w:uiPriority w:val="99"/>
    <w:rsid w:val="001B39E2"/>
    <w:pPr>
      <w:spacing w:before="180" w:after="180" w:line="240" w:lineRule="auto"/>
    </w:pPr>
    <w:rPr>
      <w:rFonts w:ascii="Aptos" w:eastAsia="Times New Roman" w:hAnsi="Aptos"/>
      <w:sz w:val="24"/>
      <w:szCs w:val="24"/>
      <w:lang w:val="en-US" w:eastAsia="en-US"/>
    </w:rPr>
  </w:style>
  <w:style w:type="character" w:customStyle="1" w:styleId="mspace">
    <w:name w:val="mspace"/>
    <w:uiPriority w:val="99"/>
    <w:rsid w:val="009B60FF"/>
  </w:style>
  <w:style w:type="character" w:customStyle="1" w:styleId="delimsizing">
    <w:name w:val="delimsizing"/>
    <w:uiPriority w:val="99"/>
    <w:rsid w:val="009B60FF"/>
  </w:style>
  <w:style w:type="character" w:customStyle="1" w:styleId="mpunct">
    <w:name w:val="mpunct"/>
    <w:uiPriority w:val="99"/>
    <w:rsid w:val="009B60FF"/>
  </w:style>
  <w:style w:type="paragraph" w:customStyle="1" w:styleId="Default">
    <w:name w:val="Default"/>
    <w:uiPriority w:val="99"/>
    <w:rsid w:val="005D321A"/>
    <w:pPr>
      <w:autoSpaceDE w:val="0"/>
      <w:autoSpaceDN w:val="0"/>
      <w:adjustRightInd w:val="0"/>
    </w:pPr>
    <w:rPr>
      <w:rFonts w:cs="Calibri"/>
      <w:color w:val="000000"/>
      <w:sz w:val="24"/>
      <w:szCs w:val="24"/>
      <w:lang w:val="en-US"/>
    </w:rPr>
  </w:style>
  <w:style w:type="character" w:customStyle="1" w:styleId="NormalWebChar">
    <w:name w:val="Normal (Web) Char"/>
    <w:link w:val="NormalWeb"/>
    <w:uiPriority w:val="99"/>
    <w:locked/>
    <w:rsid w:val="00E646E1"/>
    <w:rPr>
      <w:rFonts w:ascii="Times New Roman" w:hAnsi="Times New Roman"/>
      <w:sz w:val="24"/>
      <w:lang w:eastAsia="en-US"/>
    </w:rPr>
  </w:style>
  <w:style w:type="character" w:customStyle="1" w:styleId="VerbatimChar">
    <w:name w:val="Verbatim Char"/>
    <w:link w:val="SourceCode"/>
    <w:uiPriority w:val="99"/>
    <w:locked/>
    <w:rsid w:val="00346D35"/>
    <w:rPr>
      <w:rFonts w:ascii="Consolas" w:hAnsi="Consolas"/>
      <w:sz w:val="22"/>
    </w:rPr>
  </w:style>
  <w:style w:type="paragraph" w:customStyle="1" w:styleId="SourceCode">
    <w:name w:val="Source Code"/>
    <w:basedOn w:val="Normal"/>
    <w:link w:val="VerbatimChar"/>
    <w:uiPriority w:val="99"/>
    <w:rsid w:val="00346D35"/>
    <w:pPr>
      <w:wordWrap w:val="0"/>
      <w:spacing w:after="200" w:line="240" w:lineRule="auto"/>
    </w:pPr>
    <w:rPr>
      <w:rFonts w:ascii="Consolas" w:hAnsi="Consolas"/>
      <w:szCs w:val="20"/>
      <w:lang w:eastAsia="ja-JP"/>
    </w:rPr>
  </w:style>
  <w:style w:type="paragraph" w:customStyle="1" w:styleId="Compact">
    <w:name w:val="Compact"/>
    <w:basedOn w:val="BodyText"/>
    <w:uiPriority w:val="99"/>
    <w:rsid w:val="00550DB4"/>
    <w:pPr>
      <w:spacing w:before="36" w:after="36" w:line="240" w:lineRule="auto"/>
    </w:pPr>
    <w:rPr>
      <w:rFonts w:ascii="Aptos" w:hAnsi="Aptos"/>
      <w:sz w:val="24"/>
      <w:szCs w:val="24"/>
      <w:lang w:eastAsia="en-US"/>
    </w:rPr>
  </w:style>
  <w:style w:type="character" w:customStyle="1" w:styleId="t286pc">
    <w:name w:val="t286pc"/>
    <w:uiPriority w:val="99"/>
    <w:rsid w:val="00742604"/>
  </w:style>
  <w:style w:type="character" w:customStyle="1" w:styleId="inline-flex">
    <w:name w:val="inline-flex"/>
    <w:uiPriority w:val="99"/>
    <w:rsid w:val="008E7279"/>
  </w:style>
  <w:style w:type="table" w:customStyle="1" w:styleId="Table">
    <w:name w:val="Table"/>
    <w:uiPriority w:val="99"/>
    <w:semiHidden/>
    <w:rsid w:val="007535CE"/>
    <w:pPr>
      <w:spacing w:after="200"/>
    </w:pPr>
    <w:rPr>
      <w:sz w:val="24"/>
      <w:szCs w:val="24"/>
    </w:rPr>
    <w:tblPr>
      <w:tblInd w:w="0" w:type="dxa"/>
      <w:tblCellMar>
        <w:top w:w="0" w:type="dxa"/>
        <w:left w:w="108" w:type="dxa"/>
        <w:bottom w:w="0" w:type="dxa"/>
        <w:right w:w="108" w:type="dxa"/>
      </w:tblCellMar>
    </w:tblPr>
  </w:style>
  <w:style w:type="character" w:customStyle="1" w:styleId="relative">
    <w:name w:val="relative"/>
    <w:uiPriority w:val="99"/>
    <w:rsid w:val="003D0CF8"/>
  </w:style>
  <w:style w:type="paragraph" w:customStyle="1" w:styleId="not-prose">
    <w:name w:val="not-prose"/>
    <w:basedOn w:val="Normal"/>
    <w:uiPriority w:val="99"/>
    <w:rsid w:val="003D0CF8"/>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0764661">
      <w:marLeft w:val="0"/>
      <w:marRight w:val="0"/>
      <w:marTop w:val="0"/>
      <w:marBottom w:val="0"/>
      <w:divBdr>
        <w:top w:val="none" w:sz="0" w:space="0" w:color="auto"/>
        <w:left w:val="none" w:sz="0" w:space="0" w:color="auto"/>
        <w:bottom w:val="none" w:sz="0" w:space="0" w:color="auto"/>
        <w:right w:val="none" w:sz="0" w:space="0" w:color="auto"/>
      </w:divBdr>
      <w:divsChild>
        <w:div w:id="10764663">
          <w:marLeft w:val="0"/>
          <w:marRight w:val="0"/>
          <w:marTop w:val="384"/>
          <w:marBottom w:val="384"/>
          <w:divBdr>
            <w:top w:val="single" w:sz="2" w:space="0" w:color="auto"/>
            <w:left w:val="single" w:sz="2" w:space="0" w:color="auto"/>
            <w:bottom w:val="single" w:sz="2" w:space="0" w:color="auto"/>
            <w:right w:val="single" w:sz="2" w:space="0" w:color="auto"/>
          </w:divBdr>
        </w:div>
      </w:divsChild>
    </w:div>
    <w:div w:id="10764662">
      <w:marLeft w:val="0"/>
      <w:marRight w:val="0"/>
      <w:marTop w:val="0"/>
      <w:marBottom w:val="0"/>
      <w:divBdr>
        <w:top w:val="none" w:sz="0" w:space="0" w:color="auto"/>
        <w:left w:val="none" w:sz="0" w:space="0" w:color="auto"/>
        <w:bottom w:val="none" w:sz="0" w:space="0" w:color="auto"/>
        <w:right w:val="none" w:sz="0" w:space="0" w:color="auto"/>
      </w:divBdr>
      <w:divsChild>
        <w:div w:id="10765034">
          <w:marLeft w:val="0"/>
          <w:marRight w:val="0"/>
          <w:marTop w:val="0"/>
          <w:marBottom w:val="0"/>
          <w:divBdr>
            <w:top w:val="none" w:sz="0" w:space="0" w:color="auto"/>
            <w:left w:val="none" w:sz="0" w:space="0" w:color="auto"/>
            <w:bottom w:val="none" w:sz="0" w:space="0" w:color="auto"/>
            <w:right w:val="none" w:sz="0" w:space="0" w:color="auto"/>
          </w:divBdr>
        </w:div>
      </w:divsChild>
    </w:div>
    <w:div w:id="10764666">
      <w:marLeft w:val="0"/>
      <w:marRight w:val="0"/>
      <w:marTop w:val="0"/>
      <w:marBottom w:val="0"/>
      <w:divBdr>
        <w:top w:val="none" w:sz="0" w:space="0" w:color="auto"/>
        <w:left w:val="none" w:sz="0" w:space="0" w:color="auto"/>
        <w:bottom w:val="none" w:sz="0" w:space="0" w:color="auto"/>
        <w:right w:val="none" w:sz="0" w:space="0" w:color="auto"/>
      </w:divBdr>
    </w:div>
    <w:div w:id="10764672">
      <w:marLeft w:val="0"/>
      <w:marRight w:val="0"/>
      <w:marTop w:val="0"/>
      <w:marBottom w:val="0"/>
      <w:divBdr>
        <w:top w:val="none" w:sz="0" w:space="0" w:color="auto"/>
        <w:left w:val="none" w:sz="0" w:space="0" w:color="auto"/>
        <w:bottom w:val="none" w:sz="0" w:space="0" w:color="auto"/>
        <w:right w:val="none" w:sz="0" w:space="0" w:color="auto"/>
      </w:divBdr>
      <w:divsChild>
        <w:div w:id="10764670">
          <w:marLeft w:val="0"/>
          <w:marRight w:val="0"/>
          <w:marTop w:val="0"/>
          <w:marBottom w:val="0"/>
          <w:divBdr>
            <w:top w:val="none" w:sz="0" w:space="0" w:color="auto"/>
            <w:left w:val="none" w:sz="0" w:space="0" w:color="auto"/>
            <w:bottom w:val="none" w:sz="0" w:space="0" w:color="auto"/>
            <w:right w:val="none" w:sz="0" w:space="0" w:color="auto"/>
          </w:divBdr>
          <w:divsChild>
            <w:div w:id="10764668">
              <w:marLeft w:val="0"/>
              <w:marRight w:val="0"/>
              <w:marTop w:val="0"/>
              <w:marBottom w:val="60"/>
              <w:divBdr>
                <w:top w:val="none" w:sz="0" w:space="0" w:color="auto"/>
                <w:left w:val="none" w:sz="0" w:space="0" w:color="auto"/>
                <w:bottom w:val="none" w:sz="0" w:space="0" w:color="auto"/>
                <w:right w:val="none" w:sz="0" w:space="0" w:color="auto"/>
              </w:divBdr>
            </w:div>
            <w:div w:id="10765030">
              <w:marLeft w:val="0"/>
              <w:marRight w:val="0"/>
              <w:marTop w:val="0"/>
              <w:marBottom w:val="0"/>
              <w:divBdr>
                <w:top w:val="none" w:sz="0" w:space="0" w:color="auto"/>
                <w:left w:val="none" w:sz="0" w:space="0" w:color="auto"/>
                <w:bottom w:val="none" w:sz="0" w:space="0" w:color="auto"/>
                <w:right w:val="none" w:sz="0" w:space="0" w:color="auto"/>
              </w:divBdr>
              <w:divsChild>
                <w:div w:id="10764667">
                  <w:marLeft w:val="0"/>
                  <w:marRight w:val="0"/>
                  <w:marTop w:val="0"/>
                  <w:marBottom w:val="0"/>
                  <w:divBdr>
                    <w:top w:val="none" w:sz="0" w:space="0" w:color="auto"/>
                    <w:left w:val="none" w:sz="0" w:space="0" w:color="auto"/>
                    <w:bottom w:val="none" w:sz="0" w:space="0" w:color="auto"/>
                    <w:right w:val="none" w:sz="0" w:space="0" w:color="auto"/>
                  </w:divBdr>
                  <w:divsChild>
                    <w:div w:id="10764675">
                      <w:marLeft w:val="0"/>
                      <w:marRight w:val="0"/>
                      <w:marTop w:val="0"/>
                      <w:marBottom w:val="0"/>
                      <w:divBdr>
                        <w:top w:val="none" w:sz="0" w:space="0" w:color="auto"/>
                        <w:left w:val="none" w:sz="0" w:space="0" w:color="auto"/>
                        <w:bottom w:val="none" w:sz="0" w:space="0" w:color="auto"/>
                        <w:right w:val="none" w:sz="0" w:space="0" w:color="auto"/>
                      </w:divBdr>
                      <w:divsChild>
                        <w:div w:id="10764664">
                          <w:marLeft w:val="0"/>
                          <w:marRight w:val="0"/>
                          <w:marTop w:val="0"/>
                          <w:marBottom w:val="0"/>
                          <w:divBdr>
                            <w:top w:val="none" w:sz="0" w:space="0" w:color="auto"/>
                            <w:left w:val="none" w:sz="0" w:space="0" w:color="auto"/>
                            <w:bottom w:val="none" w:sz="0" w:space="0" w:color="auto"/>
                            <w:right w:val="none" w:sz="0" w:space="0" w:color="auto"/>
                          </w:divBdr>
                          <w:divsChild>
                            <w:div w:id="10764665">
                              <w:marLeft w:val="0"/>
                              <w:marRight w:val="0"/>
                              <w:marTop w:val="0"/>
                              <w:marBottom w:val="0"/>
                              <w:divBdr>
                                <w:top w:val="none" w:sz="0" w:space="0" w:color="auto"/>
                                <w:left w:val="none" w:sz="0" w:space="0" w:color="auto"/>
                                <w:bottom w:val="none" w:sz="0" w:space="0" w:color="auto"/>
                                <w:right w:val="none" w:sz="0" w:space="0" w:color="auto"/>
                              </w:divBdr>
                              <w:divsChild>
                                <w:div w:id="1076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671">
                          <w:marLeft w:val="0"/>
                          <w:marRight w:val="0"/>
                          <w:marTop w:val="0"/>
                          <w:marBottom w:val="0"/>
                          <w:divBdr>
                            <w:top w:val="none" w:sz="0" w:space="0" w:color="auto"/>
                            <w:left w:val="none" w:sz="0" w:space="0" w:color="auto"/>
                            <w:bottom w:val="none" w:sz="0" w:space="0" w:color="auto"/>
                            <w:right w:val="none" w:sz="0" w:space="0" w:color="auto"/>
                          </w:divBdr>
                          <w:divsChild>
                            <w:div w:id="107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5031">
          <w:marLeft w:val="0"/>
          <w:marRight w:val="0"/>
          <w:marTop w:val="0"/>
          <w:marBottom w:val="0"/>
          <w:divBdr>
            <w:top w:val="none" w:sz="0" w:space="0" w:color="auto"/>
            <w:left w:val="none" w:sz="0" w:space="0" w:color="auto"/>
            <w:bottom w:val="none" w:sz="0" w:space="0" w:color="auto"/>
            <w:right w:val="none" w:sz="0" w:space="0" w:color="auto"/>
          </w:divBdr>
          <w:divsChild>
            <w:div w:id="1076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673">
      <w:marLeft w:val="0"/>
      <w:marRight w:val="0"/>
      <w:marTop w:val="0"/>
      <w:marBottom w:val="0"/>
      <w:divBdr>
        <w:top w:val="none" w:sz="0" w:space="0" w:color="auto"/>
        <w:left w:val="none" w:sz="0" w:space="0" w:color="auto"/>
        <w:bottom w:val="none" w:sz="0" w:space="0" w:color="auto"/>
        <w:right w:val="none" w:sz="0" w:space="0" w:color="auto"/>
      </w:divBdr>
    </w:div>
    <w:div w:id="10764678">
      <w:marLeft w:val="0"/>
      <w:marRight w:val="0"/>
      <w:marTop w:val="0"/>
      <w:marBottom w:val="0"/>
      <w:divBdr>
        <w:top w:val="none" w:sz="0" w:space="0" w:color="auto"/>
        <w:left w:val="none" w:sz="0" w:space="0" w:color="auto"/>
        <w:bottom w:val="none" w:sz="0" w:space="0" w:color="auto"/>
        <w:right w:val="none" w:sz="0" w:space="0" w:color="auto"/>
      </w:divBdr>
    </w:div>
    <w:div w:id="10764679">
      <w:marLeft w:val="0"/>
      <w:marRight w:val="0"/>
      <w:marTop w:val="0"/>
      <w:marBottom w:val="0"/>
      <w:divBdr>
        <w:top w:val="none" w:sz="0" w:space="0" w:color="auto"/>
        <w:left w:val="none" w:sz="0" w:space="0" w:color="auto"/>
        <w:bottom w:val="none" w:sz="0" w:space="0" w:color="auto"/>
        <w:right w:val="none" w:sz="0" w:space="0" w:color="auto"/>
      </w:divBdr>
    </w:div>
    <w:div w:id="10764680">
      <w:marLeft w:val="0"/>
      <w:marRight w:val="0"/>
      <w:marTop w:val="0"/>
      <w:marBottom w:val="0"/>
      <w:divBdr>
        <w:top w:val="none" w:sz="0" w:space="0" w:color="auto"/>
        <w:left w:val="none" w:sz="0" w:space="0" w:color="auto"/>
        <w:bottom w:val="none" w:sz="0" w:space="0" w:color="auto"/>
        <w:right w:val="none" w:sz="0" w:space="0" w:color="auto"/>
      </w:divBdr>
    </w:div>
    <w:div w:id="10764684">
      <w:marLeft w:val="0"/>
      <w:marRight w:val="0"/>
      <w:marTop w:val="0"/>
      <w:marBottom w:val="0"/>
      <w:divBdr>
        <w:top w:val="none" w:sz="0" w:space="0" w:color="auto"/>
        <w:left w:val="none" w:sz="0" w:space="0" w:color="auto"/>
        <w:bottom w:val="none" w:sz="0" w:space="0" w:color="auto"/>
        <w:right w:val="none" w:sz="0" w:space="0" w:color="auto"/>
      </w:divBdr>
    </w:div>
    <w:div w:id="10764691">
      <w:marLeft w:val="0"/>
      <w:marRight w:val="0"/>
      <w:marTop w:val="0"/>
      <w:marBottom w:val="0"/>
      <w:divBdr>
        <w:top w:val="none" w:sz="0" w:space="0" w:color="auto"/>
        <w:left w:val="none" w:sz="0" w:space="0" w:color="auto"/>
        <w:bottom w:val="none" w:sz="0" w:space="0" w:color="auto"/>
        <w:right w:val="none" w:sz="0" w:space="0" w:color="auto"/>
      </w:divBdr>
    </w:div>
    <w:div w:id="10764694">
      <w:marLeft w:val="0"/>
      <w:marRight w:val="0"/>
      <w:marTop w:val="0"/>
      <w:marBottom w:val="0"/>
      <w:divBdr>
        <w:top w:val="none" w:sz="0" w:space="0" w:color="auto"/>
        <w:left w:val="none" w:sz="0" w:space="0" w:color="auto"/>
        <w:bottom w:val="none" w:sz="0" w:space="0" w:color="auto"/>
        <w:right w:val="none" w:sz="0" w:space="0" w:color="auto"/>
      </w:divBdr>
    </w:div>
    <w:div w:id="10764697">
      <w:marLeft w:val="0"/>
      <w:marRight w:val="0"/>
      <w:marTop w:val="0"/>
      <w:marBottom w:val="0"/>
      <w:divBdr>
        <w:top w:val="none" w:sz="0" w:space="0" w:color="auto"/>
        <w:left w:val="none" w:sz="0" w:space="0" w:color="auto"/>
        <w:bottom w:val="none" w:sz="0" w:space="0" w:color="auto"/>
        <w:right w:val="none" w:sz="0" w:space="0" w:color="auto"/>
      </w:divBdr>
    </w:div>
    <w:div w:id="10764698">
      <w:marLeft w:val="0"/>
      <w:marRight w:val="0"/>
      <w:marTop w:val="0"/>
      <w:marBottom w:val="0"/>
      <w:divBdr>
        <w:top w:val="none" w:sz="0" w:space="0" w:color="auto"/>
        <w:left w:val="none" w:sz="0" w:space="0" w:color="auto"/>
        <w:bottom w:val="none" w:sz="0" w:space="0" w:color="auto"/>
        <w:right w:val="none" w:sz="0" w:space="0" w:color="auto"/>
      </w:divBdr>
    </w:div>
    <w:div w:id="10764699">
      <w:marLeft w:val="0"/>
      <w:marRight w:val="0"/>
      <w:marTop w:val="0"/>
      <w:marBottom w:val="0"/>
      <w:divBdr>
        <w:top w:val="none" w:sz="0" w:space="0" w:color="auto"/>
        <w:left w:val="none" w:sz="0" w:space="0" w:color="auto"/>
        <w:bottom w:val="none" w:sz="0" w:space="0" w:color="auto"/>
        <w:right w:val="none" w:sz="0" w:space="0" w:color="auto"/>
      </w:divBdr>
    </w:div>
    <w:div w:id="10764700">
      <w:marLeft w:val="0"/>
      <w:marRight w:val="0"/>
      <w:marTop w:val="0"/>
      <w:marBottom w:val="0"/>
      <w:divBdr>
        <w:top w:val="none" w:sz="0" w:space="0" w:color="auto"/>
        <w:left w:val="none" w:sz="0" w:space="0" w:color="auto"/>
        <w:bottom w:val="none" w:sz="0" w:space="0" w:color="auto"/>
        <w:right w:val="none" w:sz="0" w:space="0" w:color="auto"/>
      </w:divBdr>
    </w:div>
    <w:div w:id="10764701">
      <w:marLeft w:val="0"/>
      <w:marRight w:val="0"/>
      <w:marTop w:val="0"/>
      <w:marBottom w:val="0"/>
      <w:divBdr>
        <w:top w:val="none" w:sz="0" w:space="0" w:color="auto"/>
        <w:left w:val="none" w:sz="0" w:space="0" w:color="auto"/>
        <w:bottom w:val="none" w:sz="0" w:space="0" w:color="auto"/>
        <w:right w:val="none" w:sz="0" w:space="0" w:color="auto"/>
      </w:divBdr>
    </w:div>
    <w:div w:id="10764702">
      <w:marLeft w:val="0"/>
      <w:marRight w:val="0"/>
      <w:marTop w:val="0"/>
      <w:marBottom w:val="0"/>
      <w:divBdr>
        <w:top w:val="none" w:sz="0" w:space="0" w:color="auto"/>
        <w:left w:val="none" w:sz="0" w:space="0" w:color="auto"/>
        <w:bottom w:val="none" w:sz="0" w:space="0" w:color="auto"/>
        <w:right w:val="none" w:sz="0" w:space="0" w:color="auto"/>
      </w:divBdr>
    </w:div>
    <w:div w:id="10764703">
      <w:marLeft w:val="0"/>
      <w:marRight w:val="0"/>
      <w:marTop w:val="0"/>
      <w:marBottom w:val="0"/>
      <w:divBdr>
        <w:top w:val="none" w:sz="0" w:space="0" w:color="auto"/>
        <w:left w:val="none" w:sz="0" w:space="0" w:color="auto"/>
        <w:bottom w:val="none" w:sz="0" w:space="0" w:color="auto"/>
        <w:right w:val="none" w:sz="0" w:space="0" w:color="auto"/>
      </w:divBdr>
    </w:div>
    <w:div w:id="10764705">
      <w:marLeft w:val="0"/>
      <w:marRight w:val="0"/>
      <w:marTop w:val="0"/>
      <w:marBottom w:val="0"/>
      <w:divBdr>
        <w:top w:val="none" w:sz="0" w:space="0" w:color="auto"/>
        <w:left w:val="none" w:sz="0" w:space="0" w:color="auto"/>
        <w:bottom w:val="none" w:sz="0" w:space="0" w:color="auto"/>
        <w:right w:val="none" w:sz="0" w:space="0" w:color="auto"/>
      </w:divBdr>
    </w:div>
    <w:div w:id="10764706">
      <w:marLeft w:val="0"/>
      <w:marRight w:val="0"/>
      <w:marTop w:val="0"/>
      <w:marBottom w:val="0"/>
      <w:divBdr>
        <w:top w:val="none" w:sz="0" w:space="0" w:color="auto"/>
        <w:left w:val="none" w:sz="0" w:space="0" w:color="auto"/>
        <w:bottom w:val="none" w:sz="0" w:space="0" w:color="auto"/>
        <w:right w:val="none" w:sz="0" w:space="0" w:color="auto"/>
      </w:divBdr>
    </w:div>
    <w:div w:id="10764707">
      <w:marLeft w:val="0"/>
      <w:marRight w:val="0"/>
      <w:marTop w:val="0"/>
      <w:marBottom w:val="0"/>
      <w:divBdr>
        <w:top w:val="none" w:sz="0" w:space="0" w:color="auto"/>
        <w:left w:val="none" w:sz="0" w:space="0" w:color="auto"/>
        <w:bottom w:val="none" w:sz="0" w:space="0" w:color="auto"/>
        <w:right w:val="none" w:sz="0" w:space="0" w:color="auto"/>
      </w:divBdr>
    </w:div>
    <w:div w:id="10764708">
      <w:marLeft w:val="0"/>
      <w:marRight w:val="0"/>
      <w:marTop w:val="0"/>
      <w:marBottom w:val="0"/>
      <w:divBdr>
        <w:top w:val="none" w:sz="0" w:space="0" w:color="auto"/>
        <w:left w:val="none" w:sz="0" w:space="0" w:color="auto"/>
        <w:bottom w:val="none" w:sz="0" w:space="0" w:color="auto"/>
        <w:right w:val="none" w:sz="0" w:space="0" w:color="auto"/>
      </w:divBdr>
    </w:div>
    <w:div w:id="10764709">
      <w:marLeft w:val="0"/>
      <w:marRight w:val="0"/>
      <w:marTop w:val="0"/>
      <w:marBottom w:val="0"/>
      <w:divBdr>
        <w:top w:val="none" w:sz="0" w:space="0" w:color="auto"/>
        <w:left w:val="none" w:sz="0" w:space="0" w:color="auto"/>
        <w:bottom w:val="none" w:sz="0" w:space="0" w:color="auto"/>
        <w:right w:val="none" w:sz="0" w:space="0" w:color="auto"/>
      </w:divBdr>
    </w:div>
    <w:div w:id="10764710">
      <w:marLeft w:val="0"/>
      <w:marRight w:val="0"/>
      <w:marTop w:val="0"/>
      <w:marBottom w:val="0"/>
      <w:divBdr>
        <w:top w:val="none" w:sz="0" w:space="0" w:color="auto"/>
        <w:left w:val="none" w:sz="0" w:space="0" w:color="auto"/>
        <w:bottom w:val="none" w:sz="0" w:space="0" w:color="auto"/>
        <w:right w:val="none" w:sz="0" w:space="0" w:color="auto"/>
      </w:divBdr>
    </w:div>
    <w:div w:id="10764711">
      <w:marLeft w:val="0"/>
      <w:marRight w:val="0"/>
      <w:marTop w:val="0"/>
      <w:marBottom w:val="0"/>
      <w:divBdr>
        <w:top w:val="none" w:sz="0" w:space="0" w:color="auto"/>
        <w:left w:val="none" w:sz="0" w:space="0" w:color="auto"/>
        <w:bottom w:val="none" w:sz="0" w:space="0" w:color="auto"/>
        <w:right w:val="none" w:sz="0" w:space="0" w:color="auto"/>
      </w:divBdr>
    </w:div>
    <w:div w:id="10764712">
      <w:marLeft w:val="0"/>
      <w:marRight w:val="0"/>
      <w:marTop w:val="0"/>
      <w:marBottom w:val="0"/>
      <w:divBdr>
        <w:top w:val="none" w:sz="0" w:space="0" w:color="auto"/>
        <w:left w:val="none" w:sz="0" w:space="0" w:color="auto"/>
        <w:bottom w:val="none" w:sz="0" w:space="0" w:color="auto"/>
        <w:right w:val="none" w:sz="0" w:space="0" w:color="auto"/>
      </w:divBdr>
    </w:div>
    <w:div w:id="10764713">
      <w:marLeft w:val="0"/>
      <w:marRight w:val="0"/>
      <w:marTop w:val="0"/>
      <w:marBottom w:val="0"/>
      <w:divBdr>
        <w:top w:val="none" w:sz="0" w:space="0" w:color="auto"/>
        <w:left w:val="none" w:sz="0" w:space="0" w:color="auto"/>
        <w:bottom w:val="none" w:sz="0" w:space="0" w:color="auto"/>
        <w:right w:val="none" w:sz="0" w:space="0" w:color="auto"/>
      </w:divBdr>
    </w:div>
    <w:div w:id="10764714">
      <w:marLeft w:val="0"/>
      <w:marRight w:val="0"/>
      <w:marTop w:val="0"/>
      <w:marBottom w:val="0"/>
      <w:divBdr>
        <w:top w:val="none" w:sz="0" w:space="0" w:color="auto"/>
        <w:left w:val="none" w:sz="0" w:space="0" w:color="auto"/>
        <w:bottom w:val="none" w:sz="0" w:space="0" w:color="auto"/>
        <w:right w:val="none" w:sz="0" w:space="0" w:color="auto"/>
      </w:divBdr>
    </w:div>
    <w:div w:id="10764715">
      <w:marLeft w:val="0"/>
      <w:marRight w:val="0"/>
      <w:marTop w:val="0"/>
      <w:marBottom w:val="0"/>
      <w:divBdr>
        <w:top w:val="none" w:sz="0" w:space="0" w:color="auto"/>
        <w:left w:val="none" w:sz="0" w:space="0" w:color="auto"/>
        <w:bottom w:val="none" w:sz="0" w:space="0" w:color="auto"/>
        <w:right w:val="none" w:sz="0" w:space="0" w:color="auto"/>
      </w:divBdr>
    </w:div>
    <w:div w:id="10764716">
      <w:marLeft w:val="0"/>
      <w:marRight w:val="0"/>
      <w:marTop w:val="0"/>
      <w:marBottom w:val="0"/>
      <w:divBdr>
        <w:top w:val="none" w:sz="0" w:space="0" w:color="auto"/>
        <w:left w:val="none" w:sz="0" w:space="0" w:color="auto"/>
        <w:bottom w:val="none" w:sz="0" w:space="0" w:color="auto"/>
        <w:right w:val="none" w:sz="0" w:space="0" w:color="auto"/>
      </w:divBdr>
    </w:div>
    <w:div w:id="10764717">
      <w:marLeft w:val="0"/>
      <w:marRight w:val="0"/>
      <w:marTop w:val="0"/>
      <w:marBottom w:val="0"/>
      <w:divBdr>
        <w:top w:val="none" w:sz="0" w:space="0" w:color="auto"/>
        <w:left w:val="none" w:sz="0" w:space="0" w:color="auto"/>
        <w:bottom w:val="none" w:sz="0" w:space="0" w:color="auto"/>
        <w:right w:val="none" w:sz="0" w:space="0" w:color="auto"/>
      </w:divBdr>
    </w:div>
    <w:div w:id="10764718">
      <w:marLeft w:val="0"/>
      <w:marRight w:val="0"/>
      <w:marTop w:val="0"/>
      <w:marBottom w:val="0"/>
      <w:divBdr>
        <w:top w:val="none" w:sz="0" w:space="0" w:color="auto"/>
        <w:left w:val="none" w:sz="0" w:space="0" w:color="auto"/>
        <w:bottom w:val="none" w:sz="0" w:space="0" w:color="auto"/>
        <w:right w:val="none" w:sz="0" w:space="0" w:color="auto"/>
      </w:divBdr>
    </w:div>
    <w:div w:id="10764719">
      <w:marLeft w:val="0"/>
      <w:marRight w:val="0"/>
      <w:marTop w:val="0"/>
      <w:marBottom w:val="0"/>
      <w:divBdr>
        <w:top w:val="none" w:sz="0" w:space="0" w:color="auto"/>
        <w:left w:val="none" w:sz="0" w:space="0" w:color="auto"/>
        <w:bottom w:val="none" w:sz="0" w:space="0" w:color="auto"/>
        <w:right w:val="none" w:sz="0" w:space="0" w:color="auto"/>
      </w:divBdr>
    </w:div>
    <w:div w:id="10764720">
      <w:marLeft w:val="0"/>
      <w:marRight w:val="0"/>
      <w:marTop w:val="0"/>
      <w:marBottom w:val="0"/>
      <w:divBdr>
        <w:top w:val="none" w:sz="0" w:space="0" w:color="auto"/>
        <w:left w:val="none" w:sz="0" w:space="0" w:color="auto"/>
        <w:bottom w:val="none" w:sz="0" w:space="0" w:color="auto"/>
        <w:right w:val="none" w:sz="0" w:space="0" w:color="auto"/>
      </w:divBdr>
    </w:div>
    <w:div w:id="10764721">
      <w:marLeft w:val="0"/>
      <w:marRight w:val="0"/>
      <w:marTop w:val="0"/>
      <w:marBottom w:val="0"/>
      <w:divBdr>
        <w:top w:val="none" w:sz="0" w:space="0" w:color="auto"/>
        <w:left w:val="none" w:sz="0" w:space="0" w:color="auto"/>
        <w:bottom w:val="none" w:sz="0" w:space="0" w:color="auto"/>
        <w:right w:val="none" w:sz="0" w:space="0" w:color="auto"/>
      </w:divBdr>
    </w:div>
    <w:div w:id="10764722">
      <w:marLeft w:val="0"/>
      <w:marRight w:val="0"/>
      <w:marTop w:val="0"/>
      <w:marBottom w:val="0"/>
      <w:divBdr>
        <w:top w:val="none" w:sz="0" w:space="0" w:color="auto"/>
        <w:left w:val="none" w:sz="0" w:space="0" w:color="auto"/>
        <w:bottom w:val="none" w:sz="0" w:space="0" w:color="auto"/>
        <w:right w:val="none" w:sz="0" w:space="0" w:color="auto"/>
      </w:divBdr>
    </w:div>
    <w:div w:id="10764723">
      <w:marLeft w:val="0"/>
      <w:marRight w:val="0"/>
      <w:marTop w:val="0"/>
      <w:marBottom w:val="0"/>
      <w:divBdr>
        <w:top w:val="none" w:sz="0" w:space="0" w:color="auto"/>
        <w:left w:val="none" w:sz="0" w:space="0" w:color="auto"/>
        <w:bottom w:val="none" w:sz="0" w:space="0" w:color="auto"/>
        <w:right w:val="none" w:sz="0" w:space="0" w:color="auto"/>
      </w:divBdr>
    </w:div>
    <w:div w:id="10764725">
      <w:marLeft w:val="0"/>
      <w:marRight w:val="0"/>
      <w:marTop w:val="0"/>
      <w:marBottom w:val="0"/>
      <w:divBdr>
        <w:top w:val="none" w:sz="0" w:space="0" w:color="auto"/>
        <w:left w:val="none" w:sz="0" w:space="0" w:color="auto"/>
        <w:bottom w:val="none" w:sz="0" w:space="0" w:color="auto"/>
        <w:right w:val="none" w:sz="0" w:space="0" w:color="auto"/>
      </w:divBdr>
      <w:divsChild>
        <w:div w:id="10764742">
          <w:marLeft w:val="0"/>
          <w:marRight w:val="0"/>
          <w:marTop w:val="0"/>
          <w:marBottom w:val="0"/>
          <w:divBdr>
            <w:top w:val="none" w:sz="0" w:space="0" w:color="auto"/>
            <w:left w:val="none" w:sz="0" w:space="0" w:color="auto"/>
            <w:bottom w:val="none" w:sz="0" w:space="0" w:color="auto"/>
            <w:right w:val="none" w:sz="0" w:space="0" w:color="auto"/>
          </w:divBdr>
          <w:divsChild>
            <w:div w:id="10764731">
              <w:marLeft w:val="0"/>
              <w:marRight w:val="0"/>
              <w:marTop w:val="0"/>
              <w:marBottom w:val="0"/>
              <w:divBdr>
                <w:top w:val="none" w:sz="0" w:space="0" w:color="auto"/>
                <w:left w:val="none" w:sz="0" w:space="0" w:color="auto"/>
                <w:bottom w:val="none" w:sz="0" w:space="0" w:color="auto"/>
                <w:right w:val="none" w:sz="0" w:space="0" w:color="auto"/>
              </w:divBdr>
            </w:div>
            <w:div w:id="10764905">
              <w:marLeft w:val="0"/>
              <w:marRight w:val="0"/>
              <w:marTop w:val="0"/>
              <w:marBottom w:val="0"/>
              <w:divBdr>
                <w:top w:val="none" w:sz="0" w:space="0" w:color="auto"/>
                <w:left w:val="none" w:sz="0" w:space="0" w:color="auto"/>
                <w:bottom w:val="none" w:sz="0" w:space="0" w:color="auto"/>
                <w:right w:val="none" w:sz="0" w:space="0" w:color="auto"/>
              </w:divBdr>
            </w:div>
            <w:div w:id="1076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726">
      <w:marLeft w:val="0"/>
      <w:marRight w:val="0"/>
      <w:marTop w:val="0"/>
      <w:marBottom w:val="0"/>
      <w:divBdr>
        <w:top w:val="none" w:sz="0" w:space="0" w:color="auto"/>
        <w:left w:val="none" w:sz="0" w:space="0" w:color="auto"/>
        <w:bottom w:val="none" w:sz="0" w:space="0" w:color="auto"/>
        <w:right w:val="none" w:sz="0" w:space="0" w:color="auto"/>
      </w:divBdr>
    </w:div>
    <w:div w:id="10764727">
      <w:marLeft w:val="0"/>
      <w:marRight w:val="0"/>
      <w:marTop w:val="0"/>
      <w:marBottom w:val="0"/>
      <w:divBdr>
        <w:top w:val="none" w:sz="0" w:space="0" w:color="auto"/>
        <w:left w:val="none" w:sz="0" w:space="0" w:color="auto"/>
        <w:bottom w:val="none" w:sz="0" w:space="0" w:color="auto"/>
        <w:right w:val="none" w:sz="0" w:space="0" w:color="auto"/>
      </w:divBdr>
    </w:div>
    <w:div w:id="10764728">
      <w:marLeft w:val="0"/>
      <w:marRight w:val="0"/>
      <w:marTop w:val="0"/>
      <w:marBottom w:val="0"/>
      <w:divBdr>
        <w:top w:val="none" w:sz="0" w:space="0" w:color="auto"/>
        <w:left w:val="none" w:sz="0" w:space="0" w:color="auto"/>
        <w:bottom w:val="none" w:sz="0" w:space="0" w:color="auto"/>
        <w:right w:val="none" w:sz="0" w:space="0" w:color="auto"/>
      </w:divBdr>
    </w:div>
    <w:div w:id="10764729">
      <w:marLeft w:val="0"/>
      <w:marRight w:val="0"/>
      <w:marTop w:val="0"/>
      <w:marBottom w:val="0"/>
      <w:divBdr>
        <w:top w:val="none" w:sz="0" w:space="0" w:color="auto"/>
        <w:left w:val="none" w:sz="0" w:space="0" w:color="auto"/>
        <w:bottom w:val="none" w:sz="0" w:space="0" w:color="auto"/>
        <w:right w:val="none" w:sz="0" w:space="0" w:color="auto"/>
      </w:divBdr>
    </w:div>
    <w:div w:id="10764730">
      <w:marLeft w:val="0"/>
      <w:marRight w:val="0"/>
      <w:marTop w:val="0"/>
      <w:marBottom w:val="0"/>
      <w:divBdr>
        <w:top w:val="none" w:sz="0" w:space="0" w:color="auto"/>
        <w:left w:val="none" w:sz="0" w:space="0" w:color="auto"/>
        <w:bottom w:val="none" w:sz="0" w:space="0" w:color="auto"/>
        <w:right w:val="none" w:sz="0" w:space="0" w:color="auto"/>
      </w:divBdr>
    </w:div>
    <w:div w:id="10764732">
      <w:marLeft w:val="0"/>
      <w:marRight w:val="0"/>
      <w:marTop w:val="0"/>
      <w:marBottom w:val="0"/>
      <w:divBdr>
        <w:top w:val="none" w:sz="0" w:space="0" w:color="auto"/>
        <w:left w:val="none" w:sz="0" w:space="0" w:color="auto"/>
        <w:bottom w:val="none" w:sz="0" w:space="0" w:color="auto"/>
        <w:right w:val="none" w:sz="0" w:space="0" w:color="auto"/>
      </w:divBdr>
    </w:div>
    <w:div w:id="10764733">
      <w:marLeft w:val="0"/>
      <w:marRight w:val="0"/>
      <w:marTop w:val="0"/>
      <w:marBottom w:val="0"/>
      <w:divBdr>
        <w:top w:val="none" w:sz="0" w:space="0" w:color="auto"/>
        <w:left w:val="none" w:sz="0" w:space="0" w:color="auto"/>
        <w:bottom w:val="none" w:sz="0" w:space="0" w:color="auto"/>
        <w:right w:val="none" w:sz="0" w:space="0" w:color="auto"/>
      </w:divBdr>
    </w:div>
    <w:div w:id="10764734">
      <w:marLeft w:val="0"/>
      <w:marRight w:val="0"/>
      <w:marTop w:val="0"/>
      <w:marBottom w:val="0"/>
      <w:divBdr>
        <w:top w:val="none" w:sz="0" w:space="0" w:color="auto"/>
        <w:left w:val="none" w:sz="0" w:space="0" w:color="auto"/>
        <w:bottom w:val="none" w:sz="0" w:space="0" w:color="auto"/>
        <w:right w:val="none" w:sz="0" w:space="0" w:color="auto"/>
      </w:divBdr>
    </w:div>
    <w:div w:id="10764735">
      <w:marLeft w:val="0"/>
      <w:marRight w:val="0"/>
      <w:marTop w:val="0"/>
      <w:marBottom w:val="0"/>
      <w:divBdr>
        <w:top w:val="none" w:sz="0" w:space="0" w:color="auto"/>
        <w:left w:val="none" w:sz="0" w:space="0" w:color="auto"/>
        <w:bottom w:val="none" w:sz="0" w:space="0" w:color="auto"/>
        <w:right w:val="none" w:sz="0" w:space="0" w:color="auto"/>
      </w:divBdr>
    </w:div>
    <w:div w:id="10764738">
      <w:marLeft w:val="0"/>
      <w:marRight w:val="0"/>
      <w:marTop w:val="0"/>
      <w:marBottom w:val="0"/>
      <w:divBdr>
        <w:top w:val="none" w:sz="0" w:space="0" w:color="auto"/>
        <w:left w:val="none" w:sz="0" w:space="0" w:color="auto"/>
        <w:bottom w:val="none" w:sz="0" w:space="0" w:color="auto"/>
        <w:right w:val="none" w:sz="0" w:space="0" w:color="auto"/>
      </w:divBdr>
    </w:div>
    <w:div w:id="10764739">
      <w:marLeft w:val="0"/>
      <w:marRight w:val="0"/>
      <w:marTop w:val="0"/>
      <w:marBottom w:val="0"/>
      <w:divBdr>
        <w:top w:val="none" w:sz="0" w:space="0" w:color="auto"/>
        <w:left w:val="none" w:sz="0" w:space="0" w:color="auto"/>
        <w:bottom w:val="none" w:sz="0" w:space="0" w:color="auto"/>
        <w:right w:val="none" w:sz="0" w:space="0" w:color="auto"/>
      </w:divBdr>
    </w:div>
    <w:div w:id="10764740">
      <w:marLeft w:val="0"/>
      <w:marRight w:val="0"/>
      <w:marTop w:val="0"/>
      <w:marBottom w:val="0"/>
      <w:divBdr>
        <w:top w:val="none" w:sz="0" w:space="0" w:color="auto"/>
        <w:left w:val="none" w:sz="0" w:space="0" w:color="auto"/>
        <w:bottom w:val="none" w:sz="0" w:space="0" w:color="auto"/>
        <w:right w:val="none" w:sz="0" w:space="0" w:color="auto"/>
      </w:divBdr>
    </w:div>
    <w:div w:id="10764741">
      <w:marLeft w:val="0"/>
      <w:marRight w:val="0"/>
      <w:marTop w:val="0"/>
      <w:marBottom w:val="0"/>
      <w:divBdr>
        <w:top w:val="none" w:sz="0" w:space="0" w:color="auto"/>
        <w:left w:val="none" w:sz="0" w:space="0" w:color="auto"/>
        <w:bottom w:val="none" w:sz="0" w:space="0" w:color="auto"/>
        <w:right w:val="none" w:sz="0" w:space="0" w:color="auto"/>
      </w:divBdr>
    </w:div>
    <w:div w:id="10764745">
      <w:marLeft w:val="0"/>
      <w:marRight w:val="0"/>
      <w:marTop w:val="0"/>
      <w:marBottom w:val="0"/>
      <w:divBdr>
        <w:top w:val="none" w:sz="0" w:space="0" w:color="auto"/>
        <w:left w:val="none" w:sz="0" w:space="0" w:color="auto"/>
        <w:bottom w:val="none" w:sz="0" w:space="0" w:color="auto"/>
        <w:right w:val="none" w:sz="0" w:space="0" w:color="auto"/>
      </w:divBdr>
    </w:div>
    <w:div w:id="10764746">
      <w:marLeft w:val="0"/>
      <w:marRight w:val="0"/>
      <w:marTop w:val="0"/>
      <w:marBottom w:val="0"/>
      <w:divBdr>
        <w:top w:val="none" w:sz="0" w:space="0" w:color="auto"/>
        <w:left w:val="none" w:sz="0" w:space="0" w:color="auto"/>
        <w:bottom w:val="none" w:sz="0" w:space="0" w:color="auto"/>
        <w:right w:val="none" w:sz="0" w:space="0" w:color="auto"/>
      </w:divBdr>
    </w:div>
    <w:div w:id="10764748">
      <w:marLeft w:val="0"/>
      <w:marRight w:val="0"/>
      <w:marTop w:val="0"/>
      <w:marBottom w:val="0"/>
      <w:divBdr>
        <w:top w:val="none" w:sz="0" w:space="0" w:color="auto"/>
        <w:left w:val="none" w:sz="0" w:space="0" w:color="auto"/>
        <w:bottom w:val="none" w:sz="0" w:space="0" w:color="auto"/>
        <w:right w:val="none" w:sz="0" w:space="0" w:color="auto"/>
      </w:divBdr>
    </w:div>
    <w:div w:id="10764750">
      <w:marLeft w:val="0"/>
      <w:marRight w:val="0"/>
      <w:marTop w:val="0"/>
      <w:marBottom w:val="0"/>
      <w:divBdr>
        <w:top w:val="none" w:sz="0" w:space="0" w:color="auto"/>
        <w:left w:val="none" w:sz="0" w:space="0" w:color="auto"/>
        <w:bottom w:val="none" w:sz="0" w:space="0" w:color="auto"/>
        <w:right w:val="none" w:sz="0" w:space="0" w:color="auto"/>
      </w:divBdr>
    </w:div>
    <w:div w:id="10764751">
      <w:marLeft w:val="0"/>
      <w:marRight w:val="0"/>
      <w:marTop w:val="0"/>
      <w:marBottom w:val="0"/>
      <w:divBdr>
        <w:top w:val="none" w:sz="0" w:space="0" w:color="auto"/>
        <w:left w:val="none" w:sz="0" w:space="0" w:color="auto"/>
        <w:bottom w:val="none" w:sz="0" w:space="0" w:color="auto"/>
        <w:right w:val="none" w:sz="0" w:space="0" w:color="auto"/>
      </w:divBdr>
    </w:div>
    <w:div w:id="10764752">
      <w:marLeft w:val="0"/>
      <w:marRight w:val="0"/>
      <w:marTop w:val="0"/>
      <w:marBottom w:val="0"/>
      <w:divBdr>
        <w:top w:val="none" w:sz="0" w:space="0" w:color="auto"/>
        <w:left w:val="none" w:sz="0" w:space="0" w:color="auto"/>
        <w:bottom w:val="none" w:sz="0" w:space="0" w:color="auto"/>
        <w:right w:val="none" w:sz="0" w:space="0" w:color="auto"/>
      </w:divBdr>
    </w:div>
    <w:div w:id="10764753">
      <w:marLeft w:val="0"/>
      <w:marRight w:val="0"/>
      <w:marTop w:val="0"/>
      <w:marBottom w:val="0"/>
      <w:divBdr>
        <w:top w:val="none" w:sz="0" w:space="0" w:color="auto"/>
        <w:left w:val="none" w:sz="0" w:space="0" w:color="auto"/>
        <w:bottom w:val="none" w:sz="0" w:space="0" w:color="auto"/>
        <w:right w:val="none" w:sz="0" w:space="0" w:color="auto"/>
      </w:divBdr>
    </w:div>
    <w:div w:id="10764754">
      <w:marLeft w:val="0"/>
      <w:marRight w:val="0"/>
      <w:marTop w:val="0"/>
      <w:marBottom w:val="0"/>
      <w:divBdr>
        <w:top w:val="none" w:sz="0" w:space="0" w:color="auto"/>
        <w:left w:val="none" w:sz="0" w:space="0" w:color="auto"/>
        <w:bottom w:val="none" w:sz="0" w:space="0" w:color="auto"/>
        <w:right w:val="none" w:sz="0" w:space="0" w:color="auto"/>
      </w:divBdr>
    </w:div>
    <w:div w:id="10764755">
      <w:marLeft w:val="0"/>
      <w:marRight w:val="0"/>
      <w:marTop w:val="0"/>
      <w:marBottom w:val="0"/>
      <w:divBdr>
        <w:top w:val="none" w:sz="0" w:space="0" w:color="auto"/>
        <w:left w:val="none" w:sz="0" w:space="0" w:color="auto"/>
        <w:bottom w:val="none" w:sz="0" w:space="0" w:color="auto"/>
        <w:right w:val="none" w:sz="0" w:space="0" w:color="auto"/>
      </w:divBdr>
    </w:div>
    <w:div w:id="10764756">
      <w:marLeft w:val="0"/>
      <w:marRight w:val="0"/>
      <w:marTop w:val="0"/>
      <w:marBottom w:val="0"/>
      <w:divBdr>
        <w:top w:val="none" w:sz="0" w:space="0" w:color="auto"/>
        <w:left w:val="none" w:sz="0" w:space="0" w:color="auto"/>
        <w:bottom w:val="none" w:sz="0" w:space="0" w:color="auto"/>
        <w:right w:val="none" w:sz="0" w:space="0" w:color="auto"/>
      </w:divBdr>
    </w:div>
    <w:div w:id="10764757">
      <w:marLeft w:val="0"/>
      <w:marRight w:val="0"/>
      <w:marTop w:val="0"/>
      <w:marBottom w:val="0"/>
      <w:divBdr>
        <w:top w:val="none" w:sz="0" w:space="0" w:color="auto"/>
        <w:left w:val="none" w:sz="0" w:space="0" w:color="auto"/>
        <w:bottom w:val="none" w:sz="0" w:space="0" w:color="auto"/>
        <w:right w:val="none" w:sz="0" w:space="0" w:color="auto"/>
      </w:divBdr>
    </w:div>
    <w:div w:id="10764758">
      <w:marLeft w:val="0"/>
      <w:marRight w:val="0"/>
      <w:marTop w:val="0"/>
      <w:marBottom w:val="0"/>
      <w:divBdr>
        <w:top w:val="none" w:sz="0" w:space="0" w:color="auto"/>
        <w:left w:val="none" w:sz="0" w:space="0" w:color="auto"/>
        <w:bottom w:val="none" w:sz="0" w:space="0" w:color="auto"/>
        <w:right w:val="none" w:sz="0" w:space="0" w:color="auto"/>
      </w:divBdr>
    </w:div>
    <w:div w:id="10764759">
      <w:marLeft w:val="0"/>
      <w:marRight w:val="0"/>
      <w:marTop w:val="0"/>
      <w:marBottom w:val="0"/>
      <w:divBdr>
        <w:top w:val="none" w:sz="0" w:space="0" w:color="auto"/>
        <w:left w:val="none" w:sz="0" w:space="0" w:color="auto"/>
        <w:bottom w:val="none" w:sz="0" w:space="0" w:color="auto"/>
        <w:right w:val="none" w:sz="0" w:space="0" w:color="auto"/>
      </w:divBdr>
    </w:div>
    <w:div w:id="10764761">
      <w:marLeft w:val="0"/>
      <w:marRight w:val="0"/>
      <w:marTop w:val="0"/>
      <w:marBottom w:val="0"/>
      <w:divBdr>
        <w:top w:val="none" w:sz="0" w:space="0" w:color="auto"/>
        <w:left w:val="none" w:sz="0" w:space="0" w:color="auto"/>
        <w:bottom w:val="none" w:sz="0" w:space="0" w:color="auto"/>
        <w:right w:val="none" w:sz="0" w:space="0" w:color="auto"/>
      </w:divBdr>
    </w:div>
    <w:div w:id="10764762">
      <w:marLeft w:val="0"/>
      <w:marRight w:val="0"/>
      <w:marTop w:val="0"/>
      <w:marBottom w:val="0"/>
      <w:divBdr>
        <w:top w:val="none" w:sz="0" w:space="0" w:color="auto"/>
        <w:left w:val="none" w:sz="0" w:space="0" w:color="auto"/>
        <w:bottom w:val="none" w:sz="0" w:space="0" w:color="auto"/>
        <w:right w:val="none" w:sz="0" w:space="0" w:color="auto"/>
      </w:divBdr>
      <w:divsChild>
        <w:div w:id="10764736">
          <w:marLeft w:val="0"/>
          <w:marRight w:val="0"/>
          <w:marTop w:val="0"/>
          <w:marBottom w:val="0"/>
          <w:divBdr>
            <w:top w:val="none" w:sz="0" w:space="0" w:color="auto"/>
            <w:left w:val="none" w:sz="0" w:space="0" w:color="auto"/>
            <w:bottom w:val="none" w:sz="0" w:space="0" w:color="auto"/>
            <w:right w:val="none" w:sz="0" w:space="0" w:color="auto"/>
          </w:divBdr>
          <w:divsChild>
            <w:div w:id="1076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763">
      <w:marLeft w:val="0"/>
      <w:marRight w:val="0"/>
      <w:marTop w:val="0"/>
      <w:marBottom w:val="0"/>
      <w:divBdr>
        <w:top w:val="none" w:sz="0" w:space="0" w:color="auto"/>
        <w:left w:val="none" w:sz="0" w:space="0" w:color="auto"/>
        <w:bottom w:val="none" w:sz="0" w:space="0" w:color="auto"/>
        <w:right w:val="none" w:sz="0" w:space="0" w:color="auto"/>
      </w:divBdr>
    </w:div>
    <w:div w:id="10764764">
      <w:marLeft w:val="0"/>
      <w:marRight w:val="0"/>
      <w:marTop w:val="0"/>
      <w:marBottom w:val="0"/>
      <w:divBdr>
        <w:top w:val="none" w:sz="0" w:space="0" w:color="auto"/>
        <w:left w:val="none" w:sz="0" w:space="0" w:color="auto"/>
        <w:bottom w:val="none" w:sz="0" w:space="0" w:color="auto"/>
        <w:right w:val="none" w:sz="0" w:space="0" w:color="auto"/>
      </w:divBdr>
    </w:div>
    <w:div w:id="10764765">
      <w:marLeft w:val="0"/>
      <w:marRight w:val="0"/>
      <w:marTop w:val="0"/>
      <w:marBottom w:val="0"/>
      <w:divBdr>
        <w:top w:val="none" w:sz="0" w:space="0" w:color="auto"/>
        <w:left w:val="none" w:sz="0" w:space="0" w:color="auto"/>
        <w:bottom w:val="none" w:sz="0" w:space="0" w:color="auto"/>
        <w:right w:val="none" w:sz="0" w:space="0" w:color="auto"/>
      </w:divBdr>
    </w:div>
    <w:div w:id="10764766">
      <w:marLeft w:val="0"/>
      <w:marRight w:val="0"/>
      <w:marTop w:val="0"/>
      <w:marBottom w:val="0"/>
      <w:divBdr>
        <w:top w:val="none" w:sz="0" w:space="0" w:color="auto"/>
        <w:left w:val="none" w:sz="0" w:space="0" w:color="auto"/>
        <w:bottom w:val="none" w:sz="0" w:space="0" w:color="auto"/>
        <w:right w:val="none" w:sz="0" w:space="0" w:color="auto"/>
      </w:divBdr>
    </w:div>
    <w:div w:id="10764768">
      <w:marLeft w:val="0"/>
      <w:marRight w:val="0"/>
      <w:marTop w:val="0"/>
      <w:marBottom w:val="0"/>
      <w:divBdr>
        <w:top w:val="none" w:sz="0" w:space="0" w:color="auto"/>
        <w:left w:val="none" w:sz="0" w:space="0" w:color="auto"/>
        <w:bottom w:val="none" w:sz="0" w:space="0" w:color="auto"/>
        <w:right w:val="none" w:sz="0" w:space="0" w:color="auto"/>
      </w:divBdr>
    </w:div>
    <w:div w:id="10764769">
      <w:marLeft w:val="0"/>
      <w:marRight w:val="0"/>
      <w:marTop w:val="0"/>
      <w:marBottom w:val="0"/>
      <w:divBdr>
        <w:top w:val="none" w:sz="0" w:space="0" w:color="auto"/>
        <w:left w:val="none" w:sz="0" w:space="0" w:color="auto"/>
        <w:bottom w:val="none" w:sz="0" w:space="0" w:color="auto"/>
        <w:right w:val="none" w:sz="0" w:space="0" w:color="auto"/>
      </w:divBdr>
    </w:div>
    <w:div w:id="10764770">
      <w:marLeft w:val="0"/>
      <w:marRight w:val="0"/>
      <w:marTop w:val="0"/>
      <w:marBottom w:val="0"/>
      <w:divBdr>
        <w:top w:val="none" w:sz="0" w:space="0" w:color="auto"/>
        <w:left w:val="none" w:sz="0" w:space="0" w:color="auto"/>
        <w:bottom w:val="none" w:sz="0" w:space="0" w:color="auto"/>
        <w:right w:val="none" w:sz="0" w:space="0" w:color="auto"/>
      </w:divBdr>
    </w:div>
    <w:div w:id="10764772">
      <w:marLeft w:val="0"/>
      <w:marRight w:val="0"/>
      <w:marTop w:val="0"/>
      <w:marBottom w:val="0"/>
      <w:divBdr>
        <w:top w:val="none" w:sz="0" w:space="0" w:color="auto"/>
        <w:left w:val="none" w:sz="0" w:space="0" w:color="auto"/>
        <w:bottom w:val="none" w:sz="0" w:space="0" w:color="auto"/>
        <w:right w:val="none" w:sz="0" w:space="0" w:color="auto"/>
      </w:divBdr>
    </w:div>
    <w:div w:id="10764773">
      <w:marLeft w:val="0"/>
      <w:marRight w:val="0"/>
      <w:marTop w:val="0"/>
      <w:marBottom w:val="0"/>
      <w:divBdr>
        <w:top w:val="none" w:sz="0" w:space="0" w:color="auto"/>
        <w:left w:val="none" w:sz="0" w:space="0" w:color="auto"/>
        <w:bottom w:val="none" w:sz="0" w:space="0" w:color="auto"/>
        <w:right w:val="none" w:sz="0" w:space="0" w:color="auto"/>
      </w:divBdr>
    </w:div>
    <w:div w:id="10764774">
      <w:marLeft w:val="0"/>
      <w:marRight w:val="0"/>
      <w:marTop w:val="0"/>
      <w:marBottom w:val="0"/>
      <w:divBdr>
        <w:top w:val="none" w:sz="0" w:space="0" w:color="auto"/>
        <w:left w:val="none" w:sz="0" w:space="0" w:color="auto"/>
        <w:bottom w:val="none" w:sz="0" w:space="0" w:color="auto"/>
        <w:right w:val="none" w:sz="0" w:space="0" w:color="auto"/>
      </w:divBdr>
    </w:div>
    <w:div w:id="10764775">
      <w:marLeft w:val="0"/>
      <w:marRight w:val="0"/>
      <w:marTop w:val="0"/>
      <w:marBottom w:val="0"/>
      <w:divBdr>
        <w:top w:val="none" w:sz="0" w:space="0" w:color="auto"/>
        <w:left w:val="none" w:sz="0" w:space="0" w:color="auto"/>
        <w:bottom w:val="none" w:sz="0" w:space="0" w:color="auto"/>
        <w:right w:val="none" w:sz="0" w:space="0" w:color="auto"/>
      </w:divBdr>
    </w:div>
    <w:div w:id="10764776">
      <w:marLeft w:val="0"/>
      <w:marRight w:val="0"/>
      <w:marTop w:val="0"/>
      <w:marBottom w:val="0"/>
      <w:divBdr>
        <w:top w:val="none" w:sz="0" w:space="0" w:color="auto"/>
        <w:left w:val="none" w:sz="0" w:space="0" w:color="auto"/>
        <w:bottom w:val="none" w:sz="0" w:space="0" w:color="auto"/>
        <w:right w:val="none" w:sz="0" w:space="0" w:color="auto"/>
      </w:divBdr>
      <w:divsChild>
        <w:div w:id="10764760">
          <w:marLeft w:val="0"/>
          <w:marRight w:val="0"/>
          <w:marTop w:val="0"/>
          <w:marBottom w:val="0"/>
          <w:divBdr>
            <w:top w:val="none" w:sz="0" w:space="0" w:color="auto"/>
            <w:left w:val="none" w:sz="0" w:space="0" w:color="auto"/>
            <w:bottom w:val="none" w:sz="0" w:space="0" w:color="auto"/>
            <w:right w:val="none" w:sz="0" w:space="0" w:color="auto"/>
          </w:divBdr>
          <w:divsChild>
            <w:div w:id="10764737">
              <w:marLeft w:val="0"/>
              <w:marRight w:val="0"/>
              <w:marTop w:val="0"/>
              <w:marBottom w:val="0"/>
              <w:divBdr>
                <w:top w:val="none" w:sz="0" w:space="0" w:color="auto"/>
                <w:left w:val="none" w:sz="0" w:space="0" w:color="auto"/>
                <w:bottom w:val="none" w:sz="0" w:space="0" w:color="auto"/>
                <w:right w:val="none" w:sz="0" w:space="0" w:color="auto"/>
              </w:divBdr>
              <w:divsChild>
                <w:div w:id="10764934">
                  <w:marLeft w:val="0"/>
                  <w:marRight w:val="0"/>
                  <w:marTop w:val="0"/>
                  <w:marBottom w:val="0"/>
                  <w:divBdr>
                    <w:top w:val="none" w:sz="0" w:space="0" w:color="auto"/>
                    <w:left w:val="none" w:sz="0" w:space="0" w:color="auto"/>
                    <w:bottom w:val="none" w:sz="0" w:space="0" w:color="auto"/>
                    <w:right w:val="none" w:sz="0" w:space="0" w:color="auto"/>
                  </w:divBdr>
                  <w:divsChild>
                    <w:div w:id="10764747">
                      <w:marLeft w:val="0"/>
                      <w:marRight w:val="0"/>
                      <w:marTop w:val="0"/>
                      <w:marBottom w:val="0"/>
                      <w:divBdr>
                        <w:top w:val="none" w:sz="0" w:space="0" w:color="auto"/>
                        <w:left w:val="none" w:sz="0" w:space="0" w:color="auto"/>
                        <w:bottom w:val="none" w:sz="0" w:space="0" w:color="auto"/>
                        <w:right w:val="none" w:sz="0" w:space="0" w:color="auto"/>
                      </w:divBdr>
                      <w:divsChild>
                        <w:div w:id="10764955">
                          <w:marLeft w:val="0"/>
                          <w:marRight w:val="0"/>
                          <w:marTop w:val="0"/>
                          <w:marBottom w:val="0"/>
                          <w:divBdr>
                            <w:top w:val="none" w:sz="0" w:space="0" w:color="auto"/>
                            <w:left w:val="none" w:sz="0" w:space="0" w:color="auto"/>
                            <w:bottom w:val="none" w:sz="0" w:space="0" w:color="auto"/>
                            <w:right w:val="none" w:sz="0" w:space="0" w:color="auto"/>
                          </w:divBdr>
                          <w:divsChild>
                            <w:div w:id="1076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4777">
      <w:marLeft w:val="0"/>
      <w:marRight w:val="0"/>
      <w:marTop w:val="0"/>
      <w:marBottom w:val="0"/>
      <w:divBdr>
        <w:top w:val="none" w:sz="0" w:space="0" w:color="auto"/>
        <w:left w:val="none" w:sz="0" w:space="0" w:color="auto"/>
        <w:bottom w:val="none" w:sz="0" w:space="0" w:color="auto"/>
        <w:right w:val="none" w:sz="0" w:space="0" w:color="auto"/>
      </w:divBdr>
    </w:div>
    <w:div w:id="10764778">
      <w:marLeft w:val="0"/>
      <w:marRight w:val="0"/>
      <w:marTop w:val="0"/>
      <w:marBottom w:val="0"/>
      <w:divBdr>
        <w:top w:val="none" w:sz="0" w:space="0" w:color="auto"/>
        <w:left w:val="none" w:sz="0" w:space="0" w:color="auto"/>
        <w:bottom w:val="none" w:sz="0" w:space="0" w:color="auto"/>
        <w:right w:val="none" w:sz="0" w:space="0" w:color="auto"/>
      </w:divBdr>
    </w:div>
    <w:div w:id="10764779">
      <w:marLeft w:val="0"/>
      <w:marRight w:val="0"/>
      <w:marTop w:val="0"/>
      <w:marBottom w:val="0"/>
      <w:divBdr>
        <w:top w:val="none" w:sz="0" w:space="0" w:color="auto"/>
        <w:left w:val="none" w:sz="0" w:space="0" w:color="auto"/>
        <w:bottom w:val="none" w:sz="0" w:space="0" w:color="auto"/>
        <w:right w:val="none" w:sz="0" w:space="0" w:color="auto"/>
      </w:divBdr>
    </w:div>
    <w:div w:id="10764780">
      <w:marLeft w:val="0"/>
      <w:marRight w:val="0"/>
      <w:marTop w:val="0"/>
      <w:marBottom w:val="0"/>
      <w:divBdr>
        <w:top w:val="none" w:sz="0" w:space="0" w:color="auto"/>
        <w:left w:val="none" w:sz="0" w:space="0" w:color="auto"/>
        <w:bottom w:val="none" w:sz="0" w:space="0" w:color="auto"/>
        <w:right w:val="none" w:sz="0" w:space="0" w:color="auto"/>
      </w:divBdr>
    </w:div>
    <w:div w:id="10764781">
      <w:marLeft w:val="0"/>
      <w:marRight w:val="0"/>
      <w:marTop w:val="0"/>
      <w:marBottom w:val="0"/>
      <w:divBdr>
        <w:top w:val="none" w:sz="0" w:space="0" w:color="auto"/>
        <w:left w:val="none" w:sz="0" w:space="0" w:color="auto"/>
        <w:bottom w:val="none" w:sz="0" w:space="0" w:color="auto"/>
        <w:right w:val="none" w:sz="0" w:space="0" w:color="auto"/>
      </w:divBdr>
    </w:div>
    <w:div w:id="10764782">
      <w:marLeft w:val="0"/>
      <w:marRight w:val="0"/>
      <w:marTop w:val="0"/>
      <w:marBottom w:val="0"/>
      <w:divBdr>
        <w:top w:val="none" w:sz="0" w:space="0" w:color="auto"/>
        <w:left w:val="none" w:sz="0" w:space="0" w:color="auto"/>
        <w:bottom w:val="none" w:sz="0" w:space="0" w:color="auto"/>
        <w:right w:val="none" w:sz="0" w:space="0" w:color="auto"/>
      </w:divBdr>
    </w:div>
    <w:div w:id="10764783">
      <w:marLeft w:val="0"/>
      <w:marRight w:val="0"/>
      <w:marTop w:val="0"/>
      <w:marBottom w:val="0"/>
      <w:divBdr>
        <w:top w:val="none" w:sz="0" w:space="0" w:color="auto"/>
        <w:left w:val="none" w:sz="0" w:space="0" w:color="auto"/>
        <w:bottom w:val="none" w:sz="0" w:space="0" w:color="auto"/>
        <w:right w:val="none" w:sz="0" w:space="0" w:color="auto"/>
      </w:divBdr>
    </w:div>
    <w:div w:id="10764784">
      <w:marLeft w:val="0"/>
      <w:marRight w:val="0"/>
      <w:marTop w:val="0"/>
      <w:marBottom w:val="0"/>
      <w:divBdr>
        <w:top w:val="none" w:sz="0" w:space="0" w:color="auto"/>
        <w:left w:val="none" w:sz="0" w:space="0" w:color="auto"/>
        <w:bottom w:val="none" w:sz="0" w:space="0" w:color="auto"/>
        <w:right w:val="none" w:sz="0" w:space="0" w:color="auto"/>
      </w:divBdr>
    </w:div>
    <w:div w:id="10764785">
      <w:marLeft w:val="0"/>
      <w:marRight w:val="0"/>
      <w:marTop w:val="0"/>
      <w:marBottom w:val="0"/>
      <w:divBdr>
        <w:top w:val="none" w:sz="0" w:space="0" w:color="auto"/>
        <w:left w:val="none" w:sz="0" w:space="0" w:color="auto"/>
        <w:bottom w:val="none" w:sz="0" w:space="0" w:color="auto"/>
        <w:right w:val="none" w:sz="0" w:space="0" w:color="auto"/>
      </w:divBdr>
    </w:div>
    <w:div w:id="10764786">
      <w:marLeft w:val="0"/>
      <w:marRight w:val="0"/>
      <w:marTop w:val="0"/>
      <w:marBottom w:val="0"/>
      <w:divBdr>
        <w:top w:val="none" w:sz="0" w:space="0" w:color="auto"/>
        <w:left w:val="none" w:sz="0" w:space="0" w:color="auto"/>
        <w:bottom w:val="none" w:sz="0" w:space="0" w:color="auto"/>
        <w:right w:val="none" w:sz="0" w:space="0" w:color="auto"/>
      </w:divBdr>
    </w:div>
    <w:div w:id="10764787">
      <w:marLeft w:val="0"/>
      <w:marRight w:val="0"/>
      <w:marTop w:val="0"/>
      <w:marBottom w:val="0"/>
      <w:divBdr>
        <w:top w:val="none" w:sz="0" w:space="0" w:color="auto"/>
        <w:left w:val="none" w:sz="0" w:space="0" w:color="auto"/>
        <w:bottom w:val="none" w:sz="0" w:space="0" w:color="auto"/>
        <w:right w:val="none" w:sz="0" w:space="0" w:color="auto"/>
      </w:divBdr>
    </w:div>
    <w:div w:id="10764788">
      <w:marLeft w:val="0"/>
      <w:marRight w:val="0"/>
      <w:marTop w:val="0"/>
      <w:marBottom w:val="0"/>
      <w:divBdr>
        <w:top w:val="none" w:sz="0" w:space="0" w:color="auto"/>
        <w:left w:val="none" w:sz="0" w:space="0" w:color="auto"/>
        <w:bottom w:val="none" w:sz="0" w:space="0" w:color="auto"/>
        <w:right w:val="none" w:sz="0" w:space="0" w:color="auto"/>
      </w:divBdr>
    </w:div>
    <w:div w:id="10764789">
      <w:marLeft w:val="0"/>
      <w:marRight w:val="0"/>
      <w:marTop w:val="0"/>
      <w:marBottom w:val="0"/>
      <w:divBdr>
        <w:top w:val="none" w:sz="0" w:space="0" w:color="auto"/>
        <w:left w:val="none" w:sz="0" w:space="0" w:color="auto"/>
        <w:bottom w:val="none" w:sz="0" w:space="0" w:color="auto"/>
        <w:right w:val="none" w:sz="0" w:space="0" w:color="auto"/>
      </w:divBdr>
    </w:div>
    <w:div w:id="10764790">
      <w:marLeft w:val="0"/>
      <w:marRight w:val="0"/>
      <w:marTop w:val="0"/>
      <w:marBottom w:val="0"/>
      <w:divBdr>
        <w:top w:val="none" w:sz="0" w:space="0" w:color="auto"/>
        <w:left w:val="none" w:sz="0" w:space="0" w:color="auto"/>
        <w:bottom w:val="none" w:sz="0" w:space="0" w:color="auto"/>
        <w:right w:val="none" w:sz="0" w:space="0" w:color="auto"/>
      </w:divBdr>
    </w:div>
    <w:div w:id="10764791">
      <w:marLeft w:val="0"/>
      <w:marRight w:val="0"/>
      <w:marTop w:val="0"/>
      <w:marBottom w:val="0"/>
      <w:divBdr>
        <w:top w:val="none" w:sz="0" w:space="0" w:color="auto"/>
        <w:left w:val="none" w:sz="0" w:space="0" w:color="auto"/>
        <w:bottom w:val="none" w:sz="0" w:space="0" w:color="auto"/>
        <w:right w:val="none" w:sz="0" w:space="0" w:color="auto"/>
      </w:divBdr>
    </w:div>
    <w:div w:id="10764793">
      <w:marLeft w:val="0"/>
      <w:marRight w:val="0"/>
      <w:marTop w:val="0"/>
      <w:marBottom w:val="0"/>
      <w:divBdr>
        <w:top w:val="none" w:sz="0" w:space="0" w:color="auto"/>
        <w:left w:val="none" w:sz="0" w:space="0" w:color="auto"/>
        <w:bottom w:val="none" w:sz="0" w:space="0" w:color="auto"/>
        <w:right w:val="none" w:sz="0" w:space="0" w:color="auto"/>
      </w:divBdr>
    </w:div>
    <w:div w:id="10764795">
      <w:marLeft w:val="0"/>
      <w:marRight w:val="0"/>
      <w:marTop w:val="0"/>
      <w:marBottom w:val="0"/>
      <w:divBdr>
        <w:top w:val="none" w:sz="0" w:space="0" w:color="auto"/>
        <w:left w:val="none" w:sz="0" w:space="0" w:color="auto"/>
        <w:bottom w:val="none" w:sz="0" w:space="0" w:color="auto"/>
        <w:right w:val="none" w:sz="0" w:space="0" w:color="auto"/>
      </w:divBdr>
    </w:div>
    <w:div w:id="10764796">
      <w:marLeft w:val="0"/>
      <w:marRight w:val="0"/>
      <w:marTop w:val="0"/>
      <w:marBottom w:val="0"/>
      <w:divBdr>
        <w:top w:val="none" w:sz="0" w:space="0" w:color="auto"/>
        <w:left w:val="none" w:sz="0" w:space="0" w:color="auto"/>
        <w:bottom w:val="none" w:sz="0" w:space="0" w:color="auto"/>
        <w:right w:val="none" w:sz="0" w:space="0" w:color="auto"/>
      </w:divBdr>
    </w:div>
    <w:div w:id="10764797">
      <w:marLeft w:val="0"/>
      <w:marRight w:val="0"/>
      <w:marTop w:val="0"/>
      <w:marBottom w:val="0"/>
      <w:divBdr>
        <w:top w:val="none" w:sz="0" w:space="0" w:color="auto"/>
        <w:left w:val="none" w:sz="0" w:space="0" w:color="auto"/>
        <w:bottom w:val="none" w:sz="0" w:space="0" w:color="auto"/>
        <w:right w:val="none" w:sz="0" w:space="0" w:color="auto"/>
      </w:divBdr>
    </w:div>
    <w:div w:id="10764798">
      <w:marLeft w:val="0"/>
      <w:marRight w:val="0"/>
      <w:marTop w:val="0"/>
      <w:marBottom w:val="0"/>
      <w:divBdr>
        <w:top w:val="none" w:sz="0" w:space="0" w:color="auto"/>
        <w:left w:val="none" w:sz="0" w:space="0" w:color="auto"/>
        <w:bottom w:val="none" w:sz="0" w:space="0" w:color="auto"/>
        <w:right w:val="none" w:sz="0" w:space="0" w:color="auto"/>
      </w:divBdr>
    </w:div>
    <w:div w:id="10764799">
      <w:marLeft w:val="0"/>
      <w:marRight w:val="0"/>
      <w:marTop w:val="0"/>
      <w:marBottom w:val="0"/>
      <w:divBdr>
        <w:top w:val="none" w:sz="0" w:space="0" w:color="auto"/>
        <w:left w:val="none" w:sz="0" w:space="0" w:color="auto"/>
        <w:bottom w:val="none" w:sz="0" w:space="0" w:color="auto"/>
        <w:right w:val="none" w:sz="0" w:space="0" w:color="auto"/>
      </w:divBdr>
    </w:div>
    <w:div w:id="10764800">
      <w:marLeft w:val="0"/>
      <w:marRight w:val="0"/>
      <w:marTop w:val="0"/>
      <w:marBottom w:val="0"/>
      <w:divBdr>
        <w:top w:val="none" w:sz="0" w:space="0" w:color="auto"/>
        <w:left w:val="none" w:sz="0" w:space="0" w:color="auto"/>
        <w:bottom w:val="none" w:sz="0" w:space="0" w:color="auto"/>
        <w:right w:val="none" w:sz="0" w:space="0" w:color="auto"/>
      </w:divBdr>
    </w:div>
    <w:div w:id="10764801">
      <w:marLeft w:val="0"/>
      <w:marRight w:val="0"/>
      <w:marTop w:val="0"/>
      <w:marBottom w:val="0"/>
      <w:divBdr>
        <w:top w:val="none" w:sz="0" w:space="0" w:color="auto"/>
        <w:left w:val="none" w:sz="0" w:space="0" w:color="auto"/>
        <w:bottom w:val="none" w:sz="0" w:space="0" w:color="auto"/>
        <w:right w:val="none" w:sz="0" w:space="0" w:color="auto"/>
      </w:divBdr>
    </w:div>
    <w:div w:id="10764802">
      <w:marLeft w:val="0"/>
      <w:marRight w:val="0"/>
      <w:marTop w:val="0"/>
      <w:marBottom w:val="0"/>
      <w:divBdr>
        <w:top w:val="none" w:sz="0" w:space="0" w:color="auto"/>
        <w:left w:val="none" w:sz="0" w:space="0" w:color="auto"/>
        <w:bottom w:val="none" w:sz="0" w:space="0" w:color="auto"/>
        <w:right w:val="none" w:sz="0" w:space="0" w:color="auto"/>
      </w:divBdr>
    </w:div>
    <w:div w:id="10764803">
      <w:marLeft w:val="0"/>
      <w:marRight w:val="0"/>
      <w:marTop w:val="0"/>
      <w:marBottom w:val="0"/>
      <w:divBdr>
        <w:top w:val="none" w:sz="0" w:space="0" w:color="auto"/>
        <w:left w:val="none" w:sz="0" w:space="0" w:color="auto"/>
        <w:bottom w:val="none" w:sz="0" w:space="0" w:color="auto"/>
        <w:right w:val="none" w:sz="0" w:space="0" w:color="auto"/>
      </w:divBdr>
    </w:div>
    <w:div w:id="10764804">
      <w:marLeft w:val="0"/>
      <w:marRight w:val="0"/>
      <w:marTop w:val="0"/>
      <w:marBottom w:val="0"/>
      <w:divBdr>
        <w:top w:val="none" w:sz="0" w:space="0" w:color="auto"/>
        <w:left w:val="none" w:sz="0" w:space="0" w:color="auto"/>
        <w:bottom w:val="none" w:sz="0" w:space="0" w:color="auto"/>
        <w:right w:val="none" w:sz="0" w:space="0" w:color="auto"/>
      </w:divBdr>
    </w:div>
    <w:div w:id="10764805">
      <w:marLeft w:val="0"/>
      <w:marRight w:val="0"/>
      <w:marTop w:val="0"/>
      <w:marBottom w:val="0"/>
      <w:divBdr>
        <w:top w:val="none" w:sz="0" w:space="0" w:color="auto"/>
        <w:left w:val="none" w:sz="0" w:space="0" w:color="auto"/>
        <w:bottom w:val="none" w:sz="0" w:space="0" w:color="auto"/>
        <w:right w:val="none" w:sz="0" w:space="0" w:color="auto"/>
      </w:divBdr>
    </w:div>
    <w:div w:id="10764806">
      <w:marLeft w:val="0"/>
      <w:marRight w:val="0"/>
      <w:marTop w:val="0"/>
      <w:marBottom w:val="0"/>
      <w:divBdr>
        <w:top w:val="none" w:sz="0" w:space="0" w:color="auto"/>
        <w:left w:val="none" w:sz="0" w:space="0" w:color="auto"/>
        <w:bottom w:val="none" w:sz="0" w:space="0" w:color="auto"/>
        <w:right w:val="none" w:sz="0" w:space="0" w:color="auto"/>
      </w:divBdr>
    </w:div>
    <w:div w:id="10764807">
      <w:marLeft w:val="0"/>
      <w:marRight w:val="0"/>
      <w:marTop w:val="0"/>
      <w:marBottom w:val="0"/>
      <w:divBdr>
        <w:top w:val="none" w:sz="0" w:space="0" w:color="auto"/>
        <w:left w:val="none" w:sz="0" w:space="0" w:color="auto"/>
        <w:bottom w:val="none" w:sz="0" w:space="0" w:color="auto"/>
        <w:right w:val="none" w:sz="0" w:space="0" w:color="auto"/>
      </w:divBdr>
    </w:div>
    <w:div w:id="10764808">
      <w:marLeft w:val="0"/>
      <w:marRight w:val="0"/>
      <w:marTop w:val="0"/>
      <w:marBottom w:val="0"/>
      <w:divBdr>
        <w:top w:val="none" w:sz="0" w:space="0" w:color="auto"/>
        <w:left w:val="none" w:sz="0" w:space="0" w:color="auto"/>
        <w:bottom w:val="none" w:sz="0" w:space="0" w:color="auto"/>
        <w:right w:val="none" w:sz="0" w:space="0" w:color="auto"/>
      </w:divBdr>
    </w:div>
    <w:div w:id="10764809">
      <w:marLeft w:val="0"/>
      <w:marRight w:val="0"/>
      <w:marTop w:val="0"/>
      <w:marBottom w:val="0"/>
      <w:divBdr>
        <w:top w:val="none" w:sz="0" w:space="0" w:color="auto"/>
        <w:left w:val="none" w:sz="0" w:space="0" w:color="auto"/>
        <w:bottom w:val="none" w:sz="0" w:space="0" w:color="auto"/>
        <w:right w:val="none" w:sz="0" w:space="0" w:color="auto"/>
      </w:divBdr>
    </w:div>
    <w:div w:id="10764810">
      <w:marLeft w:val="0"/>
      <w:marRight w:val="0"/>
      <w:marTop w:val="0"/>
      <w:marBottom w:val="0"/>
      <w:divBdr>
        <w:top w:val="none" w:sz="0" w:space="0" w:color="auto"/>
        <w:left w:val="none" w:sz="0" w:space="0" w:color="auto"/>
        <w:bottom w:val="none" w:sz="0" w:space="0" w:color="auto"/>
        <w:right w:val="none" w:sz="0" w:space="0" w:color="auto"/>
      </w:divBdr>
    </w:div>
    <w:div w:id="10764811">
      <w:marLeft w:val="0"/>
      <w:marRight w:val="0"/>
      <w:marTop w:val="0"/>
      <w:marBottom w:val="0"/>
      <w:divBdr>
        <w:top w:val="none" w:sz="0" w:space="0" w:color="auto"/>
        <w:left w:val="none" w:sz="0" w:space="0" w:color="auto"/>
        <w:bottom w:val="none" w:sz="0" w:space="0" w:color="auto"/>
        <w:right w:val="none" w:sz="0" w:space="0" w:color="auto"/>
      </w:divBdr>
    </w:div>
    <w:div w:id="10764812">
      <w:marLeft w:val="0"/>
      <w:marRight w:val="0"/>
      <w:marTop w:val="0"/>
      <w:marBottom w:val="0"/>
      <w:divBdr>
        <w:top w:val="none" w:sz="0" w:space="0" w:color="auto"/>
        <w:left w:val="none" w:sz="0" w:space="0" w:color="auto"/>
        <w:bottom w:val="none" w:sz="0" w:space="0" w:color="auto"/>
        <w:right w:val="none" w:sz="0" w:space="0" w:color="auto"/>
      </w:divBdr>
    </w:div>
    <w:div w:id="10764813">
      <w:marLeft w:val="0"/>
      <w:marRight w:val="0"/>
      <w:marTop w:val="0"/>
      <w:marBottom w:val="0"/>
      <w:divBdr>
        <w:top w:val="none" w:sz="0" w:space="0" w:color="auto"/>
        <w:left w:val="none" w:sz="0" w:space="0" w:color="auto"/>
        <w:bottom w:val="none" w:sz="0" w:space="0" w:color="auto"/>
        <w:right w:val="none" w:sz="0" w:space="0" w:color="auto"/>
      </w:divBdr>
    </w:div>
    <w:div w:id="10764814">
      <w:marLeft w:val="0"/>
      <w:marRight w:val="0"/>
      <w:marTop w:val="0"/>
      <w:marBottom w:val="0"/>
      <w:divBdr>
        <w:top w:val="none" w:sz="0" w:space="0" w:color="auto"/>
        <w:left w:val="none" w:sz="0" w:space="0" w:color="auto"/>
        <w:bottom w:val="none" w:sz="0" w:space="0" w:color="auto"/>
        <w:right w:val="none" w:sz="0" w:space="0" w:color="auto"/>
      </w:divBdr>
    </w:div>
    <w:div w:id="10764815">
      <w:marLeft w:val="0"/>
      <w:marRight w:val="0"/>
      <w:marTop w:val="0"/>
      <w:marBottom w:val="0"/>
      <w:divBdr>
        <w:top w:val="none" w:sz="0" w:space="0" w:color="auto"/>
        <w:left w:val="none" w:sz="0" w:space="0" w:color="auto"/>
        <w:bottom w:val="none" w:sz="0" w:space="0" w:color="auto"/>
        <w:right w:val="none" w:sz="0" w:space="0" w:color="auto"/>
      </w:divBdr>
    </w:div>
    <w:div w:id="10764816">
      <w:marLeft w:val="0"/>
      <w:marRight w:val="0"/>
      <w:marTop w:val="0"/>
      <w:marBottom w:val="0"/>
      <w:divBdr>
        <w:top w:val="none" w:sz="0" w:space="0" w:color="auto"/>
        <w:left w:val="none" w:sz="0" w:space="0" w:color="auto"/>
        <w:bottom w:val="none" w:sz="0" w:space="0" w:color="auto"/>
        <w:right w:val="none" w:sz="0" w:space="0" w:color="auto"/>
      </w:divBdr>
    </w:div>
    <w:div w:id="10764817">
      <w:marLeft w:val="0"/>
      <w:marRight w:val="0"/>
      <w:marTop w:val="0"/>
      <w:marBottom w:val="0"/>
      <w:divBdr>
        <w:top w:val="none" w:sz="0" w:space="0" w:color="auto"/>
        <w:left w:val="none" w:sz="0" w:space="0" w:color="auto"/>
        <w:bottom w:val="none" w:sz="0" w:space="0" w:color="auto"/>
        <w:right w:val="none" w:sz="0" w:space="0" w:color="auto"/>
      </w:divBdr>
    </w:div>
    <w:div w:id="10764818">
      <w:marLeft w:val="0"/>
      <w:marRight w:val="0"/>
      <w:marTop w:val="0"/>
      <w:marBottom w:val="0"/>
      <w:divBdr>
        <w:top w:val="none" w:sz="0" w:space="0" w:color="auto"/>
        <w:left w:val="none" w:sz="0" w:space="0" w:color="auto"/>
        <w:bottom w:val="none" w:sz="0" w:space="0" w:color="auto"/>
        <w:right w:val="none" w:sz="0" w:space="0" w:color="auto"/>
      </w:divBdr>
    </w:div>
    <w:div w:id="10764819">
      <w:marLeft w:val="0"/>
      <w:marRight w:val="0"/>
      <w:marTop w:val="0"/>
      <w:marBottom w:val="0"/>
      <w:divBdr>
        <w:top w:val="none" w:sz="0" w:space="0" w:color="auto"/>
        <w:left w:val="none" w:sz="0" w:space="0" w:color="auto"/>
        <w:bottom w:val="none" w:sz="0" w:space="0" w:color="auto"/>
        <w:right w:val="none" w:sz="0" w:space="0" w:color="auto"/>
      </w:divBdr>
    </w:div>
    <w:div w:id="10764820">
      <w:marLeft w:val="0"/>
      <w:marRight w:val="0"/>
      <w:marTop w:val="0"/>
      <w:marBottom w:val="0"/>
      <w:divBdr>
        <w:top w:val="none" w:sz="0" w:space="0" w:color="auto"/>
        <w:left w:val="none" w:sz="0" w:space="0" w:color="auto"/>
        <w:bottom w:val="none" w:sz="0" w:space="0" w:color="auto"/>
        <w:right w:val="none" w:sz="0" w:space="0" w:color="auto"/>
      </w:divBdr>
    </w:div>
    <w:div w:id="10764821">
      <w:marLeft w:val="0"/>
      <w:marRight w:val="0"/>
      <w:marTop w:val="0"/>
      <w:marBottom w:val="0"/>
      <w:divBdr>
        <w:top w:val="none" w:sz="0" w:space="0" w:color="auto"/>
        <w:left w:val="none" w:sz="0" w:space="0" w:color="auto"/>
        <w:bottom w:val="none" w:sz="0" w:space="0" w:color="auto"/>
        <w:right w:val="none" w:sz="0" w:space="0" w:color="auto"/>
      </w:divBdr>
    </w:div>
    <w:div w:id="10764822">
      <w:marLeft w:val="0"/>
      <w:marRight w:val="0"/>
      <w:marTop w:val="0"/>
      <w:marBottom w:val="0"/>
      <w:divBdr>
        <w:top w:val="none" w:sz="0" w:space="0" w:color="auto"/>
        <w:left w:val="none" w:sz="0" w:space="0" w:color="auto"/>
        <w:bottom w:val="none" w:sz="0" w:space="0" w:color="auto"/>
        <w:right w:val="none" w:sz="0" w:space="0" w:color="auto"/>
      </w:divBdr>
      <w:divsChild>
        <w:div w:id="10764881">
          <w:marLeft w:val="0"/>
          <w:marRight w:val="0"/>
          <w:marTop w:val="0"/>
          <w:marBottom w:val="0"/>
          <w:divBdr>
            <w:top w:val="none" w:sz="0" w:space="0" w:color="auto"/>
            <w:left w:val="none" w:sz="0" w:space="0" w:color="auto"/>
            <w:bottom w:val="none" w:sz="0" w:space="0" w:color="auto"/>
            <w:right w:val="none" w:sz="0" w:space="0" w:color="auto"/>
          </w:divBdr>
          <w:divsChild>
            <w:div w:id="10764823">
              <w:marLeft w:val="0"/>
              <w:marRight w:val="0"/>
              <w:marTop w:val="0"/>
              <w:marBottom w:val="0"/>
              <w:divBdr>
                <w:top w:val="none" w:sz="0" w:space="0" w:color="auto"/>
                <w:left w:val="none" w:sz="0" w:space="0" w:color="auto"/>
                <w:bottom w:val="none" w:sz="0" w:space="0" w:color="auto"/>
                <w:right w:val="none" w:sz="0" w:space="0" w:color="auto"/>
              </w:divBdr>
              <w:divsChild>
                <w:div w:id="10764840">
                  <w:marLeft w:val="0"/>
                  <w:marRight w:val="0"/>
                  <w:marTop w:val="0"/>
                  <w:marBottom w:val="0"/>
                  <w:divBdr>
                    <w:top w:val="none" w:sz="0" w:space="0" w:color="auto"/>
                    <w:left w:val="none" w:sz="0" w:space="0" w:color="auto"/>
                    <w:bottom w:val="none" w:sz="0" w:space="0" w:color="auto"/>
                    <w:right w:val="none" w:sz="0" w:space="0" w:color="auto"/>
                  </w:divBdr>
                  <w:divsChild>
                    <w:div w:id="10764860">
                      <w:marLeft w:val="0"/>
                      <w:marRight w:val="0"/>
                      <w:marTop w:val="0"/>
                      <w:marBottom w:val="0"/>
                      <w:divBdr>
                        <w:top w:val="none" w:sz="0" w:space="0" w:color="auto"/>
                        <w:left w:val="none" w:sz="0" w:space="0" w:color="auto"/>
                        <w:bottom w:val="none" w:sz="0" w:space="0" w:color="auto"/>
                        <w:right w:val="none" w:sz="0" w:space="0" w:color="auto"/>
                      </w:divBdr>
                      <w:divsChild>
                        <w:div w:id="10764837">
                          <w:marLeft w:val="0"/>
                          <w:marRight w:val="0"/>
                          <w:marTop w:val="0"/>
                          <w:marBottom w:val="0"/>
                          <w:divBdr>
                            <w:top w:val="none" w:sz="0" w:space="0" w:color="auto"/>
                            <w:left w:val="none" w:sz="0" w:space="0" w:color="auto"/>
                            <w:bottom w:val="none" w:sz="0" w:space="0" w:color="auto"/>
                            <w:right w:val="none" w:sz="0" w:space="0" w:color="auto"/>
                          </w:divBdr>
                          <w:divsChild>
                            <w:div w:id="107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4824">
      <w:marLeft w:val="0"/>
      <w:marRight w:val="0"/>
      <w:marTop w:val="0"/>
      <w:marBottom w:val="0"/>
      <w:divBdr>
        <w:top w:val="none" w:sz="0" w:space="0" w:color="auto"/>
        <w:left w:val="none" w:sz="0" w:space="0" w:color="auto"/>
        <w:bottom w:val="none" w:sz="0" w:space="0" w:color="auto"/>
        <w:right w:val="none" w:sz="0" w:space="0" w:color="auto"/>
      </w:divBdr>
    </w:div>
    <w:div w:id="10764825">
      <w:marLeft w:val="0"/>
      <w:marRight w:val="0"/>
      <w:marTop w:val="0"/>
      <w:marBottom w:val="0"/>
      <w:divBdr>
        <w:top w:val="none" w:sz="0" w:space="0" w:color="auto"/>
        <w:left w:val="none" w:sz="0" w:space="0" w:color="auto"/>
        <w:bottom w:val="none" w:sz="0" w:space="0" w:color="auto"/>
        <w:right w:val="none" w:sz="0" w:space="0" w:color="auto"/>
      </w:divBdr>
    </w:div>
    <w:div w:id="10764826">
      <w:marLeft w:val="0"/>
      <w:marRight w:val="0"/>
      <w:marTop w:val="0"/>
      <w:marBottom w:val="0"/>
      <w:divBdr>
        <w:top w:val="none" w:sz="0" w:space="0" w:color="auto"/>
        <w:left w:val="none" w:sz="0" w:space="0" w:color="auto"/>
        <w:bottom w:val="none" w:sz="0" w:space="0" w:color="auto"/>
        <w:right w:val="none" w:sz="0" w:space="0" w:color="auto"/>
      </w:divBdr>
    </w:div>
    <w:div w:id="10764827">
      <w:marLeft w:val="0"/>
      <w:marRight w:val="0"/>
      <w:marTop w:val="0"/>
      <w:marBottom w:val="0"/>
      <w:divBdr>
        <w:top w:val="none" w:sz="0" w:space="0" w:color="auto"/>
        <w:left w:val="none" w:sz="0" w:space="0" w:color="auto"/>
        <w:bottom w:val="none" w:sz="0" w:space="0" w:color="auto"/>
        <w:right w:val="none" w:sz="0" w:space="0" w:color="auto"/>
      </w:divBdr>
    </w:div>
    <w:div w:id="10764828">
      <w:marLeft w:val="0"/>
      <w:marRight w:val="0"/>
      <w:marTop w:val="0"/>
      <w:marBottom w:val="0"/>
      <w:divBdr>
        <w:top w:val="none" w:sz="0" w:space="0" w:color="auto"/>
        <w:left w:val="none" w:sz="0" w:space="0" w:color="auto"/>
        <w:bottom w:val="none" w:sz="0" w:space="0" w:color="auto"/>
        <w:right w:val="none" w:sz="0" w:space="0" w:color="auto"/>
      </w:divBdr>
    </w:div>
    <w:div w:id="10764829">
      <w:marLeft w:val="0"/>
      <w:marRight w:val="0"/>
      <w:marTop w:val="0"/>
      <w:marBottom w:val="0"/>
      <w:divBdr>
        <w:top w:val="none" w:sz="0" w:space="0" w:color="auto"/>
        <w:left w:val="none" w:sz="0" w:space="0" w:color="auto"/>
        <w:bottom w:val="none" w:sz="0" w:space="0" w:color="auto"/>
        <w:right w:val="none" w:sz="0" w:space="0" w:color="auto"/>
      </w:divBdr>
    </w:div>
    <w:div w:id="10764830">
      <w:marLeft w:val="0"/>
      <w:marRight w:val="0"/>
      <w:marTop w:val="0"/>
      <w:marBottom w:val="0"/>
      <w:divBdr>
        <w:top w:val="none" w:sz="0" w:space="0" w:color="auto"/>
        <w:left w:val="none" w:sz="0" w:space="0" w:color="auto"/>
        <w:bottom w:val="none" w:sz="0" w:space="0" w:color="auto"/>
        <w:right w:val="none" w:sz="0" w:space="0" w:color="auto"/>
      </w:divBdr>
    </w:div>
    <w:div w:id="10764831">
      <w:marLeft w:val="0"/>
      <w:marRight w:val="0"/>
      <w:marTop w:val="0"/>
      <w:marBottom w:val="0"/>
      <w:divBdr>
        <w:top w:val="none" w:sz="0" w:space="0" w:color="auto"/>
        <w:left w:val="none" w:sz="0" w:space="0" w:color="auto"/>
        <w:bottom w:val="none" w:sz="0" w:space="0" w:color="auto"/>
        <w:right w:val="none" w:sz="0" w:space="0" w:color="auto"/>
      </w:divBdr>
    </w:div>
    <w:div w:id="10764832">
      <w:marLeft w:val="0"/>
      <w:marRight w:val="0"/>
      <w:marTop w:val="0"/>
      <w:marBottom w:val="0"/>
      <w:divBdr>
        <w:top w:val="none" w:sz="0" w:space="0" w:color="auto"/>
        <w:left w:val="none" w:sz="0" w:space="0" w:color="auto"/>
        <w:bottom w:val="none" w:sz="0" w:space="0" w:color="auto"/>
        <w:right w:val="none" w:sz="0" w:space="0" w:color="auto"/>
      </w:divBdr>
    </w:div>
    <w:div w:id="10764834">
      <w:marLeft w:val="0"/>
      <w:marRight w:val="0"/>
      <w:marTop w:val="0"/>
      <w:marBottom w:val="0"/>
      <w:divBdr>
        <w:top w:val="none" w:sz="0" w:space="0" w:color="auto"/>
        <w:left w:val="none" w:sz="0" w:space="0" w:color="auto"/>
        <w:bottom w:val="none" w:sz="0" w:space="0" w:color="auto"/>
        <w:right w:val="none" w:sz="0" w:space="0" w:color="auto"/>
      </w:divBdr>
    </w:div>
    <w:div w:id="10764836">
      <w:marLeft w:val="0"/>
      <w:marRight w:val="0"/>
      <w:marTop w:val="0"/>
      <w:marBottom w:val="0"/>
      <w:divBdr>
        <w:top w:val="none" w:sz="0" w:space="0" w:color="auto"/>
        <w:left w:val="none" w:sz="0" w:space="0" w:color="auto"/>
        <w:bottom w:val="none" w:sz="0" w:space="0" w:color="auto"/>
        <w:right w:val="none" w:sz="0" w:space="0" w:color="auto"/>
      </w:divBdr>
    </w:div>
    <w:div w:id="10764838">
      <w:marLeft w:val="0"/>
      <w:marRight w:val="0"/>
      <w:marTop w:val="0"/>
      <w:marBottom w:val="0"/>
      <w:divBdr>
        <w:top w:val="none" w:sz="0" w:space="0" w:color="auto"/>
        <w:left w:val="none" w:sz="0" w:space="0" w:color="auto"/>
        <w:bottom w:val="none" w:sz="0" w:space="0" w:color="auto"/>
        <w:right w:val="none" w:sz="0" w:space="0" w:color="auto"/>
      </w:divBdr>
    </w:div>
    <w:div w:id="10764839">
      <w:marLeft w:val="0"/>
      <w:marRight w:val="0"/>
      <w:marTop w:val="0"/>
      <w:marBottom w:val="0"/>
      <w:divBdr>
        <w:top w:val="none" w:sz="0" w:space="0" w:color="auto"/>
        <w:left w:val="none" w:sz="0" w:space="0" w:color="auto"/>
        <w:bottom w:val="none" w:sz="0" w:space="0" w:color="auto"/>
        <w:right w:val="none" w:sz="0" w:space="0" w:color="auto"/>
      </w:divBdr>
    </w:div>
    <w:div w:id="10764841">
      <w:marLeft w:val="0"/>
      <w:marRight w:val="0"/>
      <w:marTop w:val="0"/>
      <w:marBottom w:val="0"/>
      <w:divBdr>
        <w:top w:val="none" w:sz="0" w:space="0" w:color="auto"/>
        <w:left w:val="none" w:sz="0" w:space="0" w:color="auto"/>
        <w:bottom w:val="none" w:sz="0" w:space="0" w:color="auto"/>
        <w:right w:val="none" w:sz="0" w:space="0" w:color="auto"/>
      </w:divBdr>
    </w:div>
    <w:div w:id="10764844">
      <w:marLeft w:val="0"/>
      <w:marRight w:val="0"/>
      <w:marTop w:val="0"/>
      <w:marBottom w:val="0"/>
      <w:divBdr>
        <w:top w:val="none" w:sz="0" w:space="0" w:color="auto"/>
        <w:left w:val="none" w:sz="0" w:space="0" w:color="auto"/>
        <w:bottom w:val="none" w:sz="0" w:space="0" w:color="auto"/>
        <w:right w:val="none" w:sz="0" w:space="0" w:color="auto"/>
      </w:divBdr>
    </w:div>
    <w:div w:id="10764845">
      <w:marLeft w:val="0"/>
      <w:marRight w:val="0"/>
      <w:marTop w:val="0"/>
      <w:marBottom w:val="0"/>
      <w:divBdr>
        <w:top w:val="none" w:sz="0" w:space="0" w:color="auto"/>
        <w:left w:val="none" w:sz="0" w:space="0" w:color="auto"/>
        <w:bottom w:val="none" w:sz="0" w:space="0" w:color="auto"/>
        <w:right w:val="none" w:sz="0" w:space="0" w:color="auto"/>
      </w:divBdr>
    </w:div>
    <w:div w:id="10764846">
      <w:marLeft w:val="0"/>
      <w:marRight w:val="0"/>
      <w:marTop w:val="0"/>
      <w:marBottom w:val="0"/>
      <w:divBdr>
        <w:top w:val="none" w:sz="0" w:space="0" w:color="auto"/>
        <w:left w:val="none" w:sz="0" w:space="0" w:color="auto"/>
        <w:bottom w:val="none" w:sz="0" w:space="0" w:color="auto"/>
        <w:right w:val="none" w:sz="0" w:space="0" w:color="auto"/>
      </w:divBdr>
    </w:div>
    <w:div w:id="10764847">
      <w:marLeft w:val="0"/>
      <w:marRight w:val="0"/>
      <w:marTop w:val="0"/>
      <w:marBottom w:val="0"/>
      <w:divBdr>
        <w:top w:val="none" w:sz="0" w:space="0" w:color="auto"/>
        <w:left w:val="none" w:sz="0" w:space="0" w:color="auto"/>
        <w:bottom w:val="none" w:sz="0" w:space="0" w:color="auto"/>
        <w:right w:val="none" w:sz="0" w:space="0" w:color="auto"/>
      </w:divBdr>
    </w:div>
    <w:div w:id="10764848">
      <w:marLeft w:val="0"/>
      <w:marRight w:val="0"/>
      <w:marTop w:val="0"/>
      <w:marBottom w:val="0"/>
      <w:divBdr>
        <w:top w:val="none" w:sz="0" w:space="0" w:color="auto"/>
        <w:left w:val="none" w:sz="0" w:space="0" w:color="auto"/>
        <w:bottom w:val="none" w:sz="0" w:space="0" w:color="auto"/>
        <w:right w:val="none" w:sz="0" w:space="0" w:color="auto"/>
      </w:divBdr>
    </w:div>
    <w:div w:id="10764849">
      <w:marLeft w:val="0"/>
      <w:marRight w:val="0"/>
      <w:marTop w:val="0"/>
      <w:marBottom w:val="0"/>
      <w:divBdr>
        <w:top w:val="none" w:sz="0" w:space="0" w:color="auto"/>
        <w:left w:val="none" w:sz="0" w:space="0" w:color="auto"/>
        <w:bottom w:val="none" w:sz="0" w:space="0" w:color="auto"/>
        <w:right w:val="none" w:sz="0" w:space="0" w:color="auto"/>
      </w:divBdr>
    </w:div>
    <w:div w:id="10764850">
      <w:marLeft w:val="0"/>
      <w:marRight w:val="0"/>
      <w:marTop w:val="0"/>
      <w:marBottom w:val="0"/>
      <w:divBdr>
        <w:top w:val="none" w:sz="0" w:space="0" w:color="auto"/>
        <w:left w:val="none" w:sz="0" w:space="0" w:color="auto"/>
        <w:bottom w:val="none" w:sz="0" w:space="0" w:color="auto"/>
        <w:right w:val="none" w:sz="0" w:space="0" w:color="auto"/>
      </w:divBdr>
    </w:div>
    <w:div w:id="10764851">
      <w:marLeft w:val="0"/>
      <w:marRight w:val="0"/>
      <w:marTop w:val="0"/>
      <w:marBottom w:val="0"/>
      <w:divBdr>
        <w:top w:val="none" w:sz="0" w:space="0" w:color="auto"/>
        <w:left w:val="none" w:sz="0" w:space="0" w:color="auto"/>
        <w:bottom w:val="none" w:sz="0" w:space="0" w:color="auto"/>
        <w:right w:val="none" w:sz="0" w:space="0" w:color="auto"/>
      </w:divBdr>
    </w:div>
    <w:div w:id="10764852">
      <w:marLeft w:val="0"/>
      <w:marRight w:val="0"/>
      <w:marTop w:val="0"/>
      <w:marBottom w:val="0"/>
      <w:divBdr>
        <w:top w:val="none" w:sz="0" w:space="0" w:color="auto"/>
        <w:left w:val="none" w:sz="0" w:space="0" w:color="auto"/>
        <w:bottom w:val="none" w:sz="0" w:space="0" w:color="auto"/>
        <w:right w:val="none" w:sz="0" w:space="0" w:color="auto"/>
      </w:divBdr>
    </w:div>
    <w:div w:id="10764853">
      <w:marLeft w:val="0"/>
      <w:marRight w:val="0"/>
      <w:marTop w:val="0"/>
      <w:marBottom w:val="0"/>
      <w:divBdr>
        <w:top w:val="none" w:sz="0" w:space="0" w:color="auto"/>
        <w:left w:val="none" w:sz="0" w:space="0" w:color="auto"/>
        <w:bottom w:val="none" w:sz="0" w:space="0" w:color="auto"/>
        <w:right w:val="none" w:sz="0" w:space="0" w:color="auto"/>
      </w:divBdr>
    </w:div>
    <w:div w:id="10764854">
      <w:marLeft w:val="0"/>
      <w:marRight w:val="0"/>
      <w:marTop w:val="0"/>
      <w:marBottom w:val="0"/>
      <w:divBdr>
        <w:top w:val="none" w:sz="0" w:space="0" w:color="auto"/>
        <w:left w:val="none" w:sz="0" w:space="0" w:color="auto"/>
        <w:bottom w:val="none" w:sz="0" w:space="0" w:color="auto"/>
        <w:right w:val="none" w:sz="0" w:space="0" w:color="auto"/>
      </w:divBdr>
    </w:div>
    <w:div w:id="10764855">
      <w:marLeft w:val="0"/>
      <w:marRight w:val="0"/>
      <w:marTop w:val="0"/>
      <w:marBottom w:val="0"/>
      <w:divBdr>
        <w:top w:val="none" w:sz="0" w:space="0" w:color="auto"/>
        <w:left w:val="none" w:sz="0" w:space="0" w:color="auto"/>
        <w:bottom w:val="none" w:sz="0" w:space="0" w:color="auto"/>
        <w:right w:val="none" w:sz="0" w:space="0" w:color="auto"/>
      </w:divBdr>
    </w:div>
    <w:div w:id="10764856">
      <w:marLeft w:val="0"/>
      <w:marRight w:val="0"/>
      <w:marTop w:val="0"/>
      <w:marBottom w:val="0"/>
      <w:divBdr>
        <w:top w:val="none" w:sz="0" w:space="0" w:color="auto"/>
        <w:left w:val="none" w:sz="0" w:space="0" w:color="auto"/>
        <w:bottom w:val="none" w:sz="0" w:space="0" w:color="auto"/>
        <w:right w:val="none" w:sz="0" w:space="0" w:color="auto"/>
      </w:divBdr>
    </w:div>
    <w:div w:id="10764862">
      <w:marLeft w:val="0"/>
      <w:marRight w:val="0"/>
      <w:marTop w:val="0"/>
      <w:marBottom w:val="0"/>
      <w:divBdr>
        <w:top w:val="none" w:sz="0" w:space="0" w:color="auto"/>
        <w:left w:val="none" w:sz="0" w:space="0" w:color="auto"/>
        <w:bottom w:val="none" w:sz="0" w:space="0" w:color="auto"/>
        <w:right w:val="none" w:sz="0" w:space="0" w:color="auto"/>
      </w:divBdr>
    </w:div>
    <w:div w:id="10764863">
      <w:marLeft w:val="0"/>
      <w:marRight w:val="0"/>
      <w:marTop w:val="0"/>
      <w:marBottom w:val="0"/>
      <w:divBdr>
        <w:top w:val="none" w:sz="0" w:space="0" w:color="auto"/>
        <w:left w:val="none" w:sz="0" w:space="0" w:color="auto"/>
        <w:bottom w:val="none" w:sz="0" w:space="0" w:color="auto"/>
        <w:right w:val="none" w:sz="0" w:space="0" w:color="auto"/>
      </w:divBdr>
    </w:div>
    <w:div w:id="10764864">
      <w:marLeft w:val="0"/>
      <w:marRight w:val="0"/>
      <w:marTop w:val="0"/>
      <w:marBottom w:val="0"/>
      <w:divBdr>
        <w:top w:val="none" w:sz="0" w:space="0" w:color="auto"/>
        <w:left w:val="none" w:sz="0" w:space="0" w:color="auto"/>
        <w:bottom w:val="none" w:sz="0" w:space="0" w:color="auto"/>
        <w:right w:val="none" w:sz="0" w:space="0" w:color="auto"/>
      </w:divBdr>
    </w:div>
    <w:div w:id="10764865">
      <w:marLeft w:val="0"/>
      <w:marRight w:val="0"/>
      <w:marTop w:val="0"/>
      <w:marBottom w:val="0"/>
      <w:divBdr>
        <w:top w:val="none" w:sz="0" w:space="0" w:color="auto"/>
        <w:left w:val="none" w:sz="0" w:space="0" w:color="auto"/>
        <w:bottom w:val="none" w:sz="0" w:space="0" w:color="auto"/>
        <w:right w:val="none" w:sz="0" w:space="0" w:color="auto"/>
      </w:divBdr>
    </w:div>
    <w:div w:id="10764866">
      <w:marLeft w:val="0"/>
      <w:marRight w:val="0"/>
      <w:marTop w:val="0"/>
      <w:marBottom w:val="0"/>
      <w:divBdr>
        <w:top w:val="none" w:sz="0" w:space="0" w:color="auto"/>
        <w:left w:val="none" w:sz="0" w:space="0" w:color="auto"/>
        <w:bottom w:val="none" w:sz="0" w:space="0" w:color="auto"/>
        <w:right w:val="none" w:sz="0" w:space="0" w:color="auto"/>
      </w:divBdr>
      <w:divsChild>
        <w:div w:id="10764889">
          <w:marLeft w:val="0"/>
          <w:marRight w:val="0"/>
          <w:marTop w:val="0"/>
          <w:marBottom w:val="0"/>
          <w:divBdr>
            <w:top w:val="none" w:sz="0" w:space="0" w:color="auto"/>
            <w:left w:val="none" w:sz="0" w:space="0" w:color="auto"/>
            <w:bottom w:val="none" w:sz="0" w:space="0" w:color="auto"/>
            <w:right w:val="none" w:sz="0" w:space="0" w:color="auto"/>
          </w:divBdr>
          <w:divsChild>
            <w:div w:id="10764857">
              <w:marLeft w:val="0"/>
              <w:marRight w:val="0"/>
              <w:marTop w:val="0"/>
              <w:marBottom w:val="0"/>
              <w:divBdr>
                <w:top w:val="none" w:sz="0" w:space="0" w:color="auto"/>
                <w:left w:val="none" w:sz="0" w:space="0" w:color="auto"/>
                <w:bottom w:val="none" w:sz="0" w:space="0" w:color="auto"/>
                <w:right w:val="none" w:sz="0" w:space="0" w:color="auto"/>
              </w:divBdr>
              <w:divsChild>
                <w:div w:id="10764861">
                  <w:marLeft w:val="0"/>
                  <w:marRight w:val="0"/>
                  <w:marTop w:val="0"/>
                  <w:marBottom w:val="0"/>
                  <w:divBdr>
                    <w:top w:val="none" w:sz="0" w:space="0" w:color="auto"/>
                    <w:left w:val="none" w:sz="0" w:space="0" w:color="auto"/>
                    <w:bottom w:val="none" w:sz="0" w:space="0" w:color="auto"/>
                    <w:right w:val="none" w:sz="0" w:space="0" w:color="auto"/>
                  </w:divBdr>
                  <w:divsChild>
                    <w:div w:id="10764858">
                      <w:marLeft w:val="0"/>
                      <w:marRight w:val="0"/>
                      <w:marTop w:val="0"/>
                      <w:marBottom w:val="0"/>
                      <w:divBdr>
                        <w:top w:val="none" w:sz="0" w:space="0" w:color="auto"/>
                        <w:left w:val="none" w:sz="0" w:space="0" w:color="auto"/>
                        <w:bottom w:val="none" w:sz="0" w:space="0" w:color="auto"/>
                        <w:right w:val="none" w:sz="0" w:space="0" w:color="auto"/>
                      </w:divBdr>
                      <w:divsChild>
                        <w:div w:id="10764835">
                          <w:marLeft w:val="0"/>
                          <w:marRight w:val="0"/>
                          <w:marTop w:val="0"/>
                          <w:marBottom w:val="0"/>
                          <w:divBdr>
                            <w:top w:val="none" w:sz="0" w:space="0" w:color="auto"/>
                            <w:left w:val="none" w:sz="0" w:space="0" w:color="auto"/>
                            <w:bottom w:val="none" w:sz="0" w:space="0" w:color="auto"/>
                            <w:right w:val="none" w:sz="0" w:space="0" w:color="auto"/>
                          </w:divBdr>
                          <w:divsChild>
                            <w:div w:id="107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4868">
      <w:marLeft w:val="0"/>
      <w:marRight w:val="0"/>
      <w:marTop w:val="0"/>
      <w:marBottom w:val="0"/>
      <w:divBdr>
        <w:top w:val="none" w:sz="0" w:space="0" w:color="auto"/>
        <w:left w:val="none" w:sz="0" w:space="0" w:color="auto"/>
        <w:bottom w:val="none" w:sz="0" w:space="0" w:color="auto"/>
        <w:right w:val="none" w:sz="0" w:space="0" w:color="auto"/>
      </w:divBdr>
      <w:divsChild>
        <w:div w:id="10764833">
          <w:marLeft w:val="0"/>
          <w:marRight w:val="0"/>
          <w:marTop w:val="0"/>
          <w:marBottom w:val="0"/>
          <w:divBdr>
            <w:top w:val="none" w:sz="0" w:space="0" w:color="auto"/>
            <w:left w:val="none" w:sz="0" w:space="0" w:color="auto"/>
            <w:bottom w:val="none" w:sz="0" w:space="0" w:color="auto"/>
            <w:right w:val="none" w:sz="0" w:space="0" w:color="auto"/>
          </w:divBdr>
          <w:divsChild>
            <w:div w:id="10764843">
              <w:marLeft w:val="0"/>
              <w:marRight w:val="0"/>
              <w:marTop w:val="0"/>
              <w:marBottom w:val="0"/>
              <w:divBdr>
                <w:top w:val="none" w:sz="0" w:space="0" w:color="auto"/>
                <w:left w:val="none" w:sz="0" w:space="0" w:color="auto"/>
                <w:bottom w:val="none" w:sz="0" w:space="0" w:color="auto"/>
                <w:right w:val="none" w:sz="0" w:space="0" w:color="auto"/>
              </w:divBdr>
              <w:divsChild>
                <w:div w:id="10764794">
                  <w:marLeft w:val="0"/>
                  <w:marRight w:val="0"/>
                  <w:marTop w:val="0"/>
                  <w:marBottom w:val="0"/>
                  <w:divBdr>
                    <w:top w:val="none" w:sz="0" w:space="0" w:color="auto"/>
                    <w:left w:val="none" w:sz="0" w:space="0" w:color="auto"/>
                    <w:bottom w:val="none" w:sz="0" w:space="0" w:color="auto"/>
                    <w:right w:val="none" w:sz="0" w:space="0" w:color="auto"/>
                  </w:divBdr>
                  <w:divsChild>
                    <w:div w:id="10764859">
                      <w:marLeft w:val="0"/>
                      <w:marRight w:val="0"/>
                      <w:marTop w:val="0"/>
                      <w:marBottom w:val="0"/>
                      <w:divBdr>
                        <w:top w:val="none" w:sz="0" w:space="0" w:color="auto"/>
                        <w:left w:val="none" w:sz="0" w:space="0" w:color="auto"/>
                        <w:bottom w:val="none" w:sz="0" w:space="0" w:color="auto"/>
                        <w:right w:val="none" w:sz="0" w:space="0" w:color="auto"/>
                      </w:divBdr>
                      <w:divsChild>
                        <w:div w:id="10764885">
                          <w:marLeft w:val="0"/>
                          <w:marRight w:val="0"/>
                          <w:marTop w:val="0"/>
                          <w:marBottom w:val="0"/>
                          <w:divBdr>
                            <w:top w:val="none" w:sz="0" w:space="0" w:color="auto"/>
                            <w:left w:val="none" w:sz="0" w:space="0" w:color="auto"/>
                            <w:bottom w:val="none" w:sz="0" w:space="0" w:color="auto"/>
                            <w:right w:val="none" w:sz="0" w:space="0" w:color="auto"/>
                          </w:divBdr>
                          <w:divsChild>
                            <w:div w:id="1076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4869">
      <w:marLeft w:val="0"/>
      <w:marRight w:val="0"/>
      <w:marTop w:val="0"/>
      <w:marBottom w:val="0"/>
      <w:divBdr>
        <w:top w:val="none" w:sz="0" w:space="0" w:color="auto"/>
        <w:left w:val="none" w:sz="0" w:space="0" w:color="auto"/>
        <w:bottom w:val="none" w:sz="0" w:space="0" w:color="auto"/>
        <w:right w:val="none" w:sz="0" w:space="0" w:color="auto"/>
      </w:divBdr>
    </w:div>
    <w:div w:id="10764870">
      <w:marLeft w:val="0"/>
      <w:marRight w:val="0"/>
      <w:marTop w:val="0"/>
      <w:marBottom w:val="0"/>
      <w:divBdr>
        <w:top w:val="none" w:sz="0" w:space="0" w:color="auto"/>
        <w:left w:val="none" w:sz="0" w:space="0" w:color="auto"/>
        <w:bottom w:val="none" w:sz="0" w:space="0" w:color="auto"/>
        <w:right w:val="none" w:sz="0" w:space="0" w:color="auto"/>
      </w:divBdr>
    </w:div>
    <w:div w:id="10764871">
      <w:marLeft w:val="0"/>
      <w:marRight w:val="0"/>
      <w:marTop w:val="0"/>
      <w:marBottom w:val="0"/>
      <w:divBdr>
        <w:top w:val="none" w:sz="0" w:space="0" w:color="auto"/>
        <w:left w:val="none" w:sz="0" w:space="0" w:color="auto"/>
        <w:bottom w:val="none" w:sz="0" w:space="0" w:color="auto"/>
        <w:right w:val="none" w:sz="0" w:space="0" w:color="auto"/>
      </w:divBdr>
    </w:div>
    <w:div w:id="10764872">
      <w:marLeft w:val="0"/>
      <w:marRight w:val="0"/>
      <w:marTop w:val="0"/>
      <w:marBottom w:val="0"/>
      <w:divBdr>
        <w:top w:val="none" w:sz="0" w:space="0" w:color="auto"/>
        <w:left w:val="none" w:sz="0" w:space="0" w:color="auto"/>
        <w:bottom w:val="none" w:sz="0" w:space="0" w:color="auto"/>
        <w:right w:val="none" w:sz="0" w:space="0" w:color="auto"/>
      </w:divBdr>
    </w:div>
    <w:div w:id="10764873">
      <w:marLeft w:val="0"/>
      <w:marRight w:val="0"/>
      <w:marTop w:val="0"/>
      <w:marBottom w:val="0"/>
      <w:divBdr>
        <w:top w:val="none" w:sz="0" w:space="0" w:color="auto"/>
        <w:left w:val="none" w:sz="0" w:space="0" w:color="auto"/>
        <w:bottom w:val="none" w:sz="0" w:space="0" w:color="auto"/>
        <w:right w:val="none" w:sz="0" w:space="0" w:color="auto"/>
      </w:divBdr>
    </w:div>
    <w:div w:id="10764874">
      <w:marLeft w:val="0"/>
      <w:marRight w:val="0"/>
      <w:marTop w:val="0"/>
      <w:marBottom w:val="0"/>
      <w:divBdr>
        <w:top w:val="none" w:sz="0" w:space="0" w:color="auto"/>
        <w:left w:val="none" w:sz="0" w:space="0" w:color="auto"/>
        <w:bottom w:val="none" w:sz="0" w:space="0" w:color="auto"/>
        <w:right w:val="none" w:sz="0" w:space="0" w:color="auto"/>
      </w:divBdr>
    </w:div>
    <w:div w:id="10764875">
      <w:marLeft w:val="0"/>
      <w:marRight w:val="0"/>
      <w:marTop w:val="0"/>
      <w:marBottom w:val="0"/>
      <w:divBdr>
        <w:top w:val="none" w:sz="0" w:space="0" w:color="auto"/>
        <w:left w:val="none" w:sz="0" w:space="0" w:color="auto"/>
        <w:bottom w:val="none" w:sz="0" w:space="0" w:color="auto"/>
        <w:right w:val="none" w:sz="0" w:space="0" w:color="auto"/>
      </w:divBdr>
    </w:div>
    <w:div w:id="10764876">
      <w:marLeft w:val="0"/>
      <w:marRight w:val="0"/>
      <w:marTop w:val="0"/>
      <w:marBottom w:val="0"/>
      <w:divBdr>
        <w:top w:val="none" w:sz="0" w:space="0" w:color="auto"/>
        <w:left w:val="none" w:sz="0" w:space="0" w:color="auto"/>
        <w:bottom w:val="none" w:sz="0" w:space="0" w:color="auto"/>
        <w:right w:val="none" w:sz="0" w:space="0" w:color="auto"/>
      </w:divBdr>
    </w:div>
    <w:div w:id="10764877">
      <w:marLeft w:val="0"/>
      <w:marRight w:val="0"/>
      <w:marTop w:val="0"/>
      <w:marBottom w:val="0"/>
      <w:divBdr>
        <w:top w:val="none" w:sz="0" w:space="0" w:color="auto"/>
        <w:left w:val="none" w:sz="0" w:space="0" w:color="auto"/>
        <w:bottom w:val="none" w:sz="0" w:space="0" w:color="auto"/>
        <w:right w:val="none" w:sz="0" w:space="0" w:color="auto"/>
      </w:divBdr>
    </w:div>
    <w:div w:id="10764879">
      <w:marLeft w:val="0"/>
      <w:marRight w:val="0"/>
      <w:marTop w:val="0"/>
      <w:marBottom w:val="0"/>
      <w:divBdr>
        <w:top w:val="none" w:sz="0" w:space="0" w:color="auto"/>
        <w:left w:val="none" w:sz="0" w:space="0" w:color="auto"/>
        <w:bottom w:val="none" w:sz="0" w:space="0" w:color="auto"/>
        <w:right w:val="none" w:sz="0" w:space="0" w:color="auto"/>
      </w:divBdr>
    </w:div>
    <w:div w:id="10764880">
      <w:marLeft w:val="0"/>
      <w:marRight w:val="0"/>
      <w:marTop w:val="0"/>
      <w:marBottom w:val="0"/>
      <w:divBdr>
        <w:top w:val="none" w:sz="0" w:space="0" w:color="auto"/>
        <w:left w:val="none" w:sz="0" w:space="0" w:color="auto"/>
        <w:bottom w:val="none" w:sz="0" w:space="0" w:color="auto"/>
        <w:right w:val="none" w:sz="0" w:space="0" w:color="auto"/>
      </w:divBdr>
    </w:div>
    <w:div w:id="10764882">
      <w:marLeft w:val="0"/>
      <w:marRight w:val="0"/>
      <w:marTop w:val="0"/>
      <w:marBottom w:val="0"/>
      <w:divBdr>
        <w:top w:val="none" w:sz="0" w:space="0" w:color="auto"/>
        <w:left w:val="none" w:sz="0" w:space="0" w:color="auto"/>
        <w:bottom w:val="none" w:sz="0" w:space="0" w:color="auto"/>
        <w:right w:val="none" w:sz="0" w:space="0" w:color="auto"/>
      </w:divBdr>
    </w:div>
    <w:div w:id="10764883">
      <w:marLeft w:val="0"/>
      <w:marRight w:val="0"/>
      <w:marTop w:val="0"/>
      <w:marBottom w:val="0"/>
      <w:divBdr>
        <w:top w:val="none" w:sz="0" w:space="0" w:color="auto"/>
        <w:left w:val="none" w:sz="0" w:space="0" w:color="auto"/>
        <w:bottom w:val="none" w:sz="0" w:space="0" w:color="auto"/>
        <w:right w:val="none" w:sz="0" w:space="0" w:color="auto"/>
      </w:divBdr>
    </w:div>
    <w:div w:id="10764884">
      <w:marLeft w:val="0"/>
      <w:marRight w:val="0"/>
      <w:marTop w:val="0"/>
      <w:marBottom w:val="0"/>
      <w:divBdr>
        <w:top w:val="none" w:sz="0" w:space="0" w:color="auto"/>
        <w:left w:val="none" w:sz="0" w:space="0" w:color="auto"/>
        <w:bottom w:val="none" w:sz="0" w:space="0" w:color="auto"/>
        <w:right w:val="none" w:sz="0" w:space="0" w:color="auto"/>
      </w:divBdr>
    </w:div>
    <w:div w:id="10764886">
      <w:marLeft w:val="0"/>
      <w:marRight w:val="0"/>
      <w:marTop w:val="0"/>
      <w:marBottom w:val="0"/>
      <w:divBdr>
        <w:top w:val="none" w:sz="0" w:space="0" w:color="auto"/>
        <w:left w:val="none" w:sz="0" w:space="0" w:color="auto"/>
        <w:bottom w:val="none" w:sz="0" w:space="0" w:color="auto"/>
        <w:right w:val="none" w:sz="0" w:space="0" w:color="auto"/>
      </w:divBdr>
    </w:div>
    <w:div w:id="10764887">
      <w:marLeft w:val="0"/>
      <w:marRight w:val="0"/>
      <w:marTop w:val="0"/>
      <w:marBottom w:val="0"/>
      <w:divBdr>
        <w:top w:val="none" w:sz="0" w:space="0" w:color="auto"/>
        <w:left w:val="none" w:sz="0" w:space="0" w:color="auto"/>
        <w:bottom w:val="none" w:sz="0" w:space="0" w:color="auto"/>
        <w:right w:val="none" w:sz="0" w:space="0" w:color="auto"/>
      </w:divBdr>
    </w:div>
    <w:div w:id="10764888">
      <w:marLeft w:val="0"/>
      <w:marRight w:val="0"/>
      <w:marTop w:val="0"/>
      <w:marBottom w:val="0"/>
      <w:divBdr>
        <w:top w:val="none" w:sz="0" w:space="0" w:color="auto"/>
        <w:left w:val="none" w:sz="0" w:space="0" w:color="auto"/>
        <w:bottom w:val="none" w:sz="0" w:space="0" w:color="auto"/>
        <w:right w:val="none" w:sz="0" w:space="0" w:color="auto"/>
      </w:divBdr>
    </w:div>
    <w:div w:id="10764890">
      <w:marLeft w:val="0"/>
      <w:marRight w:val="0"/>
      <w:marTop w:val="0"/>
      <w:marBottom w:val="0"/>
      <w:divBdr>
        <w:top w:val="none" w:sz="0" w:space="0" w:color="auto"/>
        <w:left w:val="none" w:sz="0" w:space="0" w:color="auto"/>
        <w:bottom w:val="none" w:sz="0" w:space="0" w:color="auto"/>
        <w:right w:val="none" w:sz="0" w:space="0" w:color="auto"/>
      </w:divBdr>
    </w:div>
    <w:div w:id="10764891">
      <w:marLeft w:val="0"/>
      <w:marRight w:val="0"/>
      <w:marTop w:val="0"/>
      <w:marBottom w:val="0"/>
      <w:divBdr>
        <w:top w:val="none" w:sz="0" w:space="0" w:color="auto"/>
        <w:left w:val="none" w:sz="0" w:space="0" w:color="auto"/>
        <w:bottom w:val="none" w:sz="0" w:space="0" w:color="auto"/>
        <w:right w:val="none" w:sz="0" w:space="0" w:color="auto"/>
      </w:divBdr>
    </w:div>
    <w:div w:id="10764892">
      <w:marLeft w:val="0"/>
      <w:marRight w:val="0"/>
      <w:marTop w:val="0"/>
      <w:marBottom w:val="0"/>
      <w:divBdr>
        <w:top w:val="none" w:sz="0" w:space="0" w:color="auto"/>
        <w:left w:val="none" w:sz="0" w:space="0" w:color="auto"/>
        <w:bottom w:val="none" w:sz="0" w:space="0" w:color="auto"/>
        <w:right w:val="none" w:sz="0" w:space="0" w:color="auto"/>
      </w:divBdr>
    </w:div>
    <w:div w:id="10764893">
      <w:marLeft w:val="0"/>
      <w:marRight w:val="0"/>
      <w:marTop w:val="0"/>
      <w:marBottom w:val="0"/>
      <w:divBdr>
        <w:top w:val="none" w:sz="0" w:space="0" w:color="auto"/>
        <w:left w:val="none" w:sz="0" w:space="0" w:color="auto"/>
        <w:bottom w:val="none" w:sz="0" w:space="0" w:color="auto"/>
        <w:right w:val="none" w:sz="0" w:space="0" w:color="auto"/>
      </w:divBdr>
    </w:div>
    <w:div w:id="10764894">
      <w:marLeft w:val="0"/>
      <w:marRight w:val="0"/>
      <w:marTop w:val="0"/>
      <w:marBottom w:val="0"/>
      <w:divBdr>
        <w:top w:val="none" w:sz="0" w:space="0" w:color="auto"/>
        <w:left w:val="none" w:sz="0" w:space="0" w:color="auto"/>
        <w:bottom w:val="none" w:sz="0" w:space="0" w:color="auto"/>
        <w:right w:val="none" w:sz="0" w:space="0" w:color="auto"/>
      </w:divBdr>
    </w:div>
    <w:div w:id="10764895">
      <w:marLeft w:val="0"/>
      <w:marRight w:val="0"/>
      <w:marTop w:val="0"/>
      <w:marBottom w:val="0"/>
      <w:divBdr>
        <w:top w:val="none" w:sz="0" w:space="0" w:color="auto"/>
        <w:left w:val="none" w:sz="0" w:space="0" w:color="auto"/>
        <w:bottom w:val="none" w:sz="0" w:space="0" w:color="auto"/>
        <w:right w:val="none" w:sz="0" w:space="0" w:color="auto"/>
      </w:divBdr>
    </w:div>
    <w:div w:id="10764896">
      <w:marLeft w:val="0"/>
      <w:marRight w:val="0"/>
      <w:marTop w:val="0"/>
      <w:marBottom w:val="0"/>
      <w:divBdr>
        <w:top w:val="none" w:sz="0" w:space="0" w:color="auto"/>
        <w:left w:val="none" w:sz="0" w:space="0" w:color="auto"/>
        <w:bottom w:val="none" w:sz="0" w:space="0" w:color="auto"/>
        <w:right w:val="none" w:sz="0" w:space="0" w:color="auto"/>
      </w:divBdr>
    </w:div>
    <w:div w:id="10764898">
      <w:marLeft w:val="0"/>
      <w:marRight w:val="0"/>
      <w:marTop w:val="0"/>
      <w:marBottom w:val="0"/>
      <w:divBdr>
        <w:top w:val="none" w:sz="0" w:space="0" w:color="auto"/>
        <w:left w:val="none" w:sz="0" w:space="0" w:color="auto"/>
        <w:bottom w:val="none" w:sz="0" w:space="0" w:color="auto"/>
        <w:right w:val="none" w:sz="0" w:space="0" w:color="auto"/>
      </w:divBdr>
    </w:div>
    <w:div w:id="10764901">
      <w:marLeft w:val="0"/>
      <w:marRight w:val="0"/>
      <w:marTop w:val="0"/>
      <w:marBottom w:val="0"/>
      <w:divBdr>
        <w:top w:val="none" w:sz="0" w:space="0" w:color="auto"/>
        <w:left w:val="none" w:sz="0" w:space="0" w:color="auto"/>
        <w:bottom w:val="none" w:sz="0" w:space="0" w:color="auto"/>
        <w:right w:val="none" w:sz="0" w:space="0" w:color="auto"/>
      </w:divBdr>
    </w:div>
    <w:div w:id="10764902">
      <w:marLeft w:val="0"/>
      <w:marRight w:val="0"/>
      <w:marTop w:val="0"/>
      <w:marBottom w:val="0"/>
      <w:divBdr>
        <w:top w:val="none" w:sz="0" w:space="0" w:color="auto"/>
        <w:left w:val="none" w:sz="0" w:space="0" w:color="auto"/>
        <w:bottom w:val="none" w:sz="0" w:space="0" w:color="auto"/>
        <w:right w:val="none" w:sz="0" w:space="0" w:color="auto"/>
      </w:divBdr>
    </w:div>
    <w:div w:id="10764903">
      <w:marLeft w:val="0"/>
      <w:marRight w:val="0"/>
      <w:marTop w:val="0"/>
      <w:marBottom w:val="0"/>
      <w:divBdr>
        <w:top w:val="none" w:sz="0" w:space="0" w:color="auto"/>
        <w:left w:val="none" w:sz="0" w:space="0" w:color="auto"/>
        <w:bottom w:val="none" w:sz="0" w:space="0" w:color="auto"/>
        <w:right w:val="none" w:sz="0" w:space="0" w:color="auto"/>
      </w:divBdr>
    </w:div>
    <w:div w:id="10764904">
      <w:marLeft w:val="0"/>
      <w:marRight w:val="0"/>
      <w:marTop w:val="0"/>
      <w:marBottom w:val="0"/>
      <w:divBdr>
        <w:top w:val="none" w:sz="0" w:space="0" w:color="auto"/>
        <w:left w:val="none" w:sz="0" w:space="0" w:color="auto"/>
        <w:bottom w:val="none" w:sz="0" w:space="0" w:color="auto"/>
        <w:right w:val="none" w:sz="0" w:space="0" w:color="auto"/>
      </w:divBdr>
    </w:div>
    <w:div w:id="10764906">
      <w:marLeft w:val="0"/>
      <w:marRight w:val="0"/>
      <w:marTop w:val="0"/>
      <w:marBottom w:val="0"/>
      <w:divBdr>
        <w:top w:val="none" w:sz="0" w:space="0" w:color="auto"/>
        <w:left w:val="none" w:sz="0" w:space="0" w:color="auto"/>
        <w:bottom w:val="none" w:sz="0" w:space="0" w:color="auto"/>
        <w:right w:val="none" w:sz="0" w:space="0" w:color="auto"/>
      </w:divBdr>
    </w:div>
    <w:div w:id="10764907">
      <w:marLeft w:val="0"/>
      <w:marRight w:val="0"/>
      <w:marTop w:val="0"/>
      <w:marBottom w:val="0"/>
      <w:divBdr>
        <w:top w:val="none" w:sz="0" w:space="0" w:color="auto"/>
        <w:left w:val="none" w:sz="0" w:space="0" w:color="auto"/>
        <w:bottom w:val="none" w:sz="0" w:space="0" w:color="auto"/>
        <w:right w:val="none" w:sz="0" w:space="0" w:color="auto"/>
      </w:divBdr>
    </w:div>
    <w:div w:id="10764910">
      <w:marLeft w:val="0"/>
      <w:marRight w:val="0"/>
      <w:marTop w:val="0"/>
      <w:marBottom w:val="0"/>
      <w:divBdr>
        <w:top w:val="none" w:sz="0" w:space="0" w:color="auto"/>
        <w:left w:val="none" w:sz="0" w:space="0" w:color="auto"/>
        <w:bottom w:val="none" w:sz="0" w:space="0" w:color="auto"/>
        <w:right w:val="none" w:sz="0" w:space="0" w:color="auto"/>
      </w:divBdr>
    </w:div>
    <w:div w:id="10764911">
      <w:marLeft w:val="0"/>
      <w:marRight w:val="0"/>
      <w:marTop w:val="0"/>
      <w:marBottom w:val="0"/>
      <w:divBdr>
        <w:top w:val="none" w:sz="0" w:space="0" w:color="auto"/>
        <w:left w:val="none" w:sz="0" w:space="0" w:color="auto"/>
        <w:bottom w:val="none" w:sz="0" w:space="0" w:color="auto"/>
        <w:right w:val="none" w:sz="0" w:space="0" w:color="auto"/>
      </w:divBdr>
    </w:div>
    <w:div w:id="10764912">
      <w:marLeft w:val="0"/>
      <w:marRight w:val="0"/>
      <w:marTop w:val="0"/>
      <w:marBottom w:val="0"/>
      <w:divBdr>
        <w:top w:val="none" w:sz="0" w:space="0" w:color="auto"/>
        <w:left w:val="none" w:sz="0" w:space="0" w:color="auto"/>
        <w:bottom w:val="none" w:sz="0" w:space="0" w:color="auto"/>
        <w:right w:val="none" w:sz="0" w:space="0" w:color="auto"/>
      </w:divBdr>
    </w:div>
    <w:div w:id="10764913">
      <w:marLeft w:val="0"/>
      <w:marRight w:val="0"/>
      <w:marTop w:val="0"/>
      <w:marBottom w:val="0"/>
      <w:divBdr>
        <w:top w:val="none" w:sz="0" w:space="0" w:color="auto"/>
        <w:left w:val="none" w:sz="0" w:space="0" w:color="auto"/>
        <w:bottom w:val="none" w:sz="0" w:space="0" w:color="auto"/>
        <w:right w:val="none" w:sz="0" w:space="0" w:color="auto"/>
      </w:divBdr>
    </w:div>
    <w:div w:id="10764914">
      <w:marLeft w:val="0"/>
      <w:marRight w:val="0"/>
      <w:marTop w:val="0"/>
      <w:marBottom w:val="0"/>
      <w:divBdr>
        <w:top w:val="none" w:sz="0" w:space="0" w:color="auto"/>
        <w:left w:val="none" w:sz="0" w:space="0" w:color="auto"/>
        <w:bottom w:val="none" w:sz="0" w:space="0" w:color="auto"/>
        <w:right w:val="none" w:sz="0" w:space="0" w:color="auto"/>
      </w:divBdr>
    </w:div>
    <w:div w:id="10764915">
      <w:marLeft w:val="0"/>
      <w:marRight w:val="0"/>
      <w:marTop w:val="0"/>
      <w:marBottom w:val="0"/>
      <w:divBdr>
        <w:top w:val="none" w:sz="0" w:space="0" w:color="auto"/>
        <w:left w:val="none" w:sz="0" w:space="0" w:color="auto"/>
        <w:bottom w:val="none" w:sz="0" w:space="0" w:color="auto"/>
        <w:right w:val="none" w:sz="0" w:space="0" w:color="auto"/>
      </w:divBdr>
    </w:div>
    <w:div w:id="10764916">
      <w:marLeft w:val="0"/>
      <w:marRight w:val="0"/>
      <w:marTop w:val="0"/>
      <w:marBottom w:val="0"/>
      <w:divBdr>
        <w:top w:val="none" w:sz="0" w:space="0" w:color="auto"/>
        <w:left w:val="none" w:sz="0" w:space="0" w:color="auto"/>
        <w:bottom w:val="none" w:sz="0" w:space="0" w:color="auto"/>
        <w:right w:val="none" w:sz="0" w:space="0" w:color="auto"/>
      </w:divBdr>
    </w:div>
    <w:div w:id="10764917">
      <w:marLeft w:val="0"/>
      <w:marRight w:val="0"/>
      <w:marTop w:val="0"/>
      <w:marBottom w:val="0"/>
      <w:divBdr>
        <w:top w:val="none" w:sz="0" w:space="0" w:color="auto"/>
        <w:left w:val="none" w:sz="0" w:space="0" w:color="auto"/>
        <w:bottom w:val="none" w:sz="0" w:space="0" w:color="auto"/>
        <w:right w:val="none" w:sz="0" w:space="0" w:color="auto"/>
      </w:divBdr>
    </w:div>
    <w:div w:id="10764918">
      <w:marLeft w:val="0"/>
      <w:marRight w:val="0"/>
      <w:marTop w:val="0"/>
      <w:marBottom w:val="0"/>
      <w:divBdr>
        <w:top w:val="none" w:sz="0" w:space="0" w:color="auto"/>
        <w:left w:val="none" w:sz="0" w:space="0" w:color="auto"/>
        <w:bottom w:val="none" w:sz="0" w:space="0" w:color="auto"/>
        <w:right w:val="none" w:sz="0" w:space="0" w:color="auto"/>
      </w:divBdr>
    </w:div>
    <w:div w:id="10764919">
      <w:marLeft w:val="0"/>
      <w:marRight w:val="0"/>
      <w:marTop w:val="0"/>
      <w:marBottom w:val="0"/>
      <w:divBdr>
        <w:top w:val="none" w:sz="0" w:space="0" w:color="auto"/>
        <w:left w:val="none" w:sz="0" w:space="0" w:color="auto"/>
        <w:bottom w:val="none" w:sz="0" w:space="0" w:color="auto"/>
        <w:right w:val="none" w:sz="0" w:space="0" w:color="auto"/>
      </w:divBdr>
    </w:div>
    <w:div w:id="10764920">
      <w:marLeft w:val="0"/>
      <w:marRight w:val="0"/>
      <w:marTop w:val="0"/>
      <w:marBottom w:val="0"/>
      <w:divBdr>
        <w:top w:val="none" w:sz="0" w:space="0" w:color="auto"/>
        <w:left w:val="none" w:sz="0" w:space="0" w:color="auto"/>
        <w:bottom w:val="none" w:sz="0" w:space="0" w:color="auto"/>
        <w:right w:val="none" w:sz="0" w:space="0" w:color="auto"/>
      </w:divBdr>
    </w:div>
    <w:div w:id="10764921">
      <w:marLeft w:val="0"/>
      <w:marRight w:val="0"/>
      <w:marTop w:val="0"/>
      <w:marBottom w:val="0"/>
      <w:divBdr>
        <w:top w:val="none" w:sz="0" w:space="0" w:color="auto"/>
        <w:left w:val="none" w:sz="0" w:space="0" w:color="auto"/>
        <w:bottom w:val="none" w:sz="0" w:space="0" w:color="auto"/>
        <w:right w:val="none" w:sz="0" w:space="0" w:color="auto"/>
      </w:divBdr>
    </w:div>
    <w:div w:id="10764922">
      <w:marLeft w:val="0"/>
      <w:marRight w:val="0"/>
      <w:marTop w:val="0"/>
      <w:marBottom w:val="0"/>
      <w:divBdr>
        <w:top w:val="none" w:sz="0" w:space="0" w:color="auto"/>
        <w:left w:val="none" w:sz="0" w:space="0" w:color="auto"/>
        <w:bottom w:val="none" w:sz="0" w:space="0" w:color="auto"/>
        <w:right w:val="none" w:sz="0" w:space="0" w:color="auto"/>
      </w:divBdr>
    </w:div>
    <w:div w:id="10764924">
      <w:marLeft w:val="0"/>
      <w:marRight w:val="0"/>
      <w:marTop w:val="0"/>
      <w:marBottom w:val="0"/>
      <w:divBdr>
        <w:top w:val="none" w:sz="0" w:space="0" w:color="auto"/>
        <w:left w:val="none" w:sz="0" w:space="0" w:color="auto"/>
        <w:bottom w:val="none" w:sz="0" w:space="0" w:color="auto"/>
        <w:right w:val="none" w:sz="0" w:space="0" w:color="auto"/>
      </w:divBdr>
    </w:div>
    <w:div w:id="10764925">
      <w:marLeft w:val="0"/>
      <w:marRight w:val="0"/>
      <w:marTop w:val="0"/>
      <w:marBottom w:val="0"/>
      <w:divBdr>
        <w:top w:val="none" w:sz="0" w:space="0" w:color="auto"/>
        <w:left w:val="none" w:sz="0" w:space="0" w:color="auto"/>
        <w:bottom w:val="none" w:sz="0" w:space="0" w:color="auto"/>
        <w:right w:val="none" w:sz="0" w:space="0" w:color="auto"/>
      </w:divBdr>
    </w:div>
    <w:div w:id="10764926">
      <w:marLeft w:val="0"/>
      <w:marRight w:val="0"/>
      <w:marTop w:val="0"/>
      <w:marBottom w:val="0"/>
      <w:divBdr>
        <w:top w:val="none" w:sz="0" w:space="0" w:color="auto"/>
        <w:left w:val="none" w:sz="0" w:space="0" w:color="auto"/>
        <w:bottom w:val="none" w:sz="0" w:space="0" w:color="auto"/>
        <w:right w:val="none" w:sz="0" w:space="0" w:color="auto"/>
      </w:divBdr>
    </w:div>
    <w:div w:id="10764927">
      <w:marLeft w:val="0"/>
      <w:marRight w:val="0"/>
      <w:marTop w:val="0"/>
      <w:marBottom w:val="0"/>
      <w:divBdr>
        <w:top w:val="none" w:sz="0" w:space="0" w:color="auto"/>
        <w:left w:val="none" w:sz="0" w:space="0" w:color="auto"/>
        <w:bottom w:val="none" w:sz="0" w:space="0" w:color="auto"/>
        <w:right w:val="none" w:sz="0" w:space="0" w:color="auto"/>
      </w:divBdr>
    </w:div>
    <w:div w:id="10764928">
      <w:marLeft w:val="0"/>
      <w:marRight w:val="0"/>
      <w:marTop w:val="0"/>
      <w:marBottom w:val="0"/>
      <w:divBdr>
        <w:top w:val="none" w:sz="0" w:space="0" w:color="auto"/>
        <w:left w:val="none" w:sz="0" w:space="0" w:color="auto"/>
        <w:bottom w:val="none" w:sz="0" w:space="0" w:color="auto"/>
        <w:right w:val="none" w:sz="0" w:space="0" w:color="auto"/>
      </w:divBdr>
    </w:div>
    <w:div w:id="10764929">
      <w:marLeft w:val="0"/>
      <w:marRight w:val="0"/>
      <w:marTop w:val="0"/>
      <w:marBottom w:val="0"/>
      <w:divBdr>
        <w:top w:val="none" w:sz="0" w:space="0" w:color="auto"/>
        <w:left w:val="none" w:sz="0" w:space="0" w:color="auto"/>
        <w:bottom w:val="none" w:sz="0" w:space="0" w:color="auto"/>
        <w:right w:val="none" w:sz="0" w:space="0" w:color="auto"/>
      </w:divBdr>
    </w:div>
    <w:div w:id="10764930">
      <w:marLeft w:val="0"/>
      <w:marRight w:val="0"/>
      <w:marTop w:val="0"/>
      <w:marBottom w:val="0"/>
      <w:divBdr>
        <w:top w:val="none" w:sz="0" w:space="0" w:color="auto"/>
        <w:left w:val="none" w:sz="0" w:space="0" w:color="auto"/>
        <w:bottom w:val="none" w:sz="0" w:space="0" w:color="auto"/>
        <w:right w:val="none" w:sz="0" w:space="0" w:color="auto"/>
      </w:divBdr>
    </w:div>
    <w:div w:id="10764931">
      <w:marLeft w:val="0"/>
      <w:marRight w:val="0"/>
      <w:marTop w:val="0"/>
      <w:marBottom w:val="0"/>
      <w:divBdr>
        <w:top w:val="none" w:sz="0" w:space="0" w:color="auto"/>
        <w:left w:val="none" w:sz="0" w:space="0" w:color="auto"/>
        <w:bottom w:val="none" w:sz="0" w:space="0" w:color="auto"/>
        <w:right w:val="none" w:sz="0" w:space="0" w:color="auto"/>
      </w:divBdr>
    </w:div>
    <w:div w:id="10764933">
      <w:marLeft w:val="0"/>
      <w:marRight w:val="0"/>
      <w:marTop w:val="0"/>
      <w:marBottom w:val="0"/>
      <w:divBdr>
        <w:top w:val="none" w:sz="0" w:space="0" w:color="auto"/>
        <w:left w:val="none" w:sz="0" w:space="0" w:color="auto"/>
        <w:bottom w:val="none" w:sz="0" w:space="0" w:color="auto"/>
        <w:right w:val="none" w:sz="0" w:space="0" w:color="auto"/>
      </w:divBdr>
    </w:div>
    <w:div w:id="10764935">
      <w:marLeft w:val="0"/>
      <w:marRight w:val="0"/>
      <w:marTop w:val="0"/>
      <w:marBottom w:val="0"/>
      <w:divBdr>
        <w:top w:val="none" w:sz="0" w:space="0" w:color="auto"/>
        <w:left w:val="none" w:sz="0" w:space="0" w:color="auto"/>
        <w:bottom w:val="none" w:sz="0" w:space="0" w:color="auto"/>
        <w:right w:val="none" w:sz="0" w:space="0" w:color="auto"/>
      </w:divBdr>
    </w:div>
    <w:div w:id="10764936">
      <w:marLeft w:val="0"/>
      <w:marRight w:val="0"/>
      <w:marTop w:val="0"/>
      <w:marBottom w:val="0"/>
      <w:divBdr>
        <w:top w:val="none" w:sz="0" w:space="0" w:color="auto"/>
        <w:left w:val="none" w:sz="0" w:space="0" w:color="auto"/>
        <w:bottom w:val="none" w:sz="0" w:space="0" w:color="auto"/>
        <w:right w:val="none" w:sz="0" w:space="0" w:color="auto"/>
      </w:divBdr>
    </w:div>
    <w:div w:id="10764937">
      <w:marLeft w:val="0"/>
      <w:marRight w:val="0"/>
      <w:marTop w:val="0"/>
      <w:marBottom w:val="0"/>
      <w:divBdr>
        <w:top w:val="none" w:sz="0" w:space="0" w:color="auto"/>
        <w:left w:val="none" w:sz="0" w:space="0" w:color="auto"/>
        <w:bottom w:val="none" w:sz="0" w:space="0" w:color="auto"/>
        <w:right w:val="none" w:sz="0" w:space="0" w:color="auto"/>
      </w:divBdr>
    </w:div>
    <w:div w:id="10764938">
      <w:marLeft w:val="0"/>
      <w:marRight w:val="0"/>
      <w:marTop w:val="0"/>
      <w:marBottom w:val="0"/>
      <w:divBdr>
        <w:top w:val="none" w:sz="0" w:space="0" w:color="auto"/>
        <w:left w:val="none" w:sz="0" w:space="0" w:color="auto"/>
        <w:bottom w:val="none" w:sz="0" w:space="0" w:color="auto"/>
        <w:right w:val="none" w:sz="0" w:space="0" w:color="auto"/>
      </w:divBdr>
    </w:div>
    <w:div w:id="10764939">
      <w:marLeft w:val="0"/>
      <w:marRight w:val="0"/>
      <w:marTop w:val="0"/>
      <w:marBottom w:val="0"/>
      <w:divBdr>
        <w:top w:val="none" w:sz="0" w:space="0" w:color="auto"/>
        <w:left w:val="none" w:sz="0" w:space="0" w:color="auto"/>
        <w:bottom w:val="none" w:sz="0" w:space="0" w:color="auto"/>
        <w:right w:val="none" w:sz="0" w:space="0" w:color="auto"/>
      </w:divBdr>
    </w:div>
    <w:div w:id="10764940">
      <w:marLeft w:val="0"/>
      <w:marRight w:val="0"/>
      <w:marTop w:val="0"/>
      <w:marBottom w:val="0"/>
      <w:divBdr>
        <w:top w:val="none" w:sz="0" w:space="0" w:color="auto"/>
        <w:left w:val="none" w:sz="0" w:space="0" w:color="auto"/>
        <w:bottom w:val="none" w:sz="0" w:space="0" w:color="auto"/>
        <w:right w:val="none" w:sz="0" w:space="0" w:color="auto"/>
      </w:divBdr>
      <w:divsChild>
        <w:div w:id="10764897">
          <w:marLeft w:val="0"/>
          <w:marRight w:val="0"/>
          <w:marTop w:val="0"/>
          <w:marBottom w:val="0"/>
          <w:divBdr>
            <w:top w:val="none" w:sz="0" w:space="0" w:color="auto"/>
            <w:left w:val="none" w:sz="0" w:space="0" w:color="auto"/>
            <w:bottom w:val="none" w:sz="0" w:space="0" w:color="auto"/>
            <w:right w:val="none" w:sz="0" w:space="0" w:color="auto"/>
          </w:divBdr>
          <w:divsChild>
            <w:div w:id="10764792">
              <w:marLeft w:val="0"/>
              <w:marRight w:val="0"/>
              <w:marTop w:val="0"/>
              <w:marBottom w:val="0"/>
              <w:divBdr>
                <w:top w:val="none" w:sz="0" w:space="0" w:color="auto"/>
                <w:left w:val="none" w:sz="0" w:space="0" w:color="auto"/>
                <w:bottom w:val="none" w:sz="0" w:space="0" w:color="auto"/>
                <w:right w:val="none" w:sz="0" w:space="0" w:color="auto"/>
              </w:divBdr>
              <w:divsChild>
                <w:div w:id="10764932">
                  <w:marLeft w:val="0"/>
                  <w:marRight w:val="0"/>
                  <w:marTop w:val="0"/>
                  <w:marBottom w:val="0"/>
                  <w:divBdr>
                    <w:top w:val="none" w:sz="0" w:space="0" w:color="auto"/>
                    <w:left w:val="none" w:sz="0" w:space="0" w:color="auto"/>
                    <w:bottom w:val="none" w:sz="0" w:space="0" w:color="auto"/>
                    <w:right w:val="none" w:sz="0" w:space="0" w:color="auto"/>
                  </w:divBdr>
                  <w:divsChild>
                    <w:div w:id="10764899">
                      <w:marLeft w:val="0"/>
                      <w:marRight w:val="0"/>
                      <w:marTop w:val="0"/>
                      <w:marBottom w:val="0"/>
                      <w:divBdr>
                        <w:top w:val="none" w:sz="0" w:space="0" w:color="auto"/>
                        <w:left w:val="none" w:sz="0" w:space="0" w:color="auto"/>
                        <w:bottom w:val="none" w:sz="0" w:space="0" w:color="auto"/>
                        <w:right w:val="none" w:sz="0" w:space="0" w:color="auto"/>
                      </w:divBdr>
                      <w:divsChild>
                        <w:div w:id="10764942">
                          <w:marLeft w:val="0"/>
                          <w:marRight w:val="0"/>
                          <w:marTop w:val="0"/>
                          <w:marBottom w:val="0"/>
                          <w:divBdr>
                            <w:top w:val="none" w:sz="0" w:space="0" w:color="auto"/>
                            <w:left w:val="none" w:sz="0" w:space="0" w:color="auto"/>
                            <w:bottom w:val="none" w:sz="0" w:space="0" w:color="auto"/>
                            <w:right w:val="none" w:sz="0" w:space="0" w:color="auto"/>
                          </w:divBdr>
                          <w:divsChild>
                            <w:div w:id="1076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4941">
      <w:marLeft w:val="0"/>
      <w:marRight w:val="0"/>
      <w:marTop w:val="0"/>
      <w:marBottom w:val="0"/>
      <w:divBdr>
        <w:top w:val="none" w:sz="0" w:space="0" w:color="auto"/>
        <w:left w:val="none" w:sz="0" w:space="0" w:color="auto"/>
        <w:bottom w:val="none" w:sz="0" w:space="0" w:color="auto"/>
        <w:right w:val="none" w:sz="0" w:space="0" w:color="auto"/>
      </w:divBdr>
    </w:div>
    <w:div w:id="10764943">
      <w:marLeft w:val="0"/>
      <w:marRight w:val="0"/>
      <w:marTop w:val="0"/>
      <w:marBottom w:val="0"/>
      <w:divBdr>
        <w:top w:val="none" w:sz="0" w:space="0" w:color="auto"/>
        <w:left w:val="none" w:sz="0" w:space="0" w:color="auto"/>
        <w:bottom w:val="none" w:sz="0" w:space="0" w:color="auto"/>
        <w:right w:val="none" w:sz="0" w:space="0" w:color="auto"/>
      </w:divBdr>
      <w:divsChild>
        <w:div w:id="10764771">
          <w:marLeft w:val="0"/>
          <w:marRight w:val="0"/>
          <w:marTop w:val="0"/>
          <w:marBottom w:val="0"/>
          <w:divBdr>
            <w:top w:val="none" w:sz="0" w:space="0" w:color="auto"/>
            <w:left w:val="none" w:sz="0" w:space="0" w:color="auto"/>
            <w:bottom w:val="none" w:sz="0" w:space="0" w:color="auto"/>
            <w:right w:val="none" w:sz="0" w:space="0" w:color="auto"/>
          </w:divBdr>
          <w:divsChild>
            <w:div w:id="10764744">
              <w:marLeft w:val="0"/>
              <w:marRight w:val="0"/>
              <w:marTop w:val="0"/>
              <w:marBottom w:val="0"/>
              <w:divBdr>
                <w:top w:val="none" w:sz="0" w:space="0" w:color="auto"/>
                <w:left w:val="none" w:sz="0" w:space="0" w:color="auto"/>
                <w:bottom w:val="none" w:sz="0" w:space="0" w:color="auto"/>
                <w:right w:val="none" w:sz="0" w:space="0" w:color="auto"/>
              </w:divBdr>
              <w:divsChild>
                <w:div w:id="10764923">
                  <w:marLeft w:val="0"/>
                  <w:marRight w:val="0"/>
                  <w:marTop w:val="0"/>
                  <w:marBottom w:val="0"/>
                  <w:divBdr>
                    <w:top w:val="none" w:sz="0" w:space="0" w:color="auto"/>
                    <w:left w:val="none" w:sz="0" w:space="0" w:color="auto"/>
                    <w:bottom w:val="none" w:sz="0" w:space="0" w:color="auto"/>
                    <w:right w:val="none" w:sz="0" w:space="0" w:color="auto"/>
                  </w:divBdr>
                  <w:divsChild>
                    <w:div w:id="10764749">
                      <w:marLeft w:val="0"/>
                      <w:marRight w:val="0"/>
                      <w:marTop w:val="0"/>
                      <w:marBottom w:val="0"/>
                      <w:divBdr>
                        <w:top w:val="none" w:sz="0" w:space="0" w:color="auto"/>
                        <w:left w:val="none" w:sz="0" w:space="0" w:color="auto"/>
                        <w:bottom w:val="none" w:sz="0" w:space="0" w:color="auto"/>
                        <w:right w:val="none" w:sz="0" w:space="0" w:color="auto"/>
                      </w:divBdr>
                      <w:divsChild>
                        <w:div w:id="10764724">
                          <w:marLeft w:val="0"/>
                          <w:marRight w:val="0"/>
                          <w:marTop w:val="0"/>
                          <w:marBottom w:val="0"/>
                          <w:divBdr>
                            <w:top w:val="none" w:sz="0" w:space="0" w:color="auto"/>
                            <w:left w:val="none" w:sz="0" w:space="0" w:color="auto"/>
                            <w:bottom w:val="none" w:sz="0" w:space="0" w:color="auto"/>
                            <w:right w:val="none" w:sz="0" w:space="0" w:color="auto"/>
                          </w:divBdr>
                          <w:divsChild>
                            <w:div w:id="107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4944">
      <w:marLeft w:val="0"/>
      <w:marRight w:val="0"/>
      <w:marTop w:val="0"/>
      <w:marBottom w:val="0"/>
      <w:divBdr>
        <w:top w:val="none" w:sz="0" w:space="0" w:color="auto"/>
        <w:left w:val="none" w:sz="0" w:space="0" w:color="auto"/>
        <w:bottom w:val="none" w:sz="0" w:space="0" w:color="auto"/>
        <w:right w:val="none" w:sz="0" w:space="0" w:color="auto"/>
      </w:divBdr>
    </w:div>
    <w:div w:id="10764945">
      <w:marLeft w:val="0"/>
      <w:marRight w:val="0"/>
      <w:marTop w:val="0"/>
      <w:marBottom w:val="0"/>
      <w:divBdr>
        <w:top w:val="none" w:sz="0" w:space="0" w:color="auto"/>
        <w:left w:val="none" w:sz="0" w:space="0" w:color="auto"/>
        <w:bottom w:val="none" w:sz="0" w:space="0" w:color="auto"/>
        <w:right w:val="none" w:sz="0" w:space="0" w:color="auto"/>
      </w:divBdr>
    </w:div>
    <w:div w:id="10764946">
      <w:marLeft w:val="0"/>
      <w:marRight w:val="0"/>
      <w:marTop w:val="0"/>
      <w:marBottom w:val="0"/>
      <w:divBdr>
        <w:top w:val="none" w:sz="0" w:space="0" w:color="auto"/>
        <w:left w:val="none" w:sz="0" w:space="0" w:color="auto"/>
        <w:bottom w:val="none" w:sz="0" w:space="0" w:color="auto"/>
        <w:right w:val="none" w:sz="0" w:space="0" w:color="auto"/>
      </w:divBdr>
    </w:div>
    <w:div w:id="10764947">
      <w:marLeft w:val="0"/>
      <w:marRight w:val="0"/>
      <w:marTop w:val="0"/>
      <w:marBottom w:val="0"/>
      <w:divBdr>
        <w:top w:val="none" w:sz="0" w:space="0" w:color="auto"/>
        <w:left w:val="none" w:sz="0" w:space="0" w:color="auto"/>
        <w:bottom w:val="none" w:sz="0" w:space="0" w:color="auto"/>
        <w:right w:val="none" w:sz="0" w:space="0" w:color="auto"/>
      </w:divBdr>
    </w:div>
    <w:div w:id="10764948">
      <w:marLeft w:val="0"/>
      <w:marRight w:val="0"/>
      <w:marTop w:val="0"/>
      <w:marBottom w:val="0"/>
      <w:divBdr>
        <w:top w:val="none" w:sz="0" w:space="0" w:color="auto"/>
        <w:left w:val="none" w:sz="0" w:space="0" w:color="auto"/>
        <w:bottom w:val="none" w:sz="0" w:space="0" w:color="auto"/>
        <w:right w:val="none" w:sz="0" w:space="0" w:color="auto"/>
      </w:divBdr>
    </w:div>
    <w:div w:id="10764949">
      <w:marLeft w:val="0"/>
      <w:marRight w:val="0"/>
      <w:marTop w:val="0"/>
      <w:marBottom w:val="0"/>
      <w:divBdr>
        <w:top w:val="none" w:sz="0" w:space="0" w:color="auto"/>
        <w:left w:val="none" w:sz="0" w:space="0" w:color="auto"/>
        <w:bottom w:val="none" w:sz="0" w:space="0" w:color="auto"/>
        <w:right w:val="none" w:sz="0" w:space="0" w:color="auto"/>
      </w:divBdr>
    </w:div>
    <w:div w:id="10764950">
      <w:marLeft w:val="0"/>
      <w:marRight w:val="0"/>
      <w:marTop w:val="0"/>
      <w:marBottom w:val="0"/>
      <w:divBdr>
        <w:top w:val="none" w:sz="0" w:space="0" w:color="auto"/>
        <w:left w:val="none" w:sz="0" w:space="0" w:color="auto"/>
        <w:bottom w:val="none" w:sz="0" w:space="0" w:color="auto"/>
        <w:right w:val="none" w:sz="0" w:space="0" w:color="auto"/>
      </w:divBdr>
    </w:div>
    <w:div w:id="10764951">
      <w:marLeft w:val="0"/>
      <w:marRight w:val="0"/>
      <w:marTop w:val="0"/>
      <w:marBottom w:val="0"/>
      <w:divBdr>
        <w:top w:val="none" w:sz="0" w:space="0" w:color="auto"/>
        <w:left w:val="none" w:sz="0" w:space="0" w:color="auto"/>
        <w:bottom w:val="none" w:sz="0" w:space="0" w:color="auto"/>
        <w:right w:val="none" w:sz="0" w:space="0" w:color="auto"/>
      </w:divBdr>
    </w:div>
    <w:div w:id="10764952">
      <w:marLeft w:val="0"/>
      <w:marRight w:val="0"/>
      <w:marTop w:val="0"/>
      <w:marBottom w:val="0"/>
      <w:divBdr>
        <w:top w:val="none" w:sz="0" w:space="0" w:color="auto"/>
        <w:left w:val="none" w:sz="0" w:space="0" w:color="auto"/>
        <w:bottom w:val="none" w:sz="0" w:space="0" w:color="auto"/>
        <w:right w:val="none" w:sz="0" w:space="0" w:color="auto"/>
      </w:divBdr>
    </w:div>
    <w:div w:id="10764953">
      <w:marLeft w:val="0"/>
      <w:marRight w:val="0"/>
      <w:marTop w:val="0"/>
      <w:marBottom w:val="0"/>
      <w:divBdr>
        <w:top w:val="none" w:sz="0" w:space="0" w:color="auto"/>
        <w:left w:val="none" w:sz="0" w:space="0" w:color="auto"/>
        <w:bottom w:val="none" w:sz="0" w:space="0" w:color="auto"/>
        <w:right w:val="none" w:sz="0" w:space="0" w:color="auto"/>
      </w:divBdr>
    </w:div>
    <w:div w:id="10764954">
      <w:marLeft w:val="0"/>
      <w:marRight w:val="0"/>
      <w:marTop w:val="0"/>
      <w:marBottom w:val="0"/>
      <w:divBdr>
        <w:top w:val="none" w:sz="0" w:space="0" w:color="auto"/>
        <w:left w:val="none" w:sz="0" w:space="0" w:color="auto"/>
        <w:bottom w:val="none" w:sz="0" w:space="0" w:color="auto"/>
        <w:right w:val="none" w:sz="0" w:space="0" w:color="auto"/>
      </w:divBdr>
    </w:div>
    <w:div w:id="10764956">
      <w:marLeft w:val="0"/>
      <w:marRight w:val="0"/>
      <w:marTop w:val="0"/>
      <w:marBottom w:val="0"/>
      <w:divBdr>
        <w:top w:val="none" w:sz="0" w:space="0" w:color="auto"/>
        <w:left w:val="none" w:sz="0" w:space="0" w:color="auto"/>
        <w:bottom w:val="none" w:sz="0" w:space="0" w:color="auto"/>
        <w:right w:val="none" w:sz="0" w:space="0" w:color="auto"/>
      </w:divBdr>
    </w:div>
    <w:div w:id="10764957">
      <w:marLeft w:val="0"/>
      <w:marRight w:val="0"/>
      <w:marTop w:val="0"/>
      <w:marBottom w:val="0"/>
      <w:divBdr>
        <w:top w:val="none" w:sz="0" w:space="0" w:color="auto"/>
        <w:left w:val="none" w:sz="0" w:space="0" w:color="auto"/>
        <w:bottom w:val="none" w:sz="0" w:space="0" w:color="auto"/>
        <w:right w:val="none" w:sz="0" w:space="0" w:color="auto"/>
      </w:divBdr>
    </w:div>
    <w:div w:id="10764958">
      <w:marLeft w:val="0"/>
      <w:marRight w:val="0"/>
      <w:marTop w:val="0"/>
      <w:marBottom w:val="0"/>
      <w:divBdr>
        <w:top w:val="none" w:sz="0" w:space="0" w:color="auto"/>
        <w:left w:val="none" w:sz="0" w:space="0" w:color="auto"/>
        <w:bottom w:val="none" w:sz="0" w:space="0" w:color="auto"/>
        <w:right w:val="none" w:sz="0" w:space="0" w:color="auto"/>
      </w:divBdr>
    </w:div>
    <w:div w:id="10764959">
      <w:marLeft w:val="0"/>
      <w:marRight w:val="0"/>
      <w:marTop w:val="0"/>
      <w:marBottom w:val="0"/>
      <w:divBdr>
        <w:top w:val="none" w:sz="0" w:space="0" w:color="auto"/>
        <w:left w:val="none" w:sz="0" w:space="0" w:color="auto"/>
        <w:bottom w:val="none" w:sz="0" w:space="0" w:color="auto"/>
        <w:right w:val="none" w:sz="0" w:space="0" w:color="auto"/>
      </w:divBdr>
    </w:div>
    <w:div w:id="10764962">
      <w:marLeft w:val="0"/>
      <w:marRight w:val="0"/>
      <w:marTop w:val="0"/>
      <w:marBottom w:val="0"/>
      <w:divBdr>
        <w:top w:val="none" w:sz="0" w:space="0" w:color="auto"/>
        <w:left w:val="none" w:sz="0" w:space="0" w:color="auto"/>
        <w:bottom w:val="none" w:sz="0" w:space="0" w:color="auto"/>
        <w:right w:val="none" w:sz="0" w:space="0" w:color="auto"/>
      </w:divBdr>
      <w:divsChild>
        <w:div w:id="10764704">
          <w:marLeft w:val="720"/>
          <w:marRight w:val="720"/>
          <w:marTop w:val="100"/>
          <w:marBottom w:val="100"/>
          <w:divBdr>
            <w:top w:val="none" w:sz="0" w:space="0" w:color="auto"/>
            <w:left w:val="none" w:sz="0" w:space="0" w:color="auto"/>
            <w:bottom w:val="none" w:sz="0" w:space="0" w:color="auto"/>
            <w:right w:val="none" w:sz="0" w:space="0" w:color="auto"/>
          </w:divBdr>
        </w:div>
        <w:div w:id="10764960">
          <w:marLeft w:val="720"/>
          <w:marRight w:val="720"/>
          <w:marTop w:val="100"/>
          <w:marBottom w:val="100"/>
          <w:divBdr>
            <w:top w:val="none" w:sz="0" w:space="0" w:color="auto"/>
            <w:left w:val="none" w:sz="0" w:space="0" w:color="auto"/>
            <w:bottom w:val="none" w:sz="0" w:space="0" w:color="auto"/>
            <w:right w:val="none" w:sz="0" w:space="0" w:color="auto"/>
          </w:divBdr>
        </w:div>
        <w:div w:id="10764961">
          <w:marLeft w:val="720"/>
          <w:marRight w:val="720"/>
          <w:marTop w:val="100"/>
          <w:marBottom w:val="100"/>
          <w:divBdr>
            <w:top w:val="none" w:sz="0" w:space="0" w:color="auto"/>
            <w:left w:val="none" w:sz="0" w:space="0" w:color="auto"/>
            <w:bottom w:val="none" w:sz="0" w:space="0" w:color="auto"/>
            <w:right w:val="none" w:sz="0" w:space="0" w:color="auto"/>
          </w:divBdr>
        </w:div>
      </w:divsChild>
    </w:div>
    <w:div w:id="10764963">
      <w:marLeft w:val="0"/>
      <w:marRight w:val="0"/>
      <w:marTop w:val="0"/>
      <w:marBottom w:val="0"/>
      <w:divBdr>
        <w:top w:val="none" w:sz="0" w:space="0" w:color="auto"/>
        <w:left w:val="none" w:sz="0" w:space="0" w:color="auto"/>
        <w:bottom w:val="none" w:sz="0" w:space="0" w:color="auto"/>
        <w:right w:val="none" w:sz="0" w:space="0" w:color="auto"/>
      </w:divBdr>
    </w:div>
    <w:div w:id="10764964">
      <w:marLeft w:val="0"/>
      <w:marRight w:val="0"/>
      <w:marTop w:val="0"/>
      <w:marBottom w:val="0"/>
      <w:divBdr>
        <w:top w:val="none" w:sz="0" w:space="0" w:color="auto"/>
        <w:left w:val="none" w:sz="0" w:space="0" w:color="auto"/>
        <w:bottom w:val="none" w:sz="0" w:space="0" w:color="auto"/>
        <w:right w:val="none" w:sz="0" w:space="0" w:color="auto"/>
      </w:divBdr>
    </w:div>
    <w:div w:id="10764965">
      <w:marLeft w:val="0"/>
      <w:marRight w:val="0"/>
      <w:marTop w:val="0"/>
      <w:marBottom w:val="0"/>
      <w:divBdr>
        <w:top w:val="none" w:sz="0" w:space="0" w:color="auto"/>
        <w:left w:val="none" w:sz="0" w:space="0" w:color="auto"/>
        <w:bottom w:val="none" w:sz="0" w:space="0" w:color="auto"/>
        <w:right w:val="none" w:sz="0" w:space="0" w:color="auto"/>
      </w:divBdr>
    </w:div>
    <w:div w:id="10764966">
      <w:marLeft w:val="0"/>
      <w:marRight w:val="0"/>
      <w:marTop w:val="0"/>
      <w:marBottom w:val="0"/>
      <w:divBdr>
        <w:top w:val="none" w:sz="0" w:space="0" w:color="auto"/>
        <w:left w:val="none" w:sz="0" w:space="0" w:color="auto"/>
        <w:bottom w:val="none" w:sz="0" w:space="0" w:color="auto"/>
        <w:right w:val="none" w:sz="0" w:space="0" w:color="auto"/>
      </w:divBdr>
    </w:div>
    <w:div w:id="10764967">
      <w:marLeft w:val="0"/>
      <w:marRight w:val="0"/>
      <w:marTop w:val="0"/>
      <w:marBottom w:val="0"/>
      <w:divBdr>
        <w:top w:val="none" w:sz="0" w:space="0" w:color="auto"/>
        <w:left w:val="none" w:sz="0" w:space="0" w:color="auto"/>
        <w:bottom w:val="none" w:sz="0" w:space="0" w:color="auto"/>
        <w:right w:val="none" w:sz="0" w:space="0" w:color="auto"/>
      </w:divBdr>
    </w:div>
    <w:div w:id="10764968">
      <w:marLeft w:val="0"/>
      <w:marRight w:val="0"/>
      <w:marTop w:val="0"/>
      <w:marBottom w:val="0"/>
      <w:divBdr>
        <w:top w:val="none" w:sz="0" w:space="0" w:color="auto"/>
        <w:left w:val="none" w:sz="0" w:space="0" w:color="auto"/>
        <w:bottom w:val="none" w:sz="0" w:space="0" w:color="auto"/>
        <w:right w:val="none" w:sz="0" w:space="0" w:color="auto"/>
      </w:divBdr>
    </w:div>
    <w:div w:id="10764969">
      <w:marLeft w:val="0"/>
      <w:marRight w:val="0"/>
      <w:marTop w:val="0"/>
      <w:marBottom w:val="0"/>
      <w:divBdr>
        <w:top w:val="none" w:sz="0" w:space="0" w:color="auto"/>
        <w:left w:val="none" w:sz="0" w:space="0" w:color="auto"/>
        <w:bottom w:val="none" w:sz="0" w:space="0" w:color="auto"/>
        <w:right w:val="none" w:sz="0" w:space="0" w:color="auto"/>
      </w:divBdr>
    </w:div>
    <w:div w:id="10764985">
      <w:marLeft w:val="0"/>
      <w:marRight w:val="0"/>
      <w:marTop w:val="0"/>
      <w:marBottom w:val="0"/>
      <w:divBdr>
        <w:top w:val="none" w:sz="0" w:space="0" w:color="auto"/>
        <w:left w:val="none" w:sz="0" w:space="0" w:color="auto"/>
        <w:bottom w:val="none" w:sz="0" w:space="0" w:color="auto"/>
        <w:right w:val="none" w:sz="0" w:space="0" w:color="auto"/>
      </w:divBdr>
    </w:div>
    <w:div w:id="10764991">
      <w:marLeft w:val="0"/>
      <w:marRight w:val="0"/>
      <w:marTop w:val="0"/>
      <w:marBottom w:val="0"/>
      <w:divBdr>
        <w:top w:val="none" w:sz="0" w:space="0" w:color="auto"/>
        <w:left w:val="none" w:sz="0" w:space="0" w:color="auto"/>
        <w:bottom w:val="none" w:sz="0" w:space="0" w:color="auto"/>
        <w:right w:val="none" w:sz="0" w:space="0" w:color="auto"/>
      </w:divBdr>
      <w:divsChild>
        <w:div w:id="10764687">
          <w:marLeft w:val="0"/>
          <w:marRight w:val="0"/>
          <w:marTop w:val="0"/>
          <w:marBottom w:val="200"/>
          <w:divBdr>
            <w:top w:val="none" w:sz="0" w:space="0" w:color="auto"/>
            <w:left w:val="none" w:sz="0" w:space="0" w:color="auto"/>
            <w:bottom w:val="none" w:sz="0" w:space="0" w:color="auto"/>
            <w:right w:val="none" w:sz="0" w:space="0" w:color="auto"/>
          </w:divBdr>
        </w:div>
      </w:divsChild>
    </w:div>
    <w:div w:id="10764994">
      <w:marLeft w:val="0"/>
      <w:marRight w:val="0"/>
      <w:marTop w:val="0"/>
      <w:marBottom w:val="0"/>
      <w:divBdr>
        <w:top w:val="none" w:sz="0" w:space="0" w:color="auto"/>
        <w:left w:val="none" w:sz="0" w:space="0" w:color="auto"/>
        <w:bottom w:val="none" w:sz="0" w:space="0" w:color="auto"/>
        <w:right w:val="none" w:sz="0" w:space="0" w:color="auto"/>
      </w:divBdr>
    </w:div>
    <w:div w:id="10764998">
      <w:marLeft w:val="0"/>
      <w:marRight w:val="0"/>
      <w:marTop w:val="0"/>
      <w:marBottom w:val="0"/>
      <w:divBdr>
        <w:top w:val="none" w:sz="0" w:space="0" w:color="auto"/>
        <w:left w:val="none" w:sz="0" w:space="0" w:color="auto"/>
        <w:bottom w:val="none" w:sz="0" w:space="0" w:color="auto"/>
        <w:right w:val="none" w:sz="0" w:space="0" w:color="auto"/>
      </w:divBdr>
      <w:divsChild>
        <w:div w:id="10764988">
          <w:marLeft w:val="0"/>
          <w:marRight w:val="0"/>
          <w:marTop w:val="0"/>
          <w:marBottom w:val="0"/>
          <w:divBdr>
            <w:top w:val="none" w:sz="0" w:space="0" w:color="auto"/>
            <w:left w:val="none" w:sz="0" w:space="0" w:color="auto"/>
            <w:bottom w:val="none" w:sz="0" w:space="0" w:color="auto"/>
            <w:right w:val="none" w:sz="0" w:space="0" w:color="auto"/>
          </w:divBdr>
          <w:divsChild>
            <w:div w:id="10765019">
              <w:marLeft w:val="0"/>
              <w:marRight w:val="0"/>
              <w:marTop w:val="0"/>
              <w:marBottom w:val="0"/>
              <w:divBdr>
                <w:top w:val="none" w:sz="0" w:space="0" w:color="auto"/>
                <w:left w:val="none" w:sz="0" w:space="0" w:color="auto"/>
                <w:bottom w:val="none" w:sz="0" w:space="0" w:color="auto"/>
                <w:right w:val="none" w:sz="0" w:space="0" w:color="auto"/>
              </w:divBdr>
              <w:divsChild>
                <w:div w:id="10764970">
                  <w:marLeft w:val="0"/>
                  <w:marRight w:val="0"/>
                  <w:marTop w:val="0"/>
                  <w:marBottom w:val="0"/>
                  <w:divBdr>
                    <w:top w:val="none" w:sz="0" w:space="0" w:color="auto"/>
                    <w:left w:val="none" w:sz="0" w:space="0" w:color="auto"/>
                    <w:bottom w:val="none" w:sz="0" w:space="0" w:color="auto"/>
                    <w:right w:val="none" w:sz="0" w:space="0" w:color="auto"/>
                  </w:divBdr>
                  <w:divsChild>
                    <w:div w:id="10764979">
                      <w:marLeft w:val="0"/>
                      <w:marRight w:val="0"/>
                      <w:marTop w:val="0"/>
                      <w:marBottom w:val="0"/>
                      <w:divBdr>
                        <w:top w:val="none" w:sz="0" w:space="0" w:color="auto"/>
                        <w:left w:val="none" w:sz="0" w:space="0" w:color="auto"/>
                        <w:bottom w:val="none" w:sz="0" w:space="0" w:color="auto"/>
                        <w:right w:val="none" w:sz="0" w:space="0" w:color="auto"/>
                      </w:divBdr>
                      <w:divsChild>
                        <w:div w:id="10764686">
                          <w:marLeft w:val="0"/>
                          <w:marRight w:val="0"/>
                          <w:marTop w:val="0"/>
                          <w:marBottom w:val="0"/>
                          <w:divBdr>
                            <w:top w:val="none" w:sz="0" w:space="0" w:color="auto"/>
                            <w:left w:val="none" w:sz="0" w:space="0" w:color="auto"/>
                            <w:bottom w:val="none" w:sz="0" w:space="0" w:color="auto"/>
                            <w:right w:val="none" w:sz="0" w:space="0" w:color="auto"/>
                          </w:divBdr>
                          <w:divsChild>
                            <w:div w:id="10764972">
                              <w:marLeft w:val="0"/>
                              <w:marRight w:val="0"/>
                              <w:marTop w:val="0"/>
                              <w:marBottom w:val="0"/>
                              <w:divBdr>
                                <w:top w:val="none" w:sz="0" w:space="0" w:color="auto"/>
                                <w:left w:val="none" w:sz="0" w:space="0" w:color="auto"/>
                                <w:bottom w:val="none" w:sz="0" w:space="0" w:color="auto"/>
                                <w:right w:val="none" w:sz="0" w:space="0" w:color="auto"/>
                              </w:divBdr>
                              <w:divsChild>
                                <w:div w:id="10764677">
                                  <w:marLeft w:val="0"/>
                                  <w:marRight w:val="0"/>
                                  <w:marTop w:val="0"/>
                                  <w:marBottom w:val="0"/>
                                  <w:divBdr>
                                    <w:top w:val="none" w:sz="0" w:space="0" w:color="auto"/>
                                    <w:left w:val="none" w:sz="0" w:space="0" w:color="auto"/>
                                    <w:bottom w:val="none" w:sz="0" w:space="0" w:color="auto"/>
                                    <w:right w:val="none" w:sz="0" w:space="0" w:color="auto"/>
                                  </w:divBdr>
                                  <w:divsChild>
                                    <w:div w:id="10764974">
                                      <w:marLeft w:val="0"/>
                                      <w:marRight w:val="0"/>
                                      <w:marTop w:val="0"/>
                                      <w:marBottom w:val="0"/>
                                      <w:divBdr>
                                        <w:top w:val="none" w:sz="0" w:space="0" w:color="auto"/>
                                        <w:left w:val="none" w:sz="0" w:space="0" w:color="auto"/>
                                        <w:bottom w:val="none" w:sz="0" w:space="0" w:color="auto"/>
                                        <w:right w:val="none" w:sz="0" w:space="0" w:color="auto"/>
                                      </w:divBdr>
                                      <w:divsChild>
                                        <w:div w:id="10765007">
                                          <w:marLeft w:val="0"/>
                                          <w:marRight w:val="0"/>
                                          <w:marTop w:val="0"/>
                                          <w:marBottom w:val="0"/>
                                          <w:divBdr>
                                            <w:top w:val="none" w:sz="0" w:space="0" w:color="auto"/>
                                            <w:left w:val="none" w:sz="0" w:space="0" w:color="auto"/>
                                            <w:bottom w:val="none" w:sz="0" w:space="0" w:color="auto"/>
                                            <w:right w:val="none" w:sz="0" w:space="0" w:color="auto"/>
                                          </w:divBdr>
                                          <w:divsChild>
                                            <w:div w:id="10765022">
                                              <w:marLeft w:val="0"/>
                                              <w:marRight w:val="0"/>
                                              <w:marTop w:val="0"/>
                                              <w:marBottom w:val="0"/>
                                              <w:divBdr>
                                                <w:top w:val="none" w:sz="0" w:space="0" w:color="auto"/>
                                                <w:left w:val="none" w:sz="0" w:space="0" w:color="auto"/>
                                                <w:bottom w:val="none" w:sz="0" w:space="0" w:color="auto"/>
                                                <w:right w:val="none" w:sz="0" w:space="0" w:color="auto"/>
                                              </w:divBdr>
                                              <w:divsChild>
                                                <w:div w:id="1076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64989">
          <w:marLeft w:val="0"/>
          <w:marRight w:val="0"/>
          <w:marTop w:val="0"/>
          <w:marBottom w:val="0"/>
          <w:divBdr>
            <w:top w:val="none" w:sz="0" w:space="0" w:color="auto"/>
            <w:left w:val="none" w:sz="0" w:space="0" w:color="auto"/>
            <w:bottom w:val="none" w:sz="0" w:space="0" w:color="auto"/>
            <w:right w:val="none" w:sz="0" w:space="0" w:color="auto"/>
          </w:divBdr>
          <w:divsChild>
            <w:div w:id="10764995">
              <w:marLeft w:val="0"/>
              <w:marRight w:val="0"/>
              <w:marTop w:val="0"/>
              <w:marBottom w:val="0"/>
              <w:divBdr>
                <w:top w:val="none" w:sz="0" w:space="0" w:color="auto"/>
                <w:left w:val="none" w:sz="0" w:space="0" w:color="auto"/>
                <w:bottom w:val="none" w:sz="0" w:space="0" w:color="auto"/>
                <w:right w:val="none" w:sz="0" w:space="0" w:color="auto"/>
              </w:divBdr>
              <w:divsChild>
                <w:div w:id="10764683">
                  <w:marLeft w:val="0"/>
                  <w:marRight w:val="0"/>
                  <w:marTop w:val="0"/>
                  <w:marBottom w:val="0"/>
                  <w:divBdr>
                    <w:top w:val="none" w:sz="0" w:space="0" w:color="auto"/>
                    <w:left w:val="none" w:sz="0" w:space="0" w:color="auto"/>
                    <w:bottom w:val="none" w:sz="0" w:space="0" w:color="auto"/>
                    <w:right w:val="none" w:sz="0" w:space="0" w:color="auto"/>
                  </w:divBdr>
                  <w:divsChild>
                    <w:div w:id="10764986">
                      <w:marLeft w:val="0"/>
                      <w:marRight w:val="0"/>
                      <w:marTop w:val="0"/>
                      <w:marBottom w:val="0"/>
                      <w:divBdr>
                        <w:top w:val="none" w:sz="0" w:space="0" w:color="auto"/>
                        <w:left w:val="none" w:sz="0" w:space="0" w:color="auto"/>
                        <w:bottom w:val="none" w:sz="0" w:space="0" w:color="auto"/>
                        <w:right w:val="none" w:sz="0" w:space="0" w:color="auto"/>
                      </w:divBdr>
                      <w:divsChild>
                        <w:div w:id="10764685">
                          <w:marLeft w:val="0"/>
                          <w:marRight w:val="0"/>
                          <w:marTop w:val="0"/>
                          <w:marBottom w:val="0"/>
                          <w:divBdr>
                            <w:top w:val="none" w:sz="0" w:space="0" w:color="auto"/>
                            <w:left w:val="none" w:sz="0" w:space="0" w:color="auto"/>
                            <w:bottom w:val="none" w:sz="0" w:space="0" w:color="auto"/>
                            <w:right w:val="none" w:sz="0" w:space="0" w:color="auto"/>
                          </w:divBdr>
                          <w:divsChild>
                            <w:div w:id="10764689">
                              <w:marLeft w:val="0"/>
                              <w:marRight w:val="0"/>
                              <w:marTop w:val="0"/>
                              <w:marBottom w:val="0"/>
                              <w:divBdr>
                                <w:top w:val="none" w:sz="0" w:space="0" w:color="auto"/>
                                <w:left w:val="none" w:sz="0" w:space="0" w:color="auto"/>
                                <w:bottom w:val="none" w:sz="0" w:space="0" w:color="auto"/>
                                <w:right w:val="none" w:sz="0" w:space="0" w:color="auto"/>
                              </w:divBdr>
                              <w:divsChild>
                                <w:div w:id="10764676">
                                  <w:marLeft w:val="0"/>
                                  <w:marRight w:val="0"/>
                                  <w:marTop w:val="0"/>
                                  <w:marBottom w:val="0"/>
                                  <w:divBdr>
                                    <w:top w:val="none" w:sz="0" w:space="0" w:color="auto"/>
                                    <w:left w:val="none" w:sz="0" w:space="0" w:color="auto"/>
                                    <w:bottom w:val="none" w:sz="0" w:space="0" w:color="auto"/>
                                    <w:right w:val="none" w:sz="0" w:space="0" w:color="auto"/>
                                  </w:divBdr>
                                  <w:divsChild>
                                    <w:div w:id="10765023">
                                      <w:marLeft w:val="0"/>
                                      <w:marRight w:val="0"/>
                                      <w:marTop w:val="0"/>
                                      <w:marBottom w:val="0"/>
                                      <w:divBdr>
                                        <w:top w:val="none" w:sz="0" w:space="0" w:color="auto"/>
                                        <w:left w:val="none" w:sz="0" w:space="0" w:color="auto"/>
                                        <w:bottom w:val="none" w:sz="0" w:space="0" w:color="auto"/>
                                        <w:right w:val="none" w:sz="0" w:space="0" w:color="auto"/>
                                      </w:divBdr>
                                      <w:divsChild>
                                        <w:div w:id="10765012">
                                          <w:marLeft w:val="0"/>
                                          <w:marRight w:val="0"/>
                                          <w:marTop w:val="0"/>
                                          <w:marBottom w:val="0"/>
                                          <w:divBdr>
                                            <w:top w:val="none" w:sz="0" w:space="0" w:color="auto"/>
                                            <w:left w:val="none" w:sz="0" w:space="0" w:color="auto"/>
                                            <w:bottom w:val="none" w:sz="0" w:space="0" w:color="auto"/>
                                            <w:right w:val="none" w:sz="0" w:space="0" w:color="auto"/>
                                          </w:divBdr>
                                          <w:divsChild>
                                            <w:div w:id="10765013">
                                              <w:marLeft w:val="0"/>
                                              <w:marRight w:val="0"/>
                                              <w:marTop w:val="0"/>
                                              <w:marBottom w:val="0"/>
                                              <w:divBdr>
                                                <w:top w:val="none" w:sz="0" w:space="0" w:color="auto"/>
                                                <w:left w:val="none" w:sz="0" w:space="0" w:color="auto"/>
                                                <w:bottom w:val="none" w:sz="0" w:space="0" w:color="auto"/>
                                                <w:right w:val="none" w:sz="0" w:space="0" w:color="auto"/>
                                              </w:divBdr>
                                              <w:divsChild>
                                                <w:div w:id="1076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4692">
                          <w:marLeft w:val="0"/>
                          <w:marRight w:val="0"/>
                          <w:marTop w:val="0"/>
                          <w:marBottom w:val="0"/>
                          <w:divBdr>
                            <w:top w:val="none" w:sz="0" w:space="0" w:color="auto"/>
                            <w:left w:val="none" w:sz="0" w:space="0" w:color="auto"/>
                            <w:bottom w:val="none" w:sz="0" w:space="0" w:color="auto"/>
                            <w:right w:val="none" w:sz="0" w:space="0" w:color="auto"/>
                          </w:divBdr>
                          <w:divsChild>
                            <w:div w:id="10764690">
                              <w:marLeft w:val="0"/>
                              <w:marRight w:val="0"/>
                              <w:marTop w:val="0"/>
                              <w:marBottom w:val="0"/>
                              <w:divBdr>
                                <w:top w:val="none" w:sz="0" w:space="0" w:color="auto"/>
                                <w:left w:val="none" w:sz="0" w:space="0" w:color="auto"/>
                                <w:bottom w:val="none" w:sz="0" w:space="0" w:color="auto"/>
                                <w:right w:val="none" w:sz="0" w:space="0" w:color="auto"/>
                              </w:divBdr>
                              <w:divsChild>
                                <w:div w:id="10764975">
                                  <w:marLeft w:val="0"/>
                                  <w:marRight w:val="0"/>
                                  <w:marTop w:val="0"/>
                                  <w:marBottom w:val="0"/>
                                  <w:divBdr>
                                    <w:top w:val="none" w:sz="0" w:space="0" w:color="auto"/>
                                    <w:left w:val="none" w:sz="0" w:space="0" w:color="auto"/>
                                    <w:bottom w:val="none" w:sz="0" w:space="0" w:color="auto"/>
                                    <w:right w:val="none" w:sz="0" w:space="0" w:color="auto"/>
                                  </w:divBdr>
                                  <w:divsChild>
                                    <w:div w:id="10764981">
                                      <w:marLeft w:val="0"/>
                                      <w:marRight w:val="0"/>
                                      <w:marTop w:val="0"/>
                                      <w:marBottom w:val="0"/>
                                      <w:divBdr>
                                        <w:top w:val="none" w:sz="0" w:space="0" w:color="auto"/>
                                        <w:left w:val="none" w:sz="0" w:space="0" w:color="auto"/>
                                        <w:bottom w:val="none" w:sz="0" w:space="0" w:color="auto"/>
                                        <w:right w:val="none" w:sz="0" w:space="0" w:color="auto"/>
                                      </w:divBdr>
                                      <w:divsChild>
                                        <w:div w:id="10764993">
                                          <w:marLeft w:val="0"/>
                                          <w:marRight w:val="0"/>
                                          <w:marTop w:val="0"/>
                                          <w:marBottom w:val="0"/>
                                          <w:divBdr>
                                            <w:top w:val="none" w:sz="0" w:space="0" w:color="auto"/>
                                            <w:left w:val="none" w:sz="0" w:space="0" w:color="auto"/>
                                            <w:bottom w:val="none" w:sz="0" w:space="0" w:color="auto"/>
                                            <w:right w:val="none" w:sz="0" w:space="0" w:color="auto"/>
                                          </w:divBdr>
                                          <w:divsChild>
                                            <w:div w:id="10765008">
                                              <w:marLeft w:val="0"/>
                                              <w:marRight w:val="0"/>
                                              <w:marTop w:val="0"/>
                                              <w:marBottom w:val="0"/>
                                              <w:divBdr>
                                                <w:top w:val="none" w:sz="0" w:space="0" w:color="auto"/>
                                                <w:left w:val="none" w:sz="0" w:space="0" w:color="auto"/>
                                                <w:bottom w:val="none" w:sz="0" w:space="0" w:color="auto"/>
                                                <w:right w:val="none" w:sz="0" w:space="0" w:color="auto"/>
                                              </w:divBdr>
                                              <w:divsChild>
                                                <w:div w:id="10765000">
                                                  <w:marLeft w:val="0"/>
                                                  <w:marRight w:val="0"/>
                                                  <w:marTop w:val="0"/>
                                                  <w:marBottom w:val="0"/>
                                                  <w:divBdr>
                                                    <w:top w:val="none" w:sz="0" w:space="0" w:color="auto"/>
                                                    <w:left w:val="none" w:sz="0" w:space="0" w:color="auto"/>
                                                    <w:bottom w:val="none" w:sz="0" w:space="0" w:color="auto"/>
                                                    <w:right w:val="none" w:sz="0" w:space="0" w:color="auto"/>
                                                  </w:divBdr>
                                                  <w:divsChild>
                                                    <w:div w:id="10765005">
                                                      <w:marLeft w:val="0"/>
                                                      <w:marRight w:val="0"/>
                                                      <w:marTop w:val="0"/>
                                                      <w:marBottom w:val="0"/>
                                                      <w:divBdr>
                                                        <w:top w:val="none" w:sz="0" w:space="0" w:color="auto"/>
                                                        <w:left w:val="none" w:sz="0" w:space="0" w:color="auto"/>
                                                        <w:bottom w:val="none" w:sz="0" w:space="0" w:color="auto"/>
                                                        <w:right w:val="none" w:sz="0" w:space="0" w:color="auto"/>
                                                      </w:divBdr>
                                                    </w:div>
                                                  </w:divsChild>
                                                </w:div>
                                                <w:div w:id="10765020">
                                                  <w:marLeft w:val="0"/>
                                                  <w:marRight w:val="0"/>
                                                  <w:marTop w:val="0"/>
                                                  <w:marBottom w:val="0"/>
                                                  <w:divBdr>
                                                    <w:top w:val="none" w:sz="0" w:space="0" w:color="auto"/>
                                                    <w:left w:val="none" w:sz="0" w:space="0" w:color="auto"/>
                                                    <w:bottom w:val="none" w:sz="0" w:space="0" w:color="auto"/>
                                                    <w:right w:val="none" w:sz="0" w:space="0" w:color="auto"/>
                                                  </w:divBdr>
                                                  <w:divsChild>
                                                    <w:div w:id="10764990">
                                                      <w:marLeft w:val="0"/>
                                                      <w:marRight w:val="0"/>
                                                      <w:marTop w:val="0"/>
                                                      <w:marBottom w:val="0"/>
                                                      <w:divBdr>
                                                        <w:top w:val="none" w:sz="0" w:space="0" w:color="auto"/>
                                                        <w:left w:val="none" w:sz="0" w:space="0" w:color="auto"/>
                                                        <w:bottom w:val="none" w:sz="0" w:space="0" w:color="auto"/>
                                                        <w:right w:val="none" w:sz="0" w:space="0" w:color="auto"/>
                                                      </w:divBdr>
                                                      <w:divsChild>
                                                        <w:div w:id="1076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4982">
                                      <w:marLeft w:val="0"/>
                                      <w:marRight w:val="0"/>
                                      <w:marTop w:val="0"/>
                                      <w:marBottom w:val="0"/>
                                      <w:divBdr>
                                        <w:top w:val="none" w:sz="0" w:space="0" w:color="auto"/>
                                        <w:left w:val="none" w:sz="0" w:space="0" w:color="auto"/>
                                        <w:bottom w:val="none" w:sz="0" w:space="0" w:color="auto"/>
                                        <w:right w:val="none" w:sz="0" w:space="0" w:color="auto"/>
                                      </w:divBdr>
                                      <w:divsChild>
                                        <w:div w:id="10765003">
                                          <w:marLeft w:val="0"/>
                                          <w:marRight w:val="0"/>
                                          <w:marTop w:val="0"/>
                                          <w:marBottom w:val="0"/>
                                          <w:divBdr>
                                            <w:top w:val="none" w:sz="0" w:space="0" w:color="auto"/>
                                            <w:left w:val="none" w:sz="0" w:space="0" w:color="auto"/>
                                            <w:bottom w:val="none" w:sz="0" w:space="0" w:color="auto"/>
                                            <w:right w:val="none" w:sz="0" w:space="0" w:color="auto"/>
                                          </w:divBdr>
                                          <w:divsChild>
                                            <w:div w:id="10764984">
                                              <w:marLeft w:val="0"/>
                                              <w:marRight w:val="0"/>
                                              <w:marTop w:val="0"/>
                                              <w:marBottom w:val="0"/>
                                              <w:divBdr>
                                                <w:top w:val="none" w:sz="0" w:space="0" w:color="auto"/>
                                                <w:left w:val="none" w:sz="0" w:space="0" w:color="auto"/>
                                                <w:bottom w:val="none" w:sz="0" w:space="0" w:color="auto"/>
                                                <w:right w:val="none" w:sz="0" w:space="0" w:color="auto"/>
                                              </w:divBdr>
                                              <w:divsChild>
                                                <w:div w:id="10765011">
                                                  <w:marLeft w:val="720"/>
                                                  <w:marRight w:val="720"/>
                                                  <w:marTop w:val="100"/>
                                                  <w:marBottom w:val="100"/>
                                                  <w:divBdr>
                                                    <w:top w:val="none" w:sz="0" w:space="0" w:color="auto"/>
                                                    <w:left w:val="none" w:sz="0" w:space="0" w:color="auto"/>
                                                    <w:bottom w:val="none" w:sz="0" w:space="0" w:color="auto"/>
                                                    <w:right w:val="none" w:sz="0" w:space="0" w:color="auto"/>
                                                  </w:divBdr>
                                                </w:div>
                                                <w:div w:id="10765018">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4997">
                          <w:marLeft w:val="0"/>
                          <w:marRight w:val="0"/>
                          <w:marTop w:val="0"/>
                          <w:marBottom w:val="0"/>
                          <w:divBdr>
                            <w:top w:val="none" w:sz="0" w:space="0" w:color="auto"/>
                            <w:left w:val="none" w:sz="0" w:space="0" w:color="auto"/>
                            <w:bottom w:val="none" w:sz="0" w:space="0" w:color="auto"/>
                            <w:right w:val="none" w:sz="0" w:space="0" w:color="auto"/>
                          </w:divBdr>
                          <w:divsChild>
                            <w:div w:id="10765026">
                              <w:marLeft w:val="0"/>
                              <w:marRight w:val="0"/>
                              <w:marTop w:val="0"/>
                              <w:marBottom w:val="0"/>
                              <w:divBdr>
                                <w:top w:val="none" w:sz="0" w:space="0" w:color="auto"/>
                                <w:left w:val="none" w:sz="0" w:space="0" w:color="auto"/>
                                <w:bottom w:val="none" w:sz="0" w:space="0" w:color="auto"/>
                                <w:right w:val="none" w:sz="0" w:space="0" w:color="auto"/>
                              </w:divBdr>
                              <w:divsChild>
                                <w:div w:id="10765021">
                                  <w:marLeft w:val="0"/>
                                  <w:marRight w:val="0"/>
                                  <w:marTop w:val="0"/>
                                  <w:marBottom w:val="0"/>
                                  <w:divBdr>
                                    <w:top w:val="none" w:sz="0" w:space="0" w:color="auto"/>
                                    <w:left w:val="none" w:sz="0" w:space="0" w:color="auto"/>
                                    <w:bottom w:val="none" w:sz="0" w:space="0" w:color="auto"/>
                                    <w:right w:val="none" w:sz="0" w:space="0" w:color="auto"/>
                                  </w:divBdr>
                                  <w:divsChild>
                                    <w:div w:id="10765017">
                                      <w:marLeft w:val="0"/>
                                      <w:marRight w:val="0"/>
                                      <w:marTop w:val="0"/>
                                      <w:marBottom w:val="0"/>
                                      <w:divBdr>
                                        <w:top w:val="none" w:sz="0" w:space="0" w:color="auto"/>
                                        <w:left w:val="none" w:sz="0" w:space="0" w:color="auto"/>
                                        <w:bottom w:val="none" w:sz="0" w:space="0" w:color="auto"/>
                                        <w:right w:val="none" w:sz="0" w:space="0" w:color="auto"/>
                                      </w:divBdr>
                                      <w:divsChild>
                                        <w:div w:id="10764977">
                                          <w:marLeft w:val="0"/>
                                          <w:marRight w:val="0"/>
                                          <w:marTop w:val="0"/>
                                          <w:marBottom w:val="0"/>
                                          <w:divBdr>
                                            <w:top w:val="none" w:sz="0" w:space="0" w:color="auto"/>
                                            <w:left w:val="none" w:sz="0" w:space="0" w:color="auto"/>
                                            <w:bottom w:val="none" w:sz="0" w:space="0" w:color="auto"/>
                                            <w:right w:val="none" w:sz="0" w:space="0" w:color="auto"/>
                                          </w:divBdr>
                                          <w:divsChild>
                                            <w:div w:id="1076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65014">
                          <w:marLeft w:val="0"/>
                          <w:marRight w:val="0"/>
                          <w:marTop w:val="0"/>
                          <w:marBottom w:val="0"/>
                          <w:divBdr>
                            <w:top w:val="none" w:sz="0" w:space="0" w:color="auto"/>
                            <w:left w:val="none" w:sz="0" w:space="0" w:color="auto"/>
                            <w:bottom w:val="none" w:sz="0" w:space="0" w:color="auto"/>
                            <w:right w:val="none" w:sz="0" w:space="0" w:color="auto"/>
                          </w:divBdr>
                          <w:divsChild>
                            <w:div w:id="10764696">
                              <w:marLeft w:val="0"/>
                              <w:marRight w:val="0"/>
                              <w:marTop w:val="0"/>
                              <w:marBottom w:val="0"/>
                              <w:divBdr>
                                <w:top w:val="none" w:sz="0" w:space="0" w:color="auto"/>
                                <w:left w:val="none" w:sz="0" w:space="0" w:color="auto"/>
                                <w:bottom w:val="none" w:sz="0" w:space="0" w:color="auto"/>
                                <w:right w:val="none" w:sz="0" w:space="0" w:color="auto"/>
                              </w:divBdr>
                              <w:divsChild>
                                <w:div w:id="10764999">
                                  <w:marLeft w:val="0"/>
                                  <w:marRight w:val="0"/>
                                  <w:marTop w:val="0"/>
                                  <w:marBottom w:val="0"/>
                                  <w:divBdr>
                                    <w:top w:val="none" w:sz="0" w:space="0" w:color="auto"/>
                                    <w:left w:val="none" w:sz="0" w:space="0" w:color="auto"/>
                                    <w:bottom w:val="none" w:sz="0" w:space="0" w:color="auto"/>
                                    <w:right w:val="none" w:sz="0" w:space="0" w:color="auto"/>
                                  </w:divBdr>
                                  <w:divsChild>
                                    <w:div w:id="10764971">
                                      <w:marLeft w:val="0"/>
                                      <w:marRight w:val="0"/>
                                      <w:marTop w:val="0"/>
                                      <w:marBottom w:val="0"/>
                                      <w:divBdr>
                                        <w:top w:val="none" w:sz="0" w:space="0" w:color="auto"/>
                                        <w:left w:val="none" w:sz="0" w:space="0" w:color="auto"/>
                                        <w:bottom w:val="none" w:sz="0" w:space="0" w:color="auto"/>
                                        <w:right w:val="none" w:sz="0" w:space="0" w:color="auto"/>
                                      </w:divBdr>
                                      <w:divsChild>
                                        <w:div w:id="10764987">
                                          <w:marLeft w:val="0"/>
                                          <w:marRight w:val="0"/>
                                          <w:marTop w:val="0"/>
                                          <w:marBottom w:val="0"/>
                                          <w:divBdr>
                                            <w:top w:val="none" w:sz="0" w:space="0" w:color="auto"/>
                                            <w:left w:val="none" w:sz="0" w:space="0" w:color="auto"/>
                                            <w:bottom w:val="none" w:sz="0" w:space="0" w:color="auto"/>
                                            <w:right w:val="none" w:sz="0" w:space="0" w:color="auto"/>
                                          </w:divBdr>
                                          <w:divsChild>
                                            <w:div w:id="10765015">
                                              <w:marLeft w:val="0"/>
                                              <w:marRight w:val="0"/>
                                              <w:marTop w:val="0"/>
                                              <w:marBottom w:val="0"/>
                                              <w:divBdr>
                                                <w:top w:val="none" w:sz="0" w:space="0" w:color="auto"/>
                                                <w:left w:val="none" w:sz="0" w:space="0" w:color="auto"/>
                                                <w:bottom w:val="none" w:sz="0" w:space="0" w:color="auto"/>
                                                <w:right w:val="none" w:sz="0" w:space="0" w:color="auto"/>
                                              </w:divBdr>
                                              <w:divsChild>
                                                <w:div w:id="10764695">
                                                  <w:marLeft w:val="0"/>
                                                  <w:marRight w:val="0"/>
                                                  <w:marTop w:val="0"/>
                                                  <w:marBottom w:val="0"/>
                                                  <w:divBdr>
                                                    <w:top w:val="none" w:sz="0" w:space="0" w:color="auto"/>
                                                    <w:left w:val="none" w:sz="0" w:space="0" w:color="auto"/>
                                                    <w:bottom w:val="none" w:sz="0" w:space="0" w:color="auto"/>
                                                    <w:right w:val="none" w:sz="0" w:space="0" w:color="auto"/>
                                                  </w:divBdr>
                                                  <w:divsChild>
                                                    <w:div w:id="10765002">
                                                      <w:marLeft w:val="0"/>
                                                      <w:marRight w:val="0"/>
                                                      <w:marTop w:val="0"/>
                                                      <w:marBottom w:val="0"/>
                                                      <w:divBdr>
                                                        <w:top w:val="none" w:sz="0" w:space="0" w:color="auto"/>
                                                        <w:left w:val="none" w:sz="0" w:space="0" w:color="auto"/>
                                                        <w:bottom w:val="none" w:sz="0" w:space="0" w:color="auto"/>
                                                        <w:right w:val="none" w:sz="0" w:space="0" w:color="auto"/>
                                                      </w:divBdr>
                                                      <w:divsChild>
                                                        <w:div w:id="1076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027">
                                                  <w:marLeft w:val="0"/>
                                                  <w:marRight w:val="0"/>
                                                  <w:marTop w:val="0"/>
                                                  <w:marBottom w:val="0"/>
                                                  <w:divBdr>
                                                    <w:top w:val="none" w:sz="0" w:space="0" w:color="auto"/>
                                                    <w:left w:val="none" w:sz="0" w:space="0" w:color="auto"/>
                                                    <w:bottom w:val="none" w:sz="0" w:space="0" w:color="auto"/>
                                                    <w:right w:val="none" w:sz="0" w:space="0" w:color="auto"/>
                                                  </w:divBdr>
                                                  <w:divsChild>
                                                    <w:div w:id="1076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5028">
                                      <w:marLeft w:val="0"/>
                                      <w:marRight w:val="0"/>
                                      <w:marTop w:val="0"/>
                                      <w:marBottom w:val="0"/>
                                      <w:divBdr>
                                        <w:top w:val="none" w:sz="0" w:space="0" w:color="auto"/>
                                        <w:left w:val="none" w:sz="0" w:space="0" w:color="auto"/>
                                        <w:bottom w:val="none" w:sz="0" w:space="0" w:color="auto"/>
                                        <w:right w:val="none" w:sz="0" w:space="0" w:color="auto"/>
                                      </w:divBdr>
                                      <w:divsChild>
                                        <w:div w:id="10764992">
                                          <w:marLeft w:val="0"/>
                                          <w:marRight w:val="0"/>
                                          <w:marTop w:val="0"/>
                                          <w:marBottom w:val="0"/>
                                          <w:divBdr>
                                            <w:top w:val="none" w:sz="0" w:space="0" w:color="auto"/>
                                            <w:left w:val="none" w:sz="0" w:space="0" w:color="auto"/>
                                            <w:bottom w:val="none" w:sz="0" w:space="0" w:color="auto"/>
                                            <w:right w:val="none" w:sz="0" w:space="0" w:color="auto"/>
                                          </w:divBdr>
                                          <w:divsChild>
                                            <w:div w:id="10764978">
                                              <w:marLeft w:val="0"/>
                                              <w:marRight w:val="0"/>
                                              <w:marTop w:val="0"/>
                                              <w:marBottom w:val="0"/>
                                              <w:divBdr>
                                                <w:top w:val="none" w:sz="0" w:space="0" w:color="auto"/>
                                                <w:left w:val="none" w:sz="0" w:space="0" w:color="auto"/>
                                                <w:bottom w:val="none" w:sz="0" w:space="0" w:color="auto"/>
                                                <w:right w:val="none" w:sz="0" w:space="0" w:color="auto"/>
                                              </w:divBdr>
                                              <w:divsChild>
                                                <w:div w:id="10765006">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5016">
                          <w:marLeft w:val="0"/>
                          <w:marRight w:val="0"/>
                          <w:marTop w:val="0"/>
                          <w:marBottom w:val="0"/>
                          <w:divBdr>
                            <w:top w:val="none" w:sz="0" w:space="0" w:color="auto"/>
                            <w:left w:val="none" w:sz="0" w:space="0" w:color="auto"/>
                            <w:bottom w:val="none" w:sz="0" w:space="0" w:color="auto"/>
                            <w:right w:val="none" w:sz="0" w:space="0" w:color="auto"/>
                          </w:divBdr>
                          <w:divsChild>
                            <w:div w:id="10764693">
                              <w:marLeft w:val="0"/>
                              <w:marRight w:val="0"/>
                              <w:marTop w:val="0"/>
                              <w:marBottom w:val="0"/>
                              <w:divBdr>
                                <w:top w:val="none" w:sz="0" w:space="0" w:color="auto"/>
                                <w:left w:val="none" w:sz="0" w:space="0" w:color="auto"/>
                                <w:bottom w:val="none" w:sz="0" w:space="0" w:color="auto"/>
                                <w:right w:val="none" w:sz="0" w:space="0" w:color="auto"/>
                              </w:divBdr>
                              <w:divsChild>
                                <w:div w:id="10765004">
                                  <w:marLeft w:val="0"/>
                                  <w:marRight w:val="0"/>
                                  <w:marTop w:val="0"/>
                                  <w:marBottom w:val="0"/>
                                  <w:divBdr>
                                    <w:top w:val="none" w:sz="0" w:space="0" w:color="auto"/>
                                    <w:left w:val="none" w:sz="0" w:space="0" w:color="auto"/>
                                    <w:bottom w:val="none" w:sz="0" w:space="0" w:color="auto"/>
                                    <w:right w:val="none" w:sz="0" w:space="0" w:color="auto"/>
                                  </w:divBdr>
                                  <w:divsChild>
                                    <w:div w:id="10764976">
                                      <w:marLeft w:val="0"/>
                                      <w:marRight w:val="0"/>
                                      <w:marTop w:val="0"/>
                                      <w:marBottom w:val="0"/>
                                      <w:divBdr>
                                        <w:top w:val="none" w:sz="0" w:space="0" w:color="auto"/>
                                        <w:left w:val="none" w:sz="0" w:space="0" w:color="auto"/>
                                        <w:bottom w:val="none" w:sz="0" w:space="0" w:color="auto"/>
                                        <w:right w:val="none" w:sz="0" w:space="0" w:color="auto"/>
                                      </w:divBdr>
                                      <w:divsChild>
                                        <w:div w:id="10765009">
                                          <w:marLeft w:val="0"/>
                                          <w:marRight w:val="0"/>
                                          <w:marTop w:val="0"/>
                                          <w:marBottom w:val="0"/>
                                          <w:divBdr>
                                            <w:top w:val="none" w:sz="0" w:space="0" w:color="auto"/>
                                            <w:left w:val="none" w:sz="0" w:space="0" w:color="auto"/>
                                            <w:bottom w:val="none" w:sz="0" w:space="0" w:color="auto"/>
                                            <w:right w:val="none" w:sz="0" w:space="0" w:color="auto"/>
                                          </w:divBdr>
                                          <w:divsChild>
                                            <w:div w:id="10764688">
                                              <w:marLeft w:val="0"/>
                                              <w:marRight w:val="0"/>
                                              <w:marTop w:val="0"/>
                                              <w:marBottom w:val="0"/>
                                              <w:divBdr>
                                                <w:top w:val="none" w:sz="0" w:space="0" w:color="auto"/>
                                                <w:left w:val="none" w:sz="0" w:space="0" w:color="auto"/>
                                                <w:bottom w:val="none" w:sz="0" w:space="0" w:color="auto"/>
                                                <w:right w:val="none" w:sz="0" w:space="0" w:color="auto"/>
                                              </w:divBdr>
                                              <w:divsChild>
                                                <w:div w:id="1076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65001">
      <w:marLeft w:val="0"/>
      <w:marRight w:val="0"/>
      <w:marTop w:val="0"/>
      <w:marBottom w:val="0"/>
      <w:divBdr>
        <w:top w:val="none" w:sz="0" w:space="0" w:color="auto"/>
        <w:left w:val="none" w:sz="0" w:space="0" w:color="auto"/>
        <w:bottom w:val="none" w:sz="0" w:space="0" w:color="auto"/>
        <w:right w:val="none" w:sz="0" w:space="0" w:color="auto"/>
      </w:divBdr>
    </w:div>
    <w:div w:id="10765024">
      <w:marLeft w:val="0"/>
      <w:marRight w:val="0"/>
      <w:marTop w:val="0"/>
      <w:marBottom w:val="0"/>
      <w:divBdr>
        <w:top w:val="none" w:sz="0" w:space="0" w:color="auto"/>
        <w:left w:val="none" w:sz="0" w:space="0" w:color="auto"/>
        <w:bottom w:val="none" w:sz="0" w:space="0" w:color="auto"/>
        <w:right w:val="none" w:sz="0" w:space="0" w:color="auto"/>
      </w:divBdr>
    </w:div>
    <w:div w:id="10765025">
      <w:marLeft w:val="0"/>
      <w:marRight w:val="0"/>
      <w:marTop w:val="0"/>
      <w:marBottom w:val="0"/>
      <w:divBdr>
        <w:top w:val="none" w:sz="0" w:space="0" w:color="auto"/>
        <w:left w:val="none" w:sz="0" w:space="0" w:color="auto"/>
        <w:bottom w:val="none" w:sz="0" w:space="0" w:color="auto"/>
        <w:right w:val="none" w:sz="0" w:space="0" w:color="auto"/>
      </w:divBdr>
    </w:div>
    <w:div w:id="10765032">
      <w:marLeft w:val="0"/>
      <w:marRight w:val="0"/>
      <w:marTop w:val="0"/>
      <w:marBottom w:val="0"/>
      <w:divBdr>
        <w:top w:val="none" w:sz="0" w:space="0" w:color="auto"/>
        <w:left w:val="none" w:sz="0" w:space="0" w:color="auto"/>
        <w:bottom w:val="none" w:sz="0" w:space="0" w:color="auto"/>
        <w:right w:val="none" w:sz="0" w:space="0" w:color="auto"/>
      </w:divBdr>
    </w:div>
    <w:div w:id="107650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53</Pages>
  <Words>15166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Deciphering Microglial Alterations in Major Depressive Disorder and Schizophrenia:</dc:title>
  <dc:subject/>
  <dc:creator>Paul</dc:creator>
  <cp:keywords/>
  <dc:description/>
  <cp:lastModifiedBy>Johann Steiner</cp:lastModifiedBy>
  <cp:revision>4</cp:revision>
  <cp:lastPrinted>2024-10-12T12:36:00Z</cp:lastPrinted>
  <dcterms:created xsi:type="dcterms:W3CDTF">2026-04-17T20:26:00Z</dcterms:created>
  <dcterms:modified xsi:type="dcterms:W3CDTF">2026-04-17T20:37:00Z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aviDocumentProperty_7">
    <vt:lpwstr>Doktorarbeit</vt:lpwstr>
  </property>
  <property fmtid="{D5CDD505-2E9C-101B-9397-08002B2CF9AE}" pid="3" name="CitaviDocumentProperty_8">
    <vt:lpwstr>C:\Users\Madeleine\Documents\Citavi 6\Projects\Doktorarbeit\Doktorarbeit.ctv6</vt:lpwstr>
  </property>
  <property fmtid="{D5CDD505-2E9C-101B-9397-08002B2CF9AE}" pid="4" name="CitaviDocumentProperty_6">
    <vt:lpwstr>True</vt:lpwstr>
  </property>
  <property fmtid="{D5CDD505-2E9C-101B-9397-08002B2CF9AE}" pid="5" name="CitaviDocumentProperty_0">
    <vt:lpwstr>9563ff4a-b601-4e5c-b658-cdca4023c4db</vt:lpwstr>
  </property>
  <property fmtid="{D5CDD505-2E9C-101B-9397-08002B2CF9AE}" pid="6" name="CitaviDocumentProperty_1">
    <vt:lpwstr>6.17.0.0</vt:lpwstr>
  </property>
</Properties>
</file>