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D6" w:rsidRPr="00143273" w:rsidRDefault="0056623C" w:rsidP="00A342D6">
      <w:pPr>
        <w:pStyle w:val="NoSpacing"/>
        <w:rPr>
          <w:b/>
        </w:rPr>
      </w:pPr>
      <w:r>
        <w:rPr>
          <w:b/>
        </w:rPr>
        <w:t xml:space="preserve">Supplementary </w:t>
      </w:r>
      <w:bookmarkStart w:id="0" w:name="_GoBack"/>
      <w:bookmarkEnd w:id="0"/>
      <w:r w:rsidR="00A342D6">
        <w:rPr>
          <w:b/>
        </w:rPr>
        <w:t xml:space="preserve">Table </w:t>
      </w:r>
      <w:r>
        <w:rPr>
          <w:b/>
        </w:rPr>
        <w:t>2</w:t>
      </w:r>
      <w:r w:rsidR="00A342D6" w:rsidRPr="00143273">
        <w:rPr>
          <w:b/>
        </w:rPr>
        <w:t xml:space="preserve">. </w:t>
      </w:r>
      <w:proofErr w:type="spellStart"/>
      <w:r w:rsidR="00A342D6" w:rsidRPr="00143273">
        <w:rPr>
          <w:b/>
        </w:rPr>
        <w:t>Prevalences</w:t>
      </w:r>
      <w:proofErr w:type="spellEnd"/>
      <w:r w:rsidR="00A342D6" w:rsidRPr="00143273">
        <w:rPr>
          <w:b/>
        </w:rPr>
        <w:t xml:space="preserve"> of Individual Metabolic Syndrome Component Abnormalities</w:t>
      </w:r>
      <w:r w:rsidR="00A342D6">
        <w:rPr>
          <w:b/>
          <w:vertAlign w:val="superscript"/>
        </w:rPr>
        <w:t>†</w:t>
      </w:r>
      <w:r w:rsidR="00A342D6" w:rsidRPr="00143273">
        <w:rPr>
          <w:b/>
        </w:rPr>
        <w:t xml:space="preserve"> by </w:t>
      </w:r>
      <w:r w:rsidR="00A342D6">
        <w:rPr>
          <w:b/>
        </w:rPr>
        <w:t>Region &amp; Demographics</w:t>
      </w:r>
      <w:r w:rsidR="00A342D6">
        <w:rPr>
          <w:b/>
        </w:rPr>
        <w:br/>
      </w:r>
    </w:p>
    <w:tbl>
      <w:tblPr>
        <w:tblStyle w:val="TableGrid"/>
        <w:tblW w:w="13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900"/>
        <w:gridCol w:w="270"/>
        <w:gridCol w:w="2016"/>
        <w:gridCol w:w="255"/>
        <w:gridCol w:w="2016"/>
        <w:gridCol w:w="235"/>
        <w:gridCol w:w="2016"/>
        <w:gridCol w:w="252"/>
        <w:gridCol w:w="2016"/>
        <w:gridCol w:w="266"/>
        <w:gridCol w:w="2016"/>
      </w:tblGrid>
      <w:tr w:rsidR="00A342D6" w:rsidRPr="00E20A0B" w:rsidTr="000923FB">
        <w:tc>
          <w:tcPr>
            <w:tcW w:w="1170" w:type="dxa"/>
            <w:tcBorders>
              <w:top w:val="single" w:sz="18" w:space="0" w:color="auto"/>
            </w:tcBorders>
            <w:shd w:val="clear" w:color="auto" w:fill="auto"/>
          </w:tcPr>
          <w:p w:rsidR="00A342D6" w:rsidRPr="00E20A0B" w:rsidRDefault="00A342D6" w:rsidP="000923FB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27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Blood Pressure</w:t>
            </w:r>
            <w:r>
              <w:rPr>
                <w:b/>
                <w:sz w:val="18"/>
                <w:szCs w:val="18"/>
              </w:rPr>
              <w:t xml:space="preserve"> Risk*</w:t>
            </w:r>
          </w:p>
        </w:tc>
        <w:tc>
          <w:tcPr>
            <w:tcW w:w="25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Elevated Fasting Glucose</w:t>
            </w:r>
          </w:p>
        </w:tc>
        <w:tc>
          <w:tcPr>
            <w:tcW w:w="23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Elevated Triglycerides</w:t>
            </w:r>
          </w:p>
        </w:tc>
        <w:tc>
          <w:tcPr>
            <w:tcW w:w="25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Low HDL Cholesterol</w:t>
            </w:r>
          </w:p>
        </w:tc>
        <w:tc>
          <w:tcPr>
            <w:tcW w:w="26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E20A0B">
              <w:rPr>
                <w:b/>
                <w:sz w:val="18"/>
                <w:szCs w:val="18"/>
              </w:rPr>
              <w:t>Elevated Waist Circumference</w:t>
            </w:r>
          </w:p>
        </w:tc>
      </w:tr>
      <w:tr w:rsidR="00A342D6" w:rsidRPr="00E20A0B" w:rsidTr="000923FB"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</w:tcPr>
          <w:p w:rsidR="00A342D6" w:rsidRPr="00E20A0B" w:rsidRDefault="00A342D6" w:rsidP="000923FB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</w:tr>
      <w:tr w:rsidR="00A342D6" w:rsidRPr="00E20A0B" w:rsidTr="000923FB">
        <w:tc>
          <w:tcPr>
            <w:tcW w:w="13428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342D6" w:rsidRPr="00E20A0B" w:rsidRDefault="00A342D6" w:rsidP="000923FB">
            <w:pPr>
              <w:rPr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MIDWEST </w:t>
            </w:r>
            <w:r w:rsidRPr="005265EF">
              <w:rPr>
                <w:rFonts w:eastAsia="Times New Roman" w:cs="Times New Roman"/>
                <w:color w:val="000000"/>
                <w:sz w:val="18"/>
                <w:szCs w:val="20"/>
              </w:rPr>
              <w:t>(West North Central, East North Central)</w:t>
            </w:r>
          </w:p>
        </w:tc>
      </w:tr>
      <w:tr w:rsidR="00A342D6" w:rsidRPr="00E20A0B" w:rsidTr="000923FB"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Overall</w:t>
            </w:r>
          </w:p>
        </w:tc>
        <w:tc>
          <w:tcPr>
            <w:tcW w:w="9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1943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34.7 (31.8, 37.6)</w:t>
            </w:r>
          </w:p>
        </w:tc>
        <w:tc>
          <w:tcPr>
            <w:tcW w:w="2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39.2 (35.7, 42.8)</w:t>
            </w:r>
          </w:p>
        </w:tc>
        <w:tc>
          <w:tcPr>
            <w:tcW w:w="2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30.2 (28.0, 32.5)</w:t>
            </w:r>
          </w:p>
        </w:tc>
        <w:tc>
          <w:tcPr>
            <w:tcW w:w="2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35.9 (31.9, 39.9)</w:t>
            </w:r>
          </w:p>
        </w:tc>
        <w:tc>
          <w:tcPr>
            <w:tcW w:w="2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54.9 (51.6, 58.2)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997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39.8 (35.7, 44.0)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48.8 (44.4, 53.1)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35.0 (30.9, 39.1)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33.8 (28.8, 38.8)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46.3 (42.4, 50.1)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 (18.4, 39.5)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48.7 (38.0, 59.4)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44.2 (35.0, 53.5)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32.3 (20.8, 43.8)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28.5 (20.1, 36.9)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40.3 (35.7, 44.9)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49.8 (45.0, 54.7)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36.0 (31.7, 40.4)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34.6 (29.0, 40.3)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48.4 (44.2, 52.6)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40.5 (34.6, 46.5)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37.7 (29.9, 45.4)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19.7 (13.4, 26.0)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 (20.3, 32.1)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33.3 (25.2, 41.5)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946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29.4 (26.2, 32.5)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29.4 (26.0, 32.7)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25.2 (21.6, 28.9)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38.1 (33.0, 43.2)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63.8 (59.9, 67.8)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20.9 (11.8, 30.0)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20.2 (11.0, 29.4)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 (19.5, 38.7)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45.4 (35.5, 55.3)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66.0 (53.8, 78.3)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28.8 (25.2, 32.4)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29.4 (25.7, 33.1)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25.9 (21.5, 30.4)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37.8 (32.1, 43.4)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62.9 (58.3, 67.6)</w:t>
            </w:r>
          </w:p>
        </w:tc>
      </w:tr>
      <w:tr w:rsidR="00A342D6" w:rsidRPr="00E20A0B" w:rsidTr="000923FB"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38.5 (30.9, 46.1)</w:t>
            </w:r>
          </w:p>
        </w:tc>
        <w:tc>
          <w:tcPr>
            <w:tcW w:w="25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33.0 (25.6, 40.4)</w:t>
            </w:r>
          </w:p>
        </w:tc>
        <w:tc>
          <w:tcPr>
            <w:tcW w:w="2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 (12.3, 21.9)</w:t>
            </w:r>
          </w:p>
        </w:tc>
        <w:tc>
          <w:tcPr>
            <w:tcW w:w="2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38.2 (28.2, 48.3)</w:t>
            </w:r>
          </w:p>
        </w:tc>
        <w:tc>
          <w:tcPr>
            <w:tcW w:w="26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 (64.9, 79.0)</w:t>
            </w:r>
          </w:p>
        </w:tc>
      </w:tr>
      <w:tr w:rsidR="00A342D6" w:rsidRPr="00E20A0B" w:rsidTr="000923FB">
        <w:tc>
          <w:tcPr>
            <w:tcW w:w="13428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342D6" w:rsidRPr="00E20A0B" w:rsidRDefault="00A342D6" w:rsidP="000923FB">
            <w:pPr>
              <w:rPr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NORTHEAST </w:t>
            </w:r>
            <w:r w:rsidRPr="005265EF">
              <w:rPr>
                <w:rFonts w:eastAsia="Times New Roman" w:cs="Times New Roman"/>
                <w:color w:val="000000"/>
                <w:sz w:val="18"/>
                <w:szCs w:val="20"/>
              </w:rPr>
              <w:t>(New England, Mid-Atlantic)</w:t>
            </w:r>
          </w:p>
        </w:tc>
      </w:tr>
      <w:tr w:rsidR="00A342D6" w:rsidRPr="00E20A0B" w:rsidTr="000923FB"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Overall</w:t>
            </w:r>
          </w:p>
        </w:tc>
        <w:tc>
          <w:tcPr>
            <w:tcW w:w="9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1574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29.9 (26.8, 33.1)</w:t>
            </w:r>
          </w:p>
        </w:tc>
        <w:tc>
          <w:tcPr>
            <w:tcW w:w="2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38.4 (34.0, 42.7)</w:t>
            </w:r>
          </w:p>
        </w:tc>
        <w:tc>
          <w:tcPr>
            <w:tcW w:w="2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26.9 (24.1, 29.8)</w:t>
            </w:r>
          </w:p>
        </w:tc>
        <w:tc>
          <w:tcPr>
            <w:tcW w:w="2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30.6 (28.0, 33.1)</w:t>
            </w:r>
          </w:p>
        </w:tc>
        <w:tc>
          <w:tcPr>
            <w:tcW w:w="2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48.0 (44.1, 51.8)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789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33.2 (29.1, 37.4)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46.0 (40.0, 51.9)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33.4 (30.0, 36.8)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29.8 (26.3, 33.4)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40.40 (35.1, 45.7)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 (19.2, 35.1)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43.8 (35.3, 52.2)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36.6 (28.2, 45.0)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41.8 (33.4, 50.1)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30.5 (23.4, 37.5)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34.1 (29.4, 38.8)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47.5 (40.8, 54.2)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35.3 (31.5, 39.2)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29.9 (26.0, 33.9)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43.6 (38.2, 49.0)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33.0 (25.8, 40.2)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36.3 (29.3, 43.3)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 (10.6, 19.5)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16.2 (8.3, 24.2)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25.7 (20.6, 30.8)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785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26.5 (23.1, 29.8)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30.4 (26.9, 33.8)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20.1 (16.8, 23.4)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31.3 (27.5, 35.1)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55.9 (51.9, 60.0)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28.7 (18.9, 38.5)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38.0 (30.4, 45.5)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25.2 (16.7, 33.7)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 (34.8, 55.1)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65.2 (54.7, 75.6)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24.9 (20.6, 29.2)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28.8 (24.6, 33.0)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20.3 (16.2, 24.5)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27.7 (23.1, 32.4)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51.5 (45.7, 57.3)</w:t>
            </w:r>
          </w:p>
        </w:tc>
      </w:tr>
      <w:tr w:rsidR="00A342D6" w:rsidRPr="00E20A0B" w:rsidTr="000923FB"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 (27.4, 42.6)</w:t>
            </w:r>
          </w:p>
        </w:tc>
        <w:tc>
          <w:tcPr>
            <w:tcW w:w="25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32.9 (28.7, 37.0)</w:t>
            </w:r>
          </w:p>
        </w:tc>
        <w:tc>
          <w:tcPr>
            <w:tcW w:w="2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12.9 (7.2, 18.5)</w:t>
            </w:r>
          </w:p>
        </w:tc>
        <w:tc>
          <w:tcPr>
            <w:tcW w:w="2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41.3 (36.0, 46.6)</w:t>
            </w:r>
          </w:p>
        </w:tc>
        <w:tc>
          <w:tcPr>
            <w:tcW w:w="26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76.8 (71.7, 82.0)</w:t>
            </w:r>
          </w:p>
        </w:tc>
      </w:tr>
      <w:tr w:rsidR="00A342D6" w:rsidRPr="00E20A0B" w:rsidTr="000923FB">
        <w:tc>
          <w:tcPr>
            <w:tcW w:w="13428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342D6" w:rsidRPr="005265EF" w:rsidRDefault="00A342D6" w:rsidP="000923FB">
            <w:pPr>
              <w:rPr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 xml:space="preserve">SOUTH </w:t>
            </w:r>
            <w:r w:rsidRPr="005265EF">
              <w:rPr>
                <w:rFonts w:eastAsia="Times New Roman" w:cs="Times New Roman"/>
                <w:color w:val="000000"/>
                <w:sz w:val="18"/>
                <w:szCs w:val="18"/>
              </w:rPr>
              <w:t>(West South Central, East South Central, South Atlantic)</w:t>
            </w:r>
          </w:p>
        </w:tc>
      </w:tr>
      <w:tr w:rsidR="00A342D6" w:rsidRPr="00E20A0B" w:rsidTr="000923FB"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:rsidR="00A342D6" w:rsidRPr="00B10F09" w:rsidRDefault="00A342D6" w:rsidP="000923FB">
            <w:pPr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Overall</w:t>
            </w:r>
          </w:p>
        </w:tc>
        <w:tc>
          <w:tcPr>
            <w:tcW w:w="9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3820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35.1 (32.6, 37.7)</w:t>
            </w:r>
          </w:p>
        </w:tc>
        <w:tc>
          <w:tcPr>
            <w:tcW w:w="2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36.6 (33.8, 39.4)</w:t>
            </w:r>
          </w:p>
        </w:tc>
        <w:tc>
          <w:tcPr>
            <w:tcW w:w="2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27.9 (25.8, 30.0)</w:t>
            </w:r>
          </w:p>
        </w:tc>
        <w:tc>
          <w:tcPr>
            <w:tcW w:w="2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35.1 (33.0, 37.2)</w:t>
            </w:r>
          </w:p>
        </w:tc>
        <w:tc>
          <w:tcPr>
            <w:tcW w:w="2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B10F09">
              <w:rPr>
                <w:b/>
                <w:i/>
                <w:sz w:val="18"/>
                <w:szCs w:val="18"/>
              </w:rPr>
              <w:t>51.1 (48.6, 53.6)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1893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39.0 (35.7, 42.3)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44.6 (41.2, 48.0)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32.0 (29.0, 35.0)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31.9 (29.6, 34.2)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41.6 (38.2, 44.9)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24.3 (19.6, 29.0)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48.1 (42.4, 53.9)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37.7 (33.4, 42.0)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39.8 (34.4, 45.2)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36.9 (30.8, 43.0)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41.1 (36.5, 45.8)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46.2 (42.1, 50.4)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34.0 (30.0, 37.9)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32.7 (29.2, 36.3)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45.4 (40.9, 49.9)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46.4 (41.0, 51.9)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35.1 (30.0, 40.1)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18.7 (15.1, 22.3)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20.8 (17.0, 24.6)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32.1 (27.3, 36.9)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1927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31.3 (28.6, 34.0)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28.8 (25.7, 31.9)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23.9 (21.5, 26.3)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38.1 (35.2, 41.0)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60.4 (56.9, 63.9)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19.2 (14.2, 24.2)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32.7  (26.7, 38.8)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25.2 (20.6, 29.8)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47.5  (42.1, 52.8)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65.5 (60.9, 70.0)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30.4 (26.7, 34.1)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26.8 (22.3, 31.4)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27.9 (24.5, 31.2)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38.1 (34.3, 41.9)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55.4 (50.1, 60.8)</w:t>
            </w:r>
          </w:p>
        </w:tc>
      </w:tr>
      <w:tr w:rsidR="00A342D6" w:rsidRPr="00E20A0B" w:rsidTr="000923FB"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42.5 (38.1, 47.0)</w:t>
            </w:r>
          </w:p>
        </w:tc>
        <w:tc>
          <w:tcPr>
            <w:tcW w:w="25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31.9 (27.3, 36.6)</w:t>
            </w:r>
          </w:p>
        </w:tc>
        <w:tc>
          <w:tcPr>
            <w:tcW w:w="2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10.9 (8.1, 13.7)</w:t>
            </w:r>
          </w:p>
        </w:tc>
        <w:tc>
          <w:tcPr>
            <w:tcW w:w="2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31.7 (27.6, 35.8)</w:t>
            </w:r>
          </w:p>
        </w:tc>
        <w:tc>
          <w:tcPr>
            <w:tcW w:w="26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72.3 (68.8, 75.9)</w:t>
            </w:r>
          </w:p>
        </w:tc>
      </w:tr>
      <w:tr w:rsidR="00A342D6" w:rsidRPr="00E20A0B" w:rsidTr="000923FB">
        <w:tc>
          <w:tcPr>
            <w:tcW w:w="13428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342D6" w:rsidRPr="00E20A0B" w:rsidRDefault="00A342D6" w:rsidP="000923FB">
            <w:pPr>
              <w:rPr>
                <w:sz w:val="18"/>
                <w:szCs w:val="18"/>
              </w:rPr>
            </w:pPr>
            <w:r w:rsidRPr="005265EF"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>WEST</w:t>
            </w:r>
            <w:r w:rsidRPr="005265EF">
              <w:rPr>
                <w:rFonts w:eastAsia="Times New Roman" w:cs="Times New Roman"/>
                <w:b/>
                <w:color w:val="000000"/>
                <w:sz w:val="16"/>
                <w:szCs w:val="20"/>
              </w:rPr>
              <w:t xml:space="preserve"> </w:t>
            </w:r>
            <w:r w:rsidRPr="005265EF">
              <w:rPr>
                <w:rFonts w:eastAsia="Times New Roman" w:cs="Times New Roman"/>
                <w:color w:val="000000"/>
                <w:sz w:val="18"/>
                <w:szCs w:val="18"/>
              </w:rPr>
              <w:t>(Pacific, Mountain)</w:t>
            </w:r>
          </w:p>
        </w:tc>
      </w:tr>
      <w:tr w:rsidR="00A342D6" w:rsidRPr="00E20A0B" w:rsidTr="000923FB"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Overall</w:t>
            </w:r>
          </w:p>
        </w:tc>
        <w:tc>
          <w:tcPr>
            <w:tcW w:w="9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2489</w:t>
            </w:r>
          </w:p>
        </w:tc>
        <w:tc>
          <w:tcPr>
            <w:tcW w:w="27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28.0 (25.3, 30.7)</w:t>
            </w:r>
          </w:p>
        </w:tc>
        <w:tc>
          <w:tcPr>
            <w:tcW w:w="2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33.8 (31.0, 36.6)</w:t>
            </w:r>
          </w:p>
        </w:tc>
        <w:tc>
          <w:tcPr>
            <w:tcW w:w="2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29.5 (27.4, 31.6)</w:t>
            </w:r>
          </w:p>
        </w:tc>
        <w:tc>
          <w:tcPr>
            <w:tcW w:w="2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31.7 (28.9, 34.5)</w:t>
            </w:r>
          </w:p>
        </w:tc>
        <w:tc>
          <w:tcPr>
            <w:tcW w:w="2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b/>
                <w:i/>
                <w:sz w:val="18"/>
                <w:szCs w:val="18"/>
              </w:rPr>
            </w:pPr>
            <w:r w:rsidRPr="003705A2">
              <w:rPr>
                <w:b/>
                <w:i/>
                <w:sz w:val="18"/>
                <w:szCs w:val="18"/>
              </w:rPr>
              <w:t>48.2 (45.0, 51.4)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1265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31.1  (27.6, 34.6)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40.7 (36.4, 45.0)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36.1 (32.7, 39.5)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31.0 (27.6, 34.5)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36.9 (33.1, 40.8)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29.6 (26.0, 33.3)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48.1 (43.8, 52.3)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42.5 (37.5, 47.5)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32.9 (29.0, 36.8)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33.6 (29.1, 38.2)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30.5 (25.9, 35.0)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37.8 (31.6, 44.0)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34.3 (30.2, 38.4)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31.4 (26.5, 36.3)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38.0 (32.4, 43.6)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3705A2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50.8 (39.7, 61.9)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39.5 (30.5, 48.5)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 (12.9, 35.9)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13.8 (6.0, 21.6)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40.7 (31.7, 49.6)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B10F09" w:rsidRDefault="00A342D6" w:rsidP="000923FB">
            <w:pPr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Female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1224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24.7 (21.9, 27.6)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26.6 (23.2, 30.0)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22.6 (20.1, 25.2)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32.4 (28.5, 36.3)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B10F09" w:rsidRDefault="00A342D6" w:rsidP="000923FB">
            <w:pPr>
              <w:jc w:val="center"/>
              <w:rPr>
                <w:b/>
                <w:sz w:val="18"/>
                <w:szCs w:val="18"/>
              </w:rPr>
            </w:pPr>
            <w:r w:rsidRPr="00B10F09">
              <w:rPr>
                <w:b/>
                <w:sz w:val="18"/>
                <w:szCs w:val="18"/>
              </w:rPr>
              <w:t>60.0 (55.7, 64.2)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HISP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 (14.9, 21.4)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31.2 (26.5, 35.9)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23.6 (18.5, 28.8)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42.7 (37.7, 47.8)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67.9 (62.6, 73.1)</w:t>
            </w:r>
          </w:p>
        </w:tc>
      </w:tr>
      <w:tr w:rsidR="00A342D6" w:rsidRPr="00E20A0B" w:rsidTr="000923FB">
        <w:tc>
          <w:tcPr>
            <w:tcW w:w="1170" w:type="dxa"/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NHW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25.8 (21.9, 29.7)</w:t>
            </w:r>
          </w:p>
        </w:tc>
        <w:tc>
          <w:tcPr>
            <w:tcW w:w="25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24.7 (20.4, 29.0)</w:t>
            </w:r>
          </w:p>
        </w:tc>
        <w:tc>
          <w:tcPr>
            <w:tcW w:w="235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 (19.6, 26.5)</w:t>
            </w:r>
          </w:p>
        </w:tc>
        <w:tc>
          <w:tcPr>
            <w:tcW w:w="252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28.4 (22.8, 34.1)</w:t>
            </w:r>
          </w:p>
        </w:tc>
        <w:tc>
          <w:tcPr>
            <w:tcW w:w="26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56.1 (50.4, 61.7)</w:t>
            </w:r>
          </w:p>
        </w:tc>
      </w:tr>
      <w:tr w:rsidR="00A342D6" w:rsidRPr="00E20A0B" w:rsidTr="000923FB"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</w:tcPr>
          <w:p w:rsidR="00A342D6" w:rsidRPr="003705A2" w:rsidRDefault="00A342D6" w:rsidP="000923FB">
            <w:pPr>
              <w:rPr>
                <w:sz w:val="18"/>
                <w:szCs w:val="18"/>
              </w:rPr>
            </w:pPr>
            <w:r w:rsidRPr="003705A2">
              <w:rPr>
                <w:sz w:val="18"/>
                <w:szCs w:val="18"/>
              </w:rPr>
              <w:t xml:space="preserve">     NHB</w:t>
            </w: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41.9 (31.9, 52.0)</w:t>
            </w:r>
          </w:p>
        </w:tc>
        <w:tc>
          <w:tcPr>
            <w:tcW w:w="25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30.8 (21.3, 40.3)</w:t>
            </w:r>
          </w:p>
        </w:tc>
        <w:tc>
          <w:tcPr>
            <w:tcW w:w="23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 (4.8, 19.3)</w:t>
            </w:r>
          </w:p>
        </w:tc>
        <w:tc>
          <w:tcPr>
            <w:tcW w:w="25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37.1 (24.8, 49.4)</w:t>
            </w:r>
          </w:p>
        </w:tc>
        <w:tc>
          <w:tcPr>
            <w:tcW w:w="26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342D6" w:rsidRPr="00E20A0B" w:rsidRDefault="00A342D6" w:rsidP="000923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74.7 (66.3, 83.2)</w:t>
            </w:r>
          </w:p>
        </w:tc>
      </w:tr>
    </w:tbl>
    <w:p w:rsidR="00A342D6" w:rsidRDefault="00A342D6" w:rsidP="00A342D6">
      <w:pPr>
        <w:spacing w:after="0"/>
      </w:pPr>
      <w:r>
        <w:rPr>
          <w:vertAlign w:val="superscript"/>
        </w:rPr>
        <w:t xml:space="preserve">* </w:t>
      </w:r>
      <w:r>
        <w:t xml:space="preserve">Presented (for all </w:t>
      </w:r>
      <w:proofErr w:type="spellStart"/>
      <w:r>
        <w:t>MetS</w:t>
      </w:r>
      <w:proofErr w:type="spellEnd"/>
      <w:r>
        <w:t xml:space="preserve"> components): Weighted % and 95% CI</w:t>
      </w:r>
    </w:p>
    <w:p w:rsidR="00A342D6" w:rsidRDefault="00A342D6" w:rsidP="00A342D6">
      <w:pPr>
        <w:spacing w:after="0"/>
      </w:pPr>
      <w:r>
        <w:rPr>
          <w:vertAlign w:val="superscript"/>
        </w:rPr>
        <w:lastRenderedPageBreak/>
        <w:t xml:space="preserve">† </w:t>
      </w:r>
      <w:r w:rsidRPr="00753672">
        <w:rPr>
          <w:b/>
        </w:rPr>
        <w:t>Elevated Triglycerides:</w:t>
      </w:r>
      <w:r>
        <w:t xml:space="preserve"> Fasting Triglycerides ≥ 150</w:t>
      </w:r>
    </w:p>
    <w:p w:rsidR="00A342D6" w:rsidRDefault="00A342D6" w:rsidP="00A342D6">
      <w:pPr>
        <w:spacing w:after="0"/>
      </w:pPr>
      <w:r>
        <w:t xml:space="preserve">  </w:t>
      </w:r>
      <w:r w:rsidRPr="00753672">
        <w:rPr>
          <w:b/>
        </w:rPr>
        <w:t>Waist Circumference Risk:</w:t>
      </w:r>
      <w:r>
        <w:t xml:space="preserve"> Males, Waist Circumference ≥ 102 cm; Females, Waist Circumference ≥ 88 com</w:t>
      </w:r>
    </w:p>
    <w:p w:rsidR="00A342D6" w:rsidRDefault="00A342D6" w:rsidP="00A342D6">
      <w:pPr>
        <w:spacing w:after="0"/>
      </w:pPr>
      <w:r>
        <w:t xml:space="preserve">  </w:t>
      </w:r>
      <w:r w:rsidRPr="00753672">
        <w:rPr>
          <w:b/>
        </w:rPr>
        <w:t>Elevated Glucose</w:t>
      </w:r>
      <w:r>
        <w:t>: Fasting Glucose ≥ 100</w:t>
      </w:r>
    </w:p>
    <w:p w:rsidR="00A342D6" w:rsidRDefault="00A342D6" w:rsidP="00A342D6">
      <w:pPr>
        <w:spacing w:after="0"/>
      </w:pPr>
      <w:r>
        <w:t xml:space="preserve">  </w:t>
      </w:r>
      <w:r w:rsidRPr="00753672">
        <w:rPr>
          <w:b/>
        </w:rPr>
        <w:t>Low HDL:</w:t>
      </w:r>
      <w:r>
        <w:t xml:space="preserve"> Males, HDL Cholesterol ≤ 40; Females, HDL Cholesterol ≤ 50</w:t>
      </w:r>
    </w:p>
    <w:p w:rsidR="00A342D6" w:rsidRDefault="00A342D6" w:rsidP="00A342D6">
      <w:pPr>
        <w:spacing w:after="0"/>
      </w:pPr>
      <w:r>
        <w:t xml:space="preserve">  </w:t>
      </w:r>
      <w:r w:rsidRPr="00753672">
        <w:rPr>
          <w:b/>
        </w:rPr>
        <w:t>Blood Pressure:</w:t>
      </w:r>
      <w:r>
        <w:t xml:space="preserve"> Systolic BP ≥ 130, or Mean Diastolic BP ≥ 85, or currently on antihypertensive medications</w:t>
      </w:r>
    </w:p>
    <w:p w:rsidR="006177C2" w:rsidRDefault="006177C2"/>
    <w:sectPr w:rsidR="006177C2" w:rsidSect="00A342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D6"/>
    <w:rsid w:val="0056623C"/>
    <w:rsid w:val="006177C2"/>
    <w:rsid w:val="00A3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6BE14-2F61-4EFC-8299-D741AA0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2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42D6"/>
    <w:pPr>
      <w:spacing w:after="0" w:line="240" w:lineRule="auto"/>
    </w:pPr>
  </w:style>
  <w:style w:type="table" w:styleId="TableGrid">
    <w:name w:val="Table Grid"/>
    <w:basedOn w:val="TableNormal"/>
    <w:uiPriority w:val="39"/>
    <w:rsid w:val="00A3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 Health System</Company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DeBoer, Mark D *HS</dc:creator>
  <cp:keywords/>
  <dc:description/>
  <cp:lastModifiedBy>DeBoer, Mark D *HS</cp:lastModifiedBy>
  <cp:revision>2</cp:revision>
  <dcterms:created xsi:type="dcterms:W3CDTF">2017-06-22T15:52:00Z</dcterms:created>
  <dcterms:modified xsi:type="dcterms:W3CDTF">2017-06-22T15:54:00Z</dcterms:modified>
</cp:coreProperties>
</file>