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1" w:rightFromText="181" w:vertAnchor="text" w:tblpX="-705" w:tblpY="1"/>
        <w:tblW w:w="1049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7"/>
        <w:gridCol w:w="1317"/>
        <w:gridCol w:w="1863"/>
        <w:gridCol w:w="1268"/>
        <w:gridCol w:w="1547"/>
        <w:gridCol w:w="850"/>
      </w:tblGrid>
      <w:tr w:rsidR="00034165" w:rsidRPr="009D1581" w14:paraId="11041DE6" w14:textId="77777777" w:rsidTr="00011F2C">
        <w:trPr>
          <w:trHeight w:hRule="exact" w:val="426"/>
        </w:trPr>
        <w:tc>
          <w:tcPr>
            <w:tcW w:w="10492" w:type="dxa"/>
            <w:gridSpan w:val="6"/>
            <w:tcBorders>
              <w:top w:val="nil"/>
            </w:tcBorders>
          </w:tcPr>
          <w:p w14:paraId="13CBEB07" w14:textId="3FEA312F" w:rsidR="00034165" w:rsidRPr="00910829" w:rsidRDefault="00034165" w:rsidP="00294443">
            <w:pPr>
              <w:pStyle w:val="NormalWeb"/>
              <w:spacing w:before="0" w:beforeAutospacing="0" w:after="240" w:afterAutospacing="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Supplementary Table 1. Comparison of the baseline demographic characteristics of 3D study participants against other Australian cohorts </w:t>
            </w:r>
          </w:p>
        </w:tc>
      </w:tr>
      <w:tr w:rsidR="00034165" w:rsidRPr="009D1581" w14:paraId="72BB8BCB" w14:textId="77777777" w:rsidTr="00011F2C">
        <w:trPr>
          <w:trHeight w:hRule="exact" w:val="680"/>
        </w:trPr>
        <w:tc>
          <w:tcPr>
            <w:tcW w:w="3647" w:type="dxa"/>
          </w:tcPr>
          <w:p w14:paraId="65FBB66D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br/>
            </w:r>
            <w:r>
              <w:rPr>
                <w:b/>
                <w:color w:val="000000" w:themeColor="text1"/>
                <w:sz w:val="18"/>
                <w:szCs w:val="18"/>
              </w:rPr>
              <w:br/>
            </w:r>
            <w:r w:rsidRPr="00910829">
              <w:rPr>
                <w:b/>
                <w:color w:val="000000" w:themeColor="text1"/>
                <w:sz w:val="18"/>
                <w:szCs w:val="18"/>
              </w:rPr>
              <w:t>Demographic characteristic</w:t>
            </w:r>
          </w:p>
        </w:tc>
        <w:tc>
          <w:tcPr>
            <w:tcW w:w="1317" w:type="dxa"/>
          </w:tcPr>
          <w:p w14:paraId="04926472" w14:textId="77777777" w:rsidR="00034165" w:rsidRPr="000E2772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b/>
                <w:color w:val="000000" w:themeColor="text1"/>
                <w:sz w:val="18"/>
                <w:szCs w:val="18"/>
              </w:rPr>
              <w:t xml:space="preserve">3D cohort </w:t>
            </w:r>
            <w:r w:rsidRPr="00910829">
              <w:rPr>
                <w:b/>
                <w:color w:val="000000" w:themeColor="text1"/>
                <w:sz w:val="18"/>
                <w:szCs w:val="18"/>
              </w:rPr>
              <w:br/>
            </w:r>
            <w:r w:rsidRPr="00910829">
              <w:rPr>
                <w:i/>
                <w:color w:val="000000" w:themeColor="text1"/>
                <w:sz w:val="18"/>
                <w:szCs w:val="18"/>
              </w:rPr>
              <w:t>n=</w:t>
            </w:r>
            <w:r w:rsidRPr="00910829">
              <w:rPr>
                <w:color w:val="000000" w:themeColor="text1"/>
                <w:sz w:val="18"/>
                <w:szCs w:val="18"/>
              </w:rPr>
              <w:t>225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br/>
              <w:t>(100.0%)</w:t>
            </w:r>
          </w:p>
        </w:tc>
        <w:tc>
          <w:tcPr>
            <w:tcW w:w="1863" w:type="dxa"/>
          </w:tcPr>
          <w:p w14:paraId="7F240BA7" w14:textId="77777777" w:rsidR="00034165" w:rsidRPr="00D97D4E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b/>
                <w:color w:val="000000" w:themeColor="text1"/>
                <w:sz w:val="18"/>
                <w:szCs w:val="18"/>
                <w:vertAlign w:val="superscript"/>
              </w:rPr>
            </w:pPr>
            <w:r w:rsidRPr="00910829">
              <w:rPr>
                <w:b/>
                <w:color w:val="000000" w:themeColor="text1"/>
                <w:sz w:val="18"/>
                <w:szCs w:val="18"/>
              </w:rPr>
              <w:t>National cohort</w:t>
            </w:r>
            <w:r w:rsidRPr="00910829">
              <w:rPr>
                <w:b/>
                <w:color w:val="000000" w:themeColor="text1"/>
                <w:sz w:val="18"/>
                <w:szCs w:val="18"/>
              </w:rPr>
              <w:br/>
            </w:r>
            <w:r w:rsidRPr="00910829">
              <w:rPr>
                <w:i/>
                <w:color w:val="000000" w:themeColor="text1"/>
                <w:sz w:val="18"/>
                <w:szCs w:val="18"/>
              </w:rPr>
              <w:t>n=</w:t>
            </w:r>
            <w:r w:rsidRPr="00910829">
              <w:rPr>
                <w:color w:val="000000" w:themeColor="text1"/>
                <w:sz w:val="18"/>
                <w:szCs w:val="18"/>
              </w:rPr>
              <w:t>1, 163, 403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4B1C4A">
              <w:rPr>
                <w:color w:val="000000" w:themeColor="text1"/>
                <w:sz w:val="18"/>
                <w:szCs w:val="18"/>
              </w:rPr>
              <w:t>(100</w:t>
            </w:r>
            <w:r>
              <w:rPr>
                <w:color w:val="000000" w:themeColor="text1"/>
                <w:sz w:val="18"/>
                <w:szCs w:val="18"/>
              </w:rPr>
              <w:t>.0%</w:t>
            </w:r>
            <w:r w:rsidRPr="004B1C4A">
              <w:rPr>
                <w:color w:val="000000" w:themeColor="text1"/>
                <w:sz w:val="18"/>
                <w:szCs w:val="18"/>
              </w:rPr>
              <w:t>)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268" w:type="dxa"/>
          </w:tcPr>
          <w:p w14:paraId="24E0063F" w14:textId="77777777" w:rsidR="00034165" w:rsidRPr="00D97D4E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00910829">
              <w:rPr>
                <w:b/>
                <w:color w:val="000000" w:themeColor="text1"/>
                <w:sz w:val="18"/>
                <w:szCs w:val="18"/>
              </w:rPr>
              <w:t>LWD cohort</w:t>
            </w:r>
            <w:r w:rsidRPr="00910829">
              <w:rPr>
                <w:b/>
                <w:color w:val="000000" w:themeColor="text1"/>
                <w:sz w:val="18"/>
                <w:szCs w:val="18"/>
              </w:rPr>
              <w:br/>
            </w:r>
            <w:r w:rsidRPr="00910829">
              <w:rPr>
                <w:i/>
                <w:color w:val="000000" w:themeColor="text1"/>
                <w:sz w:val="18"/>
                <w:szCs w:val="18"/>
              </w:rPr>
              <w:t>n</w:t>
            </w:r>
            <w:r w:rsidRPr="00910829">
              <w:rPr>
                <w:color w:val="000000" w:themeColor="text1"/>
                <w:sz w:val="18"/>
                <w:szCs w:val="18"/>
              </w:rPr>
              <w:t>=3, 951</w:t>
            </w:r>
            <w:r>
              <w:rPr>
                <w:color w:val="000000" w:themeColor="text1"/>
                <w:sz w:val="18"/>
                <w:szCs w:val="18"/>
              </w:rPr>
              <w:t xml:space="preserve"> (100.0%)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  <w:p w14:paraId="415C6D0A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11CFDD6C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b/>
                <w:i/>
                <w:color w:val="000000" w:themeColor="text1"/>
                <w:sz w:val="18"/>
                <w:szCs w:val="18"/>
                <w:vertAlign w:val="superscript"/>
              </w:rPr>
            </w:pPr>
            <w:r w:rsidRPr="00910829">
              <w:rPr>
                <w:b/>
                <w:color w:val="000000" w:themeColor="text1"/>
                <w:sz w:val="18"/>
                <w:szCs w:val="18"/>
              </w:rPr>
              <w:br/>
            </w:r>
            <w:r w:rsidRPr="00910829">
              <w:rPr>
                <w:color w:val="000000" w:themeColor="text1"/>
                <w:sz w:val="18"/>
                <w:szCs w:val="18"/>
              </w:rPr>
              <w:t>n = 3, 951</w:t>
            </w:r>
            <w:r w:rsidRPr="00910829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47" w:type="dxa"/>
          </w:tcPr>
          <w:p w14:paraId="6E6E21F8" w14:textId="77777777" w:rsidR="00034165" w:rsidRPr="00D97D4E" w:rsidRDefault="00034165" w:rsidP="00294443">
            <w:pPr>
              <w:pStyle w:val="NormalWeb"/>
              <w:jc w:val="center"/>
              <w:rPr>
                <w:sz w:val="18"/>
                <w:szCs w:val="18"/>
                <w:vertAlign w:val="superscript"/>
              </w:rPr>
            </w:pPr>
            <w:r w:rsidRPr="00910829">
              <w:rPr>
                <w:b/>
                <w:color w:val="000000" w:themeColor="text1"/>
                <w:sz w:val="18"/>
                <w:szCs w:val="18"/>
              </w:rPr>
              <w:t>MILES-2 cohort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9108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910829">
              <w:rPr>
                <w:b/>
                <w:color w:val="000000" w:themeColor="text1"/>
                <w:sz w:val="18"/>
                <w:szCs w:val="18"/>
              </w:rPr>
              <w:br/>
            </w:r>
            <w:r w:rsidRPr="00910829">
              <w:rPr>
                <w:i/>
                <w:sz w:val="18"/>
                <w:szCs w:val="18"/>
              </w:rPr>
              <w:t>n</w:t>
            </w:r>
            <w:r w:rsidRPr="00910829">
              <w:rPr>
                <w:sz w:val="18"/>
                <w:szCs w:val="18"/>
              </w:rPr>
              <w:t>=1, 264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  <w:t>(54.0%)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  <w:p w14:paraId="121A079B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rPr>
                <w:b/>
                <w:color w:val="000000" w:themeColor="text1"/>
                <w:sz w:val="18"/>
                <w:szCs w:val="18"/>
                <w:vertAlign w:val="superscript"/>
              </w:rPr>
            </w:pPr>
          </w:p>
        </w:tc>
        <w:tc>
          <w:tcPr>
            <w:tcW w:w="850" w:type="dxa"/>
          </w:tcPr>
          <w:p w14:paraId="0BA276FD" w14:textId="77777777" w:rsidR="00034165" w:rsidRPr="009D1581" w:rsidRDefault="00034165" w:rsidP="00294443">
            <w:pPr>
              <w:pStyle w:val="NormalWeb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30888">
              <w:rPr>
                <w:b/>
                <w:i/>
                <w:iCs/>
                <w:color w:val="000000" w:themeColor="text1"/>
                <w:sz w:val="18"/>
                <w:szCs w:val="18"/>
              </w:rPr>
              <w:t>P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value</w:t>
            </w:r>
          </w:p>
        </w:tc>
        <w:bookmarkStart w:id="0" w:name="_GoBack"/>
        <w:bookmarkEnd w:id="0"/>
      </w:tr>
      <w:tr w:rsidR="00034165" w:rsidRPr="003A4B31" w14:paraId="5F84F50D" w14:textId="77777777" w:rsidTr="00011F2C">
        <w:trPr>
          <w:trHeight w:hRule="exact" w:val="681"/>
        </w:trPr>
        <w:tc>
          <w:tcPr>
            <w:tcW w:w="3647" w:type="dxa"/>
          </w:tcPr>
          <w:p w14:paraId="1FEEDA51" w14:textId="77777777" w:rsidR="00034165" w:rsidRPr="00EB4662" w:rsidRDefault="00034165" w:rsidP="00294443">
            <w:pPr>
              <w:rPr>
                <w:b/>
                <w:sz w:val="18"/>
                <w:szCs w:val="18"/>
              </w:rPr>
            </w:pPr>
            <w:r w:rsidRPr="00910829">
              <w:rPr>
                <w:b/>
                <w:sz w:val="18"/>
                <w:szCs w:val="18"/>
              </w:rPr>
              <w:t>Sex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B4662">
              <w:rPr>
                <w:b/>
                <w:sz w:val="18"/>
                <w:szCs w:val="18"/>
              </w:rPr>
              <w:t>n (%)</w:t>
            </w:r>
          </w:p>
          <w:p w14:paraId="293A1ABC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ind w:left="720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910829">
              <w:rPr>
                <w:sz w:val="18"/>
                <w:szCs w:val="18"/>
              </w:rPr>
              <w:t>Male</w:t>
            </w:r>
            <w:r w:rsidRPr="00910829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 </w:t>
            </w:r>
            <w:r w:rsidRPr="00910829">
              <w:rPr>
                <w:sz w:val="18"/>
                <w:szCs w:val="18"/>
              </w:rPr>
              <w:t>Female</w:t>
            </w:r>
          </w:p>
        </w:tc>
        <w:tc>
          <w:tcPr>
            <w:tcW w:w="1317" w:type="dxa"/>
          </w:tcPr>
          <w:p w14:paraId="352078D0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  <w:t>126 (56.0)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10829">
              <w:rPr>
                <w:color w:val="000000" w:themeColor="text1"/>
                <w:sz w:val="18"/>
                <w:szCs w:val="18"/>
              </w:rPr>
              <w:t>99 (44.0)</w:t>
            </w:r>
          </w:p>
        </w:tc>
        <w:tc>
          <w:tcPr>
            <w:tcW w:w="1863" w:type="dxa"/>
          </w:tcPr>
          <w:p w14:paraId="39C78739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  <w:t xml:space="preserve">636 179 (54.7) 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527 224 (45.3)</w:t>
            </w:r>
          </w:p>
        </w:tc>
        <w:tc>
          <w:tcPr>
            <w:tcW w:w="1268" w:type="dxa"/>
          </w:tcPr>
          <w:p w14:paraId="369B705F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  <w:t>2175 (55.1)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1776 (44.9)</w:t>
            </w:r>
          </w:p>
        </w:tc>
        <w:tc>
          <w:tcPr>
            <w:tcW w:w="1547" w:type="dxa"/>
          </w:tcPr>
          <w:p w14:paraId="0432BE1D" w14:textId="77777777" w:rsidR="00034165" w:rsidRPr="00910829" w:rsidRDefault="00034165" w:rsidP="00294443">
            <w:pPr>
              <w:rPr>
                <w:color w:val="000000" w:themeColor="text1"/>
                <w:sz w:val="18"/>
                <w:szCs w:val="18"/>
              </w:rPr>
            </w:pPr>
          </w:p>
          <w:p w14:paraId="29B40A98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t>725 (57.4)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539 (42.6)</w:t>
            </w:r>
          </w:p>
        </w:tc>
        <w:tc>
          <w:tcPr>
            <w:tcW w:w="850" w:type="dxa"/>
          </w:tcPr>
          <w:p w14:paraId="7B073B90" w14:textId="77777777" w:rsidR="00034165" w:rsidRPr="003A4B31" w:rsidRDefault="00034165" w:rsidP="00294443">
            <w:pPr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00C0101E">
              <w:rPr>
                <w:color w:val="000000" w:themeColor="text1"/>
                <w:sz w:val="18"/>
                <w:szCs w:val="18"/>
              </w:rPr>
              <w:t>0.695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4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br/>
            </w:r>
            <w:r w:rsidRPr="00C0101E">
              <w:rPr>
                <w:color w:val="000000" w:themeColor="text1"/>
                <w:sz w:val="18"/>
                <w:szCs w:val="18"/>
              </w:rPr>
              <w:t>0.</w:t>
            </w:r>
            <w:r>
              <w:rPr>
                <w:color w:val="000000" w:themeColor="text1"/>
                <w:sz w:val="18"/>
                <w:szCs w:val="18"/>
              </w:rPr>
              <w:t>781</w:t>
            </w:r>
            <w:r w:rsidRPr="00530888">
              <w:rPr>
                <w:color w:val="000000" w:themeColor="text1"/>
                <w:sz w:val="18"/>
                <w:szCs w:val="18"/>
                <w:vertAlign w:val="superscript"/>
              </w:rPr>
              <w:t>5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0.671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6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br/>
            </w:r>
          </w:p>
        </w:tc>
      </w:tr>
      <w:tr w:rsidR="00034165" w:rsidRPr="006216E6" w14:paraId="28A3754F" w14:textId="77777777" w:rsidTr="00011F2C">
        <w:trPr>
          <w:trHeight w:hRule="exact" w:val="912"/>
        </w:trPr>
        <w:tc>
          <w:tcPr>
            <w:tcW w:w="3647" w:type="dxa"/>
          </w:tcPr>
          <w:p w14:paraId="0AB9E9BD" w14:textId="77777777" w:rsidR="00034165" w:rsidRPr="00910829" w:rsidRDefault="00034165" w:rsidP="00294443">
            <w:pPr>
              <w:rPr>
                <w:b/>
                <w:sz w:val="18"/>
                <w:szCs w:val="18"/>
              </w:rPr>
            </w:pPr>
            <w:r w:rsidRPr="00910829">
              <w:rPr>
                <w:b/>
                <w:sz w:val="18"/>
                <w:szCs w:val="18"/>
              </w:rPr>
              <w:t xml:space="preserve">Age </w:t>
            </w:r>
            <w:r w:rsidRPr="00EB4662">
              <w:rPr>
                <w:b/>
                <w:sz w:val="18"/>
                <w:szCs w:val="18"/>
              </w:rPr>
              <w:t>n (%)</w:t>
            </w:r>
          </w:p>
          <w:p w14:paraId="1948AE5C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910829">
              <w:rPr>
                <w:sz w:val="18"/>
                <w:szCs w:val="18"/>
              </w:rPr>
              <w:t>&lt;55 years</w:t>
            </w:r>
            <w:r w:rsidRPr="00910829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 </w:t>
            </w:r>
            <w:r w:rsidRPr="00910829">
              <w:rPr>
                <w:sz w:val="18"/>
                <w:szCs w:val="18"/>
              </w:rPr>
              <w:t>55-65 years</w:t>
            </w:r>
            <w:r w:rsidRPr="00910829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 </w:t>
            </w:r>
            <w:r w:rsidRPr="00910829">
              <w:rPr>
                <w:sz w:val="18"/>
                <w:szCs w:val="18"/>
              </w:rPr>
              <w:t>&gt;65 years</w:t>
            </w:r>
          </w:p>
        </w:tc>
        <w:tc>
          <w:tcPr>
            <w:tcW w:w="1317" w:type="dxa"/>
          </w:tcPr>
          <w:p w14:paraId="1455C9D4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  <w:t>76 (33.7)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80 (35.6)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69 (30.7)</w:t>
            </w:r>
            <w:r>
              <w:rPr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863" w:type="dxa"/>
          </w:tcPr>
          <w:p w14:paraId="3A2C8BA7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  <w:t>281, 500 (24.2)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307, 815 (26.5)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574, 044 (49.3)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268" w:type="dxa"/>
          </w:tcPr>
          <w:p w14:paraId="59F66400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-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547" w:type="dxa"/>
          </w:tcPr>
          <w:p w14:paraId="5C674823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-</w:t>
            </w:r>
            <w:r w:rsidRPr="00910829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sz w:val="18"/>
                <w:szCs w:val="18"/>
                <w:lang w:val="en-AU"/>
              </w:rPr>
              <w:br/>
            </w:r>
          </w:p>
        </w:tc>
        <w:tc>
          <w:tcPr>
            <w:tcW w:w="850" w:type="dxa"/>
          </w:tcPr>
          <w:p w14:paraId="01475563" w14:textId="77777777" w:rsidR="00034165" w:rsidRPr="006216E6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</w:pPr>
            <w:r w:rsidRPr="006216E6">
              <w:rPr>
                <w:b/>
                <w:bCs/>
                <w:color w:val="000000" w:themeColor="text1"/>
                <w:sz w:val="18"/>
                <w:szCs w:val="18"/>
              </w:rPr>
              <w:br/>
            </w:r>
            <w:r w:rsidRPr="006216E6">
              <w:rPr>
                <w:b/>
                <w:bCs/>
                <w:color w:val="000000" w:themeColor="text1"/>
                <w:sz w:val="18"/>
                <w:szCs w:val="18"/>
              </w:rPr>
              <w:br/>
              <w:t xml:space="preserve"> </w:t>
            </w:r>
            <w:r w:rsidRPr="006216E6">
              <w:rPr>
                <w:b/>
                <w:bCs/>
                <w:color w:val="000000" w:themeColor="text1"/>
                <w:sz w:val="18"/>
                <w:szCs w:val="18"/>
              </w:rPr>
              <w:br/>
              <w:t>&lt;0.001</w:t>
            </w:r>
            <w:r w:rsidRPr="00530888"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7</w:t>
            </w:r>
          </w:p>
        </w:tc>
      </w:tr>
      <w:tr w:rsidR="00034165" w:rsidRPr="00CA778C" w14:paraId="3269B0F1" w14:textId="77777777" w:rsidTr="00011F2C">
        <w:trPr>
          <w:trHeight w:hRule="exact" w:val="287"/>
        </w:trPr>
        <w:tc>
          <w:tcPr>
            <w:tcW w:w="3647" w:type="dxa"/>
          </w:tcPr>
          <w:p w14:paraId="21D80FF9" w14:textId="77777777" w:rsidR="00034165" w:rsidRPr="00D94AA2" w:rsidRDefault="00034165" w:rsidP="00294443">
            <w:pPr>
              <w:pStyle w:val="NormalWeb"/>
              <w:spacing w:before="0" w:beforeAutospacing="0" w:after="240" w:afterAutospacing="0"/>
              <w:rPr>
                <w:b/>
                <w:bCs/>
                <w:sz w:val="18"/>
                <w:szCs w:val="18"/>
              </w:rPr>
            </w:pPr>
            <w:r w:rsidRPr="00D94AA2">
              <w:rPr>
                <w:b/>
                <w:bCs/>
                <w:sz w:val="18"/>
                <w:szCs w:val="18"/>
              </w:rPr>
              <w:t xml:space="preserve">Mean </w:t>
            </w:r>
            <w:r>
              <w:rPr>
                <w:b/>
                <w:bCs/>
                <w:sz w:val="18"/>
                <w:szCs w:val="18"/>
                <w:u w:val="single"/>
              </w:rPr>
              <w:t>+</w:t>
            </w:r>
            <w:r w:rsidRPr="006216E6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SD </w:t>
            </w:r>
            <w:r w:rsidRPr="00D94AA2">
              <w:rPr>
                <w:b/>
                <w:bCs/>
                <w:sz w:val="18"/>
                <w:szCs w:val="18"/>
              </w:rPr>
              <w:t>age</w:t>
            </w:r>
            <w:r>
              <w:rPr>
                <w:b/>
                <w:bCs/>
                <w:sz w:val="18"/>
                <w:szCs w:val="18"/>
              </w:rPr>
              <w:t xml:space="preserve"> (years)</w:t>
            </w:r>
            <w:r w:rsidRPr="00D94AA2">
              <w:rPr>
                <w:b/>
                <w:bCs/>
                <w:sz w:val="18"/>
                <w:szCs w:val="18"/>
              </w:rPr>
              <w:br/>
              <w:t xml:space="preserve">  </w:t>
            </w:r>
          </w:p>
          <w:p w14:paraId="78E9923E" w14:textId="77777777" w:rsidR="00034165" w:rsidRPr="00910829" w:rsidRDefault="00034165" w:rsidP="00294443">
            <w:pPr>
              <w:rPr>
                <w:b/>
                <w:sz w:val="18"/>
                <w:szCs w:val="18"/>
              </w:rPr>
            </w:pPr>
          </w:p>
        </w:tc>
        <w:tc>
          <w:tcPr>
            <w:tcW w:w="1317" w:type="dxa"/>
          </w:tcPr>
          <w:p w14:paraId="339C415C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t xml:space="preserve">58.5 </w:t>
            </w:r>
            <w:r w:rsidRPr="00910829"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 w:rsidRPr="00910829">
              <w:rPr>
                <w:color w:val="000000" w:themeColor="text1"/>
                <w:sz w:val="18"/>
                <w:szCs w:val="18"/>
              </w:rPr>
              <w:t xml:space="preserve"> 11.0</w:t>
            </w:r>
          </w:p>
        </w:tc>
        <w:tc>
          <w:tcPr>
            <w:tcW w:w="1863" w:type="dxa"/>
          </w:tcPr>
          <w:p w14:paraId="0C8426CA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268" w:type="dxa"/>
          </w:tcPr>
          <w:p w14:paraId="44D0C7FC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t xml:space="preserve">61.4 </w:t>
            </w:r>
            <w:r w:rsidRPr="00910829"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 w:rsidRPr="00910829">
              <w:rPr>
                <w:color w:val="000000" w:themeColor="text1"/>
                <w:sz w:val="18"/>
                <w:szCs w:val="18"/>
              </w:rPr>
              <w:t xml:space="preserve"> 12.1</w:t>
            </w:r>
          </w:p>
        </w:tc>
        <w:tc>
          <w:tcPr>
            <w:tcW w:w="1547" w:type="dxa"/>
          </w:tcPr>
          <w:p w14:paraId="1894D5A8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sz w:val="18"/>
                <w:szCs w:val="18"/>
                <w:lang w:val="en-AU"/>
              </w:rPr>
              <w:t>61 ± 9</w:t>
            </w:r>
            <w:r>
              <w:rPr>
                <w:sz w:val="18"/>
                <w:szCs w:val="18"/>
                <w:lang w:val="en-AU"/>
              </w:rPr>
              <w:t>.0</w:t>
            </w:r>
          </w:p>
        </w:tc>
        <w:tc>
          <w:tcPr>
            <w:tcW w:w="850" w:type="dxa"/>
          </w:tcPr>
          <w:p w14:paraId="20D54FF8" w14:textId="77777777" w:rsidR="00034165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034165" w:rsidRPr="008B55C9" w14:paraId="65AFA5E7" w14:textId="77777777" w:rsidTr="00011F2C">
        <w:trPr>
          <w:trHeight w:hRule="exact" w:val="856"/>
        </w:trPr>
        <w:tc>
          <w:tcPr>
            <w:tcW w:w="3647" w:type="dxa"/>
          </w:tcPr>
          <w:p w14:paraId="1BB5CAD8" w14:textId="77777777" w:rsidR="00034165" w:rsidRPr="00EB4662" w:rsidRDefault="00034165" w:rsidP="00294443">
            <w:pPr>
              <w:rPr>
                <w:b/>
                <w:sz w:val="18"/>
                <w:szCs w:val="18"/>
              </w:rPr>
            </w:pPr>
            <w:r w:rsidRPr="00910829">
              <w:rPr>
                <w:b/>
                <w:sz w:val="18"/>
                <w:szCs w:val="18"/>
              </w:rPr>
              <w:t>Highest education</w:t>
            </w:r>
            <w:r w:rsidRPr="00910829">
              <w:rPr>
                <w:sz w:val="18"/>
                <w:szCs w:val="18"/>
              </w:rPr>
              <w:t xml:space="preserve"> </w:t>
            </w:r>
            <w:r w:rsidRPr="00EB4662">
              <w:rPr>
                <w:b/>
                <w:sz w:val="18"/>
                <w:szCs w:val="18"/>
              </w:rPr>
              <w:t>n (%)</w:t>
            </w:r>
            <w:r w:rsidRPr="00910829">
              <w:rPr>
                <w:sz w:val="18"/>
                <w:szCs w:val="18"/>
              </w:rPr>
              <w:br/>
              <w:t xml:space="preserve">                  Higher education degree</w:t>
            </w:r>
            <w:r w:rsidRPr="00910829">
              <w:rPr>
                <w:sz w:val="18"/>
                <w:szCs w:val="18"/>
              </w:rPr>
              <w:br/>
              <w:t xml:space="preserve">              </w:t>
            </w:r>
            <w:r>
              <w:rPr>
                <w:sz w:val="18"/>
                <w:szCs w:val="18"/>
              </w:rPr>
              <w:t xml:space="preserve"> </w:t>
            </w:r>
            <w:r w:rsidRPr="00910829">
              <w:rPr>
                <w:sz w:val="18"/>
                <w:szCs w:val="18"/>
              </w:rPr>
              <w:t xml:space="preserve">   Diploma or certificate </w:t>
            </w:r>
            <w:r w:rsidRPr="00910829">
              <w:rPr>
                <w:sz w:val="18"/>
                <w:szCs w:val="18"/>
              </w:rPr>
              <w:br/>
              <w:t xml:space="preserve">                  No post-school education</w:t>
            </w:r>
          </w:p>
        </w:tc>
        <w:tc>
          <w:tcPr>
            <w:tcW w:w="1317" w:type="dxa"/>
          </w:tcPr>
          <w:p w14:paraId="28338A46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  <w:t>82 (37.0)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80 (36.0)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60 (27.0)</w:t>
            </w:r>
          </w:p>
        </w:tc>
        <w:tc>
          <w:tcPr>
            <w:tcW w:w="1863" w:type="dxa"/>
          </w:tcPr>
          <w:p w14:paraId="5C4C760C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  <w:tc>
          <w:tcPr>
            <w:tcW w:w="1268" w:type="dxa"/>
          </w:tcPr>
          <w:p w14:paraId="7C59834C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910829">
              <w:rPr>
                <w:color w:val="000000" w:themeColor="text1"/>
                <w:sz w:val="18"/>
                <w:szCs w:val="18"/>
              </w:rPr>
              <w:t>516 (13.4)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1044 (27.2)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2284 (59.4)</w:t>
            </w:r>
          </w:p>
        </w:tc>
        <w:tc>
          <w:tcPr>
            <w:tcW w:w="1547" w:type="dxa"/>
          </w:tcPr>
          <w:p w14:paraId="110EEBC1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  <w:t>470 (37.3)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382 (30.3)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408 (32.4)</w:t>
            </w:r>
          </w:p>
        </w:tc>
        <w:tc>
          <w:tcPr>
            <w:tcW w:w="850" w:type="dxa"/>
          </w:tcPr>
          <w:p w14:paraId="04770962" w14:textId="77777777" w:rsidR="00034165" w:rsidRPr="008B55C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6216E6">
              <w:rPr>
                <w:b/>
                <w:bCs/>
                <w:color w:val="000000" w:themeColor="text1"/>
                <w:sz w:val="18"/>
                <w:szCs w:val="18"/>
              </w:rPr>
              <w:t>&lt;0.001</w:t>
            </w:r>
            <w:r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8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 xml:space="preserve">  0.111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9</w:t>
            </w:r>
          </w:p>
        </w:tc>
      </w:tr>
      <w:tr w:rsidR="00034165" w:rsidRPr="00910829" w14:paraId="1E08BAC2" w14:textId="77777777" w:rsidTr="00011F2C">
        <w:trPr>
          <w:trHeight w:hRule="exact" w:val="693"/>
        </w:trPr>
        <w:tc>
          <w:tcPr>
            <w:tcW w:w="3647" w:type="dxa"/>
          </w:tcPr>
          <w:p w14:paraId="1E7C7CB1" w14:textId="77777777" w:rsidR="00034165" w:rsidRPr="00EB4662" w:rsidRDefault="00034165" w:rsidP="00294443">
            <w:pPr>
              <w:rPr>
                <w:b/>
                <w:sz w:val="18"/>
                <w:szCs w:val="18"/>
              </w:rPr>
            </w:pPr>
            <w:r w:rsidRPr="00910829">
              <w:rPr>
                <w:b/>
                <w:sz w:val="18"/>
                <w:szCs w:val="18"/>
              </w:rPr>
              <w:t>Indigenous Australian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B4662">
              <w:rPr>
                <w:b/>
                <w:sz w:val="18"/>
                <w:szCs w:val="18"/>
              </w:rPr>
              <w:t>n (%)</w:t>
            </w:r>
            <w:r>
              <w:rPr>
                <w:sz w:val="18"/>
                <w:szCs w:val="18"/>
              </w:rPr>
              <w:br/>
              <w:t xml:space="preserve">                  Aboriginal or Torres Strait Islander</w:t>
            </w:r>
            <w:r w:rsidRPr="0091082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  <w:t xml:space="preserve">                  None</w:t>
            </w:r>
          </w:p>
          <w:p w14:paraId="28C849C0" w14:textId="77777777" w:rsidR="00034165" w:rsidRPr="00910829" w:rsidRDefault="00034165" w:rsidP="00294443">
            <w:pPr>
              <w:rPr>
                <w:sz w:val="18"/>
                <w:szCs w:val="18"/>
              </w:rPr>
            </w:pPr>
            <w:r w:rsidRPr="00910829">
              <w:rPr>
                <w:sz w:val="18"/>
                <w:szCs w:val="18"/>
              </w:rPr>
              <w:br/>
            </w:r>
            <w:r w:rsidRPr="00910829">
              <w:rPr>
                <w:sz w:val="18"/>
                <w:szCs w:val="18"/>
              </w:rPr>
              <w:br/>
              <w:t xml:space="preserve">    </w:t>
            </w:r>
          </w:p>
        </w:tc>
        <w:tc>
          <w:tcPr>
            <w:tcW w:w="1317" w:type="dxa"/>
            <w:shd w:val="clear" w:color="auto" w:fill="auto"/>
          </w:tcPr>
          <w:p w14:paraId="26C20E1D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  <w:t xml:space="preserve">   2 (0.9)</w:t>
            </w:r>
            <w:r>
              <w:rPr>
                <w:color w:val="000000" w:themeColor="text1"/>
                <w:sz w:val="18"/>
                <w:szCs w:val="18"/>
              </w:rPr>
              <w:br/>
              <w:t>223 (99.1)</w:t>
            </w:r>
          </w:p>
        </w:tc>
        <w:tc>
          <w:tcPr>
            <w:tcW w:w="1863" w:type="dxa"/>
          </w:tcPr>
          <w:p w14:paraId="7DA42D52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268" w:type="dxa"/>
          </w:tcPr>
          <w:p w14:paraId="1E6BAB3C" w14:textId="77777777" w:rsidR="00034165" w:rsidRPr="002E75EC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910829">
              <w:rPr>
                <w:color w:val="000000" w:themeColor="text1"/>
                <w:sz w:val="18"/>
                <w:szCs w:val="18"/>
              </w:rPr>
              <w:t xml:space="preserve">70 (1.8) 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3878 (98.2)</w:t>
            </w:r>
          </w:p>
        </w:tc>
        <w:tc>
          <w:tcPr>
            <w:tcW w:w="1547" w:type="dxa"/>
          </w:tcPr>
          <w:p w14:paraId="2394EDCC" w14:textId="77777777" w:rsidR="00034165" w:rsidRPr="00A06466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  <w:vertAlign w:val="superscript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 xml:space="preserve">  22 (1.7</w:t>
            </w:r>
            <w:r w:rsidRPr="00910829">
              <w:rPr>
                <w:color w:val="000000" w:themeColor="text1"/>
                <w:sz w:val="18"/>
                <w:szCs w:val="18"/>
              </w:rPr>
              <w:t xml:space="preserve">) </w:t>
            </w:r>
            <w:r w:rsidRPr="00910829">
              <w:rPr>
                <w:color w:val="000000" w:themeColor="text1"/>
                <w:sz w:val="18"/>
                <w:szCs w:val="18"/>
                <w:vertAlign w:val="superscript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1242 (98.3)</w:t>
            </w:r>
          </w:p>
        </w:tc>
        <w:tc>
          <w:tcPr>
            <w:tcW w:w="850" w:type="dxa"/>
          </w:tcPr>
          <w:p w14:paraId="23736C26" w14:textId="77777777" w:rsidR="00034165" w:rsidRPr="000E2772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  <w:t>0.304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10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0.346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>11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br/>
            </w:r>
          </w:p>
        </w:tc>
      </w:tr>
      <w:tr w:rsidR="00034165" w:rsidRPr="006216E6" w14:paraId="0AB406E1" w14:textId="77777777" w:rsidTr="00011F2C">
        <w:trPr>
          <w:trHeight w:hRule="exact" w:val="1084"/>
        </w:trPr>
        <w:tc>
          <w:tcPr>
            <w:tcW w:w="3647" w:type="dxa"/>
          </w:tcPr>
          <w:p w14:paraId="4FF16CDB" w14:textId="77777777" w:rsidR="00034165" w:rsidRPr="00E442C1" w:rsidRDefault="00034165" w:rsidP="00294443">
            <w:pPr>
              <w:rPr>
                <w:b/>
                <w:sz w:val="18"/>
                <w:szCs w:val="18"/>
              </w:rPr>
            </w:pPr>
            <w:r w:rsidRPr="00E442C1">
              <w:rPr>
                <w:b/>
                <w:sz w:val="18"/>
                <w:szCs w:val="18"/>
              </w:rPr>
              <w:t>Remoteness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B4662">
              <w:rPr>
                <w:b/>
                <w:sz w:val="18"/>
                <w:szCs w:val="18"/>
              </w:rPr>
              <w:t>n (%)</w:t>
            </w:r>
            <w:r w:rsidRPr="00E442C1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                 </w:t>
            </w:r>
            <w:r w:rsidRPr="00E442C1">
              <w:rPr>
                <w:sz w:val="18"/>
                <w:szCs w:val="18"/>
              </w:rPr>
              <w:t>Major city</w:t>
            </w:r>
            <w:r w:rsidRPr="00E442C1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                 </w:t>
            </w:r>
            <w:r w:rsidRPr="00E442C1">
              <w:rPr>
                <w:sz w:val="18"/>
                <w:szCs w:val="18"/>
              </w:rPr>
              <w:t xml:space="preserve">Inner regional                                                                                            </w:t>
            </w:r>
            <w:r w:rsidRPr="00E442C1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                 </w:t>
            </w:r>
            <w:r w:rsidRPr="00E442C1">
              <w:rPr>
                <w:sz w:val="18"/>
                <w:szCs w:val="18"/>
              </w:rPr>
              <w:t>Outer regional</w:t>
            </w:r>
          </w:p>
          <w:p w14:paraId="7BE9F93A" w14:textId="77777777" w:rsidR="00034165" w:rsidRPr="00910829" w:rsidRDefault="00034165" w:rsidP="002944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</w:t>
            </w:r>
            <w:r w:rsidRPr="00E442C1">
              <w:rPr>
                <w:sz w:val="18"/>
                <w:szCs w:val="18"/>
              </w:rPr>
              <w:t>Remote/very remote</w:t>
            </w:r>
          </w:p>
        </w:tc>
        <w:tc>
          <w:tcPr>
            <w:tcW w:w="1317" w:type="dxa"/>
          </w:tcPr>
          <w:p w14:paraId="5A0B26F2" w14:textId="77777777" w:rsidR="00034165" w:rsidRPr="00910829" w:rsidRDefault="00034165" w:rsidP="0029444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  <w:t>172 (76.4)</w:t>
            </w:r>
            <w:r>
              <w:rPr>
                <w:color w:val="000000" w:themeColor="text1"/>
                <w:sz w:val="18"/>
                <w:szCs w:val="18"/>
              </w:rPr>
              <w:br/>
              <w:t xml:space="preserve">  31 (13.8)</w:t>
            </w:r>
            <w:r>
              <w:rPr>
                <w:color w:val="000000" w:themeColor="text1"/>
                <w:sz w:val="18"/>
                <w:szCs w:val="18"/>
              </w:rPr>
              <w:br/>
              <w:t>17 (7.6)</w:t>
            </w:r>
            <w:r>
              <w:rPr>
                <w:color w:val="000000" w:themeColor="text1"/>
                <w:sz w:val="18"/>
                <w:szCs w:val="18"/>
              </w:rPr>
              <w:br/>
              <w:t xml:space="preserve">  5 (2.2)</w:t>
            </w:r>
          </w:p>
        </w:tc>
        <w:tc>
          <w:tcPr>
            <w:tcW w:w="1863" w:type="dxa"/>
          </w:tcPr>
          <w:p w14:paraId="78E1FBEF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  <w:t>756, 310 (65.0)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251, 283 (21.6)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155, 810 (13.4)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268" w:type="dxa"/>
          </w:tcPr>
          <w:p w14:paraId="108B00DB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  <w:tc>
          <w:tcPr>
            <w:tcW w:w="1547" w:type="dxa"/>
          </w:tcPr>
          <w:p w14:paraId="3FAC7CF1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br/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-</w:t>
            </w:r>
            <w:r w:rsidRPr="00910829">
              <w:rPr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850" w:type="dxa"/>
          </w:tcPr>
          <w:p w14:paraId="574209E8" w14:textId="77777777" w:rsidR="00034165" w:rsidRPr="006216E6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1B82F9C0" w14:textId="77777777" w:rsidR="00034165" w:rsidRPr="006216E6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</w:pPr>
            <w:r w:rsidRPr="006216E6">
              <w:rPr>
                <w:b/>
                <w:bCs/>
                <w:color w:val="000000" w:themeColor="text1"/>
                <w:sz w:val="18"/>
                <w:szCs w:val="18"/>
              </w:rPr>
              <w:br/>
            </w:r>
            <w:r w:rsidRPr="006216E6">
              <w:rPr>
                <w:b/>
                <w:bCs/>
                <w:color w:val="000000" w:themeColor="text1"/>
                <w:sz w:val="18"/>
                <w:szCs w:val="18"/>
              </w:rPr>
              <w:br/>
              <w:t>&lt;0.001</w:t>
            </w:r>
            <w:r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12</w:t>
            </w:r>
          </w:p>
        </w:tc>
      </w:tr>
      <w:tr w:rsidR="00034165" w:rsidRPr="0020546B" w14:paraId="0ADE9E13" w14:textId="77777777" w:rsidTr="00011F2C">
        <w:trPr>
          <w:trHeight w:hRule="exact" w:val="1313"/>
        </w:trPr>
        <w:tc>
          <w:tcPr>
            <w:tcW w:w="3647" w:type="dxa"/>
          </w:tcPr>
          <w:p w14:paraId="3778AE32" w14:textId="77777777" w:rsidR="00034165" w:rsidRPr="00E442C1" w:rsidRDefault="00034165" w:rsidP="00294443">
            <w:pPr>
              <w:rPr>
                <w:b/>
                <w:sz w:val="18"/>
                <w:szCs w:val="18"/>
              </w:rPr>
            </w:pPr>
            <w:r w:rsidRPr="00910829">
              <w:rPr>
                <w:b/>
                <w:sz w:val="18"/>
                <w:szCs w:val="18"/>
              </w:rPr>
              <w:t>Socioeconomic group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B4662">
              <w:rPr>
                <w:b/>
                <w:sz w:val="18"/>
                <w:szCs w:val="18"/>
              </w:rPr>
              <w:t>n (%)</w:t>
            </w:r>
            <w:r w:rsidRPr="00910829">
              <w:rPr>
                <w:sz w:val="18"/>
                <w:szCs w:val="18"/>
              </w:rPr>
              <w:br/>
              <w:t xml:space="preserve">                  1 (lowest SES)</w:t>
            </w:r>
            <w:r w:rsidRPr="00910829">
              <w:rPr>
                <w:sz w:val="18"/>
                <w:szCs w:val="18"/>
              </w:rPr>
              <w:br/>
              <w:t xml:space="preserve">                  2</w:t>
            </w:r>
            <w:r w:rsidRPr="00910829">
              <w:rPr>
                <w:sz w:val="18"/>
                <w:szCs w:val="18"/>
              </w:rPr>
              <w:br/>
              <w:t xml:space="preserve">                  3</w:t>
            </w:r>
            <w:r w:rsidRPr="00910829">
              <w:rPr>
                <w:sz w:val="18"/>
                <w:szCs w:val="18"/>
              </w:rPr>
              <w:br/>
              <w:t xml:space="preserve">                  4</w:t>
            </w:r>
            <w:r>
              <w:rPr>
                <w:sz w:val="18"/>
                <w:szCs w:val="18"/>
              </w:rPr>
              <w:br/>
              <w:t xml:space="preserve">                  5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317" w:type="dxa"/>
          </w:tcPr>
          <w:p w14:paraId="2BBF8071" w14:textId="77777777" w:rsidR="00034165" w:rsidRDefault="00034165" w:rsidP="0029444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CAF4571" w14:textId="77777777" w:rsidR="00034165" w:rsidRDefault="00034165" w:rsidP="0029444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color w:val="000000" w:themeColor="text1"/>
                <w:sz w:val="18"/>
                <w:szCs w:val="18"/>
              </w:rPr>
              <w:t>45 (20.2)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48 (21.6)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42 (18.8)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44 (19.7)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44 (19.7)</w:t>
            </w:r>
          </w:p>
        </w:tc>
        <w:tc>
          <w:tcPr>
            <w:tcW w:w="1863" w:type="dxa"/>
          </w:tcPr>
          <w:p w14:paraId="1B07EA74" w14:textId="77777777" w:rsidR="00034165" w:rsidRDefault="00034165" w:rsidP="00294443">
            <w:pPr>
              <w:pStyle w:val="Default"/>
              <w:jc w:val="center"/>
              <w:rPr>
                <w:sz w:val="18"/>
                <w:szCs w:val="18"/>
              </w:rPr>
            </w:pPr>
          </w:p>
          <w:p w14:paraId="19BA14EC" w14:textId="77777777" w:rsidR="00034165" w:rsidRPr="00910829" w:rsidRDefault="00034165" w:rsidP="00294443">
            <w:pPr>
              <w:pStyle w:val="Default"/>
              <w:jc w:val="center"/>
              <w:rPr>
                <w:sz w:val="18"/>
                <w:szCs w:val="18"/>
              </w:rPr>
            </w:pPr>
            <w:r w:rsidRPr="00910829">
              <w:rPr>
                <w:sz w:val="18"/>
                <w:szCs w:val="18"/>
              </w:rPr>
              <w:t>355, 218 (30.6)</w:t>
            </w:r>
          </w:p>
          <w:p w14:paraId="12C15EBB" w14:textId="77777777" w:rsidR="00034165" w:rsidRPr="00910829" w:rsidRDefault="00034165" w:rsidP="00294443">
            <w:pPr>
              <w:pStyle w:val="Default"/>
              <w:jc w:val="center"/>
              <w:rPr>
                <w:sz w:val="18"/>
                <w:szCs w:val="18"/>
              </w:rPr>
            </w:pPr>
            <w:r w:rsidRPr="00910829">
              <w:rPr>
                <w:sz w:val="18"/>
                <w:szCs w:val="18"/>
              </w:rPr>
              <w:t>219, 289 (18.8)</w:t>
            </w:r>
          </w:p>
          <w:p w14:paraId="1F5BD9DE" w14:textId="77777777" w:rsidR="00034165" w:rsidRPr="00910829" w:rsidRDefault="00034165" w:rsidP="00294443">
            <w:pPr>
              <w:pStyle w:val="Default"/>
              <w:jc w:val="center"/>
              <w:rPr>
                <w:sz w:val="18"/>
                <w:szCs w:val="18"/>
              </w:rPr>
            </w:pPr>
            <w:r w:rsidRPr="00910829">
              <w:rPr>
                <w:sz w:val="18"/>
                <w:szCs w:val="18"/>
              </w:rPr>
              <w:t>251, 351 (21.6)</w:t>
            </w:r>
          </w:p>
          <w:p w14:paraId="21C1DA63" w14:textId="77777777" w:rsidR="00034165" w:rsidRPr="00910829" w:rsidRDefault="00034165" w:rsidP="00294443">
            <w:pPr>
              <w:pStyle w:val="Default"/>
              <w:jc w:val="center"/>
              <w:rPr>
                <w:sz w:val="18"/>
                <w:szCs w:val="18"/>
              </w:rPr>
            </w:pPr>
            <w:r w:rsidRPr="00910829">
              <w:rPr>
                <w:sz w:val="18"/>
                <w:szCs w:val="18"/>
              </w:rPr>
              <w:t>193, 155 (16.6)</w:t>
            </w:r>
          </w:p>
          <w:p w14:paraId="24E3DF68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 w:rsidRPr="00910829">
              <w:rPr>
                <w:sz w:val="18"/>
                <w:szCs w:val="18"/>
              </w:rPr>
              <w:t>144, 391 (12.4)</w:t>
            </w:r>
          </w:p>
        </w:tc>
        <w:tc>
          <w:tcPr>
            <w:tcW w:w="1268" w:type="dxa"/>
          </w:tcPr>
          <w:p w14:paraId="54FE71A5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br/>
            </w:r>
            <w:r>
              <w:rPr>
                <w:color w:val="000000" w:themeColor="text1"/>
                <w:sz w:val="18"/>
                <w:szCs w:val="18"/>
                <w:lang w:val="en-GB"/>
              </w:rPr>
              <w:br/>
            </w:r>
            <w:r>
              <w:rPr>
                <w:color w:val="000000" w:themeColor="text1"/>
                <w:sz w:val="18"/>
                <w:szCs w:val="18"/>
                <w:lang w:val="en-GB"/>
              </w:rPr>
              <w:br/>
            </w:r>
            <w:r w:rsidRPr="00910829">
              <w:rPr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1547" w:type="dxa"/>
          </w:tcPr>
          <w:p w14:paraId="405AB11D" w14:textId="77777777" w:rsidR="00034165" w:rsidRPr="00910829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br/>
            </w:r>
            <w:r>
              <w:rPr>
                <w:color w:val="000000" w:themeColor="text1"/>
                <w:sz w:val="18"/>
                <w:szCs w:val="18"/>
                <w:lang w:val="en-GB"/>
              </w:rPr>
              <w:br/>
            </w:r>
            <w:r>
              <w:rPr>
                <w:color w:val="000000" w:themeColor="text1"/>
                <w:sz w:val="18"/>
                <w:szCs w:val="18"/>
                <w:lang w:val="en-GB"/>
              </w:rPr>
              <w:br/>
            </w:r>
            <w:r w:rsidRPr="00910829">
              <w:rPr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850" w:type="dxa"/>
          </w:tcPr>
          <w:p w14:paraId="72498E22" w14:textId="77777777" w:rsidR="00034165" w:rsidRPr="006216E6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6216E6">
              <w:rPr>
                <w:b/>
                <w:bCs/>
                <w:color w:val="000000" w:themeColor="text1"/>
                <w:sz w:val="18"/>
                <w:szCs w:val="18"/>
              </w:rPr>
              <w:t>&lt;0.001</w:t>
            </w:r>
            <w:r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13</w:t>
            </w:r>
          </w:p>
        </w:tc>
      </w:tr>
      <w:tr w:rsidR="00034165" w:rsidRPr="0020546B" w14:paraId="331F72A3" w14:textId="77777777" w:rsidTr="00011F2C">
        <w:trPr>
          <w:trHeight w:hRule="exact" w:val="864"/>
        </w:trPr>
        <w:tc>
          <w:tcPr>
            <w:tcW w:w="3647" w:type="dxa"/>
          </w:tcPr>
          <w:p w14:paraId="1962EBC9" w14:textId="77777777" w:rsidR="00034165" w:rsidRPr="00910829" w:rsidRDefault="00034165" w:rsidP="00294443">
            <w:pPr>
              <w:rPr>
                <w:b/>
                <w:sz w:val="18"/>
                <w:szCs w:val="18"/>
              </w:rPr>
            </w:pPr>
            <w:r w:rsidRPr="00910829">
              <w:rPr>
                <w:b/>
                <w:sz w:val="18"/>
                <w:szCs w:val="18"/>
              </w:rPr>
              <w:t>Living situation</w:t>
            </w:r>
            <w:r w:rsidRPr="00EB4662">
              <w:rPr>
                <w:b/>
                <w:sz w:val="18"/>
                <w:szCs w:val="18"/>
              </w:rPr>
              <w:t xml:space="preserve"> n (%)</w:t>
            </w:r>
            <w:r w:rsidRPr="00910829">
              <w:rPr>
                <w:sz w:val="18"/>
                <w:szCs w:val="18"/>
              </w:rPr>
              <w:br/>
              <w:t xml:space="preserve">                  Partner/spouse</w:t>
            </w:r>
            <w:r w:rsidRPr="00910829">
              <w:rPr>
                <w:sz w:val="18"/>
                <w:szCs w:val="18"/>
              </w:rPr>
              <w:br/>
              <w:t xml:space="preserve">                  Other</w:t>
            </w:r>
            <w:r w:rsidRPr="00910829">
              <w:rPr>
                <w:sz w:val="18"/>
                <w:szCs w:val="18"/>
              </w:rPr>
              <w:br/>
              <w:t xml:space="preserve">                  Nobody</w:t>
            </w:r>
          </w:p>
        </w:tc>
        <w:tc>
          <w:tcPr>
            <w:tcW w:w="1317" w:type="dxa"/>
          </w:tcPr>
          <w:p w14:paraId="02FC504B" w14:textId="77777777" w:rsidR="00034165" w:rsidRDefault="00034165" w:rsidP="0029444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  <w:r w:rsidRPr="00910829">
              <w:rPr>
                <w:color w:val="000000" w:themeColor="text1"/>
                <w:sz w:val="18"/>
                <w:szCs w:val="18"/>
              </w:rPr>
              <w:t>148 (66.7)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910829">
              <w:rPr>
                <w:color w:val="000000" w:themeColor="text1"/>
                <w:sz w:val="18"/>
                <w:szCs w:val="18"/>
              </w:rPr>
              <w:t>30 (13.5)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910829">
              <w:rPr>
                <w:color w:val="000000" w:themeColor="text1"/>
                <w:sz w:val="18"/>
                <w:szCs w:val="18"/>
              </w:rPr>
              <w:t>44 (19.8)</w:t>
            </w:r>
          </w:p>
        </w:tc>
        <w:tc>
          <w:tcPr>
            <w:tcW w:w="1863" w:type="dxa"/>
          </w:tcPr>
          <w:p w14:paraId="24A111A8" w14:textId="77777777" w:rsidR="00034165" w:rsidRDefault="00034165" w:rsidP="00294443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  <w:t>-</w:t>
            </w:r>
          </w:p>
        </w:tc>
        <w:tc>
          <w:tcPr>
            <w:tcW w:w="1268" w:type="dxa"/>
          </w:tcPr>
          <w:p w14:paraId="522F2DA7" w14:textId="77777777" w:rsidR="00034165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br/>
            </w:r>
            <w:r>
              <w:rPr>
                <w:color w:val="000000" w:themeColor="text1"/>
                <w:sz w:val="18"/>
                <w:szCs w:val="18"/>
                <w:lang w:val="en-GB"/>
              </w:rPr>
              <w:br/>
              <w:t>-</w:t>
            </w:r>
          </w:p>
        </w:tc>
        <w:tc>
          <w:tcPr>
            <w:tcW w:w="1547" w:type="dxa"/>
          </w:tcPr>
          <w:p w14:paraId="76F7456B" w14:textId="77777777" w:rsidR="00034165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br/>
            </w:r>
            <w:r>
              <w:rPr>
                <w:color w:val="000000" w:themeColor="text1"/>
                <w:sz w:val="18"/>
                <w:szCs w:val="18"/>
                <w:lang w:val="en-GB"/>
              </w:rPr>
              <w:br/>
              <w:t>-</w:t>
            </w:r>
          </w:p>
        </w:tc>
        <w:tc>
          <w:tcPr>
            <w:tcW w:w="850" w:type="dxa"/>
          </w:tcPr>
          <w:p w14:paraId="072F0D57" w14:textId="77777777" w:rsidR="00034165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</w:tr>
      <w:tr w:rsidR="00034165" w:rsidRPr="0020546B" w14:paraId="2BA445AB" w14:textId="77777777" w:rsidTr="00011F2C">
        <w:trPr>
          <w:trHeight w:hRule="exact" w:val="864"/>
        </w:trPr>
        <w:tc>
          <w:tcPr>
            <w:tcW w:w="3647" w:type="dxa"/>
          </w:tcPr>
          <w:p w14:paraId="587D9B40" w14:textId="77777777" w:rsidR="00034165" w:rsidRPr="00910829" w:rsidRDefault="00034165" w:rsidP="00294443">
            <w:pPr>
              <w:rPr>
                <w:b/>
                <w:sz w:val="18"/>
                <w:szCs w:val="18"/>
              </w:rPr>
            </w:pPr>
            <w:r w:rsidRPr="00910829">
              <w:rPr>
                <w:b/>
                <w:sz w:val="18"/>
                <w:szCs w:val="18"/>
              </w:rPr>
              <w:t>Gross yearly income</w:t>
            </w:r>
            <w:r w:rsidRPr="00EB4662">
              <w:rPr>
                <w:b/>
                <w:sz w:val="18"/>
                <w:szCs w:val="18"/>
              </w:rPr>
              <w:t xml:space="preserve"> n (%)</w:t>
            </w:r>
            <w:r w:rsidRPr="00910829">
              <w:rPr>
                <w:sz w:val="18"/>
                <w:szCs w:val="18"/>
              </w:rPr>
              <w:br/>
              <w:t xml:space="preserve">                  &lt;$50 000</w:t>
            </w:r>
            <w:r w:rsidRPr="00910829">
              <w:rPr>
                <w:sz w:val="18"/>
                <w:szCs w:val="18"/>
              </w:rPr>
              <w:br/>
              <w:t xml:space="preserve">                  $50 001 - $100 000</w:t>
            </w:r>
            <w:r w:rsidRPr="00910829">
              <w:rPr>
                <w:sz w:val="18"/>
                <w:szCs w:val="18"/>
              </w:rPr>
              <w:br/>
              <w:t xml:space="preserve">                  &gt;$100 001</w:t>
            </w:r>
          </w:p>
        </w:tc>
        <w:tc>
          <w:tcPr>
            <w:tcW w:w="1317" w:type="dxa"/>
          </w:tcPr>
          <w:p w14:paraId="65B9BD64" w14:textId="77777777" w:rsidR="00034165" w:rsidRDefault="00034165" w:rsidP="0029444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  <w:r w:rsidRPr="00910829">
              <w:rPr>
                <w:color w:val="000000" w:themeColor="text1"/>
                <w:sz w:val="18"/>
                <w:szCs w:val="18"/>
              </w:rPr>
              <w:t>69 (36.1)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58 (30.4)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  <w:t>64 (33.5)</w:t>
            </w:r>
          </w:p>
        </w:tc>
        <w:tc>
          <w:tcPr>
            <w:tcW w:w="1863" w:type="dxa"/>
          </w:tcPr>
          <w:p w14:paraId="21A388AF" w14:textId="77777777" w:rsidR="00034165" w:rsidRDefault="00034165" w:rsidP="00294443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  <w:t>-</w:t>
            </w:r>
          </w:p>
        </w:tc>
        <w:tc>
          <w:tcPr>
            <w:tcW w:w="1268" w:type="dxa"/>
          </w:tcPr>
          <w:p w14:paraId="19BF75DF" w14:textId="77777777" w:rsidR="00034165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br/>
            </w:r>
            <w:r>
              <w:rPr>
                <w:color w:val="000000" w:themeColor="text1"/>
                <w:sz w:val="18"/>
                <w:szCs w:val="18"/>
                <w:lang w:val="en-GB"/>
              </w:rPr>
              <w:br/>
              <w:t>-</w:t>
            </w:r>
          </w:p>
        </w:tc>
        <w:tc>
          <w:tcPr>
            <w:tcW w:w="1547" w:type="dxa"/>
          </w:tcPr>
          <w:p w14:paraId="6119ACC0" w14:textId="77777777" w:rsidR="00034165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br/>
            </w:r>
            <w:r>
              <w:rPr>
                <w:color w:val="000000" w:themeColor="text1"/>
                <w:sz w:val="18"/>
                <w:szCs w:val="18"/>
                <w:lang w:val="en-GB"/>
              </w:rPr>
              <w:br/>
              <w:t>-</w:t>
            </w:r>
          </w:p>
        </w:tc>
        <w:tc>
          <w:tcPr>
            <w:tcW w:w="850" w:type="dxa"/>
          </w:tcPr>
          <w:p w14:paraId="31051931" w14:textId="77777777" w:rsidR="00034165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</w:tr>
      <w:tr w:rsidR="00034165" w:rsidRPr="0020546B" w14:paraId="666ACCDB" w14:textId="77777777" w:rsidTr="00011F2C">
        <w:trPr>
          <w:trHeight w:hRule="exact" w:val="705"/>
        </w:trPr>
        <w:tc>
          <w:tcPr>
            <w:tcW w:w="3647" w:type="dxa"/>
          </w:tcPr>
          <w:p w14:paraId="581174EE" w14:textId="77777777" w:rsidR="00034165" w:rsidRPr="00910829" w:rsidRDefault="00034165" w:rsidP="00294443">
            <w:pPr>
              <w:rPr>
                <w:b/>
                <w:sz w:val="18"/>
                <w:szCs w:val="18"/>
              </w:rPr>
            </w:pPr>
            <w:r w:rsidRPr="00910829">
              <w:rPr>
                <w:b/>
                <w:sz w:val="18"/>
                <w:szCs w:val="18"/>
              </w:rPr>
              <w:t>Social class</w:t>
            </w:r>
            <w:r w:rsidRPr="00EB4662">
              <w:rPr>
                <w:b/>
                <w:sz w:val="18"/>
                <w:szCs w:val="18"/>
              </w:rPr>
              <w:t xml:space="preserve"> n (%)</w:t>
            </w:r>
            <w:r w:rsidRPr="00910829">
              <w:rPr>
                <w:sz w:val="18"/>
                <w:szCs w:val="18"/>
              </w:rPr>
              <w:br/>
              <w:t xml:space="preserve">                  Upper/Middle</w:t>
            </w:r>
            <w:r w:rsidRPr="00910829">
              <w:rPr>
                <w:sz w:val="18"/>
                <w:szCs w:val="18"/>
              </w:rPr>
              <w:br/>
              <w:t xml:space="preserve">                  Working</w:t>
            </w:r>
          </w:p>
        </w:tc>
        <w:tc>
          <w:tcPr>
            <w:tcW w:w="1317" w:type="dxa"/>
          </w:tcPr>
          <w:p w14:paraId="30BFB710" w14:textId="77777777" w:rsidR="00034165" w:rsidRDefault="00034165" w:rsidP="0029444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  <w:r w:rsidRPr="00910829">
              <w:rPr>
                <w:color w:val="000000" w:themeColor="text1"/>
                <w:sz w:val="18"/>
                <w:szCs w:val="18"/>
              </w:rPr>
              <w:t>139 (79.0)</w:t>
            </w:r>
            <w:r w:rsidRPr="00910829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910829">
              <w:rPr>
                <w:color w:val="000000" w:themeColor="text1"/>
                <w:sz w:val="18"/>
                <w:szCs w:val="18"/>
              </w:rPr>
              <w:t>37 (21.0)</w:t>
            </w:r>
          </w:p>
        </w:tc>
        <w:tc>
          <w:tcPr>
            <w:tcW w:w="1863" w:type="dxa"/>
          </w:tcPr>
          <w:p w14:paraId="45DEAA2B" w14:textId="77777777" w:rsidR="00034165" w:rsidRDefault="00034165" w:rsidP="00294443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-</w:t>
            </w:r>
          </w:p>
        </w:tc>
        <w:tc>
          <w:tcPr>
            <w:tcW w:w="1268" w:type="dxa"/>
          </w:tcPr>
          <w:p w14:paraId="0A3306CC" w14:textId="77777777" w:rsidR="00034165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br/>
              <w:t>-</w:t>
            </w:r>
          </w:p>
        </w:tc>
        <w:tc>
          <w:tcPr>
            <w:tcW w:w="1547" w:type="dxa"/>
          </w:tcPr>
          <w:p w14:paraId="6298650C" w14:textId="77777777" w:rsidR="00034165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br/>
              <w:t>-</w:t>
            </w:r>
          </w:p>
        </w:tc>
        <w:tc>
          <w:tcPr>
            <w:tcW w:w="850" w:type="dxa"/>
          </w:tcPr>
          <w:p w14:paraId="0B696C42" w14:textId="77777777" w:rsidR="00034165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</w:tr>
      <w:tr w:rsidR="00034165" w:rsidRPr="0020546B" w14:paraId="3896A081" w14:textId="77777777" w:rsidTr="00011F2C">
        <w:trPr>
          <w:trHeight w:hRule="exact" w:val="700"/>
        </w:trPr>
        <w:tc>
          <w:tcPr>
            <w:tcW w:w="3647" w:type="dxa"/>
          </w:tcPr>
          <w:p w14:paraId="2A41E632" w14:textId="77777777" w:rsidR="00034165" w:rsidRPr="00910829" w:rsidRDefault="00034165" w:rsidP="00294443">
            <w:pPr>
              <w:rPr>
                <w:b/>
                <w:sz w:val="18"/>
                <w:szCs w:val="18"/>
              </w:rPr>
            </w:pPr>
            <w:r w:rsidRPr="00910829">
              <w:rPr>
                <w:b/>
                <w:sz w:val="18"/>
                <w:szCs w:val="18"/>
              </w:rPr>
              <w:t>Language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B4662">
              <w:rPr>
                <w:b/>
                <w:sz w:val="18"/>
                <w:szCs w:val="18"/>
              </w:rPr>
              <w:t>n (%)</w:t>
            </w:r>
            <w:r w:rsidRPr="00910829">
              <w:rPr>
                <w:b/>
                <w:sz w:val="18"/>
                <w:szCs w:val="18"/>
              </w:rPr>
              <w:br/>
              <w:t xml:space="preserve">                 </w:t>
            </w:r>
            <w:r w:rsidRPr="00910829">
              <w:rPr>
                <w:sz w:val="18"/>
                <w:szCs w:val="18"/>
              </w:rPr>
              <w:t>English speaking background</w:t>
            </w:r>
            <w:r w:rsidRPr="00910829">
              <w:rPr>
                <w:sz w:val="18"/>
                <w:szCs w:val="18"/>
              </w:rPr>
              <w:br/>
              <w:t xml:space="preserve">                 Main language at home</w:t>
            </w:r>
          </w:p>
        </w:tc>
        <w:tc>
          <w:tcPr>
            <w:tcW w:w="1317" w:type="dxa"/>
          </w:tcPr>
          <w:p w14:paraId="3D28D093" w14:textId="77777777" w:rsidR="00034165" w:rsidRDefault="00034165" w:rsidP="0029444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  <w:t>212 (94.2)</w:t>
            </w:r>
            <w:r w:rsidRPr="00910829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br/>
              <w:t>210 (93.3)</w:t>
            </w:r>
          </w:p>
        </w:tc>
        <w:tc>
          <w:tcPr>
            <w:tcW w:w="1863" w:type="dxa"/>
          </w:tcPr>
          <w:p w14:paraId="61D66B05" w14:textId="77777777" w:rsidR="00034165" w:rsidRDefault="00034165" w:rsidP="00294443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-</w:t>
            </w:r>
          </w:p>
        </w:tc>
        <w:tc>
          <w:tcPr>
            <w:tcW w:w="1268" w:type="dxa"/>
          </w:tcPr>
          <w:p w14:paraId="79D493ED" w14:textId="77777777" w:rsidR="00034165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br/>
              <w:t>-</w:t>
            </w:r>
          </w:p>
        </w:tc>
        <w:tc>
          <w:tcPr>
            <w:tcW w:w="1547" w:type="dxa"/>
          </w:tcPr>
          <w:p w14:paraId="6B3BE7A0" w14:textId="77777777" w:rsidR="00034165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br/>
              <w:t>-</w:t>
            </w:r>
          </w:p>
        </w:tc>
        <w:tc>
          <w:tcPr>
            <w:tcW w:w="850" w:type="dxa"/>
          </w:tcPr>
          <w:p w14:paraId="7431E121" w14:textId="77777777" w:rsidR="00034165" w:rsidRDefault="00034165" w:rsidP="00294443">
            <w:pPr>
              <w:pStyle w:val="NormalWeb"/>
              <w:spacing w:before="0" w:beforeAutospacing="0" w:after="240" w:afterAutospacing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</w:tr>
      <w:tr w:rsidR="00034165" w:rsidRPr="00910829" w14:paraId="5A09DE2E" w14:textId="77777777" w:rsidTr="00011F2C">
        <w:trPr>
          <w:trHeight w:val="1269"/>
        </w:trPr>
        <w:tc>
          <w:tcPr>
            <w:tcW w:w="10492" w:type="dxa"/>
            <w:gridSpan w:val="6"/>
            <w:tcBorders>
              <w:bottom w:val="nil"/>
            </w:tcBorders>
          </w:tcPr>
          <w:p w14:paraId="059855E6" w14:textId="77777777" w:rsidR="00034165" w:rsidRPr="0010080B" w:rsidRDefault="00034165" w:rsidP="00294443">
            <w:pPr>
              <w:suppressLineNumbers/>
            </w:pPr>
            <w:r w:rsidRPr="000B517D">
              <w:rPr>
                <w:color w:val="000000" w:themeColor="text1"/>
                <w:sz w:val="16"/>
                <w:szCs w:val="16"/>
              </w:rPr>
              <w:t xml:space="preserve">SES = Socioeconomic status; LWD = Living with Diabetes; MILES-2 = </w:t>
            </w:r>
            <w:r w:rsidRPr="000B517D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 Management and Impact for Long-term Empowerment and Success;</w:t>
            </w:r>
            <w:r w:rsidRPr="0010080B">
              <w:rPr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r w:rsidRPr="0010080B">
              <w:rPr>
                <w:color w:val="000000" w:themeColor="text1"/>
                <w:sz w:val="16"/>
                <w:szCs w:val="16"/>
              </w:rPr>
              <w:t xml:space="preserve">- = data not available; </w:t>
            </w:r>
            <w:r w:rsidRPr="0010080B">
              <w:rPr>
                <w:color w:val="000000" w:themeColor="text1"/>
                <w:sz w:val="16"/>
                <w:szCs w:val="16"/>
                <w:vertAlign w:val="superscript"/>
              </w:rPr>
              <w:t xml:space="preserve">1 </w:t>
            </w:r>
            <w:r w:rsidRPr="0010080B">
              <w:rPr>
                <w:color w:val="000000" w:themeColor="text1"/>
                <w:sz w:val="16"/>
                <w:szCs w:val="16"/>
              </w:rPr>
              <w:t xml:space="preserve">= data includes all Australians, both with and without diabetes; </w:t>
            </w:r>
            <w:r w:rsidRPr="0010080B">
              <w:rPr>
                <w:color w:val="000000" w:themeColor="text1"/>
                <w:sz w:val="16"/>
                <w:szCs w:val="16"/>
                <w:vertAlign w:val="superscript"/>
              </w:rPr>
              <w:t>2</w:t>
            </w:r>
            <w:r w:rsidRPr="0010080B">
              <w:rPr>
                <w:color w:val="000000" w:themeColor="text1"/>
                <w:sz w:val="16"/>
                <w:szCs w:val="16"/>
              </w:rPr>
              <w:t xml:space="preserve"> = data includes Australian adults aged 18 years and over that had both type 1 (4.8%) and type 2 diabetes (95.2%); </w:t>
            </w:r>
            <w:r w:rsidRPr="0010080B">
              <w:rPr>
                <w:color w:val="000000" w:themeColor="text1"/>
                <w:sz w:val="16"/>
                <w:szCs w:val="16"/>
                <w:vertAlign w:val="superscript"/>
              </w:rPr>
              <w:t>3</w:t>
            </w:r>
            <w:r w:rsidRPr="0010080B">
              <w:rPr>
                <w:color w:val="000000" w:themeColor="text1"/>
                <w:sz w:val="16"/>
                <w:szCs w:val="16"/>
              </w:rPr>
              <w:t xml:space="preserve"> = data includes Australians with type 2 diabetes only; </w:t>
            </w:r>
            <w:r w:rsidRPr="00530888">
              <w:rPr>
                <w:color w:val="000000" w:themeColor="text1"/>
                <w:sz w:val="16"/>
                <w:szCs w:val="16"/>
                <w:vertAlign w:val="superscript"/>
              </w:rPr>
              <w:t>4</w:t>
            </w:r>
            <w:r w:rsidRPr="0010080B">
              <w:rPr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10080B">
              <w:rPr>
                <w:color w:val="000000" w:themeColor="text1"/>
                <w:sz w:val="16"/>
                <w:szCs w:val="16"/>
              </w:rPr>
              <w:t xml:space="preserve">= </w:t>
            </w:r>
            <w:r>
              <w:rPr>
                <w:color w:val="000000" w:themeColor="text1"/>
                <w:sz w:val="16"/>
                <w:szCs w:val="16"/>
              </w:rPr>
              <w:t xml:space="preserve">Sex distribution representative with National cohort; 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 xml:space="preserve">5 </w:t>
            </w:r>
            <w:r>
              <w:rPr>
                <w:color w:val="000000" w:themeColor="text1"/>
                <w:sz w:val="16"/>
                <w:szCs w:val="16"/>
              </w:rPr>
              <w:t xml:space="preserve">= </w:t>
            </w:r>
            <w:r w:rsidRPr="00A8495B">
              <w:rPr>
                <w:color w:val="000000" w:themeColor="text1"/>
                <w:sz w:val="16"/>
                <w:szCs w:val="16"/>
              </w:rPr>
              <w:t>Sex</w:t>
            </w:r>
            <w:r w:rsidRPr="0010080B">
              <w:rPr>
                <w:color w:val="000000" w:themeColor="text1"/>
                <w:sz w:val="16"/>
                <w:szCs w:val="16"/>
              </w:rPr>
              <w:t xml:space="preserve"> distribution representative with LWD </w:t>
            </w:r>
            <w:r>
              <w:rPr>
                <w:color w:val="000000" w:themeColor="text1"/>
                <w:sz w:val="16"/>
                <w:szCs w:val="16"/>
              </w:rPr>
              <w:t xml:space="preserve">cohort; 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6</w:t>
            </w:r>
            <w:r>
              <w:rPr>
                <w:color w:val="000000" w:themeColor="text1"/>
                <w:sz w:val="16"/>
                <w:szCs w:val="16"/>
              </w:rPr>
              <w:t xml:space="preserve"> = </w:t>
            </w:r>
            <w:r w:rsidRPr="0010080B">
              <w:rPr>
                <w:color w:val="000000" w:themeColor="text1"/>
                <w:sz w:val="16"/>
                <w:szCs w:val="16"/>
              </w:rPr>
              <w:t xml:space="preserve"> Sex distribution representative with MILES-2 cohort; 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7</w:t>
            </w:r>
            <w:r w:rsidRPr="0010080B">
              <w:rPr>
                <w:color w:val="000000" w:themeColor="text1"/>
                <w:sz w:val="16"/>
                <w:szCs w:val="16"/>
              </w:rPr>
              <w:t xml:space="preserve"> = Age distribution not representative with National cohort; 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8</w:t>
            </w:r>
            <w:r w:rsidRPr="0010080B">
              <w:rPr>
                <w:color w:val="000000" w:themeColor="text1"/>
                <w:sz w:val="16"/>
                <w:szCs w:val="16"/>
              </w:rPr>
              <w:t xml:space="preserve"> = Highest education level not representative with LWD cohort; 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 xml:space="preserve">9 </w:t>
            </w:r>
            <w:r w:rsidRPr="0010080B">
              <w:rPr>
                <w:color w:val="000000" w:themeColor="text1"/>
                <w:sz w:val="16"/>
                <w:szCs w:val="16"/>
              </w:rPr>
              <w:t xml:space="preserve">= Highest education level representative with MILES-2 cohort; 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 xml:space="preserve">10 </w:t>
            </w:r>
            <w:r w:rsidRPr="0010080B">
              <w:rPr>
                <w:color w:val="000000" w:themeColor="text1"/>
                <w:sz w:val="16"/>
                <w:szCs w:val="16"/>
              </w:rPr>
              <w:t xml:space="preserve">=ATSI status representative with LWD </w:t>
            </w:r>
            <w:r>
              <w:rPr>
                <w:color w:val="000000" w:themeColor="text1"/>
                <w:sz w:val="16"/>
                <w:szCs w:val="16"/>
              </w:rPr>
              <w:t xml:space="preserve">cohort; 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11</w:t>
            </w:r>
            <w:r>
              <w:rPr>
                <w:color w:val="000000" w:themeColor="text1"/>
                <w:sz w:val="16"/>
                <w:szCs w:val="16"/>
              </w:rPr>
              <w:t xml:space="preserve"> = </w:t>
            </w:r>
            <w:r w:rsidRPr="0010080B">
              <w:rPr>
                <w:color w:val="000000" w:themeColor="text1"/>
                <w:sz w:val="16"/>
                <w:szCs w:val="16"/>
              </w:rPr>
              <w:t xml:space="preserve">ATSI status representative with MILES-2 cohort; 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 xml:space="preserve">12 </w:t>
            </w:r>
            <w:r w:rsidRPr="0010080B">
              <w:rPr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10080B">
              <w:rPr>
                <w:color w:val="000000" w:themeColor="text1"/>
                <w:sz w:val="16"/>
                <w:szCs w:val="16"/>
              </w:rPr>
              <w:t>= Remoteness not representative with</w:t>
            </w:r>
            <w:r w:rsidRPr="002607AE">
              <w:rPr>
                <w:color w:val="000000" w:themeColor="text1"/>
                <w:sz w:val="16"/>
                <w:szCs w:val="16"/>
              </w:rPr>
              <w:t xml:space="preserve"> National cohort</w:t>
            </w:r>
            <w:r>
              <w:rPr>
                <w:color w:val="000000" w:themeColor="text1"/>
                <w:sz w:val="16"/>
                <w:szCs w:val="16"/>
              </w:rPr>
              <w:t>;</w:t>
            </w:r>
            <w:r w:rsidRPr="002607AE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13</w:t>
            </w:r>
            <w:r w:rsidRPr="002607AE">
              <w:rPr>
                <w:color w:val="000000" w:themeColor="text1"/>
                <w:sz w:val="16"/>
                <w:szCs w:val="16"/>
              </w:rPr>
              <w:t xml:space="preserve"> = Socioeconomic group not representative with National cohort. </w:t>
            </w:r>
            <w:r w:rsidRPr="002607AE">
              <w:rPr>
                <w:color w:val="000000" w:themeColor="text1"/>
                <w:sz w:val="16"/>
                <w:szCs w:val="16"/>
              </w:rPr>
              <w:br/>
            </w:r>
            <w:r w:rsidRPr="00E02C90">
              <w:rPr>
                <w:color w:val="000000" w:themeColor="text1"/>
                <w:sz w:val="16"/>
                <w:szCs w:val="16"/>
              </w:rPr>
              <w:t>Statistics: Chi-squared test for categorical variables.</w:t>
            </w:r>
            <w:r w:rsidRPr="00E02C90">
              <w:rPr>
                <w:color w:val="000000" w:themeColor="text1"/>
                <w:sz w:val="16"/>
                <w:szCs w:val="16"/>
              </w:rPr>
              <w:br/>
            </w:r>
          </w:p>
          <w:p w14:paraId="402414A6" w14:textId="77777777" w:rsidR="00034165" w:rsidRDefault="00034165" w:rsidP="00294443">
            <w:pPr>
              <w:pStyle w:val="Default"/>
              <w:suppressLineNumbers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338F1B5" w14:textId="77777777" w:rsidR="00034165" w:rsidRDefault="00034165" w:rsidP="00294443">
            <w:pPr>
              <w:pStyle w:val="Default"/>
              <w:suppressLineNumbers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7A9D7894" w14:textId="77777777" w:rsidR="00034165" w:rsidRDefault="00034165" w:rsidP="00294443">
            <w:pPr>
              <w:pStyle w:val="Default"/>
              <w:suppressLineNumbers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0627BF14" w14:textId="77777777" w:rsidR="00034165" w:rsidRDefault="00034165" w:rsidP="00294443">
            <w:pPr>
              <w:pStyle w:val="Default"/>
              <w:suppressLineNumbers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DDA18BD" w14:textId="77777777" w:rsidR="00034165" w:rsidRDefault="00034165" w:rsidP="00294443">
            <w:pPr>
              <w:pStyle w:val="Default"/>
              <w:suppressLineNumbers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72F3E685" w14:textId="77777777" w:rsidR="00034165" w:rsidRDefault="00034165" w:rsidP="00294443">
            <w:pPr>
              <w:pStyle w:val="Default"/>
              <w:suppressLineNumbers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0B9E7C0E" w14:textId="77777777" w:rsidR="00034165" w:rsidRPr="00910829" w:rsidRDefault="00034165" w:rsidP="00294443">
            <w:pPr>
              <w:pStyle w:val="Default"/>
              <w:suppressLineNumbers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</w:tr>
    </w:tbl>
    <w:p w14:paraId="479D7449" w14:textId="77777777" w:rsidR="00EC79CF" w:rsidRDefault="00011F2C"/>
    <w:sectPr w:rsidR="00EC79CF" w:rsidSect="0003525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65"/>
    <w:rsid w:val="00011F2C"/>
    <w:rsid w:val="00034165"/>
    <w:rsid w:val="00035254"/>
    <w:rsid w:val="0003779D"/>
    <w:rsid w:val="00045ACF"/>
    <w:rsid w:val="0005447B"/>
    <w:rsid w:val="000A2E18"/>
    <w:rsid w:val="000A6E61"/>
    <w:rsid w:val="000B103F"/>
    <w:rsid w:val="000E3ED7"/>
    <w:rsid w:val="001063F9"/>
    <w:rsid w:val="00136729"/>
    <w:rsid w:val="001C06C3"/>
    <w:rsid w:val="001D0F99"/>
    <w:rsid w:val="0021382F"/>
    <w:rsid w:val="002169C4"/>
    <w:rsid w:val="00251A69"/>
    <w:rsid w:val="00273177"/>
    <w:rsid w:val="0028069F"/>
    <w:rsid w:val="00280FE2"/>
    <w:rsid w:val="002B55FF"/>
    <w:rsid w:val="002D587B"/>
    <w:rsid w:val="002E68D0"/>
    <w:rsid w:val="002F69FC"/>
    <w:rsid w:val="0030096C"/>
    <w:rsid w:val="00305BC3"/>
    <w:rsid w:val="00316E49"/>
    <w:rsid w:val="00325453"/>
    <w:rsid w:val="00331AED"/>
    <w:rsid w:val="0033630D"/>
    <w:rsid w:val="003427CC"/>
    <w:rsid w:val="00350F66"/>
    <w:rsid w:val="003574E6"/>
    <w:rsid w:val="0036181B"/>
    <w:rsid w:val="00395ECD"/>
    <w:rsid w:val="003C3453"/>
    <w:rsid w:val="00406F42"/>
    <w:rsid w:val="00445EAA"/>
    <w:rsid w:val="0046023B"/>
    <w:rsid w:val="004A030C"/>
    <w:rsid w:val="005075E3"/>
    <w:rsid w:val="00522108"/>
    <w:rsid w:val="0053689E"/>
    <w:rsid w:val="00567E88"/>
    <w:rsid w:val="005705A6"/>
    <w:rsid w:val="00572E9B"/>
    <w:rsid w:val="00583229"/>
    <w:rsid w:val="00592E5F"/>
    <w:rsid w:val="00594A39"/>
    <w:rsid w:val="005A703D"/>
    <w:rsid w:val="005B0A9B"/>
    <w:rsid w:val="005B1E45"/>
    <w:rsid w:val="00616D22"/>
    <w:rsid w:val="00625E6D"/>
    <w:rsid w:val="00642FAC"/>
    <w:rsid w:val="00654EB1"/>
    <w:rsid w:val="0067033E"/>
    <w:rsid w:val="006B7B4B"/>
    <w:rsid w:val="006C01BC"/>
    <w:rsid w:val="006D6ADA"/>
    <w:rsid w:val="007046FC"/>
    <w:rsid w:val="007264C6"/>
    <w:rsid w:val="007327CD"/>
    <w:rsid w:val="0074443D"/>
    <w:rsid w:val="00761F9D"/>
    <w:rsid w:val="00771104"/>
    <w:rsid w:val="00790F2B"/>
    <w:rsid w:val="007A72D0"/>
    <w:rsid w:val="007B4781"/>
    <w:rsid w:val="007E254B"/>
    <w:rsid w:val="007E688B"/>
    <w:rsid w:val="007F34DC"/>
    <w:rsid w:val="00805EE4"/>
    <w:rsid w:val="008469AD"/>
    <w:rsid w:val="008655C7"/>
    <w:rsid w:val="008830B8"/>
    <w:rsid w:val="008867A6"/>
    <w:rsid w:val="008A04EC"/>
    <w:rsid w:val="008C646B"/>
    <w:rsid w:val="008D3E9E"/>
    <w:rsid w:val="008F5B09"/>
    <w:rsid w:val="009000F9"/>
    <w:rsid w:val="0090575A"/>
    <w:rsid w:val="0096607F"/>
    <w:rsid w:val="00984D8C"/>
    <w:rsid w:val="00985B39"/>
    <w:rsid w:val="009E67C1"/>
    <w:rsid w:val="009F0552"/>
    <w:rsid w:val="00A27A22"/>
    <w:rsid w:val="00A52AF3"/>
    <w:rsid w:val="00A7178F"/>
    <w:rsid w:val="00A919A3"/>
    <w:rsid w:val="00AF320A"/>
    <w:rsid w:val="00B0187B"/>
    <w:rsid w:val="00B22B03"/>
    <w:rsid w:val="00B92B16"/>
    <w:rsid w:val="00B93001"/>
    <w:rsid w:val="00B9402B"/>
    <w:rsid w:val="00BA37A6"/>
    <w:rsid w:val="00BD607B"/>
    <w:rsid w:val="00BF47C9"/>
    <w:rsid w:val="00C0522F"/>
    <w:rsid w:val="00C20EA8"/>
    <w:rsid w:val="00C224D9"/>
    <w:rsid w:val="00C350AF"/>
    <w:rsid w:val="00C564CC"/>
    <w:rsid w:val="00C80309"/>
    <w:rsid w:val="00C862B8"/>
    <w:rsid w:val="00C97837"/>
    <w:rsid w:val="00CB568E"/>
    <w:rsid w:val="00CE434B"/>
    <w:rsid w:val="00CF5507"/>
    <w:rsid w:val="00D02B6F"/>
    <w:rsid w:val="00D13C7D"/>
    <w:rsid w:val="00D45EBD"/>
    <w:rsid w:val="00D81A70"/>
    <w:rsid w:val="00D85AE1"/>
    <w:rsid w:val="00DB62AC"/>
    <w:rsid w:val="00DC4032"/>
    <w:rsid w:val="00DC4F6C"/>
    <w:rsid w:val="00DC4FAF"/>
    <w:rsid w:val="00DD0D92"/>
    <w:rsid w:val="00DD5095"/>
    <w:rsid w:val="00DE5184"/>
    <w:rsid w:val="00DF0F88"/>
    <w:rsid w:val="00DF116E"/>
    <w:rsid w:val="00E10D21"/>
    <w:rsid w:val="00E12CBA"/>
    <w:rsid w:val="00E17D86"/>
    <w:rsid w:val="00E31C52"/>
    <w:rsid w:val="00E321D5"/>
    <w:rsid w:val="00E34E15"/>
    <w:rsid w:val="00E62B84"/>
    <w:rsid w:val="00E81B47"/>
    <w:rsid w:val="00EB70DE"/>
    <w:rsid w:val="00F0585A"/>
    <w:rsid w:val="00F33E70"/>
    <w:rsid w:val="00F743D3"/>
    <w:rsid w:val="00F758EC"/>
    <w:rsid w:val="00FC35F8"/>
    <w:rsid w:val="00FC7B21"/>
    <w:rsid w:val="00FD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4C607"/>
  <w14:defaultImageDpi w14:val="32767"/>
  <w15:chartTrackingRefBased/>
  <w15:docId w15:val="{B27F67E0-7C77-4446-9981-23F75BED9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34165"/>
    <w:rPr>
      <w:rFonts w:ascii="Times New Roman" w:eastAsia="Times New Roman" w:hAnsi="Times New Roman" w:cs="Times New Roman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575A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75A"/>
    <w:rPr>
      <w:rFonts w:ascii="Times New Roman" w:hAnsi="Times New Roman" w:cs="Times New Roman"/>
      <w:sz w:val="18"/>
      <w:szCs w:val="18"/>
      <w:lang w:val="en-AU"/>
    </w:rPr>
  </w:style>
  <w:style w:type="paragraph" w:styleId="NormalWeb">
    <w:name w:val="Normal (Web)"/>
    <w:basedOn w:val="Normal"/>
    <w:uiPriority w:val="99"/>
    <w:unhideWhenUsed/>
    <w:rsid w:val="00034165"/>
    <w:pPr>
      <w:spacing w:before="100" w:beforeAutospacing="1" w:after="100" w:afterAutospacing="1"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39"/>
    <w:rsid w:val="00034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4165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Burch</dc:creator>
  <cp:keywords/>
  <dc:description/>
  <cp:lastModifiedBy>Emily Burch</cp:lastModifiedBy>
  <cp:revision>2</cp:revision>
  <dcterms:created xsi:type="dcterms:W3CDTF">2020-06-09T22:44:00Z</dcterms:created>
  <dcterms:modified xsi:type="dcterms:W3CDTF">2020-06-09T22:44:00Z</dcterms:modified>
</cp:coreProperties>
</file>