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2390" w:rsidRDefault="00602390" w:rsidP="00CF6767">
      <w:pPr>
        <w:spacing w:line="360" w:lineRule="auto"/>
        <w:jc w:val="left"/>
        <w:rPr>
          <w:rStyle w:val="a5"/>
          <w:rFonts w:ascii="Times New Roman" w:hAnsi="Times New Roman" w:cs="Times New Roman" w:hint="eastAsia"/>
          <w:color w:val="000000" w:themeColor="text1"/>
        </w:rPr>
      </w:pPr>
      <w:r>
        <w:rPr>
          <w:rStyle w:val="a5"/>
          <w:rFonts w:ascii="Times New Roman" w:hAnsi="Times New Roman" w:cs="Times New Roman" w:hint="eastAsia"/>
          <w:color w:val="000000" w:themeColor="text1"/>
        </w:rPr>
        <w:t>T</w:t>
      </w:r>
      <w:r>
        <w:rPr>
          <w:rStyle w:val="a5"/>
          <w:rFonts w:ascii="Times New Roman" w:hAnsi="Times New Roman" w:cs="Times New Roman"/>
          <w:color w:val="000000" w:themeColor="text1"/>
        </w:rPr>
        <w:t>able S1</w:t>
      </w:r>
    </w:p>
    <w:p w:rsidR="009E6C29" w:rsidRPr="00113558" w:rsidRDefault="00864F2C" w:rsidP="00CF6767">
      <w:pPr>
        <w:spacing w:line="360" w:lineRule="auto"/>
        <w:jc w:val="left"/>
        <w:rPr>
          <w:rStyle w:val="a5"/>
          <w:rFonts w:ascii="Times New Roman" w:hAnsi="Times New Roman" w:cs="Times New Roman"/>
          <w:color w:val="000000" w:themeColor="text1"/>
        </w:rPr>
      </w:pPr>
      <w:r w:rsidRPr="00113558">
        <w:rPr>
          <w:rStyle w:val="a5"/>
          <w:rFonts w:ascii="Times New Roman" w:hAnsi="Times New Roman" w:cs="Times New Roman"/>
          <w:color w:val="000000" w:themeColor="text1"/>
        </w:rPr>
        <w:t>PubMed 29</w:t>
      </w:r>
      <w:r w:rsidR="00C44C7C" w:rsidRPr="00113558">
        <w:rPr>
          <w:rStyle w:val="a5"/>
          <w:rFonts w:ascii="Times New Roman" w:hAnsi="Times New Roman" w:cs="Times New Roman"/>
          <w:color w:val="000000" w:themeColor="text1"/>
        </w:rPr>
        <w:t xml:space="preserve"> 2023.10.05</w:t>
      </w:r>
    </w:p>
    <w:p w:rsidR="00864F2C" w:rsidRDefault="00864F2C" w:rsidP="00CF6767">
      <w:pPr>
        <w:spacing w:line="360" w:lineRule="auto"/>
        <w:jc w:val="left"/>
        <w:rPr>
          <w:rStyle w:val="a5"/>
          <w:rFonts w:ascii="Times New Roman" w:hAnsi="Times New Roman" w:cs="Times New Roman"/>
          <w:b w:val="0"/>
          <w:bCs w:val="0"/>
          <w:color w:val="212121"/>
        </w:rPr>
      </w:pPr>
      <w:r w:rsidRPr="00864F2C">
        <w:rPr>
          <w:rStyle w:val="a5"/>
          <w:rFonts w:ascii="Times New Roman" w:hAnsi="Times New Roman" w:cs="Times New Roman"/>
          <w:b w:val="0"/>
          <w:bCs w:val="0"/>
          <w:color w:val="212121"/>
        </w:rPr>
        <w:t>(((TyG index[Title/Abstract]) OR (triglyceride-glucose index[Title/Abstract])) OR (triglyceride glucose index[Title/Abstract])) AND (((((((((((((((((((("Anterior Wall Myocardial Infarction"[Title/Abstract]) OR ("Inferior Wall Myocardial Infarction"[Title/Abstract])) OR (MINOCA[Title/Abstract])) OR ("Non-ST Elevated Myocardial Infarction"[Title/Abstract])) OR ("Shock, Cardiogenic"[Title/Abstract])) OR ("ST Elevation Myocardial Infarction"[Title/Abstract])) OR ("Infarction, Myocardial"[Title/Abstract])) OR ("Infarctions, Myocardial"[Title/Abstract])) OR ("Myocardial Infarctions"[Title/Abstract])) OR ("Cardiovascular Stroke"[Title/Abstract])) OR ("Cardiovascular Strokes"[Title/Abstract])) OR ("Stroke, Cardiovascular"[Title/Abstract])) OR ("Strokes, Cardiovascular"[Title/Abstract])) OR ("Myocardial Infarct"[Title/Abstract])) OR ("Infarct, Myocardial"[Title/Abstract])) OR ("Infarcts, Myocardial"[Title/Abstract])) OR ("Myocardial Infarcts"[Title/Abstract])) OR ("Heart Attack"[Title/Abstract])) OR ("Heart Attacks"[Title/Abstract])) OR ("Myocardial Infarction"[Mesh]))</w:t>
      </w:r>
    </w:p>
    <w:p w:rsidR="00EE7702" w:rsidRDefault="00EE7702" w:rsidP="00CF6767">
      <w:pPr>
        <w:spacing w:line="360" w:lineRule="auto"/>
        <w:jc w:val="left"/>
        <w:rPr>
          <w:rStyle w:val="a5"/>
          <w:rFonts w:ascii="Times New Roman" w:hAnsi="Times New Roman" w:cs="Times New Roman"/>
          <w:b w:val="0"/>
          <w:bCs w:val="0"/>
          <w:color w:val="212121"/>
        </w:rPr>
      </w:pPr>
    </w:p>
    <w:p w:rsidR="00113558" w:rsidRDefault="00113558">
      <w:pPr>
        <w:widowControl/>
        <w:jc w:val="left"/>
        <w:rPr>
          <w:rStyle w:val="a5"/>
          <w:rFonts w:ascii="Times New Roman" w:hAnsi="Times New Roman" w:cs="Times New Roman"/>
          <w:b w:val="0"/>
          <w:bCs w:val="0"/>
          <w:color w:val="000000" w:themeColor="text1"/>
        </w:rPr>
      </w:pPr>
      <w:r>
        <w:rPr>
          <w:rStyle w:val="a5"/>
          <w:rFonts w:ascii="Times New Roman" w:hAnsi="Times New Roman" w:cs="Times New Roman"/>
          <w:b w:val="0"/>
          <w:bCs w:val="0"/>
          <w:color w:val="000000" w:themeColor="text1"/>
        </w:rPr>
        <w:br w:type="page"/>
      </w:r>
    </w:p>
    <w:p w:rsidR="00EE7702" w:rsidRPr="00113558" w:rsidRDefault="00EE7702" w:rsidP="00CF6767">
      <w:pPr>
        <w:spacing w:line="360" w:lineRule="auto"/>
        <w:jc w:val="left"/>
        <w:rPr>
          <w:rStyle w:val="a5"/>
          <w:rFonts w:ascii="Times New Roman" w:hAnsi="Times New Roman" w:cs="Times New Roman"/>
          <w:color w:val="000000" w:themeColor="text1"/>
        </w:rPr>
      </w:pPr>
      <w:r w:rsidRPr="00113558">
        <w:rPr>
          <w:rStyle w:val="a5"/>
          <w:rFonts w:ascii="Times New Roman" w:hAnsi="Times New Roman" w:cs="Times New Roman"/>
          <w:color w:val="000000" w:themeColor="text1"/>
        </w:rPr>
        <w:lastRenderedPageBreak/>
        <w:t>Embase</w:t>
      </w:r>
      <w:r w:rsidR="00A51CC1" w:rsidRPr="00113558">
        <w:rPr>
          <w:rStyle w:val="a5"/>
          <w:rFonts w:ascii="Times New Roman" w:hAnsi="Times New Roman" w:cs="Times New Roman"/>
          <w:color w:val="000000" w:themeColor="text1"/>
        </w:rPr>
        <w:t xml:space="preserve"> 29</w:t>
      </w:r>
    </w:p>
    <w:p w:rsidR="00EE7702" w:rsidRPr="00EE7702" w:rsidRDefault="00EE7702" w:rsidP="00CF6767">
      <w:pPr>
        <w:spacing w:line="360" w:lineRule="auto"/>
        <w:jc w:val="left"/>
        <w:rPr>
          <w:rStyle w:val="a5"/>
          <w:rFonts w:ascii="Times New Roman" w:hAnsi="Times New Roman" w:cs="Times New Roman"/>
          <w:b w:val="0"/>
          <w:bCs w:val="0"/>
          <w:color w:val="212121"/>
        </w:rPr>
      </w:pPr>
      <w:r w:rsidRPr="00EE7702">
        <w:rPr>
          <w:rStyle w:val="a5"/>
          <w:rFonts w:ascii="Times New Roman" w:hAnsi="Times New Roman" w:cs="Times New Roman"/>
          <w:b w:val="0"/>
          <w:bCs w:val="0"/>
          <w:color w:val="212121"/>
        </w:rPr>
        <w:t>('triglyceride-glucose index'/exp OR 'triglyceride-glucose index':ab OR 'TyG index':ab OR 'TyG index'/exp OR 'triglyceride glucose index':ab OR 'triglyceride glucose index'/exp) AND ('acute heart infarction'/exp OR 'infarction, myocardial':ab OR 'infarctions, myocardial':ab OR 'acute myocardial infarctions':ab OR 'acute cardiovascular stroke':ab OR 'acute cardiovascular strokes':ab OR 'stroke, cardiovascular':ab OR 'strokes, cardiovascular':ab OR 'acute myocardial infarct':ab OR 'infarct, myocardial':ab OR 'infarcts, myocardial':ab OR 'acute myocardial infarcts':ab OR 'acute heart attack':ab OR 'acute heart attacks':ab OR 'anterior wall myocardial infarction':ab OR 'inferior wall myocardial infarction':ab OR 'minoca':ab OR 'non-st elevated myocardial infarction':ab OR 'shock, cardiogenic':ab OR 'st elevation myocardial infarction':ab)</w:t>
      </w:r>
    </w:p>
    <w:p w:rsidR="00EE7702" w:rsidRDefault="00EE7702" w:rsidP="00CF6767">
      <w:pPr>
        <w:spacing w:line="360" w:lineRule="auto"/>
        <w:jc w:val="left"/>
        <w:rPr>
          <w:rFonts w:ascii="Times New Roman" w:hAnsi="Times New Roman" w:cs="Times New Roman"/>
          <w:color w:val="212121"/>
        </w:rPr>
      </w:pPr>
    </w:p>
    <w:p w:rsidR="00DE56B1" w:rsidRDefault="00DE56B1">
      <w:pPr>
        <w:widowControl/>
        <w:jc w:val="left"/>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rsidR="00D70D9F" w:rsidRPr="00DE56B1" w:rsidRDefault="00D83317" w:rsidP="00CF6767">
      <w:pPr>
        <w:spacing w:line="360" w:lineRule="auto"/>
        <w:jc w:val="left"/>
        <w:rPr>
          <w:rFonts w:ascii="Times New Roman" w:hAnsi="Times New Roman" w:cs="Times New Roman"/>
          <w:b/>
          <w:bCs/>
          <w:color w:val="000000" w:themeColor="text1"/>
        </w:rPr>
      </w:pPr>
      <w:r w:rsidRPr="00DE56B1">
        <w:rPr>
          <w:rFonts w:ascii="Times New Roman" w:hAnsi="Times New Roman" w:cs="Times New Roman"/>
          <w:b/>
          <w:bCs/>
          <w:color w:val="000000" w:themeColor="text1"/>
        </w:rPr>
        <w:lastRenderedPageBreak/>
        <w:t>Web of science</w:t>
      </w:r>
      <w:r w:rsidR="00D70D9F" w:rsidRPr="00DE56B1">
        <w:rPr>
          <w:rFonts w:ascii="Times New Roman" w:hAnsi="Times New Roman" w:cs="Times New Roman"/>
          <w:b/>
          <w:bCs/>
          <w:color w:val="000000" w:themeColor="text1"/>
        </w:rPr>
        <w:t xml:space="preserve"> 387</w:t>
      </w:r>
    </w:p>
    <w:p w:rsidR="00D70D9F" w:rsidRDefault="00D70D9F" w:rsidP="00CF6767">
      <w:pPr>
        <w:spacing w:line="360" w:lineRule="auto"/>
        <w:jc w:val="left"/>
        <w:rPr>
          <w:rFonts w:ascii="Times New Roman" w:hAnsi="Times New Roman" w:cs="Times New Roman"/>
          <w:color w:val="212121"/>
        </w:rPr>
      </w:pPr>
      <w:r>
        <w:rPr>
          <w:rFonts w:ascii="Times New Roman" w:hAnsi="Times New Roman" w:cs="Times New Roman" w:hint="eastAsia"/>
          <w:color w:val="212121"/>
        </w:rPr>
        <w:t>#</w:t>
      </w:r>
      <w:r>
        <w:rPr>
          <w:rFonts w:ascii="Times New Roman" w:hAnsi="Times New Roman" w:cs="Times New Roman"/>
          <w:color w:val="212121"/>
        </w:rPr>
        <w:t xml:space="preserve"> 1 (TS=(</w:t>
      </w:r>
      <w:r w:rsidRPr="00EE7702">
        <w:rPr>
          <w:rStyle w:val="a5"/>
          <w:rFonts w:ascii="Times New Roman" w:hAnsi="Times New Roman" w:cs="Times New Roman"/>
          <w:b w:val="0"/>
          <w:bCs w:val="0"/>
          <w:color w:val="212121"/>
        </w:rPr>
        <w:t>'triglyceride-glucose index' OR 'TyG index' OR 'triglyceride glucose index'</w:t>
      </w:r>
      <w:r>
        <w:rPr>
          <w:rFonts w:ascii="Times New Roman" w:hAnsi="Times New Roman" w:cs="Times New Roman"/>
          <w:color w:val="212121"/>
        </w:rPr>
        <w:t>)) OR (</w:t>
      </w:r>
      <w:r>
        <w:rPr>
          <w:rFonts w:ascii="Times New Roman" w:hAnsi="Times New Roman" w:cs="Times New Roman" w:hint="eastAsia"/>
          <w:color w:val="212121"/>
        </w:rPr>
        <w:t>A</w:t>
      </w:r>
      <w:r>
        <w:rPr>
          <w:rFonts w:ascii="Times New Roman" w:hAnsi="Times New Roman" w:cs="Times New Roman"/>
          <w:color w:val="212121"/>
        </w:rPr>
        <w:t>B=(</w:t>
      </w:r>
      <w:r w:rsidRPr="00EE7702">
        <w:rPr>
          <w:rStyle w:val="a5"/>
          <w:rFonts w:ascii="Times New Roman" w:hAnsi="Times New Roman" w:cs="Times New Roman"/>
          <w:b w:val="0"/>
          <w:bCs w:val="0"/>
          <w:color w:val="212121"/>
        </w:rPr>
        <w:t>'triglyceride-glucose index' OR 'TyG index' OR 'triglyceride glucose index'</w:t>
      </w:r>
      <w:r>
        <w:rPr>
          <w:rFonts w:ascii="Times New Roman" w:hAnsi="Times New Roman" w:cs="Times New Roman"/>
          <w:color w:val="212121"/>
        </w:rPr>
        <w:t>))</w:t>
      </w:r>
    </w:p>
    <w:p w:rsidR="00D83317" w:rsidRDefault="00D70D9F" w:rsidP="00CF6767">
      <w:pPr>
        <w:spacing w:line="360" w:lineRule="auto"/>
        <w:jc w:val="left"/>
        <w:rPr>
          <w:rStyle w:val="a5"/>
          <w:rFonts w:ascii="Times New Roman" w:hAnsi="Times New Roman" w:cs="Times New Roman"/>
          <w:b w:val="0"/>
          <w:bCs w:val="0"/>
          <w:color w:val="212121"/>
        </w:rPr>
      </w:pPr>
      <w:r>
        <w:rPr>
          <w:rStyle w:val="a5"/>
          <w:rFonts w:ascii="Times New Roman" w:hAnsi="Times New Roman" w:cs="Times New Roman"/>
          <w:b w:val="0"/>
          <w:bCs w:val="0"/>
          <w:color w:val="212121"/>
        </w:rPr>
        <w:t>#2 (</w:t>
      </w:r>
      <w:r w:rsidR="00D83317">
        <w:rPr>
          <w:rStyle w:val="a5"/>
          <w:rFonts w:ascii="Times New Roman" w:hAnsi="Times New Roman" w:cs="Times New Roman"/>
          <w:b w:val="0"/>
          <w:bCs w:val="0"/>
          <w:color w:val="212121"/>
        </w:rPr>
        <w:t>AB=(</w:t>
      </w:r>
      <w:r w:rsidR="00D83317" w:rsidRPr="00EE7702">
        <w:rPr>
          <w:rStyle w:val="a5"/>
          <w:rFonts w:ascii="Times New Roman" w:hAnsi="Times New Roman" w:cs="Times New Roman"/>
          <w:b w:val="0"/>
          <w:bCs w:val="0"/>
          <w:color w:val="212121"/>
        </w:rPr>
        <w:t>'acute heart infarction' OR 'infarction, myocardial' OR 'infarctions, myocardial' OR 'acute myocardial infarctions' OR 'acute cardiovascular stroke' OR 'acute cardiovascular strokes' OR 'stroke, cardiovascular' OR 'strokes, cardiovascular' OR 'acute myocardial infarct' OR 'infarct, myocardial' OR 'infarcts, myocardial' OR 'acute myocardial infarcts' OR 'acute heart attack' OR 'acute heart attacks' OR 'anterior wall myocardial infarction' OR 'inferior wall myocardial infarction' OR 'minoca' OR 'non-st elevated myocardial infarction' OR 'shock, cardiogenic' OR 'st elevation myocardial infarction'</w:t>
      </w:r>
      <w:r w:rsidR="00D83317">
        <w:rPr>
          <w:rStyle w:val="a5"/>
          <w:rFonts w:ascii="Times New Roman" w:hAnsi="Times New Roman" w:cs="Times New Roman"/>
          <w:b w:val="0"/>
          <w:bCs w:val="0"/>
          <w:color w:val="212121"/>
        </w:rPr>
        <w:t>)</w:t>
      </w:r>
      <w:r>
        <w:rPr>
          <w:rStyle w:val="a5"/>
          <w:rFonts w:ascii="Times New Roman" w:hAnsi="Times New Roman" w:cs="Times New Roman"/>
          <w:b w:val="0"/>
          <w:bCs w:val="0"/>
          <w:color w:val="212121"/>
        </w:rPr>
        <w:t>)</w:t>
      </w:r>
      <w:r w:rsidR="00D83317">
        <w:rPr>
          <w:rStyle w:val="a5"/>
          <w:rFonts w:ascii="Times New Roman" w:hAnsi="Times New Roman" w:cs="Times New Roman"/>
          <w:b w:val="0"/>
          <w:bCs w:val="0"/>
          <w:color w:val="212121"/>
        </w:rPr>
        <w:t xml:space="preserve"> OR </w:t>
      </w:r>
      <w:r>
        <w:rPr>
          <w:rStyle w:val="a5"/>
          <w:rFonts w:ascii="Times New Roman" w:hAnsi="Times New Roman" w:cs="Times New Roman"/>
          <w:b w:val="0"/>
          <w:bCs w:val="0"/>
          <w:color w:val="212121"/>
        </w:rPr>
        <w:t>(TS=(</w:t>
      </w:r>
      <w:r w:rsidRPr="00EE7702">
        <w:rPr>
          <w:rStyle w:val="a5"/>
          <w:rFonts w:ascii="Times New Roman" w:hAnsi="Times New Roman" w:cs="Times New Roman"/>
          <w:b w:val="0"/>
          <w:bCs w:val="0"/>
          <w:color w:val="212121"/>
        </w:rPr>
        <w:t>'acute heart infarction'</w:t>
      </w:r>
      <w:r>
        <w:rPr>
          <w:rStyle w:val="a5"/>
          <w:rFonts w:ascii="Times New Roman" w:hAnsi="Times New Roman" w:cs="Times New Roman"/>
          <w:b w:val="0"/>
          <w:bCs w:val="0"/>
          <w:color w:val="212121"/>
        </w:rPr>
        <w:t>))</w:t>
      </w:r>
    </w:p>
    <w:p w:rsidR="00D70D9F" w:rsidRDefault="00D70D9F" w:rsidP="00CF6767">
      <w:pPr>
        <w:spacing w:line="360" w:lineRule="auto"/>
        <w:jc w:val="left"/>
        <w:rPr>
          <w:rStyle w:val="a5"/>
          <w:rFonts w:ascii="Times New Roman" w:hAnsi="Times New Roman" w:cs="Times New Roman"/>
          <w:b w:val="0"/>
          <w:bCs w:val="0"/>
          <w:color w:val="212121"/>
        </w:rPr>
      </w:pPr>
      <w:r>
        <w:rPr>
          <w:rStyle w:val="a5"/>
          <w:rFonts w:ascii="Times New Roman" w:hAnsi="Times New Roman" w:cs="Times New Roman"/>
          <w:b w:val="0"/>
          <w:bCs w:val="0"/>
          <w:color w:val="212121"/>
        </w:rPr>
        <w:t>#1 AND #2</w:t>
      </w:r>
    </w:p>
    <w:p w:rsidR="00D70D9F" w:rsidRDefault="00D70D9F" w:rsidP="00CF6767">
      <w:pPr>
        <w:spacing w:line="360" w:lineRule="auto"/>
        <w:jc w:val="left"/>
        <w:rPr>
          <w:rStyle w:val="a5"/>
          <w:rFonts w:ascii="Times New Roman" w:hAnsi="Times New Roman" w:cs="Times New Roman"/>
          <w:b w:val="0"/>
          <w:bCs w:val="0"/>
          <w:color w:val="212121"/>
        </w:rPr>
      </w:pPr>
    </w:p>
    <w:p w:rsidR="00113558" w:rsidRDefault="00113558">
      <w:pPr>
        <w:widowControl/>
        <w:jc w:val="left"/>
        <w:rPr>
          <w:rStyle w:val="a5"/>
          <w:rFonts w:ascii="Times New Roman" w:hAnsi="Times New Roman" w:cs="Times New Roman"/>
          <w:b w:val="0"/>
          <w:bCs w:val="0"/>
          <w:color w:val="000000" w:themeColor="text1"/>
        </w:rPr>
      </w:pPr>
      <w:r>
        <w:rPr>
          <w:rStyle w:val="a5"/>
          <w:rFonts w:ascii="Times New Roman" w:hAnsi="Times New Roman" w:cs="Times New Roman"/>
          <w:b w:val="0"/>
          <w:bCs w:val="0"/>
          <w:color w:val="000000" w:themeColor="text1"/>
        </w:rPr>
        <w:br w:type="page"/>
      </w:r>
    </w:p>
    <w:p w:rsidR="00D70D9F" w:rsidRPr="00113558" w:rsidRDefault="00D70D9F" w:rsidP="00CF6767">
      <w:pPr>
        <w:spacing w:line="360" w:lineRule="auto"/>
        <w:jc w:val="left"/>
        <w:rPr>
          <w:rStyle w:val="a5"/>
          <w:rFonts w:ascii="Times New Roman" w:hAnsi="Times New Roman" w:cs="Times New Roman"/>
          <w:color w:val="000000" w:themeColor="text1"/>
        </w:rPr>
      </w:pPr>
      <w:r w:rsidRPr="00113558">
        <w:rPr>
          <w:rStyle w:val="a5"/>
          <w:rFonts w:ascii="Times New Roman" w:hAnsi="Times New Roman" w:cs="Times New Roman" w:hint="eastAsia"/>
          <w:color w:val="000000" w:themeColor="text1"/>
        </w:rPr>
        <w:lastRenderedPageBreak/>
        <w:t>M</w:t>
      </w:r>
      <w:r w:rsidRPr="00113558">
        <w:rPr>
          <w:rStyle w:val="a5"/>
          <w:rFonts w:ascii="Times New Roman" w:hAnsi="Times New Roman" w:cs="Times New Roman"/>
          <w:color w:val="000000" w:themeColor="text1"/>
        </w:rPr>
        <w:t xml:space="preserve">EDLINE </w:t>
      </w:r>
      <w:r w:rsidR="00A85D29" w:rsidRPr="00113558">
        <w:rPr>
          <w:rStyle w:val="a5"/>
          <w:rFonts w:ascii="Times New Roman" w:hAnsi="Times New Roman" w:cs="Times New Roman"/>
          <w:color w:val="000000" w:themeColor="text1"/>
        </w:rPr>
        <w:t>25</w:t>
      </w:r>
    </w:p>
    <w:p w:rsidR="00A85D29" w:rsidRPr="00A85D29" w:rsidRDefault="00A85D29" w:rsidP="00CF6767">
      <w:pPr>
        <w:spacing w:line="360" w:lineRule="auto"/>
        <w:jc w:val="left"/>
        <w:rPr>
          <w:rStyle w:val="a5"/>
          <w:rFonts w:ascii="Times New Roman" w:hAnsi="Times New Roman" w:cs="Times New Roman"/>
          <w:b w:val="0"/>
          <w:bCs w:val="0"/>
          <w:color w:val="212121"/>
          <w:lang w:val="en-US"/>
        </w:rPr>
      </w:pPr>
      <w:r>
        <w:rPr>
          <w:rStyle w:val="a5"/>
          <w:rFonts w:ascii="Times New Roman" w:hAnsi="Times New Roman" w:cs="Times New Roman"/>
          <w:b w:val="0"/>
          <w:bCs w:val="0"/>
          <w:color w:val="212121"/>
        </w:rPr>
        <w:t>MESH subheading, Title</w:t>
      </w:r>
      <w:r>
        <w:rPr>
          <w:rStyle w:val="a5"/>
          <w:rFonts w:ascii="Times New Roman" w:hAnsi="Times New Roman" w:cs="Times New Roman"/>
          <w:b w:val="0"/>
          <w:bCs w:val="0"/>
          <w:color w:val="212121"/>
          <w:lang w:val="en-US"/>
        </w:rPr>
        <w:t>, Abstract</w:t>
      </w:r>
    </w:p>
    <w:p w:rsidR="00A85D29" w:rsidRDefault="00A85D29" w:rsidP="00CF6767">
      <w:pPr>
        <w:spacing w:line="360" w:lineRule="auto"/>
        <w:jc w:val="left"/>
        <w:rPr>
          <w:rStyle w:val="a5"/>
          <w:rFonts w:ascii="Times New Roman" w:hAnsi="Times New Roman" w:cs="Times New Roman"/>
          <w:b w:val="0"/>
          <w:bCs w:val="0"/>
          <w:color w:val="212121"/>
        </w:rPr>
      </w:pPr>
      <w:r w:rsidRPr="00EE7702">
        <w:rPr>
          <w:rStyle w:val="a5"/>
          <w:rFonts w:ascii="Times New Roman" w:hAnsi="Times New Roman" w:cs="Times New Roman"/>
          <w:b w:val="0"/>
          <w:bCs w:val="0"/>
          <w:color w:val="212121"/>
        </w:rPr>
        <w:t>'Triglyceride-glucose index' OR 'TyG index' OR 'triglyceride glucose index'</w:t>
      </w:r>
    </w:p>
    <w:p w:rsidR="00A85D29" w:rsidRDefault="00A85D29" w:rsidP="00CF6767">
      <w:pPr>
        <w:spacing w:line="360" w:lineRule="auto"/>
        <w:jc w:val="left"/>
        <w:rPr>
          <w:rStyle w:val="a5"/>
          <w:rFonts w:ascii="Times New Roman" w:hAnsi="Times New Roman" w:cs="Times New Roman"/>
          <w:b w:val="0"/>
          <w:bCs w:val="0"/>
          <w:color w:val="212121"/>
        </w:rPr>
      </w:pPr>
      <w:r w:rsidRPr="00EE7702">
        <w:rPr>
          <w:rStyle w:val="a5"/>
          <w:rFonts w:ascii="Times New Roman" w:hAnsi="Times New Roman" w:cs="Times New Roman"/>
          <w:b w:val="0"/>
          <w:bCs w:val="0"/>
          <w:color w:val="212121"/>
        </w:rPr>
        <w:t>'acute heart infarction' OR 'infarction, myocardial' OR 'infarctions, myocardial' OR 'acute myocardial infarctions' OR 'acute cardiovascular stroke' OR 'acute cardiovascular strokes' OR 'stroke, cardiovascular' OR 'strokes, cardiovascular' OR 'acute myocardial infarct' OR 'infarct, myocardial' OR 'infarcts, myocardial' OR 'acute myocardial infarcts' OR 'acute heart attack' OR 'acute heart attacks' OR 'anterior wall myocardial infarction' OR 'inferior wall myocardial infarction' OR 'minoca' OR 'non-st elevated myocardial infarction' OR 'shock, cardiogenic' OR 'st elevation myocardial infarction'</w:t>
      </w:r>
      <w:r w:rsidRPr="00A550D1">
        <w:rPr>
          <w:rStyle w:val="a5"/>
          <w:rFonts w:ascii="Times New Roman" w:hAnsi="Times New Roman" w:cs="Times New Roman"/>
          <w:b w:val="0"/>
          <w:bCs w:val="0"/>
          <w:color w:val="212121"/>
        </w:rPr>
        <w:t xml:space="preserve"> </w:t>
      </w:r>
      <w:r w:rsidRPr="00EE7702">
        <w:rPr>
          <w:rStyle w:val="a5"/>
          <w:rFonts w:ascii="Times New Roman" w:hAnsi="Times New Roman" w:cs="Times New Roman"/>
          <w:b w:val="0"/>
          <w:bCs w:val="0"/>
          <w:color w:val="212121"/>
        </w:rPr>
        <w:t xml:space="preserve">OR 'acute </w:t>
      </w:r>
      <w:r>
        <w:rPr>
          <w:rStyle w:val="a5"/>
          <w:rFonts w:ascii="Times New Roman" w:hAnsi="Times New Roman" w:cs="Times New Roman"/>
          <w:b w:val="0"/>
          <w:bCs w:val="0"/>
          <w:color w:val="212121"/>
        </w:rPr>
        <w:t xml:space="preserve">myocardial </w:t>
      </w:r>
      <w:r w:rsidRPr="00EE7702">
        <w:rPr>
          <w:rStyle w:val="a5"/>
          <w:rFonts w:ascii="Times New Roman" w:hAnsi="Times New Roman" w:cs="Times New Roman"/>
          <w:b w:val="0"/>
          <w:bCs w:val="0"/>
          <w:color w:val="212121"/>
        </w:rPr>
        <w:t>infarction'</w:t>
      </w:r>
    </w:p>
    <w:p w:rsidR="00D15465" w:rsidRDefault="00D15465" w:rsidP="00CF6767">
      <w:pPr>
        <w:spacing w:line="360" w:lineRule="auto"/>
        <w:jc w:val="left"/>
        <w:rPr>
          <w:rStyle w:val="a5"/>
          <w:rFonts w:ascii="Times New Roman" w:hAnsi="Times New Roman" w:cs="Times New Roman"/>
          <w:b w:val="0"/>
          <w:bCs w:val="0"/>
          <w:color w:val="212121"/>
        </w:rPr>
      </w:pPr>
    </w:p>
    <w:p w:rsidR="00113558" w:rsidRDefault="00113558">
      <w:pPr>
        <w:widowControl/>
        <w:jc w:val="left"/>
        <w:rPr>
          <w:rStyle w:val="a5"/>
          <w:rFonts w:ascii="Times New Roman" w:hAnsi="Times New Roman" w:cs="Times New Roman"/>
          <w:color w:val="000000" w:themeColor="text1"/>
        </w:rPr>
      </w:pPr>
      <w:r>
        <w:rPr>
          <w:rStyle w:val="a5"/>
          <w:rFonts w:ascii="Times New Roman" w:hAnsi="Times New Roman" w:cs="Times New Roman"/>
          <w:color w:val="000000" w:themeColor="text1"/>
        </w:rPr>
        <w:br w:type="page"/>
      </w:r>
    </w:p>
    <w:p w:rsidR="00D15465" w:rsidRPr="00113558" w:rsidRDefault="007A09B2" w:rsidP="00CF6767">
      <w:pPr>
        <w:spacing w:line="360" w:lineRule="auto"/>
        <w:jc w:val="left"/>
        <w:rPr>
          <w:rStyle w:val="a5"/>
          <w:rFonts w:ascii="Times New Roman" w:hAnsi="Times New Roman" w:cs="Times New Roman"/>
          <w:color w:val="000000" w:themeColor="text1"/>
          <w:lang w:val="en-US"/>
        </w:rPr>
      </w:pPr>
      <w:r>
        <w:rPr>
          <w:rStyle w:val="a5"/>
          <w:rFonts w:ascii="Times New Roman" w:hAnsi="Times New Roman" w:cs="Times New Roman"/>
          <w:color w:val="000000" w:themeColor="text1"/>
        </w:rPr>
        <w:lastRenderedPageBreak/>
        <w:t>Cochrane library</w:t>
      </w:r>
      <w:r w:rsidR="00D15465" w:rsidRPr="00113558">
        <w:rPr>
          <w:rStyle w:val="a5"/>
          <w:rFonts w:ascii="Times New Roman" w:hAnsi="Times New Roman" w:cs="Times New Roman"/>
          <w:color w:val="000000" w:themeColor="text1"/>
          <w:lang w:val="en-US"/>
        </w:rPr>
        <w:t xml:space="preserve"> 5</w:t>
      </w:r>
    </w:p>
    <w:p w:rsidR="00A74D80" w:rsidRDefault="00F03192" w:rsidP="00CF6767">
      <w:pPr>
        <w:spacing w:line="360" w:lineRule="auto"/>
        <w:jc w:val="left"/>
        <w:rPr>
          <w:rFonts w:ascii="宋体" w:eastAsia="宋体" w:hAnsi="宋体" w:cs="Times New Roman"/>
          <w:color w:val="212121"/>
          <w:lang w:val="en-US"/>
        </w:rPr>
      </w:pPr>
      <w:r>
        <w:rPr>
          <w:rFonts w:ascii="宋体" w:eastAsia="宋体" w:hAnsi="宋体" w:cs="Times New Roman" w:hint="eastAsia"/>
          <w:noProof/>
          <w:color w:val="212121"/>
          <w:lang w:val="en-US"/>
        </w:rPr>
        <w:drawing>
          <wp:inline distT="0" distB="0" distL="0" distR="0">
            <wp:extent cx="5270500" cy="3074035"/>
            <wp:effectExtent l="0" t="0" r="0" b="0"/>
            <wp:docPr id="20070457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45777" name="图片 20070457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3074035"/>
                    </a:xfrm>
                    <a:prstGeom prst="rect">
                      <a:avLst/>
                    </a:prstGeom>
                  </pic:spPr>
                </pic:pic>
              </a:graphicData>
            </a:graphic>
          </wp:inline>
        </w:drawing>
      </w:r>
    </w:p>
    <w:p w:rsidR="00F03192" w:rsidRPr="00CF6767" w:rsidRDefault="00F03192" w:rsidP="00CF6767">
      <w:pPr>
        <w:spacing w:line="360" w:lineRule="auto"/>
        <w:jc w:val="left"/>
        <w:rPr>
          <w:rFonts w:ascii="宋体" w:eastAsia="宋体" w:hAnsi="宋体" w:cs="Times New Roman" w:hint="eastAsia"/>
          <w:color w:val="212121"/>
          <w:lang w:val="en-US"/>
        </w:rPr>
      </w:pPr>
      <w:r>
        <w:rPr>
          <w:rFonts w:ascii="宋体" w:eastAsia="宋体" w:hAnsi="宋体" w:cs="Times New Roman" w:hint="eastAsia"/>
          <w:noProof/>
          <w:color w:val="212121"/>
          <w:lang w:val="en-US"/>
        </w:rPr>
        <w:drawing>
          <wp:inline distT="0" distB="0" distL="0" distR="0">
            <wp:extent cx="5270500" cy="2070100"/>
            <wp:effectExtent l="0" t="0" r="0" b="0"/>
            <wp:docPr id="8186955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95518" name="图片 8186955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2070100"/>
                    </a:xfrm>
                    <a:prstGeom prst="rect">
                      <a:avLst/>
                    </a:prstGeom>
                  </pic:spPr>
                </pic:pic>
              </a:graphicData>
            </a:graphic>
          </wp:inline>
        </w:drawing>
      </w:r>
    </w:p>
    <w:sectPr w:rsidR="00F03192" w:rsidRPr="00CF6767" w:rsidSect="00BD499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750"/>
    <w:multiLevelType w:val="multilevel"/>
    <w:tmpl w:val="91E2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629FF"/>
    <w:multiLevelType w:val="hybridMultilevel"/>
    <w:tmpl w:val="C59214F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2" w15:restartNumberingAfterBreak="0">
    <w:nsid w:val="56AE22AA"/>
    <w:multiLevelType w:val="hybridMultilevel"/>
    <w:tmpl w:val="08D6491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num w:numId="1" w16cid:durableId="1418942334">
    <w:abstractNumId w:val="1"/>
  </w:num>
  <w:num w:numId="2" w16cid:durableId="1876386420">
    <w:abstractNumId w:val="2"/>
  </w:num>
  <w:num w:numId="3" w16cid:durableId="151488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29"/>
    <w:rsid w:val="000054F4"/>
    <w:rsid w:val="00006D8E"/>
    <w:rsid w:val="00024F52"/>
    <w:rsid w:val="00033B1F"/>
    <w:rsid w:val="000348FC"/>
    <w:rsid w:val="00043F2B"/>
    <w:rsid w:val="000567DA"/>
    <w:rsid w:val="000A4FA5"/>
    <w:rsid w:val="000A5BA2"/>
    <w:rsid w:val="001002EF"/>
    <w:rsid w:val="00105487"/>
    <w:rsid w:val="0010672E"/>
    <w:rsid w:val="00111712"/>
    <w:rsid w:val="00113558"/>
    <w:rsid w:val="001374FE"/>
    <w:rsid w:val="00142EBA"/>
    <w:rsid w:val="00155B1B"/>
    <w:rsid w:val="00167DC5"/>
    <w:rsid w:val="00170719"/>
    <w:rsid w:val="00171D09"/>
    <w:rsid w:val="00172AB7"/>
    <w:rsid w:val="00176E30"/>
    <w:rsid w:val="00177736"/>
    <w:rsid w:val="001B2A95"/>
    <w:rsid w:val="001C11C3"/>
    <w:rsid w:val="001D6E15"/>
    <w:rsid w:val="00207CA0"/>
    <w:rsid w:val="0021079F"/>
    <w:rsid w:val="00211937"/>
    <w:rsid w:val="00224B9A"/>
    <w:rsid w:val="00225901"/>
    <w:rsid w:val="00260C67"/>
    <w:rsid w:val="00264AC5"/>
    <w:rsid w:val="002674DD"/>
    <w:rsid w:val="00275967"/>
    <w:rsid w:val="00281490"/>
    <w:rsid w:val="002816AC"/>
    <w:rsid w:val="002951A8"/>
    <w:rsid w:val="002A0D61"/>
    <w:rsid w:val="002D3E12"/>
    <w:rsid w:val="002E4E6C"/>
    <w:rsid w:val="002F1E37"/>
    <w:rsid w:val="002F3321"/>
    <w:rsid w:val="0030506B"/>
    <w:rsid w:val="00320726"/>
    <w:rsid w:val="003310EA"/>
    <w:rsid w:val="00336818"/>
    <w:rsid w:val="00360C21"/>
    <w:rsid w:val="00367125"/>
    <w:rsid w:val="00372CF7"/>
    <w:rsid w:val="00383427"/>
    <w:rsid w:val="003A3D36"/>
    <w:rsid w:val="003F4409"/>
    <w:rsid w:val="00403719"/>
    <w:rsid w:val="00410980"/>
    <w:rsid w:val="00410B44"/>
    <w:rsid w:val="00420841"/>
    <w:rsid w:val="004424DE"/>
    <w:rsid w:val="00456067"/>
    <w:rsid w:val="00477482"/>
    <w:rsid w:val="004816E3"/>
    <w:rsid w:val="00486207"/>
    <w:rsid w:val="00493F3A"/>
    <w:rsid w:val="00495D10"/>
    <w:rsid w:val="004B1D41"/>
    <w:rsid w:val="004B3565"/>
    <w:rsid w:val="004B6952"/>
    <w:rsid w:val="004D6603"/>
    <w:rsid w:val="004D6992"/>
    <w:rsid w:val="005632C6"/>
    <w:rsid w:val="005A63D5"/>
    <w:rsid w:val="005B1EB5"/>
    <w:rsid w:val="005D048C"/>
    <w:rsid w:val="006001A1"/>
    <w:rsid w:val="00602390"/>
    <w:rsid w:val="00611F9A"/>
    <w:rsid w:val="00614AE7"/>
    <w:rsid w:val="00614E97"/>
    <w:rsid w:val="00615BBB"/>
    <w:rsid w:val="006213ED"/>
    <w:rsid w:val="00631BC2"/>
    <w:rsid w:val="00646AC6"/>
    <w:rsid w:val="00684603"/>
    <w:rsid w:val="006B3FC3"/>
    <w:rsid w:val="006B685D"/>
    <w:rsid w:val="006D6551"/>
    <w:rsid w:val="0071091A"/>
    <w:rsid w:val="00711AAF"/>
    <w:rsid w:val="00712B9E"/>
    <w:rsid w:val="00725A12"/>
    <w:rsid w:val="00732D33"/>
    <w:rsid w:val="00737DE9"/>
    <w:rsid w:val="00761C51"/>
    <w:rsid w:val="0076660C"/>
    <w:rsid w:val="0077589D"/>
    <w:rsid w:val="0079280A"/>
    <w:rsid w:val="007A09B2"/>
    <w:rsid w:val="007D0F85"/>
    <w:rsid w:val="007D5FC3"/>
    <w:rsid w:val="007E15BB"/>
    <w:rsid w:val="007E2B51"/>
    <w:rsid w:val="007F45ED"/>
    <w:rsid w:val="007F6D30"/>
    <w:rsid w:val="00804B8F"/>
    <w:rsid w:val="00816B62"/>
    <w:rsid w:val="00846629"/>
    <w:rsid w:val="00856F8C"/>
    <w:rsid w:val="00864F2C"/>
    <w:rsid w:val="0088091A"/>
    <w:rsid w:val="0088168F"/>
    <w:rsid w:val="0088293F"/>
    <w:rsid w:val="00890BA1"/>
    <w:rsid w:val="00892CD3"/>
    <w:rsid w:val="008C2206"/>
    <w:rsid w:val="008D57D8"/>
    <w:rsid w:val="008E79D7"/>
    <w:rsid w:val="008F1DDD"/>
    <w:rsid w:val="008F3423"/>
    <w:rsid w:val="008F4B3D"/>
    <w:rsid w:val="008F5C23"/>
    <w:rsid w:val="0090301C"/>
    <w:rsid w:val="00905167"/>
    <w:rsid w:val="009121CC"/>
    <w:rsid w:val="009570B7"/>
    <w:rsid w:val="00970B2B"/>
    <w:rsid w:val="00972FA4"/>
    <w:rsid w:val="0097351E"/>
    <w:rsid w:val="00985A6F"/>
    <w:rsid w:val="0099006A"/>
    <w:rsid w:val="00992B82"/>
    <w:rsid w:val="009C4F9A"/>
    <w:rsid w:val="009E40A3"/>
    <w:rsid w:val="009E6C29"/>
    <w:rsid w:val="00A36325"/>
    <w:rsid w:val="00A43F40"/>
    <w:rsid w:val="00A51CC1"/>
    <w:rsid w:val="00A6607B"/>
    <w:rsid w:val="00A66162"/>
    <w:rsid w:val="00A66E74"/>
    <w:rsid w:val="00A74D80"/>
    <w:rsid w:val="00A85D29"/>
    <w:rsid w:val="00AB15B2"/>
    <w:rsid w:val="00AB4E40"/>
    <w:rsid w:val="00AD2C27"/>
    <w:rsid w:val="00AF721C"/>
    <w:rsid w:val="00AF7715"/>
    <w:rsid w:val="00B07E7A"/>
    <w:rsid w:val="00B31B7B"/>
    <w:rsid w:val="00B32637"/>
    <w:rsid w:val="00B36E5A"/>
    <w:rsid w:val="00B42DE7"/>
    <w:rsid w:val="00B57703"/>
    <w:rsid w:val="00B6732F"/>
    <w:rsid w:val="00B801AA"/>
    <w:rsid w:val="00B83C4C"/>
    <w:rsid w:val="00BA020E"/>
    <w:rsid w:val="00BD4996"/>
    <w:rsid w:val="00BD4A17"/>
    <w:rsid w:val="00BE0DAD"/>
    <w:rsid w:val="00BE3BF0"/>
    <w:rsid w:val="00BE6F94"/>
    <w:rsid w:val="00BF3483"/>
    <w:rsid w:val="00C44C7C"/>
    <w:rsid w:val="00C64953"/>
    <w:rsid w:val="00C661DB"/>
    <w:rsid w:val="00C676CF"/>
    <w:rsid w:val="00C72EE0"/>
    <w:rsid w:val="00C9293D"/>
    <w:rsid w:val="00C95090"/>
    <w:rsid w:val="00CA7911"/>
    <w:rsid w:val="00CB485A"/>
    <w:rsid w:val="00CB728D"/>
    <w:rsid w:val="00CC6A12"/>
    <w:rsid w:val="00CD52C9"/>
    <w:rsid w:val="00CD7789"/>
    <w:rsid w:val="00CE1A3F"/>
    <w:rsid w:val="00CE4B4B"/>
    <w:rsid w:val="00CE6486"/>
    <w:rsid w:val="00CF17EA"/>
    <w:rsid w:val="00CF6767"/>
    <w:rsid w:val="00D15465"/>
    <w:rsid w:val="00D404FA"/>
    <w:rsid w:val="00D5150F"/>
    <w:rsid w:val="00D52AF0"/>
    <w:rsid w:val="00D602C5"/>
    <w:rsid w:val="00D70D9F"/>
    <w:rsid w:val="00D764AE"/>
    <w:rsid w:val="00D83317"/>
    <w:rsid w:val="00D91986"/>
    <w:rsid w:val="00DA22AE"/>
    <w:rsid w:val="00DD4CC1"/>
    <w:rsid w:val="00DD78E7"/>
    <w:rsid w:val="00DE39D6"/>
    <w:rsid w:val="00DE56B1"/>
    <w:rsid w:val="00DF08BC"/>
    <w:rsid w:val="00DF295F"/>
    <w:rsid w:val="00DF63ED"/>
    <w:rsid w:val="00E146BB"/>
    <w:rsid w:val="00E3520C"/>
    <w:rsid w:val="00E45BA6"/>
    <w:rsid w:val="00E550BF"/>
    <w:rsid w:val="00E55B5F"/>
    <w:rsid w:val="00E55C5B"/>
    <w:rsid w:val="00E6007F"/>
    <w:rsid w:val="00E64422"/>
    <w:rsid w:val="00E8327D"/>
    <w:rsid w:val="00E9540F"/>
    <w:rsid w:val="00EC48B6"/>
    <w:rsid w:val="00EC6BBC"/>
    <w:rsid w:val="00ED3857"/>
    <w:rsid w:val="00EE2F1B"/>
    <w:rsid w:val="00EE2F3D"/>
    <w:rsid w:val="00EE7702"/>
    <w:rsid w:val="00F03192"/>
    <w:rsid w:val="00F067FC"/>
    <w:rsid w:val="00F1458C"/>
    <w:rsid w:val="00F21D30"/>
    <w:rsid w:val="00F247AC"/>
    <w:rsid w:val="00F375E2"/>
    <w:rsid w:val="00F5596F"/>
    <w:rsid w:val="00F74682"/>
    <w:rsid w:val="00F80239"/>
    <w:rsid w:val="00F845BC"/>
    <w:rsid w:val="00FB1966"/>
    <w:rsid w:val="00FB4755"/>
    <w:rsid w:val="00FB4B2F"/>
    <w:rsid w:val="00FD76E5"/>
    <w:rsid w:val="00FF02F8"/>
    <w:rsid w:val="00FF6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AF06741"/>
  <w15:chartTrackingRefBased/>
  <w15:docId w15:val="{723DC8DA-74B8-4D4A-ACFF-5B678627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6C29"/>
    <w:rPr>
      <w:color w:val="0000FF"/>
      <w:u w:val="single"/>
    </w:rPr>
  </w:style>
  <w:style w:type="character" w:customStyle="1" w:styleId="apple-converted-space">
    <w:name w:val="apple-converted-space"/>
    <w:basedOn w:val="a0"/>
    <w:rsid w:val="009E6C29"/>
  </w:style>
  <w:style w:type="character" w:customStyle="1" w:styleId="highlight">
    <w:name w:val="highlight"/>
    <w:basedOn w:val="a0"/>
    <w:rsid w:val="009E6C29"/>
  </w:style>
  <w:style w:type="paragraph" w:styleId="a4">
    <w:name w:val="List Paragraph"/>
    <w:basedOn w:val="a"/>
    <w:uiPriority w:val="34"/>
    <w:qFormat/>
    <w:rsid w:val="009E6C29"/>
    <w:pPr>
      <w:ind w:firstLineChars="200" w:firstLine="420"/>
    </w:pPr>
  </w:style>
  <w:style w:type="character" w:styleId="a5">
    <w:name w:val="Strong"/>
    <w:basedOn w:val="a0"/>
    <w:uiPriority w:val="22"/>
    <w:qFormat/>
    <w:rsid w:val="009E6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68312">
      <w:bodyDiv w:val="1"/>
      <w:marLeft w:val="0"/>
      <w:marRight w:val="0"/>
      <w:marTop w:val="0"/>
      <w:marBottom w:val="0"/>
      <w:divBdr>
        <w:top w:val="none" w:sz="0" w:space="0" w:color="auto"/>
        <w:left w:val="none" w:sz="0" w:space="0" w:color="auto"/>
        <w:bottom w:val="none" w:sz="0" w:space="0" w:color="auto"/>
        <w:right w:val="none" w:sz="0" w:space="0" w:color="auto"/>
      </w:divBdr>
    </w:div>
    <w:div w:id="206224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r15634857085@outlook.com</dc:creator>
  <cp:keywords/>
  <dc:description/>
  <cp:lastModifiedBy>r15634857085@outlook.com</cp:lastModifiedBy>
  <cp:revision>23</cp:revision>
  <dcterms:created xsi:type="dcterms:W3CDTF">2023-10-05T10:02:00Z</dcterms:created>
  <dcterms:modified xsi:type="dcterms:W3CDTF">2023-10-12T02:28:00Z</dcterms:modified>
</cp:coreProperties>
</file>