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F15" w:rsidRPr="00362F15" w:rsidRDefault="00362F15" w:rsidP="00362F15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pPr w:leftFromText="141" w:rightFromText="141" w:vertAnchor="text" w:horzAnchor="margin" w:tblpY="1258"/>
        <w:tblW w:w="124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"/>
        <w:gridCol w:w="1962"/>
        <w:gridCol w:w="1289"/>
        <w:gridCol w:w="1265"/>
        <w:gridCol w:w="1285"/>
        <w:gridCol w:w="931"/>
        <w:gridCol w:w="1380"/>
        <w:gridCol w:w="3360"/>
      </w:tblGrid>
      <w:tr w:rsidR="007F6199" w:rsidRPr="00362F15" w:rsidTr="00FC7612">
        <w:trPr>
          <w:trHeight w:val="257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F6199" w:rsidRPr="00130CB1" w:rsidRDefault="007F6199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196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F6199" w:rsidRPr="00130CB1" w:rsidRDefault="007F6199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proofErr w:type="spellStart"/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Patient's</w:t>
            </w:r>
            <w:proofErr w:type="spellEnd"/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 xml:space="preserve"> </w:t>
            </w:r>
            <w:proofErr w:type="spellStart"/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age</w:t>
            </w:r>
            <w:proofErr w:type="spellEnd"/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 xml:space="preserve"> (</w:t>
            </w:r>
            <w:proofErr w:type="spellStart"/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years</w:t>
            </w:r>
            <w:proofErr w:type="spellEnd"/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)</w:t>
            </w:r>
          </w:p>
        </w:tc>
        <w:tc>
          <w:tcPr>
            <w:tcW w:w="255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F6199" w:rsidRPr="00130CB1" w:rsidRDefault="00792FE1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proofErr w:type="spellStart"/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Immunohistochemical</w:t>
            </w:r>
            <w:proofErr w:type="spellEnd"/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 xml:space="preserve"> </w:t>
            </w:r>
            <w:r w:rsidR="007F6199" w:rsidRPr="00130CB1">
              <w:rPr>
                <w:rFonts w:ascii="Arial" w:eastAsia="Times New Roman" w:hAnsi="Arial" w:cs="Arial"/>
                <w:color w:val="000000"/>
                <w:lang w:eastAsia="fr-FR"/>
              </w:rPr>
              <w:t>score</w:t>
            </w:r>
          </w:p>
        </w:tc>
        <w:tc>
          <w:tcPr>
            <w:tcW w:w="128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7F6199" w:rsidRPr="00130CB1" w:rsidRDefault="007F6199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FISH</w:t>
            </w:r>
          </w:p>
        </w:tc>
        <w:tc>
          <w:tcPr>
            <w:tcW w:w="9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7F6199" w:rsidRPr="00130CB1" w:rsidRDefault="007F6199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proofErr w:type="spellStart"/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Tumor</w:t>
            </w:r>
            <w:proofErr w:type="spellEnd"/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 xml:space="preserve"> grade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7F6199" w:rsidRPr="00130CB1" w:rsidRDefault="007F6199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proofErr w:type="spellStart"/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Tumor</w:t>
            </w:r>
            <w:proofErr w:type="spellEnd"/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 xml:space="preserve"> size (mm)</w:t>
            </w:r>
          </w:p>
        </w:tc>
        <w:tc>
          <w:tcPr>
            <w:tcW w:w="3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F6199" w:rsidRPr="00130CB1" w:rsidRDefault="007F6199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proofErr w:type="spellStart"/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histological</w:t>
            </w:r>
            <w:proofErr w:type="spellEnd"/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 xml:space="preserve"> type</w:t>
            </w:r>
          </w:p>
        </w:tc>
      </w:tr>
      <w:tr w:rsidR="007F6199" w:rsidRPr="00362F15" w:rsidTr="00FC7612">
        <w:trPr>
          <w:trHeight w:val="257"/>
        </w:trPr>
        <w:tc>
          <w:tcPr>
            <w:tcW w:w="99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F6199" w:rsidRPr="00130CB1" w:rsidRDefault="007F6199" w:rsidP="00792F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CAF</w:t>
            </w:r>
            <w:r w:rsidR="00792FE1" w:rsidRPr="00130CB1">
              <w:rPr>
                <w:rFonts w:ascii="Arial" w:eastAsia="Times New Roman" w:hAnsi="Arial" w:cs="Arial"/>
                <w:color w:val="000000"/>
                <w:lang w:eastAsia="fr-FR"/>
              </w:rPr>
              <w:t>s</w:t>
            </w:r>
          </w:p>
        </w:tc>
        <w:tc>
          <w:tcPr>
            <w:tcW w:w="196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F6199" w:rsidRPr="00130CB1" w:rsidRDefault="007F6199" w:rsidP="006263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2554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F6199" w:rsidRPr="00130CB1" w:rsidRDefault="007F6199" w:rsidP="006263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7F6199" w:rsidRPr="00130CB1" w:rsidRDefault="007F6199" w:rsidP="006263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9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:rsidR="007F6199" w:rsidRPr="00130CB1" w:rsidRDefault="007F6199" w:rsidP="006263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F6199" w:rsidRPr="00130CB1" w:rsidRDefault="007F6199" w:rsidP="006263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33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F6199" w:rsidRPr="00130CB1" w:rsidRDefault="007F6199" w:rsidP="006263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8035E7" w:rsidRPr="00362F15" w:rsidTr="00FC7612">
        <w:trPr>
          <w:trHeight w:val="257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035E7" w:rsidRPr="00362F15" w:rsidRDefault="008035E7" w:rsidP="006263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62F15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96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035E7" w:rsidRPr="00362F15" w:rsidRDefault="008035E7" w:rsidP="006263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8035E7" w:rsidRPr="00362F15" w:rsidRDefault="008035E7" w:rsidP="006263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62F1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ER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8035E7" w:rsidRPr="00362F15" w:rsidRDefault="008035E7" w:rsidP="006263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62F1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PR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8035E7" w:rsidRPr="00362F15" w:rsidRDefault="008035E7" w:rsidP="006263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62F1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HER2</w:t>
            </w:r>
            <w:r w:rsidR="007F6199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="007F6199">
              <w:rPr>
                <w:rFonts w:ascii="Calibri" w:eastAsia="Times New Roman" w:hAnsi="Calibri" w:cs="Times New Roman"/>
                <w:color w:val="000000"/>
                <w:lang w:eastAsia="fr-FR"/>
              </w:rPr>
              <w:t>status</w:t>
            </w:r>
            <w:proofErr w:type="spellEnd"/>
          </w:p>
        </w:tc>
        <w:tc>
          <w:tcPr>
            <w:tcW w:w="9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:rsidR="008035E7" w:rsidRPr="00362F15" w:rsidRDefault="008035E7" w:rsidP="006263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8035E7" w:rsidRPr="00362F15" w:rsidRDefault="008035E7" w:rsidP="006263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33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8035E7" w:rsidRPr="00362F15" w:rsidRDefault="008035E7" w:rsidP="006263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8035E7" w:rsidRPr="00362F15" w:rsidTr="00FC7612">
        <w:trPr>
          <w:trHeight w:val="257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#038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74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1+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III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proofErr w:type="spellStart"/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Luminal</w:t>
            </w:r>
            <w:proofErr w:type="spellEnd"/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 xml:space="preserve"> B </w:t>
            </w:r>
          </w:p>
        </w:tc>
      </w:tr>
      <w:tr w:rsidR="008035E7" w:rsidRPr="00362F15" w:rsidTr="00FC7612">
        <w:trPr>
          <w:trHeight w:val="257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#041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80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1+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III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proofErr w:type="spellStart"/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Luminal</w:t>
            </w:r>
            <w:proofErr w:type="spellEnd"/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 xml:space="preserve"> A</w:t>
            </w:r>
          </w:p>
        </w:tc>
      </w:tr>
      <w:tr w:rsidR="008035E7" w:rsidRPr="006E16DA" w:rsidTr="00FC7612">
        <w:trPr>
          <w:trHeight w:val="257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#042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62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2+NA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II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23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6E16DA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fr-FR"/>
              </w:rPr>
              <w:t>Luminal B</w:t>
            </w:r>
          </w:p>
        </w:tc>
      </w:tr>
      <w:tr w:rsidR="008035E7" w:rsidRPr="00362F15" w:rsidTr="00FC7612">
        <w:trPr>
          <w:trHeight w:val="257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#043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42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25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1+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III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proofErr w:type="spellStart"/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Luminal</w:t>
            </w:r>
            <w:proofErr w:type="spellEnd"/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 xml:space="preserve"> A</w:t>
            </w:r>
          </w:p>
        </w:tc>
      </w:tr>
      <w:tr w:rsidR="008035E7" w:rsidRPr="006E16DA" w:rsidTr="00FC7612">
        <w:trPr>
          <w:trHeight w:val="257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#045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43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100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3+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III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FC7612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val="en-US" w:eastAsia="fr-FR"/>
              </w:rPr>
              <w:t>Luminal B like HER2  enriched</w:t>
            </w:r>
          </w:p>
        </w:tc>
      </w:tr>
      <w:tr w:rsidR="008035E7" w:rsidRPr="006E16DA" w:rsidTr="00FC7612">
        <w:trPr>
          <w:trHeight w:val="257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#046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38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95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80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3+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III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6263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17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5E7" w:rsidRPr="00130CB1" w:rsidRDefault="008035E7" w:rsidP="00FC76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val="en-US" w:eastAsia="fr-FR"/>
              </w:rPr>
              <w:t xml:space="preserve">Luminal B like HER2 </w:t>
            </w:r>
            <w:r w:rsidR="00FC7612" w:rsidRPr="00130CB1">
              <w:rPr>
                <w:rFonts w:ascii="Arial" w:eastAsia="Times New Roman" w:hAnsi="Arial" w:cs="Arial"/>
                <w:color w:val="000000"/>
                <w:lang w:val="en-US" w:eastAsia="fr-FR"/>
              </w:rPr>
              <w:t xml:space="preserve"> enriched</w:t>
            </w:r>
          </w:p>
        </w:tc>
      </w:tr>
      <w:tr w:rsidR="006E16DA" w:rsidRPr="006E16DA" w:rsidTr="00FC7612">
        <w:trPr>
          <w:trHeight w:val="257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val="en-US" w:eastAsia="fr-FR"/>
              </w:rPr>
              <w:t>#048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val="en-US" w:eastAsia="fr-FR"/>
              </w:rPr>
              <w:t>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val="en-US" w:eastAsia="fr-FR"/>
              </w:rPr>
              <w:t>80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val="en-US" w:eastAsia="fr-FR"/>
              </w:rPr>
              <w:t>80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val="en-US" w:eastAsia="fr-FR"/>
              </w:rPr>
              <w:t>3+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val="en-US" w:eastAsia="fr-FR"/>
              </w:rPr>
              <w:t>II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val="en-US" w:eastAsia="fr-FR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val="en-US" w:eastAsia="fr-FR"/>
              </w:rPr>
              <w:t xml:space="preserve">Luminal B like HER2 enriched  </w:t>
            </w:r>
          </w:p>
        </w:tc>
      </w:tr>
      <w:tr w:rsidR="006E16DA" w:rsidRPr="006E16DA" w:rsidTr="00FC7612">
        <w:trPr>
          <w:trHeight w:val="257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#049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95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70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2+ NA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II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fr-FR"/>
              </w:rPr>
              <w:t xml:space="preserve">Luminal B </w:t>
            </w:r>
          </w:p>
        </w:tc>
      </w:tr>
      <w:tr w:rsidR="006E16DA" w:rsidRPr="00130CB1" w:rsidTr="00FC7612">
        <w:trPr>
          <w:trHeight w:val="26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#063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42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95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95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1+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 II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 30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6DA" w:rsidRPr="00130CB1" w:rsidRDefault="006E16DA" w:rsidP="006E1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 xml:space="preserve">  </w:t>
            </w:r>
            <w:proofErr w:type="spellStart"/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>Luminal</w:t>
            </w:r>
            <w:proofErr w:type="spellEnd"/>
            <w:r w:rsidRPr="00130CB1">
              <w:rPr>
                <w:rFonts w:ascii="Arial" w:eastAsia="Times New Roman" w:hAnsi="Arial" w:cs="Arial"/>
                <w:color w:val="000000"/>
                <w:lang w:eastAsia="fr-FR"/>
              </w:rPr>
              <w:t xml:space="preserve"> A</w:t>
            </w:r>
          </w:p>
        </w:tc>
      </w:tr>
    </w:tbl>
    <w:p w:rsidR="000E1830" w:rsidRPr="00130CB1" w:rsidRDefault="008035E7">
      <w:pPr>
        <w:rPr>
          <w:rFonts w:ascii="Arial" w:hAnsi="Arial" w:cs="Arial"/>
        </w:rPr>
      </w:pPr>
      <w:proofErr w:type="spellStart"/>
      <w:r w:rsidRPr="00130CB1">
        <w:rPr>
          <w:rFonts w:ascii="Arial" w:hAnsi="Arial" w:cs="Arial"/>
        </w:rPr>
        <w:t>Supplementary</w:t>
      </w:r>
      <w:proofErr w:type="spellEnd"/>
      <w:r w:rsidR="00175E6E" w:rsidRPr="00130CB1">
        <w:rPr>
          <w:rFonts w:ascii="Arial" w:hAnsi="Arial" w:cs="Arial"/>
        </w:rPr>
        <w:t xml:space="preserve"> </w:t>
      </w:r>
      <w:r w:rsidR="00362F15" w:rsidRPr="00130CB1">
        <w:rPr>
          <w:rFonts w:ascii="Arial" w:hAnsi="Arial" w:cs="Arial"/>
        </w:rPr>
        <w:t>Table 1</w:t>
      </w:r>
      <w:r w:rsidR="00626365" w:rsidRPr="00130CB1">
        <w:rPr>
          <w:rFonts w:ascii="Arial" w:hAnsi="Arial" w:cs="Arial"/>
        </w:rPr>
        <w:t xml:space="preserve"> </w:t>
      </w:r>
    </w:p>
    <w:p w:rsidR="00626365" w:rsidRPr="00130CB1" w:rsidRDefault="00626365">
      <w:pPr>
        <w:rPr>
          <w:rFonts w:ascii="Arial" w:hAnsi="Arial" w:cs="Arial"/>
          <w:lang w:val="en-US"/>
        </w:rPr>
      </w:pPr>
      <w:bookmarkStart w:id="0" w:name="OLE_LINK1"/>
      <w:r w:rsidRPr="00130CB1">
        <w:rPr>
          <w:rFonts w:ascii="Arial" w:hAnsi="Arial" w:cs="Arial"/>
          <w:lang w:val="en-US"/>
        </w:rPr>
        <w:t xml:space="preserve">Clinical </w:t>
      </w:r>
      <w:r w:rsidR="007F6199" w:rsidRPr="00130CB1">
        <w:rPr>
          <w:rFonts w:ascii="Arial" w:hAnsi="Arial" w:cs="Arial"/>
          <w:lang w:val="en-US"/>
        </w:rPr>
        <w:t>characteristics</w:t>
      </w:r>
      <w:r w:rsidRPr="00130CB1">
        <w:rPr>
          <w:rFonts w:ascii="Arial" w:hAnsi="Arial" w:cs="Arial"/>
          <w:lang w:val="en-US"/>
        </w:rPr>
        <w:t xml:space="preserve"> of</w:t>
      </w:r>
      <w:r w:rsidR="003A250C" w:rsidRPr="00130CB1">
        <w:rPr>
          <w:rStyle w:val="Accentuation"/>
          <w:rFonts w:ascii="Arial" w:hAnsi="Arial" w:cs="Arial"/>
          <w:i w:val="0"/>
          <w:lang w:val="en-US"/>
        </w:rPr>
        <w:t xml:space="preserve"> breast</w:t>
      </w:r>
      <w:r w:rsidRPr="00130CB1">
        <w:rPr>
          <w:rStyle w:val="Accentuation"/>
          <w:rFonts w:ascii="Arial" w:hAnsi="Arial" w:cs="Arial"/>
          <w:lang w:val="en-US"/>
        </w:rPr>
        <w:t xml:space="preserve"> </w:t>
      </w:r>
      <w:r w:rsidRPr="00130CB1">
        <w:rPr>
          <w:rFonts w:ascii="Arial" w:hAnsi="Arial" w:cs="Arial"/>
          <w:lang w:val="en-US"/>
        </w:rPr>
        <w:t xml:space="preserve">tumors </w:t>
      </w:r>
      <w:r w:rsidR="007F6199" w:rsidRPr="00130CB1">
        <w:rPr>
          <w:rFonts w:ascii="Arial" w:hAnsi="Arial" w:cs="Arial"/>
          <w:lang w:val="en-US"/>
        </w:rPr>
        <w:t xml:space="preserve">samples </w:t>
      </w:r>
      <w:r w:rsidRPr="00130CB1">
        <w:rPr>
          <w:rFonts w:ascii="Arial" w:hAnsi="Arial" w:cs="Arial"/>
          <w:lang w:val="en-US"/>
        </w:rPr>
        <w:t>used for primary culture of bCAFs</w:t>
      </w:r>
    </w:p>
    <w:bookmarkEnd w:id="0"/>
    <w:p w:rsidR="00626365" w:rsidRPr="00626365" w:rsidRDefault="00626365">
      <w:pPr>
        <w:rPr>
          <w:lang w:val="en-US"/>
        </w:rPr>
      </w:pPr>
    </w:p>
    <w:p w:rsidR="00626365" w:rsidRPr="00626365" w:rsidRDefault="00626365">
      <w:pPr>
        <w:rPr>
          <w:lang w:val="en-US"/>
        </w:rPr>
      </w:pPr>
    </w:p>
    <w:p w:rsidR="00626365" w:rsidRPr="00626365" w:rsidRDefault="00626365">
      <w:pPr>
        <w:rPr>
          <w:lang w:val="en-US"/>
        </w:rPr>
      </w:pPr>
    </w:p>
    <w:p w:rsidR="00626365" w:rsidRPr="00626365" w:rsidRDefault="00626365">
      <w:pPr>
        <w:rPr>
          <w:lang w:val="en-US"/>
        </w:rPr>
      </w:pPr>
      <w:bookmarkStart w:id="1" w:name="_GoBack"/>
      <w:bookmarkEnd w:id="1"/>
    </w:p>
    <w:sectPr w:rsidR="00626365" w:rsidRPr="00626365" w:rsidSect="00362F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15"/>
    <w:rsid w:val="00127C42"/>
    <w:rsid w:val="00130CB1"/>
    <w:rsid w:val="00175E6E"/>
    <w:rsid w:val="001E7AA3"/>
    <w:rsid w:val="002E58DA"/>
    <w:rsid w:val="00362F15"/>
    <w:rsid w:val="003A250C"/>
    <w:rsid w:val="00626365"/>
    <w:rsid w:val="006E16DA"/>
    <w:rsid w:val="00734C49"/>
    <w:rsid w:val="00792FE1"/>
    <w:rsid w:val="007D0B87"/>
    <w:rsid w:val="007F6199"/>
    <w:rsid w:val="008035E7"/>
    <w:rsid w:val="00873C72"/>
    <w:rsid w:val="0099593F"/>
    <w:rsid w:val="00A927C1"/>
    <w:rsid w:val="00D964D0"/>
    <w:rsid w:val="00EB4AE2"/>
    <w:rsid w:val="00F970A5"/>
    <w:rsid w:val="00FC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26D31"/>
  <w15:chartTrackingRefBased/>
  <w15:docId w15:val="{21969B2D-004C-42B5-8922-E8291904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27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7C42"/>
    <w:rPr>
      <w:rFonts w:ascii="Segoe UI" w:hAnsi="Segoe UI" w:cs="Segoe UI"/>
      <w:sz w:val="18"/>
      <w:szCs w:val="18"/>
    </w:rPr>
  </w:style>
  <w:style w:type="character" w:styleId="Accentuation">
    <w:name w:val="Emphasis"/>
    <w:basedOn w:val="Policepardfaut"/>
    <w:uiPriority w:val="20"/>
    <w:qFormat/>
    <w:rsid w:val="006263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Fréderique SOUAZE</dc:creator>
  <cp:keywords/>
  <dc:description/>
  <cp:lastModifiedBy>Fréderique SOUAZE</cp:lastModifiedBy>
  <cp:revision>2</cp:revision>
  <cp:lastPrinted>2018-11-12T08:52:00Z</cp:lastPrinted>
  <dcterms:created xsi:type="dcterms:W3CDTF">2018-11-12T09:04:00Z</dcterms:created>
  <dcterms:modified xsi:type="dcterms:W3CDTF">2018-11-12T09:04:00Z</dcterms:modified>
</cp:coreProperties>
</file>