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1E4652" w14:textId="77777777" w:rsidR="00521E4D" w:rsidRDefault="00521E4D" w:rsidP="00521E4D">
      <w:pPr>
        <w:spacing w:line="360" w:lineRule="auto"/>
        <w:rPr>
          <w:rFonts w:ascii="Times New Roman" w:hAnsi="Times New Roman" w:cs="Times New Roman"/>
          <w:bCs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en-US"/>
        </w:rPr>
        <w:t>TABLE S1</w:t>
      </w:r>
      <w:r w:rsidRPr="007012DA">
        <w:rPr>
          <w:rFonts w:ascii="Times New Roman" w:hAnsi="Times New Roman" w:cs="Times New Roman"/>
          <w:bCs/>
          <w:sz w:val="24"/>
          <w:szCs w:val="20"/>
          <w:lang w:val="en-US"/>
        </w:rPr>
        <w:t xml:space="preserve">. </w:t>
      </w:r>
      <w:r>
        <w:rPr>
          <w:rFonts w:ascii="Times New Roman" w:hAnsi="Times New Roman" w:cs="Times New Roman"/>
          <w:bCs/>
          <w:sz w:val="24"/>
          <w:szCs w:val="20"/>
          <w:lang w:val="en-US"/>
        </w:rPr>
        <w:t>Patients clinic</w:t>
      </w:r>
      <w:r w:rsidRPr="007F6B67">
        <w:rPr>
          <w:rFonts w:ascii="Times New Roman" w:hAnsi="Times New Roman" w:cs="Times New Roman"/>
          <w:bCs/>
          <w:sz w:val="24"/>
          <w:szCs w:val="20"/>
          <w:lang w:val="en-US"/>
        </w:rPr>
        <w:t>-pathological characteristics</w:t>
      </w:r>
      <w:r>
        <w:rPr>
          <w:rFonts w:ascii="Times New Roman" w:hAnsi="Times New Roman" w:cs="Times New Roman"/>
          <w:bCs/>
          <w:sz w:val="24"/>
          <w:szCs w:val="20"/>
          <w:lang w:val="en-US"/>
        </w:rPr>
        <w:t>.</w:t>
      </w:r>
    </w:p>
    <w:tbl>
      <w:tblPr>
        <w:tblStyle w:val="Tablaconcuadrcula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915"/>
        <w:gridCol w:w="1010"/>
        <w:gridCol w:w="1477"/>
        <w:gridCol w:w="1275"/>
        <w:gridCol w:w="1560"/>
        <w:gridCol w:w="992"/>
        <w:gridCol w:w="1559"/>
      </w:tblGrid>
      <w:tr w:rsidR="00521E4D" w:rsidRPr="009340D6" w14:paraId="7DC59C1A" w14:textId="77777777" w:rsidTr="00A24163">
        <w:trPr>
          <w:trHeight w:val="574"/>
        </w:trPr>
        <w:tc>
          <w:tcPr>
            <w:tcW w:w="851" w:type="dxa"/>
            <w:noWrap/>
            <w:hideMark/>
          </w:tcPr>
          <w:p w14:paraId="377C912E" w14:textId="77777777" w:rsidR="00521E4D" w:rsidRPr="00D42BD2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42B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Patient ID</w:t>
            </w:r>
          </w:p>
        </w:tc>
        <w:tc>
          <w:tcPr>
            <w:tcW w:w="915" w:type="dxa"/>
            <w:noWrap/>
            <w:hideMark/>
          </w:tcPr>
          <w:p w14:paraId="40DA5FF0" w14:textId="77777777" w:rsidR="00521E4D" w:rsidRPr="00D42BD2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42B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010" w:type="dxa"/>
            <w:hideMark/>
          </w:tcPr>
          <w:p w14:paraId="149F45F1" w14:textId="77777777" w:rsidR="00521E4D" w:rsidRPr="00D42BD2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42B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 at diagnosis</w:t>
            </w:r>
          </w:p>
        </w:tc>
        <w:tc>
          <w:tcPr>
            <w:tcW w:w="1477" w:type="dxa"/>
            <w:hideMark/>
          </w:tcPr>
          <w:p w14:paraId="3D4AFA87" w14:textId="77777777" w:rsidR="00521E4D" w:rsidRPr="00D42BD2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42B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Diagnosis</w:t>
            </w:r>
          </w:p>
        </w:tc>
        <w:tc>
          <w:tcPr>
            <w:tcW w:w="1275" w:type="dxa"/>
            <w:noWrap/>
            <w:hideMark/>
          </w:tcPr>
          <w:p w14:paraId="0079EDEE" w14:textId="77777777" w:rsidR="00521E4D" w:rsidRPr="00D42BD2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42B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TNM</w:t>
            </w:r>
          </w:p>
        </w:tc>
        <w:tc>
          <w:tcPr>
            <w:tcW w:w="1560" w:type="dxa"/>
            <w:hideMark/>
          </w:tcPr>
          <w:p w14:paraId="60A9719D" w14:textId="77777777" w:rsidR="00521E4D" w:rsidRPr="00D42BD2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42B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Extrathyroidal</w:t>
            </w:r>
            <w:proofErr w:type="spellEnd"/>
            <w:r w:rsidRPr="00D42B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extension</w:t>
            </w:r>
          </w:p>
        </w:tc>
        <w:tc>
          <w:tcPr>
            <w:tcW w:w="992" w:type="dxa"/>
            <w:hideMark/>
          </w:tcPr>
          <w:p w14:paraId="5F78900B" w14:textId="77777777" w:rsidR="00521E4D" w:rsidRPr="00D42BD2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42B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Vascular invasion</w:t>
            </w:r>
          </w:p>
        </w:tc>
        <w:tc>
          <w:tcPr>
            <w:tcW w:w="1559" w:type="dxa"/>
            <w:hideMark/>
          </w:tcPr>
          <w:p w14:paraId="2F3ACC8A" w14:textId="77777777" w:rsidR="00521E4D" w:rsidRPr="00D42BD2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42B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Total thyroidectomy</w:t>
            </w:r>
          </w:p>
        </w:tc>
      </w:tr>
      <w:tr w:rsidR="00521E4D" w:rsidRPr="006E45B4" w14:paraId="6C9D7627" w14:textId="77777777" w:rsidTr="00A24163">
        <w:trPr>
          <w:trHeight w:val="287"/>
        </w:trPr>
        <w:tc>
          <w:tcPr>
            <w:tcW w:w="851" w:type="dxa"/>
            <w:noWrap/>
            <w:hideMark/>
          </w:tcPr>
          <w:p w14:paraId="210286B6" w14:textId="77777777" w:rsidR="00521E4D" w:rsidRPr="00D42BD2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42BD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915" w:type="dxa"/>
            <w:noWrap/>
            <w:hideMark/>
          </w:tcPr>
          <w:p w14:paraId="78F6B1EE" w14:textId="77777777" w:rsidR="00521E4D" w:rsidRPr="00D42BD2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42BD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1010" w:type="dxa"/>
            <w:noWrap/>
            <w:hideMark/>
          </w:tcPr>
          <w:p w14:paraId="2B14F20C" w14:textId="77777777" w:rsidR="00521E4D" w:rsidRPr="00D42BD2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42BD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67</w:t>
            </w:r>
          </w:p>
        </w:tc>
        <w:tc>
          <w:tcPr>
            <w:tcW w:w="1477" w:type="dxa"/>
            <w:noWrap/>
            <w:hideMark/>
          </w:tcPr>
          <w:p w14:paraId="5D967021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42BD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PTC </w:t>
            </w:r>
            <w:proofErr w:type="spellStart"/>
            <w:r w:rsidRPr="00D42BD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Clas</w:t>
            </w:r>
            <w:proofErr w:type="spellEnd"/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sic</w:t>
            </w:r>
          </w:p>
        </w:tc>
        <w:tc>
          <w:tcPr>
            <w:tcW w:w="1275" w:type="dxa"/>
            <w:noWrap/>
            <w:hideMark/>
          </w:tcPr>
          <w:p w14:paraId="6F587D8C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T2N1aM0</w:t>
            </w:r>
          </w:p>
        </w:tc>
        <w:tc>
          <w:tcPr>
            <w:tcW w:w="1560" w:type="dxa"/>
            <w:noWrap/>
            <w:hideMark/>
          </w:tcPr>
          <w:p w14:paraId="30D562B7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0538CDE4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6F3F5B46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YES</w:t>
            </w:r>
          </w:p>
        </w:tc>
      </w:tr>
      <w:tr w:rsidR="00521E4D" w:rsidRPr="006E45B4" w14:paraId="23829E20" w14:textId="77777777" w:rsidTr="00A24163">
        <w:trPr>
          <w:trHeight w:val="287"/>
        </w:trPr>
        <w:tc>
          <w:tcPr>
            <w:tcW w:w="851" w:type="dxa"/>
            <w:noWrap/>
            <w:hideMark/>
          </w:tcPr>
          <w:p w14:paraId="6FCA9B65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15" w:type="dxa"/>
            <w:noWrap/>
            <w:hideMark/>
          </w:tcPr>
          <w:p w14:paraId="4AB85AD1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</w:p>
        </w:tc>
        <w:tc>
          <w:tcPr>
            <w:tcW w:w="1010" w:type="dxa"/>
            <w:noWrap/>
            <w:hideMark/>
          </w:tcPr>
          <w:p w14:paraId="1D80D7C6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40</w:t>
            </w:r>
          </w:p>
        </w:tc>
        <w:tc>
          <w:tcPr>
            <w:tcW w:w="1477" w:type="dxa"/>
            <w:noWrap/>
            <w:hideMark/>
          </w:tcPr>
          <w:p w14:paraId="72E28438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PTC </w:t>
            </w:r>
            <w:proofErr w:type="spellStart"/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Classic</w:t>
            </w:r>
            <w:proofErr w:type="spellEnd"/>
          </w:p>
        </w:tc>
        <w:tc>
          <w:tcPr>
            <w:tcW w:w="1275" w:type="dxa"/>
            <w:noWrap/>
            <w:hideMark/>
          </w:tcPr>
          <w:p w14:paraId="76F74882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T1bN1aM0</w:t>
            </w:r>
          </w:p>
        </w:tc>
        <w:tc>
          <w:tcPr>
            <w:tcW w:w="1560" w:type="dxa"/>
            <w:noWrap/>
            <w:hideMark/>
          </w:tcPr>
          <w:p w14:paraId="07A5A049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7802CA23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1E1194B5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YES</w:t>
            </w:r>
          </w:p>
        </w:tc>
      </w:tr>
      <w:tr w:rsidR="00521E4D" w:rsidRPr="006E45B4" w14:paraId="6EBA1A1C" w14:textId="77777777" w:rsidTr="00A24163">
        <w:trPr>
          <w:trHeight w:val="287"/>
        </w:trPr>
        <w:tc>
          <w:tcPr>
            <w:tcW w:w="851" w:type="dxa"/>
            <w:noWrap/>
            <w:hideMark/>
          </w:tcPr>
          <w:p w14:paraId="64F8F835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915" w:type="dxa"/>
            <w:noWrap/>
            <w:hideMark/>
          </w:tcPr>
          <w:p w14:paraId="3E56E724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</w:p>
        </w:tc>
        <w:tc>
          <w:tcPr>
            <w:tcW w:w="1010" w:type="dxa"/>
            <w:noWrap/>
            <w:hideMark/>
          </w:tcPr>
          <w:p w14:paraId="26EE1A69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477" w:type="dxa"/>
            <w:noWrap/>
            <w:hideMark/>
          </w:tcPr>
          <w:p w14:paraId="1777E8D1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PTC </w:t>
            </w:r>
            <w:proofErr w:type="spellStart"/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Classic</w:t>
            </w:r>
            <w:proofErr w:type="spellEnd"/>
          </w:p>
        </w:tc>
        <w:tc>
          <w:tcPr>
            <w:tcW w:w="1275" w:type="dxa"/>
            <w:noWrap/>
            <w:hideMark/>
          </w:tcPr>
          <w:p w14:paraId="6E2B5604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T1bNxM0</w:t>
            </w:r>
          </w:p>
        </w:tc>
        <w:tc>
          <w:tcPr>
            <w:tcW w:w="1560" w:type="dxa"/>
            <w:noWrap/>
            <w:hideMark/>
          </w:tcPr>
          <w:p w14:paraId="0F8FCB38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1A73EF40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6CAE1DCC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YES</w:t>
            </w:r>
          </w:p>
        </w:tc>
      </w:tr>
      <w:tr w:rsidR="00521E4D" w:rsidRPr="006E45B4" w14:paraId="407EFF5B" w14:textId="77777777" w:rsidTr="00A24163">
        <w:trPr>
          <w:trHeight w:val="287"/>
        </w:trPr>
        <w:tc>
          <w:tcPr>
            <w:tcW w:w="851" w:type="dxa"/>
            <w:noWrap/>
            <w:hideMark/>
          </w:tcPr>
          <w:p w14:paraId="74889FE0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15" w:type="dxa"/>
            <w:noWrap/>
            <w:hideMark/>
          </w:tcPr>
          <w:p w14:paraId="386A5062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F</w:t>
            </w:r>
          </w:p>
        </w:tc>
        <w:tc>
          <w:tcPr>
            <w:tcW w:w="1010" w:type="dxa"/>
            <w:noWrap/>
            <w:hideMark/>
          </w:tcPr>
          <w:p w14:paraId="619A8AC1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33</w:t>
            </w:r>
          </w:p>
        </w:tc>
        <w:tc>
          <w:tcPr>
            <w:tcW w:w="1477" w:type="dxa"/>
            <w:noWrap/>
            <w:hideMark/>
          </w:tcPr>
          <w:p w14:paraId="00C9EF13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PTC </w:t>
            </w:r>
            <w:proofErr w:type="spellStart"/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Follicular</w:t>
            </w:r>
            <w:proofErr w:type="spellEnd"/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Variant</w:t>
            </w:r>
            <w:proofErr w:type="spellEnd"/>
          </w:p>
        </w:tc>
        <w:tc>
          <w:tcPr>
            <w:tcW w:w="1275" w:type="dxa"/>
            <w:noWrap/>
            <w:hideMark/>
          </w:tcPr>
          <w:p w14:paraId="5DE56106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T1bNxM0</w:t>
            </w:r>
          </w:p>
        </w:tc>
        <w:tc>
          <w:tcPr>
            <w:tcW w:w="1560" w:type="dxa"/>
            <w:noWrap/>
            <w:hideMark/>
          </w:tcPr>
          <w:p w14:paraId="43C81B11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6EC33217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5165912B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YES</w:t>
            </w:r>
          </w:p>
        </w:tc>
      </w:tr>
      <w:tr w:rsidR="00521E4D" w:rsidRPr="006E45B4" w14:paraId="3E33321B" w14:textId="77777777" w:rsidTr="00A24163">
        <w:trPr>
          <w:trHeight w:val="287"/>
        </w:trPr>
        <w:tc>
          <w:tcPr>
            <w:tcW w:w="851" w:type="dxa"/>
            <w:noWrap/>
            <w:hideMark/>
          </w:tcPr>
          <w:p w14:paraId="63170CA4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15" w:type="dxa"/>
            <w:noWrap/>
            <w:hideMark/>
          </w:tcPr>
          <w:p w14:paraId="064CCD78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F</w:t>
            </w:r>
          </w:p>
        </w:tc>
        <w:tc>
          <w:tcPr>
            <w:tcW w:w="1010" w:type="dxa"/>
            <w:noWrap/>
            <w:hideMark/>
          </w:tcPr>
          <w:p w14:paraId="4B73188F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44</w:t>
            </w:r>
          </w:p>
        </w:tc>
        <w:tc>
          <w:tcPr>
            <w:tcW w:w="1477" w:type="dxa"/>
            <w:noWrap/>
            <w:hideMark/>
          </w:tcPr>
          <w:p w14:paraId="198206FC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PTC </w:t>
            </w:r>
            <w:proofErr w:type="spellStart"/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Classic</w:t>
            </w:r>
            <w:proofErr w:type="spellEnd"/>
          </w:p>
        </w:tc>
        <w:tc>
          <w:tcPr>
            <w:tcW w:w="1275" w:type="dxa"/>
            <w:noWrap/>
            <w:hideMark/>
          </w:tcPr>
          <w:p w14:paraId="2C52ADA4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T1aNxM0</w:t>
            </w:r>
          </w:p>
        </w:tc>
        <w:tc>
          <w:tcPr>
            <w:tcW w:w="1560" w:type="dxa"/>
            <w:noWrap/>
            <w:hideMark/>
          </w:tcPr>
          <w:p w14:paraId="7ADC39FA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6DA91E02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0BF12C0A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YES</w:t>
            </w:r>
          </w:p>
        </w:tc>
      </w:tr>
      <w:tr w:rsidR="00521E4D" w:rsidRPr="006E45B4" w14:paraId="10E75242" w14:textId="77777777" w:rsidTr="00A24163">
        <w:trPr>
          <w:trHeight w:val="287"/>
        </w:trPr>
        <w:tc>
          <w:tcPr>
            <w:tcW w:w="851" w:type="dxa"/>
            <w:noWrap/>
            <w:hideMark/>
          </w:tcPr>
          <w:p w14:paraId="4D1611AC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15" w:type="dxa"/>
            <w:noWrap/>
            <w:hideMark/>
          </w:tcPr>
          <w:p w14:paraId="62B0C17C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</w:p>
        </w:tc>
        <w:tc>
          <w:tcPr>
            <w:tcW w:w="1010" w:type="dxa"/>
            <w:noWrap/>
            <w:hideMark/>
          </w:tcPr>
          <w:p w14:paraId="31FB8F42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28</w:t>
            </w:r>
          </w:p>
        </w:tc>
        <w:tc>
          <w:tcPr>
            <w:tcW w:w="1477" w:type="dxa"/>
            <w:noWrap/>
            <w:hideMark/>
          </w:tcPr>
          <w:p w14:paraId="1AB3AF52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PTC </w:t>
            </w:r>
            <w:proofErr w:type="spellStart"/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Classic</w:t>
            </w:r>
            <w:proofErr w:type="spellEnd"/>
          </w:p>
        </w:tc>
        <w:tc>
          <w:tcPr>
            <w:tcW w:w="1275" w:type="dxa"/>
            <w:noWrap/>
            <w:hideMark/>
          </w:tcPr>
          <w:p w14:paraId="7A59962E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T3N1bM0</w:t>
            </w:r>
          </w:p>
        </w:tc>
        <w:tc>
          <w:tcPr>
            <w:tcW w:w="1560" w:type="dxa"/>
            <w:noWrap/>
            <w:hideMark/>
          </w:tcPr>
          <w:p w14:paraId="59E36828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041FB3B5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4F3DCCD1" w14:textId="77777777" w:rsidR="00521E4D" w:rsidRPr="006E45B4" w:rsidRDefault="00521E4D" w:rsidP="00A241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45B4">
              <w:rPr>
                <w:rFonts w:ascii="Times New Roman" w:hAnsi="Times New Roman" w:cs="Times New Roman"/>
                <w:bCs/>
                <w:sz w:val="20"/>
                <w:szCs w:val="20"/>
              </w:rPr>
              <w:t>YES</w:t>
            </w:r>
          </w:p>
        </w:tc>
      </w:tr>
    </w:tbl>
    <w:p w14:paraId="275B3CA7" w14:textId="3DD796F8" w:rsidR="0006339D" w:rsidRPr="0006339D" w:rsidRDefault="0006339D" w:rsidP="007F6B67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bookmarkStart w:id="0" w:name="_GoBack"/>
      <w:bookmarkEnd w:id="0"/>
    </w:p>
    <w:p w14:paraId="45C127C8" w14:textId="77777777" w:rsidR="007F6B67" w:rsidRPr="007012DA" w:rsidRDefault="007F6B67" w:rsidP="007F6B67">
      <w:pPr>
        <w:spacing w:line="360" w:lineRule="auto"/>
        <w:rPr>
          <w:rFonts w:ascii="Times New Roman" w:hAnsi="Times New Roman" w:cs="Times New Roman"/>
          <w:bCs/>
          <w:sz w:val="24"/>
          <w:szCs w:val="20"/>
          <w:lang w:val="en-US"/>
        </w:rPr>
      </w:pPr>
    </w:p>
    <w:p w14:paraId="4CBDE522" w14:textId="77777777" w:rsidR="00A11FE4" w:rsidRPr="007012DA" w:rsidRDefault="00A11FE4" w:rsidP="00DC4CE5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A11FE4" w:rsidRPr="007012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6C0"/>
    <w:rsid w:val="0006339D"/>
    <w:rsid w:val="002D3C26"/>
    <w:rsid w:val="003056C0"/>
    <w:rsid w:val="0031611F"/>
    <w:rsid w:val="003257B7"/>
    <w:rsid w:val="00373C59"/>
    <w:rsid w:val="00521E4D"/>
    <w:rsid w:val="0061076E"/>
    <w:rsid w:val="00671364"/>
    <w:rsid w:val="006C6185"/>
    <w:rsid w:val="006E45B4"/>
    <w:rsid w:val="007012DA"/>
    <w:rsid w:val="007F6B67"/>
    <w:rsid w:val="00841153"/>
    <w:rsid w:val="00856F2C"/>
    <w:rsid w:val="009340D6"/>
    <w:rsid w:val="00A11FE4"/>
    <w:rsid w:val="00A15A5F"/>
    <w:rsid w:val="00A56C4B"/>
    <w:rsid w:val="00B10635"/>
    <w:rsid w:val="00B906DA"/>
    <w:rsid w:val="00BF6AC3"/>
    <w:rsid w:val="00C262A5"/>
    <w:rsid w:val="00CC690A"/>
    <w:rsid w:val="00D42BD2"/>
    <w:rsid w:val="00DC4CE5"/>
    <w:rsid w:val="00EB2D9A"/>
    <w:rsid w:val="00F8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271882"/>
  <w15:docId w15:val="{FA1F6339-4B9B-477D-916D-AAC94BA4C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05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link w:val="HTMLconformatoprevioCar"/>
    <w:uiPriority w:val="99"/>
    <w:unhideWhenUsed/>
    <w:rsid w:val="00EB2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EB2D9A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2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B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517C5-3214-4239-9A1C-9A2CB5781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Laboratorio</dc:creator>
  <cp:keywords/>
  <dc:description/>
  <cp:lastModifiedBy>Laboratorio</cp:lastModifiedBy>
  <cp:revision>2</cp:revision>
  <dcterms:created xsi:type="dcterms:W3CDTF">2020-02-20T11:03:00Z</dcterms:created>
  <dcterms:modified xsi:type="dcterms:W3CDTF">2020-02-20T11:03:00Z</dcterms:modified>
</cp:coreProperties>
</file>