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vertAnchor="page" w:horzAnchor="margin" w:tblpY="2501"/>
        <w:tblW w:w="8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3550"/>
        <w:gridCol w:w="1978"/>
      </w:tblGrid>
      <w:tr w:rsidR="00183E6A" w14:paraId="0C2AC0F3" w14:textId="77777777" w:rsidTr="001A0A26">
        <w:trPr>
          <w:trHeight w:val="558"/>
        </w:trPr>
        <w:tc>
          <w:tcPr>
            <w:tcW w:w="269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DBD1A82" w14:textId="77777777" w:rsidR="00183E6A" w:rsidRPr="00183E6A" w:rsidRDefault="00183E6A" w:rsidP="00183E6A">
            <w:pPr>
              <w:jc w:val="center"/>
              <w:rPr>
                <w:b/>
              </w:rPr>
            </w:pPr>
            <w:r w:rsidRPr="00183E6A">
              <w:rPr>
                <w:b/>
              </w:rPr>
              <w:t>MUTATED GENES</w:t>
            </w:r>
          </w:p>
        </w:tc>
        <w:tc>
          <w:tcPr>
            <w:tcW w:w="35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AAED2E7" w14:textId="77777777" w:rsidR="00183E6A" w:rsidRPr="00183E6A" w:rsidRDefault="00183E6A" w:rsidP="00183E6A">
            <w:pPr>
              <w:jc w:val="center"/>
              <w:rPr>
                <w:b/>
              </w:rPr>
            </w:pPr>
            <w:r w:rsidRPr="00183E6A">
              <w:rPr>
                <w:b/>
              </w:rPr>
              <w:t>RELATED DRUGS</w:t>
            </w:r>
          </w:p>
        </w:tc>
        <w:tc>
          <w:tcPr>
            <w:tcW w:w="197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FDDD46A" w14:textId="008568AA" w:rsidR="00183E6A" w:rsidRPr="00183E6A" w:rsidRDefault="001A0A26" w:rsidP="00183E6A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  <w:r w:rsidR="00183E6A" w:rsidRPr="00183E6A">
              <w:rPr>
                <w:b/>
              </w:rPr>
              <w:t>BASE</w:t>
            </w:r>
          </w:p>
        </w:tc>
      </w:tr>
      <w:tr w:rsidR="00183E6A" w14:paraId="1EE17AA7" w14:textId="77777777" w:rsidTr="001A0A26">
        <w:tc>
          <w:tcPr>
            <w:tcW w:w="2694" w:type="dxa"/>
            <w:tcBorders>
              <w:top w:val="single" w:sz="18" w:space="0" w:color="auto"/>
            </w:tcBorders>
            <w:vAlign w:val="center"/>
          </w:tcPr>
          <w:p w14:paraId="250196E1" w14:textId="72D0EF1D" w:rsidR="00183E6A" w:rsidRPr="000063A9" w:rsidRDefault="00183E6A" w:rsidP="001A0A26">
            <w:pPr>
              <w:spacing w:before="60" w:after="60"/>
              <w:jc w:val="center"/>
              <w:rPr>
                <w:i/>
                <w:lang w:val="en-US"/>
              </w:rPr>
            </w:pPr>
            <w:r w:rsidRPr="000063A9">
              <w:rPr>
                <w:i/>
                <w:lang w:val="en-US"/>
              </w:rPr>
              <w:t>CYP1A2, TICRR, MAP2K4, GSPT1, ATM, DYNC1I1</w:t>
            </w:r>
          </w:p>
        </w:tc>
        <w:tc>
          <w:tcPr>
            <w:tcW w:w="3550" w:type="dxa"/>
            <w:tcBorders>
              <w:top w:val="single" w:sz="18" w:space="0" w:color="auto"/>
            </w:tcBorders>
            <w:vAlign w:val="center"/>
          </w:tcPr>
          <w:p w14:paraId="490606F6" w14:textId="77777777" w:rsidR="00183E6A" w:rsidRDefault="00183E6A" w:rsidP="001A0A26">
            <w:pPr>
              <w:spacing w:before="60" w:after="60"/>
              <w:jc w:val="center"/>
            </w:pPr>
            <w:r w:rsidRPr="00183E6A">
              <w:t>Bortezomib</w:t>
            </w:r>
          </w:p>
        </w:tc>
        <w:tc>
          <w:tcPr>
            <w:tcW w:w="1978" w:type="dxa"/>
            <w:tcBorders>
              <w:top w:val="single" w:sz="18" w:space="0" w:color="auto"/>
            </w:tcBorders>
            <w:vAlign w:val="center"/>
          </w:tcPr>
          <w:p w14:paraId="0745E150" w14:textId="77777777" w:rsidR="00183E6A" w:rsidRDefault="00183E6A" w:rsidP="001A0A26">
            <w:pPr>
              <w:spacing w:before="60" w:after="60"/>
              <w:jc w:val="center"/>
            </w:pPr>
            <w:r>
              <w:t>CTD</w:t>
            </w:r>
          </w:p>
        </w:tc>
      </w:tr>
      <w:tr w:rsidR="00183E6A" w14:paraId="7C337263" w14:textId="77777777" w:rsidTr="001A0A26">
        <w:trPr>
          <w:trHeight w:val="748"/>
        </w:trPr>
        <w:tc>
          <w:tcPr>
            <w:tcW w:w="2694" w:type="dxa"/>
            <w:vAlign w:val="center"/>
          </w:tcPr>
          <w:p w14:paraId="50CAD317" w14:textId="54722930" w:rsidR="00183E6A" w:rsidRPr="000063A9" w:rsidRDefault="00183E6A" w:rsidP="001A0A26">
            <w:pPr>
              <w:spacing w:before="60" w:after="60"/>
              <w:jc w:val="center"/>
              <w:rPr>
                <w:i/>
              </w:rPr>
            </w:pPr>
            <w:r w:rsidRPr="000063A9">
              <w:rPr>
                <w:i/>
              </w:rPr>
              <w:t>CYP1A2, MAP2K4</w:t>
            </w:r>
          </w:p>
        </w:tc>
        <w:tc>
          <w:tcPr>
            <w:tcW w:w="3550" w:type="dxa"/>
            <w:vAlign w:val="center"/>
          </w:tcPr>
          <w:p w14:paraId="101102C8" w14:textId="77777777" w:rsidR="00183E6A" w:rsidRDefault="00183E6A" w:rsidP="001A0A26">
            <w:pPr>
              <w:spacing w:before="60" w:after="60"/>
              <w:jc w:val="center"/>
            </w:pPr>
            <w:r w:rsidRPr="00183E6A">
              <w:t>Bortezomib</w:t>
            </w:r>
          </w:p>
        </w:tc>
        <w:tc>
          <w:tcPr>
            <w:tcW w:w="1978" w:type="dxa"/>
            <w:vAlign w:val="center"/>
          </w:tcPr>
          <w:p w14:paraId="77A47BEF" w14:textId="77777777" w:rsidR="00183E6A" w:rsidRDefault="00183E6A" w:rsidP="001A0A26">
            <w:pPr>
              <w:spacing w:before="60" w:after="60"/>
              <w:jc w:val="center"/>
            </w:pPr>
            <w:r>
              <w:t>STITCH</w:t>
            </w:r>
          </w:p>
        </w:tc>
      </w:tr>
      <w:tr w:rsidR="00183E6A" w14:paraId="080A362A" w14:textId="77777777" w:rsidTr="001A0A26">
        <w:tc>
          <w:tcPr>
            <w:tcW w:w="2694" w:type="dxa"/>
            <w:vAlign w:val="center"/>
          </w:tcPr>
          <w:p w14:paraId="21F5D538" w14:textId="3AA307CE" w:rsidR="00183E6A" w:rsidRPr="000063A9" w:rsidRDefault="00183E6A" w:rsidP="001A0A26">
            <w:pPr>
              <w:spacing w:before="60" w:after="60"/>
              <w:jc w:val="center"/>
              <w:rPr>
                <w:i/>
              </w:rPr>
            </w:pPr>
            <w:r w:rsidRPr="000063A9">
              <w:rPr>
                <w:i/>
              </w:rPr>
              <w:t>CYP1A2, MAP2K4, NAV3, TOP2B</w:t>
            </w:r>
          </w:p>
        </w:tc>
        <w:tc>
          <w:tcPr>
            <w:tcW w:w="3550" w:type="dxa"/>
            <w:vAlign w:val="center"/>
          </w:tcPr>
          <w:p w14:paraId="6F017898" w14:textId="77777777" w:rsidR="00183E6A" w:rsidRDefault="00183E6A" w:rsidP="001A0A26">
            <w:pPr>
              <w:spacing w:before="60" w:after="60"/>
              <w:jc w:val="center"/>
            </w:pPr>
            <w:r>
              <w:t>Paclitaxel</w:t>
            </w:r>
          </w:p>
        </w:tc>
        <w:tc>
          <w:tcPr>
            <w:tcW w:w="1978" w:type="dxa"/>
            <w:vAlign w:val="center"/>
          </w:tcPr>
          <w:p w14:paraId="267C425A" w14:textId="77777777" w:rsidR="00183E6A" w:rsidRDefault="00183E6A" w:rsidP="001A0A26">
            <w:pPr>
              <w:spacing w:before="60" w:after="60"/>
              <w:jc w:val="center"/>
            </w:pPr>
            <w:r>
              <w:t>CTD</w:t>
            </w:r>
          </w:p>
        </w:tc>
      </w:tr>
      <w:tr w:rsidR="00183E6A" w14:paraId="31954AB7" w14:textId="77777777" w:rsidTr="001A0A26">
        <w:tc>
          <w:tcPr>
            <w:tcW w:w="2694" w:type="dxa"/>
            <w:vAlign w:val="center"/>
          </w:tcPr>
          <w:p w14:paraId="51488EE7" w14:textId="294CDFAE" w:rsidR="00183E6A" w:rsidRPr="000063A9" w:rsidRDefault="00183E6A" w:rsidP="001A0A26">
            <w:pPr>
              <w:spacing w:before="60" w:after="60"/>
              <w:jc w:val="center"/>
              <w:rPr>
                <w:i/>
                <w:lang w:val="en-US"/>
              </w:rPr>
            </w:pPr>
            <w:r w:rsidRPr="000063A9">
              <w:rPr>
                <w:i/>
                <w:lang w:val="en-US"/>
              </w:rPr>
              <w:t>CYP1A2, TICRR, MAP2K4, GSPT1, ATM, DYNC1I1,</w:t>
            </w:r>
            <w:r w:rsidR="001A0A26">
              <w:rPr>
                <w:i/>
                <w:lang w:val="en-US"/>
              </w:rPr>
              <w:t xml:space="preserve"> </w:t>
            </w:r>
            <w:r w:rsidRPr="000063A9">
              <w:rPr>
                <w:i/>
                <w:lang w:val="en-US"/>
              </w:rPr>
              <w:t>NAV3, TOP2B</w:t>
            </w:r>
          </w:p>
        </w:tc>
        <w:tc>
          <w:tcPr>
            <w:tcW w:w="3550" w:type="dxa"/>
            <w:vAlign w:val="center"/>
          </w:tcPr>
          <w:p w14:paraId="679F0BA8" w14:textId="77777777" w:rsidR="00183E6A" w:rsidRDefault="00183E6A" w:rsidP="001A0A26">
            <w:pPr>
              <w:spacing w:before="60" w:after="60"/>
              <w:jc w:val="center"/>
            </w:pPr>
            <w:r>
              <w:t>Bortezomib</w:t>
            </w:r>
          </w:p>
          <w:p w14:paraId="5B8F20C5" w14:textId="77777777" w:rsidR="00183E6A" w:rsidRDefault="00183E6A" w:rsidP="001A0A26">
            <w:pPr>
              <w:spacing w:before="60" w:after="60"/>
              <w:jc w:val="center"/>
            </w:pPr>
            <w:r>
              <w:t>Paclitaxel</w:t>
            </w:r>
          </w:p>
        </w:tc>
        <w:tc>
          <w:tcPr>
            <w:tcW w:w="1978" w:type="dxa"/>
            <w:vAlign w:val="center"/>
          </w:tcPr>
          <w:p w14:paraId="1CE8FF42" w14:textId="77777777" w:rsidR="00183E6A" w:rsidRDefault="00183E6A" w:rsidP="001A0A26">
            <w:pPr>
              <w:spacing w:before="60" w:after="60"/>
              <w:jc w:val="center"/>
            </w:pPr>
            <w:r>
              <w:t>CTD/STITCH</w:t>
            </w:r>
          </w:p>
        </w:tc>
      </w:tr>
      <w:tr w:rsidR="000063A9" w14:paraId="2C844279" w14:textId="77777777" w:rsidTr="001A0A26">
        <w:tc>
          <w:tcPr>
            <w:tcW w:w="2694" w:type="dxa"/>
            <w:tcBorders>
              <w:bottom w:val="single" w:sz="18" w:space="0" w:color="auto"/>
            </w:tcBorders>
            <w:vAlign w:val="center"/>
          </w:tcPr>
          <w:p w14:paraId="476009C0" w14:textId="77777777" w:rsidR="000063A9" w:rsidRPr="000063A9" w:rsidRDefault="000063A9" w:rsidP="001A0A26">
            <w:pPr>
              <w:spacing w:before="60" w:after="60"/>
              <w:jc w:val="center"/>
              <w:rPr>
                <w:i/>
                <w:lang w:val="en-US"/>
              </w:rPr>
            </w:pPr>
            <w:r w:rsidRPr="000063A9">
              <w:rPr>
                <w:i/>
                <w:lang w:val="en-US"/>
              </w:rPr>
              <w:t>ATM</w:t>
            </w:r>
          </w:p>
        </w:tc>
        <w:tc>
          <w:tcPr>
            <w:tcW w:w="3550" w:type="dxa"/>
            <w:tcBorders>
              <w:bottom w:val="single" w:sz="18" w:space="0" w:color="auto"/>
            </w:tcBorders>
            <w:vAlign w:val="center"/>
          </w:tcPr>
          <w:p w14:paraId="7E33CFF6" w14:textId="65D9B228" w:rsidR="000063A9" w:rsidRDefault="00447B5F" w:rsidP="001A0A26">
            <w:pPr>
              <w:spacing w:before="60" w:after="60"/>
              <w:jc w:val="center"/>
            </w:pPr>
            <w:r>
              <w:t>Nucleic Acid Synthesis Inhibitors</w:t>
            </w:r>
          </w:p>
          <w:p w14:paraId="4A62D83A" w14:textId="4336DC24" w:rsidR="00447B5F" w:rsidRDefault="00447B5F" w:rsidP="001A0A26">
            <w:pPr>
              <w:spacing w:before="60" w:after="60"/>
              <w:jc w:val="center"/>
            </w:pPr>
            <w:proofErr w:type="spellStart"/>
            <w:r>
              <w:t>Bortezomib</w:t>
            </w:r>
            <w:proofErr w:type="spellEnd"/>
          </w:p>
        </w:tc>
        <w:tc>
          <w:tcPr>
            <w:tcW w:w="1978" w:type="dxa"/>
            <w:tcBorders>
              <w:bottom w:val="single" w:sz="18" w:space="0" w:color="auto"/>
            </w:tcBorders>
            <w:vAlign w:val="center"/>
          </w:tcPr>
          <w:p w14:paraId="4D0DFBDE" w14:textId="77777777" w:rsidR="000063A9" w:rsidRDefault="000063A9" w:rsidP="001A0A26">
            <w:pPr>
              <w:spacing w:before="60" w:after="60"/>
              <w:jc w:val="center"/>
            </w:pPr>
            <w:r>
              <w:t>CTD</w:t>
            </w:r>
          </w:p>
        </w:tc>
      </w:tr>
    </w:tbl>
    <w:p w14:paraId="68F6F917" w14:textId="4CC43BC2" w:rsidR="00110CFC" w:rsidRDefault="00183E6A">
      <w:r w:rsidRPr="00183E6A">
        <w:rPr>
          <w:b/>
        </w:rPr>
        <w:t>Table S</w:t>
      </w:r>
      <w:r w:rsidR="00C2712E">
        <w:rPr>
          <w:b/>
        </w:rPr>
        <w:t>6</w:t>
      </w:r>
      <w:r w:rsidRPr="00183E6A">
        <w:rPr>
          <w:b/>
        </w:rPr>
        <w:t>.</w:t>
      </w:r>
      <w:r>
        <w:t xml:space="preserve"> </w:t>
      </w:r>
      <w:r w:rsidR="001A0A26">
        <w:t>Treatment s</w:t>
      </w:r>
      <w:r w:rsidRPr="00183E6A">
        <w:t xml:space="preserve">election </w:t>
      </w:r>
      <w:r w:rsidR="001A0A26">
        <w:t xml:space="preserve">from </w:t>
      </w:r>
      <w:r w:rsidRPr="00183E6A">
        <w:t xml:space="preserve">the </w:t>
      </w:r>
      <w:r w:rsidRPr="00183E6A">
        <w:rPr>
          <w:i/>
        </w:rPr>
        <w:t>in silico</w:t>
      </w:r>
      <w:r w:rsidRPr="00183E6A">
        <w:t xml:space="preserve"> study based on information available in </w:t>
      </w:r>
      <w:r w:rsidR="001A0A26">
        <w:t xml:space="preserve">the </w:t>
      </w:r>
      <w:r w:rsidRPr="00183E6A">
        <w:t>CTD and STITCH databases</w:t>
      </w:r>
      <w:r w:rsidR="001A0A26">
        <w:t>,</w:t>
      </w:r>
      <w:r w:rsidRPr="00183E6A">
        <w:t xml:space="preserve"> and </w:t>
      </w:r>
      <w:r w:rsidR="001A0A26">
        <w:t xml:space="preserve">the </w:t>
      </w:r>
      <w:r w:rsidR="001A0A26" w:rsidRPr="00183E6A">
        <w:t xml:space="preserve">genes </w:t>
      </w:r>
      <w:r w:rsidRPr="00183E6A">
        <w:t xml:space="preserve">mutated </w:t>
      </w:r>
      <w:bookmarkStart w:id="0" w:name="_GoBack"/>
      <w:bookmarkEnd w:id="0"/>
      <w:r w:rsidRPr="00183E6A">
        <w:t xml:space="preserve">in </w:t>
      </w:r>
      <w:r>
        <w:t>the ambiguous endometrial carcinoma</w:t>
      </w:r>
      <w:r w:rsidR="001A0A26">
        <w:t xml:space="preserve"> (AEC)</w:t>
      </w:r>
      <w:r w:rsidRPr="00183E6A">
        <w:t>.</w:t>
      </w:r>
    </w:p>
    <w:sectPr w:rsidR="00110CFC" w:rsidSect="00275D24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E6A"/>
    <w:rsid w:val="000063A9"/>
    <w:rsid w:val="0008064F"/>
    <w:rsid w:val="000B1343"/>
    <w:rsid w:val="000D4AE6"/>
    <w:rsid w:val="000E5E71"/>
    <w:rsid w:val="00110CFC"/>
    <w:rsid w:val="00174BF1"/>
    <w:rsid w:val="00183E6A"/>
    <w:rsid w:val="0019659A"/>
    <w:rsid w:val="001A0A26"/>
    <w:rsid w:val="001C302A"/>
    <w:rsid w:val="001D6FE5"/>
    <w:rsid w:val="00212594"/>
    <w:rsid w:val="00221584"/>
    <w:rsid w:val="00275D24"/>
    <w:rsid w:val="0028325B"/>
    <w:rsid w:val="002E0A5E"/>
    <w:rsid w:val="00304108"/>
    <w:rsid w:val="003512C8"/>
    <w:rsid w:val="003C75D8"/>
    <w:rsid w:val="003D0A22"/>
    <w:rsid w:val="003F12CE"/>
    <w:rsid w:val="003F13F1"/>
    <w:rsid w:val="00404297"/>
    <w:rsid w:val="004150D8"/>
    <w:rsid w:val="00420FB5"/>
    <w:rsid w:val="00426C27"/>
    <w:rsid w:val="00447B5F"/>
    <w:rsid w:val="004775A9"/>
    <w:rsid w:val="0052445B"/>
    <w:rsid w:val="0055084B"/>
    <w:rsid w:val="005526B9"/>
    <w:rsid w:val="005A4ECD"/>
    <w:rsid w:val="006175D7"/>
    <w:rsid w:val="00647900"/>
    <w:rsid w:val="006554DF"/>
    <w:rsid w:val="00686D9D"/>
    <w:rsid w:val="00770268"/>
    <w:rsid w:val="007C255F"/>
    <w:rsid w:val="007E3031"/>
    <w:rsid w:val="008258AA"/>
    <w:rsid w:val="008342F1"/>
    <w:rsid w:val="008A45C3"/>
    <w:rsid w:val="008C16D7"/>
    <w:rsid w:val="008F0589"/>
    <w:rsid w:val="0090297A"/>
    <w:rsid w:val="00902B29"/>
    <w:rsid w:val="00931DE6"/>
    <w:rsid w:val="009422E6"/>
    <w:rsid w:val="009751C4"/>
    <w:rsid w:val="00976DE6"/>
    <w:rsid w:val="009A3212"/>
    <w:rsid w:val="009B2BD4"/>
    <w:rsid w:val="009B4200"/>
    <w:rsid w:val="009E71B5"/>
    <w:rsid w:val="00A362B6"/>
    <w:rsid w:val="00A47DC7"/>
    <w:rsid w:val="00A92AF8"/>
    <w:rsid w:val="00AB303E"/>
    <w:rsid w:val="00AF7D39"/>
    <w:rsid w:val="00B03143"/>
    <w:rsid w:val="00B114A2"/>
    <w:rsid w:val="00B84AA3"/>
    <w:rsid w:val="00BD2888"/>
    <w:rsid w:val="00C2712E"/>
    <w:rsid w:val="00C376F0"/>
    <w:rsid w:val="00C42E7B"/>
    <w:rsid w:val="00C87E35"/>
    <w:rsid w:val="00D414CF"/>
    <w:rsid w:val="00D55F8B"/>
    <w:rsid w:val="00D76DD0"/>
    <w:rsid w:val="00DF0BE6"/>
    <w:rsid w:val="00E148C4"/>
    <w:rsid w:val="00E70C1B"/>
    <w:rsid w:val="00EE2492"/>
    <w:rsid w:val="00F01B3E"/>
    <w:rsid w:val="00F51E0F"/>
    <w:rsid w:val="00F52B5A"/>
    <w:rsid w:val="00F96A4A"/>
    <w:rsid w:val="00F975C5"/>
    <w:rsid w:val="00FC3B3C"/>
    <w:rsid w:val="00FC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1593C"/>
  <w15:chartTrackingRefBased/>
  <w15:docId w15:val="{735D39F4-DD68-B44A-810D-1C2786BC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445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45B"/>
    <w:rPr>
      <w:rFonts w:ascii="Times New Roman" w:hAnsi="Times New Roman" w:cs="Times New Roman"/>
      <w:sz w:val="18"/>
      <w:szCs w:val="18"/>
      <w:lang w:val="en-GB"/>
    </w:rPr>
  </w:style>
  <w:style w:type="table" w:styleId="Tablaconcuadrcula">
    <w:name w:val="Table Grid"/>
    <w:basedOn w:val="Tablanormal"/>
    <w:uiPriority w:val="39"/>
    <w:rsid w:val="00183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4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4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9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7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0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6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7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8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3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8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4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9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saolsan@alumni.uv.es</dc:creator>
  <cp:keywords/>
  <dc:description/>
  <cp:lastModifiedBy>Mark Sefton</cp:lastModifiedBy>
  <cp:revision>3</cp:revision>
  <dcterms:created xsi:type="dcterms:W3CDTF">2021-04-15T11:48:00Z</dcterms:created>
  <dcterms:modified xsi:type="dcterms:W3CDTF">2021-04-19T13:19:00Z</dcterms:modified>
</cp:coreProperties>
</file>