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6C609" w14:textId="77777777" w:rsidR="00295C31" w:rsidRDefault="00327687">
      <w:pPr>
        <w:spacing w:after="112" w:line="259" w:lineRule="auto"/>
        <w:ind w:left="0" w:right="3" w:firstLine="0"/>
        <w:jc w:val="center"/>
      </w:pPr>
      <w:bookmarkStart w:id="0" w:name="_Hlk131799944"/>
      <w:bookmarkEnd w:id="0"/>
      <w:r>
        <w:rPr>
          <w:b/>
        </w:rPr>
        <w:t xml:space="preserve">Supplementary Data </w:t>
      </w:r>
    </w:p>
    <w:p w14:paraId="3A88084F" w14:textId="77777777" w:rsidR="00295C31" w:rsidRDefault="00327687">
      <w:pPr>
        <w:spacing w:after="115" w:line="259" w:lineRule="auto"/>
        <w:ind w:left="0" w:right="0" w:firstLine="0"/>
        <w:jc w:val="left"/>
      </w:pPr>
      <w:r>
        <w:rPr>
          <w:b/>
        </w:rPr>
        <w:t xml:space="preserve"> </w:t>
      </w:r>
    </w:p>
    <w:p w14:paraId="0FB38BA7" w14:textId="77777777" w:rsidR="00295C31" w:rsidRDefault="00327687">
      <w:pPr>
        <w:pStyle w:val="Titre1"/>
        <w:spacing w:after="112"/>
        <w:ind w:left="-5" w:right="0"/>
      </w:pPr>
      <w:r>
        <w:t xml:space="preserve">Supplementary Materials and Methods </w:t>
      </w:r>
    </w:p>
    <w:p w14:paraId="76014E0C" w14:textId="77777777" w:rsidR="00295C31" w:rsidRDefault="00327687">
      <w:pPr>
        <w:spacing w:after="118" w:line="259" w:lineRule="auto"/>
        <w:ind w:left="0" w:right="0" w:firstLine="0"/>
        <w:jc w:val="left"/>
      </w:pPr>
      <w:r>
        <w:rPr>
          <w:b/>
        </w:rPr>
        <w:t xml:space="preserve"> </w:t>
      </w:r>
    </w:p>
    <w:p w14:paraId="2B1C0E08" w14:textId="77777777" w:rsidR="00295C31" w:rsidRDefault="00327687">
      <w:pPr>
        <w:pStyle w:val="Titre2"/>
        <w:spacing w:after="113"/>
        <w:ind w:left="355"/>
      </w:pPr>
      <w:r>
        <w:t>1.</w:t>
      </w:r>
      <w:r>
        <w:rPr>
          <w:rFonts w:ascii="Arial" w:eastAsia="Arial" w:hAnsi="Arial" w:cs="Arial"/>
        </w:rPr>
        <w:t xml:space="preserve"> </w:t>
      </w:r>
      <w:r>
        <w:t xml:space="preserve">Cell cultures </w:t>
      </w:r>
    </w:p>
    <w:p w14:paraId="6E53237E" w14:textId="77777777" w:rsidR="00295C31" w:rsidRDefault="00327687">
      <w:pPr>
        <w:spacing w:after="32"/>
        <w:ind w:left="-5" w:right="-9"/>
      </w:pPr>
      <w:r>
        <w:t xml:space="preserve">Primary human astrocytes (HAs) and human embryonic lung fibroblasts (MRC5) were purchased from Innoprot (Derio, Spain) and RD-Biotech (Besançon, France), respectively. MRC5 cells and HAs were cultivated in Dulbecco's modified Eagle medium (PAN-Biotech, Aidenbach, Germany) supplemented with 10% fetal bovine serum (Dutscher, Bernolsheim, France) and penicillin </w:t>
      </w:r>
    </w:p>
    <w:p w14:paraId="068589C5" w14:textId="77777777" w:rsidR="00295C31" w:rsidRDefault="00327687">
      <w:pPr>
        <w:ind w:left="-5" w:right="-9"/>
      </w:pPr>
      <w:r>
        <w:t>(100U/mL)-streptomycin (100μg/mL) (Life Technologies, Eugene, OR) and in astrocytes medium (Innoprot), respectively. All cell lines were cultured under standard conditions (37°C, 5% CO</w:t>
      </w:r>
      <w:r>
        <w:rPr>
          <w:vertAlign w:val="subscript"/>
        </w:rPr>
        <w:t>2</w:t>
      </w:r>
      <w:r>
        <w:t xml:space="preserve">, 95% humidity). All cultures were verified as mycoplasma-free as determined by monthly screenings (VenorGem classic mycoplasma detection, Minerva Biolabs). </w:t>
      </w:r>
    </w:p>
    <w:p w14:paraId="4C02FABF" w14:textId="77777777" w:rsidR="00295C31" w:rsidRDefault="00327687">
      <w:pPr>
        <w:pStyle w:val="Titre2"/>
        <w:ind w:left="355"/>
      </w:pPr>
      <w:r>
        <w:t>2.</w:t>
      </w:r>
      <w:r>
        <w:rPr>
          <w:rFonts w:ascii="Arial" w:eastAsia="Arial" w:hAnsi="Arial" w:cs="Arial"/>
        </w:rPr>
        <w:t xml:space="preserve"> </w:t>
      </w:r>
      <w:r>
        <w:t>Viral growth and detection</w:t>
      </w:r>
      <w:r>
        <w:rPr>
          <w:b w:val="0"/>
        </w:rPr>
        <w:t xml:space="preserve"> </w:t>
      </w:r>
    </w:p>
    <w:p w14:paraId="295A435C" w14:textId="77777777" w:rsidR="00295C31" w:rsidRDefault="00327687">
      <w:pPr>
        <w:ind w:left="-5" w:right="-9"/>
      </w:pPr>
      <w:r>
        <w:t>HAs and MRC5 (1x10</w:t>
      </w:r>
      <w:r>
        <w:rPr>
          <w:vertAlign w:val="superscript"/>
        </w:rPr>
        <w:t>6</w:t>
      </w:r>
      <w:r>
        <w:t>) cells infection with the HCMV clinical isolates was performed at a multiplicity of infection (MOI) of 1. For HCMV quantification, cell-free infectious supernatant was collected, DNA was isolated (EZNA Blood DNA Kit, D3392-02, Omega BIO-TEK, Norcross, GA) and real-time quantitative PCR (qPCR) was performed using a Stratagene Mx3005P thermocycler (Agilent Technologies, Santa Clara, CA) and IE1 primers. Where specified, HCMV lncRNA4.9 was detected by the qPCR assay. qPCR was carried out using KAPA SYBR FAST Master Mix (KAPA BIOSYSTEMS, Potters Bar, UK). Results collection and analysis were done using MxPro qPCR software. Primers used are listed in Supplementary Table 1. HAs (3x10</w:t>
      </w:r>
      <w:r>
        <w:rPr>
          <w:vertAlign w:val="superscript"/>
        </w:rPr>
        <w:t xml:space="preserve">6 </w:t>
      </w:r>
      <w:r>
        <w:t>) cells infection with HSV was performed at a MOI of 1.</w:t>
      </w:r>
      <w:r>
        <w:rPr>
          <w:color w:val="FF0000"/>
        </w:rPr>
        <w:t xml:space="preserve"> </w:t>
      </w:r>
    </w:p>
    <w:p w14:paraId="06D6EF53" w14:textId="77777777" w:rsidR="00295C31" w:rsidRDefault="00327687">
      <w:pPr>
        <w:pStyle w:val="Titre2"/>
        <w:ind w:left="355"/>
      </w:pPr>
      <w:r>
        <w:rPr>
          <w:i w:val="0"/>
        </w:rPr>
        <w:t>3.</w:t>
      </w:r>
      <w:r>
        <w:rPr>
          <w:rFonts w:ascii="Arial" w:eastAsia="Arial" w:hAnsi="Arial" w:cs="Arial"/>
          <w:i w:val="0"/>
        </w:rPr>
        <w:t xml:space="preserve"> </w:t>
      </w:r>
      <w:r>
        <w:t>Isolation and growth of CEGBCs</w:t>
      </w:r>
      <w:r>
        <w:rPr>
          <w:i w:val="0"/>
        </w:rPr>
        <w:t xml:space="preserve"> </w:t>
      </w:r>
    </w:p>
    <w:p w14:paraId="7EA800E4" w14:textId="77777777" w:rsidR="00295C31" w:rsidRDefault="00327687">
      <w:pPr>
        <w:ind w:left="-5" w:right="-9"/>
      </w:pPr>
      <w:r>
        <w:t xml:space="preserve">CEGBCs were initially cultivated in HAs medium complemented with low levels of fetal bovine serum (2%) as per the manufacturer’s recommendations. At day 150 post-infection, since CEGBCs resemble stem cells compared to uninfected HAs, serum was excluded and this is to fit with the optimal conditions of serum-free stemness growth as requested for glioblastoma cell cultures [1]. Serum was omitted at day 5 post-infection of HAs with the HCMV strains that were isolated from </w:t>
      </w:r>
      <w:r>
        <w:lastRenderedPageBreak/>
        <w:t xml:space="preserve">GBM biopsies. Olympus optical microscope (Olympus Corporation, Tokyo, Japan) and OPTIKA digital camera (Optica Microscopy, Ponteranica, Italy) were used to monitor the long-term cultures of infected astrocytes and CEGBCs. </w:t>
      </w:r>
    </w:p>
    <w:p w14:paraId="0E371E72" w14:textId="77777777" w:rsidR="00295C31" w:rsidRDefault="00327687">
      <w:pPr>
        <w:pStyle w:val="Titre2"/>
        <w:ind w:left="355"/>
      </w:pPr>
      <w:r>
        <w:rPr>
          <w:i w:val="0"/>
        </w:rPr>
        <w:t>4.</w:t>
      </w:r>
      <w:r>
        <w:rPr>
          <w:rFonts w:ascii="Arial" w:eastAsia="Arial" w:hAnsi="Arial" w:cs="Arial"/>
          <w:i w:val="0"/>
        </w:rPr>
        <w:t xml:space="preserve"> </w:t>
      </w:r>
      <w:r>
        <w:t>Flow cytometry analysis</w:t>
      </w:r>
      <w:r>
        <w:rPr>
          <w:b w:val="0"/>
          <w:i w:val="0"/>
        </w:rPr>
        <w:t xml:space="preserve"> </w:t>
      </w:r>
    </w:p>
    <w:p w14:paraId="7397B960" w14:textId="77777777" w:rsidR="00295C31" w:rsidRDefault="00327687">
      <w:pPr>
        <w:ind w:left="-5" w:right="-9"/>
      </w:pPr>
      <w:r>
        <w:t xml:space="preserve">Cells were fixed, permeabilized, and stained as previously reported [2]. Cytofluorometric analysis was achieved using a BD LSRFortessa X-20 (BD Biosciences) flow cytometer. FACSDiva software (BD Biosciences) was used for data collection and analysis. The antibodies used are provided in Supplementary Table 2. </w:t>
      </w:r>
    </w:p>
    <w:p w14:paraId="1EAFA066" w14:textId="77777777" w:rsidR="00295C31" w:rsidRDefault="00327687">
      <w:pPr>
        <w:pStyle w:val="Titre2"/>
        <w:spacing w:after="328"/>
        <w:ind w:left="355"/>
      </w:pPr>
      <w:r>
        <w:rPr>
          <w:i w:val="0"/>
        </w:rPr>
        <w:t>5.</w:t>
      </w:r>
      <w:r>
        <w:rPr>
          <w:rFonts w:ascii="Arial" w:eastAsia="Arial" w:hAnsi="Arial" w:cs="Arial"/>
          <w:i w:val="0"/>
        </w:rPr>
        <w:t xml:space="preserve"> </w:t>
      </w:r>
      <w:r>
        <w:t>RT</w:t>
      </w:r>
      <w:r>
        <w:rPr>
          <w:vertAlign w:val="superscript"/>
        </w:rPr>
        <w:t>2</w:t>
      </w:r>
      <w:r>
        <w:t xml:space="preserve"> Profiler PCR Array</w:t>
      </w:r>
      <w:r>
        <w:rPr>
          <w:i w:val="0"/>
        </w:rPr>
        <w:t xml:space="preserve"> </w:t>
      </w:r>
    </w:p>
    <w:p w14:paraId="52A91ABB" w14:textId="252168A3" w:rsidR="00295C31" w:rsidRDefault="00327687">
      <w:pPr>
        <w:ind w:left="-5" w:right="-9"/>
      </w:pPr>
      <w:r>
        <w:t>Total RNA was extracted from UI HAs, and CEGBCs-DB and BL using an RNA extraction kit (EZNATotal kit I,Omega BIO-TEK). Afterwards, cDNA was synthesized using the SuperScript IV First-Strand Synthesis kit (Invitrogen, Carlsbad, CA, USA) following the manufacturer’s protocol. RT</w:t>
      </w:r>
      <w:r>
        <w:rPr>
          <w:vertAlign w:val="superscript"/>
        </w:rPr>
        <w:t>2</w:t>
      </w:r>
      <w:r>
        <w:t xml:space="preserve"> Profiler PCR Arrays for human oncogenes &amp; tumor suppressor genes (PAHS502ZR) (from Qiagen,Germantown,MD,USA) were performed using Mx3005P real-time PCR system as per manufacturer’s instructions. Fold </w:t>
      </w:r>
      <w:r w:rsidR="004E693D">
        <w:t>regulation</w:t>
      </w:r>
      <w:r>
        <w:t xml:space="preserve"> w</w:t>
      </w:r>
      <w:r w:rsidR="004E693D">
        <w:t>as</w:t>
      </w:r>
      <w:r>
        <w:t xml:space="preserve"> analyzed using the delta-delta Ct method [3,4]. </w:t>
      </w:r>
    </w:p>
    <w:p w14:paraId="3C73622F" w14:textId="77777777" w:rsidR="00295C31" w:rsidRPr="001F698C" w:rsidRDefault="00327687">
      <w:pPr>
        <w:pStyle w:val="Titre2"/>
        <w:ind w:left="355"/>
        <w:rPr>
          <w:lang w:val="fr-FR"/>
        </w:rPr>
      </w:pPr>
      <w:r w:rsidRPr="001F698C">
        <w:rPr>
          <w:i w:val="0"/>
          <w:lang w:val="fr-FR"/>
        </w:rPr>
        <w:t>6.</w:t>
      </w:r>
      <w:r w:rsidRPr="001F698C">
        <w:rPr>
          <w:rFonts w:ascii="Arial" w:eastAsia="Arial" w:hAnsi="Arial" w:cs="Arial"/>
          <w:i w:val="0"/>
          <w:lang w:val="fr-FR"/>
        </w:rPr>
        <w:t xml:space="preserve"> </w:t>
      </w:r>
      <w:r w:rsidRPr="001F698C">
        <w:rPr>
          <w:lang w:val="fr-FR"/>
        </w:rPr>
        <w:t>Reverse transcription quantitative polymerase chain reaction (RT-qPCR)</w:t>
      </w:r>
      <w:r w:rsidRPr="001F698C">
        <w:rPr>
          <w:i w:val="0"/>
          <w:lang w:val="fr-FR"/>
        </w:rPr>
        <w:t xml:space="preserve"> </w:t>
      </w:r>
    </w:p>
    <w:p w14:paraId="318A6E48" w14:textId="77777777" w:rsidR="00295C31" w:rsidRDefault="00327687">
      <w:pPr>
        <w:spacing w:after="31"/>
        <w:ind w:left="-5" w:right="-9"/>
      </w:pPr>
      <w:r>
        <w:t xml:space="preserve">The detection of transcripts of IE1, UL69, Myc, EZH2, OLIG2, CD133, SOX2, CD44, EGFR, MET, HCMV lncRNA4.9, and cellular lncRNA HOTAIR was assessed by RT-qPCR as detailed previously [3].  Briefly, total RNA was extracted, and reverse transcription was performed using the SuperScript IV First-Strand Synthesis kit (Invitrogen, Carlsbad, CA, USA). The expression of markers was measured by real-time qPCR using a KAPA SYBR FAST Master Mix (KAPA </w:t>
      </w:r>
    </w:p>
    <w:p w14:paraId="26B58564" w14:textId="77777777" w:rsidR="00295C31" w:rsidRDefault="00327687">
      <w:pPr>
        <w:spacing w:after="153"/>
        <w:ind w:left="-5" w:right="-9"/>
      </w:pPr>
      <w:r>
        <w:t xml:space="preserve">BIOSYSTEMS, KK4601) and specific primers according to the manufacturer’s protocol. The fold change of the transcript expression was calculated using delta-delta Ct method. Primers used are listed in Supplementary Table 1. </w:t>
      </w:r>
    </w:p>
    <w:p w14:paraId="1CCB20E0" w14:textId="77777777" w:rsidR="00295C31" w:rsidRDefault="00327687">
      <w:pPr>
        <w:spacing w:after="273" w:line="259" w:lineRule="auto"/>
        <w:ind w:left="0" w:right="0" w:firstLine="0"/>
        <w:jc w:val="left"/>
      </w:pPr>
      <w:r>
        <w:t xml:space="preserve"> </w:t>
      </w:r>
    </w:p>
    <w:p w14:paraId="37B8F928" w14:textId="77777777" w:rsidR="00295C31" w:rsidRDefault="00327687">
      <w:pPr>
        <w:spacing w:after="0" w:line="259" w:lineRule="auto"/>
        <w:ind w:left="0" w:right="0" w:firstLine="0"/>
        <w:jc w:val="left"/>
      </w:pPr>
      <w:r>
        <w:rPr>
          <w:color w:val="FF0000"/>
        </w:rPr>
        <w:t xml:space="preserve"> </w:t>
      </w:r>
    </w:p>
    <w:p w14:paraId="4E3B4DD2" w14:textId="77777777" w:rsidR="00295C31" w:rsidRDefault="00327687">
      <w:pPr>
        <w:pStyle w:val="Titre2"/>
        <w:ind w:left="355"/>
      </w:pPr>
      <w:r>
        <w:lastRenderedPageBreak/>
        <w:t>7.</w:t>
      </w:r>
      <w:r>
        <w:rPr>
          <w:rFonts w:ascii="Arial" w:eastAsia="Arial" w:hAnsi="Arial" w:cs="Arial"/>
        </w:rPr>
        <w:t xml:space="preserve"> </w:t>
      </w:r>
      <w:r>
        <w:t xml:space="preserve">Spheroid formation assay </w:t>
      </w:r>
    </w:p>
    <w:p w14:paraId="54254668" w14:textId="77777777" w:rsidR="00295C31" w:rsidRDefault="00327687">
      <w:pPr>
        <w:ind w:left="-5" w:right="-9"/>
      </w:pPr>
      <w:r>
        <w:t>Single cells (1x10</w:t>
      </w:r>
      <w:r>
        <w:rPr>
          <w:vertAlign w:val="superscript"/>
        </w:rPr>
        <w:t>4</w:t>
      </w:r>
      <w:r>
        <w:t xml:space="preserve">) isolated by accutase were seeded in a serum-free astrocytes medium containing methylcellulose. Where indicated, ganciclovir (GCV: 20 μM), EZH2 inhibitor (GSK343: 0.1 μM), or temozolomide (TMZ: 50 μM), were mixed in serum-free astrocytes medium with 0.4% methylcellulose. Treatment was renewed daily. Spheroid size and surface area were determined using the ImageJ software, taking the mean length of the major and minor axis of the spheroid at a given time point compared to the initial measurements at time zero [5].  </w:t>
      </w:r>
    </w:p>
    <w:p w14:paraId="350AEACF" w14:textId="77777777" w:rsidR="00295C31" w:rsidRDefault="00327687">
      <w:pPr>
        <w:pStyle w:val="Titre2"/>
        <w:ind w:left="355"/>
      </w:pPr>
      <w:r>
        <w:t>8.</w:t>
      </w:r>
      <w:r>
        <w:rPr>
          <w:rFonts w:ascii="Arial" w:eastAsia="Arial" w:hAnsi="Arial" w:cs="Arial"/>
        </w:rPr>
        <w:t xml:space="preserve"> </w:t>
      </w:r>
      <w:r>
        <w:t xml:space="preserve"> Invasion Assays </w:t>
      </w:r>
    </w:p>
    <w:p w14:paraId="7EDED7AB" w14:textId="77777777" w:rsidR="00295C31" w:rsidRDefault="00327687">
      <w:pPr>
        <w:ind w:left="-5" w:right="-9"/>
      </w:pPr>
      <w:r>
        <w:t xml:space="preserve">Collagen invasion assay: Collagen I (Corning, New York, NY) of 1 mg/ml concentration was prepared in 1X PBS with 7.2mM NaOH and 0.1% HCl was added [6,7]. Where indicated, treatments such as GCV (20 μM), TMZ (50 μM), or GCV (20 μM)/TMZ (50 μM) were mixed directly into the collagen gels. Prepared spheroids were incubated on ice for 30 min and then separately selected, washed in PBS, and subsequently included in the collagen solution. After 1 hour at 37°C in a cell incubator, serum-free astrocytes medium including the diverse treatments was added. Secondly, 3D astrocyte scaffold invasion assay: scaffolds were formed by HAs in hyperconfluent culture. Afterwards, CEGBCs-DB and BL spheroids were cultured on top of HAs scaffolds. Spheroids’ core area and invasion area were measured using ImageJ software [5]; protrusions were measured using OPTIKA Vision Pro software and manually quantified. </w:t>
      </w:r>
    </w:p>
    <w:p w14:paraId="4604BE78" w14:textId="77777777" w:rsidR="00295C31" w:rsidRDefault="00327687">
      <w:pPr>
        <w:pStyle w:val="Titre2"/>
        <w:ind w:left="355"/>
      </w:pPr>
      <w:r>
        <w:t>9.</w:t>
      </w:r>
      <w:r>
        <w:rPr>
          <w:rFonts w:ascii="Arial" w:eastAsia="Arial" w:hAnsi="Arial" w:cs="Arial"/>
        </w:rPr>
        <w:t xml:space="preserve"> </w:t>
      </w:r>
      <w:r>
        <w:t xml:space="preserve">Glioblastoma multiforme biopsies and HCMV isolation </w:t>
      </w:r>
    </w:p>
    <w:p w14:paraId="3F0BEB78" w14:textId="77777777" w:rsidR="00295C31" w:rsidRDefault="00327687">
      <w:pPr>
        <w:spacing w:after="27"/>
        <w:ind w:left="-5" w:right="-9"/>
      </w:pPr>
      <w:r>
        <w:t xml:space="preserve">Genomic DNA was isolated from patient biopsies, and HCMV presence was identified by qPCR using specific primers against IE1 and UL69 genes. RNA was extracted from the biopsies and reverse transcription was performed as reported previously [3,4]. Expression of EZH2, Myc, and </w:t>
      </w:r>
    </w:p>
    <w:p w14:paraId="47552752" w14:textId="77777777" w:rsidR="00295C31" w:rsidRDefault="00327687">
      <w:pPr>
        <w:ind w:left="-5" w:right="-9"/>
      </w:pPr>
      <w:r>
        <w:t xml:space="preserve">GAPDH was assessed by real-time qPCR using specific primers according to the manufacturer’s protocol. Fold change expression in GBM biopsies versus healthy brain biopsies was calculated using the delta-delta Ct method [3,4]. Primers used are listed in Supplementary Table 1. Eleven HCMV-GBM strains were isolated from MGMT promoter methylated (n=4) and promoter unmethylated (n=7) GBM biopsies by mechanical tissue disruption and filtration of the frozen biopsy through a 0.45 µm filter and initially grown on MRC5 cells. The supernatant from MRC5 </w:t>
      </w:r>
      <w:r>
        <w:lastRenderedPageBreak/>
        <w:t xml:space="preserve">culture was used to infect fresh human astrocytes. The purity of our HCMV cultures was confirmed by ruling out the presence of other viruses (Epstein-Barr virus and human papillomavirus).  </w:t>
      </w:r>
    </w:p>
    <w:p w14:paraId="28D24EA1" w14:textId="77777777" w:rsidR="00295C31" w:rsidRDefault="00327687">
      <w:pPr>
        <w:pStyle w:val="Titre2"/>
        <w:ind w:left="355"/>
      </w:pPr>
      <w:r>
        <w:t>10.</w:t>
      </w:r>
      <w:r>
        <w:rPr>
          <w:rFonts w:ascii="Arial" w:eastAsia="Arial" w:hAnsi="Arial" w:cs="Arial"/>
        </w:rPr>
        <w:t xml:space="preserve"> </w:t>
      </w:r>
      <w:r>
        <w:t xml:space="preserve"> Statistical analysis </w:t>
      </w:r>
    </w:p>
    <w:p w14:paraId="271F4829" w14:textId="77777777" w:rsidR="00295C31" w:rsidRDefault="00327687">
      <w:pPr>
        <w:ind w:left="-5" w:right="-9"/>
      </w:pPr>
      <w:r>
        <w:t xml:space="preserve">Quantitative results are reported as mean ± SD of independent experiments. Statistical analyses were done using </w:t>
      </w:r>
      <w:r>
        <w:rPr>
          <w:i/>
        </w:rPr>
        <w:t>Wilcoxon-Mann-Whitney</w:t>
      </w:r>
      <w:r>
        <w:t xml:space="preserve"> test; a p-value≤0.05 was considered to be statistically significant [*: ≤0.05; **: ≤0.01; ***: ≤0.001]. Correlation analysis was done using Pearson correlation test. Microsoft Excel was used to construct the plots and histogram data.  </w:t>
      </w:r>
    </w:p>
    <w:p w14:paraId="76202648" w14:textId="77777777" w:rsidR="00295C31" w:rsidRDefault="00327687">
      <w:pPr>
        <w:spacing w:after="355" w:line="259" w:lineRule="auto"/>
        <w:ind w:left="-5" w:right="0"/>
        <w:jc w:val="left"/>
      </w:pPr>
      <w:r>
        <w:rPr>
          <w:b/>
        </w:rPr>
        <w:t xml:space="preserve">References: </w:t>
      </w:r>
    </w:p>
    <w:p w14:paraId="4A698CBF" w14:textId="77777777" w:rsidR="00295C31" w:rsidRDefault="00327687">
      <w:pPr>
        <w:numPr>
          <w:ilvl w:val="0"/>
          <w:numId w:val="1"/>
        </w:numPr>
        <w:spacing w:after="0" w:line="239" w:lineRule="auto"/>
        <w:ind w:right="-9" w:hanging="384"/>
      </w:pPr>
      <w:r>
        <w:t xml:space="preserve">Hong X, Chedid K, Kalkanis SN. Glioblastoma cell line-derived spheres in serum-containing medium versus serum-free medium: A comparison of cancer stem cell properties. International Journal of Oncology 2012;41:1693–700. https://doi.org/10.3892/ijo.2012.1592. </w:t>
      </w:r>
    </w:p>
    <w:p w14:paraId="4E494724" w14:textId="77777777" w:rsidR="00295C31" w:rsidRDefault="00327687">
      <w:pPr>
        <w:numPr>
          <w:ilvl w:val="0"/>
          <w:numId w:val="1"/>
        </w:numPr>
        <w:spacing w:after="0" w:line="238" w:lineRule="auto"/>
        <w:ind w:right="-9" w:hanging="384"/>
      </w:pPr>
      <w:r w:rsidRPr="001F698C">
        <w:rPr>
          <w:lang w:val="fr-FR"/>
        </w:rPr>
        <w:t xml:space="preserve">Nehme Z, Pasquereau S, Haidar Ahmad S, Coaquette A, Molimard C, Monnien F, et al. </w:t>
      </w:r>
      <w:r>
        <w:t xml:space="preserve">Polyploid giant cancer cells, stemness and epithelial-mesenchymal plasticity elicited by human cytomegalovirus. Oncogene 2021;40:3030–46. https://doi.org/10.1038/s41388-021-01715-7. </w:t>
      </w:r>
    </w:p>
    <w:p w14:paraId="6C3AFC0E" w14:textId="77777777" w:rsidR="00295C31" w:rsidRDefault="00327687">
      <w:pPr>
        <w:numPr>
          <w:ilvl w:val="0"/>
          <w:numId w:val="1"/>
        </w:numPr>
        <w:spacing w:after="0" w:line="259" w:lineRule="auto"/>
        <w:ind w:right="-9" w:hanging="384"/>
      </w:pPr>
      <w:r>
        <w:t xml:space="preserve">Haidar Ahmad S, Pasquereau S, El Baba R, Nehme Z, Lewandowski C, Herbein G. Distinct </w:t>
      </w:r>
    </w:p>
    <w:p w14:paraId="2DE485F8" w14:textId="77777777" w:rsidR="00295C31" w:rsidRDefault="00327687">
      <w:pPr>
        <w:spacing w:after="0" w:line="238" w:lineRule="auto"/>
        <w:ind w:left="394" w:right="-9"/>
      </w:pPr>
      <w:r>
        <w:t xml:space="preserve">Oncogenic Transcriptomes in Human Mammary Epithelial Cells Infected With Cytomegalovirus. Front Immunol 2021;12:772160. https://doi.org/10.3389/fimmu.2021.772160. </w:t>
      </w:r>
    </w:p>
    <w:p w14:paraId="32F44FB0" w14:textId="77777777" w:rsidR="00295C31" w:rsidRDefault="00327687">
      <w:pPr>
        <w:numPr>
          <w:ilvl w:val="0"/>
          <w:numId w:val="1"/>
        </w:numPr>
        <w:spacing w:after="0" w:line="238" w:lineRule="auto"/>
        <w:ind w:right="-9" w:hanging="384"/>
      </w:pPr>
      <w:r>
        <w:t xml:space="preserve">Nehme Z, Pasquereau S, Haidar Ahmad S, El Baba R, Herbein G. Polyploid giant cancer cells, EZH2 and Myc upregulation in mammary epithelial cells infected with high-risk human cytomegalovirus. EBioMedicine 2022;80:104056. https://doi.org/10.1016/j.ebiom.2022.104056. </w:t>
      </w:r>
    </w:p>
    <w:p w14:paraId="61A1EF8C" w14:textId="77777777" w:rsidR="00295C31" w:rsidRDefault="00327687">
      <w:pPr>
        <w:numPr>
          <w:ilvl w:val="0"/>
          <w:numId w:val="1"/>
        </w:numPr>
        <w:spacing w:after="0" w:line="239" w:lineRule="auto"/>
        <w:ind w:right="-9" w:hanging="384"/>
      </w:pPr>
      <w:r>
        <w:t xml:space="preserve">Schneider CA, Rasband WS, Eliceiri KW. NIH Image to ImageJ: 25 years of image analysis. Nat Methods 2012;9:671–5. https://doi.org/10.1038/nmeth.2089. </w:t>
      </w:r>
    </w:p>
    <w:p w14:paraId="1C6FBB2F" w14:textId="7F74D8DE" w:rsidR="00295C31" w:rsidRDefault="00327687">
      <w:pPr>
        <w:numPr>
          <w:ilvl w:val="0"/>
          <w:numId w:val="1"/>
        </w:numPr>
        <w:spacing w:after="0" w:line="238" w:lineRule="auto"/>
        <w:ind w:right="-9" w:hanging="384"/>
      </w:pPr>
      <w:r w:rsidRPr="001F698C">
        <w:rPr>
          <w:lang w:val="fr-FR"/>
        </w:rPr>
        <w:t xml:space="preserve">Daubon T, Guyon J, Raymond A-A, Dartigues B, Rudewicz J, Ezzoukhry Z, et al. </w:t>
      </w:r>
      <w:r>
        <w:t>The invasive proteome of glioblastoma revealed by laser-capture microdissection. Neuro-Oncology Advances 2019;1:</w:t>
      </w:r>
      <w:r w:rsidR="005A077F">
        <w:t>1-12</w:t>
      </w:r>
      <w:r>
        <w:t xml:space="preserve">. https://doi.org/10.1093/noajnl/vdz029. </w:t>
      </w:r>
    </w:p>
    <w:p w14:paraId="056CAE14" w14:textId="0B2D0556" w:rsidR="00295C31" w:rsidRDefault="00327687">
      <w:pPr>
        <w:numPr>
          <w:ilvl w:val="0"/>
          <w:numId w:val="1"/>
        </w:numPr>
        <w:spacing w:line="238" w:lineRule="auto"/>
        <w:ind w:right="-9" w:hanging="384"/>
      </w:pPr>
      <w:r w:rsidRPr="001F698C">
        <w:rPr>
          <w:lang w:val="fr-FR"/>
        </w:rPr>
        <w:t xml:space="preserve">Guyon J, Andrique L, Pujol N, Røsland GV, Recher G, Bikfalvi A, et al. </w:t>
      </w:r>
      <w:r>
        <w:t xml:space="preserve">A 3D Spheroid Model for Glioblastoma. </w:t>
      </w:r>
      <w:proofErr w:type="spellStart"/>
      <w:r>
        <w:t>JoVE</w:t>
      </w:r>
      <w:proofErr w:type="spellEnd"/>
      <w:r>
        <w:t xml:space="preserve"> 2020</w:t>
      </w:r>
      <w:r w:rsidR="00975105">
        <w:t>;158:</w:t>
      </w:r>
      <w:r>
        <w:t xml:space="preserve">60998. https://doi.org/10.3791/60998. </w:t>
      </w:r>
    </w:p>
    <w:p w14:paraId="355EEAFD" w14:textId="77777777" w:rsidR="00295C31" w:rsidRDefault="00327687">
      <w:pPr>
        <w:spacing w:after="353" w:line="259" w:lineRule="auto"/>
        <w:ind w:left="0" w:right="0" w:firstLine="0"/>
        <w:jc w:val="left"/>
      </w:pPr>
      <w:r>
        <w:t xml:space="preserve"> </w:t>
      </w:r>
    </w:p>
    <w:p w14:paraId="1569CED2" w14:textId="77777777" w:rsidR="00295C31" w:rsidRDefault="00327687">
      <w:pPr>
        <w:spacing w:after="355" w:line="259" w:lineRule="auto"/>
        <w:ind w:left="0" w:right="0" w:firstLine="0"/>
        <w:jc w:val="left"/>
      </w:pPr>
      <w:r>
        <w:t xml:space="preserve"> </w:t>
      </w:r>
    </w:p>
    <w:p w14:paraId="172FF8C7" w14:textId="77777777" w:rsidR="00295C31" w:rsidRDefault="00327687">
      <w:pPr>
        <w:spacing w:after="352" w:line="259" w:lineRule="auto"/>
        <w:ind w:left="0" w:right="0" w:firstLine="0"/>
        <w:jc w:val="left"/>
      </w:pPr>
      <w:r>
        <w:t xml:space="preserve"> </w:t>
      </w:r>
    </w:p>
    <w:p w14:paraId="26679D65" w14:textId="77777777" w:rsidR="00295C31" w:rsidRDefault="00327687">
      <w:pPr>
        <w:spacing w:after="0" w:line="259" w:lineRule="auto"/>
        <w:ind w:left="0" w:right="0" w:firstLine="0"/>
        <w:jc w:val="left"/>
      </w:pPr>
      <w:r>
        <w:rPr>
          <w:b/>
        </w:rPr>
        <w:t xml:space="preserve"> </w:t>
      </w:r>
    </w:p>
    <w:p w14:paraId="32BB02B9" w14:textId="56121B94" w:rsidR="00E17D66" w:rsidRDefault="00327687" w:rsidP="00CB014E">
      <w:pPr>
        <w:pStyle w:val="Titre1"/>
        <w:ind w:left="-5" w:right="0"/>
      </w:pPr>
      <w:r>
        <w:lastRenderedPageBreak/>
        <w:t xml:space="preserve">Supplementary Figures </w:t>
      </w:r>
    </w:p>
    <w:p w14:paraId="0FB8D2A3" w14:textId="77777777" w:rsidR="00CB014E" w:rsidRPr="00CB014E" w:rsidRDefault="00CB014E" w:rsidP="00CB014E"/>
    <w:p w14:paraId="6444CC18" w14:textId="12A11B70" w:rsidR="00295C31" w:rsidRDefault="004E693D">
      <w:pPr>
        <w:spacing w:after="335" w:line="259" w:lineRule="auto"/>
        <w:ind w:left="0" w:right="-117" w:firstLine="0"/>
        <w:jc w:val="left"/>
      </w:pPr>
      <w:r>
        <w:t xml:space="preserve">               </w:t>
      </w:r>
      <w:r>
        <w:rPr>
          <w:noProof/>
        </w:rPr>
        <w:drawing>
          <wp:inline distT="0" distB="0" distL="0" distR="0" wp14:anchorId="2510B191" wp14:editId="19A593C7">
            <wp:extent cx="4210050" cy="5810250"/>
            <wp:effectExtent l="19050" t="19050" r="19050" b="19050"/>
            <wp:docPr id="1004653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53145"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12268" cy="5813311"/>
                    </a:xfrm>
                    <a:prstGeom prst="rect">
                      <a:avLst/>
                    </a:prstGeom>
                    <a:ln w="9525">
                      <a:solidFill>
                        <a:schemeClr val="tx1"/>
                      </a:solidFill>
                    </a:ln>
                  </pic:spPr>
                </pic:pic>
              </a:graphicData>
            </a:graphic>
          </wp:inline>
        </w:drawing>
      </w:r>
    </w:p>
    <w:p w14:paraId="3E56A76F" w14:textId="687CB08F" w:rsidR="00295C31" w:rsidRPr="00B326AF" w:rsidRDefault="00327687" w:rsidP="00F92805">
      <w:pPr>
        <w:rPr>
          <w:rFonts w:asciiTheme="majorBidi" w:eastAsia="Calibri" w:hAnsiTheme="majorBidi" w:cstheme="majorBidi"/>
          <w:color w:val="000000" w:themeColor="text1"/>
          <w:sz w:val="20"/>
          <w:szCs w:val="20"/>
        </w:rPr>
      </w:pPr>
      <w:r>
        <w:rPr>
          <w:b/>
          <w:sz w:val="20"/>
        </w:rPr>
        <w:t xml:space="preserve">Supplementary Figure 1. Long-term cultures of HAs infected with the two low-risk (KM and FS) HCMV strains. a. </w:t>
      </w:r>
      <w:r>
        <w:rPr>
          <w:sz w:val="20"/>
        </w:rPr>
        <w:t>Time-course of the viral titer in the supernatant of infected HAs as measured by IE1-qPCR along with the cellular analysis of HAs-KM and FS based on their size (FSC) and granularity (SSC).</w:t>
      </w:r>
      <w:r>
        <w:rPr>
          <w:b/>
          <w:sz w:val="20"/>
        </w:rPr>
        <w:t xml:space="preserve"> b.</w:t>
      </w:r>
      <w:r>
        <w:rPr>
          <w:sz w:val="20"/>
        </w:rPr>
        <w:t xml:space="preserve"> Confocal microscopic images of HCMV-IE1, pp65, and late antigen staining in HAs infected with HCMV-KM and FS (day 1 post-infection). Nuclei were counterstained with DAPI; magnification ×63, scale bar 10 μm</w:t>
      </w:r>
      <w:r w:rsidRPr="00B326AF">
        <w:rPr>
          <w:color w:val="000000" w:themeColor="text1"/>
          <w:sz w:val="20"/>
        </w:rPr>
        <w:t>.</w:t>
      </w:r>
      <w:r w:rsidRPr="00B326AF">
        <w:rPr>
          <w:b/>
          <w:color w:val="000000" w:themeColor="text1"/>
          <w:sz w:val="20"/>
        </w:rPr>
        <w:t xml:space="preserve"> </w:t>
      </w:r>
      <w:r w:rsidRPr="00B326AF">
        <w:rPr>
          <w:b/>
          <w:bCs/>
          <w:color w:val="000000" w:themeColor="text1"/>
          <w:sz w:val="20"/>
        </w:rPr>
        <w:t xml:space="preserve">c. </w:t>
      </w:r>
      <w:r w:rsidRPr="00B326AF">
        <w:rPr>
          <w:color w:val="000000" w:themeColor="text1"/>
          <w:sz w:val="20"/>
        </w:rPr>
        <w:t>Myc,</w:t>
      </w:r>
      <w:r w:rsidRPr="00B326AF">
        <w:rPr>
          <w:b/>
          <w:bCs/>
          <w:color w:val="000000" w:themeColor="text1"/>
          <w:sz w:val="20"/>
        </w:rPr>
        <w:t xml:space="preserve"> </w:t>
      </w:r>
      <w:r w:rsidR="006565A9" w:rsidRPr="00B326AF">
        <w:rPr>
          <w:rFonts w:asciiTheme="majorBidi" w:hAnsiTheme="majorBidi" w:cstheme="majorBidi"/>
          <w:color w:val="000000" w:themeColor="text1"/>
          <w:sz w:val="20"/>
          <w:szCs w:val="20"/>
        </w:rPr>
        <w:t xml:space="preserve">Akt, </w:t>
      </w:r>
      <w:r w:rsidR="006565A9" w:rsidRPr="00B326AF">
        <w:rPr>
          <w:rFonts w:asciiTheme="majorBidi" w:hAnsiTheme="majorBidi" w:cstheme="majorBidi"/>
          <w:iCs/>
          <w:color w:val="000000" w:themeColor="text1"/>
          <w:sz w:val="20"/>
          <w:szCs w:val="20"/>
        </w:rPr>
        <w:t>pAkt-Ser473, and Rb</w:t>
      </w:r>
      <w:r w:rsidR="006565A9" w:rsidRPr="00B326AF">
        <w:rPr>
          <w:rFonts w:asciiTheme="majorBidi" w:hAnsiTheme="majorBidi" w:cstheme="majorBidi"/>
          <w:color w:val="000000" w:themeColor="text1"/>
          <w:sz w:val="20"/>
          <w:szCs w:val="20"/>
        </w:rPr>
        <w:t xml:space="preserve"> protein expression as measured by FACS in uninfected HAs and HAs infected with HCMV-KM and FS. </w:t>
      </w:r>
      <w:r w:rsidR="006565A9" w:rsidRPr="00B326AF">
        <w:rPr>
          <w:rFonts w:asciiTheme="majorBidi" w:eastAsia="Calibri" w:hAnsiTheme="majorBidi" w:cstheme="majorBidi"/>
          <w:color w:val="000000" w:themeColor="text1"/>
          <w:sz w:val="20"/>
          <w:szCs w:val="20"/>
        </w:rPr>
        <w:t>Data are represented as mean ± SD</w:t>
      </w:r>
      <w:r w:rsidR="006565A9" w:rsidRPr="00B326AF">
        <w:rPr>
          <w:rFonts w:asciiTheme="majorBidi" w:hAnsiTheme="majorBidi" w:cstheme="majorBidi"/>
          <w:color w:val="000000" w:themeColor="text1"/>
          <w:sz w:val="20"/>
          <w:szCs w:val="20"/>
        </w:rPr>
        <w:t xml:space="preserve"> </w:t>
      </w:r>
      <w:r w:rsidR="006565A9" w:rsidRPr="00B326AF">
        <w:rPr>
          <w:rFonts w:asciiTheme="majorBidi" w:hAnsiTheme="majorBidi" w:cstheme="majorBidi"/>
          <w:color w:val="000000" w:themeColor="text1"/>
          <w:sz w:val="20"/>
          <w:szCs w:val="20"/>
          <w:shd w:val="clear" w:color="auto" w:fill="FFFFFF"/>
        </w:rPr>
        <w:t>of two independent experiments.</w:t>
      </w:r>
    </w:p>
    <w:p w14:paraId="1D622AB0" w14:textId="77777777" w:rsidR="00295C31" w:rsidRDefault="00327687">
      <w:pPr>
        <w:spacing w:after="0" w:line="259" w:lineRule="auto"/>
        <w:ind w:left="0" w:right="0" w:firstLine="0"/>
        <w:jc w:val="left"/>
      </w:pPr>
      <w:r>
        <w:lastRenderedPageBreak/>
        <w:t xml:space="preserve"> </w:t>
      </w:r>
    </w:p>
    <w:p w14:paraId="5A0C61DA" w14:textId="11429959" w:rsidR="00295C31" w:rsidRDefault="004E693D">
      <w:pPr>
        <w:spacing w:after="335" w:line="259" w:lineRule="auto"/>
        <w:ind w:left="22" w:right="-117" w:firstLine="0"/>
        <w:jc w:val="left"/>
      </w:pPr>
      <w:r>
        <w:rPr>
          <w:noProof/>
        </w:rPr>
        <w:drawing>
          <wp:inline distT="0" distB="0" distL="0" distR="0" wp14:anchorId="4301AC5F" wp14:editId="655244EA">
            <wp:extent cx="5946775" cy="2648102"/>
            <wp:effectExtent l="19050" t="19050" r="15875" b="19050"/>
            <wp:docPr id="902437665" name="Picture 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437665" name="Picture 2" descr="Chart, histogram&#10;&#10;Description automatically generated"/>
                    <pic:cNvPicPr/>
                  </pic:nvPicPr>
                  <pic:blipFill rotWithShape="1">
                    <a:blip r:embed="rId8" cstate="print">
                      <a:extLst>
                        <a:ext uri="{28A0092B-C50C-407E-A947-70E740481C1C}">
                          <a14:useLocalDpi xmlns:a14="http://schemas.microsoft.com/office/drawing/2010/main" val="0"/>
                        </a:ext>
                      </a:extLst>
                    </a:blip>
                    <a:srcRect b="22773"/>
                    <a:stretch/>
                  </pic:blipFill>
                  <pic:spPr bwMode="auto">
                    <a:xfrm>
                      <a:off x="0" y="0"/>
                      <a:ext cx="5946775" cy="2648102"/>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2812BFB7" w14:textId="77777777" w:rsidR="00295C31" w:rsidRDefault="00327687">
      <w:pPr>
        <w:spacing w:after="285" w:line="249" w:lineRule="auto"/>
        <w:ind w:left="-5" w:right="-8"/>
      </w:pPr>
      <w:r>
        <w:rPr>
          <w:b/>
          <w:sz w:val="20"/>
        </w:rPr>
        <w:t xml:space="preserve">Supplementary Figure 2. Long-term replication of two high-risk HCMV strains in HAs cultures. </w:t>
      </w:r>
      <w:r>
        <w:rPr>
          <w:sz w:val="20"/>
        </w:rPr>
        <w:t>Time-course of the viral titer in the supernatant of HAs infected with HCMV-DB and BL as measured by IE1-qPCR.</w:t>
      </w:r>
      <w:r>
        <w:rPr>
          <w:b/>
          <w:sz w:val="20"/>
        </w:rPr>
        <w:t xml:space="preserve">  </w:t>
      </w:r>
    </w:p>
    <w:p w14:paraId="725188F3" w14:textId="619793F0" w:rsidR="00295C31" w:rsidRDefault="00CE23AB">
      <w:pPr>
        <w:spacing w:after="0" w:line="259" w:lineRule="auto"/>
        <w:ind w:left="0" w:right="0" w:firstLine="0"/>
        <w:jc w:val="left"/>
      </w:pPr>
      <w:r>
        <w:t xml:space="preserve">   </w:t>
      </w:r>
    </w:p>
    <w:p w14:paraId="5F14A552" w14:textId="4F95C717" w:rsidR="004E693D" w:rsidRDefault="00CE23AB">
      <w:pPr>
        <w:spacing w:after="10" w:line="259" w:lineRule="auto"/>
        <w:ind w:left="0" w:right="-117" w:firstLine="0"/>
        <w:jc w:val="left"/>
        <w:rPr>
          <w:noProof/>
        </w:rPr>
      </w:pPr>
      <w:r>
        <w:rPr>
          <w:noProof/>
        </w:rPr>
        <w:t xml:space="preserve">                        </w:t>
      </w:r>
      <w:r>
        <w:rPr>
          <w:noProof/>
        </w:rPr>
        <w:drawing>
          <wp:inline distT="0" distB="0" distL="0" distR="0" wp14:anchorId="5E9096B7" wp14:editId="72BF4AF2">
            <wp:extent cx="3876675" cy="3144805"/>
            <wp:effectExtent l="19050" t="19050" r="9525" b="17780"/>
            <wp:docPr id="803681555" name="Picture 2"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681555" name="Picture 2" descr="Chart&#10;&#10;Description automatically generated with low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86386" cy="3152683"/>
                    </a:xfrm>
                    <a:prstGeom prst="rect">
                      <a:avLst/>
                    </a:prstGeom>
                    <a:ln w="9525">
                      <a:solidFill>
                        <a:schemeClr val="tx1"/>
                      </a:solidFill>
                    </a:ln>
                  </pic:spPr>
                </pic:pic>
              </a:graphicData>
            </a:graphic>
          </wp:inline>
        </w:drawing>
      </w:r>
    </w:p>
    <w:p w14:paraId="45E706E8" w14:textId="77777777" w:rsidR="0030293D" w:rsidRDefault="0030293D" w:rsidP="006565A9">
      <w:pPr>
        <w:spacing w:after="10" w:line="259" w:lineRule="auto"/>
        <w:ind w:left="0" w:right="-117" w:firstLine="0"/>
        <w:jc w:val="left"/>
        <w:rPr>
          <w:b/>
          <w:color w:val="FF0000"/>
          <w:sz w:val="20"/>
        </w:rPr>
      </w:pPr>
    </w:p>
    <w:p w14:paraId="52C21A4E" w14:textId="5B722BA0" w:rsidR="00CE23AB" w:rsidRPr="006255E6" w:rsidRDefault="00CE23AB" w:rsidP="00F92805">
      <w:pPr>
        <w:spacing w:after="10" w:line="259" w:lineRule="auto"/>
        <w:ind w:left="0" w:right="-117" w:firstLine="0"/>
        <w:rPr>
          <w:rFonts w:asciiTheme="majorBidi" w:hAnsiTheme="majorBidi" w:cstheme="majorBidi"/>
          <w:color w:val="000000" w:themeColor="text1"/>
          <w:sz w:val="20"/>
          <w:szCs w:val="20"/>
          <w:shd w:val="clear" w:color="auto" w:fill="FFFFFF"/>
        </w:rPr>
      </w:pPr>
      <w:r w:rsidRPr="006255E6">
        <w:rPr>
          <w:b/>
          <w:color w:val="000000" w:themeColor="text1"/>
          <w:sz w:val="20"/>
        </w:rPr>
        <w:t>Supplementary Figure</w:t>
      </w:r>
      <w:r w:rsidR="006565A9" w:rsidRPr="006255E6">
        <w:rPr>
          <w:b/>
          <w:color w:val="000000" w:themeColor="text1"/>
          <w:sz w:val="20"/>
        </w:rPr>
        <w:t xml:space="preserve"> 3.</w:t>
      </w:r>
      <w:r w:rsidR="00E97D1F" w:rsidRPr="006255E6">
        <w:rPr>
          <w:b/>
          <w:color w:val="000000" w:themeColor="text1"/>
          <w:sz w:val="20"/>
        </w:rPr>
        <w:t xml:space="preserve"> </w:t>
      </w:r>
      <w:r w:rsidR="006565A9" w:rsidRPr="006255E6">
        <w:rPr>
          <w:b/>
          <w:color w:val="000000" w:themeColor="text1"/>
          <w:sz w:val="20"/>
        </w:rPr>
        <w:t>Rb expression in uninfected HAs and HAs infected with HCMV-DB and BL as measured by FACS.</w:t>
      </w:r>
      <w:r w:rsidR="00B20BE4" w:rsidRPr="006255E6">
        <w:rPr>
          <w:b/>
          <w:color w:val="000000" w:themeColor="text1"/>
          <w:sz w:val="20"/>
        </w:rPr>
        <w:t xml:space="preserve"> </w:t>
      </w:r>
      <w:r w:rsidR="00B20BE4" w:rsidRPr="006255E6">
        <w:rPr>
          <w:rFonts w:asciiTheme="majorBidi" w:eastAsia="Calibri" w:hAnsiTheme="majorBidi" w:cstheme="majorBidi"/>
          <w:color w:val="000000" w:themeColor="text1"/>
          <w:sz w:val="20"/>
          <w:szCs w:val="20"/>
        </w:rPr>
        <w:t>Data are represented as mean ± SD</w:t>
      </w:r>
      <w:r w:rsidR="00B20BE4" w:rsidRPr="006255E6">
        <w:rPr>
          <w:rFonts w:asciiTheme="majorBidi" w:hAnsiTheme="majorBidi" w:cstheme="majorBidi"/>
          <w:color w:val="000000" w:themeColor="text1"/>
          <w:sz w:val="20"/>
          <w:szCs w:val="20"/>
        </w:rPr>
        <w:t xml:space="preserve"> </w:t>
      </w:r>
      <w:r w:rsidR="00B20BE4" w:rsidRPr="006255E6">
        <w:rPr>
          <w:rFonts w:asciiTheme="majorBidi" w:hAnsiTheme="majorBidi" w:cstheme="majorBidi"/>
          <w:color w:val="000000" w:themeColor="text1"/>
          <w:sz w:val="20"/>
          <w:szCs w:val="20"/>
          <w:shd w:val="clear" w:color="auto" w:fill="FFFFFF"/>
        </w:rPr>
        <w:t>of two independent experiments.</w:t>
      </w:r>
    </w:p>
    <w:p w14:paraId="671058A5" w14:textId="77777777" w:rsidR="00C543C7" w:rsidRPr="006255E6" w:rsidRDefault="00C543C7" w:rsidP="00F92805">
      <w:pPr>
        <w:spacing w:after="10" w:line="259" w:lineRule="auto"/>
        <w:ind w:left="0" w:right="-117" w:firstLine="0"/>
        <w:rPr>
          <w:rFonts w:asciiTheme="majorBidi" w:hAnsiTheme="majorBidi" w:cstheme="majorBidi"/>
          <w:color w:val="000000" w:themeColor="text1"/>
          <w:sz w:val="20"/>
          <w:szCs w:val="20"/>
          <w:shd w:val="clear" w:color="auto" w:fill="FFFFFF"/>
        </w:rPr>
      </w:pPr>
    </w:p>
    <w:p w14:paraId="35E82A59" w14:textId="4B8E13DA" w:rsidR="00C543C7" w:rsidRDefault="00C543C7" w:rsidP="00F92805">
      <w:pPr>
        <w:spacing w:after="10" w:line="259" w:lineRule="auto"/>
        <w:ind w:left="0" w:right="-117" w:firstLine="0"/>
        <w:rPr>
          <w:rFonts w:asciiTheme="majorBidi" w:hAnsiTheme="majorBidi" w:cstheme="majorBidi"/>
          <w:color w:val="FF0000"/>
          <w:sz w:val="20"/>
          <w:szCs w:val="20"/>
          <w:shd w:val="clear" w:color="auto" w:fill="FFFFFF"/>
        </w:rPr>
      </w:pPr>
      <w:r>
        <w:rPr>
          <w:rFonts w:asciiTheme="majorBidi" w:hAnsiTheme="majorBidi" w:cstheme="majorBidi"/>
          <w:color w:val="FF0000"/>
          <w:sz w:val="20"/>
          <w:szCs w:val="20"/>
          <w:shd w:val="clear" w:color="auto" w:fill="FFFFFF"/>
        </w:rPr>
        <w:lastRenderedPageBreak/>
        <w:t xml:space="preserve">  </w:t>
      </w:r>
      <w:r w:rsidR="00436D29">
        <w:rPr>
          <w:rFonts w:asciiTheme="majorBidi" w:hAnsiTheme="majorBidi" w:cstheme="majorBidi"/>
          <w:color w:val="FF0000"/>
          <w:sz w:val="20"/>
          <w:szCs w:val="20"/>
          <w:shd w:val="clear" w:color="auto" w:fill="FFFFFF"/>
        </w:rPr>
        <w:t xml:space="preserve">      </w:t>
      </w:r>
      <w:r>
        <w:rPr>
          <w:rFonts w:asciiTheme="majorBidi" w:hAnsiTheme="majorBidi" w:cstheme="majorBidi"/>
          <w:color w:val="FF0000"/>
          <w:sz w:val="20"/>
          <w:szCs w:val="20"/>
          <w:shd w:val="clear" w:color="auto" w:fill="FFFFFF"/>
        </w:rPr>
        <w:t xml:space="preserve">    </w:t>
      </w:r>
      <w:r w:rsidR="00436D29">
        <w:rPr>
          <w:rFonts w:asciiTheme="majorBidi" w:hAnsiTheme="majorBidi" w:cstheme="majorBidi"/>
          <w:noProof/>
          <w:color w:val="FF0000"/>
          <w:sz w:val="20"/>
          <w:szCs w:val="20"/>
          <w:shd w:val="clear" w:color="auto" w:fill="FFFFFF"/>
        </w:rPr>
        <w:drawing>
          <wp:inline distT="0" distB="0" distL="0" distR="0" wp14:anchorId="71610886" wp14:editId="14CCC7D5">
            <wp:extent cx="4914900" cy="2384238"/>
            <wp:effectExtent l="19050" t="19050" r="19050" b="16510"/>
            <wp:docPr id="332430663" name="Picture 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430663" name="Picture 1" descr="Timelin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28683" cy="2390924"/>
                    </a:xfrm>
                    <a:prstGeom prst="rect">
                      <a:avLst/>
                    </a:prstGeom>
                    <a:ln w="9525">
                      <a:solidFill>
                        <a:schemeClr val="tx1"/>
                      </a:solidFill>
                    </a:ln>
                  </pic:spPr>
                </pic:pic>
              </a:graphicData>
            </a:graphic>
          </wp:inline>
        </w:drawing>
      </w:r>
    </w:p>
    <w:p w14:paraId="6524A91F" w14:textId="77777777" w:rsidR="00C543C7" w:rsidRDefault="00C543C7" w:rsidP="00F92805">
      <w:pPr>
        <w:spacing w:after="10" w:line="259" w:lineRule="auto"/>
        <w:ind w:left="0" w:right="-117" w:firstLine="0"/>
        <w:rPr>
          <w:rFonts w:asciiTheme="majorBidi" w:hAnsiTheme="majorBidi" w:cstheme="majorBidi"/>
          <w:color w:val="FF0000"/>
          <w:sz w:val="20"/>
          <w:szCs w:val="20"/>
          <w:shd w:val="clear" w:color="auto" w:fill="FFFFFF"/>
        </w:rPr>
      </w:pPr>
    </w:p>
    <w:p w14:paraId="1F8AD4CD" w14:textId="77777777" w:rsidR="00C543C7" w:rsidRDefault="00C543C7" w:rsidP="00F92805">
      <w:pPr>
        <w:spacing w:after="10" w:line="259" w:lineRule="auto"/>
        <w:ind w:left="0" w:right="-117" w:firstLine="0"/>
        <w:rPr>
          <w:rFonts w:asciiTheme="majorBidi" w:hAnsiTheme="majorBidi" w:cstheme="majorBidi"/>
          <w:color w:val="FF0000"/>
          <w:sz w:val="20"/>
          <w:szCs w:val="20"/>
          <w:shd w:val="clear" w:color="auto" w:fill="FFFFFF"/>
        </w:rPr>
      </w:pPr>
    </w:p>
    <w:p w14:paraId="78CB1468" w14:textId="77777777" w:rsidR="007168D2" w:rsidRPr="006255E6" w:rsidRDefault="00C543C7" w:rsidP="007168D2">
      <w:pPr>
        <w:spacing w:after="0" w:line="249" w:lineRule="auto"/>
        <w:ind w:left="-5" w:right="-8"/>
        <w:rPr>
          <w:color w:val="000000" w:themeColor="text1"/>
          <w:sz w:val="20"/>
          <w:szCs w:val="20"/>
        </w:rPr>
      </w:pPr>
      <w:r w:rsidRPr="006255E6">
        <w:rPr>
          <w:b/>
          <w:color w:val="000000" w:themeColor="text1"/>
          <w:sz w:val="20"/>
          <w:szCs w:val="20"/>
        </w:rPr>
        <w:t>Supplementary Figure</w:t>
      </w:r>
      <w:r w:rsidR="007168D2" w:rsidRPr="006255E6">
        <w:rPr>
          <w:b/>
          <w:color w:val="000000" w:themeColor="text1"/>
          <w:sz w:val="20"/>
          <w:szCs w:val="20"/>
        </w:rPr>
        <w:t xml:space="preserve"> 4. Time-course revealing cellular alterations of HAs following HCMV-BL infection in 2D cultures. </w:t>
      </w:r>
      <w:r w:rsidR="007168D2" w:rsidRPr="006255E6">
        <w:rPr>
          <w:color w:val="000000" w:themeColor="text1"/>
          <w:sz w:val="20"/>
          <w:szCs w:val="20"/>
        </w:rPr>
        <w:t xml:space="preserve">Magnification x100, scale bar 100µm. </w:t>
      </w:r>
    </w:p>
    <w:p w14:paraId="57141155" w14:textId="3204E9D9" w:rsidR="00F92805" w:rsidRPr="007168D2" w:rsidRDefault="00F92805" w:rsidP="00F92805">
      <w:pPr>
        <w:spacing w:after="10" w:line="259" w:lineRule="auto"/>
        <w:ind w:left="0" w:right="-117" w:firstLine="0"/>
        <w:rPr>
          <w:b/>
          <w:color w:val="FF0000"/>
          <w:sz w:val="20"/>
          <w:szCs w:val="20"/>
        </w:rPr>
      </w:pPr>
    </w:p>
    <w:p w14:paraId="2E4B64A3" w14:textId="77777777" w:rsidR="00C543C7" w:rsidRPr="00C543C7" w:rsidRDefault="00C543C7" w:rsidP="00F92805">
      <w:pPr>
        <w:spacing w:after="10" w:line="259" w:lineRule="auto"/>
        <w:ind w:left="0" w:right="-117" w:firstLine="0"/>
        <w:rPr>
          <w:rFonts w:asciiTheme="majorBidi" w:hAnsiTheme="majorBidi" w:cstheme="majorBidi"/>
          <w:color w:val="FF0000"/>
          <w:sz w:val="20"/>
          <w:szCs w:val="20"/>
          <w:shd w:val="clear" w:color="auto" w:fill="FFFFFF"/>
        </w:rPr>
      </w:pPr>
    </w:p>
    <w:p w14:paraId="3CFFB855" w14:textId="17745E3F" w:rsidR="00295C31" w:rsidRDefault="00C543C7">
      <w:pPr>
        <w:spacing w:after="10" w:line="259" w:lineRule="auto"/>
        <w:ind w:left="0" w:right="-117" w:firstLine="0"/>
        <w:jc w:val="left"/>
      </w:pPr>
      <w:r>
        <w:t xml:space="preserve">              </w:t>
      </w:r>
      <w:r w:rsidR="004E693D">
        <w:rPr>
          <w:noProof/>
        </w:rPr>
        <w:drawing>
          <wp:inline distT="0" distB="0" distL="0" distR="0" wp14:anchorId="2E588B62" wp14:editId="233B5862">
            <wp:extent cx="4460621" cy="3952875"/>
            <wp:effectExtent l="19050" t="19050" r="16510" b="9525"/>
            <wp:docPr id="624111892"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111892" name="Picture 3" descr="Diagram&#10;&#10;Description automatically generated"/>
                    <pic:cNvPicPr/>
                  </pic:nvPicPr>
                  <pic:blipFill rotWithShape="1">
                    <a:blip r:embed="rId11" cstate="print">
                      <a:extLst>
                        <a:ext uri="{28A0092B-C50C-407E-A947-70E740481C1C}">
                          <a14:useLocalDpi xmlns:a14="http://schemas.microsoft.com/office/drawing/2010/main" val="0"/>
                        </a:ext>
                      </a:extLst>
                    </a:blip>
                    <a:srcRect b="16811"/>
                    <a:stretch/>
                  </pic:blipFill>
                  <pic:spPr bwMode="auto">
                    <a:xfrm>
                      <a:off x="0" y="0"/>
                      <a:ext cx="4465823" cy="395748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E5917F7" w14:textId="77777777" w:rsidR="0030293D" w:rsidRDefault="0030293D">
      <w:pPr>
        <w:spacing w:after="26" w:line="249" w:lineRule="auto"/>
        <w:ind w:left="-5" w:right="-8"/>
        <w:rPr>
          <w:b/>
          <w:color w:val="FF0000"/>
          <w:sz w:val="20"/>
        </w:rPr>
      </w:pPr>
    </w:p>
    <w:p w14:paraId="5B06EFD6" w14:textId="3B96CABA" w:rsidR="00955BC8" w:rsidRPr="00F92805" w:rsidRDefault="007168D2" w:rsidP="00DC5A91">
      <w:pPr>
        <w:spacing w:after="26" w:line="249" w:lineRule="auto"/>
        <w:ind w:left="-5" w:right="-8"/>
      </w:pPr>
      <w:r w:rsidRPr="00325B21">
        <w:rPr>
          <w:b/>
          <w:color w:val="000000" w:themeColor="text1"/>
          <w:sz w:val="20"/>
        </w:rPr>
        <w:t>Supplementary Figure 5</w:t>
      </w:r>
      <w:r w:rsidR="00327687" w:rsidRPr="00325B21">
        <w:rPr>
          <w:b/>
          <w:color w:val="000000" w:themeColor="text1"/>
          <w:sz w:val="20"/>
        </w:rPr>
        <w:t>.</w:t>
      </w:r>
      <w:r w:rsidR="00327687" w:rsidRPr="00325B21">
        <w:rPr>
          <w:color w:val="000000" w:themeColor="text1"/>
          <w:sz w:val="20"/>
        </w:rPr>
        <w:t xml:space="preserve"> </w:t>
      </w:r>
      <w:r w:rsidR="00327687">
        <w:rPr>
          <w:b/>
          <w:sz w:val="20"/>
        </w:rPr>
        <w:t>Stemness potential of CEGBCs-DB and BL.</w:t>
      </w:r>
      <w:r w:rsidR="00327687">
        <w:rPr>
          <w:sz w:val="20"/>
        </w:rPr>
        <w:t xml:space="preserve"> </w:t>
      </w:r>
      <w:r w:rsidR="00327687">
        <w:rPr>
          <w:b/>
          <w:sz w:val="20"/>
        </w:rPr>
        <w:t xml:space="preserve">a,b. </w:t>
      </w:r>
      <w:r w:rsidR="00327687">
        <w:rPr>
          <w:sz w:val="20"/>
        </w:rPr>
        <w:t xml:space="preserve">Confocal microscopic images of Oct4 </w:t>
      </w:r>
      <w:r w:rsidR="00327687">
        <w:rPr>
          <w:b/>
          <w:sz w:val="20"/>
        </w:rPr>
        <w:t>(a)</w:t>
      </w:r>
      <w:r w:rsidR="00327687">
        <w:rPr>
          <w:sz w:val="20"/>
        </w:rPr>
        <w:t xml:space="preserve"> and SSEA4 </w:t>
      </w:r>
      <w:r w:rsidR="00327687">
        <w:rPr>
          <w:b/>
          <w:sz w:val="20"/>
        </w:rPr>
        <w:t>(b)</w:t>
      </w:r>
      <w:r w:rsidR="00327687">
        <w:rPr>
          <w:sz w:val="20"/>
        </w:rPr>
        <w:t xml:space="preserve"> staining in CEGBCs-DB and BL; UI HAs were used as a control. Nuclei were counterstained with DAPI; magn</w:t>
      </w:r>
      <w:r w:rsidR="00DC5A91">
        <w:rPr>
          <w:sz w:val="20"/>
        </w:rPr>
        <w:t>ification ×63, scale bar 10 μm.</w:t>
      </w:r>
      <w:r w:rsidR="00955BC8">
        <w:t xml:space="preserve">             </w:t>
      </w:r>
    </w:p>
    <w:p w14:paraId="6D11A6BD" w14:textId="4B8A83E6" w:rsidR="00295C31" w:rsidRDefault="00327687" w:rsidP="00DC5A91">
      <w:pPr>
        <w:spacing w:after="0" w:line="259" w:lineRule="auto"/>
        <w:ind w:left="0" w:right="0" w:firstLine="0"/>
      </w:pPr>
      <w:r>
        <w:rPr>
          <w:b/>
        </w:rPr>
        <w:t xml:space="preserve"> </w:t>
      </w:r>
    </w:p>
    <w:p w14:paraId="125F1A31" w14:textId="30DFACFC" w:rsidR="0036756F" w:rsidRPr="0036756F" w:rsidRDefault="002F3B6A">
      <w:pPr>
        <w:spacing w:after="0" w:line="259" w:lineRule="auto"/>
        <w:ind w:left="0" w:right="0" w:firstLine="0"/>
        <w:jc w:val="left"/>
        <w:rPr>
          <w:b/>
          <w:strike/>
          <w:color w:val="FF0000"/>
        </w:rPr>
      </w:pPr>
      <w:r>
        <w:rPr>
          <w:noProof/>
        </w:rPr>
        <w:lastRenderedPageBreak/>
        <w:t xml:space="preserve">       </w:t>
      </w:r>
      <w:r w:rsidR="0036756F">
        <w:rPr>
          <w:noProof/>
        </w:rPr>
        <w:t xml:space="preserve">               </w:t>
      </w:r>
    </w:p>
    <w:p w14:paraId="4274C742" w14:textId="1A458361" w:rsidR="002F3B6A" w:rsidRDefault="0036756F">
      <w:pPr>
        <w:spacing w:after="0" w:line="259" w:lineRule="auto"/>
        <w:ind w:left="0" w:right="0" w:firstLine="0"/>
        <w:jc w:val="left"/>
        <w:rPr>
          <w:noProof/>
        </w:rPr>
      </w:pPr>
      <w:r>
        <w:rPr>
          <w:noProof/>
        </w:rPr>
        <w:t xml:space="preserve">             </w:t>
      </w:r>
      <w:r w:rsidR="00C543C7">
        <w:rPr>
          <w:noProof/>
        </w:rPr>
        <w:t xml:space="preserve">          </w:t>
      </w:r>
      <w:r>
        <w:rPr>
          <w:noProof/>
        </w:rPr>
        <w:t xml:space="preserve">    </w:t>
      </w:r>
      <w:r>
        <w:rPr>
          <w:noProof/>
        </w:rPr>
        <w:drawing>
          <wp:inline distT="0" distB="0" distL="0" distR="0" wp14:anchorId="64A05AD2" wp14:editId="3A4F220A">
            <wp:extent cx="3476625" cy="1259232"/>
            <wp:effectExtent l="19050" t="19050" r="9525" b="17145"/>
            <wp:docPr id="711177187"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177187" name="Picture 1" descr="A picture containing 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08757" cy="1270870"/>
                    </a:xfrm>
                    <a:prstGeom prst="rect">
                      <a:avLst/>
                    </a:prstGeom>
                    <a:ln w="9525">
                      <a:solidFill>
                        <a:schemeClr val="tx1"/>
                      </a:solidFill>
                    </a:ln>
                  </pic:spPr>
                </pic:pic>
              </a:graphicData>
            </a:graphic>
          </wp:inline>
        </w:drawing>
      </w:r>
    </w:p>
    <w:p w14:paraId="21ECB602" w14:textId="77777777" w:rsidR="002F3B6A" w:rsidRDefault="002F3B6A">
      <w:pPr>
        <w:spacing w:after="0" w:line="259" w:lineRule="auto"/>
        <w:ind w:left="0" w:right="0" w:firstLine="0"/>
        <w:jc w:val="left"/>
        <w:rPr>
          <w:noProof/>
        </w:rPr>
      </w:pPr>
    </w:p>
    <w:p w14:paraId="0E2E69BC" w14:textId="1CD80DD2" w:rsidR="002F3B6A" w:rsidRPr="006255E6" w:rsidRDefault="002F3B6A" w:rsidP="00DC5A91">
      <w:pPr>
        <w:spacing w:after="10" w:line="259" w:lineRule="auto"/>
        <w:ind w:left="0" w:right="-117" w:firstLine="0"/>
        <w:rPr>
          <w:b/>
          <w:color w:val="000000" w:themeColor="text1"/>
          <w:sz w:val="20"/>
        </w:rPr>
      </w:pPr>
      <w:r w:rsidRPr="006255E6">
        <w:rPr>
          <w:b/>
          <w:color w:val="000000" w:themeColor="text1"/>
          <w:sz w:val="20"/>
        </w:rPr>
        <w:t xml:space="preserve">Supplementary </w:t>
      </w:r>
      <w:r w:rsidR="00E97D1F" w:rsidRPr="006255E6">
        <w:rPr>
          <w:b/>
          <w:color w:val="000000" w:themeColor="text1"/>
          <w:sz w:val="20"/>
        </w:rPr>
        <w:t>Figure</w:t>
      </w:r>
      <w:r w:rsidR="007168D2" w:rsidRPr="006255E6">
        <w:rPr>
          <w:b/>
          <w:color w:val="000000" w:themeColor="text1"/>
          <w:sz w:val="20"/>
        </w:rPr>
        <w:t xml:space="preserve"> 6</w:t>
      </w:r>
      <w:r w:rsidR="00B20BE4" w:rsidRPr="006255E6">
        <w:rPr>
          <w:b/>
          <w:color w:val="000000" w:themeColor="text1"/>
          <w:sz w:val="20"/>
        </w:rPr>
        <w:t>. Cytopathic effect at day 2 post-TPA treatment (100</w:t>
      </w:r>
      <w:r w:rsidR="006E60A0" w:rsidRPr="006255E6">
        <w:rPr>
          <w:b/>
          <w:color w:val="000000" w:themeColor="text1"/>
          <w:sz w:val="20"/>
        </w:rPr>
        <w:t xml:space="preserve"> </w:t>
      </w:r>
      <w:r w:rsidR="00B20BE4" w:rsidRPr="006255E6">
        <w:rPr>
          <w:b/>
          <w:color w:val="000000" w:themeColor="text1"/>
          <w:sz w:val="20"/>
        </w:rPr>
        <w:t>nM) in CEGBCs-DB and BL cultures.</w:t>
      </w:r>
    </w:p>
    <w:p w14:paraId="7F7F12AF" w14:textId="77777777" w:rsidR="00FD36C8" w:rsidRDefault="002F3B6A" w:rsidP="00DC5A91">
      <w:pPr>
        <w:spacing w:after="95" w:line="259" w:lineRule="auto"/>
        <w:ind w:left="22" w:right="-117" w:firstLine="0"/>
      </w:pPr>
      <w:r>
        <w:t xml:space="preserve">   </w:t>
      </w:r>
    </w:p>
    <w:p w14:paraId="58EE2144" w14:textId="62A217FC" w:rsidR="00CB014E" w:rsidRDefault="00E17D66" w:rsidP="00DC5A91">
      <w:pPr>
        <w:spacing w:after="95" w:line="259" w:lineRule="auto"/>
        <w:ind w:left="22" w:right="-117" w:firstLine="0"/>
      </w:pPr>
      <w:r>
        <w:t xml:space="preserve">        </w:t>
      </w:r>
      <w:r w:rsidR="002F3B6A">
        <w:t xml:space="preserve">    </w:t>
      </w:r>
    </w:p>
    <w:p w14:paraId="60E8B498" w14:textId="267B07FC" w:rsidR="00295C31" w:rsidRDefault="0036756F">
      <w:pPr>
        <w:spacing w:after="95" w:line="259" w:lineRule="auto"/>
        <w:ind w:left="22" w:right="-117" w:firstLine="0"/>
        <w:jc w:val="left"/>
      </w:pPr>
      <w:r>
        <w:rPr>
          <w:noProof/>
        </w:rPr>
        <w:drawing>
          <wp:inline distT="0" distB="0" distL="0" distR="0" wp14:anchorId="372AB1F5" wp14:editId="6E0D39F9">
            <wp:extent cx="5946775" cy="3449320"/>
            <wp:effectExtent l="19050" t="19050" r="15875" b="17780"/>
            <wp:docPr id="1148127081" name="Picture 3" descr="A picture containing text,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127081" name="Picture 3" descr="A picture containing text, antenna&#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6775" cy="3449320"/>
                    </a:xfrm>
                    <a:prstGeom prst="rect">
                      <a:avLst/>
                    </a:prstGeom>
                    <a:ln w="9525">
                      <a:solidFill>
                        <a:schemeClr val="tx1"/>
                      </a:solidFill>
                    </a:ln>
                  </pic:spPr>
                </pic:pic>
              </a:graphicData>
            </a:graphic>
          </wp:inline>
        </w:drawing>
      </w:r>
      <w:r w:rsidR="002F3B6A">
        <w:t xml:space="preserve">   </w:t>
      </w:r>
    </w:p>
    <w:p w14:paraId="4CB954B4" w14:textId="77777777" w:rsidR="0030293D" w:rsidRDefault="0030293D" w:rsidP="00B20BE4">
      <w:pPr>
        <w:spacing w:after="0" w:line="249" w:lineRule="auto"/>
        <w:ind w:left="-5" w:right="-8"/>
        <w:rPr>
          <w:b/>
          <w:color w:val="FF0000"/>
          <w:sz w:val="20"/>
        </w:rPr>
      </w:pPr>
    </w:p>
    <w:p w14:paraId="5A651B3C" w14:textId="639A4EEB" w:rsidR="00295C31" w:rsidRPr="007168D2" w:rsidRDefault="007168D2" w:rsidP="007168D2">
      <w:pPr>
        <w:spacing w:after="0" w:line="249" w:lineRule="auto"/>
        <w:ind w:left="-5" w:right="-8"/>
        <w:rPr>
          <w:color w:val="000000" w:themeColor="text1"/>
        </w:rPr>
      </w:pPr>
      <w:r w:rsidRPr="007479CF">
        <w:rPr>
          <w:b/>
          <w:color w:val="000000" w:themeColor="text1"/>
          <w:sz w:val="20"/>
        </w:rPr>
        <w:t>Supplementary Figure 7</w:t>
      </w:r>
      <w:r w:rsidR="00327687" w:rsidRPr="007479CF">
        <w:rPr>
          <w:b/>
          <w:color w:val="000000" w:themeColor="text1"/>
          <w:sz w:val="20"/>
        </w:rPr>
        <w:t>.</w:t>
      </w:r>
      <w:r w:rsidR="00327687" w:rsidRPr="007479CF">
        <w:rPr>
          <w:color w:val="000000" w:themeColor="text1"/>
          <w:sz w:val="20"/>
        </w:rPr>
        <w:t xml:space="preserve"> </w:t>
      </w:r>
      <w:r w:rsidR="00327687" w:rsidRPr="007479CF">
        <w:rPr>
          <w:b/>
          <w:color w:val="000000" w:themeColor="text1"/>
          <w:sz w:val="20"/>
        </w:rPr>
        <w:t xml:space="preserve">The </w:t>
      </w:r>
      <w:r w:rsidR="00327687">
        <w:rPr>
          <w:b/>
          <w:sz w:val="20"/>
        </w:rPr>
        <w:t>invasion capacities of CEGBCs-DB and BL.</w:t>
      </w:r>
      <w:r w:rsidR="00327687">
        <w:rPr>
          <w:sz w:val="20"/>
        </w:rPr>
        <w:t xml:space="preserve"> </w:t>
      </w:r>
      <w:r w:rsidR="00327687">
        <w:rPr>
          <w:b/>
          <w:sz w:val="20"/>
        </w:rPr>
        <w:t>a,b.</w:t>
      </w:r>
      <w:r w:rsidR="00327687">
        <w:rPr>
          <w:sz w:val="20"/>
        </w:rPr>
        <w:t xml:space="preserve"> Histograms representing the number </w:t>
      </w:r>
      <w:r w:rsidR="00327687">
        <w:rPr>
          <w:b/>
          <w:sz w:val="20"/>
        </w:rPr>
        <w:t>(a)</w:t>
      </w:r>
      <w:r w:rsidR="00327687">
        <w:rPr>
          <w:sz w:val="20"/>
        </w:rPr>
        <w:t xml:space="preserve"> and size </w:t>
      </w:r>
      <w:r w:rsidR="00327687">
        <w:rPr>
          <w:b/>
          <w:sz w:val="20"/>
        </w:rPr>
        <w:t>(b)</w:t>
      </w:r>
      <w:r w:rsidR="00327687">
        <w:rPr>
          <w:sz w:val="20"/>
        </w:rPr>
        <w:t xml:space="preserve"> of protrusions generated from CEGBCs-DB and BL spheroids. </w:t>
      </w:r>
      <w:r w:rsidR="00327687" w:rsidRPr="007168D2">
        <w:rPr>
          <w:color w:val="000000" w:themeColor="text1"/>
          <w:sz w:val="20"/>
        </w:rPr>
        <w:t xml:space="preserve">Data are represented as mean ± SD of two independent experiments.  </w:t>
      </w:r>
    </w:p>
    <w:p w14:paraId="6DD8C5C4" w14:textId="77777777" w:rsidR="00E17D66" w:rsidRDefault="00E17D66" w:rsidP="00F92805">
      <w:pPr>
        <w:spacing w:after="97" w:line="259" w:lineRule="auto"/>
        <w:ind w:left="22" w:right="-117" w:firstLine="0"/>
        <w:rPr>
          <w:noProof/>
        </w:rPr>
      </w:pPr>
    </w:p>
    <w:p w14:paraId="1B428C6F" w14:textId="77777777" w:rsidR="0036756F" w:rsidRDefault="0036756F" w:rsidP="00C543C7">
      <w:pPr>
        <w:spacing w:after="97" w:line="259" w:lineRule="auto"/>
        <w:ind w:left="0" w:right="-117" w:firstLine="0"/>
        <w:rPr>
          <w:noProof/>
        </w:rPr>
      </w:pPr>
    </w:p>
    <w:p w14:paraId="4F0FB47C" w14:textId="72594565" w:rsidR="0036756F" w:rsidRDefault="0036756F" w:rsidP="00F92805">
      <w:pPr>
        <w:spacing w:after="97" w:line="259" w:lineRule="auto"/>
        <w:ind w:left="22" w:right="-117" w:firstLine="0"/>
        <w:rPr>
          <w:noProof/>
        </w:rPr>
      </w:pPr>
      <w:r>
        <w:rPr>
          <w:noProof/>
        </w:rPr>
        <w:lastRenderedPageBreak/>
        <w:t xml:space="preserve">                  </w:t>
      </w:r>
      <w:r>
        <w:rPr>
          <w:noProof/>
        </w:rPr>
        <w:drawing>
          <wp:inline distT="0" distB="0" distL="0" distR="0" wp14:anchorId="1CB9E8F4" wp14:editId="733A7B16">
            <wp:extent cx="4054618" cy="2952750"/>
            <wp:effectExtent l="19050" t="19050" r="22225" b="19050"/>
            <wp:docPr id="499604918" name="Picture 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604918" name="Picture 4" descr="Chart, box and whisker 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58074" cy="2955267"/>
                    </a:xfrm>
                    <a:prstGeom prst="rect">
                      <a:avLst/>
                    </a:prstGeom>
                    <a:ln w="9525">
                      <a:solidFill>
                        <a:schemeClr val="tx1"/>
                      </a:solidFill>
                    </a:ln>
                  </pic:spPr>
                </pic:pic>
              </a:graphicData>
            </a:graphic>
          </wp:inline>
        </w:drawing>
      </w:r>
    </w:p>
    <w:p w14:paraId="25C4AC1D" w14:textId="77777777" w:rsidR="0036756F" w:rsidRDefault="0036756F" w:rsidP="00F92805">
      <w:pPr>
        <w:spacing w:after="97" w:line="259" w:lineRule="auto"/>
        <w:ind w:left="22" w:right="-117" w:firstLine="0"/>
        <w:rPr>
          <w:noProof/>
        </w:rPr>
      </w:pPr>
    </w:p>
    <w:p w14:paraId="221F574F" w14:textId="1EE34639" w:rsidR="00847F21" w:rsidRPr="006255E6" w:rsidRDefault="0036756F" w:rsidP="00CB014E">
      <w:pPr>
        <w:spacing w:after="0" w:line="249" w:lineRule="auto"/>
        <w:ind w:left="-5" w:right="-8"/>
        <w:rPr>
          <w:color w:val="000000" w:themeColor="text1"/>
        </w:rPr>
      </w:pPr>
      <w:r w:rsidRPr="006255E6">
        <w:rPr>
          <w:b/>
          <w:color w:val="000000" w:themeColor="text1"/>
          <w:sz w:val="20"/>
        </w:rPr>
        <w:t>Supplementary Figure</w:t>
      </w:r>
      <w:r w:rsidR="007168D2" w:rsidRPr="006255E6">
        <w:rPr>
          <w:b/>
          <w:color w:val="000000" w:themeColor="text1"/>
          <w:sz w:val="20"/>
        </w:rPr>
        <w:t xml:space="preserve"> 8.</w:t>
      </w:r>
      <w:r w:rsidR="00847F21" w:rsidRPr="006255E6">
        <w:rPr>
          <w:b/>
          <w:bCs/>
          <w:color w:val="000000" w:themeColor="text1"/>
          <w:sz w:val="20"/>
        </w:rPr>
        <w:t xml:space="preserve"> </w:t>
      </w:r>
      <w:r w:rsidR="007168D2" w:rsidRPr="006255E6">
        <w:rPr>
          <w:b/>
          <w:bCs/>
          <w:color w:val="000000" w:themeColor="text1"/>
          <w:sz w:val="20"/>
        </w:rPr>
        <w:t xml:space="preserve">HCMV load in invasion and 3D-scaffold assays. a. </w:t>
      </w:r>
      <w:r w:rsidR="00847F21" w:rsidRPr="006255E6">
        <w:rPr>
          <w:color w:val="000000" w:themeColor="text1"/>
          <w:sz w:val="20"/>
        </w:rPr>
        <w:t>H</w:t>
      </w:r>
      <w:r w:rsidR="00847F21" w:rsidRPr="006255E6">
        <w:rPr>
          <w:rFonts w:asciiTheme="majorBidi" w:hAnsiTheme="majorBidi" w:cstheme="majorBidi"/>
          <w:color w:val="000000" w:themeColor="text1"/>
          <w:sz w:val="20"/>
          <w:szCs w:val="20"/>
        </w:rPr>
        <w:t xml:space="preserve">istograms representing the viral load/ml detected in the CEGBCs-DB and BL supernatants of the invasion assay as quantified by qPCR. </w:t>
      </w:r>
      <w:r w:rsidR="00847F21" w:rsidRPr="006255E6">
        <w:rPr>
          <w:b/>
          <w:bCs/>
          <w:color w:val="000000" w:themeColor="text1"/>
          <w:sz w:val="20"/>
        </w:rPr>
        <w:t>b.</w:t>
      </w:r>
      <w:r w:rsidR="00847F21" w:rsidRPr="006255E6">
        <w:rPr>
          <w:color w:val="000000" w:themeColor="text1"/>
          <w:sz w:val="20"/>
        </w:rPr>
        <w:t xml:space="preserve"> Histogram showing the viral copies/ml detected in the spheroid </w:t>
      </w:r>
      <w:r w:rsidR="007168D2" w:rsidRPr="006255E6">
        <w:rPr>
          <w:color w:val="000000" w:themeColor="text1"/>
          <w:sz w:val="20"/>
        </w:rPr>
        <w:t>supernatants of the 3D-scaffolds</w:t>
      </w:r>
      <w:r w:rsidR="00847F21" w:rsidRPr="006255E6">
        <w:rPr>
          <w:color w:val="000000" w:themeColor="text1"/>
          <w:sz w:val="20"/>
        </w:rPr>
        <w:t xml:space="preserve"> as quantified by qPCR. Data are represented as mean ± SD of two independent experiments.</w:t>
      </w:r>
    </w:p>
    <w:p w14:paraId="274B02CE" w14:textId="27653C68" w:rsidR="0036756F" w:rsidRDefault="0036756F" w:rsidP="00847F21">
      <w:pPr>
        <w:spacing w:after="97" w:line="259" w:lineRule="auto"/>
        <w:ind w:left="0" w:right="-117" w:firstLine="0"/>
        <w:rPr>
          <w:noProof/>
        </w:rPr>
      </w:pPr>
    </w:p>
    <w:p w14:paraId="73D2BBD6" w14:textId="5E462CF7" w:rsidR="00295C31" w:rsidRDefault="00C543C7" w:rsidP="00847F21">
      <w:pPr>
        <w:spacing w:after="97" w:line="259" w:lineRule="auto"/>
        <w:ind w:left="0" w:right="-117" w:firstLine="0"/>
        <w:jc w:val="left"/>
      </w:pPr>
      <w:r>
        <w:t xml:space="preserve">                </w:t>
      </w:r>
      <w:r w:rsidR="00E17D66">
        <w:rPr>
          <w:noProof/>
        </w:rPr>
        <w:drawing>
          <wp:inline distT="0" distB="0" distL="0" distR="0" wp14:anchorId="7E5E57B8" wp14:editId="0FD391AB">
            <wp:extent cx="4255491" cy="2228850"/>
            <wp:effectExtent l="19050" t="19050" r="12065" b="19050"/>
            <wp:docPr id="1777227953" name="Picture 9"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227953" name="Picture 9" descr="Chart, box and whisker chart&#10;&#10;Description automatically generated"/>
                    <pic:cNvPicPr/>
                  </pic:nvPicPr>
                  <pic:blipFill rotWithShape="1">
                    <a:blip r:embed="rId15" cstate="print">
                      <a:extLst>
                        <a:ext uri="{28A0092B-C50C-407E-A947-70E740481C1C}">
                          <a14:useLocalDpi xmlns:a14="http://schemas.microsoft.com/office/drawing/2010/main" val="0"/>
                        </a:ext>
                      </a:extLst>
                    </a:blip>
                    <a:srcRect b="12049"/>
                    <a:stretch/>
                  </pic:blipFill>
                  <pic:spPr bwMode="auto">
                    <a:xfrm>
                      <a:off x="0" y="0"/>
                      <a:ext cx="4266704" cy="2234723"/>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48FDE24E" w14:textId="77777777" w:rsidR="0030293D" w:rsidRDefault="0030293D">
      <w:pPr>
        <w:spacing w:after="26" w:line="249" w:lineRule="auto"/>
        <w:ind w:left="-5" w:right="-8"/>
        <w:rPr>
          <w:b/>
          <w:color w:val="FF0000"/>
          <w:sz w:val="20"/>
        </w:rPr>
      </w:pPr>
    </w:p>
    <w:p w14:paraId="767D0849" w14:textId="4B96748E" w:rsidR="00295C31" w:rsidRDefault="00327687">
      <w:pPr>
        <w:spacing w:after="26" w:line="249" w:lineRule="auto"/>
        <w:ind w:left="-5" w:right="-8"/>
      </w:pPr>
      <w:r w:rsidRPr="00194022">
        <w:rPr>
          <w:b/>
          <w:color w:val="000000" w:themeColor="text1"/>
          <w:sz w:val="20"/>
        </w:rPr>
        <w:t>Supp</w:t>
      </w:r>
      <w:r w:rsidR="007168D2" w:rsidRPr="00194022">
        <w:rPr>
          <w:b/>
          <w:color w:val="000000" w:themeColor="text1"/>
          <w:sz w:val="20"/>
        </w:rPr>
        <w:t>lementary Figure 9</w:t>
      </w:r>
      <w:r w:rsidRPr="00194022">
        <w:rPr>
          <w:b/>
          <w:color w:val="000000" w:themeColor="text1"/>
          <w:sz w:val="20"/>
        </w:rPr>
        <w:t xml:space="preserve">. Cellular migration of CEBGCs. </w:t>
      </w:r>
      <w:r w:rsidRPr="00194022">
        <w:rPr>
          <w:color w:val="000000" w:themeColor="text1"/>
          <w:sz w:val="20"/>
        </w:rPr>
        <w:t xml:space="preserve">Microscopic images showing the high and low motility cells that are invading from </w:t>
      </w:r>
      <w:r>
        <w:rPr>
          <w:sz w:val="20"/>
        </w:rPr>
        <w:t xml:space="preserve">the CEGBCs-DB spheroid; magnification x100, scale bar 100µm. Graphs showing the variation in the migration distance of the selected cells using ImageJ. </w:t>
      </w:r>
    </w:p>
    <w:p w14:paraId="766C7772" w14:textId="77777777" w:rsidR="00E17D66" w:rsidRDefault="00E17D66">
      <w:pPr>
        <w:spacing w:after="0" w:line="259" w:lineRule="auto"/>
        <w:ind w:left="0" w:right="0" w:firstLine="0"/>
        <w:jc w:val="left"/>
        <w:rPr>
          <w:noProof/>
        </w:rPr>
      </w:pPr>
    </w:p>
    <w:p w14:paraId="35B3C8FD" w14:textId="0C330334" w:rsidR="00295C31" w:rsidRDefault="00E17D66">
      <w:pPr>
        <w:spacing w:after="0" w:line="259" w:lineRule="auto"/>
        <w:ind w:left="0" w:right="0" w:firstLine="0"/>
        <w:jc w:val="left"/>
      </w:pPr>
      <w:r>
        <w:lastRenderedPageBreak/>
        <w:t xml:space="preserve">                          </w:t>
      </w:r>
      <w:r>
        <w:rPr>
          <w:noProof/>
        </w:rPr>
        <w:drawing>
          <wp:inline distT="0" distB="0" distL="0" distR="0" wp14:anchorId="14DAAA87" wp14:editId="029E97EF">
            <wp:extent cx="3761732" cy="5593405"/>
            <wp:effectExtent l="19050" t="19050" r="10795" b="26670"/>
            <wp:docPr id="713230052" name="Picture 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230052" name="Picture 8" descr="A picture containing diagram&#10;&#10;Description automatically generated"/>
                    <pic:cNvPicPr/>
                  </pic:nvPicPr>
                  <pic:blipFill rotWithShape="1">
                    <a:blip r:embed="rId16" cstate="print">
                      <a:extLst>
                        <a:ext uri="{28A0092B-C50C-407E-A947-70E740481C1C}">
                          <a14:useLocalDpi xmlns:a14="http://schemas.microsoft.com/office/drawing/2010/main" val="0"/>
                        </a:ext>
                      </a:extLst>
                    </a:blip>
                    <a:srcRect b="9589"/>
                    <a:stretch/>
                  </pic:blipFill>
                  <pic:spPr bwMode="auto">
                    <a:xfrm>
                      <a:off x="0" y="0"/>
                      <a:ext cx="3766866" cy="560103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1FD09B0" w14:textId="77777777" w:rsidR="0030293D" w:rsidRDefault="0030293D">
      <w:pPr>
        <w:spacing w:after="0" w:line="249" w:lineRule="auto"/>
        <w:ind w:left="-5" w:right="-8"/>
        <w:rPr>
          <w:b/>
          <w:color w:val="FF0000"/>
          <w:sz w:val="20"/>
        </w:rPr>
      </w:pPr>
    </w:p>
    <w:p w14:paraId="4D325E1D" w14:textId="18904219" w:rsidR="00295C31" w:rsidRDefault="007168D2" w:rsidP="00DC5A91">
      <w:pPr>
        <w:spacing w:after="0" w:line="249" w:lineRule="auto"/>
        <w:ind w:left="-5" w:right="-8"/>
      </w:pPr>
      <w:r w:rsidRPr="00194022">
        <w:rPr>
          <w:b/>
          <w:color w:val="000000" w:themeColor="text1"/>
          <w:sz w:val="20"/>
        </w:rPr>
        <w:t>Supplementary Figure 10</w:t>
      </w:r>
      <w:r w:rsidR="00327687" w:rsidRPr="00194022">
        <w:rPr>
          <w:b/>
          <w:color w:val="000000" w:themeColor="text1"/>
          <w:sz w:val="20"/>
        </w:rPr>
        <w:t>.</w:t>
      </w:r>
      <w:r w:rsidR="00327687" w:rsidRPr="00194022">
        <w:rPr>
          <w:color w:val="000000" w:themeColor="text1"/>
          <w:sz w:val="20"/>
        </w:rPr>
        <w:t xml:space="preserve"> </w:t>
      </w:r>
      <w:r w:rsidR="00327687">
        <w:rPr>
          <w:b/>
          <w:sz w:val="20"/>
        </w:rPr>
        <w:t>The three major invasion mechanisms of CEGBCs-DB and BL.</w:t>
      </w:r>
      <w:r w:rsidR="00327687">
        <w:rPr>
          <w:sz w:val="20"/>
        </w:rPr>
        <w:t xml:space="preserve"> </w:t>
      </w:r>
      <w:r w:rsidR="00327687">
        <w:rPr>
          <w:b/>
          <w:sz w:val="20"/>
        </w:rPr>
        <w:t>a,b,c.</w:t>
      </w:r>
      <w:r w:rsidR="00327687">
        <w:rPr>
          <w:sz w:val="20"/>
        </w:rPr>
        <w:t xml:space="preserve"> Microscopic images illustrating the branching migration </w:t>
      </w:r>
      <w:r w:rsidR="00327687">
        <w:rPr>
          <w:b/>
          <w:sz w:val="20"/>
        </w:rPr>
        <w:t>(a)</w:t>
      </w:r>
      <w:r w:rsidR="00327687">
        <w:rPr>
          <w:sz w:val="20"/>
        </w:rPr>
        <w:t xml:space="preserve">, locomotion </w:t>
      </w:r>
      <w:r w:rsidR="00327687">
        <w:rPr>
          <w:b/>
          <w:sz w:val="20"/>
        </w:rPr>
        <w:t>(b)</w:t>
      </w:r>
      <w:r w:rsidR="00327687">
        <w:rPr>
          <w:sz w:val="20"/>
        </w:rPr>
        <w:t xml:space="preserve">, and translocation </w:t>
      </w:r>
      <w:r w:rsidR="00327687">
        <w:rPr>
          <w:b/>
          <w:sz w:val="20"/>
        </w:rPr>
        <w:t>(c)</w:t>
      </w:r>
      <w:r w:rsidR="00327687">
        <w:rPr>
          <w:sz w:val="20"/>
        </w:rPr>
        <w:t xml:space="preserve"> invasion mechanisms in addition to the graphs showing the variation in the migration distance of the selected cells (C1, C3, and C8) using ImageJ. </w:t>
      </w:r>
      <w:r w:rsidR="00327687">
        <w:rPr>
          <w:b/>
          <w:sz w:val="20"/>
        </w:rPr>
        <w:t xml:space="preserve">d. </w:t>
      </w:r>
      <w:r w:rsidR="00327687">
        <w:rPr>
          <w:sz w:val="20"/>
        </w:rPr>
        <w:t xml:space="preserve">Classification of specific structural features (filopodia and lamellipodia) of CEGBCs-DB and BL; magnification x100 and x200, scale bar 100µm. </w:t>
      </w:r>
    </w:p>
    <w:p w14:paraId="20514DF6" w14:textId="7F149F2B" w:rsidR="00295C31" w:rsidRDefault="00295C31" w:rsidP="00DC5A91">
      <w:pPr>
        <w:spacing w:after="10" w:line="259" w:lineRule="auto"/>
        <w:ind w:left="0" w:right="-117" w:firstLine="0"/>
      </w:pPr>
    </w:p>
    <w:p w14:paraId="741245C8" w14:textId="77777777" w:rsidR="00BD6FE5" w:rsidRDefault="00BD6FE5">
      <w:pPr>
        <w:spacing w:after="4" w:line="262" w:lineRule="auto"/>
        <w:ind w:left="-5" w:right="0"/>
        <w:jc w:val="left"/>
      </w:pPr>
    </w:p>
    <w:p w14:paraId="7E007EAE" w14:textId="32357701" w:rsidR="00E97D1F" w:rsidRDefault="00EE3E2F">
      <w:pPr>
        <w:spacing w:after="4" w:line="262" w:lineRule="auto"/>
        <w:ind w:left="-5" w:right="0"/>
        <w:jc w:val="left"/>
      </w:pPr>
      <w:r>
        <w:rPr>
          <w:noProof/>
        </w:rPr>
        <w:lastRenderedPageBreak/>
        <w:drawing>
          <wp:inline distT="0" distB="0" distL="0" distR="0" wp14:anchorId="4823380E" wp14:editId="059DBB37">
            <wp:extent cx="5946140" cy="3040083"/>
            <wp:effectExtent l="19050" t="19050" r="16510" b="27305"/>
            <wp:docPr id="408063438" name="Picture 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63438" name="Picture 7" descr="Diagram, engineering drawing&#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60428" cy="3047388"/>
                    </a:xfrm>
                    <a:prstGeom prst="rect">
                      <a:avLst/>
                    </a:prstGeom>
                    <a:ln w="9525">
                      <a:solidFill>
                        <a:schemeClr val="tx1"/>
                      </a:solidFill>
                    </a:ln>
                  </pic:spPr>
                </pic:pic>
              </a:graphicData>
            </a:graphic>
          </wp:inline>
        </w:drawing>
      </w:r>
    </w:p>
    <w:p w14:paraId="3D10B1BD" w14:textId="77777777" w:rsidR="0030293D" w:rsidRDefault="0030293D" w:rsidP="0030293D">
      <w:pPr>
        <w:pStyle w:val="Paragraphedeliste"/>
        <w:spacing w:after="0" w:line="240" w:lineRule="auto"/>
        <w:ind w:left="0"/>
        <w:rPr>
          <w:b/>
          <w:color w:val="FF0000"/>
          <w:sz w:val="20"/>
        </w:rPr>
      </w:pPr>
    </w:p>
    <w:p w14:paraId="0261D0CC" w14:textId="66C393A2" w:rsidR="00E17D66" w:rsidRPr="006255E6" w:rsidRDefault="007168D2" w:rsidP="0030293D">
      <w:pPr>
        <w:pStyle w:val="Paragraphedeliste"/>
        <w:spacing w:after="0" w:line="240" w:lineRule="auto"/>
        <w:ind w:left="0"/>
        <w:rPr>
          <w:rFonts w:asciiTheme="majorBidi" w:hAnsiTheme="majorBidi" w:cstheme="majorBidi"/>
          <w:color w:val="000000" w:themeColor="text1"/>
          <w:sz w:val="20"/>
          <w:szCs w:val="20"/>
        </w:rPr>
      </w:pPr>
      <w:r w:rsidRPr="006255E6">
        <w:rPr>
          <w:b/>
          <w:color w:val="000000" w:themeColor="text1"/>
          <w:sz w:val="20"/>
        </w:rPr>
        <w:t>Supplementary Figure 11</w:t>
      </w:r>
      <w:r w:rsidR="00557127" w:rsidRPr="006255E6">
        <w:rPr>
          <w:b/>
          <w:color w:val="000000" w:themeColor="text1"/>
          <w:sz w:val="20"/>
        </w:rPr>
        <w:t>.</w:t>
      </w:r>
      <w:r w:rsidR="00E97D1F" w:rsidRPr="006255E6">
        <w:rPr>
          <w:b/>
          <w:color w:val="000000" w:themeColor="text1"/>
          <w:sz w:val="20"/>
        </w:rPr>
        <w:t xml:space="preserve"> </w:t>
      </w:r>
      <w:r w:rsidR="00557127" w:rsidRPr="006255E6">
        <w:rPr>
          <w:rFonts w:asciiTheme="majorBidi" w:hAnsiTheme="majorBidi" w:cstheme="majorBidi"/>
          <w:b/>
          <w:bCs/>
          <w:color w:val="000000" w:themeColor="text1"/>
          <w:sz w:val="20"/>
          <w:szCs w:val="20"/>
        </w:rPr>
        <w:t xml:space="preserve">Akt expression in glioblastoma biopsies. </w:t>
      </w:r>
      <w:r w:rsidR="0030293D" w:rsidRPr="006255E6">
        <w:rPr>
          <w:rFonts w:asciiTheme="majorBidi" w:hAnsiTheme="majorBidi" w:cstheme="majorBidi"/>
          <w:b/>
          <w:bCs/>
          <w:color w:val="000000" w:themeColor="text1"/>
          <w:sz w:val="20"/>
          <w:szCs w:val="20"/>
        </w:rPr>
        <w:t>a.</w:t>
      </w:r>
      <w:r w:rsidR="0030293D" w:rsidRPr="006255E6">
        <w:rPr>
          <w:rFonts w:asciiTheme="majorBidi" w:hAnsiTheme="majorBidi" w:cstheme="majorBidi"/>
          <w:color w:val="000000" w:themeColor="text1"/>
          <w:sz w:val="20"/>
          <w:szCs w:val="20"/>
        </w:rPr>
        <w:t xml:space="preserve"> Scattered plots showing Akt expression in individual methylated, and unmethylated HCMV-positive GBM biopsies. Mean values are indicated.</w:t>
      </w:r>
      <w:r w:rsidR="0030293D" w:rsidRPr="006255E6">
        <w:rPr>
          <w:rFonts w:asciiTheme="majorBidi" w:hAnsiTheme="majorBidi" w:cstheme="majorBidi"/>
          <w:b/>
          <w:bCs/>
          <w:color w:val="000000" w:themeColor="text1"/>
          <w:sz w:val="20"/>
          <w:szCs w:val="20"/>
        </w:rPr>
        <w:t xml:space="preserve"> b. </w:t>
      </w:r>
      <w:r w:rsidR="00557127" w:rsidRPr="006255E6">
        <w:rPr>
          <w:rFonts w:asciiTheme="majorBidi" w:hAnsiTheme="majorBidi" w:cstheme="majorBidi"/>
          <w:color w:val="000000" w:themeColor="text1"/>
          <w:sz w:val="20"/>
          <w:szCs w:val="20"/>
        </w:rPr>
        <w:t xml:space="preserve">Correlation test between Myc and Akt expression, as well as EZH2 and Akt expression in all GBM biopsies, methylated, and unmethylated HCMV-positive GBM biopsies. </w:t>
      </w:r>
      <w:r w:rsidR="0030293D" w:rsidRPr="006255E6">
        <w:rPr>
          <w:rFonts w:asciiTheme="majorBidi" w:hAnsiTheme="majorBidi" w:cstheme="majorBidi"/>
          <w:b/>
          <w:bCs/>
          <w:color w:val="000000" w:themeColor="text1"/>
          <w:sz w:val="20"/>
          <w:szCs w:val="20"/>
          <w:shd w:val="clear" w:color="auto" w:fill="FFFFFF"/>
        </w:rPr>
        <w:t>c,d</w:t>
      </w:r>
      <w:r w:rsidR="00557127" w:rsidRPr="006255E6">
        <w:rPr>
          <w:rFonts w:asciiTheme="majorBidi" w:hAnsiTheme="majorBidi" w:cstheme="majorBidi"/>
          <w:b/>
          <w:bCs/>
          <w:color w:val="000000" w:themeColor="text1"/>
          <w:sz w:val="20"/>
          <w:szCs w:val="20"/>
          <w:shd w:val="clear" w:color="auto" w:fill="FFFFFF"/>
        </w:rPr>
        <w:t>.</w:t>
      </w:r>
      <w:r w:rsidR="00557127" w:rsidRPr="006255E6">
        <w:rPr>
          <w:rFonts w:asciiTheme="majorBidi" w:hAnsiTheme="majorBidi" w:cstheme="majorBidi"/>
          <w:b/>
          <w:bCs/>
          <w:color w:val="000000" w:themeColor="text1"/>
          <w:sz w:val="20"/>
          <w:szCs w:val="20"/>
        </w:rPr>
        <w:t xml:space="preserve"> </w:t>
      </w:r>
      <w:r w:rsidR="00557127" w:rsidRPr="006255E6">
        <w:rPr>
          <w:rFonts w:asciiTheme="majorBidi" w:hAnsiTheme="majorBidi" w:cstheme="majorBidi"/>
          <w:color w:val="000000" w:themeColor="text1"/>
          <w:sz w:val="20"/>
          <w:szCs w:val="20"/>
        </w:rPr>
        <w:t xml:space="preserve">Correlation test between IE1 </w:t>
      </w:r>
      <w:r w:rsidR="00557127" w:rsidRPr="006255E6">
        <w:rPr>
          <w:rFonts w:asciiTheme="majorBidi" w:hAnsiTheme="majorBidi" w:cstheme="majorBidi"/>
          <w:b/>
          <w:bCs/>
          <w:color w:val="000000" w:themeColor="text1"/>
          <w:sz w:val="20"/>
          <w:szCs w:val="20"/>
        </w:rPr>
        <w:t>(</w:t>
      </w:r>
      <w:r w:rsidR="0030293D" w:rsidRPr="006255E6">
        <w:rPr>
          <w:rFonts w:asciiTheme="majorBidi" w:hAnsiTheme="majorBidi" w:cstheme="majorBidi"/>
          <w:b/>
          <w:bCs/>
          <w:color w:val="000000" w:themeColor="text1"/>
          <w:sz w:val="20"/>
          <w:szCs w:val="20"/>
        </w:rPr>
        <w:t>c</w:t>
      </w:r>
      <w:r w:rsidR="00557127" w:rsidRPr="006255E6">
        <w:rPr>
          <w:rFonts w:asciiTheme="majorBidi" w:hAnsiTheme="majorBidi" w:cstheme="majorBidi"/>
          <w:b/>
          <w:bCs/>
          <w:color w:val="000000" w:themeColor="text1"/>
          <w:sz w:val="20"/>
          <w:szCs w:val="20"/>
        </w:rPr>
        <w:t>)</w:t>
      </w:r>
      <w:r w:rsidR="00557127" w:rsidRPr="006255E6">
        <w:rPr>
          <w:rFonts w:asciiTheme="majorBidi" w:hAnsiTheme="majorBidi" w:cstheme="majorBidi"/>
          <w:color w:val="000000" w:themeColor="text1"/>
          <w:sz w:val="20"/>
          <w:szCs w:val="20"/>
        </w:rPr>
        <w:t xml:space="preserve"> and UL69 </w:t>
      </w:r>
      <w:r w:rsidR="00557127" w:rsidRPr="006255E6">
        <w:rPr>
          <w:rFonts w:asciiTheme="majorBidi" w:hAnsiTheme="majorBidi" w:cstheme="majorBidi"/>
          <w:b/>
          <w:bCs/>
          <w:color w:val="000000" w:themeColor="text1"/>
          <w:sz w:val="20"/>
          <w:szCs w:val="20"/>
        </w:rPr>
        <w:t>(</w:t>
      </w:r>
      <w:r w:rsidR="0030293D" w:rsidRPr="006255E6">
        <w:rPr>
          <w:rFonts w:asciiTheme="majorBidi" w:hAnsiTheme="majorBidi" w:cstheme="majorBidi"/>
          <w:b/>
          <w:bCs/>
          <w:color w:val="000000" w:themeColor="text1"/>
          <w:sz w:val="20"/>
          <w:szCs w:val="20"/>
        </w:rPr>
        <w:t>d</w:t>
      </w:r>
      <w:r w:rsidR="00557127" w:rsidRPr="006255E6">
        <w:rPr>
          <w:rFonts w:asciiTheme="majorBidi" w:hAnsiTheme="majorBidi" w:cstheme="majorBidi"/>
          <w:b/>
          <w:bCs/>
          <w:color w:val="000000" w:themeColor="text1"/>
          <w:sz w:val="20"/>
          <w:szCs w:val="20"/>
        </w:rPr>
        <w:t>)</w:t>
      </w:r>
      <w:r w:rsidR="00557127" w:rsidRPr="006255E6">
        <w:rPr>
          <w:rFonts w:asciiTheme="majorBidi" w:hAnsiTheme="majorBidi" w:cstheme="majorBidi"/>
          <w:color w:val="000000" w:themeColor="text1"/>
          <w:sz w:val="20"/>
          <w:szCs w:val="20"/>
        </w:rPr>
        <w:t xml:space="preserve"> presence and </w:t>
      </w:r>
      <w:r w:rsidR="0030293D" w:rsidRPr="006255E6">
        <w:rPr>
          <w:rFonts w:asciiTheme="majorBidi" w:hAnsiTheme="majorBidi" w:cstheme="majorBidi"/>
          <w:color w:val="000000" w:themeColor="text1"/>
          <w:sz w:val="20"/>
          <w:szCs w:val="20"/>
        </w:rPr>
        <w:t>Akt expression</w:t>
      </w:r>
      <w:r w:rsidR="00557127" w:rsidRPr="006255E6">
        <w:rPr>
          <w:rFonts w:asciiTheme="majorBidi" w:hAnsiTheme="majorBidi" w:cstheme="majorBidi"/>
          <w:color w:val="000000" w:themeColor="text1"/>
          <w:sz w:val="20"/>
          <w:szCs w:val="20"/>
        </w:rPr>
        <w:t>. p-values were determined by Pearson's correlation test.</w:t>
      </w:r>
    </w:p>
    <w:p w14:paraId="7803AD87" w14:textId="77777777" w:rsidR="00FD36C8" w:rsidRDefault="00FD36C8" w:rsidP="0030293D">
      <w:pPr>
        <w:pStyle w:val="Paragraphedeliste"/>
        <w:spacing w:after="0" w:line="240" w:lineRule="auto"/>
        <w:ind w:left="0"/>
        <w:rPr>
          <w:rFonts w:asciiTheme="majorBidi" w:hAnsiTheme="majorBidi" w:cstheme="majorBidi"/>
          <w:color w:val="FF0000"/>
          <w:sz w:val="20"/>
          <w:szCs w:val="20"/>
        </w:rPr>
      </w:pPr>
    </w:p>
    <w:p w14:paraId="083267FD" w14:textId="7245140E" w:rsidR="001117B5" w:rsidRDefault="001117B5" w:rsidP="0030293D">
      <w:pPr>
        <w:pStyle w:val="Paragraphedeliste"/>
        <w:spacing w:after="0" w:line="240" w:lineRule="auto"/>
        <w:ind w:left="0"/>
        <w:rPr>
          <w:rFonts w:asciiTheme="majorBidi" w:hAnsiTheme="majorBidi" w:cstheme="majorBidi"/>
          <w:color w:val="FF0000"/>
          <w:sz w:val="20"/>
          <w:szCs w:val="20"/>
        </w:rPr>
      </w:pPr>
    </w:p>
    <w:p w14:paraId="5F1F606F" w14:textId="23912DA7" w:rsidR="00FD36C8" w:rsidRDefault="00FD36C8" w:rsidP="0030293D">
      <w:pPr>
        <w:pStyle w:val="Paragraphedeliste"/>
        <w:spacing w:after="0" w:line="240" w:lineRule="auto"/>
        <w:ind w:left="0"/>
        <w:rPr>
          <w:rFonts w:asciiTheme="majorBidi" w:hAnsiTheme="majorBidi" w:cstheme="majorBidi"/>
          <w:color w:val="FF0000"/>
          <w:sz w:val="20"/>
          <w:szCs w:val="20"/>
        </w:rPr>
      </w:pPr>
      <w:r>
        <w:rPr>
          <w:rFonts w:asciiTheme="majorBidi" w:hAnsiTheme="majorBidi" w:cstheme="majorBidi"/>
          <w:noProof/>
          <w:color w:val="FF0000"/>
          <w:sz w:val="20"/>
          <w:szCs w:val="20"/>
        </w:rPr>
        <w:lastRenderedPageBreak/>
        <w:drawing>
          <wp:inline distT="0" distB="0" distL="0" distR="0" wp14:anchorId="139133F7" wp14:editId="6799BE45">
            <wp:extent cx="5946775" cy="4632325"/>
            <wp:effectExtent l="19050" t="19050" r="15875" b="158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 figure 12(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6775" cy="4632325"/>
                    </a:xfrm>
                    <a:prstGeom prst="rect">
                      <a:avLst/>
                    </a:prstGeom>
                    <a:ln w="9525">
                      <a:solidFill>
                        <a:schemeClr val="tx1"/>
                      </a:solidFill>
                    </a:ln>
                  </pic:spPr>
                </pic:pic>
              </a:graphicData>
            </a:graphic>
          </wp:inline>
        </w:drawing>
      </w:r>
    </w:p>
    <w:p w14:paraId="7C7C25E1" w14:textId="3C1977CB" w:rsidR="001117B5" w:rsidRDefault="001117B5" w:rsidP="0030293D">
      <w:pPr>
        <w:pStyle w:val="Paragraphedeliste"/>
        <w:spacing w:after="0" w:line="240" w:lineRule="auto"/>
        <w:ind w:left="0"/>
        <w:rPr>
          <w:rFonts w:asciiTheme="majorBidi" w:hAnsiTheme="majorBidi" w:cstheme="majorBidi"/>
          <w:color w:val="FF0000"/>
          <w:sz w:val="20"/>
          <w:szCs w:val="20"/>
        </w:rPr>
      </w:pPr>
      <w:r>
        <w:rPr>
          <w:rFonts w:asciiTheme="majorBidi" w:hAnsiTheme="majorBidi" w:cstheme="majorBidi"/>
          <w:color w:val="FF0000"/>
          <w:sz w:val="20"/>
          <w:szCs w:val="20"/>
        </w:rPr>
        <w:t xml:space="preserve">                      </w:t>
      </w:r>
    </w:p>
    <w:p w14:paraId="07420F4D" w14:textId="4689E590" w:rsidR="00F92805" w:rsidRPr="007168D2" w:rsidRDefault="00F92805" w:rsidP="007168D2">
      <w:pPr>
        <w:spacing w:after="0" w:line="240" w:lineRule="auto"/>
        <w:ind w:left="0" w:firstLine="0"/>
        <w:rPr>
          <w:b/>
          <w:color w:val="FF0000"/>
          <w:sz w:val="20"/>
        </w:rPr>
      </w:pPr>
    </w:p>
    <w:p w14:paraId="44A1ECD6" w14:textId="18D5E8CE" w:rsidR="00FD36C8" w:rsidRPr="006255E6" w:rsidRDefault="007168D2" w:rsidP="00FD36C8">
      <w:pPr>
        <w:rPr>
          <w:rFonts w:asciiTheme="majorBidi" w:eastAsia="Calibri" w:hAnsiTheme="majorBidi" w:cstheme="majorBidi"/>
          <w:color w:val="000000" w:themeColor="text1"/>
          <w:sz w:val="20"/>
          <w:szCs w:val="20"/>
        </w:rPr>
      </w:pPr>
      <w:r w:rsidRPr="006255E6">
        <w:rPr>
          <w:b/>
          <w:color w:val="000000" w:themeColor="text1"/>
          <w:sz w:val="20"/>
          <w:szCs w:val="20"/>
        </w:rPr>
        <w:t>Supplementary Figure 12</w:t>
      </w:r>
      <w:r w:rsidR="00FD36C8" w:rsidRPr="006255E6">
        <w:rPr>
          <w:b/>
          <w:color w:val="000000" w:themeColor="text1"/>
          <w:sz w:val="20"/>
          <w:szCs w:val="20"/>
        </w:rPr>
        <w:t xml:space="preserve">. </w:t>
      </w:r>
      <w:proofErr w:type="spellStart"/>
      <w:r w:rsidR="00FD36C8" w:rsidRPr="006255E6">
        <w:rPr>
          <w:rFonts w:asciiTheme="majorBidi" w:hAnsiTheme="majorBidi" w:cstheme="majorBidi"/>
          <w:b/>
          <w:bCs/>
          <w:color w:val="000000" w:themeColor="text1"/>
          <w:sz w:val="20"/>
          <w:szCs w:val="20"/>
        </w:rPr>
        <w:t>Myc</w:t>
      </w:r>
      <w:proofErr w:type="spellEnd"/>
      <w:r w:rsidR="00FD36C8" w:rsidRPr="006255E6">
        <w:rPr>
          <w:rFonts w:asciiTheme="majorBidi" w:hAnsiTheme="majorBidi" w:cstheme="majorBidi"/>
          <w:b/>
          <w:bCs/>
          <w:color w:val="000000" w:themeColor="text1"/>
          <w:sz w:val="20"/>
          <w:szCs w:val="20"/>
        </w:rPr>
        <w:t xml:space="preserve"> </w:t>
      </w:r>
      <w:r w:rsidR="008638B2" w:rsidRPr="006255E6">
        <w:rPr>
          <w:rFonts w:asciiTheme="majorBidi" w:hAnsiTheme="majorBidi" w:cstheme="majorBidi"/>
          <w:b/>
          <w:bCs/>
          <w:color w:val="000000" w:themeColor="text1"/>
          <w:sz w:val="20"/>
          <w:szCs w:val="20"/>
        </w:rPr>
        <w:t>e</w:t>
      </w:r>
      <w:r w:rsidR="00FD36C8" w:rsidRPr="006255E6">
        <w:rPr>
          <w:rFonts w:asciiTheme="majorBidi" w:hAnsiTheme="majorBidi" w:cstheme="majorBidi"/>
          <w:b/>
          <w:bCs/>
          <w:color w:val="000000" w:themeColor="text1"/>
          <w:sz w:val="20"/>
          <w:szCs w:val="20"/>
        </w:rPr>
        <w:t>xpression in IE-positive and negative HAs infected with HCMV-GBM strains.</w:t>
      </w:r>
      <w:r w:rsidR="00FD36C8" w:rsidRPr="006255E6">
        <w:rPr>
          <w:rFonts w:asciiTheme="majorBidi" w:hAnsiTheme="majorBidi" w:cstheme="majorBidi"/>
          <w:color w:val="000000" w:themeColor="text1"/>
          <w:sz w:val="20"/>
          <w:szCs w:val="20"/>
        </w:rPr>
        <w:t xml:space="preserve"> </w:t>
      </w:r>
      <w:r w:rsidR="00FD36C8" w:rsidRPr="006255E6">
        <w:rPr>
          <w:rFonts w:asciiTheme="majorBidi" w:hAnsiTheme="majorBidi" w:cstheme="majorBidi"/>
          <w:b/>
          <w:bCs/>
          <w:color w:val="000000" w:themeColor="text1"/>
          <w:sz w:val="20"/>
          <w:szCs w:val="20"/>
        </w:rPr>
        <w:t>a.</w:t>
      </w:r>
      <w:r w:rsidR="00FD36C8" w:rsidRPr="006255E6">
        <w:rPr>
          <w:rFonts w:asciiTheme="majorBidi" w:hAnsiTheme="majorBidi" w:cstheme="majorBidi"/>
          <w:color w:val="000000" w:themeColor="text1"/>
          <w:sz w:val="20"/>
          <w:szCs w:val="20"/>
        </w:rPr>
        <w:t xml:space="preserve"> </w:t>
      </w:r>
      <w:proofErr w:type="spellStart"/>
      <w:r w:rsidR="00FD36C8" w:rsidRPr="006255E6">
        <w:rPr>
          <w:rFonts w:asciiTheme="majorBidi" w:hAnsiTheme="majorBidi" w:cstheme="majorBidi"/>
          <w:color w:val="000000" w:themeColor="text1"/>
          <w:sz w:val="20"/>
          <w:szCs w:val="20"/>
        </w:rPr>
        <w:t>Myc</w:t>
      </w:r>
      <w:proofErr w:type="spellEnd"/>
      <w:r w:rsidR="00FD36C8" w:rsidRPr="006255E6">
        <w:rPr>
          <w:rFonts w:asciiTheme="majorBidi" w:hAnsiTheme="majorBidi" w:cstheme="majorBidi"/>
          <w:color w:val="000000" w:themeColor="text1"/>
          <w:sz w:val="20"/>
          <w:szCs w:val="20"/>
        </w:rPr>
        <w:t xml:space="preserve"> staining in IE1-positive and negative HAs that were infected with HCMV-GBM methylated and unmethylated strains as measured by FACS. </w:t>
      </w:r>
      <w:r w:rsidR="00FD36C8" w:rsidRPr="006255E6">
        <w:rPr>
          <w:rFonts w:asciiTheme="majorBidi" w:hAnsiTheme="majorBidi" w:cstheme="majorBidi"/>
          <w:b/>
          <w:bCs/>
          <w:color w:val="000000" w:themeColor="text1"/>
          <w:sz w:val="20"/>
          <w:szCs w:val="20"/>
        </w:rPr>
        <w:t>b.</w:t>
      </w:r>
      <w:r w:rsidR="00FD36C8" w:rsidRPr="006255E6">
        <w:rPr>
          <w:rFonts w:asciiTheme="majorBidi" w:hAnsiTheme="majorBidi" w:cstheme="majorBidi"/>
          <w:color w:val="000000" w:themeColor="text1"/>
          <w:sz w:val="20"/>
          <w:szCs w:val="20"/>
        </w:rPr>
        <w:t xml:space="preserve"> Histogram representing the mean fluorescence intensity (MFI) of </w:t>
      </w:r>
      <w:proofErr w:type="spellStart"/>
      <w:r w:rsidR="00FD36C8" w:rsidRPr="006255E6">
        <w:rPr>
          <w:rFonts w:asciiTheme="majorBidi" w:hAnsiTheme="majorBidi" w:cstheme="majorBidi"/>
          <w:color w:val="000000" w:themeColor="text1"/>
          <w:sz w:val="20"/>
          <w:szCs w:val="20"/>
        </w:rPr>
        <w:t>Myc</w:t>
      </w:r>
      <w:proofErr w:type="spellEnd"/>
      <w:r w:rsidR="00FD36C8" w:rsidRPr="006255E6">
        <w:rPr>
          <w:rFonts w:asciiTheme="majorBidi" w:hAnsiTheme="majorBidi" w:cstheme="majorBidi"/>
          <w:color w:val="000000" w:themeColor="text1"/>
          <w:sz w:val="20"/>
          <w:szCs w:val="20"/>
        </w:rPr>
        <w:t xml:space="preserve"> expression as measured by FACS. UI HAs were used as a control. </w:t>
      </w:r>
      <w:r w:rsidR="00FD36C8" w:rsidRPr="006255E6">
        <w:rPr>
          <w:rFonts w:asciiTheme="majorBidi" w:eastAsia="Calibri" w:hAnsiTheme="majorBidi" w:cstheme="majorBidi"/>
          <w:color w:val="000000" w:themeColor="text1"/>
          <w:sz w:val="20"/>
          <w:szCs w:val="20"/>
        </w:rPr>
        <w:t>Data are represented as mean ± SD</w:t>
      </w:r>
      <w:r w:rsidR="00FD36C8" w:rsidRPr="006255E6">
        <w:rPr>
          <w:rFonts w:asciiTheme="majorBidi" w:hAnsiTheme="majorBidi" w:cstheme="majorBidi"/>
          <w:color w:val="000000" w:themeColor="text1"/>
          <w:sz w:val="20"/>
          <w:szCs w:val="20"/>
        </w:rPr>
        <w:t xml:space="preserve"> </w:t>
      </w:r>
      <w:r w:rsidR="00FD36C8" w:rsidRPr="006255E6">
        <w:rPr>
          <w:rFonts w:asciiTheme="majorBidi" w:hAnsiTheme="majorBidi" w:cstheme="majorBidi"/>
          <w:color w:val="000000" w:themeColor="text1"/>
          <w:sz w:val="20"/>
          <w:szCs w:val="20"/>
          <w:shd w:val="clear" w:color="auto" w:fill="FFFFFF"/>
        </w:rPr>
        <w:t>of two independent experiments.</w:t>
      </w:r>
    </w:p>
    <w:p w14:paraId="33F30E7A" w14:textId="43C1728D" w:rsidR="00E17D66" w:rsidRDefault="00E17D66" w:rsidP="00FD36C8">
      <w:pPr>
        <w:spacing w:after="95" w:line="259" w:lineRule="auto"/>
        <w:ind w:left="0" w:right="-117" w:firstLine="0"/>
        <w:jc w:val="left"/>
        <w:rPr>
          <w:b/>
          <w:color w:val="FF0000"/>
          <w:sz w:val="20"/>
        </w:rPr>
      </w:pPr>
    </w:p>
    <w:p w14:paraId="136F3617" w14:textId="77777777" w:rsidR="00F92805" w:rsidRDefault="00F92805" w:rsidP="00C543C7">
      <w:pPr>
        <w:spacing w:after="95" w:line="259" w:lineRule="auto"/>
        <w:ind w:right="-117"/>
        <w:jc w:val="left"/>
        <w:rPr>
          <w:noProof/>
        </w:rPr>
      </w:pPr>
    </w:p>
    <w:p w14:paraId="33565173" w14:textId="5C8A05E4" w:rsidR="00295C31" w:rsidRDefault="00E17D66">
      <w:pPr>
        <w:spacing w:after="95" w:line="259" w:lineRule="auto"/>
        <w:ind w:left="22" w:right="-117" w:firstLine="0"/>
        <w:jc w:val="left"/>
      </w:pPr>
      <w:r>
        <w:lastRenderedPageBreak/>
        <w:t xml:space="preserve">                          </w:t>
      </w:r>
      <w:r>
        <w:rPr>
          <w:noProof/>
        </w:rPr>
        <w:drawing>
          <wp:inline distT="0" distB="0" distL="0" distR="0" wp14:anchorId="5E855440" wp14:editId="4C5E7D8F">
            <wp:extent cx="3618961" cy="3099459"/>
            <wp:effectExtent l="19050" t="19050" r="19685" b="24765"/>
            <wp:docPr id="340766997" name="Picture 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766997" name="Picture 7" descr="A picture containing graphical user interface&#10;&#10;Description automatically generated"/>
                    <pic:cNvPicPr/>
                  </pic:nvPicPr>
                  <pic:blipFill rotWithShape="1">
                    <a:blip r:embed="rId19" cstate="print">
                      <a:extLst>
                        <a:ext uri="{28A0092B-C50C-407E-A947-70E740481C1C}">
                          <a14:useLocalDpi xmlns:a14="http://schemas.microsoft.com/office/drawing/2010/main" val="0"/>
                        </a:ext>
                      </a:extLst>
                    </a:blip>
                    <a:srcRect l="24506" b="6593"/>
                    <a:stretch/>
                  </pic:blipFill>
                  <pic:spPr bwMode="auto">
                    <a:xfrm>
                      <a:off x="0" y="0"/>
                      <a:ext cx="3625116" cy="3104731"/>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44D1832D" w14:textId="77777777" w:rsidR="00F92805" w:rsidRDefault="00F92805" w:rsidP="00E17D66">
      <w:pPr>
        <w:spacing w:after="26" w:line="249" w:lineRule="auto"/>
        <w:ind w:left="-5" w:right="-8"/>
        <w:rPr>
          <w:b/>
          <w:color w:val="FF0000"/>
          <w:sz w:val="20"/>
        </w:rPr>
      </w:pPr>
    </w:p>
    <w:p w14:paraId="106BC808" w14:textId="4C9D230F" w:rsidR="001C0C0B" w:rsidRDefault="0030293D" w:rsidP="00926F7B">
      <w:pPr>
        <w:spacing w:after="26" w:line="249" w:lineRule="auto"/>
        <w:ind w:left="-5" w:right="-8"/>
        <w:rPr>
          <w:sz w:val="20"/>
        </w:rPr>
      </w:pPr>
      <w:r w:rsidRPr="00E75014">
        <w:rPr>
          <w:b/>
          <w:color w:val="000000" w:themeColor="text1"/>
          <w:sz w:val="20"/>
        </w:rPr>
        <w:t xml:space="preserve">Supplementary Figure </w:t>
      </w:r>
      <w:r w:rsidR="007168D2" w:rsidRPr="00E75014">
        <w:rPr>
          <w:b/>
          <w:color w:val="000000" w:themeColor="text1"/>
          <w:sz w:val="20"/>
        </w:rPr>
        <w:t>13</w:t>
      </w:r>
      <w:r w:rsidR="00327687" w:rsidRPr="00E75014">
        <w:rPr>
          <w:b/>
          <w:color w:val="000000" w:themeColor="text1"/>
          <w:sz w:val="20"/>
        </w:rPr>
        <w:t xml:space="preserve">. Confocal microscopic images of GFAP and Nestin staining. </w:t>
      </w:r>
      <w:r w:rsidR="00327687" w:rsidRPr="00E75014">
        <w:rPr>
          <w:color w:val="000000" w:themeColor="text1"/>
          <w:sz w:val="20"/>
        </w:rPr>
        <w:t>GFAP-negative staining in spheroids generated from HC</w:t>
      </w:r>
      <w:r w:rsidR="00327687">
        <w:rPr>
          <w:sz w:val="20"/>
        </w:rPr>
        <w:t xml:space="preserve">MV-GBM strains. GFAP-positive and Nestin-negative staining in UI HAs. Nuclei were counterstained with DAPI; magnification ×63, scale bar 10 μm. UI HAs were used as a positive control. </w:t>
      </w:r>
    </w:p>
    <w:p w14:paraId="4356D2C3" w14:textId="77777777" w:rsidR="00FD36C8" w:rsidRPr="00926F7B" w:rsidRDefault="00FD36C8" w:rsidP="00926F7B">
      <w:pPr>
        <w:spacing w:after="26" w:line="249" w:lineRule="auto"/>
        <w:ind w:left="-5" w:right="-8"/>
      </w:pPr>
    </w:p>
    <w:p w14:paraId="3644175B" w14:textId="77777777" w:rsidR="00926F7B" w:rsidRDefault="00C543C7" w:rsidP="001C0C0B">
      <w:pPr>
        <w:spacing w:after="26" w:line="249" w:lineRule="auto"/>
        <w:ind w:left="-5" w:right="-8"/>
        <w:rPr>
          <w:b/>
          <w:noProof/>
          <w:color w:val="FF0000"/>
          <w:sz w:val="20"/>
        </w:rPr>
      </w:pPr>
      <w:r>
        <w:rPr>
          <w:b/>
          <w:noProof/>
          <w:color w:val="FF0000"/>
          <w:sz w:val="20"/>
        </w:rPr>
        <w:t xml:space="preserve"> </w:t>
      </w:r>
      <w:r w:rsidR="00926F7B">
        <w:rPr>
          <w:b/>
          <w:noProof/>
          <w:color w:val="FF0000"/>
          <w:sz w:val="20"/>
        </w:rPr>
        <w:t xml:space="preserve">            </w:t>
      </w:r>
      <w:r>
        <w:rPr>
          <w:b/>
          <w:noProof/>
          <w:color w:val="FF0000"/>
          <w:sz w:val="20"/>
        </w:rPr>
        <w:t xml:space="preserve">      </w:t>
      </w:r>
      <w:r w:rsidR="00926F7B">
        <w:rPr>
          <w:b/>
          <w:noProof/>
          <w:color w:val="FF0000"/>
          <w:sz w:val="20"/>
        </w:rPr>
        <w:t xml:space="preserve">       </w:t>
      </w:r>
    </w:p>
    <w:p w14:paraId="7C376997" w14:textId="6A74294E" w:rsidR="00B46BF3" w:rsidRPr="001C0C0B" w:rsidRDefault="00926F7B" w:rsidP="001C0C0B">
      <w:pPr>
        <w:spacing w:after="26" w:line="249" w:lineRule="auto"/>
        <w:ind w:left="-5" w:right="-8"/>
      </w:pPr>
      <w:r>
        <w:rPr>
          <w:b/>
          <w:noProof/>
          <w:color w:val="FF0000"/>
          <w:sz w:val="20"/>
        </w:rPr>
        <w:t xml:space="preserve">            </w:t>
      </w:r>
      <w:r w:rsidR="00DC5A91">
        <w:rPr>
          <w:b/>
          <w:noProof/>
          <w:color w:val="FF0000"/>
          <w:sz w:val="20"/>
        </w:rPr>
        <w:drawing>
          <wp:inline distT="0" distB="0" distL="0" distR="0" wp14:anchorId="3651AA10" wp14:editId="6D6B0389">
            <wp:extent cx="5372006" cy="3021861"/>
            <wp:effectExtent l="19050" t="19050" r="19685" b="266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 fig 14-11-04-23.png"/>
                    <pic:cNvPicPr/>
                  </pic:nvPicPr>
                  <pic:blipFill>
                    <a:blip r:embed="rId20">
                      <a:extLst>
                        <a:ext uri="{28A0092B-C50C-407E-A947-70E740481C1C}">
                          <a14:useLocalDpi xmlns:a14="http://schemas.microsoft.com/office/drawing/2010/main" val="0"/>
                        </a:ext>
                      </a:extLst>
                    </a:blip>
                    <a:stretch>
                      <a:fillRect/>
                    </a:stretch>
                  </pic:blipFill>
                  <pic:spPr>
                    <a:xfrm>
                      <a:off x="0" y="0"/>
                      <a:ext cx="5400977" cy="3038158"/>
                    </a:xfrm>
                    <a:prstGeom prst="rect">
                      <a:avLst/>
                    </a:prstGeom>
                    <a:ln w="9525">
                      <a:solidFill>
                        <a:schemeClr val="tx1"/>
                      </a:solidFill>
                    </a:ln>
                  </pic:spPr>
                </pic:pic>
              </a:graphicData>
            </a:graphic>
          </wp:inline>
        </w:drawing>
      </w:r>
    </w:p>
    <w:p w14:paraId="3F17E7CB" w14:textId="77777777" w:rsidR="007168D2" w:rsidRDefault="007168D2" w:rsidP="007168D2">
      <w:pPr>
        <w:spacing w:after="115" w:line="259" w:lineRule="auto"/>
        <w:ind w:left="0" w:right="0" w:firstLine="0"/>
        <w:rPr>
          <w:b/>
          <w:color w:val="FF0000"/>
          <w:sz w:val="20"/>
        </w:rPr>
      </w:pPr>
    </w:p>
    <w:p w14:paraId="0DC60062" w14:textId="67D6B449" w:rsidR="007168D2" w:rsidRPr="006255E6" w:rsidRDefault="0030293D" w:rsidP="00FD36C8">
      <w:pPr>
        <w:spacing w:after="115" w:line="259" w:lineRule="auto"/>
        <w:ind w:left="0" w:right="0" w:firstLine="0"/>
        <w:rPr>
          <w:bCs/>
          <w:color w:val="000000" w:themeColor="text1"/>
          <w:sz w:val="20"/>
        </w:rPr>
      </w:pPr>
      <w:r w:rsidRPr="006255E6">
        <w:rPr>
          <w:b/>
          <w:color w:val="000000" w:themeColor="text1"/>
          <w:sz w:val="20"/>
        </w:rPr>
        <w:t>Supplementary Figure</w:t>
      </w:r>
      <w:r w:rsidR="007168D2" w:rsidRPr="006255E6">
        <w:rPr>
          <w:b/>
          <w:color w:val="000000" w:themeColor="text1"/>
          <w:sz w:val="20"/>
        </w:rPr>
        <w:t xml:space="preserve"> 14</w:t>
      </w:r>
      <w:r w:rsidRPr="006255E6">
        <w:rPr>
          <w:b/>
          <w:color w:val="000000" w:themeColor="text1"/>
          <w:sz w:val="20"/>
        </w:rPr>
        <w:t xml:space="preserve">. </w:t>
      </w:r>
      <w:r w:rsidR="007168D2" w:rsidRPr="006255E6">
        <w:rPr>
          <w:b/>
          <w:color w:val="000000" w:themeColor="text1"/>
          <w:sz w:val="20"/>
        </w:rPr>
        <w:t xml:space="preserve">A schematic diagram illustrating the adopted experimental design in the current glioblastoma study. </w:t>
      </w:r>
      <w:r w:rsidR="007168D2" w:rsidRPr="006255E6">
        <w:rPr>
          <w:bCs/>
          <w:color w:val="000000" w:themeColor="text1"/>
          <w:sz w:val="20"/>
        </w:rPr>
        <w:t xml:space="preserve">Upon HCMV infection of primary human astrocytes, CEGBCs were generated in 2D cultures. Several genes and proteins were detected at the level of transformation and dedifferentiation. In 3D cultures, CEGBCs revealed spheroid formation and invasiveness potentials allowing the detection of IE1, </w:t>
      </w:r>
      <w:proofErr w:type="spellStart"/>
      <w:r w:rsidR="007168D2" w:rsidRPr="006255E6">
        <w:rPr>
          <w:bCs/>
          <w:color w:val="000000" w:themeColor="text1"/>
          <w:sz w:val="20"/>
        </w:rPr>
        <w:t>Nestin</w:t>
      </w:r>
      <w:proofErr w:type="spellEnd"/>
      <w:r w:rsidR="007168D2" w:rsidRPr="006255E6">
        <w:rPr>
          <w:bCs/>
          <w:color w:val="000000" w:themeColor="text1"/>
          <w:sz w:val="20"/>
        </w:rPr>
        <w:t>, and SOX2.</w:t>
      </w:r>
    </w:p>
    <w:p w14:paraId="68CFEC64" w14:textId="562D655D" w:rsidR="001117B5" w:rsidRDefault="00C543C7" w:rsidP="007168D2">
      <w:pPr>
        <w:spacing w:after="115" w:line="259" w:lineRule="auto"/>
        <w:ind w:left="0" w:right="0" w:firstLine="0"/>
      </w:pPr>
      <w:r>
        <w:lastRenderedPageBreak/>
        <w:t xml:space="preserve">      </w:t>
      </w:r>
      <w:r w:rsidR="00FD36C8">
        <w:t xml:space="preserve">  </w:t>
      </w:r>
    </w:p>
    <w:p w14:paraId="16172817" w14:textId="0BCDB4A2" w:rsidR="003D60E7" w:rsidRDefault="001117B5" w:rsidP="007168D2">
      <w:pPr>
        <w:spacing w:after="115" w:line="259" w:lineRule="auto"/>
        <w:ind w:left="0" w:right="0" w:firstLine="0"/>
      </w:pPr>
      <w:r>
        <w:t xml:space="preserve">       </w:t>
      </w:r>
      <w:r w:rsidR="00926F7B">
        <w:rPr>
          <w:noProof/>
        </w:rPr>
        <w:drawing>
          <wp:inline distT="0" distB="0" distL="0" distR="0" wp14:anchorId="7CB84471" wp14:editId="1FF91924">
            <wp:extent cx="5510482" cy="4237158"/>
            <wp:effectExtent l="19050" t="19050" r="14605" b="11430"/>
            <wp:docPr id="1070367074"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367074" name="Picture 1" descr="A picture containing diagram&#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528951" cy="4251359"/>
                    </a:xfrm>
                    <a:prstGeom prst="rect">
                      <a:avLst/>
                    </a:prstGeom>
                    <a:ln w="9525">
                      <a:solidFill>
                        <a:schemeClr val="tx1"/>
                      </a:solidFill>
                    </a:ln>
                  </pic:spPr>
                </pic:pic>
              </a:graphicData>
            </a:graphic>
          </wp:inline>
        </w:drawing>
      </w:r>
    </w:p>
    <w:p w14:paraId="69B0C137" w14:textId="77777777" w:rsidR="00CB014E" w:rsidRDefault="00CB014E" w:rsidP="00CB014E">
      <w:pPr>
        <w:spacing w:after="115" w:line="259" w:lineRule="auto"/>
        <w:ind w:left="0" w:right="0" w:firstLine="0"/>
        <w:rPr>
          <w:b/>
          <w:color w:val="FF0000"/>
          <w:sz w:val="20"/>
        </w:rPr>
      </w:pPr>
    </w:p>
    <w:p w14:paraId="01F64253" w14:textId="6DC996F2" w:rsidR="007168D2" w:rsidRPr="006255E6" w:rsidRDefault="0030293D" w:rsidP="00CB014E">
      <w:pPr>
        <w:spacing w:after="115" w:line="259" w:lineRule="auto"/>
        <w:ind w:left="0" w:right="0" w:firstLine="0"/>
        <w:rPr>
          <w:bCs/>
          <w:color w:val="000000" w:themeColor="text1"/>
          <w:sz w:val="20"/>
          <w:szCs w:val="20"/>
        </w:rPr>
      </w:pPr>
      <w:r w:rsidRPr="006255E6">
        <w:rPr>
          <w:b/>
          <w:color w:val="000000" w:themeColor="text1"/>
          <w:sz w:val="20"/>
        </w:rPr>
        <w:t xml:space="preserve">Supplementary Figure </w:t>
      </w:r>
      <w:r w:rsidR="007168D2" w:rsidRPr="006255E6">
        <w:rPr>
          <w:b/>
          <w:color w:val="000000" w:themeColor="text1"/>
          <w:sz w:val="20"/>
        </w:rPr>
        <w:t>15</w:t>
      </w:r>
      <w:r w:rsidRPr="006255E6">
        <w:rPr>
          <w:b/>
          <w:color w:val="000000" w:themeColor="text1"/>
          <w:sz w:val="20"/>
        </w:rPr>
        <w:t>.</w:t>
      </w:r>
      <w:r w:rsidR="00CB014E" w:rsidRPr="006255E6">
        <w:rPr>
          <w:b/>
          <w:color w:val="000000" w:themeColor="text1"/>
          <w:sz w:val="20"/>
        </w:rPr>
        <w:t xml:space="preserve"> </w:t>
      </w:r>
      <w:r w:rsidR="007168D2" w:rsidRPr="006255E6">
        <w:rPr>
          <w:b/>
          <w:color w:val="000000" w:themeColor="text1"/>
          <w:sz w:val="20"/>
          <w:szCs w:val="20"/>
        </w:rPr>
        <w:t xml:space="preserve">Glioblastoma generation scheme. </w:t>
      </w:r>
      <w:r w:rsidR="00A21F2D" w:rsidRPr="006255E6">
        <w:rPr>
          <w:bCs/>
          <w:color w:val="000000" w:themeColor="text1"/>
          <w:sz w:val="20"/>
          <w:szCs w:val="20"/>
        </w:rPr>
        <w:t>The scheme illustrates the four</w:t>
      </w:r>
      <w:r w:rsidR="007168D2" w:rsidRPr="006255E6">
        <w:rPr>
          <w:bCs/>
          <w:color w:val="000000" w:themeColor="text1"/>
          <w:sz w:val="20"/>
          <w:szCs w:val="20"/>
        </w:rPr>
        <w:t xml:space="preserve"> phases of the CEGBCs cycling including initiation, self-renewal</w:t>
      </w:r>
      <w:r w:rsidR="00A21F2D" w:rsidRPr="006255E6">
        <w:rPr>
          <w:bCs/>
          <w:color w:val="000000" w:themeColor="text1"/>
          <w:sz w:val="20"/>
          <w:szCs w:val="20"/>
        </w:rPr>
        <w:t>, proliferation,</w:t>
      </w:r>
      <w:r w:rsidR="007168D2" w:rsidRPr="006255E6">
        <w:rPr>
          <w:bCs/>
          <w:color w:val="000000" w:themeColor="text1"/>
          <w:sz w:val="20"/>
          <w:szCs w:val="20"/>
        </w:rPr>
        <w:t xml:space="preserve"> and dedifferentiation, termination/differentiation, and stability. Large red arrows showed the large cells and PGCCs; Small red</w:t>
      </w:r>
      <w:r w:rsidR="00A21F2D" w:rsidRPr="006255E6">
        <w:rPr>
          <w:bCs/>
          <w:color w:val="000000" w:themeColor="text1"/>
          <w:sz w:val="20"/>
          <w:szCs w:val="20"/>
        </w:rPr>
        <w:t xml:space="preserve"> and black</w:t>
      </w:r>
      <w:r w:rsidR="007168D2" w:rsidRPr="006255E6">
        <w:rPr>
          <w:bCs/>
          <w:color w:val="000000" w:themeColor="text1"/>
          <w:sz w:val="20"/>
          <w:szCs w:val="20"/>
        </w:rPr>
        <w:t xml:space="preserve"> arrows showed the intermediate/small </w:t>
      </w:r>
      <w:r w:rsidR="00A21F2D" w:rsidRPr="006255E6">
        <w:rPr>
          <w:bCs/>
          <w:color w:val="000000" w:themeColor="text1"/>
          <w:sz w:val="20"/>
          <w:szCs w:val="20"/>
        </w:rPr>
        <w:t xml:space="preserve">heterogeneous </w:t>
      </w:r>
      <w:r w:rsidR="007168D2" w:rsidRPr="006255E6">
        <w:rPr>
          <w:bCs/>
          <w:color w:val="000000" w:themeColor="text1"/>
          <w:sz w:val="20"/>
          <w:szCs w:val="20"/>
        </w:rPr>
        <w:t>cells.</w:t>
      </w:r>
      <w:r w:rsidR="00A21F2D" w:rsidRPr="006255E6">
        <w:rPr>
          <w:bCs/>
          <w:color w:val="000000" w:themeColor="text1"/>
          <w:sz w:val="20"/>
          <w:szCs w:val="20"/>
        </w:rPr>
        <w:t xml:space="preserve"> In the termination/differentiation phase, NPC-like (1, 2), neuron-like (3, 4), and mesenchymal-like (5, 6) cells were detected.</w:t>
      </w:r>
    </w:p>
    <w:p w14:paraId="62D110C6" w14:textId="77777777" w:rsidR="001117B5" w:rsidRPr="006255E6" w:rsidRDefault="001117B5" w:rsidP="00CB014E">
      <w:pPr>
        <w:spacing w:after="115" w:line="259" w:lineRule="auto"/>
        <w:ind w:left="0" w:right="0" w:firstLine="0"/>
        <w:rPr>
          <w:bCs/>
          <w:color w:val="000000" w:themeColor="text1"/>
          <w:sz w:val="20"/>
          <w:szCs w:val="20"/>
        </w:rPr>
      </w:pPr>
    </w:p>
    <w:p w14:paraId="14C856BD" w14:textId="63D4CE60" w:rsidR="00F04436" w:rsidRDefault="00F04436" w:rsidP="007168D2">
      <w:pPr>
        <w:pStyle w:val="Titre1"/>
        <w:spacing w:after="79"/>
        <w:ind w:left="0" w:right="0" w:firstLine="0"/>
        <w:rPr>
          <w:b w:val="0"/>
          <w:bCs/>
          <w:color w:val="FF0000"/>
          <w:sz w:val="20"/>
          <w:szCs w:val="20"/>
        </w:rPr>
      </w:pPr>
    </w:p>
    <w:p w14:paraId="75FE29F0" w14:textId="2E65C426" w:rsidR="00FD36C8" w:rsidRDefault="00FD36C8" w:rsidP="00FD36C8"/>
    <w:p w14:paraId="1122C26B" w14:textId="77777777" w:rsidR="00FD36C8" w:rsidRDefault="00FD36C8" w:rsidP="00FD36C8"/>
    <w:p w14:paraId="02D3FA8F" w14:textId="77777777" w:rsidR="00FD36C8" w:rsidRPr="00FD36C8" w:rsidRDefault="00FD36C8" w:rsidP="00FD36C8"/>
    <w:p w14:paraId="32D1283F" w14:textId="4506D0DF" w:rsidR="001117B5" w:rsidRDefault="001117B5" w:rsidP="001117B5"/>
    <w:p w14:paraId="3187E722" w14:textId="77777777" w:rsidR="00FD36C8" w:rsidRPr="001117B5" w:rsidRDefault="00FD36C8" w:rsidP="001117B5"/>
    <w:p w14:paraId="78A59F13" w14:textId="320C1682" w:rsidR="00295C31" w:rsidRDefault="00327687" w:rsidP="007168D2">
      <w:pPr>
        <w:pStyle w:val="Titre1"/>
        <w:spacing w:after="79"/>
        <w:ind w:left="0" w:right="0" w:firstLine="0"/>
      </w:pPr>
      <w:r>
        <w:lastRenderedPageBreak/>
        <w:t xml:space="preserve">Supplementary Tables  </w:t>
      </w:r>
    </w:p>
    <w:p w14:paraId="04D484F5" w14:textId="77777777" w:rsidR="00295C31" w:rsidRDefault="00327687">
      <w:pPr>
        <w:spacing w:after="0" w:line="259" w:lineRule="auto"/>
        <w:ind w:left="0" w:right="0" w:firstLine="0"/>
        <w:jc w:val="left"/>
      </w:pPr>
      <w:r>
        <w:rPr>
          <w:b/>
          <w:sz w:val="20"/>
        </w:rPr>
        <w:t xml:space="preserve"> </w:t>
      </w:r>
    </w:p>
    <w:p w14:paraId="67FD5197" w14:textId="77777777" w:rsidR="00295C31" w:rsidRDefault="00327687">
      <w:pPr>
        <w:spacing w:after="4" w:line="262" w:lineRule="auto"/>
        <w:ind w:left="-5" w:right="0"/>
        <w:jc w:val="left"/>
      </w:pPr>
      <w:r>
        <w:rPr>
          <w:b/>
          <w:sz w:val="20"/>
        </w:rPr>
        <w:t xml:space="preserve">Supplementary Table 1. List of primers used. </w:t>
      </w:r>
    </w:p>
    <w:p w14:paraId="7C2FFC99" w14:textId="77777777" w:rsidR="00295C31" w:rsidRDefault="00327687">
      <w:pPr>
        <w:spacing w:after="0" w:line="259" w:lineRule="auto"/>
        <w:ind w:left="0" w:right="0" w:firstLine="0"/>
        <w:jc w:val="left"/>
      </w:pPr>
      <w:r>
        <w:rPr>
          <w:b/>
          <w:sz w:val="20"/>
        </w:rPr>
        <w:t xml:space="preserve"> </w:t>
      </w:r>
    </w:p>
    <w:tbl>
      <w:tblPr>
        <w:tblStyle w:val="TableGrid"/>
        <w:tblW w:w="10456" w:type="dxa"/>
        <w:tblInd w:w="-555" w:type="dxa"/>
        <w:tblCellMar>
          <w:top w:w="34" w:type="dxa"/>
          <w:right w:w="115" w:type="dxa"/>
        </w:tblCellMar>
        <w:tblLook w:val="04A0" w:firstRow="1" w:lastRow="0" w:firstColumn="1" w:lastColumn="0" w:noHBand="0" w:noVBand="1"/>
      </w:tblPr>
      <w:tblGrid>
        <w:gridCol w:w="5828"/>
        <w:gridCol w:w="4628"/>
      </w:tblGrid>
      <w:tr w:rsidR="00295C31" w14:paraId="18041A86" w14:textId="77777777">
        <w:trPr>
          <w:trHeight w:val="317"/>
        </w:trPr>
        <w:tc>
          <w:tcPr>
            <w:tcW w:w="5829" w:type="dxa"/>
            <w:tcBorders>
              <w:top w:val="single" w:sz="8" w:space="0" w:color="000000"/>
              <w:left w:val="nil"/>
              <w:bottom w:val="single" w:sz="4" w:space="0" w:color="000000"/>
              <w:right w:val="nil"/>
            </w:tcBorders>
          </w:tcPr>
          <w:p w14:paraId="57FA6541" w14:textId="77777777" w:rsidR="00295C31" w:rsidRDefault="00327687">
            <w:pPr>
              <w:spacing w:after="0" w:line="259" w:lineRule="auto"/>
              <w:ind w:left="0" w:right="283" w:firstLine="0"/>
              <w:jc w:val="center"/>
            </w:pPr>
            <w:r>
              <w:rPr>
                <w:b/>
                <w:sz w:val="20"/>
              </w:rPr>
              <w:t xml:space="preserve">Primer </w:t>
            </w:r>
          </w:p>
        </w:tc>
        <w:tc>
          <w:tcPr>
            <w:tcW w:w="4628" w:type="dxa"/>
            <w:tcBorders>
              <w:top w:val="single" w:sz="8" w:space="0" w:color="000000"/>
              <w:left w:val="nil"/>
              <w:bottom w:val="single" w:sz="4" w:space="0" w:color="000000"/>
              <w:right w:val="nil"/>
            </w:tcBorders>
          </w:tcPr>
          <w:p w14:paraId="3C0B4934" w14:textId="77777777" w:rsidR="00295C31" w:rsidRDefault="00327687">
            <w:pPr>
              <w:spacing w:after="0" w:line="259" w:lineRule="auto"/>
              <w:ind w:left="0" w:right="305" w:firstLine="0"/>
              <w:jc w:val="center"/>
            </w:pPr>
            <w:r>
              <w:rPr>
                <w:b/>
                <w:sz w:val="20"/>
              </w:rPr>
              <w:t xml:space="preserve">Primer Sequence </w:t>
            </w:r>
          </w:p>
        </w:tc>
      </w:tr>
      <w:tr w:rsidR="00295C31" w14:paraId="1A798B3E" w14:textId="77777777">
        <w:trPr>
          <w:trHeight w:val="314"/>
        </w:trPr>
        <w:tc>
          <w:tcPr>
            <w:tcW w:w="5829" w:type="dxa"/>
            <w:tcBorders>
              <w:top w:val="single" w:sz="4" w:space="0" w:color="000000"/>
              <w:left w:val="nil"/>
              <w:bottom w:val="nil"/>
              <w:right w:val="nil"/>
            </w:tcBorders>
          </w:tcPr>
          <w:p w14:paraId="707A36DB" w14:textId="77777777" w:rsidR="00295C31" w:rsidRDefault="00327687">
            <w:pPr>
              <w:spacing w:after="0" w:line="259" w:lineRule="auto"/>
              <w:ind w:left="0" w:right="283" w:firstLine="0"/>
              <w:jc w:val="center"/>
            </w:pPr>
            <w:r>
              <w:rPr>
                <w:sz w:val="20"/>
              </w:rPr>
              <w:t xml:space="preserve">IE1-forward </w:t>
            </w:r>
          </w:p>
        </w:tc>
        <w:tc>
          <w:tcPr>
            <w:tcW w:w="4628" w:type="dxa"/>
            <w:tcBorders>
              <w:top w:val="single" w:sz="4" w:space="0" w:color="000000"/>
              <w:left w:val="nil"/>
              <w:bottom w:val="nil"/>
              <w:right w:val="nil"/>
            </w:tcBorders>
          </w:tcPr>
          <w:p w14:paraId="1B9767E5" w14:textId="77777777" w:rsidR="00295C31" w:rsidRDefault="00327687">
            <w:pPr>
              <w:spacing w:after="0" w:line="259" w:lineRule="auto"/>
              <w:ind w:left="590" w:right="0" w:firstLine="0"/>
              <w:jc w:val="left"/>
            </w:pPr>
            <w:r>
              <w:rPr>
                <w:sz w:val="20"/>
              </w:rPr>
              <w:t xml:space="preserve">5'-CGACGTTCCTGCAGACTATG-3' </w:t>
            </w:r>
          </w:p>
        </w:tc>
      </w:tr>
      <w:tr w:rsidR="00295C31" w14:paraId="056E4C90" w14:textId="77777777">
        <w:trPr>
          <w:trHeight w:val="300"/>
        </w:trPr>
        <w:tc>
          <w:tcPr>
            <w:tcW w:w="5829" w:type="dxa"/>
            <w:tcBorders>
              <w:top w:val="nil"/>
              <w:left w:val="nil"/>
              <w:bottom w:val="nil"/>
              <w:right w:val="nil"/>
            </w:tcBorders>
          </w:tcPr>
          <w:p w14:paraId="43DF9533" w14:textId="77777777" w:rsidR="00295C31" w:rsidRDefault="00327687">
            <w:pPr>
              <w:spacing w:after="0" w:line="259" w:lineRule="auto"/>
              <w:ind w:left="0" w:right="287" w:firstLine="0"/>
              <w:jc w:val="center"/>
            </w:pPr>
            <w:r>
              <w:rPr>
                <w:sz w:val="20"/>
              </w:rPr>
              <w:t xml:space="preserve">IE1-reverse </w:t>
            </w:r>
          </w:p>
        </w:tc>
        <w:tc>
          <w:tcPr>
            <w:tcW w:w="4628" w:type="dxa"/>
            <w:tcBorders>
              <w:top w:val="nil"/>
              <w:left w:val="nil"/>
              <w:bottom w:val="nil"/>
              <w:right w:val="nil"/>
            </w:tcBorders>
          </w:tcPr>
          <w:p w14:paraId="736BB0E6" w14:textId="77777777" w:rsidR="00295C31" w:rsidRDefault="00327687">
            <w:pPr>
              <w:spacing w:after="0" w:line="259" w:lineRule="auto"/>
              <w:ind w:left="614" w:right="0" w:firstLine="0"/>
              <w:jc w:val="left"/>
            </w:pPr>
            <w:r>
              <w:rPr>
                <w:sz w:val="20"/>
              </w:rPr>
              <w:t xml:space="preserve">5'-TCCTCGGTCACTTGTTCAAA-3' </w:t>
            </w:r>
          </w:p>
        </w:tc>
      </w:tr>
      <w:tr w:rsidR="00295C31" w14:paraId="221518F0" w14:textId="77777777">
        <w:trPr>
          <w:trHeight w:val="300"/>
        </w:trPr>
        <w:tc>
          <w:tcPr>
            <w:tcW w:w="5829" w:type="dxa"/>
            <w:tcBorders>
              <w:top w:val="nil"/>
              <w:left w:val="nil"/>
              <w:bottom w:val="nil"/>
              <w:right w:val="nil"/>
            </w:tcBorders>
          </w:tcPr>
          <w:p w14:paraId="737BDE17" w14:textId="77777777" w:rsidR="00295C31" w:rsidRDefault="00327687">
            <w:pPr>
              <w:spacing w:after="0" w:line="259" w:lineRule="auto"/>
              <w:ind w:left="0" w:right="283" w:firstLine="0"/>
              <w:jc w:val="center"/>
            </w:pPr>
            <w:r>
              <w:rPr>
                <w:sz w:val="20"/>
              </w:rPr>
              <w:t xml:space="preserve">UL69-forward </w:t>
            </w:r>
          </w:p>
        </w:tc>
        <w:tc>
          <w:tcPr>
            <w:tcW w:w="4628" w:type="dxa"/>
            <w:tcBorders>
              <w:top w:val="nil"/>
              <w:left w:val="nil"/>
              <w:bottom w:val="nil"/>
              <w:right w:val="nil"/>
            </w:tcBorders>
          </w:tcPr>
          <w:p w14:paraId="720417E1" w14:textId="77777777" w:rsidR="00295C31" w:rsidRDefault="00327687">
            <w:pPr>
              <w:spacing w:after="0" w:line="259" w:lineRule="auto"/>
              <w:ind w:left="499" w:right="0" w:firstLine="0"/>
              <w:jc w:val="left"/>
            </w:pPr>
            <w:r>
              <w:rPr>
                <w:sz w:val="20"/>
              </w:rPr>
              <w:t xml:space="preserve">5’-GGGATGTCGATGACTCCCTTC-3’ </w:t>
            </w:r>
          </w:p>
        </w:tc>
      </w:tr>
      <w:tr w:rsidR="00295C31" w14:paraId="56255C6B" w14:textId="77777777">
        <w:trPr>
          <w:trHeight w:val="300"/>
        </w:trPr>
        <w:tc>
          <w:tcPr>
            <w:tcW w:w="5829" w:type="dxa"/>
            <w:tcBorders>
              <w:top w:val="nil"/>
              <w:left w:val="nil"/>
              <w:bottom w:val="nil"/>
              <w:right w:val="nil"/>
            </w:tcBorders>
          </w:tcPr>
          <w:p w14:paraId="1E6A6EF4" w14:textId="77777777" w:rsidR="00295C31" w:rsidRDefault="00327687">
            <w:pPr>
              <w:spacing w:after="0" w:line="259" w:lineRule="auto"/>
              <w:ind w:left="0" w:right="287" w:firstLine="0"/>
              <w:jc w:val="center"/>
            </w:pPr>
            <w:r>
              <w:rPr>
                <w:sz w:val="20"/>
              </w:rPr>
              <w:t xml:space="preserve">UL69-reverse </w:t>
            </w:r>
          </w:p>
        </w:tc>
        <w:tc>
          <w:tcPr>
            <w:tcW w:w="4628" w:type="dxa"/>
            <w:tcBorders>
              <w:top w:val="nil"/>
              <w:left w:val="nil"/>
              <w:bottom w:val="nil"/>
              <w:right w:val="nil"/>
            </w:tcBorders>
          </w:tcPr>
          <w:p w14:paraId="742F5038" w14:textId="77777777" w:rsidR="00295C31" w:rsidRDefault="00327687">
            <w:pPr>
              <w:spacing w:after="0" w:line="259" w:lineRule="auto"/>
              <w:ind w:left="511" w:right="0" w:firstLine="0"/>
              <w:jc w:val="left"/>
            </w:pPr>
            <w:r>
              <w:rPr>
                <w:sz w:val="20"/>
              </w:rPr>
              <w:t xml:space="preserve">5’-GTCGCTATTGGATCTCACCGT-3’ </w:t>
            </w:r>
          </w:p>
        </w:tc>
      </w:tr>
      <w:tr w:rsidR="00295C31" w14:paraId="2FA36AF0" w14:textId="77777777">
        <w:trPr>
          <w:trHeight w:val="300"/>
        </w:trPr>
        <w:tc>
          <w:tcPr>
            <w:tcW w:w="5829" w:type="dxa"/>
            <w:tcBorders>
              <w:top w:val="nil"/>
              <w:left w:val="nil"/>
              <w:bottom w:val="nil"/>
              <w:right w:val="nil"/>
            </w:tcBorders>
          </w:tcPr>
          <w:p w14:paraId="72575A3F" w14:textId="77777777" w:rsidR="00295C31" w:rsidRDefault="00327687">
            <w:pPr>
              <w:spacing w:after="0" w:line="259" w:lineRule="auto"/>
              <w:ind w:left="0" w:right="286" w:firstLine="0"/>
              <w:jc w:val="center"/>
            </w:pPr>
            <w:r>
              <w:rPr>
                <w:sz w:val="20"/>
              </w:rPr>
              <w:t xml:space="preserve">EZH2-forward </w:t>
            </w:r>
          </w:p>
        </w:tc>
        <w:tc>
          <w:tcPr>
            <w:tcW w:w="4628" w:type="dxa"/>
            <w:tcBorders>
              <w:top w:val="nil"/>
              <w:left w:val="nil"/>
              <w:bottom w:val="nil"/>
              <w:right w:val="nil"/>
            </w:tcBorders>
          </w:tcPr>
          <w:p w14:paraId="1C2E19E0" w14:textId="77777777" w:rsidR="00295C31" w:rsidRDefault="00327687">
            <w:pPr>
              <w:spacing w:after="0" w:line="259" w:lineRule="auto"/>
              <w:ind w:left="578" w:right="0" w:firstLine="0"/>
              <w:jc w:val="left"/>
            </w:pPr>
            <w:r>
              <w:rPr>
                <w:sz w:val="20"/>
              </w:rPr>
              <w:t xml:space="preserve">5’-TCGTGCCCTTGTGTGATAGC-3’ </w:t>
            </w:r>
          </w:p>
        </w:tc>
      </w:tr>
      <w:tr w:rsidR="00295C31" w14:paraId="1935BB17" w14:textId="77777777">
        <w:trPr>
          <w:trHeight w:val="300"/>
        </w:trPr>
        <w:tc>
          <w:tcPr>
            <w:tcW w:w="5829" w:type="dxa"/>
            <w:tcBorders>
              <w:top w:val="nil"/>
              <w:left w:val="nil"/>
              <w:bottom w:val="nil"/>
              <w:right w:val="nil"/>
            </w:tcBorders>
          </w:tcPr>
          <w:p w14:paraId="2B4A3462" w14:textId="77777777" w:rsidR="00295C31" w:rsidRDefault="00327687">
            <w:pPr>
              <w:spacing w:after="0" w:line="259" w:lineRule="auto"/>
              <w:ind w:left="0" w:right="282" w:firstLine="0"/>
              <w:jc w:val="center"/>
            </w:pPr>
            <w:r>
              <w:rPr>
                <w:sz w:val="20"/>
              </w:rPr>
              <w:t xml:space="preserve">EZH2-reverse </w:t>
            </w:r>
          </w:p>
        </w:tc>
        <w:tc>
          <w:tcPr>
            <w:tcW w:w="4628" w:type="dxa"/>
            <w:tcBorders>
              <w:top w:val="nil"/>
              <w:left w:val="nil"/>
              <w:bottom w:val="nil"/>
              <w:right w:val="nil"/>
            </w:tcBorders>
          </w:tcPr>
          <w:p w14:paraId="58C85A1C" w14:textId="77777777" w:rsidR="00295C31" w:rsidRDefault="00327687">
            <w:pPr>
              <w:spacing w:after="0" w:line="259" w:lineRule="auto"/>
              <w:ind w:left="612" w:right="0" w:firstLine="0"/>
              <w:jc w:val="left"/>
            </w:pPr>
            <w:r>
              <w:rPr>
                <w:sz w:val="20"/>
              </w:rPr>
              <w:t xml:space="preserve">5’-TCTCGGACAGCCAGGTAGC-3’ </w:t>
            </w:r>
          </w:p>
        </w:tc>
      </w:tr>
      <w:tr w:rsidR="00295C31" w14:paraId="108511C1" w14:textId="77777777">
        <w:trPr>
          <w:trHeight w:val="300"/>
        </w:trPr>
        <w:tc>
          <w:tcPr>
            <w:tcW w:w="5829" w:type="dxa"/>
            <w:tcBorders>
              <w:top w:val="nil"/>
              <w:left w:val="nil"/>
              <w:bottom w:val="nil"/>
              <w:right w:val="nil"/>
            </w:tcBorders>
          </w:tcPr>
          <w:p w14:paraId="3D572FCE" w14:textId="77777777" w:rsidR="00295C31" w:rsidRDefault="00327687">
            <w:pPr>
              <w:spacing w:after="0" w:line="259" w:lineRule="auto"/>
              <w:ind w:left="0" w:right="286" w:firstLine="0"/>
              <w:jc w:val="center"/>
            </w:pPr>
            <w:r>
              <w:rPr>
                <w:sz w:val="20"/>
              </w:rPr>
              <w:t xml:space="preserve">MYC-forward </w:t>
            </w:r>
          </w:p>
        </w:tc>
        <w:tc>
          <w:tcPr>
            <w:tcW w:w="4628" w:type="dxa"/>
            <w:tcBorders>
              <w:top w:val="nil"/>
              <w:left w:val="nil"/>
              <w:bottom w:val="nil"/>
              <w:right w:val="nil"/>
            </w:tcBorders>
          </w:tcPr>
          <w:p w14:paraId="54D1D27E" w14:textId="77777777" w:rsidR="00295C31" w:rsidRDefault="00327687">
            <w:pPr>
              <w:spacing w:after="0" w:line="259" w:lineRule="auto"/>
              <w:ind w:left="794" w:right="0" w:firstLine="0"/>
              <w:jc w:val="left"/>
            </w:pPr>
            <w:r>
              <w:rPr>
                <w:sz w:val="20"/>
              </w:rPr>
              <w:t xml:space="preserve">5’-ACACCCTTCTCCCTTCG-3’ </w:t>
            </w:r>
          </w:p>
        </w:tc>
      </w:tr>
      <w:tr w:rsidR="00295C31" w14:paraId="27DAC084" w14:textId="77777777">
        <w:trPr>
          <w:trHeight w:val="300"/>
        </w:trPr>
        <w:tc>
          <w:tcPr>
            <w:tcW w:w="5829" w:type="dxa"/>
            <w:tcBorders>
              <w:top w:val="nil"/>
              <w:left w:val="nil"/>
              <w:bottom w:val="nil"/>
              <w:right w:val="nil"/>
            </w:tcBorders>
          </w:tcPr>
          <w:p w14:paraId="5C06D4C1" w14:textId="77777777" w:rsidR="00295C31" w:rsidRDefault="00327687">
            <w:pPr>
              <w:spacing w:after="0" w:line="259" w:lineRule="auto"/>
              <w:ind w:left="0" w:right="285" w:firstLine="0"/>
              <w:jc w:val="center"/>
            </w:pPr>
            <w:r>
              <w:rPr>
                <w:sz w:val="20"/>
              </w:rPr>
              <w:t xml:space="preserve">MYC-reverse </w:t>
            </w:r>
          </w:p>
        </w:tc>
        <w:tc>
          <w:tcPr>
            <w:tcW w:w="4628" w:type="dxa"/>
            <w:tcBorders>
              <w:top w:val="nil"/>
              <w:left w:val="nil"/>
              <w:bottom w:val="nil"/>
              <w:right w:val="nil"/>
            </w:tcBorders>
          </w:tcPr>
          <w:p w14:paraId="0D1CE06F" w14:textId="77777777" w:rsidR="00295C31" w:rsidRDefault="00327687">
            <w:pPr>
              <w:spacing w:after="0" w:line="259" w:lineRule="auto"/>
              <w:ind w:left="766" w:right="0" w:firstLine="0"/>
              <w:jc w:val="left"/>
            </w:pPr>
            <w:r>
              <w:rPr>
                <w:sz w:val="20"/>
              </w:rPr>
              <w:t xml:space="preserve">5’CCGCTCCACATACAGTCC3’ </w:t>
            </w:r>
          </w:p>
        </w:tc>
      </w:tr>
      <w:tr w:rsidR="00295C31" w14:paraId="4712BD99" w14:textId="77777777">
        <w:trPr>
          <w:trHeight w:val="300"/>
        </w:trPr>
        <w:tc>
          <w:tcPr>
            <w:tcW w:w="5829" w:type="dxa"/>
            <w:tcBorders>
              <w:top w:val="nil"/>
              <w:left w:val="nil"/>
              <w:bottom w:val="nil"/>
              <w:right w:val="nil"/>
            </w:tcBorders>
          </w:tcPr>
          <w:p w14:paraId="0E1858A7" w14:textId="77777777" w:rsidR="00295C31" w:rsidRDefault="00327687">
            <w:pPr>
              <w:spacing w:after="0" w:line="259" w:lineRule="auto"/>
              <w:ind w:left="0" w:right="286" w:firstLine="0"/>
              <w:jc w:val="center"/>
            </w:pPr>
            <w:r>
              <w:rPr>
                <w:sz w:val="20"/>
              </w:rPr>
              <w:t xml:space="preserve">LncRNA4.9-forward </w:t>
            </w:r>
          </w:p>
        </w:tc>
        <w:tc>
          <w:tcPr>
            <w:tcW w:w="4628" w:type="dxa"/>
            <w:tcBorders>
              <w:top w:val="nil"/>
              <w:left w:val="nil"/>
              <w:bottom w:val="nil"/>
              <w:right w:val="nil"/>
            </w:tcBorders>
          </w:tcPr>
          <w:p w14:paraId="570DCA32" w14:textId="77777777" w:rsidR="00295C31" w:rsidRDefault="00327687">
            <w:pPr>
              <w:spacing w:after="0" w:line="259" w:lineRule="auto"/>
              <w:ind w:left="521" w:right="0" w:firstLine="0"/>
              <w:jc w:val="left"/>
            </w:pPr>
            <w:r>
              <w:rPr>
                <w:sz w:val="20"/>
              </w:rPr>
              <w:t xml:space="preserve">5’-GTGAACCGATACGGGTGGAG-3’ </w:t>
            </w:r>
          </w:p>
        </w:tc>
      </w:tr>
      <w:tr w:rsidR="00295C31" w14:paraId="53FDAF5A" w14:textId="77777777">
        <w:trPr>
          <w:trHeight w:val="300"/>
        </w:trPr>
        <w:tc>
          <w:tcPr>
            <w:tcW w:w="5829" w:type="dxa"/>
            <w:tcBorders>
              <w:top w:val="nil"/>
              <w:left w:val="nil"/>
              <w:bottom w:val="nil"/>
              <w:right w:val="nil"/>
            </w:tcBorders>
          </w:tcPr>
          <w:p w14:paraId="350083D4" w14:textId="77777777" w:rsidR="00295C31" w:rsidRDefault="00327687">
            <w:pPr>
              <w:spacing w:after="0" w:line="259" w:lineRule="auto"/>
              <w:ind w:left="0" w:right="282" w:firstLine="0"/>
              <w:jc w:val="center"/>
            </w:pPr>
            <w:r>
              <w:rPr>
                <w:sz w:val="20"/>
              </w:rPr>
              <w:t xml:space="preserve">LncRNA4.9-reverse </w:t>
            </w:r>
          </w:p>
        </w:tc>
        <w:tc>
          <w:tcPr>
            <w:tcW w:w="4628" w:type="dxa"/>
            <w:tcBorders>
              <w:top w:val="nil"/>
              <w:left w:val="nil"/>
              <w:bottom w:val="nil"/>
              <w:right w:val="nil"/>
            </w:tcBorders>
          </w:tcPr>
          <w:p w14:paraId="6FCE2F69" w14:textId="77777777" w:rsidR="00295C31" w:rsidRDefault="00327687">
            <w:pPr>
              <w:spacing w:after="0" w:line="259" w:lineRule="auto"/>
              <w:ind w:left="456" w:right="0" w:firstLine="0"/>
              <w:jc w:val="left"/>
            </w:pPr>
            <w:r>
              <w:rPr>
                <w:sz w:val="20"/>
              </w:rPr>
              <w:t xml:space="preserve">5’-CATTTGAACAGAGAAAGGTGG-3’ </w:t>
            </w:r>
          </w:p>
        </w:tc>
      </w:tr>
      <w:tr w:rsidR="00295C31" w14:paraId="563109C2" w14:textId="77777777">
        <w:trPr>
          <w:trHeight w:val="300"/>
        </w:trPr>
        <w:tc>
          <w:tcPr>
            <w:tcW w:w="5829" w:type="dxa"/>
            <w:tcBorders>
              <w:top w:val="nil"/>
              <w:left w:val="nil"/>
              <w:bottom w:val="nil"/>
              <w:right w:val="nil"/>
            </w:tcBorders>
          </w:tcPr>
          <w:p w14:paraId="463CF23A" w14:textId="77777777" w:rsidR="00295C31" w:rsidRDefault="00327687">
            <w:pPr>
              <w:spacing w:after="0" w:line="259" w:lineRule="auto"/>
              <w:ind w:left="0" w:right="288" w:firstLine="0"/>
              <w:jc w:val="center"/>
            </w:pPr>
            <w:r>
              <w:rPr>
                <w:sz w:val="20"/>
              </w:rPr>
              <w:t xml:space="preserve">LncRNA HOTAIR-forward </w:t>
            </w:r>
          </w:p>
        </w:tc>
        <w:tc>
          <w:tcPr>
            <w:tcW w:w="4628" w:type="dxa"/>
            <w:tcBorders>
              <w:top w:val="nil"/>
              <w:left w:val="nil"/>
              <w:bottom w:val="nil"/>
              <w:right w:val="nil"/>
            </w:tcBorders>
          </w:tcPr>
          <w:p w14:paraId="2B256F71" w14:textId="77777777" w:rsidR="00295C31" w:rsidRDefault="00327687">
            <w:pPr>
              <w:spacing w:after="0" w:line="259" w:lineRule="auto"/>
              <w:ind w:left="295" w:right="0" w:firstLine="0"/>
              <w:jc w:val="left"/>
            </w:pPr>
            <w:r>
              <w:rPr>
                <w:sz w:val="20"/>
              </w:rPr>
              <w:t xml:space="preserve">5’-GGTAGAAAAAGCAACCACGAAGC-3’ </w:t>
            </w:r>
          </w:p>
        </w:tc>
      </w:tr>
      <w:tr w:rsidR="00295C31" w14:paraId="71B515FB" w14:textId="77777777">
        <w:trPr>
          <w:trHeight w:val="300"/>
        </w:trPr>
        <w:tc>
          <w:tcPr>
            <w:tcW w:w="5829" w:type="dxa"/>
            <w:tcBorders>
              <w:top w:val="nil"/>
              <w:left w:val="nil"/>
              <w:bottom w:val="nil"/>
              <w:right w:val="nil"/>
            </w:tcBorders>
          </w:tcPr>
          <w:p w14:paraId="32502ACC" w14:textId="77777777" w:rsidR="00295C31" w:rsidRDefault="00327687">
            <w:pPr>
              <w:spacing w:after="0" w:line="259" w:lineRule="auto"/>
              <w:ind w:left="0" w:right="287" w:firstLine="0"/>
              <w:jc w:val="center"/>
            </w:pPr>
            <w:r>
              <w:rPr>
                <w:sz w:val="20"/>
              </w:rPr>
              <w:t xml:space="preserve">LncRNA HOTAIR-reverse </w:t>
            </w:r>
          </w:p>
        </w:tc>
        <w:tc>
          <w:tcPr>
            <w:tcW w:w="4628" w:type="dxa"/>
            <w:tcBorders>
              <w:top w:val="nil"/>
              <w:left w:val="nil"/>
              <w:bottom w:val="nil"/>
              <w:right w:val="nil"/>
            </w:tcBorders>
          </w:tcPr>
          <w:p w14:paraId="4886AD59" w14:textId="77777777" w:rsidR="00295C31" w:rsidRDefault="00327687">
            <w:pPr>
              <w:spacing w:after="0" w:line="259" w:lineRule="auto"/>
              <w:ind w:left="228" w:right="0" w:firstLine="0"/>
              <w:jc w:val="left"/>
            </w:pPr>
            <w:r>
              <w:rPr>
                <w:sz w:val="20"/>
              </w:rPr>
              <w:t xml:space="preserve">5’-ACATAAACCTCTGTCTGTGAGTGCC-3’ </w:t>
            </w:r>
          </w:p>
        </w:tc>
      </w:tr>
      <w:tr w:rsidR="00295C31" w14:paraId="51213C01" w14:textId="77777777">
        <w:trPr>
          <w:trHeight w:val="300"/>
        </w:trPr>
        <w:tc>
          <w:tcPr>
            <w:tcW w:w="5829" w:type="dxa"/>
            <w:tcBorders>
              <w:top w:val="nil"/>
              <w:left w:val="nil"/>
              <w:bottom w:val="nil"/>
              <w:right w:val="nil"/>
            </w:tcBorders>
          </w:tcPr>
          <w:p w14:paraId="4B19388B" w14:textId="77777777" w:rsidR="00295C31" w:rsidRDefault="00327687">
            <w:pPr>
              <w:spacing w:after="0" w:line="259" w:lineRule="auto"/>
              <w:ind w:left="0" w:right="284" w:firstLine="0"/>
              <w:jc w:val="center"/>
            </w:pPr>
            <w:r>
              <w:rPr>
                <w:sz w:val="20"/>
              </w:rPr>
              <w:t xml:space="preserve">SOX2-forward </w:t>
            </w:r>
          </w:p>
        </w:tc>
        <w:tc>
          <w:tcPr>
            <w:tcW w:w="4628" w:type="dxa"/>
            <w:tcBorders>
              <w:top w:val="nil"/>
              <w:left w:val="nil"/>
              <w:bottom w:val="nil"/>
              <w:right w:val="nil"/>
            </w:tcBorders>
          </w:tcPr>
          <w:p w14:paraId="219AF7CD" w14:textId="77777777" w:rsidR="00295C31" w:rsidRDefault="00327687">
            <w:pPr>
              <w:spacing w:after="0" w:line="259" w:lineRule="auto"/>
              <w:ind w:left="137" w:right="0" w:firstLine="0"/>
              <w:jc w:val="left"/>
            </w:pPr>
            <w:r>
              <w:rPr>
                <w:sz w:val="20"/>
              </w:rPr>
              <w:t xml:space="preserve">5′-GGGAAATGGAGG GGTGCAAAAGAGG-3′ </w:t>
            </w:r>
          </w:p>
        </w:tc>
      </w:tr>
      <w:tr w:rsidR="00295C31" w14:paraId="6F4DDF53" w14:textId="77777777">
        <w:trPr>
          <w:trHeight w:val="300"/>
        </w:trPr>
        <w:tc>
          <w:tcPr>
            <w:tcW w:w="5829" w:type="dxa"/>
            <w:tcBorders>
              <w:top w:val="nil"/>
              <w:left w:val="nil"/>
              <w:bottom w:val="nil"/>
              <w:right w:val="nil"/>
            </w:tcBorders>
          </w:tcPr>
          <w:p w14:paraId="0307C59D" w14:textId="77777777" w:rsidR="00295C31" w:rsidRDefault="00327687">
            <w:pPr>
              <w:spacing w:after="0" w:line="259" w:lineRule="auto"/>
              <w:ind w:left="0" w:right="287" w:firstLine="0"/>
              <w:jc w:val="center"/>
            </w:pPr>
            <w:r>
              <w:rPr>
                <w:sz w:val="20"/>
              </w:rPr>
              <w:t xml:space="preserve">SOX2-reverse </w:t>
            </w:r>
          </w:p>
        </w:tc>
        <w:tc>
          <w:tcPr>
            <w:tcW w:w="4628" w:type="dxa"/>
            <w:tcBorders>
              <w:top w:val="nil"/>
              <w:left w:val="nil"/>
              <w:bottom w:val="nil"/>
              <w:right w:val="nil"/>
            </w:tcBorders>
          </w:tcPr>
          <w:p w14:paraId="5C34C3F1" w14:textId="77777777" w:rsidR="00295C31" w:rsidRDefault="00327687">
            <w:pPr>
              <w:spacing w:after="0" w:line="259" w:lineRule="auto"/>
              <w:ind w:left="118" w:right="0" w:firstLine="0"/>
              <w:jc w:val="left"/>
            </w:pPr>
            <w:r>
              <w:rPr>
                <w:sz w:val="20"/>
              </w:rPr>
              <w:t xml:space="preserve">5′-TTGCGTGAGTGT GGATGG GATTGGTG-3′ </w:t>
            </w:r>
          </w:p>
        </w:tc>
      </w:tr>
      <w:tr w:rsidR="00295C31" w14:paraId="402F0DAF" w14:textId="77777777">
        <w:trPr>
          <w:trHeight w:val="299"/>
        </w:trPr>
        <w:tc>
          <w:tcPr>
            <w:tcW w:w="5829" w:type="dxa"/>
            <w:tcBorders>
              <w:top w:val="nil"/>
              <w:left w:val="nil"/>
              <w:bottom w:val="nil"/>
              <w:right w:val="nil"/>
            </w:tcBorders>
          </w:tcPr>
          <w:p w14:paraId="197D5DC7" w14:textId="77777777" w:rsidR="00295C31" w:rsidRDefault="00327687">
            <w:pPr>
              <w:spacing w:after="0" w:line="259" w:lineRule="auto"/>
              <w:ind w:left="0" w:right="283" w:firstLine="0"/>
              <w:jc w:val="center"/>
            </w:pPr>
            <w:r>
              <w:rPr>
                <w:sz w:val="20"/>
              </w:rPr>
              <w:t xml:space="preserve">OLIG2-forward </w:t>
            </w:r>
          </w:p>
        </w:tc>
        <w:tc>
          <w:tcPr>
            <w:tcW w:w="4628" w:type="dxa"/>
            <w:tcBorders>
              <w:top w:val="nil"/>
              <w:left w:val="nil"/>
              <w:bottom w:val="nil"/>
              <w:right w:val="nil"/>
            </w:tcBorders>
          </w:tcPr>
          <w:p w14:paraId="7983610C" w14:textId="77777777" w:rsidR="00295C31" w:rsidRDefault="00327687">
            <w:pPr>
              <w:spacing w:after="0" w:line="259" w:lineRule="auto"/>
              <w:ind w:left="634" w:right="0" w:firstLine="0"/>
              <w:jc w:val="left"/>
            </w:pPr>
            <w:r>
              <w:rPr>
                <w:sz w:val="20"/>
              </w:rPr>
              <w:t xml:space="preserve">5’-CTCCTCAAATCGCATCCAG-3’ </w:t>
            </w:r>
          </w:p>
        </w:tc>
      </w:tr>
      <w:tr w:rsidR="00295C31" w14:paraId="0A32FA5A" w14:textId="77777777">
        <w:trPr>
          <w:trHeight w:val="300"/>
        </w:trPr>
        <w:tc>
          <w:tcPr>
            <w:tcW w:w="5829" w:type="dxa"/>
            <w:tcBorders>
              <w:top w:val="nil"/>
              <w:left w:val="nil"/>
              <w:bottom w:val="nil"/>
              <w:right w:val="nil"/>
            </w:tcBorders>
          </w:tcPr>
          <w:p w14:paraId="682CC405" w14:textId="77777777" w:rsidR="00295C31" w:rsidRDefault="00327687">
            <w:pPr>
              <w:spacing w:after="0" w:line="259" w:lineRule="auto"/>
              <w:ind w:left="0" w:right="285" w:firstLine="0"/>
              <w:jc w:val="center"/>
            </w:pPr>
            <w:r>
              <w:rPr>
                <w:sz w:val="20"/>
              </w:rPr>
              <w:t xml:space="preserve">OLIG2-reverse </w:t>
            </w:r>
          </w:p>
        </w:tc>
        <w:tc>
          <w:tcPr>
            <w:tcW w:w="4628" w:type="dxa"/>
            <w:tcBorders>
              <w:top w:val="nil"/>
              <w:left w:val="nil"/>
              <w:bottom w:val="nil"/>
              <w:right w:val="nil"/>
            </w:tcBorders>
          </w:tcPr>
          <w:p w14:paraId="1868DEAB" w14:textId="77777777" w:rsidR="00295C31" w:rsidRDefault="00327687">
            <w:pPr>
              <w:spacing w:after="0" w:line="259" w:lineRule="auto"/>
              <w:ind w:left="610" w:right="0" w:firstLine="0"/>
              <w:jc w:val="left"/>
            </w:pPr>
            <w:r>
              <w:rPr>
                <w:sz w:val="20"/>
              </w:rPr>
              <w:t xml:space="preserve">5’-AAAAGGTCATCGGGCTCTG-3’ </w:t>
            </w:r>
          </w:p>
        </w:tc>
      </w:tr>
      <w:tr w:rsidR="00295C31" w14:paraId="6241C59D" w14:textId="77777777">
        <w:trPr>
          <w:trHeight w:val="300"/>
        </w:trPr>
        <w:tc>
          <w:tcPr>
            <w:tcW w:w="5829" w:type="dxa"/>
            <w:tcBorders>
              <w:top w:val="nil"/>
              <w:left w:val="nil"/>
              <w:bottom w:val="nil"/>
              <w:right w:val="nil"/>
            </w:tcBorders>
          </w:tcPr>
          <w:p w14:paraId="60BAF2F5" w14:textId="77777777" w:rsidR="00295C31" w:rsidRDefault="00327687">
            <w:pPr>
              <w:spacing w:after="0" w:line="259" w:lineRule="auto"/>
              <w:ind w:left="0" w:right="283" w:firstLine="0"/>
              <w:jc w:val="center"/>
            </w:pPr>
            <w:r>
              <w:rPr>
                <w:sz w:val="20"/>
              </w:rPr>
              <w:t xml:space="preserve">CD133-forward </w:t>
            </w:r>
          </w:p>
        </w:tc>
        <w:tc>
          <w:tcPr>
            <w:tcW w:w="4628" w:type="dxa"/>
            <w:tcBorders>
              <w:top w:val="nil"/>
              <w:left w:val="nil"/>
              <w:bottom w:val="nil"/>
              <w:right w:val="nil"/>
            </w:tcBorders>
          </w:tcPr>
          <w:p w14:paraId="7F079DE8" w14:textId="77777777" w:rsidR="00295C31" w:rsidRDefault="00327687">
            <w:pPr>
              <w:spacing w:after="0" w:line="259" w:lineRule="auto"/>
              <w:ind w:left="0" w:right="0" w:firstLine="0"/>
              <w:jc w:val="left"/>
            </w:pPr>
            <w:r>
              <w:rPr>
                <w:sz w:val="20"/>
              </w:rPr>
              <w:t xml:space="preserve">5’- GGGAGAACAA TAATAGGATATTTTGAA-3’ </w:t>
            </w:r>
          </w:p>
        </w:tc>
      </w:tr>
      <w:tr w:rsidR="00295C31" w14:paraId="59730D83" w14:textId="77777777">
        <w:trPr>
          <w:trHeight w:val="300"/>
        </w:trPr>
        <w:tc>
          <w:tcPr>
            <w:tcW w:w="5829" w:type="dxa"/>
            <w:tcBorders>
              <w:top w:val="nil"/>
              <w:left w:val="nil"/>
              <w:bottom w:val="nil"/>
              <w:right w:val="nil"/>
            </w:tcBorders>
          </w:tcPr>
          <w:p w14:paraId="10470D73" w14:textId="77777777" w:rsidR="00295C31" w:rsidRDefault="00327687">
            <w:pPr>
              <w:spacing w:after="0" w:line="259" w:lineRule="auto"/>
              <w:ind w:left="0" w:right="285" w:firstLine="0"/>
              <w:jc w:val="center"/>
            </w:pPr>
            <w:r>
              <w:rPr>
                <w:sz w:val="20"/>
              </w:rPr>
              <w:t xml:space="preserve">CD133-reverse </w:t>
            </w:r>
          </w:p>
        </w:tc>
        <w:tc>
          <w:tcPr>
            <w:tcW w:w="4628" w:type="dxa"/>
            <w:tcBorders>
              <w:top w:val="nil"/>
              <w:left w:val="nil"/>
              <w:bottom w:val="nil"/>
              <w:right w:val="nil"/>
            </w:tcBorders>
          </w:tcPr>
          <w:p w14:paraId="10DBC075" w14:textId="77777777" w:rsidR="00295C31" w:rsidRDefault="00327687">
            <w:pPr>
              <w:spacing w:after="0" w:line="259" w:lineRule="auto"/>
              <w:ind w:left="550" w:right="0" w:firstLine="0"/>
              <w:jc w:val="left"/>
            </w:pPr>
            <w:r>
              <w:rPr>
                <w:sz w:val="20"/>
              </w:rPr>
              <w:t xml:space="preserve">5’-CGATGCCACTTTCTCACTGAT3’ </w:t>
            </w:r>
          </w:p>
        </w:tc>
      </w:tr>
      <w:tr w:rsidR="00295C31" w14:paraId="61EA8EF3" w14:textId="77777777">
        <w:trPr>
          <w:trHeight w:val="300"/>
        </w:trPr>
        <w:tc>
          <w:tcPr>
            <w:tcW w:w="5829" w:type="dxa"/>
            <w:tcBorders>
              <w:top w:val="nil"/>
              <w:left w:val="nil"/>
              <w:bottom w:val="nil"/>
              <w:right w:val="nil"/>
            </w:tcBorders>
          </w:tcPr>
          <w:p w14:paraId="2DDA3F98" w14:textId="77777777" w:rsidR="00295C31" w:rsidRDefault="00327687">
            <w:pPr>
              <w:spacing w:after="0" w:line="259" w:lineRule="auto"/>
              <w:ind w:left="0" w:right="286" w:firstLine="0"/>
              <w:jc w:val="center"/>
            </w:pPr>
            <w:r>
              <w:rPr>
                <w:sz w:val="20"/>
              </w:rPr>
              <w:t xml:space="preserve">CD44-forward </w:t>
            </w:r>
          </w:p>
        </w:tc>
        <w:tc>
          <w:tcPr>
            <w:tcW w:w="4628" w:type="dxa"/>
            <w:tcBorders>
              <w:top w:val="nil"/>
              <w:left w:val="nil"/>
              <w:bottom w:val="nil"/>
              <w:right w:val="nil"/>
            </w:tcBorders>
          </w:tcPr>
          <w:p w14:paraId="28C67E5D" w14:textId="77777777" w:rsidR="00295C31" w:rsidRDefault="00327687">
            <w:pPr>
              <w:spacing w:after="0" w:line="259" w:lineRule="auto"/>
              <w:ind w:left="602" w:right="0" w:firstLine="0"/>
              <w:jc w:val="left"/>
            </w:pPr>
            <w:r>
              <w:rPr>
                <w:sz w:val="20"/>
              </w:rPr>
              <w:t xml:space="preserve">5’-GACAAGTTTTGGTGGC ACG-3′ </w:t>
            </w:r>
          </w:p>
        </w:tc>
      </w:tr>
      <w:tr w:rsidR="00295C31" w14:paraId="432837E6" w14:textId="77777777">
        <w:trPr>
          <w:trHeight w:val="300"/>
        </w:trPr>
        <w:tc>
          <w:tcPr>
            <w:tcW w:w="5829" w:type="dxa"/>
            <w:tcBorders>
              <w:top w:val="nil"/>
              <w:left w:val="nil"/>
              <w:bottom w:val="nil"/>
              <w:right w:val="nil"/>
            </w:tcBorders>
          </w:tcPr>
          <w:p w14:paraId="7E7ADFF5" w14:textId="77777777" w:rsidR="00295C31" w:rsidRDefault="00327687">
            <w:pPr>
              <w:spacing w:after="0" w:line="259" w:lineRule="auto"/>
              <w:ind w:left="0" w:right="285" w:firstLine="0"/>
              <w:jc w:val="center"/>
            </w:pPr>
            <w:r>
              <w:rPr>
                <w:sz w:val="20"/>
              </w:rPr>
              <w:t xml:space="preserve">CD44-reverse </w:t>
            </w:r>
          </w:p>
        </w:tc>
        <w:tc>
          <w:tcPr>
            <w:tcW w:w="4628" w:type="dxa"/>
            <w:tcBorders>
              <w:top w:val="nil"/>
              <w:left w:val="nil"/>
              <w:bottom w:val="nil"/>
              <w:right w:val="nil"/>
            </w:tcBorders>
          </w:tcPr>
          <w:p w14:paraId="4AEEB87C" w14:textId="77777777" w:rsidR="00295C31" w:rsidRDefault="00327687">
            <w:pPr>
              <w:spacing w:after="0" w:line="259" w:lineRule="auto"/>
              <w:ind w:left="550" w:right="0" w:firstLine="0"/>
              <w:jc w:val="left"/>
            </w:pPr>
            <w:r>
              <w:rPr>
                <w:sz w:val="20"/>
              </w:rPr>
              <w:t xml:space="preserve">5’-CACGTGGAATACACCTGCAA-3′ </w:t>
            </w:r>
          </w:p>
        </w:tc>
      </w:tr>
      <w:tr w:rsidR="00295C31" w14:paraId="1AD24D8F" w14:textId="77777777">
        <w:trPr>
          <w:trHeight w:val="300"/>
        </w:trPr>
        <w:tc>
          <w:tcPr>
            <w:tcW w:w="5829" w:type="dxa"/>
            <w:tcBorders>
              <w:top w:val="nil"/>
              <w:left w:val="nil"/>
              <w:bottom w:val="nil"/>
              <w:right w:val="nil"/>
            </w:tcBorders>
          </w:tcPr>
          <w:p w14:paraId="78F55E00" w14:textId="77777777" w:rsidR="00295C31" w:rsidRDefault="00327687">
            <w:pPr>
              <w:spacing w:after="0" w:line="259" w:lineRule="auto"/>
              <w:ind w:left="0" w:right="283" w:firstLine="0"/>
              <w:jc w:val="center"/>
            </w:pPr>
            <w:r>
              <w:rPr>
                <w:sz w:val="20"/>
              </w:rPr>
              <w:t xml:space="preserve">c-MET-forward </w:t>
            </w:r>
          </w:p>
        </w:tc>
        <w:tc>
          <w:tcPr>
            <w:tcW w:w="4628" w:type="dxa"/>
            <w:tcBorders>
              <w:top w:val="nil"/>
              <w:left w:val="nil"/>
              <w:bottom w:val="nil"/>
              <w:right w:val="nil"/>
            </w:tcBorders>
          </w:tcPr>
          <w:p w14:paraId="782411F8" w14:textId="77777777" w:rsidR="00295C31" w:rsidRDefault="00327687">
            <w:pPr>
              <w:spacing w:after="0" w:line="259" w:lineRule="auto"/>
              <w:ind w:left="494" w:right="0" w:firstLine="0"/>
              <w:jc w:val="left"/>
            </w:pPr>
            <w:r>
              <w:rPr>
                <w:sz w:val="20"/>
              </w:rPr>
              <w:t xml:space="preserve">5’-CATCTCAGAACGGTTCATGCC-3’ </w:t>
            </w:r>
          </w:p>
        </w:tc>
      </w:tr>
      <w:tr w:rsidR="00295C31" w14:paraId="75A5FF9D" w14:textId="77777777">
        <w:trPr>
          <w:trHeight w:val="300"/>
        </w:trPr>
        <w:tc>
          <w:tcPr>
            <w:tcW w:w="5829" w:type="dxa"/>
            <w:tcBorders>
              <w:top w:val="nil"/>
              <w:left w:val="nil"/>
              <w:bottom w:val="nil"/>
              <w:right w:val="nil"/>
            </w:tcBorders>
          </w:tcPr>
          <w:p w14:paraId="10F6212C" w14:textId="77777777" w:rsidR="00295C31" w:rsidRDefault="00327687">
            <w:pPr>
              <w:spacing w:after="0" w:line="259" w:lineRule="auto"/>
              <w:ind w:left="0" w:right="285" w:firstLine="0"/>
              <w:jc w:val="center"/>
            </w:pPr>
            <w:r>
              <w:rPr>
                <w:sz w:val="20"/>
              </w:rPr>
              <w:t xml:space="preserve">c-MET-reverse </w:t>
            </w:r>
          </w:p>
        </w:tc>
        <w:tc>
          <w:tcPr>
            <w:tcW w:w="4628" w:type="dxa"/>
            <w:tcBorders>
              <w:top w:val="nil"/>
              <w:left w:val="nil"/>
              <w:bottom w:val="nil"/>
              <w:right w:val="nil"/>
            </w:tcBorders>
          </w:tcPr>
          <w:p w14:paraId="4D634DA1" w14:textId="77777777" w:rsidR="00295C31" w:rsidRDefault="00327687">
            <w:pPr>
              <w:spacing w:after="0" w:line="259" w:lineRule="auto"/>
              <w:ind w:left="518" w:right="0" w:firstLine="0"/>
              <w:jc w:val="left"/>
            </w:pPr>
            <w:r>
              <w:rPr>
                <w:sz w:val="20"/>
              </w:rPr>
              <w:t xml:space="preserve">5’- TGCACAATCAGGCTACTGGG-3’ </w:t>
            </w:r>
          </w:p>
        </w:tc>
      </w:tr>
      <w:tr w:rsidR="00295C31" w14:paraId="63A9BD4F" w14:textId="77777777">
        <w:trPr>
          <w:trHeight w:val="300"/>
        </w:trPr>
        <w:tc>
          <w:tcPr>
            <w:tcW w:w="5829" w:type="dxa"/>
            <w:tcBorders>
              <w:top w:val="nil"/>
              <w:left w:val="nil"/>
              <w:bottom w:val="nil"/>
              <w:right w:val="nil"/>
            </w:tcBorders>
          </w:tcPr>
          <w:p w14:paraId="7C4C19FA" w14:textId="77777777" w:rsidR="00295C31" w:rsidRDefault="00327687">
            <w:pPr>
              <w:spacing w:after="0" w:line="259" w:lineRule="auto"/>
              <w:ind w:left="0" w:right="288" w:firstLine="0"/>
              <w:jc w:val="center"/>
            </w:pPr>
            <w:r>
              <w:rPr>
                <w:sz w:val="20"/>
              </w:rPr>
              <w:t xml:space="preserve">EGFR-forward </w:t>
            </w:r>
          </w:p>
        </w:tc>
        <w:tc>
          <w:tcPr>
            <w:tcW w:w="4628" w:type="dxa"/>
            <w:tcBorders>
              <w:top w:val="nil"/>
              <w:left w:val="nil"/>
              <w:bottom w:val="nil"/>
              <w:right w:val="nil"/>
            </w:tcBorders>
          </w:tcPr>
          <w:p w14:paraId="0E8D740D" w14:textId="77777777" w:rsidR="00295C31" w:rsidRDefault="00327687">
            <w:pPr>
              <w:spacing w:after="0" w:line="259" w:lineRule="auto"/>
              <w:ind w:left="710" w:right="0" w:firstLine="0"/>
              <w:jc w:val="left"/>
            </w:pPr>
            <w:r>
              <w:rPr>
                <w:sz w:val="20"/>
              </w:rPr>
              <w:t xml:space="preserve">5’-TGCGTCTCTTGCCGGAAT-3’ </w:t>
            </w:r>
          </w:p>
        </w:tc>
      </w:tr>
      <w:tr w:rsidR="00295C31" w14:paraId="433923B9" w14:textId="77777777">
        <w:trPr>
          <w:trHeight w:val="300"/>
        </w:trPr>
        <w:tc>
          <w:tcPr>
            <w:tcW w:w="5829" w:type="dxa"/>
            <w:tcBorders>
              <w:top w:val="nil"/>
              <w:left w:val="nil"/>
              <w:bottom w:val="nil"/>
              <w:right w:val="nil"/>
            </w:tcBorders>
          </w:tcPr>
          <w:p w14:paraId="01D06E73" w14:textId="77777777" w:rsidR="00295C31" w:rsidRDefault="00327687">
            <w:pPr>
              <w:spacing w:after="0" w:line="259" w:lineRule="auto"/>
              <w:ind w:left="0" w:right="287" w:firstLine="0"/>
              <w:jc w:val="center"/>
            </w:pPr>
            <w:r>
              <w:rPr>
                <w:sz w:val="20"/>
              </w:rPr>
              <w:t xml:space="preserve">EGFR-reverse </w:t>
            </w:r>
          </w:p>
        </w:tc>
        <w:tc>
          <w:tcPr>
            <w:tcW w:w="4628" w:type="dxa"/>
            <w:tcBorders>
              <w:top w:val="nil"/>
              <w:left w:val="nil"/>
              <w:bottom w:val="nil"/>
              <w:right w:val="nil"/>
            </w:tcBorders>
          </w:tcPr>
          <w:p w14:paraId="3429D0B9" w14:textId="77777777" w:rsidR="00295C31" w:rsidRDefault="00327687">
            <w:pPr>
              <w:spacing w:after="0" w:line="259" w:lineRule="auto"/>
              <w:ind w:left="530" w:right="0" w:firstLine="0"/>
              <w:jc w:val="left"/>
            </w:pPr>
            <w:r>
              <w:rPr>
                <w:sz w:val="20"/>
              </w:rPr>
              <w:t xml:space="preserve">5’- GGCTCACCCTCCAGAAGGTT-3’ </w:t>
            </w:r>
          </w:p>
        </w:tc>
      </w:tr>
      <w:tr w:rsidR="00295C31" w14:paraId="18B01919" w14:textId="77777777">
        <w:trPr>
          <w:trHeight w:val="301"/>
        </w:trPr>
        <w:tc>
          <w:tcPr>
            <w:tcW w:w="5829" w:type="dxa"/>
            <w:tcBorders>
              <w:top w:val="nil"/>
              <w:left w:val="nil"/>
              <w:bottom w:val="nil"/>
              <w:right w:val="nil"/>
            </w:tcBorders>
          </w:tcPr>
          <w:p w14:paraId="021C4AE0" w14:textId="77777777" w:rsidR="00295C31" w:rsidRDefault="00327687">
            <w:pPr>
              <w:spacing w:after="0" w:line="259" w:lineRule="auto"/>
              <w:ind w:left="0" w:right="288" w:firstLine="0"/>
              <w:jc w:val="center"/>
            </w:pPr>
            <w:r>
              <w:rPr>
                <w:sz w:val="20"/>
              </w:rPr>
              <w:t xml:space="preserve">GAPDH-forward </w:t>
            </w:r>
          </w:p>
        </w:tc>
        <w:tc>
          <w:tcPr>
            <w:tcW w:w="4628" w:type="dxa"/>
            <w:tcBorders>
              <w:top w:val="nil"/>
              <w:left w:val="nil"/>
              <w:bottom w:val="nil"/>
              <w:right w:val="nil"/>
            </w:tcBorders>
          </w:tcPr>
          <w:p w14:paraId="12711E9D" w14:textId="77777777" w:rsidR="00295C31" w:rsidRDefault="00327687">
            <w:pPr>
              <w:spacing w:after="0" w:line="259" w:lineRule="auto"/>
              <w:ind w:left="583" w:right="0" w:firstLine="0"/>
              <w:jc w:val="left"/>
            </w:pPr>
            <w:r>
              <w:rPr>
                <w:sz w:val="20"/>
              </w:rPr>
              <w:t xml:space="preserve">5’-CCCCTCTTCAAGGCCTCTAC-3’ </w:t>
            </w:r>
          </w:p>
        </w:tc>
      </w:tr>
      <w:tr w:rsidR="00295C31" w14:paraId="52EB2E85" w14:textId="77777777">
        <w:trPr>
          <w:trHeight w:val="300"/>
        </w:trPr>
        <w:tc>
          <w:tcPr>
            <w:tcW w:w="5829" w:type="dxa"/>
            <w:tcBorders>
              <w:top w:val="nil"/>
              <w:left w:val="nil"/>
              <w:bottom w:val="single" w:sz="8" w:space="0" w:color="000000"/>
              <w:right w:val="nil"/>
            </w:tcBorders>
          </w:tcPr>
          <w:p w14:paraId="36BF9712" w14:textId="77777777" w:rsidR="00295C31" w:rsidRDefault="00327687">
            <w:pPr>
              <w:spacing w:after="0" w:line="259" w:lineRule="auto"/>
              <w:ind w:left="0" w:right="287" w:firstLine="0"/>
              <w:jc w:val="center"/>
            </w:pPr>
            <w:r>
              <w:rPr>
                <w:sz w:val="20"/>
              </w:rPr>
              <w:t xml:space="preserve">GAPDH-reverse </w:t>
            </w:r>
          </w:p>
        </w:tc>
        <w:tc>
          <w:tcPr>
            <w:tcW w:w="4628" w:type="dxa"/>
            <w:tcBorders>
              <w:top w:val="nil"/>
              <w:left w:val="nil"/>
              <w:bottom w:val="single" w:sz="8" w:space="0" w:color="000000"/>
              <w:right w:val="nil"/>
            </w:tcBorders>
          </w:tcPr>
          <w:p w14:paraId="6F134FD9" w14:textId="77777777" w:rsidR="00295C31" w:rsidRDefault="00327687">
            <w:pPr>
              <w:spacing w:after="0" w:line="259" w:lineRule="auto"/>
              <w:ind w:left="566" w:right="0" w:firstLine="0"/>
              <w:jc w:val="left"/>
            </w:pPr>
            <w:r>
              <w:rPr>
                <w:sz w:val="20"/>
              </w:rPr>
              <w:t xml:space="preserve">5’-CGACCACTTTGTCAAGCTCA-3’ </w:t>
            </w:r>
          </w:p>
        </w:tc>
      </w:tr>
    </w:tbl>
    <w:p w14:paraId="2364735E" w14:textId="77777777" w:rsidR="00295C31" w:rsidRDefault="00327687">
      <w:pPr>
        <w:spacing w:after="17" w:line="259" w:lineRule="auto"/>
        <w:ind w:left="0" w:right="0" w:firstLine="0"/>
        <w:jc w:val="left"/>
      </w:pPr>
      <w:r>
        <w:rPr>
          <w:b/>
          <w:sz w:val="20"/>
        </w:rPr>
        <w:t xml:space="preserve"> </w:t>
      </w:r>
    </w:p>
    <w:p w14:paraId="5FAAA8D3" w14:textId="77777777" w:rsidR="00295C31" w:rsidRDefault="00327687">
      <w:pPr>
        <w:spacing w:after="112" w:line="259" w:lineRule="auto"/>
        <w:ind w:left="0" w:right="0" w:firstLine="0"/>
        <w:jc w:val="left"/>
      </w:pPr>
      <w:r>
        <w:rPr>
          <w:b/>
        </w:rPr>
        <w:t xml:space="preserve"> </w:t>
      </w:r>
    </w:p>
    <w:p w14:paraId="311B9207" w14:textId="77777777" w:rsidR="00295C31" w:rsidRDefault="00327687">
      <w:pPr>
        <w:spacing w:after="115" w:line="259" w:lineRule="auto"/>
        <w:ind w:left="0" w:right="0" w:firstLine="0"/>
        <w:jc w:val="left"/>
      </w:pPr>
      <w:r>
        <w:rPr>
          <w:b/>
        </w:rPr>
        <w:t xml:space="preserve"> </w:t>
      </w:r>
    </w:p>
    <w:p w14:paraId="09BDD530" w14:textId="77777777" w:rsidR="00295C31" w:rsidRDefault="00327687">
      <w:pPr>
        <w:spacing w:after="112" w:line="259" w:lineRule="auto"/>
        <w:ind w:left="0" w:right="0" w:firstLine="0"/>
        <w:jc w:val="left"/>
      </w:pPr>
      <w:r>
        <w:rPr>
          <w:b/>
        </w:rPr>
        <w:t xml:space="preserve"> </w:t>
      </w:r>
    </w:p>
    <w:p w14:paraId="52A84038" w14:textId="77777777" w:rsidR="00295C31" w:rsidRDefault="00327687">
      <w:pPr>
        <w:spacing w:after="115" w:line="259" w:lineRule="auto"/>
        <w:ind w:left="0" w:right="0" w:firstLine="0"/>
        <w:jc w:val="left"/>
      </w:pPr>
      <w:r>
        <w:rPr>
          <w:b/>
        </w:rPr>
        <w:t xml:space="preserve"> </w:t>
      </w:r>
    </w:p>
    <w:p w14:paraId="7A5698B1" w14:textId="1B702878" w:rsidR="00295C31" w:rsidRDefault="00327687" w:rsidP="00BD6FE5">
      <w:pPr>
        <w:spacing w:after="112" w:line="259" w:lineRule="auto"/>
        <w:ind w:left="0" w:right="0" w:firstLine="0"/>
        <w:jc w:val="left"/>
      </w:pPr>
      <w:r>
        <w:rPr>
          <w:b/>
        </w:rPr>
        <w:t xml:space="preserve"> </w:t>
      </w:r>
    </w:p>
    <w:p w14:paraId="712DB0C6" w14:textId="77777777" w:rsidR="00117686" w:rsidRDefault="00117686" w:rsidP="00117686">
      <w:pPr>
        <w:spacing w:after="4" w:line="262" w:lineRule="auto"/>
        <w:ind w:left="0" w:right="0" w:firstLine="0"/>
        <w:jc w:val="left"/>
      </w:pPr>
    </w:p>
    <w:p w14:paraId="672CA9BF" w14:textId="356EA7F2" w:rsidR="00295C31" w:rsidRDefault="00327687" w:rsidP="00117686">
      <w:pPr>
        <w:spacing w:after="4" w:line="262" w:lineRule="auto"/>
        <w:ind w:left="0" w:right="0" w:firstLine="0"/>
        <w:jc w:val="left"/>
      </w:pPr>
      <w:r>
        <w:rPr>
          <w:b/>
          <w:sz w:val="20"/>
        </w:rPr>
        <w:lastRenderedPageBreak/>
        <w:t xml:space="preserve">Supplementary Table 2. List of antibodies used. </w:t>
      </w:r>
    </w:p>
    <w:p w14:paraId="3778F082" w14:textId="77777777" w:rsidR="00295C31" w:rsidRDefault="00327687">
      <w:pPr>
        <w:spacing w:after="0" w:line="259" w:lineRule="auto"/>
        <w:ind w:left="0" w:right="0" w:firstLine="0"/>
        <w:jc w:val="left"/>
      </w:pPr>
      <w:r>
        <w:rPr>
          <w:b/>
          <w:sz w:val="20"/>
        </w:rPr>
        <w:t xml:space="preserve"> </w:t>
      </w:r>
    </w:p>
    <w:tbl>
      <w:tblPr>
        <w:tblStyle w:val="TableGrid"/>
        <w:tblW w:w="9548" w:type="dxa"/>
        <w:tblInd w:w="-540" w:type="dxa"/>
        <w:tblCellMar>
          <w:top w:w="70" w:type="dxa"/>
          <w:right w:w="115" w:type="dxa"/>
        </w:tblCellMar>
        <w:tblLook w:val="04A0" w:firstRow="1" w:lastRow="0" w:firstColumn="1" w:lastColumn="0" w:noHBand="0" w:noVBand="1"/>
      </w:tblPr>
      <w:tblGrid>
        <w:gridCol w:w="4570"/>
        <w:gridCol w:w="4978"/>
      </w:tblGrid>
      <w:tr w:rsidR="00295C31" w14:paraId="5FB15435" w14:textId="77777777" w:rsidTr="00742820">
        <w:trPr>
          <w:trHeight w:val="330"/>
        </w:trPr>
        <w:tc>
          <w:tcPr>
            <w:tcW w:w="4570" w:type="dxa"/>
            <w:tcBorders>
              <w:top w:val="single" w:sz="8" w:space="0" w:color="000000"/>
              <w:left w:val="nil"/>
              <w:bottom w:val="single" w:sz="4" w:space="0" w:color="000000"/>
              <w:right w:val="nil"/>
            </w:tcBorders>
          </w:tcPr>
          <w:p w14:paraId="35AF8930" w14:textId="77777777" w:rsidR="00295C31" w:rsidRPr="00742820" w:rsidRDefault="00327687">
            <w:pPr>
              <w:spacing w:after="0" w:line="259" w:lineRule="auto"/>
              <w:ind w:left="1548" w:right="0" w:firstLine="0"/>
              <w:jc w:val="left"/>
              <w:rPr>
                <w:sz w:val="20"/>
                <w:szCs w:val="20"/>
              </w:rPr>
            </w:pPr>
            <w:r w:rsidRPr="00742820">
              <w:rPr>
                <w:b/>
                <w:sz w:val="20"/>
                <w:szCs w:val="20"/>
              </w:rPr>
              <w:t xml:space="preserve">Antibody </w:t>
            </w:r>
          </w:p>
        </w:tc>
        <w:tc>
          <w:tcPr>
            <w:tcW w:w="4978" w:type="dxa"/>
            <w:tcBorders>
              <w:top w:val="single" w:sz="8" w:space="0" w:color="000000"/>
              <w:left w:val="nil"/>
              <w:bottom w:val="single" w:sz="4" w:space="0" w:color="000000"/>
              <w:right w:val="nil"/>
            </w:tcBorders>
          </w:tcPr>
          <w:p w14:paraId="2A2EC7BD" w14:textId="77777777" w:rsidR="00295C31" w:rsidRPr="00742820" w:rsidRDefault="00327687">
            <w:pPr>
              <w:spacing w:after="0" w:line="259" w:lineRule="auto"/>
              <w:ind w:left="1131" w:right="0" w:firstLine="0"/>
              <w:jc w:val="left"/>
              <w:rPr>
                <w:sz w:val="20"/>
                <w:szCs w:val="20"/>
              </w:rPr>
            </w:pPr>
            <w:r w:rsidRPr="00742820">
              <w:rPr>
                <w:b/>
                <w:sz w:val="20"/>
                <w:szCs w:val="20"/>
              </w:rPr>
              <w:t xml:space="preserve">Catalog Number/Source </w:t>
            </w:r>
          </w:p>
        </w:tc>
      </w:tr>
      <w:tr w:rsidR="00295C31" w14:paraId="47190199" w14:textId="77777777" w:rsidTr="00742820">
        <w:trPr>
          <w:trHeight w:val="325"/>
        </w:trPr>
        <w:tc>
          <w:tcPr>
            <w:tcW w:w="4570" w:type="dxa"/>
            <w:tcBorders>
              <w:top w:val="single" w:sz="4" w:space="0" w:color="000000"/>
              <w:left w:val="nil"/>
              <w:bottom w:val="nil"/>
              <w:right w:val="nil"/>
            </w:tcBorders>
          </w:tcPr>
          <w:p w14:paraId="30F85816" w14:textId="77777777" w:rsidR="00295C31" w:rsidRPr="00742820" w:rsidRDefault="00327687">
            <w:pPr>
              <w:spacing w:after="0" w:line="259" w:lineRule="auto"/>
              <w:ind w:left="1712" w:right="0" w:firstLine="0"/>
              <w:jc w:val="left"/>
              <w:rPr>
                <w:sz w:val="20"/>
                <w:szCs w:val="20"/>
              </w:rPr>
            </w:pPr>
            <w:r w:rsidRPr="00742820">
              <w:rPr>
                <w:sz w:val="20"/>
                <w:szCs w:val="20"/>
              </w:rPr>
              <w:t xml:space="preserve">Myc </w:t>
            </w:r>
          </w:p>
        </w:tc>
        <w:tc>
          <w:tcPr>
            <w:tcW w:w="4978" w:type="dxa"/>
            <w:tcBorders>
              <w:top w:val="single" w:sz="4" w:space="0" w:color="000000"/>
              <w:left w:val="nil"/>
              <w:bottom w:val="nil"/>
              <w:right w:val="nil"/>
            </w:tcBorders>
          </w:tcPr>
          <w:p w14:paraId="42580DDF" w14:textId="77777777" w:rsidR="00295C31" w:rsidRPr="00742820" w:rsidRDefault="00327687">
            <w:pPr>
              <w:spacing w:after="0" w:line="259" w:lineRule="auto"/>
              <w:ind w:left="526" w:right="0" w:firstLine="0"/>
              <w:jc w:val="left"/>
              <w:rPr>
                <w:sz w:val="20"/>
                <w:szCs w:val="20"/>
              </w:rPr>
            </w:pPr>
            <w:r w:rsidRPr="00742820">
              <w:rPr>
                <w:sz w:val="20"/>
                <w:szCs w:val="20"/>
              </w:rPr>
              <w:t xml:space="preserve">06-549/Upstate, Lake Placid, NY, USA </w:t>
            </w:r>
          </w:p>
        </w:tc>
      </w:tr>
      <w:tr w:rsidR="00295C31" w14:paraId="57922AFF" w14:textId="77777777" w:rsidTr="00742820">
        <w:trPr>
          <w:trHeight w:val="317"/>
        </w:trPr>
        <w:tc>
          <w:tcPr>
            <w:tcW w:w="4570" w:type="dxa"/>
            <w:tcBorders>
              <w:top w:val="nil"/>
              <w:left w:val="nil"/>
              <w:bottom w:val="nil"/>
              <w:right w:val="nil"/>
            </w:tcBorders>
          </w:tcPr>
          <w:p w14:paraId="255F1F67" w14:textId="77777777" w:rsidR="00295C31" w:rsidRPr="00742820" w:rsidRDefault="00327687">
            <w:pPr>
              <w:spacing w:after="0" w:line="259" w:lineRule="auto"/>
              <w:ind w:left="1320" w:right="0" w:firstLine="0"/>
              <w:jc w:val="left"/>
              <w:rPr>
                <w:sz w:val="20"/>
                <w:szCs w:val="20"/>
              </w:rPr>
            </w:pPr>
            <w:r w:rsidRPr="00742820">
              <w:rPr>
                <w:sz w:val="20"/>
                <w:szCs w:val="20"/>
              </w:rPr>
              <w:t xml:space="preserve">Anti-Myc Tag </w:t>
            </w:r>
          </w:p>
        </w:tc>
        <w:tc>
          <w:tcPr>
            <w:tcW w:w="4978" w:type="dxa"/>
            <w:tcBorders>
              <w:top w:val="nil"/>
              <w:left w:val="nil"/>
              <w:bottom w:val="nil"/>
              <w:right w:val="nil"/>
            </w:tcBorders>
          </w:tcPr>
          <w:p w14:paraId="4D447D92" w14:textId="77777777" w:rsidR="00295C31" w:rsidRPr="00742820" w:rsidRDefault="00327687">
            <w:pPr>
              <w:spacing w:after="0" w:line="259" w:lineRule="auto"/>
              <w:ind w:left="19" w:right="0" w:firstLine="0"/>
              <w:jc w:val="left"/>
              <w:rPr>
                <w:sz w:val="20"/>
                <w:szCs w:val="20"/>
              </w:rPr>
            </w:pPr>
            <w:r w:rsidRPr="00742820">
              <w:rPr>
                <w:sz w:val="20"/>
                <w:szCs w:val="20"/>
              </w:rPr>
              <w:t xml:space="preserve">06-549-25UG/Merck KGaA, (Darmstadt, Germany) </w:t>
            </w:r>
          </w:p>
        </w:tc>
      </w:tr>
      <w:tr w:rsidR="00295C31" w14:paraId="0FD47A43" w14:textId="77777777" w:rsidTr="00742820">
        <w:trPr>
          <w:trHeight w:val="317"/>
        </w:trPr>
        <w:tc>
          <w:tcPr>
            <w:tcW w:w="4570" w:type="dxa"/>
            <w:tcBorders>
              <w:top w:val="nil"/>
              <w:left w:val="nil"/>
              <w:bottom w:val="nil"/>
              <w:right w:val="nil"/>
            </w:tcBorders>
          </w:tcPr>
          <w:p w14:paraId="1D885420" w14:textId="77777777" w:rsidR="00295C31" w:rsidRPr="00742820" w:rsidRDefault="00327687">
            <w:pPr>
              <w:spacing w:after="0" w:line="259" w:lineRule="auto"/>
              <w:ind w:left="1652" w:right="0" w:firstLine="0"/>
              <w:jc w:val="left"/>
              <w:rPr>
                <w:sz w:val="20"/>
                <w:szCs w:val="20"/>
              </w:rPr>
            </w:pPr>
            <w:r w:rsidRPr="00742820">
              <w:rPr>
                <w:sz w:val="20"/>
                <w:szCs w:val="20"/>
              </w:rPr>
              <w:t xml:space="preserve">EZH2 </w:t>
            </w:r>
          </w:p>
        </w:tc>
        <w:tc>
          <w:tcPr>
            <w:tcW w:w="4978" w:type="dxa"/>
            <w:tcBorders>
              <w:top w:val="nil"/>
              <w:left w:val="nil"/>
              <w:bottom w:val="nil"/>
              <w:right w:val="nil"/>
            </w:tcBorders>
          </w:tcPr>
          <w:p w14:paraId="12102126" w14:textId="77777777" w:rsidR="00295C31" w:rsidRPr="00742820" w:rsidRDefault="00327687">
            <w:pPr>
              <w:spacing w:after="0" w:line="259" w:lineRule="auto"/>
              <w:ind w:left="427" w:right="0" w:firstLine="0"/>
              <w:jc w:val="left"/>
              <w:rPr>
                <w:sz w:val="20"/>
                <w:szCs w:val="20"/>
              </w:rPr>
            </w:pPr>
            <w:r w:rsidRPr="00742820">
              <w:rPr>
                <w:sz w:val="20"/>
                <w:szCs w:val="20"/>
              </w:rPr>
              <w:t xml:space="preserve">39875/Active Motif (Carlsbad, CA, USA) </w:t>
            </w:r>
          </w:p>
        </w:tc>
      </w:tr>
      <w:tr w:rsidR="00295C31" w14:paraId="12D7A7E5" w14:textId="77777777" w:rsidTr="00742820">
        <w:trPr>
          <w:trHeight w:val="317"/>
        </w:trPr>
        <w:tc>
          <w:tcPr>
            <w:tcW w:w="4570" w:type="dxa"/>
            <w:tcBorders>
              <w:top w:val="nil"/>
              <w:left w:val="nil"/>
              <w:bottom w:val="nil"/>
              <w:right w:val="nil"/>
            </w:tcBorders>
          </w:tcPr>
          <w:p w14:paraId="65630C71" w14:textId="77777777" w:rsidR="00295C31" w:rsidRPr="00742820" w:rsidRDefault="00327687">
            <w:pPr>
              <w:spacing w:after="0" w:line="259" w:lineRule="auto"/>
              <w:ind w:left="1695" w:right="0" w:firstLine="0"/>
              <w:jc w:val="left"/>
              <w:rPr>
                <w:sz w:val="20"/>
                <w:szCs w:val="20"/>
              </w:rPr>
            </w:pPr>
            <w:r w:rsidRPr="00742820">
              <w:rPr>
                <w:sz w:val="20"/>
                <w:szCs w:val="20"/>
              </w:rPr>
              <w:t xml:space="preserve">Ki67 </w:t>
            </w:r>
          </w:p>
        </w:tc>
        <w:tc>
          <w:tcPr>
            <w:tcW w:w="4978" w:type="dxa"/>
            <w:tcBorders>
              <w:top w:val="nil"/>
              <w:left w:val="nil"/>
              <w:bottom w:val="nil"/>
              <w:right w:val="nil"/>
            </w:tcBorders>
          </w:tcPr>
          <w:p w14:paraId="23E13C6B" w14:textId="77777777" w:rsidR="00295C31" w:rsidRPr="00742820" w:rsidRDefault="00327687">
            <w:pPr>
              <w:spacing w:after="0" w:line="259" w:lineRule="auto"/>
              <w:ind w:left="26" w:right="0" w:firstLine="0"/>
              <w:jc w:val="left"/>
              <w:rPr>
                <w:sz w:val="20"/>
                <w:szCs w:val="20"/>
              </w:rPr>
            </w:pPr>
            <w:r w:rsidRPr="00742820">
              <w:rPr>
                <w:sz w:val="20"/>
                <w:szCs w:val="20"/>
              </w:rPr>
              <w:t xml:space="preserve">BD-556026/BD Biosciences (Franklin Lakes, USA) </w:t>
            </w:r>
          </w:p>
        </w:tc>
      </w:tr>
      <w:tr w:rsidR="00295C31" w14:paraId="10C352DB" w14:textId="77777777" w:rsidTr="00742820">
        <w:trPr>
          <w:trHeight w:val="316"/>
        </w:trPr>
        <w:tc>
          <w:tcPr>
            <w:tcW w:w="4570" w:type="dxa"/>
            <w:tcBorders>
              <w:top w:val="nil"/>
              <w:left w:val="nil"/>
              <w:bottom w:val="nil"/>
              <w:right w:val="nil"/>
            </w:tcBorders>
          </w:tcPr>
          <w:p w14:paraId="7650B98E" w14:textId="77777777" w:rsidR="00295C31" w:rsidRPr="00742820" w:rsidRDefault="00327687">
            <w:pPr>
              <w:spacing w:after="0" w:line="259" w:lineRule="auto"/>
              <w:ind w:left="1208" w:right="0" w:firstLine="0"/>
              <w:jc w:val="left"/>
              <w:rPr>
                <w:sz w:val="20"/>
                <w:szCs w:val="20"/>
              </w:rPr>
            </w:pPr>
            <w:r w:rsidRPr="00742820">
              <w:rPr>
                <w:sz w:val="20"/>
                <w:szCs w:val="20"/>
              </w:rPr>
              <w:t xml:space="preserve">CMV pp72 (IE1) </w:t>
            </w:r>
          </w:p>
        </w:tc>
        <w:tc>
          <w:tcPr>
            <w:tcW w:w="4978" w:type="dxa"/>
            <w:tcBorders>
              <w:top w:val="nil"/>
              <w:left w:val="nil"/>
              <w:bottom w:val="nil"/>
              <w:right w:val="nil"/>
            </w:tcBorders>
          </w:tcPr>
          <w:p w14:paraId="11EB73BA" w14:textId="77777777" w:rsidR="00295C31" w:rsidRPr="00742820" w:rsidRDefault="00327687">
            <w:pPr>
              <w:spacing w:after="0" w:line="259" w:lineRule="auto"/>
              <w:ind w:left="142" w:right="0" w:firstLine="0"/>
              <w:jc w:val="left"/>
              <w:rPr>
                <w:sz w:val="20"/>
                <w:szCs w:val="20"/>
              </w:rPr>
            </w:pPr>
            <w:r w:rsidRPr="00742820">
              <w:rPr>
                <w:sz w:val="20"/>
                <w:szCs w:val="20"/>
              </w:rPr>
              <w:t xml:space="preserve">SC-69834/Santa Cruz Biotechnology (CA, USA) </w:t>
            </w:r>
          </w:p>
        </w:tc>
      </w:tr>
      <w:tr w:rsidR="00295C31" w14:paraId="539D4A5E" w14:textId="77777777" w:rsidTr="00742820">
        <w:trPr>
          <w:trHeight w:val="316"/>
        </w:trPr>
        <w:tc>
          <w:tcPr>
            <w:tcW w:w="4570" w:type="dxa"/>
            <w:tcBorders>
              <w:top w:val="nil"/>
              <w:left w:val="nil"/>
              <w:bottom w:val="nil"/>
              <w:right w:val="nil"/>
            </w:tcBorders>
          </w:tcPr>
          <w:p w14:paraId="304E5C73" w14:textId="77777777" w:rsidR="00295C31" w:rsidRPr="00742820" w:rsidRDefault="00327687">
            <w:pPr>
              <w:spacing w:after="0" w:line="259" w:lineRule="auto"/>
              <w:ind w:left="1073" w:right="0" w:firstLine="0"/>
              <w:jc w:val="left"/>
              <w:rPr>
                <w:sz w:val="20"/>
                <w:szCs w:val="20"/>
              </w:rPr>
            </w:pPr>
            <w:r w:rsidRPr="00742820">
              <w:rPr>
                <w:sz w:val="20"/>
                <w:szCs w:val="20"/>
              </w:rPr>
              <w:t xml:space="preserve">HCMV Late antigen </w:t>
            </w:r>
          </w:p>
        </w:tc>
        <w:tc>
          <w:tcPr>
            <w:tcW w:w="4978" w:type="dxa"/>
            <w:tcBorders>
              <w:top w:val="nil"/>
              <w:left w:val="nil"/>
              <w:bottom w:val="nil"/>
              <w:right w:val="nil"/>
            </w:tcBorders>
          </w:tcPr>
          <w:p w14:paraId="493D66CB" w14:textId="77777777" w:rsidR="00295C31" w:rsidRPr="00742820" w:rsidRDefault="00327687">
            <w:pPr>
              <w:spacing w:after="0" w:line="259" w:lineRule="auto"/>
              <w:ind w:left="756" w:right="0" w:firstLine="0"/>
              <w:jc w:val="left"/>
              <w:rPr>
                <w:sz w:val="20"/>
                <w:szCs w:val="20"/>
              </w:rPr>
            </w:pPr>
            <w:r w:rsidRPr="00742820">
              <w:rPr>
                <w:sz w:val="20"/>
                <w:szCs w:val="20"/>
              </w:rPr>
              <w:t xml:space="preserve">11-005 Argene (Varilhes, France) </w:t>
            </w:r>
          </w:p>
        </w:tc>
      </w:tr>
      <w:tr w:rsidR="00295C31" w14:paraId="38848497" w14:textId="77777777" w:rsidTr="00742820">
        <w:trPr>
          <w:trHeight w:val="317"/>
        </w:trPr>
        <w:tc>
          <w:tcPr>
            <w:tcW w:w="4570" w:type="dxa"/>
            <w:tcBorders>
              <w:top w:val="nil"/>
              <w:left w:val="nil"/>
              <w:bottom w:val="nil"/>
              <w:right w:val="nil"/>
            </w:tcBorders>
          </w:tcPr>
          <w:p w14:paraId="543AE312" w14:textId="77777777" w:rsidR="00295C31" w:rsidRPr="00742820" w:rsidRDefault="00327687">
            <w:pPr>
              <w:spacing w:after="0" w:line="259" w:lineRule="auto"/>
              <w:ind w:left="1752" w:right="0" w:firstLine="0"/>
              <w:jc w:val="left"/>
              <w:rPr>
                <w:sz w:val="20"/>
                <w:szCs w:val="20"/>
              </w:rPr>
            </w:pPr>
            <w:r w:rsidRPr="00742820">
              <w:rPr>
                <w:sz w:val="20"/>
                <w:szCs w:val="20"/>
              </w:rPr>
              <w:t xml:space="preserve">IE1 </w:t>
            </w:r>
          </w:p>
        </w:tc>
        <w:tc>
          <w:tcPr>
            <w:tcW w:w="4978" w:type="dxa"/>
            <w:tcBorders>
              <w:top w:val="nil"/>
              <w:left w:val="nil"/>
              <w:bottom w:val="nil"/>
              <w:right w:val="nil"/>
            </w:tcBorders>
          </w:tcPr>
          <w:p w14:paraId="72260B18" w14:textId="77777777" w:rsidR="00295C31" w:rsidRPr="00742820" w:rsidRDefault="00327687">
            <w:pPr>
              <w:spacing w:after="0" w:line="259" w:lineRule="auto"/>
              <w:ind w:left="720" w:right="0" w:firstLine="0"/>
              <w:jc w:val="left"/>
              <w:rPr>
                <w:sz w:val="20"/>
                <w:szCs w:val="20"/>
              </w:rPr>
            </w:pPr>
            <w:r w:rsidRPr="00742820">
              <w:rPr>
                <w:sz w:val="20"/>
                <w:szCs w:val="20"/>
              </w:rPr>
              <w:t xml:space="preserve">ab53495/Abcam (Cambridge, UK) </w:t>
            </w:r>
          </w:p>
        </w:tc>
      </w:tr>
      <w:tr w:rsidR="00295C31" w14:paraId="6A5628C9" w14:textId="77777777" w:rsidTr="00742820">
        <w:trPr>
          <w:trHeight w:val="318"/>
        </w:trPr>
        <w:tc>
          <w:tcPr>
            <w:tcW w:w="4570" w:type="dxa"/>
            <w:tcBorders>
              <w:top w:val="nil"/>
              <w:left w:val="nil"/>
              <w:bottom w:val="nil"/>
              <w:right w:val="nil"/>
            </w:tcBorders>
          </w:tcPr>
          <w:p w14:paraId="4EDF6BD9" w14:textId="77777777" w:rsidR="00295C31" w:rsidRPr="00742820" w:rsidRDefault="00327687">
            <w:pPr>
              <w:spacing w:after="0" w:line="259" w:lineRule="auto"/>
              <w:ind w:left="1635" w:right="0" w:firstLine="0"/>
              <w:jc w:val="left"/>
              <w:rPr>
                <w:sz w:val="20"/>
                <w:szCs w:val="20"/>
              </w:rPr>
            </w:pPr>
            <w:r w:rsidRPr="00742820">
              <w:rPr>
                <w:sz w:val="20"/>
                <w:szCs w:val="20"/>
              </w:rPr>
              <w:t xml:space="preserve">Nestin </w:t>
            </w:r>
          </w:p>
        </w:tc>
        <w:tc>
          <w:tcPr>
            <w:tcW w:w="4978" w:type="dxa"/>
            <w:tcBorders>
              <w:top w:val="nil"/>
              <w:left w:val="nil"/>
              <w:bottom w:val="nil"/>
              <w:right w:val="nil"/>
            </w:tcBorders>
          </w:tcPr>
          <w:p w14:paraId="6C39393F" w14:textId="77777777" w:rsidR="00295C31" w:rsidRPr="00742820" w:rsidRDefault="00327687">
            <w:pPr>
              <w:spacing w:after="0" w:line="259" w:lineRule="auto"/>
              <w:ind w:left="142" w:right="0" w:firstLine="0"/>
              <w:jc w:val="left"/>
              <w:rPr>
                <w:sz w:val="20"/>
                <w:szCs w:val="20"/>
              </w:rPr>
            </w:pPr>
            <w:r w:rsidRPr="00742820">
              <w:rPr>
                <w:sz w:val="20"/>
                <w:szCs w:val="20"/>
              </w:rPr>
              <w:t xml:space="preserve">SC-23927/Santa Cruz Biotechnology (CA, USA) </w:t>
            </w:r>
          </w:p>
        </w:tc>
      </w:tr>
      <w:tr w:rsidR="00295C31" w14:paraId="1594A33E" w14:textId="77777777" w:rsidTr="00742820">
        <w:trPr>
          <w:trHeight w:val="318"/>
        </w:trPr>
        <w:tc>
          <w:tcPr>
            <w:tcW w:w="4570" w:type="dxa"/>
            <w:tcBorders>
              <w:top w:val="nil"/>
              <w:left w:val="nil"/>
              <w:bottom w:val="nil"/>
              <w:right w:val="nil"/>
            </w:tcBorders>
          </w:tcPr>
          <w:p w14:paraId="06678D73" w14:textId="77777777" w:rsidR="00295C31" w:rsidRPr="00742820" w:rsidRDefault="00327687">
            <w:pPr>
              <w:spacing w:after="0" w:line="259" w:lineRule="auto"/>
              <w:ind w:left="1640" w:right="0" w:firstLine="0"/>
              <w:jc w:val="left"/>
              <w:rPr>
                <w:sz w:val="20"/>
                <w:szCs w:val="20"/>
              </w:rPr>
            </w:pPr>
            <w:r w:rsidRPr="00742820">
              <w:rPr>
                <w:sz w:val="20"/>
                <w:szCs w:val="20"/>
              </w:rPr>
              <w:t xml:space="preserve">GFAP </w:t>
            </w:r>
          </w:p>
        </w:tc>
        <w:tc>
          <w:tcPr>
            <w:tcW w:w="4978" w:type="dxa"/>
            <w:tcBorders>
              <w:top w:val="nil"/>
              <w:left w:val="nil"/>
              <w:bottom w:val="nil"/>
              <w:right w:val="nil"/>
            </w:tcBorders>
          </w:tcPr>
          <w:p w14:paraId="4DAA33DE" w14:textId="77777777" w:rsidR="00295C31" w:rsidRPr="00742820" w:rsidRDefault="00327687">
            <w:pPr>
              <w:spacing w:after="0" w:line="259" w:lineRule="auto"/>
              <w:ind w:left="91" w:right="0" w:firstLine="0"/>
              <w:jc w:val="left"/>
              <w:rPr>
                <w:sz w:val="20"/>
                <w:szCs w:val="20"/>
              </w:rPr>
            </w:pPr>
            <w:r w:rsidRPr="00742820">
              <w:rPr>
                <w:sz w:val="20"/>
                <w:szCs w:val="20"/>
              </w:rPr>
              <w:t xml:space="preserve">SC-166481/Santa Cruz Biotechnology (CA, USA) </w:t>
            </w:r>
          </w:p>
        </w:tc>
      </w:tr>
      <w:tr w:rsidR="00295C31" w14:paraId="4273B8F6" w14:textId="77777777" w:rsidTr="00742820">
        <w:trPr>
          <w:trHeight w:val="317"/>
        </w:trPr>
        <w:tc>
          <w:tcPr>
            <w:tcW w:w="4570" w:type="dxa"/>
            <w:tcBorders>
              <w:top w:val="nil"/>
              <w:left w:val="nil"/>
              <w:bottom w:val="nil"/>
              <w:right w:val="nil"/>
            </w:tcBorders>
          </w:tcPr>
          <w:p w14:paraId="024741F7" w14:textId="77777777" w:rsidR="00295C31" w:rsidRPr="00742820" w:rsidRDefault="00327687">
            <w:pPr>
              <w:spacing w:after="0" w:line="259" w:lineRule="auto"/>
              <w:ind w:left="1702" w:right="0" w:firstLine="0"/>
              <w:jc w:val="left"/>
              <w:rPr>
                <w:sz w:val="20"/>
                <w:szCs w:val="20"/>
              </w:rPr>
            </w:pPr>
            <w:r w:rsidRPr="00742820">
              <w:rPr>
                <w:sz w:val="20"/>
                <w:szCs w:val="20"/>
              </w:rPr>
              <w:t xml:space="preserve">Oct4 </w:t>
            </w:r>
          </w:p>
        </w:tc>
        <w:tc>
          <w:tcPr>
            <w:tcW w:w="4978" w:type="dxa"/>
            <w:tcBorders>
              <w:top w:val="nil"/>
              <w:left w:val="nil"/>
              <w:bottom w:val="nil"/>
              <w:right w:val="nil"/>
            </w:tcBorders>
          </w:tcPr>
          <w:p w14:paraId="02BA5C4D" w14:textId="77777777" w:rsidR="00295C31" w:rsidRPr="00742820" w:rsidRDefault="00327687">
            <w:pPr>
              <w:spacing w:after="0" w:line="259" w:lineRule="auto"/>
              <w:ind w:left="720" w:right="0" w:firstLine="0"/>
              <w:jc w:val="left"/>
              <w:rPr>
                <w:sz w:val="20"/>
                <w:szCs w:val="20"/>
              </w:rPr>
            </w:pPr>
            <w:r w:rsidRPr="00742820">
              <w:rPr>
                <w:sz w:val="20"/>
                <w:szCs w:val="20"/>
              </w:rPr>
              <w:t xml:space="preserve">ab19857/Abcam (Cambridge, UK) </w:t>
            </w:r>
          </w:p>
        </w:tc>
      </w:tr>
      <w:tr w:rsidR="00295C31" w14:paraId="6EDB48BB" w14:textId="77777777" w:rsidTr="00742820">
        <w:trPr>
          <w:trHeight w:val="316"/>
        </w:trPr>
        <w:tc>
          <w:tcPr>
            <w:tcW w:w="4570" w:type="dxa"/>
            <w:tcBorders>
              <w:top w:val="nil"/>
              <w:left w:val="nil"/>
              <w:bottom w:val="nil"/>
              <w:right w:val="nil"/>
            </w:tcBorders>
          </w:tcPr>
          <w:p w14:paraId="6C8B8EAD" w14:textId="77777777" w:rsidR="00295C31" w:rsidRPr="00742820" w:rsidRDefault="00327687">
            <w:pPr>
              <w:spacing w:after="0" w:line="259" w:lineRule="auto"/>
              <w:ind w:left="1647" w:right="0" w:firstLine="0"/>
              <w:jc w:val="left"/>
              <w:rPr>
                <w:sz w:val="20"/>
                <w:szCs w:val="20"/>
              </w:rPr>
            </w:pPr>
            <w:r w:rsidRPr="00742820">
              <w:rPr>
                <w:sz w:val="20"/>
                <w:szCs w:val="20"/>
              </w:rPr>
              <w:t xml:space="preserve">SOX2 </w:t>
            </w:r>
          </w:p>
        </w:tc>
        <w:tc>
          <w:tcPr>
            <w:tcW w:w="4978" w:type="dxa"/>
            <w:tcBorders>
              <w:top w:val="nil"/>
              <w:left w:val="nil"/>
              <w:bottom w:val="nil"/>
              <w:right w:val="nil"/>
            </w:tcBorders>
          </w:tcPr>
          <w:p w14:paraId="40ED68D3" w14:textId="77777777" w:rsidR="00295C31" w:rsidRPr="00742820" w:rsidRDefault="00327687">
            <w:pPr>
              <w:spacing w:after="0" w:line="259" w:lineRule="auto"/>
              <w:ind w:left="720" w:right="0" w:firstLine="0"/>
              <w:jc w:val="left"/>
              <w:rPr>
                <w:sz w:val="20"/>
                <w:szCs w:val="20"/>
              </w:rPr>
            </w:pPr>
            <w:r w:rsidRPr="00742820">
              <w:rPr>
                <w:sz w:val="20"/>
                <w:szCs w:val="20"/>
              </w:rPr>
              <w:t xml:space="preserve">ab97959/Abcam (Cambridge, UK) </w:t>
            </w:r>
          </w:p>
        </w:tc>
      </w:tr>
      <w:tr w:rsidR="00295C31" w14:paraId="457C6471" w14:textId="77777777" w:rsidTr="00742820">
        <w:trPr>
          <w:trHeight w:val="316"/>
        </w:trPr>
        <w:tc>
          <w:tcPr>
            <w:tcW w:w="4570" w:type="dxa"/>
            <w:tcBorders>
              <w:top w:val="nil"/>
              <w:left w:val="nil"/>
              <w:bottom w:val="nil"/>
              <w:right w:val="nil"/>
            </w:tcBorders>
          </w:tcPr>
          <w:p w14:paraId="6D822538" w14:textId="77777777" w:rsidR="00295C31" w:rsidRPr="00742820" w:rsidRDefault="00327687">
            <w:pPr>
              <w:spacing w:after="0" w:line="259" w:lineRule="auto"/>
              <w:ind w:left="1606" w:right="0" w:firstLine="0"/>
              <w:jc w:val="left"/>
              <w:rPr>
                <w:sz w:val="20"/>
                <w:szCs w:val="20"/>
              </w:rPr>
            </w:pPr>
            <w:r w:rsidRPr="00742820">
              <w:rPr>
                <w:sz w:val="20"/>
                <w:szCs w:val="20"/>
              </w:rPr>
              <w:t xml:space="preserve">OLIG2 </w:t>
            </w:r>
          </w:p>
        </w:tc>
        <w:tc>
          <w:tcPr>
            <w:tcW w:w="4978" w:type="dxa"/>
            <w:tcBorders>
              <w:top w:val="nil"/>
              <w:left w:val="nil"/>
              <w:bottom w:val="nil"/>
              <w:right w:val="nil"/>
            </w:tcBorders>
          </w:tcPr>
          <w:p w14:paraId="34DAB5C7" w14:textId="77777777" w:rsidR="00295C31" w:rsidRPr="00742820" w:rsidRDefault="00327687">
            <w:pPr>
              <w:spacing w:after="0" w:line="259" w:lineRule="auto"/>
              <w:ind w:left="670" w:right="0" w:firstLine="0"/>
              <w:jc w:val="left"/>
              <w:rPr>
                <w:sz w:val="20"/>
                <w:szCs w:val="20"/>
              </w:rPr>
            </w:pPr>
            <w:r w:rsidRPr="00742820">
              <w:rPr>
                <w:sz w:val="20"/>
                <w:szCs w:val="20"/>
              </w:rPr>
              <w:t xml:space="preserve">ab109186/Abcam (Cambridge, UK) </w:t>
            </w:r>
          </w:p>
        </w:tc>
      </w:tr>
      <w:tr w:rsidR="00295C31" w14:paraId="734F95BE" w14:textId="77777777" w:rsidTr="00742820">
        <w:trPr>
          <w:trHeight w:val="317"/>
        </w:trPr>
        <w:tc>
          <w:tcPr>
            <w:tcW w:w="4570" w:type="dxa"/>
            <w:tcBorders>
              <w:top w:val="nil"/>
              <w:left w:val="nil"/>
              <w:bottom w:val="nil"/>
              <w:right w:val="nil"/>
            </w:tcBorders>
          </w:tcPr>
          <w:p w14:paraId="50261206" w14:textId="77777777" w:rsidR="00295C31" w:rsidRPr="00742820" w:rsidRDefault="00327687">
            <w:pPr>
              <w:spacing w:after="0" w:line="259" w:lineRule="auto"/>
              <w:ind w:left="1558" w:right="0" w:firstLine="0"/>
              <w:jc w:val="left"/>
              <w:rPr>
                <w:sz w:val="20"/>
                <w:szCs w:val="20"/>
              </w:rPr>
            </w:pPr>
            <w:r w:rsidRPr="00742820">
              <w:rPr>
                <w:sz w:val="20"/>
                <w:szCs w:val="20"/>
              </w:rPr>
              <w:t xml:space="preserve">EpCAM </w:t>
            </w:r>
          </w:p>
        </w:tc>
        <w:tc>
          <w:tcPr>
            <w:tcW w:w="4978" w:type="dxa"/>
            <w:tcBorders>
              <w:top w:val="nil"/>
              <w:left w:val="nil"/>
              <w:bottom w:val="nil"/>
              <w:right w:val="nil"/>
            </w:tcBorders>
          </w:tcPr>
          <w:p w14:paraId="5F8E5B40" w14:textId="77777777" w:rsidR="00295C31" w:rsidRPr="00742820" w:rsidRDefault="00327687">
            <w:pPr>
              <w:spacing w:after="0" w:line="259" w:lineRule="auto"/>
              <w:ind w:left="26" w:right="0" w:firstLine="0"/>
              <w:jc w:val="left"/>
              <w:rPr>
                <w:sz w:val="20"/>
                <w:szCs w:val="20"/>
              </w:rPr>
            </w:pPr>
            <w:r w:rsidRPr="00742820">
              <w:rPr>
                <w:sz w:val="20"/>
                <w:szCs w:val="20"/>
              </w:rPr>
              <w:t xml:space="preserve">BD-347197/BD Biosciences (Franklin Lakes, USA) </w:t>
            </w:r>
          </w:p>
        </w:tc>
      </w:tr>
      <w:tr w:rsidR="00295C31" w14:paraId="12EB1E86" w14:textId="77777777" w:rsidTr="00742820">
        <w:trPr>
          <w:trHeight w:val="317"/>
        </w:trPr>
        <w:tc>
          <w:tcPr>
            <w:tcW w:w="4570" w:type="dxa"/>
            <w:tcBorders>
              <w:top w:val="nil"/>
              <w:left w:val="nil"/>
              <w:bottom w:val="nil"/>
              <w:right w:val="nil"/>
            </w:tcBorders>
          </w:tcPr>
          <w:p w14:paraId="4F307EA7" w14:textId="77777777" w:rsidR="00295C31" w:rsidRPr="00742820" w:rsidRDefault="00327687">
            <w:pPr>
              <w:spacing w:after="0" w:line="259" w:lineRule="auto"/>
              <w:ind w:left="1695" w:right="0" w:firstLine="0"/>
              <w:jc w:val="left"/>
              <w:rPr>
                <w:sz w:val="20"/>
                <w:szCs w:val="20"/>
              </w:rPr>
            </w:pPr>
            <w:r w:rsidRPr="00742820">
              <w:rPr>
                <w:sz w:val="20"/>
                <w:szCs w:val="20"/>
              </w:rPr>
              <w:t xml:space="preserve">pp65 </w:t>
            </w:r>
          </w:p>
        </w:tc>
        <w:tc>
          <w:tcPr>
            <w:tcW w:w="4978" w:type="dxa"/>
            <w:tcBorders>
              <w:top w:val="nil"/>
              <w:left w:val="nil"/>
              <w:bottom w:val="nil"/>
              <w:right w:val="nil"/>
            </w:tcBorders>
          </w:tcPr>
          <w:p w14:paraId="1277A469" w14:textId="77777777" w:rsidR="00295C31" w:rsidRPr="00742820" w:rsidRDefault="00327687">
            <w:pPr>
              <w:spacing w:after="0" w:line="259" w:lineRule="auto"/>
              <w:ind w:left="142" w:right="0" w:firstLine="0"/>
              <w:jc w:val="left"/>
              <w:rPr>
                <w:sz w:val="20"/>
                <w:szCs w:val="20"/>
              </w:rPr>
            </w:pPr>
            <w:r w:rsidRPr="00742820">
              <w:rPr>
                <w:sz w:val="20"/>
                <w:szCs w:val="20"/>
              </w:rPr>
              <w:t xml:space="preserve">SC-52401/Santa Cruz Biotechnology (CA, USA) </w:t>
            </w:r>
          </w:p>
        </w:tc>
      </w:tr>
      <w:tr w:rsidR="00295C31" w14:paraId="5FA9FE7F" w14:textId="77777777" w:rsidTr="00742820">
        <w:trPr>
          <w:trHeight w:val="317"/>
        </w:trPr>
        <w:tc>
          <w:tcPr>
            <w:tcW w:w="4570" w:type="dxa"/>
            <w:tcBorders>
              <w:top w:val="nil"/>
              <w:left w:val="nil"/>
              <w:bottom w:val="nil"/>
              <w:right w:val="nil"/>
            </w:tcBorders>
          </w:tcPr>
          <w:p w14:paraId="60FEAE01" w14:textId="77777777" w:rsidR="00295C31" w:rsidRPr="00742820" w:rsidRDefault="00327687">
            <w:pPr>
              <w:spacing w:after="0" w:line="259" w:lineRule="auto"/>
              <w:ind w:left="1568" w:right="0" w:firstLine="0"/>
              <w:jc w:val="left"/>
              <w:rPr>
                <w:sz w:val="20"/>
                <w:szCs w:val="20"/>
              </w:rPr>
            </w:pPr>
            <w:r w:rsidRPr="00742820">
              <w:rPr>
                <w:sz w:val="20"/>
                <w:szCs w:val="20"/>
              </w:rPr>
              <w:t xml:space="preserve">SSEA-4 </w:t>
            </w:r>
          </w:p>
        </w:tc>
        <w:tc>
          <w:tcPr>
            <w:tcW w:w="4978" w:type="dxa"/>
            <w:tcBorders>
              <w:top w:val="nil"/>
              <w:left w:val="nil"/>
              <w:bottom w:val="nil"/>
              <w:right w:val="nil"/>
            </w:tcBorders>
          </w:tcPr>
          <w:p w14:paraId="25664677" w14:textId="77777777" w:rsidR="00295C31" w:rsidRPr="00742820" w:rsidRDefault="00327687">
            <w:pPr>
              <w:spacing w:after="0" w:line="259" w:lineRule="auto"/>
              <w:ind w:left="142" w:right="0" w:firstLine="0"/>
              <w:jc w:val="left"/>
              <w:rPr>
                <w:sz w:val="20"/>
                <w:szCs w:val="20"/>
              </w:rPr>
            </w:pPr>
            <w:r w:rsidRPr="00742820">
              <w:rPr>
                <w:sz w:val="20"/>
                <w:szCs w:val="20"/>
              </w:rPr>
              <w:t xml:space="preserve">SC-21704/Santa Cruz Biotechnology (CA, USA) </w:t>
            </w:r>
          </w:p>
        </w:tc>
      </w:tr>
      <w:tr w:rsidR="00295C31" w14:paraId="276C0A3A" w14:textId="77777777" w:rsidTr="00742820">
        <w:trPr>
          <w:trHeight w:val="317"/>
        </w:trPr>
        <w:tc>
          <w:tcPr>
            <w:tcW w:w="4570" w:type="dxa"/>
            <w:tcBorders>
              <w:top w:val="nil"/>
              <w:left w:val="nil"/>
              <w:bottom w:val="nil"/>
              <w:right w:val="nil"/>
            </w:tcBorders>
          </w:tcPr>
          <w:p w14:paraId="179541FB" w14:textId="77777777" w:rsidR="00295C31" w:rsidRPr="00742820" w:rsidRDefault="00327687">
            <w:pPr>
              <w:spacing w:after="0" w:line="259" w:lineRule="auto"/>
              <w:ind w:left="1690" w:right="0" w:firstLine="0"/>
              <w:jc w:val="left"/>
              <w:rPr>
                <w:sz w:val="20"/>
                <w:szCs w:val="20"/>
              </w:rPr>
            </w:pPr>
            <w:r w:rsidRPr="00742820">
              <w:rPr>
                <w:sz w:val="20"/>
                <w:szCs w:val="20"/>
              </w:rPr>
              <w:t xml:space="preserve">AKT </w:t>
            </w:r>
          </w:p>
        </w:tc>
        <w:tc>
          <w:tcPr>
            <w:tcW w:w="4978" w:type="dxa"/>
            <w:tcBorders>
              <w:top w:val="nil"/>
              <w:left w:val="nil"/>
              <w:bottom w:val="nil"/>
              <w:right w:val="nil"/>
            </w:tcBorders>
          </w:tcPr>
          <w:p w14:paraId="5410E69D" w14:textId="77777777" w:rsidR="00295C31" w:rsidRPr="00742820" w:rsidRDefault="00327687">
            <w:pPr>
              <w:spacing w:after="0" w:line="259" w:lineRule="auto"/>
              <w:ind w:left="192" w:right="0" w:firstLine="0"/>
              <w:jc w:val="left"/>
              <w:rPr>
                <w:sz w:val="20"/>
                <w:szCs w:val="20"/>
              </w:rPr>
            </w:pPr>
            <w:r w:rsidRPr="00742820">
              <w:rPr>
                <w:sz w:val="20"/>
                <w:szCs w:val="20"/>
              </w:rPr>
              <w:t xml:space="preserve">SC-5298/Santa Cruz Biotechnology (CA, USA) </w:t>
            </w:r>
          </w:p>
        </w:tc>
      </w:tr>
      <w:tr w:rsidR="00295C31" w14:paraId="04564024" w14:textId="77777777" w:rsidTr="00742820">
        <w:trPr>
          <w:trHeight w:val="316"/>
        </w:trPr>
        <w:tc>
          <w:tcPr>
            <w:tcW w:w="4570" w:type="dxa"/>
            <w:tcBorders>
              <w:top w:val="nil"/>
              <w:left w:val="nil"/>
              <w:bottom w:val="nil"/>
              <w:right w:val="nil"/>
            </w:tcBorders>
          </w:tcPr>
          <w:p w14:paraId="76D109D7" w14:textId="77777777" w:rsidR="00295C31" w:rsidRPr="00742820" w:rsidRDefault="00327687">
            <w:pPr>
              <w:spacing w:after="0" w:line="259" w:lineRule="auto"/>
              <w:ind w:left="1265" w:right="0" w:firstLine="0"/>
              <w:jc w:val="left"/>
              <w:rPr>
                <w:sz w:val="20"/>
                <w:szCs w:val="20"/>
              </w:rPr>
            </w:pPr>
            <w:r w:rsidRPr="00742820">
              <w:rPr>
                <w:sz w:val="20"/>
                <w:szCs w:val="20"/>
              </w:rPr>
              <w:t xml:space="preserve">pAKT (Ser473) </w:t>
            </w:r>
          </w:p>
        </w:tc>
        <w:tc>
          <w:tcPr>
            <w:tcW w:w="4978" w:type="dxa"/>
            <w:tcBorders>
              <w:top w:val="nil"/>
              <w:left w:val="nil"/>
              <w:bottom w:val="nil"/>
              <w:right w:val="nil"/>
            </w:tcBorders>
          </w:tcPr>
          <w:p w14:paraId="4C7374D7" w14:textId="77777777" w:rsidR="00295C31" w:rsidRPr="00742820" w:rsidRDefault="00327687">
            <w:pPr>
              <w:spacing w:after="0" w:line="259" w:lineRule="auto"/>
              <w:ind w:left="91" w:right="0" w:firstLine="0"/>
              <w:jc w:val="left"/>
              <w:rPr>
                <w:sz w:val="20"/>
                <w:szCs w:val="20"/>
              </w:rPr>
            </w:pPr>
            <w:r w:rsidRPr="00742820">
              <w:rPr>
                <w:sz w:val="20"/>
                <w:szCs w:val="20"/>
              </w:rPr>
              <w:t xml:space="preserve">SC-293125/Santa Cruz Biotechnology (CA, USA) </w:t>
            </w:r>
          </w:p>
        </w:tc>
      </w:tr>
      <w:tr w:rsidR="00295C31" w14:paraId="5501F4FA" w14:textId="77777777" w:rsidTr="00742820">
        <w:trPr>
          <w:trHeight w:val="316"/>
        </w:trPr>
        <w:tc>
          <w:tcPr>
            <w:tcW w:w="4570" w:type="dxa"/>
            <w:tcBorders>
              <w:top w:val="nil"/>
              <w:left w:val="nil"/>
              <w:bottom w:val="nil"/>
              <w:right w:val="nil"/>
            </w:tcBorders>
          </w:tcPr>
          <w:p w14:paraId="7BE744FF" w14:textId="77777777" w:rsidR="00295C31" w:rsidRPr="00742820" w:rsidRDefault="00327687">
            <w:pPr>
              <w:spacing w:after="0" w:line="259" w:lineRule="auto"/>
              <w:ind w:left="1656" w:right="0" w:firstLine="0"/>
              <w:jc w:val="left"/>
              <w:rPr>
                <w:sz w:val="20"/>
                <w:szCs w:val="20"/>
              </w:rPr>
            </w:pPr>
            <w:r w:rsidRPr="00742820">
              <w:rPr>
                <w:sz w:val="20"/>
                <w:szCs w:val="20"/>
              </w:rPr>
              <w:t xml:space="preserve">CD44 </w:t>
            </w:r>
          </w:p>
        </w:tc>
        <w:tc>
          <w:tcPr>
            <w:tcW w:w="4978" w:type="dxa"/>
            <w:tcBorders>
              <w:top w:val="nil"/>
              <w:left w:val="nil"/>
              <w:bottom w:val="nil"/>
              <w:right w:val="nil"/>
            </w:tcBorders>
          </w:tcPr>
          <w:p w14:paraId="724ED302" w14:textId="77777777" w:rsidR="00295C31" w:rsidRPr="00742820" w:rsidRDefault="00327687">
            <w:pPr>
              <w:spacing w:after="0" w:line="259" w:lineRule="auto"/>
              <w:ind w:left="26" w:right="0" w:firstLine="0"/>
              <w:jc w:val="left"/>
              <w:rPr>
                <w:sz w:val="20"/>
                <w:szCs w:val="20"/>
              </w:rPr>
            </w:pPr>
            <w:r w:rsidRPr="00742820">
              <w:rPr>
                <w:sz w:val="20"/>
                <w:szCs w:val="20"/>
              </w:rPr>
              <w:t xml:space="preserve">BD-555478/BD Biosciences (Franklin Lakes, USA) </w:t>
            </w:r>
          </w:p>
        </w:tc>
      </w:tr>
      <w:tr w:rsidR="00295C31" w14:paraId="5765BBFA" w14:textId="77777777" w:rsidTr="00742820">
        <w:trPr>
          <w:trHeight w:val="317"/>
        </w:trPr>
        <w:tc>
          <w:tcPr>
            <w:tcW w:w="4570" w:type="dxa"/>
            <w:tcBorders>
              <w:top w:val="nil"/>
              <w:left w:val="nil"/>
              <w:bottom w:val="nil"/>
              <w:right w:val="nil"/>
            </w:tcBorders>
          </w:tcPr>
          <w:p w14:paraId="47200166" w14:textId="77777777" w:rsidR="00295C31" w:rsidRPr="00742820" w:rsidRDefault="00327687">
            <w:pPr>
              <w:spacing w:after="0" w:line="259" w:lineRule="auto"/>
              <w:ind w:left="1517" w:right="0" w:firstLine="0"/>
              <w:jc w:val="left"/>
              <w:rPr>
                <w:sz w:val="20"/>
                <w:szCs w:val="20"/>
              </w:rPr>
            </w:pPr>
            <w:r w:rsidRPr="00742820">
              <w:rPr>
                <w:sz w:val="20"/>
                <w:szCs w:val="20"/>
              </w:rPr>
              <w:t xml:space="preserve">Vimentin </w:t>
            </w:r>
          </w:p>
        </w:tc>
        <w:tc>
          <w:tcPr>
            <w:tcW w:w="4978" w:type="dxa"/>
            <w:tcBorders>
              <w:top w:val="nil"/>
              <w:left w:val="nil"/>
              <w:bottom w:val="nil"/>
              <w:right w:val="nil"/>
            </w:tcBorders>
          </w:tcPr>
          <w:p w14:paraId="31E27315" w14:textId="77777777" w:rsidR="00295C31" w:rsidRPr="00742820" w:rsidRDefault="00327687">
            <w:pPr>
              <w:spacing w:after="0" w:line="259" w:lineRule="auto"/>
              <w:ind w:left="192" w:right="0" w:firstLine="0"/>
              <w:jc w:val="left"/>
              <w:rPr>
                <w:sz w:val="20"/>
                <w:szCs w:val="20"/>
              </w:rPr>
            </w:pPr>
            <w:r w:rsidRPr="00742820">
              <w:rPr>
                <w:sz w:val="20"/>
                <w:szCs w:val="20"/>
              </w:rPr>
              <w:t xml:space="preserve">SC-6260/Santa Cruz Biotechnology (CA, USA) </w:t>
            </w:r>
          </w:p>
        </w:tc>
      </w:tr>
      <w:tr w:rsidR="00295C31" w14:paraId="7563FFA1" w14:textId="77777777" w:rsidTr="00742820">
        <w:trPr>
          <w:trHeight w:val="365"/>
        </w:trPr>
        <w:tc>
          <w:tcPr>
            <w:tcW w:w="4570" w:type="dxa"/>
            <w:tcBorders>
              <w:top w:val="nil"/>
              <w:left w:val="nil"/>
              <w:bottom w:val="nil"/>
              <w:right w:val="nil"/>
            </w:tcBorders>
          </w:tcPr>
          <w:p w14:paraId="74E94D5E" w14:textId="77777777" w:rsidR="00295C31" w:rsidRPr="00742820" w:rsidRDefault="00327687">
            <w:pPr>
              <w:spacing w:after="0" w:line="259" w:lineRule="auto"/>
              <w:ind w:left="1452" w:right="0" w:firstLine="0"/>
              <w:jc w:val="left"/>
              <w:rPr>
                <w:sz w:val="20"/>
                <w:szCs w:val="20"/>
              </w:rPr>
            </w:pPr>
            <w:r w:rsidRPr="00742820">
              <w:rPr>
                <w:sz w:val="20"/>
                <w:szCs w:val="20"/>
              </w:rPr>
              <w:t xml:space="preserve">Annexin V  </w:t>
            </w:r>
          </w:p>
        </w:tc>
        <w:tc>
          <w:tcPr>
            <w:tcW w:w="4978" w:type="dxa"/>
            <w:tcBorders>
              <w:top w:val="nil"/>
              <w:left w:val="nil"/>
              <w:bottom w:val="nil"/>
              <w:right w:val="nil"/>
            </w:tcBorders>
          </w:tcPr>
          <w:p w14:paraId="354A1067" w14:textId="77777777" w:rsidR="00295C31" w:rsidRPr="00742820" w:rsidRDefault="00327687">
            <w:pPr>
              <w:spacing w:after="0" w:line="259" w:lineRule="auto"/>
              <w:ind w:left="79" w:right="0" w:firstLine="0"/>
              <w:jc w:val="left"/>
              <w:rPr>
                <w:sz w:val="20"/>
                <w:szCs w:val="20"/>
              </w:rPr>
            </w:pPr>
            <w:r w:rsidRPr="00742820">
              <w:rPr>
                <w:sz w:val="20"/>
                <w:szCs w:val="20"/>
              </w:rPr>
              <w:t xml:space="preserve">BD-65874 BD Biosciences (Franklin Lakes, USA) </w:t>
            </w:r>
          </w:p>
        </w:tc>
      </w:tr>
      <w:tr w:rsidR="00295C31" w14:paraId="5650248B" w14:textId="77777777" w:rsidTr="00742820">
        <w:trPr>
          <w:trHeight w:val="411"/>
        </w:trPr>
        <w:tc>
          <w:tcPr>
            <w:tcW w:w="4570" w:type="dxa"/>
            <w:tcBorders>
              <w:top w:val="nil"/>
              <w:left w:val="nil"/>
              <w:bottom w:val="nil"/>
              <w:right w:val="nil"/>
            </w:tcBorders>
            <w:vAlign w:val="center"/>
          </w:tcPr>
          <w:p w14:paraId="1852B6E1" w14:textId="77777777" w:rsidR="00295C31" w:rsidRPr="00742820" w:rsidRDefault="00327687">
            <w:pPr>
              <w:spacing w:after="0" w:line="259" w:lineRule="auto"/>
              <w:ind w:left="363" w:right="0" w:firstLine="0"/>
              <w:jc w:val="left"/>
              <w:rPr>
                <w:sz w:val="20"/>
                <w:szCs w:val="20"/>
              </w:rPr>
            </w:pPr>
            <w:r w:rsidRPr="00742820">
              <w:rPr>
                <w:sz w:val="20"/>
                <w:szCs w:val="20"/>
              </w:rPr>
              <w:t xml:space="preserve">FITC-conjugated anti-mouse antibody </w:t>
            </w:r>
          </w:p>
        </w:tc>
        <w:tc>
          <w:tcPr>
            <w:tcW w:w="4978" w:type="dxa"/>
            <w:tcBorders>
              <w:top w:val="nil"/>
              <w:left w:val="nil"/>
              <w:bottom w:val="nil"/>
              <w:right w:val="nil"/>
            </w:tcBorders>
            <w:vAlign w:val="center"/>
          </w:tcPr>
          <w:p w14:paraId="383EA517" w14:textId="77777777" w:rsidR="00295C31" w:rsidRPr="00742820" w:rsidRDefault="00327687">
            <w:pPr>
              <w:spacing w:after="0" w:line="259" w:lineRule="auto"/>
              <w:ind w:left="0" w:right="0" w:firstLine="0"/>
              <w:jc w:val="left"/>
              <w:rPr>
                <w:sz w:val="20"/>
                <w:szCs w:val="20"/>
              </w:rPr>
            </w:pPr>
            <w:r w:rsidRPr="00742820">
              <w:rPr>
                <w:sz w:val="20"/>
                <w:szCs w:val="20"/>
              </w:rPr>
              <w:t xml:space="preserve">BD- 553399/BD Biosciences (Franklin Lakes, USA) </w:t>
            </w:r>
          </w:p>
        </w:tc>
      </w:tr>
      <w:tr w:rsidR="00295C31" w14:paraId="40B06ADE" w14:textId="77777777" w:rsidTr="00742820">
        <w:trPr>
          <w:trHeight w:val="364"/>
        </w:trPr>
        <w:tc>
          <w:tcPr>
            <w:tcW w:w="4570" w:type="dxa"/>
            <w:tcBorders>
              <w:top w:val="nil"/>
              <w:left w:val="nil"/>
              <w:bottom w:val="nil"/>
              <w:right w:val="nil"/>
            </w:tcBorders>
          </w:tcPr>
          <w:p w14:paraId="5B96C362" w14:textId="77777777" w:rsidR="00295C31" w:rsidRPr="00742820" w:rsidRDefault="00327687">
            <w:pPr>
              <w:spacing w:after="0" w:line="259" w:lineRule="auto"/>
              <w:ind w:left="464" w:right="0" w:firstLine="0"/>
              <w:jc w:val="left"/>
              <w:rPr>
                <w:sz w:val="20"/>
                <w:szCs w:val="20"/>
              </w:rPr>
            </w:pPr>
            <w:r w:rsidRPr="00742820">
              <w:rPr>
                <w:sz w:val="20"/>
                <w:szCs w:val="20"/>
              </w:rPr>
              <w:t xml:space="preserve">PE-conjugated anti-mouse antibody </w:t>
            </w:r>
          </w:p>
        </w:tc>
        <w:tc>
          <w:tcPr>
            <w:tcW w:w="4978" w:type="dxa"/>
            <w:tcBorders>
              <w:top w:val="nil"/>
              <w:left w:val="nil"/>
              <w:bottom w:val="nil"/>
              <w:right w:val="nil"/>
            </w:tcBorders>
          </w:tcPr>
          <w:p w14:paraId="41D26D1B" w14:textId="77777777" w:rsidR="00295C31" w:rsidRPr="00742820" w:rsidRDefault="00327687">
            <w:pPr>
              <w:spacing w:after="0" w:line="259" w:lineRule="auto"/>
              <w:ind w:left="26" w:right="0" w:firstLine="0"/>
              <w:jc w:val="left"/>
              <w:rPr>
                <w:sz w:val="20"/>
                <w:szCs w:val="20"/>
              </w:rPr>
            </w:pPr>
            <w:r w:rsidRPr="00742820">
              <w:rPr>
                <w:sz w:val="20"/>
                <w:szCs w:val="20"/>
              </w:rPr>
              <w:t xml:space="preserve">BD-551436/BD Biosciences (Franklin Lakes, USA) </w:t>
            </w:r>
          </w:p>
        </w:tc>
      </w:tr>
      <w:tr w:rsidR="00295C31" w14:paraId="40B0AF50" w14:textId="77777777" w:rsidTr="00742820">
        <w:trPr>
          <w:trHeight w:val="317"/>
        </w:trPr>
        <w:tc>
          <w:tcPr>
            <w:tcW w:w="4570" w:type="dxa"/>
            <w:tcBorders>
              <w:top w:val="nil"/>
              <w:left w:val="nil"/>
              <w:bottom w:val="nil"/>
              <w:right w:val="nil"/>
            </w:tcBorders>
          </w:tcPr>
          <w:p w14:paraId="4B009A1E" w14:textId="77777777" w:rsidR="00295C31" w:rsidRPr="00742820" w:rsidRDefault="00327687">
            <w:pPr>
              <w:spacing w:after="0" w:line="259" w:lineRule="auto"/>
              <w:ind w:left="389" w:right="0" w:firstLine="0"/>
              <w:jc w:val="left"/>
              <w:rPr>
                <w:sz w:val="20"/>
                <w:szCs w:val="20"/>
              </w:rPr>
            </w:pPr>
            <w:r w:rsidRPr="00742820">
              <w:rPr>
                <w:sz w:val="20"/>
                <w:szCs w:val="20"/>
              </w:rPr>
              <w:t xml:space="preserve">FITC-conjugated anti-rabbit antibody </w:t>
            </w:r>
          </w:p>
        </w:tc>
        <w:tc>
          <w:tcPr>
            <w:tcW w:w="4978" w:type="dxa"/>
            <w:tcBorders>
              <w:top w:val="nil"/>
              <w:left w:val="nil"/>
              <w:bottom w:val="nil"/>
              <w:right w:val="nil"/>
            </w:tcBorders>
          </w:tcPr>
          <w:p w14:paraId="71255812" w14:textId="77777777" w:rsidR="00295C31" w:rsidRPr="00742820" w:rsidRDefault="00327687">
            <w:pPr>
              <w:spacing w:after="0" w:line="259" w:lineRule="auto"/>
              <w:ind w:left="771" w:right="0" w:firstLine="0"/>
              <w:jc w:val="left"/>
              <w:rPr>
                <w:sz w:val="20"/>
                <w:szCs w:val="20"/>
              </w:rPr>
            </w:pPr>
            <w:r w:rsidRPr="00742820">
              <w:rPr>
                <w:sz w:val="20"/>
                <w:szCs w:val="20"/>
              </w:rPr>
              <w:t xml:space="preserve">ab6717/Abcam (Cambridge, UK) </w:t>
            </w:r>
          </w:p>
        </w:tc>
      </w:tr>
      <w:tr w:rsidR="00295C31" w14:paraId="0ACE1DAF" w14:textId="77777777" w:rsidTr="00742820">
        <w:trPr>
          <w:trHeight w:val="317"/>
        </w:trPr>
        <w:tc>
          <w:tcPr>
            <w:tcW w:w="4570" w:type="dxa"/>
            <w:tcBorders>
              <w:top w:val="nil"/>
              <w:left w:val="nil"/>
              <w:bottom w:val="nil"/>
              <w:right w:val="nil"/>
            </w:tcBorders>
          </w:tcPr>
          <w:p w14:paraId="554264CE" w14:textId="77777777" w:rsidR="00295C31" w:rsidRPr="00742820" w:rsidRDefault="00327687">
            <w:pPr>
              <w:spacing w:after="0" w:line="259" w:lineRule="auto"/>
              <w:ind w:left="478" w:right="0" w:firstLine="0"/>
              <w:jc w:val="left"/>
              <w:rPr>
                <w:sz w:val="20"/>
                <w:szCs w:val="20"/>
              </w:rPr>
            </w:pPr>
            <w:r w:rsidRPr="00742820">
              <w:rPr>
                <w:sz w:val="20"/>
                <w:szCs w:val="20"/>
              </w:rPr>
              <w:t xml:space="preserve">FITC-conjugated Goat Anti-Mouse </w:t>
            </w:r>
          </w:p>
        </w:tc>
        <w:tc>
          <w:tcPr>
            <w:tcW w:w="4978" w:type="dxa"/>
            <w:tcBorders>
              <w:top w:val="nil"/>
              <w:left w:val="nil"/>
              <w:bottom w:val="nil"/>
              <w:right w:val="nil"/>
            </w:tcBorders>
          </w:tcPr>
          <w:p w14:paraId="6F221D62" w14:textId="77777777" w:rsidR="00295C31" w:rsidRPr="00742820" w:rsidRDefault="00327687">
            <w:pPr>
              <w:spacing w:after="0" w:line="259" w:lineRule="auto"/>
              <w:ind w:left="26" w:right="0" w:firstLine="0"/>
              <w:jc w:val="left"/>
              <w:rPr>
                <w:sz w:val="20"/>
                <w:szCs w:val="20"/>
              </w:rPr>
            </w:pPr>
            <w:r w:rsidRPr="00742820">
              <w:rPr>
                <w:sz w:val="20"/>
                <w:szCs w:val="20"/>
              </w:rPr>
              <w:t xml:space="preserve">BD-555988/BD Biosciences (Franklin Lakes, USA) </w:t>
            </w:r>
          </w:p>
        </w:tc>
      </w:tr>
      <w:tr w:rsidR="00295C31" w14:paraId="66BC481C" w14:textId="77777777" w:rsidTr="00742820">
        <w:trPr>
          <w:trHeight w:val="316"/>
        </w:trPr>
        <w:tc>
          <w:tcPr>
            <w:tcW w:w="4570" w:type="dxa"/>
            <w:tcBorders>
              <w:top w:val="nil"/>
              <w:left w:val="nil"/>
              <w:bottom w:val="nil"/>
              <w:right w:val="nil"/>
            </w:tcBorders>
          </w:tcPr>
          <w:p w14:paraId="20557767" w14:textId="77777777" w:rsidR="00295C31" w:rsidRPr="00742820" w:rsidRDefault="00327687">
            <w:pPr>
              <w:spacing w:after="0" w:line="259" w:lineRule="auto"/>
              <w:ind w:left="536" w:right="0" w:firstLine="0"/>
              <w:jc w:val="left"/>
              <w:rPr>
                <w:sz w:val="20"/>
                <w:szCs w:val="20"/>
              </w:rPr>
            </w:pPr>
            <w:r w:rsidRPr="00742820">
              <w:rPr>
                <w:sz w:val="20"/>
                <w:szCs w:val="20"/>
              </w:rPr>
              <w:t xml:space="preserve">FITC-conjugated Rat Anti-Mouse </w:t>
            </w:r>
          </w:p>
        </w:tc>
        <w:tc>
          <w:tcPr>
            <w:tcW w:w="4978" w:type="dxa"/>
            <w:tcBorders>
              <w:top w:val="nil"/>
              <w:left w:val="nil"/>
              <w:bottom w:val="nil"/>
              <w:right w:val="nil"/>
            </w:tcBorders>
          </w:tcPr>
          <w:p w14:paraId="09D26012" w14:textId="77777777" w:rsidR="00295C31" w:rsidRPr="00742820" w:rsidRDefault="00327687">
            <w:pPr>
              <w:spacing w:after="0" w:line="259" w:lineRule="auto"/>
              <w:ind w:left="26" w:right="0" w:firstLine="0"/>
              <w:jc w:val="left"/>
              <w:rPr>
                <w:sz w:val="20"/>
                <w:szCs w:val="20"/>
              </w:rPr>
            </w:pPr>
            <w:r w:rsidRPr="00742820">
              <w:rPr>
                <w:sz w:val="20"/>
                <w:szCs w:val="20"/>
              </w:rPr>
              <w:t xml:space="preserve">BD-553443/BD Biosciences (Franklin Lakes, USA) </w:t>
            </w:r>
          </w:p>
        </w:tc>
      </w:tr>
      <w:tr w:rsidR="00295C31" w14:paraId="30327F5B" w14:textId="77777777" w:rsidTr="00742820">
        <w:trPr>
          <w:trHeight w:val="322"/>
        </w:trPr>
        <w:tc>
          <w:tcPr>
            <w:tcW w:w="4570" w:type="dxa"/>
            <w:tcBorders>
              <w:top w:val="nil"/>
              <w:left w:val="nil"/>
              <w:bottom w:val="single" w:sz="8" w:space="0" w:color="000000"/>
              <w:right w:val="nil"/>
            </w:tcBorders>
          </w:tcPr>
          <w:p w14:paraId="60275581" w14:textId="77777777" w:rsidR="00295C31" w:rsidRPr="00742820" w:rsidRDefault="00327687">
            <w:pPr>
              <w:spacing w:after="0" w:line="259" w:lineRule="auto"/>
              <w:ind w:left="122" w:right="0" w:firstLine="0"/>
              <w:jc w:val="left"/>
              <w:rPr>
                <w:sz w:val="20"/>
                <w:szCs w:val="20"/>
              </w:rPr>
            </w:pPr>
            <w:r w:rsidRPr="00742820">
              <w:rPr>
                <w:sz w:val="20"/>
                <w:szCs w:val="20"/>
              </w:rPr>
              <w:t xml:space="preserve">FITC Mouse IgG2a, κ Isotype Control </w:t>
            </w:r>
          </w:p>
        </w:tc>
        <w:tc>
          <w:tcPr>
            <w:tcW w:w="4978" w:type="dxa"/>
            <w:tcBorders>
              <w:top w:val="nil"/>
              <w:left w:val="nil"/>
              <w:bottom w:val="single" w:sz="8" w:space="0" w:color="000000"/>
              <w:right w:val="nil"/>
            </w:tcBorders>
          </w:tcPr>
          <w:p w14:paraId="60080EF4" w14:textId="77777777" w:rsidR="00295C31" w:rsidRPr="00742820" w:rsidRDefault="00327687">
            <w:pPr>
              <w:spacing w:after="0" w:line="259" w:lineRule="auto"/>
              <w:ind w:left="26" w:right="0" w:firstLine="0"/>
              <w:jc w:val="left"/>
              <w:rPr>
                <w:sz w:val="20"/>
                <w:szCs w:val="20"/>
              </w:rPr>
            </w:pPr>
            <w:r w:rsidRPr="00742820">
              <w:rPr>
                <w:sz w:val="20"/>
                <w:szCs w:val="20"/>
              </w:rPr>
              <w:t xml:space="preserve">BD-553456/BD Biosciences (Franklin Lakes, USA) </w:t>
            </w:r>
          </w:p>
        </w:tc>
      </w:tr>
    </w:tbl>
    <w:p w14:paraId="76D541F0" w14:textId="494E4E84" w:rsidR="00295C31" w:rsidRDefault="00327687" w:rsidP="00742820">
      <w:pPr>
        <w:spacing w:after="17" w:line="259" w:lineRule="auto"/>
        <w:ind w:left="0" w:right="0" w:firstLine="0"/>
        <w:jc w:val="left"/>
        <w:rPr>
          <w:b/>
        </w:rPr>
      </w:pPr>
      <w:r>
        <w:rPr>
          <w:b/>
          <w:sz w:val="20"/>
        </w:rPr>
        <w:t xml:space="preserve"> </w:t>
      </w:r>
    </w:p>
    <w:p w14:paraId="5C538B8F" w14:textId="77777777" w:rsidR="00742820" w:rsidRDefault="00742820" w:rsidP="00742820">
      <w:pPr>
        <w:spacing w:after="17" w:line="259" w:lineRule="auto"/>
        <w:ind w:left="0" w:right="0" w:firstLine="0"/>
        <w:jc w:val="left"/>
      </w:pPr>
    </w:p>
    <w:p w14:paraId="6E4F8AA6" w14:textId="77777777" w:rsidR="00295C31" w:rsidRDefault="00327687">
      <w:pPr>
        <w:spacing w:after="0" w:line="259" w:lineRule="auto"/>
        <w:ind w:left="0" w:right="0" w:firstLine="0"/>
        <w:jc w:val="left"/>
        <w:rPr>
          <w:b/>
          <w:sz w:val="20"/>
        </w:rPr>
      </w:pPr>
      <w:r>
        <w:rPr>
          <w:b/>
          <w:sz w:val="20"/>
        </w:rPr>
        <w:t xml:space="preserve"> </w:t>
      </w:r>
    </w:p>
    <w:p w14:paraId="060D1E38" w14:textId="77777777" w:rsidR="00BD6FE5" w:rsidRDefault="00BD6FE5">
      <w:pPr>
        <w:spacing w:after="0" w:line="259" w:lineRule="auto"/>
        <w:ind w:left="0" w:right="0" w:firstLine="0"/>
        <w:jc w:val="left"/>
        <w:rPr>
          <w:b/>
          <w:sz w:val="20"/>
        </w:rPr>
      </w:pPr>
    </w:p>
    <w:p w14:paraId="64A6B37A" w14:textId="77777777" w:rsidR="00BD6FE5" w:rsidRDefault="00BD6FE5">
      <w:pPr>
        <w:spacing w:after="0" w:line="259" w:lineRule="auto"/>
        <w:ind w:left="0" w:right="0" w:firstLine="0"/>
        <w:jc w:val="left"/>
        <w:rPr>
          <w:b/>
          <w:sz w:val="20"/>
        </w:rPr>
      </w:pPr>
    </w:p>
    <w:p w14:paraId="16157456" w14:textId="77777777" w:rsidR="00BD6FE5" w:rsidRDefault="00BD6FE5" w:rsidP="00BD6FE5">
      <w:pPr>
        <w:spacing w:after="4" w:line="262" w:lineRule="auto"/>
        <w:ind w:left="0" w:right="3057" w:firstLine="0"/>
        <w:jc w:val="left"/>
      </w:pPr>
    </w:p>
    <w:p w14:paraId="7C86E2E2" w14:textId="640B06EC" w:rsidR="00295C31" w:rsidRDefault="00327687" w:rsidP="00BD6FE5">
      <w:pPr>
        <w:spacing w:after="4" w:line="262" w:lineRule="auto"/>
        <w:ind w:left="0" w:right="3057" w:firstLine="0"/>
        <w:jc w:val="left"/>
      </w:pPr>
      <w:r>
        <w:rPr>
          <w:b/>
          <w:sz w:val="20"/>
        </w:rPr>
        <w:lastRenderedPageBreak/>
        <w:t xml:space="preserve">Supplementary Table 3. Clinical and biological data of the GBM patients.  </w:t>
      </w:r>
    </w:p>
    <w:tbl>
      <w:tblPr>
        <w:tblStyle w:val="TableGrid"/>
        <w:tblW w:w="9027" w:type="dxa"/>
        <w:tblInd w:w="0" w:type="dxa"/>
        <w:tblCellMar>
          <w:top w:w="15" w:type="dxa"/>
          <w:left w:w="108" w:type="dxa"/>
          <w:right w:w="63" w:type="dxa"/>
        </w:tblCellMar>
        <w:tblLook w:val="04A0" w:firstRow="1" w:lastRow="0" w:firstColumn="1" w:lastColumn="0" w:noHBand="0" w:noVBand="1"/>
      </w:tblPr>
      <w:tblGrid>
        <w:gridCol w:w="826"/>
        <w:gridCol w:w="729"/>
        <w:gridCol w:w="1027"/>
        <w:gridCol w:w="1148"/>
        <w:gridCol w:w="1763"/>
        <w:gridCol w:w="1771"/>
        <w:gridCol w:w="1763"/>
      </w:tblGrid>
      <w:tr w:rsidR="00295C31" w:rsidRPr="00BD6FE5" w14:paraId="70D7B7F0" w14:textId="77777777" w:rsidTr="00BD6FE5">
        <w:trPr>
          <w:trHeight w:val="526"/>
        </w:trPr>
        <w:tc>
          <w:tcPr>
            <w:tcW w:w="826" w:type="dxa"/>
            <w:tcBorders>
              <w:top w:val="single" w:sz="4" w:space="0" w:color="000000"/>
              <w:left w:val="single" w:sz="4" w:space="0" w:color="000000"/>
              <w:bottom w:val="single" w:sz="4" w:space="0" w:color="000000"/>
              <w:right w:val="single" w:sz="4" w:space="0" w:color="000000"/>
            </w:tcBorders>
            <w:vAlign w:val="center"/>
          </w:tcPr>
          <w:p w14:paraId="5DBAFD8C" w14:textId="77777777" w:rsidR="00295C31" w:rsidRPr="00BD6FE5" w:rsidRDefault="00327687">
            <w:pPr>
              <w:spacing w:after="0" w:line="259" w:lineRule="auto"/>
              <w:ind w:left="149" w:right="0" w:firstLine="0"/>
              <w:jc w:val="left"/>
              <w:rPr>
                <w:sz w:val="16"/>
                <w:szCs w:val="16"/>
              </w:rPr>
            </w:pPr>
            <w:r w:rsidRPr="00BD6FE5">
              <w:rPr>
                <w:b/>
                <w:sz w:val="16"/>
                <w:szCs w:val="16"/>
              </w:rPr>
              <w:t xml:space="preserve">GBM </w:t>
            </w:r>
          </w:p>
          <w:p w14:paraId="699DD107" w14:textId="77777777" w:rsidR="00295C31" w:rsidRPr="00BD6FE5" w:rsidRDefault="00327687">
            <w:pPr>
              <w:spacing w:after="0" w:line="259" w:lineRule="auto"/>
              <w:ind w:left="0" w:right="0" w:firstLine="0"/>
              <w:jc w:val="center"/>
              <w:rPr>
                <w:sz w:val="16"/>
                <w:szCs w:val="16"/>
              </w:rPr>
            </w:pPr>
            <w:r w:rsidRPr="00BD6FE5">
              <w:rPr>
                <w:b/>
                <w:sz w:val="16"/>
                <w:szCs w:val="16"/>
              </w:rPr>
              <w:t xml:space="preserve">Patients N° </w:t>
            </w:r>
          </w:p>
        </w:tc>
        <w:tc>
          <w:tcPr>
            <w:tcW w:w="729" w:type="dxa"/>
            <w:tcBorders>
              <w:top w:val="single" w:sz="4" w:space="0" w:color="000000"/>
              <w:left w:val="single" w:sz="4" w:space="0" w:color="000000"/>
              <w:bottom w:val="single" w:sz="4" w:space="0" w:color="000000"/>
              <w:right w:val="single" w:sz="4" w:space="0" w:color="000000"/>
            </w:tcBorders>
            <w:vAlign w:val="center"/>
          </w:tcPr>
          <w:p w14:paraId="6668EC55" w14:textId="77777777" w:rsidR="00295C31" w:rsidRPr="00BD6FE5" w:rsidRDefault="00327687">
            <w:pPr>
              <w:spacing w:after="0" w:line="259" w:lineRule="auto"/>
              <w:ind w:left="0" w:right="50" w:firstLine="0"/>
              <w:jc w:val="center"/>
              <w:rPr>
                <w:sz w:val="16"/>
                <w:szCs w:val="16"/>
              </w:rPr>
            </w:pPr>
            <w:r w:rsidRPr="00BD6FE5">
              <w:rPr>
                <w:b/>
                <w:sz w:val="16"/>
                <w:szCs w:val="16"/>
              </w:rPr>
              <w:t xml:space="preserve">Age </w:t>
            </w:r>
          </w:p>
          <w:p w14:paraId="623F5D35" w14:textId="77777777" w:rsidR="00295C31" w:rsidRPr="00BD6FE5" w:rsidRDefault="00327687">
            <w:pPr>
              <w:spacing w:after="0" w:line="259" w:lineRule="auto"/>
              <w:ind w:left="0" w:right="0" w:firstLine="0"/>
              <w:jc w:val="left"/>
              <w:rPr>
                <w:sz w:val="16"/>
                <w:szCs w:val="16"/>
              </w:rPr>
            </w:pPr>
            <w:r w:rsidRPr="00BD6FE5">
              <w:rPr>
                <w:b/>
                <w:sz w:val="16"/>
                <w:szCs w:val="16"/>
              </w:rPr>
              <w:t xml:space="preserve">(years) </w:t>
            </w:r>
          </w:p>
        </w:tc>
        <w:tc>
          <w:tcPr>
            <w:tcW w:w="1027" w:type="dxa"/>
            <w:tcBorders>
              <w:top w:val="single" w:sz="4" w:space="0" w:color="000000"/>
              <w:left w:val="single" w:sz="4" w:space="0" w:color="000000"/>
              <w:bottom w:val="single" w:sz="4" w:space="0" w:color="000000"/>
              <w:right w:val="single" w:sz="4" w:space="0" w:color="000000"/>
            </w:tcBorders>
            <w:vAlign w:val="center"/>
          </w:tcPr>
          <w:p w14:paraId="33E79C69" w14:textId="77777777" w:rsidR="00295C31" w:rsidRPr="00BD6FE5" w:rsidRDefault="00327687">
            <w:pPr>
              <w:spacing w:after="0" w:line="259" w:lineRule="auto"/>
              <w:ind w:left="77" w:right="75" w:firstLine="0"/>
              <w:jc w:val="center"/>
              <w:rPr>
                <w:sz w:val="16"/>
                <w:szCs w:val="16"/>
              </w:rPr>
            </w:pPr>
            <w:r w:rsidRPr="00BD6FE5">
              <w:rPr>
                <w:b/>
                <w:sz w:val="16"/>
                <w:szCs w:val="16"/>
              </w:rPr>
              <w:t xml:space="preserve">Sex (F/M) </w:t>
            </w:r>
          </w:p>
        </w:tc>
        <w:tc>
          <w:tcPr>
            <w:tcW w:w="1148" w:type="dxa"/>
            <w:tcBorders>
              <w:top w:val="single" w:sz="4" w:space="0" w:color="000000"/>
              <w:left w:val="single" w:sz="4" w:space="0" w:color="000000"/>
              <w:bottom w:val="single" w:sz="4" w:space="0" w:color="000000"/>
              <w:right w:val="single" w:sz="4" w:space="0" w:color="000000"/>
            </w:tcBorders>
          </w:tcPr>
          <w:p w14:paraId="57684009" w14:textId="77777777" w:rsidR="00295C31" w:rsidRPr="00BD6FE5" w:rsidRDefault="00327687">
            <w:pPr>
              <w:spacing w:after="0" w:line="259" w:lineRule="auto"/>
              <w:ind w:left="0" w:right="52" w:firstLine="0"/>
              <w:jc w:val="center"/>
              <w:rPr>
                <w:sz w:val="16"/>
                <w:szCs w:val="16"/>
              </w:rPr>
            </w:pPr>
            <w:r w:rsidRPr="00BD6FE5">
              <w:rPr>
                <w:b/>
                <w:sz w:val="16"/>
                <w:szCs w:val="16"/>
              </w:rPr>
              <w:t xml:space="preserve">CMV </w:t>
            </w:r>
          </w:p>
          <w:p w14:paraId="556D7595"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detection </w:t>
            </w:r>
          </w:p>
          <w:p w14:paraId="6344A693" w14:textId="77777777" w:rsidR="00295C31" w:rsidRPr="00BD6FE5" w:rsidRDefault="00327687">
            <w:pPr>
              <w:spacing w:after="0" w:line="259" w:lineRule="auto"/>
              <w:ind w:left="65" w:right="0" w:firstLine="0"/>
              <w:jc w:val="left"/>
              <w:rPr>
                <w:sz w:val="16"/>
                <w:szCs w:val="16"/>
              </w:rPr>
            </w:pPr>
            <w:r w:rsidRPr="00BD6FE5">
              <w:rPr>
                <w:b/>
                <w:sz w:val="16"/>
                <w:szCs w:val="16"/>
              </w:rPr>
              <w:t xml:space="preserve">(IE1/UL69 </w:t>
            </w:r>
          </w:p>
          <w:p w14:paraId="5BB74040" w14:textId="77777777" w:rsidR="00295C31" w:rsidRPr="00BD6FE5" w:rsidRDefault="00327687">
            <w:pPr>
              <w:spacing w:after="0" w:line="259" w:lineRule="auto"/>
              <w:ind w:left="14" w:right="0" w:firstLine="0"/>
              <w:jc w:val="left"/>
              <w:rPr>
                <w:sz w:val="16"/>
                <w:szCs w:val="16"/>
              </w:rPr>
            </w:pPr>
            <w:r w:rsidRPr="00BD6FE5">
              <w:rPr>
                <w:b/>
                <w:sz w:val="16"/>
                <w:szCs w:val="16"/>
              </w:rPr>
              <w:t xml:space="preserve">Expression) </w:t>
            </w:r>
          </w:p>
        </w:tc>
        <w:tc>
          <w:tcPr>
            <w:tcW w:w="1763" w:type="dxa"/>
            <w:tcBorders>
              <w:top w:val="single" w:sz="4" w:space="0" w:color="000000"/>
              <w:left w:val="single" w:sz="4" w:space="0" w:color="000000"/>
              <w:bottom w:val="single" w:sz="4" w:space="0" w:color="000000"/>
              <w:right w:val="single" w:sz="4" w:space="0" w:color="000000"/>
            </w:tcBorders>
          </w:tcPr>
          <w:p w14:paraId="2028B1D7" w14:textId="77777777" w:rsidR="00295C31" w:rsidRPr="00BD6FE5" w:rsidRDefault="00327687">
            <w:pPr>
              <w:spacing w:after="0" w:line="259" w:lineRule="auto"/>
              <w:ind w:left="0" w:right="52" w:firstLine="0"/>
              <w:jc w:val="center"/>
              <w:rPr>
                <w:sz w:val="16"/>
                <w:szCs w:val="16"/>
              </w:rPr>
            </w:pPr>
            <w:r w:rsidRPr="00BD6FE5">
              <w:rPr>
                <w:b/>
                <w:sz w:val="16"/>
                <w:szCs w:val="16"/>
              </w:rPr>
              <w:t xml:space="preserve">EZH2 Fold gene </w:t>
            </w:r>
          </w:p>
          <w:p w14:paraId="543B4FBC" w14:textId="77777777" w:rsidR="00295C31" w:rsidRPr="00BD6FE5" w:rsidRDefault="00327687">
            <w:pPr>
              <w:spacing w:after="0" w:line="259" w:lineRule="auto"/>
              <w:ind w:left="0" w:right="55" w:firstLine="0"/>
              <w:jc w:val="center"/>
              <w:rPr>
                <w:sz w:val="16"/>
                <w:szCs w:val="16"/>
              </w:rPr>
            </w:pPr>
            <w:r w:rsidRPr="00BD6FE5">
              <w:rPr>
                <w:b/>
                <w:sz w:val="16"/>
                <w:szCs w:val="16"/>
              </w:rPr>
              <w:t xml:space="preserve">Expression </w:t>
            </w:r>
          </w:p>
          <w:p w14:paraId="026EB5D8" w14:textId="77777777" w:rsidR="00295C31" w:rsidRPr="00BD6FE5" w:rsidRDefault="00327687">
            <w:pPr>
              <w:spacing w:after="0" w:line="259" w:lineRule="auto"/>
              <w:ind w:left="0" w:right="0" w:firstLine="0"/>
              <w:jc w:val="center"/>
              <w:rPr>
                <w:sz w:val="16"/>
                <w:szCs w:val="16"/>
              </w:rPr>
            </w:pPr>
            <w:r w:rsidRPr="00BD6FE5">
              <w:rPr>
                <w:b/>
                <w:sz w:val="16"/>
                <w:szCs w:val="16"/>
              </w:rPr>
              <w:t xml:space="preserve">(Low/Intermediate/ High) </w:t>
            </w:r>
          </w:p>
        </w:tc>
        <w:tc>
          <w:tcPr>
            <w:tcW w:w="1768" w:type="dxa"/>
            <w:tcBorders>
              <w:top w:val="single" w:sz="4" w:space="0" w:color="000000"/>
              <w:left w:val="single" w:sz="4" w:space="0" w:color="000000"/>
              <w:bottom w:val="single" w:sz="4" w:space="0" w:color="000000"/>
              <w:right w:val="single" w:sz="4" w:space="0" w:color="000000"/>
            </w:tcBorders>
          </w:tcPr>
          <w:p w14:paraId="6C42CB13"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Myc Fold gene </w:t>
            </w:r>
          </w:p>
          <w:p w14:paraId="59758D2B"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Expression </w:t>
            </w:r>
          </w:p>
          <w:p w14:paraId="0DB57F5E" w14:textId="77777777" w:rsidR="00295C31" w:rsidRPr="00BD6FE5" w:rsidRDefault="00327687">
            <w:pPr>
              <w:spacing w:after="0" w:line="259" w:lineRule="auto"/>
              <w:ind w:left="0" w:right="0" w:firstLine="0"/>
              <w:jc w:val="center"/>
              <w:rPr>
                <w:sz w:val="16"/>
                <w:szCs w:val="16"/>
              </w:rPr>
            </w:pPr>
            <w:r w:rsidRPr="00BD6FE5">
              <w:rPr>
                <w:b/>
                <w:sz w:val="16"/>
                <w:szCs w:val="16"/>
              </w:rPr>
              <w:t xml:space="preserve">(Low/Intermediate/ High) </w:t>
            </w:r>
          </w:p>
        </w:tc>
        <w:tc>
          <w:tcPr>
            <w:tcW w:w="1763" w:type="dxa"/>
            <w:tcBorders>
              <w:top w:val="single" w:sz="4" w:space="0" w:color="000000"/>
              <w:left w:val="single" w:sz="4" w:space="0" w:color="000000"/>
              <w:bottom w:val="single" w:sz="4" w:space="0" w:color="000000"/>
              <w:right w:val="single" w:sz="4" w:space="0" w:color="000000"/>
            </w:tcBorders>
          </w:tcPr>
          <w:p w14:paraId="06E3FD56" w14:textId="77777777" w:rsidR="00295C31" w:rsidRPr="00BD6FE5" w:rsidRDefault="00327687">
            <w:pPr>
              <w:spacing w:after="0" w:line="259" w:lineRule="auto"/>
              <w:ind w:left="0" w:right="52" w:firstLine="0"/>
              <w:jc w:val="center"/>
              <w:rPr>
                <w:sz w:val="16"/>
                <w:szCs w:val="16"/>
              </w:rPr>
            </w:pPr>
            <w:r w:rsidRPr="00BD6FE5">
              <w:rPr>
                <w:b/>
                <w:sz w:val="16"/>
                <w:szCs w:val="16"/>
              </w:rPr>
              <w:t xml:space="preserve">Akt Fold gene </w:t>
            </w:r>
          </w:p>
          <w:p w14:paraId="737A8AF4" w14:textId="77777777" w:rsidR="00295C31" w:rsidRPr="00BD6FE5" w:rsidRDefault="00327687">
            <w:pPr>
              <w:spacing w:after="0" w:line="259" w:lineRule="auto"/>
              <w:ind w:left="0" w:right="55" w:firstLine="0"/>
              <w:jc w:val="center"/>
              <w:rPr>
                <w:sz w:val="16"/>
                <w:szCs w:val="16"/>
              </w:rPr>
            </w:pPr>
            <w:r w:rsidRPr="00BD6FE5">
              <w:rPr>
                <w:b/>
                <w:sz w:val="16"/>
                <w:szCs w:val="16"/>
              </w:rPr>
              <w:t xml:space="preserve">Expression </w:t>
            </w:r>
          </w:p>
          <w:p w14:paraId="3F31B41E" w14:textId="77777777" w:rsidR="00295C31" w:rsidRPr="00BD6FE5" w:rsidRDefault="00327687">
            <w:pPr>
              <w:spacing w:after="0" w:line="259" w:lineRule="auto"/>
              <w:ind w:left="0" w:right="0" w:firstLine="0"/>
              <w:jc w:val="center"/>
              <w:rPr>
                <w:sz w:val="16"/>
                <w:szCs w:val="16"/>
              </w:rPr>
            </w:pPr>
            <w:r w:rsidRPr="00BD6FE5">
              <w:rPr>
                <w:b/>
                <w:sz w:val="16"/>
                <w:szCs w:val="16"/>
              </w:rPr>
              <w:t xml:space="preserve">(Low/Intermediate/ High) </w:t>
            </w:r>
          </w:p>
        </w:tc>
      </w:tr>
      <w:tr w:rsidR="00295C31" w:rsidRPr="00BD6FE5" w14:paraId="2E90460F" w14:textId="77777777" w:rsidTr="00BD6FE5">
        <w:trPr>
          <w:trHeight w:val="167"/>
        </w:trPr>
        <w:tc>
          <w:tcPr>
            <w:tcW w:w="7264" w:type="dxa"/>
            <w:gridSpan w:val="6"/>
            <w:tcBorders>
              <w:top w:val="single" w:sz="4" w:space="0" w:color="000000"/>
              <w:left w:val="single" w:sz="4" w:space="0" w:color="000000"/>
              <w:bottom w:val="single" w:sz="4" w:space="0" w:color="000000"/>
              <w:right w:val="nil"/>
            </w:tcBorders>
          </w:tcPr>
          <w:p w14:paraId="1EB8789C" w14:textId="77777777" w:rsidR="00295C31" w:rsidRPr="00BD6FE5" w:rsidRDefault="00327687">
            <w:pPr>
              <w:spacing w:after="0" w:line="259" w:lineRule="auto"/>
              <w:ind w:left="0" w:right="210" w:firstLine="0"/>
              <w:jc w:val="right"/>
              <w:rPr>
                <w:sz w:val="16"/>
                <w:szCs w:val="16"/>
              </w:rPr>
            </w:pPr>
            <w:r w:rsidRPr="00BD6FE5">
              <w:rPr>
                <w:b/>
                <w:sz w:val="16"/>
                <w:szCs w:val="16"/>
              </w:rPr>
              <w:t xml:space="preserve">MGMT PROMOTER METHYLATED GBM BIOPSIES (n=17) </w:t>
            </w:r>
          </w:p>
        </w:tc>
        <w:tc>
          <w:tcPr>
            <w:tcW w:w="1763" w:type="dxa"/>
            <w:tcBorders>
              <w:top w:val="single" w:sz="4" w:space="0" w:color="000000"/>
              <w:left w:val="nil"/>
              <w:bottom w:val="single" w:sz="4" w:space="0" w:color="000000"/>
              <w:right w:val="single" w:sz="4" w:space="0" w:color="000000"/>
            </w:tcBorders>
          </w:tcPr>
          <w:p w14:paraId="25F7CD6B" w14:textId="77777777" w:rsidR="00295C31" w:rsidRPr="00BD6FE5" w:rsidRDefault="00295C31">
            <w:pPr>
              <w:spacing w:after="160" w:line="259" w:lineRule="auto"/>
              <w:ind w:left="0" w:right="0" w:firstLine="0"/>
              <w:jc w:val="left"/>
              <w:rPr>
                <w:sz w:val="16"/>
                <w:szCs w:val="16"/>
              </w:rPr>
            </w:pPr>
          </w:p>
        </w:tc>
      </w:tr>
      <w:tr w:rsidR="00295C31" w:rsidRPr="00BD6FE5" w14:paraId="7989BDE2" w14:textId="77777777" w:rsidTr="00BD6FE5">
        <w:trPr>
          <w:trHeight w:val="134"/>
        </w:trPr>
        <w:tc>
          <w:tcPr>
            <w:tcW w:w="826" w:type="dxa"/>
            <w:tcBorders>
              <w:top w:val="single" w:sz="4" w:space="0" w:color="000000"/>
              <w:left w:val="single" w:sz="4" w:space="0" w:color="000000"/>
              <w:bottom w:val="single" w:sz="4" w:space="0" w:color="000000"/>
              <w:right w:val="single" w:sz="4" w:space="0" w:color="000000"/>
            </w:tcBorders>
          </w:tcPr>
          <w:p w14:paraId="6FDC6C29"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1 </w:t>
            </w:r>
          </w:p>
        </w:tc>
        <w:tc>
          <w:tcPr>
            <w:tcW w:w="729" w:type="dxa"/>
            <w:tcBorders>
              <w:top w:val="single" w:sz="4" w:space="0" w:color="000000"/>
              <w:left w:val="single" w:sz="4" w:space="0" w:color="000000"/>
              <w:bottom w:val="single" w:sz="4" w:space="0" w:color="000000"/>
              <w:right w:val="single" w:sz="4" w:space="0" w:color="000000"/>
            </w:tcBorders>
          </w:tcPr>
          <w:p w14:paraId="762E625E" w14:textId="77777777" w:rsidR="00295C31" w:rsidRPr="00BD6FE5" w:rsidRDefault="00327687">
            <w:pPr>
              <w:spacing w:after="0" w:line="259" w:lineRule="auto"/>
              <w:ind w:left="0" w:right="49" w:firstLine="0"/>
              <w:jc w:val="center"/>
              <w:rPr>
                <w:sz w:val="16"/>
                <w:szCs w:val="16"/>
              </w:rPr>
            </w:pPr>
            <w:r w:rsidRPr="00BD6FE5">
              <w:rPr>
                <w:sz w:val="16"/>
                <w:szCs w:val="16"/>
              </w:rPr>
              <w:t xml:space="preserve">53 </w:t>
            </w:r>
          </w:p>
        </w:tc>
        <w:tc>
          <w:tcPr>
            <w:tcW w:w="1027" w:type="dxa"/>
            <w:tcBorders>
              <w:top w:val="single" w:sz="4" w:space="0" w:color="000000"/>
              <w:left w:val="single" w:sz="4" w:space="0" w:color="000000"/>
              <w:bottom w:val="single" w:sz="4" w:space="0" w:color="000000"/>
              <w:right w:val="single" w:sz="4" w:space="0" w:color="000000"/>
            </w:tcBorders>
          </w:tcPr>
          <w:p w14:paraId="6C80AB8E" w14:textId="77777777" w:rsidR="00295C31" w:rsidRPr="00BD6FE5" w:rsidRDefault="00327687">
            <w:pPr>
              <w:spacing w:after="0" w:line="259" w:lineRule="auto"/>
              <w:ind w:left="0" w:right="51" w:firstLine="0"/>
              <w:jc w:val="center"/>
              <w:rPr>
                <w:sz w:val="16"/>
                <w:szCs w:val="16"/>
              </w:rPr>
            </w:pPr>
            <w:r w:rsidRPr="00BD6FE5">
              <w:rPr>
                <w:sz w:val="16"/>
                <w:szCs w:val="16"/>
              </w:rPr>
              <w:t xml:space="preserve">M </w:t>
            </w:r>
          </w:p>
        </w:tc>
        <w:tc>
          <w:tcPr>
            <w:tcW w:w="1148" w:type="dxa"/>
            <w:tcBorders>
              <w:top w:val="single" w:sz="4" w:space="0" w:color="000000"/>
              <w:left w:val="single" w:sz="4" w:space="0" w:color="000000"/>
              <w:bottom w:val="single" w:sz="4" w:space="0" w:color="000000"/>
              <w:right w:val="single" w:sz="4" w:space="0" w:color="000000"/>
            </w:tcBorders>
          </w:tcPr>
          <w:p w14:paraId="1F4246B9"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4C9FDC7B"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2BDA3A25" w14:textId="77777777" w:rsidR="00295C31" w:rsidRPr="00BD6FE5" w:rsidRDefault="00327687">
            <w:pPr>
              <w:spacing w:after="0" w:line="259" w:lineRule="auto"/>
              <w:ind w:left="0" w:right="52"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6DF560A6"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 </w:t>
            </w:r>
          </w:p>
        </w:tc>
      </w:tr>
      <w:tr w:rsidR="00295C31" w:rsidRPr="00BD6FE5" w14:paraId="69ADF26A" w14:textId="77777777" w:rsidTr="00BD6FE5">
        <w:trPr>
          <w:trHeight w:val="134"/>
        </w:trPr>
        <w:tc>
          <w:tcPr>
            <w:tcW w:w="826" w:type="dxa"/>
            <w:tcBorders>
              <w:top w:val="single" w:sz="4" w:space="0" w:color="000000"/>
              <w:left w:val="single" w:sz="4" w:space="0" w:color="000000"/>
              <w:bottom w:val="single" w:sz="4" w:space="0" w:color="000000"/>
              <w:right w:val="single" w:sz="4" w:space="0" w:color="000000"/>
            </w:tcBorders>
          </w:tcPr>
          <w:p w14:paraId="3446716D"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2 </w:t>
            </w:r>
          </w:p>
        </w:tc>
        <w:tc>
          <w:tcPr>
            <w:tcW w:w="729" w:type="dxa"/>
            <w:tcBorders>
              <w:top w:val="single" w:sz="4" w:space="0" w:color="000000"/>
              <w:left w:val="single" w:sz="4" w:space="0" w:color="000000"/>
              <w:bottom w:val="single" w:sz="4" w:space="0" w:color="000000"/>
              <w:right w:val="single" w:sz="4" w:space="0" w:color="000000"/>
            </w:tcBorders>
          </w:tcPr>
          <w:p w14:paraId="0D7A32D9" w14:textId="77777777" w:rsidR="00295C31" w:rsidRPr="00BD6FE5" w:rsidRDefault="00327687">
            <w:pPr>
              <w:spacing w:after="0" w:line="259" w:lineRule="auto"/>
              <w:ind w:left="0" w:right="49" w:firstLine="0"/>
              <w:jc w:val="center"/>
              <w:rPr>
                <w:sz w:val="16"/>
                <w:szCs w:val="16"/>
              </w:rPr>
            </w:pPr>
            <w:r w:rsidRPr="00BD6FE5">
              <w:rPr>
                <w:sz w:val="16"/>
                <w:szCs w:val="16"/>
              </w:rPr>
              <w:t xml:space="preserve">81 </w:t>
            </w:r>
          </w:p>
        </w:tc>
        <w:tc>
          <w:tcPr>
            <w:tcW w:w="1027" w:type="dxa"/>
            <w:tcBorders>
              <w:top w:val="single" w:sz="4" w:space="0" w:color="000000"/>
              <w:left w:val="single" w:sz="4" w:space="0" w:color="000000"/>
              <w:bottom w:val="single" w:sz="4" w:space="0" w:color="000000"/>
              <w:right w:val="single" w:sz="4" w:space="0" w:color="000000"/>
            </w:tcBorders>
          </w:tcPr>
          <w:p w14:paraId="23FD76EA" w14:textId="77777777" w:rsidR="00295C31" w:rsidRPr="00BD6FE5" w:rsidRDefault="00327687">
            <w:pPr>
              <w:spacing w:after="0" w:line="259" w:lineRule="auto"/>
              <w:ind w:left="0" w:right="51" w:firstLine="0"/>
              <w:jc w:val="center"/>
              <w:rPr>
                <w:sz w:val="16"/>
                <w:szCs w:val="16"/>
              </w:rPr>
            </w:pPr>
            <w:r w:rsidRPr="00BD6FE5">
              <w:rPr>
                <w:sz w:val="16"/>
                <w:szCs w:val="16"/>
              </w:rPr>
              <w:t xml:space="preserve">M </w:t>
            </w:r>
          </w:p>
        </w:tc>
        <w:tc>
          <w:tcPr>
            <w:tcW w:w="1148" w:type="dxa"/>
            <w:tcBorders>
              <w:top w:val="single" w:sz="4" w:space="0" w:color="000000"/>
              <w:left w:val="single" w:sz="4" w:space="0" w:color="000000"/>
              <w:bottom w:val="single" w:sz="4" w:space="0" w:color="000000"/>
              <w:right w:val="single" w:sz="4" w:space="0" w:color="000000"/>
            </w:tcBorders>
          </w:tcPr>
          <w:p w14:paraId="4DC7BECE"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02EFCFD6"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450506E7" w14:textId="77777777" w:rsidR="00295C31" w:rsidRPr="00BD6FE5" w:rsidRDefault="00327687">
            <w:pPr>
              <w:spacing w:after="0" w:line="259" w:lineRule="auto"/>
              <w:ind w:left="0" w:right="47"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6CE6B4AB"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 </w:t>
            </w:r>
          </w:p>
        </w:tc>
      </w:tr>
      <w:tr w:rsidR="00295C31" w:rsidRPr="00BD6FE5" w14:paraId="0741FAF2" w14:textId="77777777" w:rsidTr="00BD6FE5">
        <w:trPr>
          <w:trHeight w:val="137"/>
        </w:trPr>
        <w:tc>
          <w:tcPr>
            <w:tcW w:w="826" w:type="dxa"/>
            <w:tcBorders>
              <w:top w:val="single" w:sz="4" w:space="0" w:color="000000"/>
              <w:left w:val="single" w:sz="4" w:space="0" w:color="000000"/>
              <w:bottom w:val="single" w:sz="4" w:space="0" w:color="000000"/>
              <w:right w:val="single" w:sz="4" w:space="0" w:color="000000"/>
            </w:tcBorders>
          </w:tcPr>
          <w:p w14:paraId="5139B4BB"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3 </w:t>
            </w:r>
          </w:p>
        </w:tc>
        <w:tc>
          <w:tcPr>
            <w:tcW w:w="729" w:type="dxa"/>
            <w:tcBorders>
              <w:top w:val="single" w:sz="4" w:space="0" w:color="000000"/>
              <w:left w:val="single" w:sz="4" w:space="0" w:color="000000"/>
              <w:bottom w:val="single" w:sz="4" w:space="0" w:color="000000"/>
              <w:right w:val="single" w:sz="4" w:space="0" w:color="000000"/>
            </w:tcBorders>
          </w:tcPr>
          <w:p w14:paraId="2DD75D2D" w14:textId="77777777" w:rsidR="00295C31" w:rsidRPr="00BD6FE5" w:rsidRDefault="00327687">
            <w:pPr>
              <w:spacing w:after="0" w:line="259" w:lineRule="auto"/>
              <w:ind w:left="0" w:right="49" w:firstLine="0"/>
              <w:jc w:val="center"/>
              <w:rPr>
                <w:sz w:val="16"/>
                <w:szCs w:val="16"/>
              </w:rPr>
            </w:pPr>
            <w:r w:rsidRPr="00BD6FE5">
              <w:rPr>
                <w:sz w:val="16"/>
                <w:szCs w:val="16"/>
              </w:rPr>
              <w:t xml:space="preserve">77 </w:t>
            </w:r>
          </w:p>
        </w:tc>
        <w:tc>
          <w:tcPr>
            <w:tcW w:w="1027" w:type="dxa"/>
            <w:tcBorders>
              <w:top w:val="single" w:sz="4" w:space="0" w:color="000000"/>
              <w:left w:val="single" w:sz="4" w:space="0" w:color="000000"/>
              <w:bottom w:val="single" w:sz="4" w:space="0" w:color="000000"/>
              <w:right w:val="single" w:sz="4" w:space="0" w:color="000000"/>
            </w:tcBorders>
          </w:tcPr>
          <w:p w14:paraId="3A1E48C3" w14:textId="77777777" w:rsidR="00295C31" w:rsidRPr="00BD6FE5" w:rsidRDefault="00327687">
            <w:pPr>
              <w:spacing w:after="0" w:line="259" w:lineRule="auto"/>
              <w:ind w:left="0" w:right="50" w:firstLine="0"/>
              <w:jc w:val="center"/>
              <w:rPr>
                <w:sz w:val="16"/>
                <w:szCs w:val="16"/>
              </w:rPr>
            </w:pPr>
            <w:r w:rsidRPr="00BD6FE5">
              <w:rPr>
                <w:sz w:val="16"/>
                <w:szCs w:val="16"/>
              </w:rPr>
              <w:t xml:space="preserve">F </w:t>
            </w:r>
          </w:p>
        </w:tc>
        <w:tc>
          <w:tcPr>
            <w:tcW w:w="1148" w:type="dxa"/>
            <w:tcBorders>
              <w:top w:val="single" w:sz="4" w:space="0" w:color="000000"/>
              <w:left w:val="single" w:sz="4" w:space="0" w:color="000000"/>
              <w:bottom w:val="single" w:sz="4" w:space="0" w:color="000000"/>
              <w:right w:val="single" w:sz="4" w:space="0" w:color="000000"/>
            </w:tcBorders>
          </w:tcPr>
          <w:p w14:paraId="36DA2A45"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6A947334"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5C147F6F" w14:textId="77777777" w:rsidR="00295C31" w:rsidRPr="00BD6FE5" w:rsidRDefault="00327687">
            <w:pPr>
              <w:spacing w:after="0" w:line="259" w:lineRule="auto"/>
              <w:ind w:left="0" w:right="47"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1969B498"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r>
      <w:tr w:rsidR="00295C31" w:rsidRPr="00BD6FE5" w14:paraId="6D0E6C26" w14:textId="77777777" w:rsidTr="00BD6FE5">
        <w:trPr>
          <w:trHeight w:val="134"/>
        </w:trPr>
        <w:tc>
          <w:tcPr>
            <w:tcW w:w="826" w:type="dxa"/>
            <w:tcBorders>
              <w:top w:val="single" w:sz="4" w:space="0" w:color="000000"/>
              <w:left w:val="single" w:sz="4" w:space="0" w:color="000000"/>
              <w:bottom w:val="single" w:sz="4" w:space="0" w:color="000000"/>
              <w:right w:val="single" w:sz="4" w:space="0" w:color="000000"/>
            </w:tcBorders>
          </w:tcPr>
          <w:p w14:paraId="0944D395"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4 </w:t>
            </w:r>
          </w:p>
        </w:tc>
        <w:tc>
          <w:tcPr>
            <w:tcW w:w="729" w:type="dxa"/>
            <w:tcBorders>
              <w:top w:val="single" w:sz="4" w:space="0" w:color="000000"/>
              <w:left w:val="single" w:sz="4" w:space="0" w:color="000000"/>
              <w:bottom w:val="single" w:sz="4" w:space="0" w:color="000000"/>
              <w:right w:val="single" w:sz="4" w:space="0" w:color="000000"/>
            </w:tcBorders>
          </w:tcPr>
          <w:p w14:paraId="3075C16A" w14:textId="77777777" w:rsidR="00295C31" w:rsidRPr="00BD6FE5" w:rsidRDefault="00327687">
            <w:pPr>
              <w:spacing w:after="0" w:line="259" w:lineRule="auto"/>
              <w:ind w:left="0" w:right="49" w:firstLine="0"/>
              <w:jc w:val="center"/>
              <w:rPr>
                <w:sz w:val="16"/>
                <w:szCs w:val="16"/>
              </w:rPr>
            </w:pPr>
            <w:r w:rsidRPr="00BD6FE5">
              <w:rPr>
                <w:sz w:val="16"/>
                <w:szCs w:val="16"/>
              </w:rPr>
              <w:t xml:space="preserve">79 </w:t>
            </w:r>
          </w:p>
        </w:tc>
        <w:tc>
          <w:tcPr>
            <w:tcW w:w="1027" w:type="dxa"/>
            <w:tcBorders>
              <w:top w:val="single" w:sz="4" w:space="0" w:color="000000"/>
              <w:left w:val="single" w:sz="4" w:space="0" w:color="000000"/>
              <w:bottom w:val="single" w:sz="4" w:space="0" w:color="000000"/>
              <w:right w:val="single" w:sz="4" w:space="0" w:color="000000"/>
            </w:tcBorders>
          </w:tcPr>
          <w:p w14:paraId="3089C185" w14:textId="77777777" w:rsidR="00295C31" w:rsidRPr="00BD6FE5" w:rsidRDefault="00327687">
            <w:pPr>
              <w:spacing w:after="0" w:line="259" w:lineRule="auto"/>
              <w:ind w:left="0" w:right="50" w:firstLine="0"/>
              <w:jc w:val="center"/>
              <w:rPr>
                <w:sz w:val="16"/>
                <w:szCs w:val="16"/>
              </w:rPr>
            </w:pPr>
            <w:r w:rsidRPr="00BD6FE5">
              <w:rPr>
                <w:sz w:val="16"/>
                <w:szCs w:val="16"/>
              </w:rPr>
              <w:t xml:space="preserve">F </w:t>
            </w:r>
          </w:p>
        </w:tc>
        <w:tc>
          <w:tcPr>
            <w:tcW w:w="1148" w:type="dxa"/>
            <w:tcBorders>
              <w:top w:val="single" w:sz="4" w:space="0" w:color="000000"/>
              <w:left w:val="single" w:sz="4" w:space="0" w:color="000000"/>
              <w:bottom w:val="single" w:sz="4" w:space="0" w:color="000000"/>
              <w:right w:val="single" w:sz="4" w:space="0" w:color="000000"/>
            </w:tcBorders>
          </w:tcPr>
          <w:p w14:paraId="2FD1E621"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22765F86"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323B61DC" w14:textId="77777777" w:rsidR="00295C31" w:rsidRPr="00BD6FE5" w:rsidRDefault="00327687">
            <w:pPr>
              <w:spacing w:after="0" w:line="259" w:lineRule="auto"/>
              <w:ind w:left="0" w:right="47"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2B260805"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 </w:t>
            </w:r>
          </w:p>
        </w:tc>
      </w:tr>
      <w:tr w:rsidR="00295C31" w:rsidRPr="00BD6FE5" w14:paraId="57E72F42" w14:textId="77777777" w:rsidTr="00BD6FE5">
        <w:trPr>
          <w:trHeight w:val="134"/>
        </w:trPr>
        <w:tc>
          <w:tcPr>
            <w:tcW w:w="826" w:type="dxa"/>
            <w:tcBorders>
              <w:top w:val="single" w:sz="4" w:space="0" w:color="000000"/>
              <w:left w:val="single" w:sz="4" w:space="0" w:color="000000"/>
              <w:bottom w:val="single" w:sz="4" w:space="0" w:color="000000"/>
              <w:right w:val="single" w:sz="4" w:space="0" w:color="000000"/>
            </w:tcBorders>
          </w:tcPr>
          <w:p w14:paraId="5D57E0D1"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5 </w:t>
            </w:r>
          </w:p>
        </w:tc>
        <w:tc>
          <w:tcPr>
            <w:tcW w:w="729" w:type="dxa"/>
            <w:tcBorders>
              <w:top w:val="single" w:sz="4" w:space="0" w:color="000000"/>
              <w:left w:val="single" w:sz="4" w:space="0" w:color="000000"/>
              <w:bottom w:val="single" w:sz="4" w:space="0" w:color="000000"/>
              <w:right w:val="single" w:sz="4" w:space="0" w:color="000000"/>
            </w:tcBorders>
          </w:tcPr>
          <w:p w14:paraId="0F58AB3D" w14:textId="77777777" w:rsidR="00295C31" w:rsidRPr="00BD6FE5" w:rsidRDefault="00327687">
            <w:pPr>
              <w:spacing w:after="0" w:line="259" w:lineRule="auto"/>
              <w:ind w:left="0" w:right="49" w:firstLine="0"/>
              <w:jc w:val="center"/>
              <w:rPr>
                <w:sz w:val="16"/>
                <w:szCs w:val="16"/>
              </w:rPr>
            </w:pPr>
            <w:r w:rsidRPr="00BD6FE5">
              <w:rPr>
                <w:sz w:val="16"/>
                <w:szCs w:val="16"/>
              </w:rPr>
              <w:t xml:space="preserve">70 </w:t>
            </w:r>
          </w:p>
        </w:tc>
        <w:tc>
          <w:tcPr>
            <w:tcW w:w="1027" w:type="dxa"/>
            <w:tcBorders>
              <w:top w:val="single" w:sz="4" w:space="0" w:color="000000"/>
              <w:left w:val="single" w:sz="4" w:space="0" w:color="000000"/>
              <w:bottom w:val="single" w:sz="4" w:space="0" w:color="000000"/>
              <w:right w:val="single" w:sz="4" w:space="0" w:color="000000"/>
            </w:tcBorders>
          </w:tcPr>
          <w:p w14:paraId="57ADF98F" w14:textId="77777777" w:rsidR="00295C31" w:rsidRPr="00BD6FE5" w:rsidRDefault="00327687">
            <w:pPr>
              <w:spacing w:after="0" w:line="259" w:lineRule="auto"/>
              <w:ind w:left="0" w:right="51" w:firstLine="0"/>
              <w:jc w:val="center"/>
              <w:rPr>
                <w:sz w:val="16"/>
                <w:szCs w:val="16"/>
              </w:rPr>
            </w:pPr>
            <w:r w:rsidRPr="00BD6FE5">
              <w:rPr>
                <w:sz w:val="16"/>
                <w:szCs w:val="16"/>
              </w:rPr>
              <w:t xml:space="preserve">M </w:t>
            </w:r>
          </w:p>
        </w:tc>
        <w:tc>
          <w:tcPr>
            <w:tcW w:w="1148" w:type="dxa"/>
            <w:tcBorders>
              <w:top w:val="single" w:sz="4" w:space="0" w:color="000000"/>
              <w:left w:val="single" w:sz="4" w:space="0" w:color="000000"/>
              <w:bottom w:val="single" w:sz="4" w:space="0" w:color="000000"/>
              <w:right w:val="single" w:sz="4" w:space="0" w:color="000000"/>
            </w:tcBorders>
          </w:tcPr>
          <w:p w14:paraId="484BB7D8" w14:textId="77777777" w:rsidR="00295C31" w:rsidRPr="00BD6FE5" w:rsidRDefault="00327687">
            <w:pPr>
              <w:spacing w:after="0" w:line="259" w:lineRule="auto"/>
              <w:ind w:left="0" w:right="51" w:firstLine="0"/>
              <w:jc w:val="center"/>
              <w:rPr>
                <w:sz w:val="16"/>
                <w:szCs w:val="16"/>
              </w:rPr>
            </w:pPr>
            <w:r w:rsidRPr="00BD6FE5">
              <w:rPr>
                <w:b/>
                <w:sz w:val="16"/>
                <w:szCs w:val="16"/>
              </w:rPr>
              <w:t xml:space="preserve">+ /+ </w:t>
            </w:r>
          </w:p>
        </w:tc>
        <w:tc>
          <w:tcPr>
            <w:tcW w:w="1763" w:type="dxa"/>
            <w:tcBorders>
              <w:top w:val="single" w:sz="4" w:space="0" w:color="000000"/>
              <w:left w:val="single" w:sz="4" w:space="0" w:color="000000"/>
              <w:bottom w:val="single" w:sz="4" w:space="0" w:color="000000"/>
              <w:right w:val="single" w:sz="4" w:space="0" w:color="000000"/>
            </w:tcBorders>
          </w:tcPr>
          <w:p w14:paraId="1BD8AB98"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623B9CB1" w14:textId="77777777" w:rsidR="00295C31" w:rsidRPr="00BD6FE5" w:rsidRDefault="00327687">
            <w:pPr>
              <w:spacing w:after="0" w:line="259" w:lineRule="auto"/>
              <w:ind w:left="0" w:right="52"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23F70E2A"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r>
      <w:tr w:rsidR="00295C31" w:rsidRPr="00BD6FE5" w14:paraId="59AF3317" w14:textId="77777777" w:rsidTr="00BD6FE5">
        <w:trPr>
          <w:trHeight w:val="136"/>
        </w:trPr>
        <w:tc>
          <w:tcPr>
            <w:tcW w:w="826" w:type="dxa"/>
            <w:tcBorders>
              <w:top w:val="single" w:sz="4" w:space="0" w:color="000000"/>
              <w:left w:val="single" w:sz="4" w:space="0" w:color="000000"/>
              <w:bottom w:val="single" w:sz="4" w:space="0" w:color="000000"/>
              <w:right w:val="single" w:sz="4" w:space="0" w:color="000000"/>
            </w:tcBorders>
          </w:tcPr>
          <w:p w14:paraId="5B0CD430"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6 </w:t>
            </w:r>
          </w:p>
        </w:tc>
        <w:tc>
          <w:tcPr>
            <w:tcW w:w="729" w:type="dxa"/>
            <w:tcBorders>
              <w:top w:val="single" w:sz="4" w:space="0" w:color="000000"/>
              <w:left w:val="single" w:sz="4" w:space="0" w:color="000000"/>
              <w:bottom w:val="single" w:sz="4" w:space="0" w:color="000000"/>
              <w:right w:val="single" w:sz="4" w:space="0" w:color="000000"/>
            </w:tcBorders>
          </w:tcPr>
          <w:p w14:paraId="16350DC8" w14:textId="77777777" w:rsidR="00295C31" w:rsidRPr="00BD6FE5" w:rsidRDefault="00327687">
            <w:pPr>
              <w:spacing w:after="0" w:line="259" w:lineRule="auto"/>
              <w:ind w:left="0" w:right="49" w:firstLine="0"/>
              <w:jc w:val="center"/>
              <w:rPr>
                <w:sz w:val="16"/>
                <w:szCs w:val="16"/>
              </w:rPr>
            </w:pPr>
            <w:r w:rsidRPr="00BD6FE5">
              <w:rPr>
                <w:sz w:val="16"/>
                <w:szCs w:val="16"/>
              </w:rPr>
              <w:t xml:space="preserve">68 </w:t>
            </w:r>
          </w:p>
        </w:tc>
        <w:tc>
          <w:tcPr>
            <w:tcW w:w="1027" w:type="dxa"/>
            <w:tcBorders>
              <w:top w:val="single" w:sz="4" w:space="0" w:color="000000"/>
              <w:left w:val="single" w:sz="4" w:space="0" w:color="000000"/>
              <w:bottom w:val="single" w:sz="4" w:space="0" w:color="000000"/>
              <w:right w:val="single" w:sz="4" w:space="0" w:color="000000"/>
            </w:tcBorders>
          </w:tcPr>
          <w:p w14:paraId="0C5E6B0E" w14:textId="77777777" w:rsidR="00295C31" w:rsidRPr="00BD6FE5" w:rsidRDefault="00327687">
            <w:pPr>
              <w:spacing w:after="0" w:line="259" w:lineRule="auto"/>
              <w:ind w:left="0" w:right="50" w:firstLine="0"/>
              <w:jc w:val="center"/>
              <w:rPr>
                <w:sz w:val="16"/>
                <w:szCs w:val="16"/>
              </w:rPr>
            </w:pPr>
            <w:r w:rsidRPr="00BD6FE5">
              <w:rPr>
                <w:sz w:val="16"/>
                <w:szCs w:val="16"/>
              </w:rPr>
              <w:t xml:space="preserve">F </w:t>
            </w:r>
          </w:p>
        </w:tc>
        <w:tc>
          <w:tcPr>
            <w:tcW w:w="1148" w:type="dxa"/>
            <w:tcBorders>
              <w:top w:val="single" w:sz="4" w:space="0" w:color="000000"/>
              <w:left w:val="single" w:sz="4" w:space="0" w:color="000000"/>
              <w:bottom w:val="single" w:sz="4" w:space="0" w:color="000000"/>
              <w:right w:val="single" w:sz="4" w:space="0" w:color="000000"/>
            </w:tcBorders>
          </w:tcPr>
          <w:p w14:paraId="1D3DB0CF"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62B4BBEE"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4A9A8548" w14:textId="77777777" w:rsidR="00295C31" w:rsidRPr="00BD6FE5" w:rsidRDefault="00327687">
            <w:pPr>
              <w:spacing w:after="0" w:line="259" w:lineRule="auto"/>
              <w:ind w:left="0" w:right="47"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24F8039C"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r>
      <w:tr w:rsidR="00295C31" w:rsidRPr="00BD6FE5" w14:paraId="524CFDC3" w14:textId="77777777" w:rsidTr="00BD6FE5">
        <w:trPr>
          <w:trHeight w:val="134"/>
        </w:trPr>
        <w:tc>
          <w:tcPr>
            <w:tcW w:w="826" w:type="dxa"/>
            <w:tcBorders>
              <w:top w:val="single" w:sz="4" w:space="0" w:color="000000"/>
              <w:left w:val="single" w:sz="4" w:space="0" w:color="000000"/>
              <w:bottom w:val="single" w:sz="4" w:space="0" w:color="000000"/>
              <w:right w:val="single" w:sz="4" w:space="0" w:color="000000"/>
            </w:tcBorders>
          </w:tcPr>
          <w:p w14:paraId="3147D4C5"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7 </w:t>
            </w:r>
          </w:p>
        </w:tc>
        <w:tc>
          <w:tcPr>
            <w:tcW w:w="729" w:type="dxa"/>
            <w:tcBorders>
              <w:top w:val="single" w:sz="4" w:space="0" w:color="000000"/>
              <w:left w:val="single" w:sz="4" w:space="0" w:color="000000"/>
              <w:bottom w:val="single" w:sz="4" w:space="0" w:color="000000"/>
              <w:right w:val="single" w:sz="4" w:space="0" w:color="000000"/>
            </w:tcBorders>
          </w:tcPr>
          <w:p w14:paraId="2BBA541F" w14:textId="77777777" w:rsidR="00295C31" w:rsidRPr="00BD6FE5" w:rsidRDefault="00327687">
            <w:pPr>
              <w:spacing w:after="0" w:line="259" w:lineRule="auto"/>
              <w:ind w:left="0" w:right="49" w:firstLine="0"/>
              <w:jc w:val="center"/>
              <w:rPr>
                <w:sz w:val="16"/>
                <w:szCs w:val="16"/>
              </w:rPr>
            </w:pPr>
            <w:r w:rsidRPr="00BD6FE5">
              <w:rPr>
                <w:sz w:val="16"/>
                <w:szCs w:val="16"/>
              </w:rPr>
              <w:t xml:space="preserve">85 </w:t>
            </w:r>
          </w:p>
        </w:tc>
        <w:tc>
          <w:tcPr>
            <w:tcW w:w="1027" w:type="dxa"/>
            <w:tcBorders>
              <w:top w:val="single" w:sz="4" w:space="0" w:color="000000"/>
              <w:left w:val="single" w:sz="4" w:space="0" w:color="000000"/>
              <w:bottom w:val="single" w:sz="4" w:space="0" w:color="000000"/>
              <w:right w:val="single" w:sz="4" w:space="0" w:color="000000"/>
            </w:tcBorders>
          </w:tcPr>
          <w:p w14:paraId="2639F8D6" w14:textId="77777777" w:rsidR="00295C31" w:rsidRPr="00BD6FE5" w:rsidRDefault="00327687">
            <w:pPr>
              <w:spacing w:after="0" w:line="259" w:lineRule="auto"/>
              <w:ind w:left="0" w:right="51" w:firstLine="0"/>
              <w:jc w:val="center"/>
              <w:rPr>
                <w:sz w:val="16"/>
                <w:szCs w:val="16"/>
              </w:rPr>
            </w:pPr>
            <w:r w:rsidRPr="00BD6FE5">
              <w:rPr>
                <w:sz w:val="16"/>
                <w:szCs w:val="16"/>
              </w:rPr>
              <w:t xml:space="preserve">M </w:t>
            </w:r>
          </w:p>
        </w:tc>
        <w:tc>
          <w:tcPr>
            <w:tcW w:w="1148" w:type="dxa"/>
            <w:tcBorders>
              <w:top w:val="single" w:sz="4" w:space="0" w:color="000000"/>
              <w:left w:val="single" w:sz="4" w:space="0" w:color="000000"/>
              <w:bottom w:val="single" w:sz="4" w:space="0" w:color="000000"/>
              <w:right w:val="single" w:sz="4" w:space="0" w:color="000000"/>
            </w:tcBorders>
          </w:tcPr>
          <w:p w14:paraId="190BFFD6"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7C628344"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6A52AF54" w14:textId="77777777" w:rsidR="00295C31" w:rsidRPr="00BD6FE5" w:rsidRDefault="00327687">
            <w:pPr>
              <w:spacing w:after="0" w:line="259" w:lineRule="auto"/>
              <w:ind w:left="0" w:right="47"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011D0B73"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r>
      <w:tr w:rsidR="00295C31" w:rsidRPr="00BD6FE5" w14:paraId="5E9B153B" w14:textId="77777777" w:rsidTr="00BD6FE5">
        <w:trPr>
          <w:trHeight w:val="134"/>
        </w:trPr>
        <w:tc>
          <w:tcPr>
            <w:tcW w:w="826" w:type="dxa"/>
            <w:tcBorders>
              <w:top w:val="single" w:sz="4" w:space="0" w:color="000000"/>
              <w:left w:val="single" w:sz="4" w:space="0" w:color="000000"/>
              <w:bottom w:val="single" w:sz="4" w:space="0" w:color="000000"/>
              <w:right w:val="single" w:sz="4" w:space="0" w:color="000000"/>
            </w:tcBorders>
          </w:tcPr>
          <w:p w14:paraId="6EB00A83"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8 </w:t>
            </w:r>
          </w:p>
        </w:tc>
        <w:tc>
          <w:tcPr>
            <w:tcW w:w="729" w:type="dxa"/>
            <w:tcBorders>
              <w:top w:val="single" w:sz="4" w:space="0" w:color="000000"/>
              <w:left w:val="single" w:sz="4" w:space="0" w:color="000000"/>
              <w:bottom w:val="single" w:sz="4" w:space="0" w:color="000000"/>
              <w:right w:val="single" w:sz="4" w:space="0" w:color="000000"/>
            </w:tcBorders>
          </w:tcPr>
          <w:p w14:paraId="729045BD" w14:textId="77777777" w:rsidR="00295C31" w:rsidRPr="00BD6FE5" w:rsidRDefault="00327687">
            <w:pPr>
              <w:spacing w:after="0" w:line="259" w:lineRule="auto"/>
              <w:ind w:left="0" w:right="49" w:firstLine="0"/>
              <w:jc w:val="center"/>
              <w:rPr>
                <w:sz w:val="16"/>
                <w:szCs w:val="16"/>
              </w:rPr>
            </w:pPr>
            <w:r w:rsidRPr="00BD6FE5">
              <w:rPr>
                <w:sz w:val="16"/>
                <w:szCs w:val="16"/>
              </w:rPr>
              <w:t xml:space="preserve">72 </w:t>
            </w:r>
          </w:p>
        </w:tc>
        <w:tc>
          <w:tcPr>
            <w:tcW w:w="1027" w:type="dxa"/>
            <w:tcBorders>
              <w:top w:val="single" w:sz="4" w:space="0" w:color="000000"/>
              <w:left w:val="single" w:sz="4" w:space="0" w:color="000000"/>
              <w:bottom w:val="single" w:sz="4" w:space="0" w:color="000000"/>
              <w:right w:val="single" w:sz="4" w:space="0" w:color="000000"/>
            </w:tcBorders>
          </w:tcPr>
          <w:p w14:paraId="23D05122" w14:textId="77777777" w:rsidR="00295C31" w:rsidRPr="00BD6FE5" w:rsidRDefault="00327687">
            <w:pPr>
              <w:spacing w:after="0" w:line="259" w:lineRule="auto"/>
              <w:ind w:left="0" w:right="50" w:firstLine="0"/>
              <w:jc w:val="center"/>
              <w:rPr>
                <w:sz w:val="16"/>
                <w:szCs w:val="16"/>
              </w:rPr>
            </w:pPr>
            <w:r w:rsidRPr="00BD6FE5">
              <w:rPr>
                <w:sz w:val="16"/>
                <w:szCs w:val="16"/>
              </w:rPr>
              <w:t xml:space="preserve">F </w:t>
            </w:r>
          </w:p>
        </w:tc>
        <w:tc>
          <w:tcPr>
            <w:tcW w:w="1148" w:type="dxa"/>
            <w:tcBorders>
              <w:top w:val="single" w:sz="4" w:space="0" w:color="000000"/>
              <w:left w:val="single" w:sz="4" w:space="0" w:color="000000"/>
              <w:bottom w:val="single" w:sz="4" w:space="0" w:color="000000"/>
              <w:right w:val="single" w:sz="4" w:space="0" w:color="000000"/>
            </w:tcBorders>
          </w:tcPr>
          <w:p w14:paraId="09C5475E"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704F9598"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382AEE1E" w14:textId="77777777" w:rsidR="00295C31" w:rsidRPr="00BD6FE5" w:rsidRDefault="00327687">
            <w:pPr>
              <w:spacing w:after="0" w:line="259" w:lineRule="auto"/>
              <w:ind w:left="0" w:right="52"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61FDBF27"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r>
      <w:tr w:rsidR="00295C31" w:rsidRPr="00BD6FE5" w14:paraId="1C155C14" w14:textId="77777777" w:rsidTr="00BD6FE5">
        <w:trPr>
          <w:trHeight w:val="137"/>
        </w:trPr>
        <w:tc>
          <w:tcPr>
            <w:tcW w:w="826" w:type="dxa"/>
            <w:tcBorders>
              <w:top w:val="single" w:sz="4" w:space="0" w:color="000000"/>
              <w:left w:val="single" w:sz="4" w:space="0" w:color="000000"/>
              <w:bottom w:val="single" w:sz="4" w:space="0" w:color="000000"/>
              <w:right w:val="single" w:sz="4" w:space="0" w:color="000000"/>
            </w:tcBorders>
          </w:tcPr>
          <w:p w14:paraId="7E8A5F02"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9 </w:t>
            </w:r>
          </w:p>
        </w:tc>
        <w:tc>
          <w:tcPr>
            <w:tcW w:w="729" w:type="dxa"/>
            <w:tcBorders>
              <w:top w:val="single" w:sz="4" w:space="0" w:color="000000"/>
              <w:left w:val="single" w:sz="4" w:space="0" w:color="000000"/>
              <w:bottom w:val="single" w:sz="4" w:space="0" w:color="000000"/>
              <w:right w:val="single" w:sz="4" w:space="0" w:color="000000"/>
            </w:tcBorders>
          </w:tcPr>
          <w:p w14:paraId="1D6BC31E" w14:textId="77777777" w:rsidR="00295C31" w:rsidRPr="00BD6FE5" w:rsidRDefault="00327687">
            <w:pPr>
              <w:spacing w:after="0" w:line="259" w:lineRule="auto"/>
              <w:ind w:left="0" w:right="49" w:firstLine="0"/>
              <w:jc w:val="center"/>
              <w:rPr>
                <w:sz w:val="16"/>
                <w:szCs w:val="16"/>
              </w:rPr>
            </w:pPr>
            <w:r w:rsidRPr="00BD6FE5">
              <w:rPr>
                <w:sz w:val="16"/>
                <w:szCs w:val="16"/>
              </w:rPr>
              <w:t xml:space="preserve">75 </w:t>
            </w:r>
          </w:p>
        </w:tc>
        <w:tc>
          <w:tcPr>
            <w:tcW w:w="1027" w:type="dxa"/>
            <w:tcBorders>
              <w:top w:val="single" w:sz="4" w:space="0" w:color="000000"/>
              <w:left w:val="single" w:sz="4" w:space="0" w:color="000000"/>
              <w:bottom w:val="single" w:sz="4" w:space="0" w:color="000000"/>
              <w:right w:val="single" w:sz="4" w:space="0" w:color="000000"/>
            </w:tcBorders>
          </w:tcPr>
          <w:p w14:paraId="4A29253F" w14:textId="77777777" w:rsidR="00295C31" w:rsidRPr="00BD6FE5" w:rsidRDefault="00327687">
            <w:pPr>
              <w:spacing w:after="0" w:line="259" w:lineRule="auto"/>
              <w:ind w:left="0" w:right="50" w:firstLine="0"/>
              <w:jc w:val="center"/>
              <w:rPr>
                <w:sz w:val="16"/>
                <w:szCs w:val="16"/>
              </w:rPr>
            </w:pPr>
            <w:r w:rsidRPr="00BD6FE5">
              <w:rPr>
                <w:sz w:val="16"/>
                <w:szCs w:val="16"/>
              </w:rPr>
              <w:t xml:space="preserve">F </w:t>
            </w:r>
          </w:p>
        </w:tc>
        <w:tc>
          <w:tcPr>
            <w:tcW w:w="1148" w:type="dxa"/>
            <w:tcBorders>
              <w:top w:val="single" w:sz="4" w:space="0" w:color="000000"/>
              <w:left w:val="single" w:sz="4" w:space="0" w:color="000000"/>
              <w:bottom w:val="single" w:sz="4" w:space="0" w:color="000000"/>
              <w:right w:val="single" w:sz="4" w:space="0" w:color="000000"/>
            </w:tcBorders>
          </w:tcPr>
          <w:p w14:paraId="2786C970"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78EAA893"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5D51F5E7" w14:textId="77777777" w:rsidR="00295C31" w:rsidRPr="00BD6FE5" w:rsidRDefault="00327687">
            <w:pPr>
              <w:spacing w:after="0" w:line="259" w:lineRule="auto"/>
              <w:ind w:left="0" w:right="52"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2C538B57"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r>
      <w:tr w:rsidR="00295C31" w:rsidRPr="00BD6FE5" w14:paraId="19F031B6" w14:textId="77777777" w:rsidTr="00BD6FE5">
        <w:trPr>
          <w:trHeight w:val="134"/>
        </w:trPr>
        <w:tc>
          <w:tcPr>
            <w:tcW w:w="826" w:type="dxa"/>
            <w:tcBorders>
              <w:top w:val="single" w:sz="4" w:space="0" w:color="000000"/>
              <w:left w:val="single" w:sz="4" w:space="0" w:color="000000"/>
              <w:bottom w:val="single" w:sz="4" w:space="0" w:color="000000"/>
              <w:right w:val="single" w:sz="4" w:space="0" w:color="000000"/>
            </w:tcBorders>
          </w:tcPr>
          <w:p w14:paraId="7A7A2C13"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10 </w:t>
            </w:r>
          </w:p>
        </w:tc>
        <w:tc>
          <w:tcPr>
            <w:tcW w:w="729" w:type="dxa"/>
            <w:tcBorders>
              <w:top w:val="single" w:sz="4" w:space="0" w:color="000000"/>
              <w:left w:val="single" w:sz="4" w:space="0" w:color="000000"/>
              <w:bottom w:val="single" w:sz="4" w:space="0" w:color="000000"/>
              <w:right w:val="single" w:sz="4" w:space="0" w:color="000000"/>
            </w:tcBorders>
          </w:tcPr>
          <w:p w14:paraId="3BF9D9AD" w14:textId="77777777" w:rsidR="00295C31" w:rsidRPr="00BD6FE5" w:rsidRDefault="00327687">
            <w:pPr>
              <w:spacing w:after="0" w:line="259" w:lineRule="auto"/>
              <w:ind w:left="0" w:right="49" w:firstLine="0"/>
              <w:jc w:val="center"/>
              <w:rPr>
                <w:sz w:val="16"/>
                <w:szCs w:val="16"/>
              </w:rPr>
            </w:pPr>
            <w:r w:rsidRPr="00BD6FE5">
              <w:rPr>
                <w:sz w:val="16"/>
                <w:szCs w:val="16"/>
              </w:rPr>
              <w:t xml:space="preserve">76 </w:t>
            </w:r>
          </w:p>
        </w:tc>
        <w:tc>
          <w:tcPr>
            <w:tcW w:w="1027" w:type="dxa"/>
            <w:tcBorders>
              <w:top w:val="single" w:sz="4" w:space="0" w:color="000000"/>
              <w:left w:val="single" w:sz="4" w:space="0" w:color="000000"/>
              <w:bottom w:val="single" w:sz="4" w:space="0" w:color="000000"/>
              <w:right w:val="single" w:sz="4" w:space="0" w:color="000000"/>
            </w:tcBorders>
          </w:tcPr>
          <w:p w14:paraId="7B209697" w14:textId="77777777" w:rsidR="00295C31" w:rsidRPr="00BD6FE5" w:rsidRDefault="00327687">
            <w:pPr>
              <w:spacing w:after="0" w:line="259" w:lineRule="auto"/>
              <w:ind w:left="0" w:right="51" w:firstLine="0"/>
              <w:jc w:val="center"/>
              <w:rPr>
                <w:sz w:val="16"/>
                <w:szCs w:val="16"/>
              </w:rPr>
            </w:pPr>
            <w:r w:rsidRPr="00BD6FE5">
              <w:rPr>
                <w:sz w:val="16"/>
                <w:szCs w:val="16"/>
              </w:rPr>
              <w:t xml:space="preserve">M </w:t>
            </w:r>
          </w:p>
        </w:tc>
        <w:tc>
          <w:tcPr>
            <w:tcW w:w="1148" w:type="dxa"/>
            <w:tcBorders>
              <w:top w:val="single" w:sz="4" w:space="0" w:color="000000"/>
              <w:left w:val="single" w:sz="4" w:space="0" w:color="000000"/>
              <w:bottom w:val="single" w:sz="4" w:space="0" w:color="000000"/>
              <w:right w:val="single" w:sz="4" w:space="0" w:color="000000"/>
            </w:tcBorders>
          </w:tcPr>
          <w:p w14:paraId="2C3E0968"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62FB99A5"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694237FD" w14:textId="77777777" w:rsidR="00295C31" w:rsidRPr="00BD6FE5" w:rsidRDefault="00327687">
            <w:pPr>
              <w:spacing w:after="0" w:line="259" w:lineRule="auto"/>
              <w:ind w:left="0" w:right="47"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2C6AD814"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r>
      <w:tr w:rsidR="00295C31" w:rsidRPr="00BD6FE5" w14:paraId="19F3711E" w14:textId="77777777" w:rsidTr="00BD6FE5">
        <w:trPr>
          <w:trHeight w:val="134"/>
        </w:trPr>
        <w:tc>
          <w:tcPr>
            <w:tcW w:w="826" w:type="dxa"/>
            <w:tcBorders>
              <w:top w:val="single" w:sz="4" w:space="0" w:color="000000"/>
              <w:left w:val="single" w:sz="4" w:space="0" w:color="000000"/>
              <w:bottom w:val="single" w:sz="4" w:space="0" w:color="000000"/>
              <w:right w:val="single" w:sz="4" w:space="0" w:color="000000"/>
            </w:tcBorders>
          </w:tcPr>
          <w:p w14:paraId="2EAFE0AB"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11 </w:t>
            </w:r>
          </w:p>
        </w:tc>
        <w:tc>
          <w:tcPr>
            <w:tcW w:w="729" w:type="dxa"/>
            <w:tcBorders>
              <w:top w:val="single" w:sz="4" w:space="0" w:color="000000"/>
              <w:left w:val="single" w:sz="4" w:space="0" w:color="000000"/>
              <w:bottom w:val="single" w:sz="4" w:space="0" w:color="000000"/>
              <w:right w:val="single" w:sz="4" w:space="0" w:color="000000"/>
            </w:tcBorders>
          </w:tcPr>
          <w:p w14:paraId="2C4AD9E3" w14:textId="77777777" w:rsidR="00295C31" w:rsidRPr="00BD6FE5" w:rsidRDefault="00327687">
            <w:pPr>
              <w:spacing w:after="0" w:line="259" w:lineRule="auto"/>
              <w:ind w:left="0" w:right="49" w:firstLine="0"/>
              <w:jc w:val="center"/>
              <w:rPr>
                <w:sz w:val="16"/>
                <w:szCs w:val="16"/>
              </w:rPr>
            </w:pPr>
            <w:r w:rsidRPr="00BD6FE5">
              <w:rPr>
                <w:sz w:val="16"/>
                <w:szCs w:val="16"/>
              </w:rPr>
              <w:t xml:space="preserve">69 </w:t>
            </w:r>
          </w:p>
        </w:tc>
        <w:tc>
          <w:tcPr>
            <w:tcW w:w="1027" w:type="dxa"/>
            <w:tcBorders>
              <w:top w:val="single" w:sz="4" w:space="0" w:color="000000"/>
              <w:left w:val="single" w:sz="4" w:space="0" w:color="000000"/>
              <w:bottom w:val="single" w:sz="4" w:space="0" w:color="000000"/>
              <w:right w:val="single" w:sz="4" w:space="0" w:color="000000"/>
            </w:tcBorders>
          </w:tcPr>
          <w:p w14:paraId="4E95A42B" w14:textId="77777777" w:rsidR="00295C31" w:rsidRPr="00BD6FE5" w:rsidRDefault="00327687">
            <w:pPr>
              <w:spacing w:after="0" w:line="259" w:lineRule="auto"/>
              <w:ind w:left="0" w:right="50" w:firstLine="0"/>
              <w:jc w:val="center"/>
              <w:rPr>
                <w:sz w:val="16"/>
                <w:szCs w:val="16"/>
              </w:rPr>
            </w:pPr>
            <w:r w:rsidRPr="00BD6FE5">
              <w:rPr>
                <w:sz w:val="16"/>
                <w:szCs w:val="16"/>
              </w:rPr>
              <w:t xml:space="preserve">F </w:t>
            </w:r>
          </w:p>
        </w:tc>
        <w:tc>
          <w:tcPr>
            <w:tcW w:w="1148" w:type="dxa"/>
            <w:tcBorders>
              <w:top w:val="single" w:sz="4" w:space="0" w:color="000000"/>
              <w:left w:val="single" w:sz="4" w:space="0" w:color="000000"/>
              <w:bottom w:val="single" w:sz="4" w:space="0" w:color="000000"/>
              <w:right w:val="single" w:sz="4" w:space="0" w:color="000000"/>
            </w:tcBorders>
          </w:tcPr>
          <w:p w14:paraId="5DC7E321"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58615D33"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2A41632B" w14:textId="77777777" w:rsidR="00295C31" w:rsidRPr="00BD6FE5" w:rsidRDefault="00327687">
            <w:pPr>
              <w:spacing w:after="0" w:line="259" w:lineRule="auto"/>
              <w:ind w:left="0" w:right="52"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298622D8"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r>
      <w:tr w:rsidR="00295C31" w:rsidRPr="00BD6FE5" w14:paraId="0967876A" w14:textId="77777777" w:rsidTr="00BD6FE5">
        <w:trPr>
          <w:trHeight w:val="136"/>
        </w:trPr>
        <w:tc>
          <w:tcPr>
            <w:tcW w:w="826" w:type="dxa"/>
            <w:tcBorders>
              <w:top w:val="single" w:sz="4" w:space="0" w:color="000000"/>
              <w:left w:val="single" w:sz="4" w:space="0" w:color="000000"/>
              <w:bottom w:val="single" w:sz="4" w:space="0" w:color="000000"/>
              <w:right w:val="single" w:sz="4" w:space="0" w:color="000000"/>
            </w:tcBorders>
          </w:tcPr>
          <w:p w14:paraId="2B474BAA"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12 </w:t>
            </w:r>
          </w:p>
        </w:tc>
        <w:tc>
          <w:tcPr>
            <w:tcW w:w="729" w:type="dxa"/>
            <w:tcBorders>
              <w:top w:val="single" w:sz="4" w:space="0" w:color="000000"/>
              <w:left w:val="single" w:sz="4" w:space="0" w:color="000000"/>
              <w:bottom w:val="single" w:sz="4" w:space="0" w:color="000000"/>
              <w:right w:val="single" w:sz="4" w:space="0" w:color="000000"/>
            </w:tcBorders>
          </w:tcPr>
          <w:p w14:paraId="692E8256" w14:textId="77777777" w:rsidR="00295C31" w:rsidRPr="00BD6FE5" w:rsidRDefault="00327687">
            <w:pPr>
              <w:spacing w:after="0" w:line="259" w:lineRule="auto"/>
              <w:ind w:left="0" w:right="49" w:firstLine="0"/>
              <w:jc w:val="center"/>
              <w:rPr>
                <w:sz w:val="16"/>
                <w:szCs w:val="16"/>
              </w:rPr>
            </w:pPr>
            <w:r w:rsidRPr="00BD6FE5">
              <w:rPr>
                <w:sz w:val="16"/>
                <w:szCs w:val="16"/>
              </w:rPr>
              <w:t xml:space="preserve">22 </w:t>
            </w:r>
          </w:p>
        </w:tc>
        <w:tc>
          <w:tcPr>
            <w:tcW w:w="1027" w:type="dxa"/>
            <w:tcBorders>
              <w:top w:val="single" w:sz="4" w:space="0" w:color="000000"/>
              <w:left w:val="single" w:sz="4" w:space="0" w:color="000000"/>
              <w:bottom w:val="single" w:sz="4" w:space="0" w:color="000000"/>
              <w:right w:val="single" w:sz="4" w:space="0" w:color="000000"/>
            </w:tcBorders>
          </w:tcPr>
          <w:p w14:paraId="384B0552" w14:textId="77777777" w:rsidR="00295C31" w:rsidRPr="00BD6FE5" w:rsidRDefault="00327687">
            <w:pPr>
              <w:spacing w:after="0" w:line="259" w:lineRule="auto"/>
              <w:ind w:left="0" w:right="51" w:firstLine="0"/>
              <w:jc w:val="center"/>
              <w:rPr>
                <w:sz w:val="16"/>
                <w:szCs w:val="16"/>
              </w:rPr>
            </w:pPr>
            <w:r w:rsidRPr="00BD6FE5">
              <w:rPr>
                <w:sz w:val="16"/>
                <w:szCs w:val="16"/>
              </w:rPr>
              <w:t xml:space="preserve">M </w:t>
            </w:r>
          </w:p>
        </w:tc>
        <w:tc>
          <w:tcPr>
            <w:tcW w:w="1148" w:type="dxa"/>
            <w:tcBorders>
              <w:top w:val="single" w:sz="4" w:space="0" w:color="000000"/>
              <w:left w:val="single" w:sz="4" w:space="0" w:color="000000"/>
              <w:bottom w:val="single" w:sz="4" w:space="0" w:color="000000"/>
              <w:right w:val="single" w:sz="4" w:space="0" w:color="000000"/>
            </w:tcBorders>
          </w:tcPr>
          <w:p w14:paraId="3117D9BB"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7B08A496"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159EFD8A" w14:textId="77777777" w:rsidR="00295C31" w:rsidRPr="00BD6FE5" w:rsidRDefault="00327687">
            <w:pPr>
              <w:spacing w:after="0" w:line="259" w:lineRule="auto"/>
              <w:ind w:left="0" w:right="52"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0F71521B"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r>
      <w:tr w:rsidR="00295C31" w:rsidRPr="00BD6FE5" w14:paraId="5292AC47" w14:textId="77777777" w:rsidTr="00BD6FE5">
        <w:trPr>
          <w:trHeight w:val="134"/>
        </w:trPr>
        <w:tc>
          <w:tcPr>
            <w:tcW w:w="826" w:type="dxa"/>
            <w:tcBorders>
              <w:top w:val="single" w:sz="4" w:space="0" w:color="000000"/>
              <w:left w:val="single" w:sz="4" w:space="0" w:color="000000"/>
              <w:bottom w:val="single" w:sz="4" w:space="0" w:color="000000"/>
              <w:right w:val="single" w:sz="4" w:space="0" w:color="000000"/>
            </w:tcBorders>
          </w:tcPr>
          <w:p w14:paraId="63C2AA6C"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13 </w:t>
            </w:r>
          </w:p>
        </w:tc>
        <w:tc>
          <w:tcPr>
            <w:tcW w:w="729" w:type="dxa"/>
            <w:tcBorders>
              <w:top w:val="single" w:sz="4" w:space="0" w:color="000000"/>
              <w:left w:val="single" w:sz="4" w:space="0" w:color="000000"/>
              <w:bottom w:val="single" w:sz="4" w:space="0" w:color="000000"/>
              <w:right w:val="single" w:sz="4" w:space="0" w:color="000000"/>
            </w:tcBorders>
          </w:tcPr>
          <w:p w14:paraId="3E10E4ED" w14:textId="77777777" w:rsidR="00295C31" w:rsidRPr="00BD6FE5" w:rsidRDefault="00327687">
            <w:pPr>
              <w:spacing w:after="0" w:line="259" w:lineRule="auto"/>
              <w:ind w:left="0" w:right="49" w:firstLine="0"/>
              <w:jc w:val="center"/>
              <w:rPr>
                <w:sz w:val="16"/>
                <w:szCs w:val="16"/>
              </w:rPr>
            </w:pPr>
            <w:r w:rsidRPr="00BD6FE5">
              <w:rPr>
                <w:sz w:val="16"/>
                <w:szCs w:val="16"/>
              </w:rPr>
              <w:t xml:space="preserve">76 </w:t>
            </w:r>
          </w:p>
        </w:tc>
        <w:tc>
          <w:tcPr>
            <w:tcW w:w="1027" w:type="dxa"/>
            <w:tcBorders>
              <w:top w:val="single" w:sz="4" w:space="0" w:color="000000"/>
              <w:left w:val="single" w:sz="4" w:space="0" w:color="000000"/>
              <w:bottom w:val="single" w:sz="4" w:space="0" w:color="000000"/>
              <w:right w:val="single" w:sz="4" w:space="0" w:color="000000"/>
            </w:tcBorders>
          </w:tcPr>
          <w:p w14:paraId="292B1CF5" w14:textId="77777777" w:rsidR="00295C31" w:rsidRPr="00BD6FE5" w:rsidRDefault="00327687">
            <w:pPr>
              <w:spacing w:after="0" w:line="259" w:lineRule="auto"/>
              <w:ind w:left="0" w:right="51" w:firstLine="0"/>
              <w:jc w:val="center"/>
              <w:rPr>
                <w:sz w:val="16"/>
                <w:szCs w:val="16"/>
              </w:rPr>
            </w:pPr>
            <w:r w:rsidRPr="00BD6FE5">
              <w:rPr>
                <w:sz w:val="16"/>
                <w:szCs w:val="16"/>
              </w:rPr>
              <w:t xml:space="preserve">M </w:t>
            </w:r>
          </w:p>
        </w:tc>
        <w:tc>
          <w:tcPr>
            <w:tcW w:w="1148" w:type="dxa"/>
            <w:tcBorders>
              <w:top w:val="single" w:sz="4" w:space="0" w:color="000000"/>
              <w:left w:val="single" w:sz="4" w:space="0" w:color="000000"/>
              <w:bottom w:val="single" w:sz="4" w:space="0" w:color="000000"/>
              <w:right w:val="single" w:sz="4" w:space="0" w:color="000000"/>
            </w:tcBorders>
          </w:tcPr>
          <w:p w14:paraId="7602BA11"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61A920ED"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3060FC97" w14:textId="77777777" w:rsidR="00295C31" w:rsidRPr="00BD6FE5" w:rsidRDefault="00327687">
            <w:pPr>
              <w:spacing w:after="0" w:line="259" w:lineRule="auto"/>
              <w:ind w:left="0" w:right="47"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13C6F431"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 </w:t>
            </w:r>
          </w:p>
        </w:tc>
      </w:tr>
      <w:tr w:rsidR="00295C31" w:rsidRPr="00BD6FE5" w14:paraId="5A5A002A" w14:textId="77777777" w:rsidTr="00BD6FE5">
        <w:trPr>
          <w:trHeight w:val="134"/>
        </w:trPr>
        <w:tc>
          <w:tcPr>
            <w:tcW w:w="826" w:type="dxa"/>
            <w:tcBorders>
              <w:top w:val="single" w:sz="4" w:space="0" w:color="000000"/>
              <w:left w:val="single" w:sz="4" w:space="0" w:color="000000"/>
              <w:bottom w:val="single" w:sz="4" w:space="0" w:color="000000"/>
              <w:right w:val="single" w:sz="4" w:space="0" w:color="000000"/>
            </w:tcBorders>
          </w:tcPr>
          <w:p w14:paraId="5FE80DA3"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14 </w:t>
            </w:r>
          </w:p>
        </w:tc>
        <w:tc>
          <w:tcPr>
            <w:tcW w:w="729" w:type="dxa"/>
            <w:tcBorders>
              <w:top w:val="single" w:sz="4" w:space="0" w:color="000000"/>
              <w:left w:val="single" w:sz="4" w:space="0" w:color="000000"/>
              <w:bottom w:val="single" w:sz="4" w:space="0" w:color="000000"/>
              <w:right w:val="single" w:sz="4" w:space="0" w:color="000000"/>
            </w:tcBorders>
          </w:tcPr>
          <w:p w14:paraId="64600AFE" w14:textId="77777777" w:rsidR="00295C31" w:rsidRPr="00BD6FE5" w:rsidRDefault="00327687">
            <w:pPr>
              <w:spacing w:after="0" w:line="259" w:lineRule="auto"/>
              <w:ind w:left="0" w:right="49" w:firstLine="0"/>
              <w:jc w:val="center"/>
              <w:rPr>
                <w:sz w:val="16"/>
                <w:szCs w:val="16"/>
              </w:rPr>
            </w:pPr>
            <w:r w:rsidRPr="00BD6FE5">
              <w:rPr>
                <w:sz w:val="16"/>
                <w:szCs w:val="16"/>
              </w:rPr>
              <w:t xml:space="preserve">68 </w:t>
            </w:r>
          </w:p>
        </w:tc>
        <w:tc>
          <w:tcPr>
            <w:tcW w:w="1027" w:type="dxa"/>
            <w:tcBorders>
              <w:top w:val="single" w:sz="4" w:space="0" w:color="000000"/>
              <w:left w:val="single" w:sz="4" w:space="0" w:color="000000"/>
              <w:bottom w:val="single" w:sz="4" w:space="0" w:color="000000"/>
              <w:right w:val="single" w:sz="4" w:space="0" w:color="000000"/>
            </w:tcBorders>
          </w:tcPr>
          <w:p w14:paraId="539297E0" w14:textId="77777777" w:rsidR="00295C31" w:rsidRPr="00BD6FE5" w:rsidRDefault="00327687">
            <w:pPr>
              <w:spacing w:after="0" w:line="259" w:lineRule="auto"/>
              <w:ind w:left="0" w:right="51" w:firstLine="0"/>
              <w:jc w:val="center"/>
              <w:rPr>
                <w:sz w:val="16"/>
                <w:szCs w:val="16"/>
              </w:rPr>
            </w:pPr>
            <w:r w:rsidRPr="00BD6FE5">
              <w:rPr>
                <w:sz w:val="16"/>
                <w:szCs w:val="16"/>
              </w:rPr>
              <w:t xml:space="preserve">M </w:t>
            </w:r>
          </w:p>
        </w:tc>
        <w:tc>
          <w:tcPr>
            <w:tcW w:w="1148" w:type="dxa"/>
            <w:tcBorders>
              <w:top w:val="single" w:sz="4" w:space="0" w:color="000000"/>
              <w:left w:val="single" w:sz="4" w:space="0" w:color="000000"/>
              <w:bottom w:val="single" w:sz="4" w:space="0" w:color="000000"/>
              <w:right w:val="single" w:sz="4" w:space="0" w:color="000000"/>
            </w:tcBorders>
          </w:tcPr>
          <w:p w14:paraId="39D951E7"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6127E97A"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5334D000" w14:textId="77777777" w:rsidR="00295C31" w:rsidRPr="00BD6FE5" w:rsidRDefault="00327687">
            <w:pPr>
              <w:spacing w:after="0" w:line="259" w:lineRule="auto"/>
              <w:ind w:left="0" w:right="52"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2C1C724F"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r>
      <w:tr w:rsidR="00295C31" w:rsidRPr="00BD6FE5" w14:paraId="3757EC61" w14:textId="77777777" w:rsidTr="00BD6FE5">
        <w:trPr>
          <w:trHeight w:val="136"/>
        </w:trPr>
        <w:tc>
          <w:tcPr>
            <w:tcW w:w="826" w:type="dxa"/>
            <w:tcBorders>
              <w:top w:val="single" w:sz="4" w:space="0" w:color="000000"/>
              <w:left w:val="single" w:sz="4" w:space="0" w:color="000000"/>
              <w:bottom w:val="single" w:sz="4" w:space="0" w:color="000000"/>
              <w:right w:val="single" w:sz="4" w:space="0" w:color="000000"/>
            </w:tcBorders>
          </w:tcPr>
          <w:p w14:paraId="49C51F54"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15 </w:t>
            </w:r>
          </w:p>
        </w:tc>
        <w:tc>
          <w:tcPr>
            <w:tcW w:w="729" w:type="dxa"/>
            <w:tcBorders>
              <w:top w:val="single" w:sz="4" w:space="0" w:color="000000"/>
              <w:left w:val="single" w:sz="4" w:space="0" w:color="000000"/>
              <w:bottom w:val="single" w:sz="4" w:space="0" w:color="000000"/>
              <w:right w:val="single" w:sz="4" w:space="0" w:color="000000"/>
            </w:tcBorders>
          </w:tcPr>
          <w:p w14:paraId="2A4FABB7" w14:textId="77777777" w:rsidR="00295C31" w:rsidRPr="00BD6FE5" w:rsidRDefault="00327687">
            <w:pPr>
              <w:spacing w:after="0" w:line="259" w:lineRule="auto"/>
              <w:ind w:left="0" w:right="49" w:firstLine="0"/>
              <w:jc w:val="center"/>
              <w:rPr>
                <w:sz w:val="16"/>
                <w:szCs w:val="16"/>
              </w:rPr>
            </w:pPr>
            <w:r w:rsidRPr="00BD6FE5">
              <w:rPr>
                <w:sz w:val="16"/>
                <w:szCs w:val="16"/>
              </w:rPr>
              <w:t xml:space="preserve">84 </w:t>
            </w:r>
          </w:p>
        </w:tc>
        <w:tc>
          <w:tcPr>
            <w:tcW w:w="1027" w:type="dxa"/>
            <w:tcBorders>
              <w:top w:val="single" w:sz="4" w:space="0" w:color="000000"/>
              <w:left w:val="single" w:sz="4" w:space="0" w:color="000000"/>
              <w:bottom w:val="single" w:sz="4" w:space="0" w:color="000000"/>
              <w:right w:val="single" w:sz="4" w:space="0" w:color="000000"/>
            </w:tcBorders>
          </w:tcPr>
          <w:p w14:paraId="4D7B48EC" w14:textId="77777777" w:rsidR="00295C31" w:rsidRPr="00BD6FE5" w:rsidRDefault="00327687">
            <w:pPr>
              <w:spacing w:after="0" w:line="259" w:lineRule="auto"/>
              <w:ind w:left="0" w:right="50" w:firstLine="0"/>
              <w:jc w:val="center"/>
              <w:rPr>
                <w:sz w:val="16"/>
                <w:szCs w:val="16"/>
              </w:rPr>
            </w:pPr>
            <w:r w:rsidRPr="00BD6FE5">
              <w:rPr>
                <w:sz w:val="16"/>
                <w:szCs w:val="16"/>
              </w:rPr>
              <w:t xml:space="preserve">F </w:t>
            </w:r>
          </w:p>
        </w:tc>
        <w:tc>
          <w:tcPr>
            <w:tcW w:w="1148" w:type="dxa"/>
            <w:tcBorders>
              <w:top w:val="single" w:sz="4" w:space="0" w:color="000000"/>
              <w:left w:val="single" w:sz="4" w:space="0" w:color="000000"/>
              <w:bottom w:val="single" w:sz="4" w:space="0" w:color="000000"/>
              <w:right w:val="single" w:sz="4" w:space="0" w:color="000000"/>
            </w:tcBorders>
          </w:tcPr>
          <w:p w14:paraId="0DA95D7B"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3573DFB2"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3959895B" w14:textId="77777777" w:rsidR="00295C31" w:rsidRPr="00BD6FE5" w:rsidRDefault="00327687">
            <w:pPr>
              <w:spacing w:after="0" w:line="259" w:lineRule="auto"/>
              <w:ind w:left="0" w:right="52"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3AF72BCB"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 </w:t>
            </w:r>
          </w:p>
        </w:tc>
      </w:tr>
      <w:tr w:rsidR="00295C31" w:rsidRPr="00BD6FE5" w14:paraId="6D1388BC" w14:textId="77777777" w:rsidTr="00BD6FE5">
        <w:trPr>
          <w:trHeight w:val="134"/>
        </w:trPr>
        <w:tc>
          <w:tcPr>
            <w:tcW w:w="826" w:type="dxa"/>
            <w:tcBorders>
              <w:top w:val="single" w:sz="4" w:space="0" w:color="000000"/>
              <w:left w:val="single" w:sz="4" w:space="0" w:color="000000"/>
              <w:bottom w:val="single" w:sz="4" w:space="0" w:color="000000"/>
              <w:right w:val="single" w:sz="4" w:space="0" w:color="000000"/>
            </w:tcBorders>
          </w:tcPr>
          <w:p w14:paraId="431412B7"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16 </w:t>
            </w:r>
          </w:p>
        </w:tc>
        <w:tc>
          <w:tcPr>
            <w:tcW w:w="729" w:type="dxa"/>
            <w:tcBorders>
              <w:top w:val="single" w:sz="4" w:space="0" w:color="000000"/>
              <w:left w:val="single" w:sz="4" w:space="0" w:color="000000"/>
              <w:bottom w:val="single" w:sz="4" w:space="0" w:color="000000"/>
              <w:right w:val="single" w:sz="4" w:space="0" w:color="000000"/>
            </w:tcBorders>
          </w:tcPr>
          <w:p w14:paraId="741EC946" w14:textId="77777777" w:rsidR="00295C31" w:rsidRPr="00BD6FE5" w:rsidRDefault="00327687">
            <w:pPr>
              <w:spacing w:after="0" w:line="259" w:lineRule="auto"/>
              <w:ind w:left="0" w:right="49" w:firstLine="0"/>
              <w:jc w:val="center"/>
              <w:rPr>
                <w:sz w:val="16"/>
                <w:szCs w:val="16"/>
              </w:rPr>
            </w:pPr>
            <w:r w:rsidRPr="00BD6FE5">
              <w:rPr>
                <w:sz w:val="16"/>
                <w:szCs w:val="16"/>
              </w:rPr>
              <w:t xml:space="preserve">64 </w:t>
            </w:r>
          </w:p>
        </w:tc>
        <w:tc>
          <w:tcPr>
            <w:tcW w:w="1027" w:type="dxa"/>
            <w:tcBorders>
              <w:top w:val="single" w:sz="4" w:space="0" w:color="000000"/>
              <w:left w:val="single" w:sz="4" w:space="0" w:color="000000"/>
              <w:bottom w:val="single" w:sz="4" w:space="0" w:color="000000"/>
              <w:right w:val="single" w:sz="4" w:space="0" w:color="000000"/>
            </w:tcBorders>
          </w:tcPr>
          <w:p w14:paraId="5C1C779E" w14:textId="77777777" w:rsidR="00295C31" w:rsidRPr="00BD6FE5" w:rsidRDefault="00327687">
            <w:pPr>
              <w:spacing w:after="0" w:line="259" w:lineRule="auto"/>
              <w:ind w:left="0" w:right="50" w:firstLine="0"/>
              <w:jc w:val="center"/>
              <w:rPr>
                <w:sz w:val="16"/>
                <w:szCs w:val="16"/>
              </w:rPr>
            </w:pPr>
            <w:r w:rsidRPr="00BD6FE5">
              <w:rPr>
                <w:sz w:val="16"/>
                <w:szCs w:val="16"/>
              </w:rPr>
              <w:t xml:space="preserve">F </w:t>
            </w:r>
          </w:p>
        </w:tc>
        <w:tc>
          <w:tcPr>
            <w:tcW w:w="1148" w:type="dxa"/>
            <w:tcBorders>
              <w:top w:val="single" w:sz="4" w:space="0" w:color="000000"/>
              <w:left w:val="single" w:sz="4" w:space="0" w:color="000000"/>
              <w:bottom w:val="single" w:sz="4" w:space="0" w:color="000000"/>
              <w:right w:val="single" w:sz="4" w:space="0" w:color="000000"/>
            </w:tcBorders>
          </w:tcPr>
          <w:p w14:paraId="4B25C589"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0317EA25"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477E4AF5" w14:textId="77777777" w:rsidR="00295C31" w:rsidRPr="00BD6FE5" w:rsidRDefault="00327687">
            <w:pPr>
              <w:spacing w:after="0" w:line="259" w:lineRule="auto"/>
              <w:ind w:left="0" w:right="52"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530E77B7"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 </w:t>
            </w:r>
          </w:p>
        </w:tc>
      </w:tr>
      <w:tr w:rsidR="00295C31" w:rsidRPr="00BD6FE5" w14:paraId="46EFE722" w14:textId="77777777" w:rsidTr="00BD6FE5">
        <w:trPr>
          <w:trHeight w:val="134"/>
        </w:trPr>
        <w:tc>
          <w:tcPr>
            <w:tcW w:w="826" w:type="dxa"/>
            <w:tcBorders>
              <w:top w:val="single" w:sz="4" w:space="0" w:color="000000"/>
              <w:left w:val="single" w:sz="4" w:space="0" w:color="000000"/>
              <w:bottom w:val="single" w:sz="4" w:space="0" w:color="000000"/>
              <w:right w:val="single" w:sz="4" w:space="0" w:color="000000"/>
            </w:tcBorders>
          </w:tcPr>
          <w:p w14:paraId="21718BA9"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17 </w:t>
            </w:r>
          </w:p>
        </w:tc>
        <w:tc>
          <w:tcPr>
            <w:tcW w:w="729" w:type="dxa"/>
            <w:tcBorders>
              <w:top w:val="single" w:sz="4" w:space="0" w:color="000000"/>
              <w:left w:val="single" w:sz="4" w:space="0" w:color="000000"/>
              <w:bottom w:val="single" w:sz="4" w:space="0" w:color="000000"/>
              <w:right w:val="single" w:sz="4" w:space="0" w:color="000000"/>
            </w:tcBorders>
          </w:tcPr>
          <w:p w14:paraId="1C079382" w14:textId="77777777" w:rsidR="00295C31" w:rsidRPr="00BD6FE5" w:rsidRDefault="00327687">
            <w:pPr>
              <w:spacing w:after="0" w:line="259" w:lineRule="auto"/>
              <w:ind w:left="0" w:right="49" w:firstLine="0"/>
              <w:jc w:val="center"/>
              <w:rPr>
                <w:sz w:val="16"/>
                <w:szCs w:val="16"/>
              </w:rPr>
            </w:pPr>
            <w:r w:rsidRPr="00BD6FE5">
              <w:rPr>
                <w:sz w:val="16"/>
                <w:szCs w:val="16"/>
              </w:rPr>
              <w:t xml:space="preserve">59 </w:t>
            </w:r>
          </w:p>
        </w:tc>
        <w:tc>
          <w:tcPr>
            <w:tcW w:w="1027" w:type="dxa"/>
            <w:tcBorders>
              <w:top w:val="single" w:sz="4" w:space="0" w:color="000000"/>
              <w:left w:val="single" w:sz="4" w:space="0" w:color="000000"/>
              <w:bottom w:val="single" w:sz="4" w:space="0" w:color="000000"/>
              <w:right w:val="single" w:sz="4" w:space="0" w:color="000000"/>
            </w:tcBorders>
          </w:tcPr>
          <w:p w14:paraId="69B2B625" w14:textId="77777777" w:rsidR="00295C31" w:rsidRPr="00BD6FE5" w:rsidRDefault="00327687">
            <w:pPr>
              <w:spacing w:after="0" w:line="259" w:lineRule="auto"/>
              <w:ind w:left="0" w:right="51" w:firstLine="0"/>
              <w:jc w:val="center"/>
              <w:rPr>
                <w:sz w:val="16"/>
                <w:szCs w:val="16"/>
              </w:rPr>
            </w:pPr>
            <w:r w:rsidRPr="00BD6FE5">
              <w:rPr>
                <w:sz w:val="16"/>
                <w:szCs w:val="16"/>
              </w:rPr>
              <w:t xml:space="preserve">M </w:t>
            </w:r>
          </w:p>
        </w:tc>
        <w:tc>
          <w:tcPr>
            <w:tcW w:w="1148" w:type="dxa"/>
            <w:tcBorders>
              <w:top w:val="single" w:sz="4" w:space="0" w:color="000000"/>
              <w:left w:val="single" w:sz="4" w:space="0" w:color="000000"/>
              <w:bottom w:val="single" w:sz="4" w:space="0" w:color="000000"/>
              <w:right w:val="single" w:sz="4" w:space="0" w:color="000000"/>
            </w:tcBorders>
          </w:tcPr>
          <w:p w14:paraId="08029411"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65F715DB"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530E6FEA" w14:textId="77777777" w:rsidR="00295C31" w:rsidRPr="00BD6FE5" w:rsidRDefault="00327687">
            <w:pPr>
              <w:spacing w:after="0" w:line="259" w:lineRule="auto"/>
              <w:ind w:left="0" w:right="52"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6BE8396C"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r>
      <w:tr w:rsidR="00295C31" w:rsidRPr="00BD6FE5" w14:paraId="37847252" w14:textId="77777777" w:rsidTr="00BD6FE5">
        <w:trPr>
          <w:trHeight w:val="265"/>
        </w:trPr>
        <w:tc>
          <w:tcPr>
            <w:tcW w:w="826" w:type="dxa"/>
            <w:tcBorders>
              <w:top w:val="single" w:sz="4" w:space="0" w:color="000000"/>
              <w:left w:val="single" w:sz="4" w:space="0" w:color="000000"/>
              <w:bottom w:val="single" w:sz="4" w:space="0" w:color="000000"/>
              <w:right w:val="single" w:sz="4" w:space="0" w:color="000000"/>
            </w:tcBorders>
            <w:vAlign w:val="center"/>
          </w:tcPr>
          <w:p w14:paraId="7C82E9C6"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Mean </w:t>
            </w:r>
          </w:p>
        </w:tc>
        <w:tc>
          <w:tcPr>
            <w:tcW w:w="729" w:type="dxa"/>
            <w:tcBorders>
              <w:top w:val="single" w:sz="4" w:space="0" w:color="000000"/>
              <w:left w:val="single" w:sz="4" w:space="0" w:color="000000"/>
              <w:bottom w:val="single" w:sz="4" w:space="0" w:color="000000"/>
              <w:right w:val="single" w:sz="4" w:space="0" w:color="000000"/>
            </w:tcBorders>
            <w:vAlign w:val="center"/>
          </w:tcPr>
          <w:p w14:paraId="454F5CBF" w14:textId="77777777" w:rsidR="00295C31" w:rsidRPr="00BD6FE5" w:rsidRDefault="00327687">
            <w:pPr>
              <w:spacing w:after="0" w:line="259" w:lineRule="auto"/>
              <w:ind w:left="0" w:right="52" w:firstLine="0"/>
              <w:jc w:val="center"/>
              <w:rPr>
                <w:sz w:val="16"/>
                <w:szCs w:val="16"/>
              </w:rPr>
            </w:pPr>
            <w:r w:rsidRPr="00BD6FE5">
              <w:rPr>
                <w:b/>
                <w:sz w:val="16"/>
                <w:szCs w:val="16"/>
              </w:rPr>
              <w:t xml:space="preserve">69.29 </w:t>
            </w:r>
          </w:p>
        </w:tc>
        <w:tc>
          <w:tcPr>
            <w:tcW w:w="1027" w:type="dxa"/>
            <w:tcBorders>
              <w:top w:val="single" w:sz="4" w:space="0" w:color="000000"/>
              <w:left w:val="single" w:sz="4" w:space="0" w:color="000000"/>
              <w:bottom w:val="single" w:sz="4" w:space="0" w:color="000000"/>
              <w:right w:val="single" w:sz="4" w:space="0" w:color="000000"/>
            </w:tcBorders>
          </w:tcPr>
          <w:p w14:paraId="10A5E322" w14:textId="77777777" w:rsidR="00295C31" w:rsidRPr="00BD6FE5" w:rsidRDefault="00327687">
            <w:pPr>
              <w:spacing w:after="0" w:line="259" w:lineRule="auto"/>
              <w:ind w:left="0" w:right="0" w:firstLine="0"/>
              <w:jc w:val="center"/>
              <w:rPr>
                <w:sz w:val="16"/>
                <w:szCs w:val="16"/>
              </w:rPr>
            </w:pPr>
            <w:r w:rsidRPr="00BD6FE5">
              <w:rPr>
                <w:b/>
                <w:sz w:val="16"/>
                <w:szCs w:val="16"/>
              </w:rPr>
              <w:t>[8F/9M]  47-53%</w:t>
            </w:r>
            <w:r w:rsidRPr="00BD6FE5">
              <w:rPr>
                <w:sz w:val="16"/>
                <w:szCs w:val="16"/>
              </w:rPr>
              <w:t xml:space="preserve"> </w:t>
            </w:r>
          </w:p>
        </w:tc>
        <w:tc>
          <w:tcPr>
            <w:tcW w:w="1148" w:type="dxa"/>
            <w:tcBorders>
              <w:top w:val="single" w:sz="4" w:space="0" w:color="000000"/>
              <w:left w:val="single" w:sz="4" w:space="0" w:color="000000"/>
              <w:bottom w:val="single" w:sz="4" w:space="0" w:color="000000"/>
              <w:right w:val="single" w:sz="4" w:space="0" w:color="000000"/>
            </w:tcBorders>
            <w:vAlign w:val="center"/>
          </w:tcPr>
          <w:p w14:paraId="4707375D" w14:textId="77777777" w:rsidR="00295C31" w:rsidRPr="00BD6FE5" w:rsidRDefault="00327687">
            <w:pPr>
              <w:spacing w:after="0" w:line="259" w:lineRule="auto"/>
              <w:ind w:left="0" w:right="56"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7AE3C479" w14:textId="77777777" w:rsidR="00295C31" w:rsidRPr="00BD6FE5" w:rsidRDefault="00327687">
            <w:pPr>
              <w:spacing w:after="0" w:line="259" w:lineRule="auto"/>
              <w:ind w:left="0" w:right="0" w:firstLine="0"/>
              <w:jc w:val="center"/>
              <w:rPr>
                <w:sz w:val="16"/>
                <w:szCs w:val="16"/>
              </w:rPr>
            </w:pPr>
            <w:r w:rsidRPr="00BD6FE5">
              <w:rPr>
                <w:b/>
                <w:sz w:val="16"/>
                <w:szCs w:val="16"/>
              </w:rPr>
              <w:t xml:space="preserve">[9*/5**/3***] 53-29-18% </w:t>
            </w:r>
          </w:p>
        </w:tc>
        <w:tc>
          <w:tcPr>
            <w:tcW w:w="1768" w:type="dxa"/>
            <w:tcBorders>
              <w:top w:val="single" w:sz="4" w:space="0" w:color="000000"/>
              <w:left w:val="single" w:sz="4" w:space="0" w:color="000000"/>
              <w:bottom w:val="single" w:sz="4" w:space="0" w:color="000000"/>
              <w:right w:val="single" w:sz="4" w:space="0" w:color="000000"/>
            </w:tcBorders>
          </w:tcPr>
          <w:p w14:paraId="0EF5400F" w14:textId="77777777" w:rsidR="00295C31" w:rsidRPr="00BD6FE5" w:rsidRDefault="00327687">
            <w:pPr>
              <w:spacing w:after="0" w:line="259" w:lineRule="auto"/>
              <w:ind w:left="0" w:right="0" w:firstLine="0"/>
              <w:jc w:val="center"/>
              <w:rPr>
                <w:sz w:val="16"/>
                <w:szCs w:val="16"/>
              </w:rPr>
            </w:pPr>
            <w:r w:rsidRPr="00BD6FE5">
              <w:rPr>
                <w:b/>
                <w:sz w:val="16"/>
                <w:szCs w:val="16"/>
              </w:rPr>
              <w:t xml:space="preserve">[10*/7**/0***] 59-41-0% </w:t>
            </w:r>
          </w:p>
        </w:tc>
        <w:tc>
          <w:tcPr>
            <w:tcW w:w="1763" w:type="dxa"/>
            <w:tcBorders>
              <w:top w:val="single" w:sz="4" w:space="0" w:color="000000"/>
              <w:left w:val="single" w:sz="4" w:space="0" w:color="000000"/>
              <w:bottom w:val="single" w:sz="4" w:space="0" w:color="000000"/>
              <w:right w:val="single" w:sz="4" w:space="0" w:color="000000"/>
            </w:tcBorders>
          </w:tcPr>
          <w:p w14:paraId="71A73AB7" w14:textId="77777777" w:rsidR="00295C31" w:rsidRPr="00BD6FE5" w:rsidRDefault="00327687">
            <w:pPr>
              <w:spacing w:after="0" w:line="259" w:lineRule="auto"/>
              <w:ind w:left="0" w:right="0" w:firstLine="0"/>
              <w:jc w:val="center"/>
              <w:rPr>
                <w:sz w:val="16"/>
                <w:szCs w:val="16"/>
              </w:rPr>
            </w:pPr>
            <w:r w:rsidRPr="00BD6FE5">
              <w:rPr>
                <w:b/>
                <w:sz w:val="16"/>
                <w:szCs w:val="16"/>
              </w:rPr>
              <w:t xml:space="preserve">[11*/5**/1***] 65-29-6% </w:t>
            </w:r>
          </w:p>
        </w:tc>
      </w:tr>
      <w:tr w:rsidR="00295C31" w:rsidRPr="00BD6FE5" w14:paraId="49568F7E" w14:textId="77777777" w:rsidTr="00BD6FE5">
        <w:trPr>
          <w:trHeight w:val="167"/>
        </w:trPr>
        <w:tc>
          <w:tcPr>
            <w:tcW w:w="7264" w:type="dxa"/>
            <w:gridSpan w:val="6"/>
            <w:tcBorders>
              <w:top w:val="single" w:sz="4" w:space="0" w:color="000000"/>
              <w:left w:val="single" w:sz="4" w:space="0" w:color="000000"/>
              <w:bottom w:val="single" w:sz="4" w:space="0" w:color="000000"/>
              <w:right w:val="nil"/>
            </w:tcBorders>
          </w:tcPr>
          <w:p w14:paraId="6F2286BB" w14:textId="77777777" w:rsidR="00295C31" w:rsidRPr="00BD6FE5" w:rsidRDefault="00327687">
            <w:pPr>
              <w:spacing w:after="0" w:line="259" w:lineRule="auto"/>
              <w:ind w:left="0" w:right="66" w:firstLine="0"/>
              <w:jc w:val="right"/>
              <w:rPr>
                <w:sz w:val="16"/>
                <w:szCs w:val="16"/>
              </w:rPr>
            </w:pPr>
            <w:r w:rsidRPr="00BD6FE5">
              <w:rPr>
                <w:b/>
                <w:sz w:val="16"/>
                <w:szCs w:val="16"/>
              </w:rPr>
              <w:t xml:space="preserve">MGMT PROMOTER UNMETHYLATED GBM BIOPSIES (n=20) </w:t>
            </w:r>
          </w:p>
        </w:tc>
        <w:tc>
          <w:tcPr>
            <w:tcW w:w="1763" w:type="dxa"/>
            <w:tcBorders>
              <w:top w:val="single" w:sz="4" w:space="0" w:color="000000"/>
              <w:left w:val="nil"/>
              <w:bottom w:val="single" w:sz="4" w:space="0" w:color="000000"/>
              <w:right w:val="single" w:sz="4" w:space="0" w:color="000000"/>
            </w:tcBorders>
          </w:tcPr>
          <w:p w14:paraId="1A97B710" w14:textId="77777777" w:rsidR="00295C31" w:rsidRPr="00BD6FE5" w:rsidRDefault="00295C31">
            <w:pPr>
              <w:spacing w:after="160" w:line="259" w:lineRule="auto"/>
              <w:ind w:left="0" w:right="0" w:firstLine="0"/>
              <w:jc w:val="left"/>
              <w:rPr>
                <w:sz w:val="16"/>
                <w:szCs w:val="16"/>
              </w:rPr>
            </w:pPr>
          </w:p>
        </w:tc>
      </w:tr>
      <w:tr w:rsidR="00295C31" w:rsidRPr="00BD6FE5" w14:paraId="071D03E8" w14:textId="77777777" w:rsidTr="00BD6FE5">
        <w:trPr>
          <w:trHeight w:val="134"/>
        </w:trPr>
        <w:tc>
          <w:tcPr>
            <w:tcW w:w="826" w:type="dxa"/>
            <w:tcBorders>
              <w:top w:val="single" w:sz="4" w:space="0" w:color="000000"/>
              <w:left w:val="single" w:sz="4" w:space="0" w:color="000000"/>
              <w:bottom w:val="single" w:sz="4" w:space="0" w:color="000000"/>
              <w:right w:val="single" w:sz="4" w:space="0" w:color="000000"/>
            </w:tcBorders>
          </w:tcPr>
          <w:p w14:paraId="18CBB4D6"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18 </w:t>
            </w:r>
          </w:p>
        </w:tc>
        <w:tc>
          <w:tcPr>
            <w:tcW w:w="729" w:type="dxa"/>
            <w:tcBorders>
              <w:top w:val="single" w:sz="4" w:space="0" w:color="000000"/>
              <w:left w:val="single" w:sz="4" w:space="0" w:color="000000"/>
              <w:bottom w:val="single" w:sz="4" w:space="0" w:color="000000"/>
              <w:right w:val="single" w:sz="4" w:space="0" w:color="000000"/>
            </w:tcBorders>
          </w:tcPr>
          <w:p w14:paraId="59E523F9" w14:textId="77777777" w:rsidR="00295C31" w:rsidRPr="00BD6FE5" w:rsidRDefault="00327687">
            <w:pPr>
              <w:spacing w:after="0" w:line="259" w:lineRule="auto"/>
              <w:ind w:left="0" w:right="49" w:firstLine="0"/>
              <w:jc w:val="center"/>
              <w:rPr>
                <w:sz w:val="16"/>
                <w:szCs w:val="16"/>
              </w:rPr>
            </w:pPr>
            <w:r w:rsidRPr="00BD6FE5">
              <w:rPr>
                <w:sz w:val="16"/>
                <w:szCs w:val="16"/>
              </w:rPr>
              <w:t xml:space="preserve">50 </w:t>
            </w:r>
          </w:p>
        </w:tc>
        <w:tc>
          <w:tcPr>
            <w:tcW w:w="1027" w:type="dxa"/>
            <w:tcBorders>
              <w:top w:val="single" w:sz="4" w:space="0" w:color="000000"/>
              <w:left w:val="single" w:sz="4" w:space="0" w:color="000000"/>
              <w:bottom w:val="single" w:sz="4" w:space="0" w:color="000000"/>
              <w:right w:val="single" w:sz="4" w:space="0" w:color="000000"/>
            </w:tcBorders>
          </w:tcPr>
          <w:p w14:paraId="46A1E411" w14:textId="77777777" w:rsidR="00295C31" w:rsidRPr="00BD6FE5" w:rsidRDefault="00327687">
            <w:pPr>
              <w:spacing w:after="0" w:line="259" w:lineRule="auto"/>
              <w:ind w:left="0" w:right="51" w:firstLine="0"/>
              <w:jc w:val="center"/>
              <w:rPr>
                <w:sz w:val="16"/>
                <w:szCs w:val="16"/>
              </w:rPr>
            </w:pPr>
            <w:r w:rsidRPr="00BD6FE5">
              <w:rPr>
                <w:sz w:val="16"/>
                <w:szCs w:val="16"/>
              </w:rPr>
              <w:t xml:space="preserve">M </w:t>
            </w:r>
          </w:p>
        </w:tc>
        <w:tc>
          <w:tcPr>
            <w:tcW w:w="1148" w:type="dxa"/>
            <w:tcBorders>
              <w:top w:val="single" w:sz="4" w:space="0" w:color="000000"/>
              <w:left w:val="single" w:sz="4" w:space="0" w:color="000000"/>
              <w:bottom w:val="single" w:sz="4" w:space="0" w:color="000000"/>
              <w:right w:val="single" w:sz="4" w:space="0" w:color="000000"/>
            </w:tcBorders>
          </w:tcPr>
          <w:p w14:paraId="4BB74D7F"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5224DB80"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6B059996" w14:textId="77777777" w:rsidR="00295C31" w:rsidRPr="00BD6FE5" w:rsidRDefault="00327687">
            <w:pPr>
              <w:spacing w:after="0" w:line="259" w:lineRule="auto"/>
              <w:ind w:left="0" w:right="47"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50E1F266"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r>
      <w:tr w:rsidR="00295C31" w:rsidRPr="00BD6FE5" w14:paraId="7DA8A3AF" w14:textId="77777777" w:rsidTr="00BD6FE5">
        <w:trPr>
          <w:trHeight w:val="134"/>
        </w:trPr>
        <w:tc>
          <w:tcPr>
            <w:tcW w:w="826" w:type="dxa"/>
            <w:tcBorders>
              <w:top w:val="single" w:sz="4" w:space="0" w:color="000000"/>
              <w:left w:val="single" w:sz="4" w:space="0" w:color="000000"/>
              <w:bottom w:val="single" w:sz="4" w:space="0" w:color="000000"/>
              <w:right w:val="single" w:sz="4" w:space="0" w:color="000000"/>
            </w:tcBorders>
          </w:tcPr>
          <w:p w14:paraId="7F2B8E61"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19 </w:t>
            </w:r>
          </w:p>
        </w:tc>
        <w:tc>
          <w:tcPr>
            <w:tcW w:w="729" w:type="dxa"/>
            <w:tcBorders>
              <w:top w:val="single" w:sz="4" w:space="0" w:color="000000"/>
              <w:left w:val="single" w:sz="4" w:space="0" w:color="000000"/>
              <w:bottom w:val="single" w:sz="4" w:space="0" w:color="000000"/>
              <w:right w:val="single" w:sz="4" w:space="0" w:color="000000"/>
            </w:tcBorders>
          </w:tcPr>
          <w:p w14:paraId="45021ACC" w14:textId="77777777" w:rsidR="00295C31" w:rsidRPr="00BD6FE5" w:rsidRDefault="00327687">
            <w:pPr>
              <w:spacing w:after="0" w:line="259" w:lineRule="auto"/>
              <w:ind w:left="0" w:right="49" w:firstLine="0"/>
              <w:jc w:val="center"/>
              <w:rPr>
                <w:sz w:val="16"/>
                <w:szCs w:val="16"/>
              </w:rPr>
            </w:pPr>
            <w:r w:rsidRPr="00BD6FE5">
              <w:rPr>
                <w:sz w:val="16"/>
                <w:szCs w:val="16"/>
              </w:rPr>
              <w:t xml:space="preserve">42 </w:t>
            </w:r>
          </w:p>
        </w:tc>
        <w:tc>
          <w:tcPr>
            <w:tcW w:w="1027" w:type="dxa"/>
            <w:tcBorders>
              <w:top w:val="single" w:sz="4" w:space="0" w:color="000000"/>
              <w:left w:val="single" w:sz="4" w:space="0" w:color="000000"/>
              <w:bottom w:val="single" w:sz="4" w:space="0" w:color="000000"/>
              <w:right w:val="single" w:sz="4" w:space="0" w:color="000000"/>
            </w:tcBorders>
          </w:tcPr>
          <w:p w14:paraId="7CCACBD0" w14:textId="77777777" w:rsidR="00295C31" w:rsidRPr="00BD6FE5" w:rsidRDefault="00327687">
            <w:pPr>
              <w:spacing w:after="0" w:line="259" w:lineRule="auto"/>
              <w:ind w:left="0" w:right="51" w:firstLine="0"/>
              <w:jc w:val="center"/>
              <w:rPr>
                <w:sz w:val="16"/>
                <w:szCs w:val="16"/>
              </w:rPr>
            </w:pPr>
            <w:r w:rsidRPr="00BD6FE5">
              <w:rPr>
                <w:sz w:val="16"/>
                <w:szCs w:val="16"/>
              </w:rPr>
              <w:t xml:space="preserve">M </w:t>
            </w:r>
          </w:p>
        </w:tc>
        <w:tc>
          <w:tcPr>
            <w:tcW w:w="1148" w:type="dxa"/>
            <w:tcBorders>
              <w:top w:val="single" w:sz="4" w:space="0" w:color="000000"/>
              <w:left w:val="single" w:sz="4" w:space="0" w:color="000000"/>
              <w:bottom w:val="single" w:sz="4" w:space="0" w:color="000000"/>
              <w:right w:val="single" w:sz="4" w:space="0" w:color="000000"/>
            </w:tcBorders>
          </w:tcPr>
          <w:p w14:paraId="0AF9E440"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2FB61E21"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78AE9846" w14:textId="77777777" w:rsidR="00295C31" w:rsidRPr="00BD6FE5" w:rsidRDefault="00327687">
            <w:pPr>
              <w:spacing w:after="0" w:line="259" w:lineRule="auto"/>
              <w:ind w:left="0" w:right="52"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5D14AFC9"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r>
      <w:tr w:rsidR="00295C31" w:rsidRPr="00BD6FE5" w14:paraId="31EDCD7F" w14:textId="77777777" w:rsidTr="00BD6FE5">
        <w:trPr>
          <w:trHeight w:val="137"/>
        </w:trPr>
        <w:tc>
          <w:tcPr>
            <w:tcW w:w="826" w:type="dxa"/>
            <w:tcBorders>
              <w:top w:val="single" w:sz="4" w:space="0" w:color="000000"/>
              <w:left w:val="single" w:sz="4" w:space="0" w:color="000000"/>
              <w:bottom w:val="single" w:sz="4" w:space="0" w:color="000000"/>
              <w:right w:val="single" w:sz="4" w:space="0" w:color="000000"/>
            </w:tcBorders>
          </w:tcPr>
          <w:p w14:paraId="499C5F78"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20 </w:t>
            </w:r>
          </w:p>
        </w:tc>
        <w:tc>
          <w:tcPr>
            <w:tcW w:w="729" w:type="dxa"/>
            <w:tcBorders>
              <w:top w:val="single" w:sz="4" w:space="0" w:color="000000"/>
              <w:left w:val="single" w:sz="4" w:space="0" w:color="000000"/>
              <w:bottom w:val="single" w:sz="4" w:space="0" w:color="000000"/>
              <w:right w:val="single" w:sz="4" w:space="0" w:color="000000"/>
            </w:tcBorders>
          </w:tcPr>
          <w:p w14:paraId="0F0751D8" w14:textId="77777777" w:rsidR="00295C31" w:rsidRPr="00BD6FE5" w:rsidRDefault="00327687">
            <w:pPr>
              <w:spacing w:after="0" w:line="259" w:lineRule="auto"/>
              <w:ind w:left="0" w:right="49" w:firstLine="0"/>
              <w:jc w:val="center"/>
              <w:rPr>
                <w:sz w:val="16"/>
                <w:szCs w:val="16"/>
              </w:rPr>
            </w:pPr>
            <w:r w:rsidRPr="00BD6FE5">
              <w:rPr>
                <w:sz w:val="16"/>
                <w:szCs w:val="16"/>
              </w:rPr>
              <w:t xml:space="preserve">77 </w:t>
            </w:r>
          </w:p>
        </w:tc>
        <w:tc>
          <w:tcPr>
            <w:tcW w:w="1027" w:type="dxa"/>
            <w:tcBorders>
              <w:top w:val="single" w:sz="4" w:space="0" w:color="000000"/>
              <w:left w:val="single" w:sz="4" w:space="0" w:color="000000"/>
              <w:bottom w:val="single" w:sz="4" w:space="0" w:color="000000"/>
              <w:right w:val="single" w:sz="4" w:space="0" w:color="000000"/>
            </w:tcBorders>
          </w:tcPr>
          <w:p w14:paraId="26DB7761" w14:textId="77777777" w:rsidR="00295C31" w:rsidRPr="00BD6FE5" w:rsidRDefault="00327687">
            <w:pPr>
              <w:spacing w:after="0" w:line="259" w:lineRule="auto"/>
              <w:ind w:left="0" w:right="51" w:firstLine="0"/>
              <w:jc w:val="center"/>
              <w:rPr>
                <w:sz w:val="16"/>
                <w:szCs w:val="16"/>
              </w:rPr>
            </w:pPr>
            <w:r w:rsidRPr="00BD6FE5">
              <w:rPr>
                <w:sz w:val="16"/>
                <w:szCs w:val="16"/>
              </w:rPr>
              <w:t xml:space="preserve">M </w:t>
            </w:r>
          </w:p>
        </w:tc>
        <w:tc>
          <w:tcPr>
            <w:tcW w:w="1148" w:type="dxa"/>
            <w:tcBorders>
              <w:top w:val="single" w:sz="4" w:space="0" w:color="000000"/>
              <w:left w:val="single" w:sz="4" w:space="0" w:color="000000"/>
              <w:bottom w:val="single" w:sz="4" w:space="0" w:color="000000"/>
              <w:right w:val="single" w:sz="4" w:space="0" w:color="000000"/>
            </w:tcBorders>
          </w:tcPr>
          <w:p w14:paraId="4C7F88A6"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53AA1BEC"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3FFE21D9" w14:textId="77777777" w:rsidR="00295C31" w:rsidRPr="00BD6FE5" w:rsidRDefault="00327687">
            <w:pPr>
              <w:spacing w:after="0" w:line="259" w:lineRule="auto"/>
              <w:ind w:left="0" w:right="52"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13655801"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r>
      <w:tr w:rsidR="00295C31" w:rsidRPr="00BD6FE5" w14:paraId="755C145D" w14:textId="77777777" w:rsidTr="00BD6FE5">
        <w:trPr>
          <w:trHeight w:val="134"/>
        </w:trPr>
        <w:tc>
          <w:tcPr>
            <w:tcW w:w="826" w:type="dxa"/>
            <w:tcBorders>
              <w:top w:val="single" w:sz="4" w:space="0" w:color="000000"/>
              <w:left w:val="single" w:sz="4" w:space="0" w:color="000000"/>
              <w:bottom w:val="single" w:sz="4" w:space="0" w:color="000000"/>
              <w:right w:val="single" w:sz="4" w:space="0" w:color="000000"/>
            </w:tcBorders>
          </w:tcPr>
          <w:p w14:paraId="0AF13E48"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21 </w:t>
            </w:r>
          </w:p>
        </w:tc>
        <w:tc>
          <w:tcPr>
            <w:tcW w:w="729" w:type="dxa"/>
            <w:tcBorders>
              <w:top w:val="single" w:sz="4" w:space="0" w:color="000000"/>
              <w:left w:val="single" w:sz="4" w:space="0" w:color="000000"/>
              <w:bottom w:val="single" w:sz="4" w:space="0" w:color="000000"/>
              <w:right w:val="single" w:sz="4" w:space="0" w:color="000000"/>
            </w:tcBorders>
          </w:tcPr>
          <w:p w14:paraId="63EF0C06" w14:textId="77777777" w:rsidR="00295C31" w:rsidRPr="00BD6FE5" w:rsidRDefault="00327687">
            <w:pPr>
              <w:spacing w:after="0" w:line="259" w:lineRule="auto"/>
              <w:ind w:left="0" w:right="49" w:firstLine="0"/>
              <w:jc w:val="center"/>
              <w:rPr>
                <w:sz w:val="16"/>
                <w:szCs w:val="16"/>
              </w:rPr>
            </w:pPr>
            <w:r w:rsidRPr="00BD6FE5">
              <w:rPr>
                <w:sz w:val="16"/>
                <w:szCs w:val="16"/>
              </w:rPr>
              <w:t xml:space="preserve">76 </w:t>
            </w:r>
          </w:p>
        </w:tc>
        <w:tc>
          <w:tcPr>
            <w:tcW w:w="1027" w:type="dxa"/>
            <w:tcBorders>
              <w:top w:val="single" w:sz="4" w:space="0" w:color="000000"/>
              <w:left w:val="single" w:sz="4" w:space="0" w:color="000000"/>
              <w:bottom w:val="single" w:sz="4" w:space="0" w:color="000000"/>
              <w:right w:val="single" w:sz="4" w:space="0" w:color="000000"/>
            </w:tcBorders>
          </w:tcPr>
          <w:p w14:paraId="64AD2109" w14:textId="77777777" w:rsidR="00295C31" w:rsidRPr="00BD6FE5" w:rsidRDefault="00327687">
            <w:pPr>
              <w:spacing w:after="0" w:line="259" w:lineRule="auto"/>
              <w:ind w:left="0" w:right="51" w:firstLine="0"/>
              <w:jc w:val="center"/>
              <w:rPr>
                <w:sz w:val="16"/>
                <w:szCs w:val="16"/>
              </w:rPr>
            </w:pPr>
            <w:r w:rsidRPr="00BD6FE5">
              <w:rPr>
                <w:sz w:val="16"/>
                <w:szCs w:val="16"/>
              </w:rPr>
              <w:t xml:space="preserve">M </w:t>
            </w:r>
          </w:p>
        </w:tc>
        <w:tc>
          <w:tcPr>
            <w:tcW w:w="1148" w:type="dxa"/>
            <w:tcBorders>
              <w:top w:val="single" w:sz="4" w:space="0" w:color="000000"/>
              <w:left w:val="single" w:sz="4" w:space="0" w:color="000000"/>
              <w:bottom w:val="single" w:sz="4" w:space="0" w:color="000000"/>
              <w:right w:val="single" w:sz="4" w:space="0" w:color="000000"/>
            </w:tcBorders>
          </w:tcPr>
          <w:p w14:paraId="60D954D2"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0C97F47A"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3C8AAD49" w14:textId="77777777" w:rsidR="00295C31" w:rsidRPr="00BD6FE5" w:rsidRDefault="00327687">
            <w:pPr>
              <w:spacing w:after="0" w:line="259" w:lineRule="auto"/>
              <w:ind w:left="0" w:right="47"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2F268F81"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 </w:t>
            </w:r>
          </w:p>
        </w:tc>
      </w:tr>
      <w:tr w:rsidR="00295C31" w:rsidRPr="00BD6FE5" w14:paraId="19AC9D3A" w14:textId="77777777" w:rsidTr="00BD6FE5">
        <w:trPr>
          <w:trHeight w:val="134"/>
        </w:trPr>
        <w:tc>
          <w:tcPr>
            <w:tcW w:w="826" w:type="dxa"/>
            <w:tcBorders>
              <w:top w:val="single" w:sz="4" w:space="0" w:color="000000"/>
              <w:left w:val="single" w:sz="4" w:space="0" w:color="000000"/>
              <w:bottom w:val="single" w:sz="4" w:space="0" w:color="000000"/>
              <w:right w:val="single" w:sz="4" w:space="0" w:color="000000"/>
            </w:tcBorders>
          </w:tcPr>
          <w:p w14:paraId="68861F15"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22 </w:t>
            </w:r>
          </w:p>
        </w:tc>
        <w:tc>
          <w:tcPr>
            <w:tcW w:w="729" w:type="dxa"/>
            <w:tcBorders>
              <w:top w:val="single" w:sz="4" w:space="0" w:color="000000"/>
              <w:left w:val="single" w:sz="4" w:space="0" w:color="000000"/>
              <w:bottom w:val="single" w:sz="4" w:space="0" w:color="000000"/>
              <w:right w:val="single" w:sz="4" w:space="0" w:color="000000"/>
            </w:tcBorders>
          </w:tcPr>
          <w:p w14:paraId="7C6346A9" w14:textId="77777777" w:rsidR="00295C31" w:rsidRPr="00BD6FE5" w:rsidRDefault="00327687">
            <w:pPr>
              <w:spacing w:after="0" w:line="259" w:lineRule="auto"/>
              <w:ind w:left="0" w:right="49" w:firstLine="0"/>
              <w:jc w:val="center"/>
              <w:rPr>
                <w:sz w:val="16"/>
                <w:szCs w:val="16"/>
              </w:rPr>
            </w:pPr>
            <w:r w:rsidRPr="00BD6FE5">
              <w:rPr>
                <w:sz w:val="16"/>
                <w:szCs w:val="16"/>
              </w:rPr>
              <w:t xml:space="preserve">68 </w:t>
            </w:r>
          </w:p>
        </w:tc>
        <w:tc>
          <w:tcPr>
            <w:tcW w:w="1027" w:type="dxa"/>
            <w:tcBorders>
              <w:top w:val="single" w:sz="4" w:space="0" w:color="000000"/>
              <w:left w:val="single" w:sz="4" w:space="0" w:color="000000"/>
              <w:bottom w:val="single" w:sz="4" w:space="0" w:color="000000"/>
              <w:right w:val="single" w:sz="4" w:space="0" w:color="000000"/>
            </w:tcBorders>
          </w:tcPr>
          <w:p w14:paraId="079AC007" w14:textId="77777777" w:rsidR="00295C31" w:rsidRPr="00BD6FE5" w:rsidRDefault="00327687">
            <w:pPr>
              <w:spacing w:after="0" w:line="259" w:lineRule="auto"/>
              <w:ind w:left="0" w:right="50" w:firstLine="0"/>
              <w:jc w:val="center"/>
              <w:rPr>
                <w:sz w:val="16"/>
                <w:szCs w:val="16"/>
              </w:rPr>
            </w:pPr>
            <w:r w:rsidRPr="00BD6FE5">
              <w:rPr>
                <w:sz w:val="16"/>
                <w:szCs w:val="16"/>
              </w:rPr>
              <w:t xml:space="preserve">F </w:t>
            </w:r>
          </w:p>
        </w:tc>
        <w:tc>
          <w:tcPr>
            <w:tcW w:w="1148" w:type="dxa"/>
            <w:tcBorders>
              <w:top w:val="single" w:sz="4" w:space="0" w:color="000000"/>
              <w:left w:val="single" w:sz="4" w:space="0" w:color="000000"/>
              <w:bottom w:val="single" w:sz="4" w:space="0" w:color="000000"/>
              <w:right w:val="single" w:sz="4" w:space="0" w:color="000000"/>
            </w:tcBorders>
          </w:tcPr>
          <w:p w14:paraId="56C57F1E"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71AA930A"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37D7CB1D" w14:textId="77777777" w:rsidR="00295C31" w:rsidRPr="00BD6FE5" w:rsidRDefault="00327687">
            <w:pPr>
              <w:spacing w:after="0" w:line="259" w:lineRule="auto"/>
              <w:ind w:left="0" w:right="52"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6C97E156"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r>
      <w:tr w:rsidR="00295C31" w:rsidRPr="00BD6FE5" w14:paraId="390342E3" w14:textId="77777777" w:rsidTr="00BD6FE5">
        <w:trPr>
          <w:trHeight w:val="136"/>
        </w:trPr>
        <w:tc>
          <w:tcPr>
            <w:tcW w:w="826" w:type="dxa"/>
            <w:tcBorders>
              <w:top w:val="single" w:sz="4" w:space="0" w:color="000000"/>
              <w:left w:val="single" w:sz="4" w:space="0" w:color="000000"/>
              <w:bottom w:val="single" w:sz="4" w:space="0" w:color="000000"/>
              <w:right w:val="single" w:sz="4" w:space="0" w:color="000000"/>
            </w:tcBorders>
          </w:tcPr>
          <w:p w14:paraId="0E186CA6"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23 </w:t>
            </w:r>
          </w:p>
        </w:tc>
        <w:tc>
          <w:tcPr>
            <w:tcW w:w="729" w:type="dxa"/>
            <w:tcBorders>
              <w:top w:val="single" w:sz="4" w:space="0" w:color="000000"/>
              <w:left w:val="single" w:sz="4" w:space="0" w:color="000000"/>
              <w:bottom w:val="single" w:sz="4" w:space="0" w:color="000000"/>
              <w:right w:val="single" w:sz="4" w:space="0" w:color="000000"/>
            </w:tcBorders>
          </w:tcPr>
          <w:p w14:paraId="5A0CE715" w14:textId="77777777" w:rsidR="00295C31" w:rsidRPr="00BD6FE5" w:rsidRDefault="00327687">
            <w:pPr>
              <w:spacing w:after="0" w:line="259" w:lineRule="auto"/>
              <w:ind w:left="0" w:right="49" w:firstLine="0"/>
              <w:jc w:val="center"/>
              <w:rPr>
                <w:sz w:val="16"/>
                <w:szCs w:val="16"/>
              </w:rPr>
            </w:pPr>
            <w:r w:rsidRPr="00BD6FE5">
              <w:rPr>
                <w:sz w:val="16"/>
                <w:szCs w:val="16"/>
              </w:rPr>
              <w:t xml:space="preserve">69 </w:t>
            </w:r>
          </w:p>
        </w:tc>
        <w:tc>
          <w:tcPr>
            <w:tcW w:w="1027" w:type="dxa"/>
            <w:tcBorders>
              <w:top w:val="single" w:sz="4" w:space="0" w:color="000000"/>
              <w:left w:val="single" w:sz="4" w:space="0" w:color="000000"/>
              <w:bottom w:val="single" w:sz="4" w:space="0" w:color="000000"/>
              <w:right w:val="single" w:sz="4" w:space="0" w:color="000000"/>
            </w:tcBorders>
          </w:tcPr>
          <w:p w14:paraId="3C09F51C" w14:textId="77777777" w:rsidR="00295C31" w:rsidRPr="00BD6FE5" w:rsidRDefault="00327687">
            <w:pPr>
              <w:spacing w:after="0" w:line="259" w:lineRule="auto"/>
              <w:ind w:left="0" w:right="51" w:firstLine="0"/>
              <w:jc w:val="center"/>
              <w:rPr>
                <w:sz w:val="16"/>
                <w:szCs w:val="16"/>
              </w:rPr>
            </w:pPr>
            <w:r w:rsidRPr="00BD6FE5">
              <w:rPr>
                <w:sz w:val="16"/>
                <w:szCs w:val="16"/>
              </w:rPr>
              <w:t xml:space="preserve">M </w:t>
            </w:r>
          </w:p>
        </w:tc>
        <w:tc>
          <w:tcPr>
            <w:tcW w:w="1148" w:type="dxa"/>
            <w:tcBorders>
              <w:top w:val="single" w:sz="4" w:space="0" w:color="000000"/>
              <w:left w:val="single" w:sz="4" w:space="0" w:color="000000"/>
              <w:bottom w:val="single" w:sz="4" w:space="0" w:color="000000"/>
              <w:right w:val="single" w:sz="4" w:space="0" w:color="000000"/>
            </w:tcBorders>
          </w:tcPr>
          <w:p w14:paraId="650CFCE6"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3E4EF991"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76C90CBC" w14:textId="77777777" w:rsidR="00295C31" w:rsidRPr="00BD6FE5" w:rsidRDefault="00327687">
            <w:pPr>
              <w:spacing w:after="0" w:line="259" w:lineRule="auto"/>
              <w:ind w:left="0" w:right="47"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19FA7911"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r>
      <w:tr w:rsidR="00295C31" w:rsidRPr="00BD6FE5" w14:paraId="198036EA" w14:textId="77777777" w:rsidTr="00BD6FE5">
        <w:trPr>
          <w:trHeight w:val="134"/>
        </w:trPr>
        <w:tc>
          <w:tcPr>
            <w:tcW w:w="826" w:type="dxa"/>
            <w:tcBorders>
              <w:top w:val="single" w:sz="4" w:space="0" w:color="000000"/>
              <w:left w:val="single" w:sz="4" w:space="0" w:color="000000"/>
              <w:bottom w:val="single" w:sz="4" w:space="0" w:color="000000"/>
              <w:right w:val="single" w:sz="4" w:space="0" w:color="000000"/>
            </w:tcBorders>
          </w:tcPr>
          <w:p w14:paraId="4D29E3C4"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24 </w:t>
            </w:r>
          </w:p>
        </w:tc>
        <w:tc>
          <w:tcPr>
            <w:tcW w:w="729" w:type="dxa"/>
            <w:tcBorders>
              <w:top w:val="single" w:sz="4" w:space="0" w:color="000000"/>
              <w:left w:val="single" w:sz="4" w:space="0" w:color="000000"/>
              <w:bottom w:val="single" w:sz="4" w:space="0" w:color="000000"/>
              <w:right w:val="single" w:sz="4" w:space="0" w:color="000000"/>
            </w:tcBorders>
          </w:tcPr>
          <w:p w14:paraId="5B13C638" w14:textId="77777777" w:rsidR="00295C31" w:rsidRPr="00BD6FE5" w:rsidRDefault="00327687">
            <w:pPr>
              <w:spacing w:after="0" w:line="259" w:lineRule="auto"/>
              <w:ind w:left="0" w:right="49" w:firstLine="0"/>
              <w:jc w:val="center"/>
              <w:rPr>
                <w:sz w:val="16"/>
                <w:szCs w:val="16"/>
              </w:rPr>
            </w:pPr>
            <w:r w:rsidRPr="00BD6FE5">
              <w:rPr>
                <w:sz w:val="16"/>
                <w:szCs w:val="16"/>
              </w:rPr>
              <w:t xml:space="preserve">59 </w:t>
            </w:r>
          </w:p>
        </w:tc>
        <w:tc>
          <w:tcPr>
            <w:tcW w:w="1027" w:type="dxa"/>
            <w:tcBorders>
              <w:top w:val="single" w:sz="4" w:space="0" w:color="000000"/>
              <w:left w:val="single" w:sz="4" w:space="0" w:color="000000"/>
              <w:bottom w:val="single" w:sz="4" w:space="0" w:color="000000"/>
              <w:right w:val="single" w:sz="4" w:space="0" w:color="000000"/>
            </w:tcBorders>
          </w:tcPr>
          <w:p w14:paraId="20A84164" w14:textId="77777777" w:rsidR="00295C31" w:rsidRPr="00BD6FE5" w:rsidRDefault="00327687">
            <w:pPr>
              <w:spacing w:after="0" w:line="259" w:lineRule="auto"/>
              <w:ind w:left="0" w:right="51" w:firstLine="0"/>
              <w:jc w:val="center"/>
              <w:rPr>
                <w:sz w:val="16"/>
                <w:szCs w:val="16"/>
              </w:rPr>
            </w:pPr>
            <w:r w:rsidRPr="00BD6FE5">
              <w:rPr>
                <w:sz w:val="16"/>
                <w:szCs w:val="16"/>
              </w:rPr>
              <w:t xml:space="preserve">M </w:t>
            </w:r>
          </w:p>
        </w:tc>
        <w:tc>
          <w:tcPr>
            <w:tcW w:w="1148" w:type="dxa"/>
            <w:tcBorders>
              <w:top w:val="single" w:sz="4" w:space="0" w:color="000000"/>
              <w:left w:val="single" w:sz="4" w:space="0" w:color="000000"/>
              <w:bottom w:val="single" w:sz="4" w:space="0" w:color="000000"/>
              <w:right w:val="single" w:sz="4" w:space="0" w:color="000000"/>
            </w:tcBorders>
          </w:tcPr>
          <w:p w14:paraId="71E15425"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6C65FFD5"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201479E7" w14:textId="77777777" w:rsidR="00295C31" w:rsidRPr="00BD6FE5" w:rsidRDefault="00327687">
            <w:pPr>
              <w:spacing w:after="0" w:line="259" w:lineRule="auto"/>
              <w:ind w:left="0" w:right="47"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4C955F92"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r>
      <w:tr w:rsidR="00295C31" w:rsidRPr="00BD6FE5" w14:paraId="14610BBC" w14:textId="77777777" w:rsidTr="00BD6FE5">
        <w:trPr>
          <w:trHeight w:val="134"/>
        </w:trPr>
        <w:tc>
          <w:tcPr>
            <w:tcW w:w="826" w:type="dxa"/>
            <w:tcBorders>
              <w:top w:val="single" w:sz="4" w:space="0" w:color="000000"/>
              <w:left w:val="single" w:sz="4" w:space="0" w:color="000000"/>
              <w:bottom w:val="single" w:sz="4" w:space="0" w:color="000000"/>
              <w:right w:val="single" w:sz="4" w:space="0" w:color="000000"/>
            </w:tcBorders>
          </w:tcPr>
          <w:p w14:paraId="66C75E6F"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25 </w:t>
            </w:r>
          </w:p>
        </w:tc>
        <w:tc>
          <w:tcPr>
            <w:tcW w:w="729" w:type="dxa"/>
            <w:tcBorders>
              <w:top w:val="single" w:sz="4" w:space="0" w:color="000000"/>
              <w:left w:val="single" w:sz="4" w:space="0" w:color="000000"/>
              <w:bottom w:val="single" w:sz="4" w:space="0" w:color="000000"/>
              <w:right w:val="single" w:sz="4" w:space="0" w:color="000000"/>
            </w:tcBorders>
          </w:tcPr>
          <w:p w14:paraId="097EC7B5" w14:textId="77777777" w:rsidR="00295C31" w:rsidRPr="00BD6FE5" w:rsidRDefault="00327687">
            <w:pPr>
              <w:spacing w:after="0" w:line="259" w:lineRule="auto"/>
              <w:ind w:left="0" w:right="49" w:firstLine="0"/>
              <w:jc w:val="center"/>
              <w:rPr>
                <w:sz w:val="16"/>
                <w:szCs w:val="16"/>
              </w:rPr>
            </w:pPr>
            <w:r w:rsidRPr="00BD6FE5">
              <w:rPr>
                <w:sz w:val="16"/>
                <w:szCs w:val="16"/>
              </w:rPr>
              <w:t xml:space="preserve">59 </w:t>
            </w:r>
          </w:p>
        </w:tc>
        <w:tc>
          <w:tcPr>
            <w:tcW w:w="1027" w:type="dxa"/>
            <w:tcBorders>
              <w:top w:val="single" w:sz="4" w:space="0" w:color="000000"/>
              <w:left w:val="single" w:sz="4" w:space="0" w:color="000000"/>
              <w:bottom w:val="single" w:sz="4" w:space="0" w:color="000000"/>
              <w:right w:val="single" w:sz="4" w:space="0" w:color="000000"/>
            </w:tcBorders>
          </w:tcPr>
          <w:p w14:paraId="5FC01623" w14:textId="77777777" w:rsidR="00295C31" w:rsidRPr="00BD6FE5" w:rsidRDefault="00327687">
            <w:pPr>
              <w:spacing w:after="0" w:line="259" w:lineRule="auto"/>
              <w:ind w:left="0" w:right="51" w:firstLine="0"/>
              <w:jc w:val="center"/>
              <w:rPr>
                <w:sz w:val="16"/>
                <w:szCs w:val="16"/>
              </w:rPr>
            </w:pPr>
            <w:r w:rsidRPr="00BD6FE5">
              <w:rPr>
                <w:sz w:val="16"/>
                <w:szCs w:val="16"/>
              </w:rPr>
              <w:t xml:space="preserve">M </w:t>
            </w:r>
          </w:p>
        </w:tc>
        <w:tc>
          <w:tcPr>
            <w:tcW w:w="1148" w:type="dxa"/>
            <w:tcBorders>
              <w:top w:val="single" w:sz="4" w:space="0" w:color="000000"/>
              <w:left w:val="single" w:sz="4" w:space="0" w:color="000000"/>
              <w:bottom w:val="single" w:sz="4" w:space="0" w:color="000000"/>
              <w:right w:val="single" w:sz="4" w:space="0" w:color="000000"/>
            </w:tcBorders>
          </w:tcPr>
          <w:p w14:paraId="671E1D12"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094E2C03"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16FB14DB" w14:textId="77777777" w:rsidR="00295C31" w:rsidRPr="00BD6FE5" w:rsidRDefault="00327687">
            <w:pPr>
              <w:spacing w:after="0" w:line="259" w:lineRule="auto"/>
              <w:ind w:left="0" w:right="47"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395BDE04"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 </w:t>
            </w:r>
          </w:p>
        </w:tc>
      </w:tr>
      <w:tr w:rsidR="00295C31" w:rsidRPr="00BD6FE5" w14:paraId="411DE514" w14:textId="77777777" w:rsidTr="00BD6FE5">
        <w:trPr>
          <w:trHeight w:val="136"/>
        </w:trPr>
        <w:tc>
          <w:tcPr>
            <w:tcW w:w="826" w:type="dxa"/>
            <w:tcBorders>
              <w:top w:val="single" w:sz="4" w:space="0" w:color="000000"/>
              <w:left w:val="single" w:sz="4" w:space="0" w:color="000000"/>
              <w:bottom w:val="single" w:sz="4" w:space="0" w:color="000000"/>
              <w:right w:val="single" w:sz="4" w:space="0" w:color="000000"/>
            </w:tcBorders>
          </w:tcPr>
          <w:p w14:paraId="6A0BDB53"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26 </w:t>
            </w:r>
          </w:p>
        </w:tc>
        <w:tc>
          <w:tcPr>
            <w:tcW w:w="729" w:type="dxa"/>
            <w:tcBorders>
              <w:top w:val="single" w:sz="4" w:space="0" w:color="000000"/>
              <w:left w:val="single" w:sz="4" w:space="0" w:color="000000"/>
              <w:bottom w:val="single" w:sz="4" w:space="0" w:color="000000"/>
              <w:right w:val="single" w:sz="4" w:space="0" w:color="000000"/>
            </w:tcBorders>
          </w:tcPr>
          <w:p w14:paraId="63E9E98C" w14:textId="77777777" w:rsidR="00295C31" w:rsidRPr="00BD6FE5" w:rsidRDefault="00327687">
            <w:pPr>
              <w:spacing w:after="0" w:line="259" w:lineRule="auto"/>
              <w:ind w:left="0" w:right="49" w:firstLine="0"/>
              <w:jc w:val="center"/>
              <w:rPr>
                <w:sz w:val="16"/>
                <w:szCs w:val="16"/>
              </w:rPr>
            </w:pPr>
            <w:r w:rsidRPr="00BD6FE5">
              <w:rPr>
                <w:sz w:val="16"/>
                <w:szCs w:val="16"/>
              </w:rPr>
              <w:t xml:space="preserve">73 </w:t>
            </w:r>
          </w:p>
        </w:tc>
        <w:tc>
          <w:tcPr>
            <w:tcW w:w="1027" w:type="dxa"/>
            <w:tcBorders>
              <w:top w:val="single" w:sz="4" w:space="0" w:color="000000"/>
              <w:left w:val="single" w:sz="4" w:space="0" w:color="000000"/>
              <w:bottom w:val="single" w:sz="4" w:space="0" w:color="000000"/>
              <w:right w:val="single" w:sz="4" w:space="0" w:color="000000"/>
            </w:tcBorders>
          </w:tcPr>
          <w:p w14:paraId="1FB19D5E" w14:textId="77777777" w:rsidR="00295C31" w:rsidRPr="00BD6FE5" w:rsidRDefault="00327687">
            <w:pPr>
              <w:spacing w:after="0" w:line="259" w:lineRule="auto"/>
              <w:ind w:left="0" w:right="51" w:firstLine="0"/>
              <w:jc w:val="center"/>
              <w:rPr>
                <w:sz w:val="16"/>
                <w:szCs w:val="16"/>
              </w:rPr>
            </w:pPr>
            <w:r w:rsidRPr="00BD6FE5">
              <w:rPr>
                <w:sz w:val="16"/>
                <w:szCs w:val="16"/>
              </w:rPr>
              <w:t xml:space="preserve">M </w:t>
            </w:r>
          </w:p>
        </w:tc>
        <w:tc>
          <w:tcPr>
            <w:tcW w:w="1148" w:type="dxa"/>
            <w:tcBorders>
              <w:top w:val="single" w:sz="4" w:space="0" w:color="000000"/>
              <w:left w:val="single" w:sz="4" w:space="0" w:color="000000"/>
              <w:bottom w:val="single" w:sz="4" w:space="0" w:color="000000"/>
              <w:right w:val="single" w:sz="4" w:space="0" w:color="000000"/>
            </w:tcBorders>
          </w:tcPr>
          <w:p w14:paraId="7BEEDC23"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15802560"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702694AF" w14:textId="77777777" w:rsidR="00295C31" w:rsidRPr="00BD6FE5" w:rsidRDefault="00327687">
            <w:pPr>
              <w:spacing w:after="0" w:line="259" w:lineRule="auto"/>
              <w:ind w:left="0" w:right="52"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1323025A"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r>
      <w:tr w:rsidR="00295C31" w:rsidRPr="00BD6FE5" w14:paraId="640F1FD8" w14:textId="77777777" w:rsidTr="00BD6FE5">
        <w:trPr>
          <w:trHeight w:val="134"/>
        </w:trPr>
        <w:tc>
          <w:tcPr>
            <w:tcW w:w="826" w:type="dxa"/>
            <w:tcBorders>
              <w:top w:val="single" w:sz="4" w:space="0" w:color="000000"/>
              <w:left w:val="single" w:sz="4" w:space="0" w:color="000000"/>
              <w:bottom w:val="single" w:sz="4" w:space="0" w:color="000000"/>
              <w:right w:val="single" w:sz="4" w:space="0" w:color="000000"/>
            </w:tcBorders>
          </w:tcPr>
          <w:p w14:paraId="32E9F474"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27 </w:t>
            </w:r>
          </w:p>
        </w:tc>
        <w:tc>
          <w:tcPr>
            <w:tcW w:w="729" w:type="dxa"/>
            <w:tcBorders>
              <w:top w:val="single" w:sz="4" w:space="0" w:color="000000"/>
              <w:left w:val="single" w:sz="4" w:space="0" w:color="000000"/>
              <w:bottom w:val="single" w:sz="4" w:space="0" w:color="000000"/>
              <w:right w:val="single" w:sz="4" w:space="0" w:color="000000"/>
            </w:tcBorders>
          </w:tcPr>
          <w:p w14:paraId="5453C4DB" w14:textId="77777777" w:rsidR="00295C31" w:rsidRPr="00BD6FE5" w:rsidRDefault="00327687">
            <w:pPr>
              <w:spacing w:after="0" w:line="259" w:lineRule="auto"/>
              <w:ind w:left="0" w:right="49" w:firstLine="0"/>
              <w:jc w:val="center"/>
              <w:rPr>
                <w:sz w:val="16"/>
                <w:szCs w:val="16"/>
              </w:rPr>
            </w:pPr>
            <w:r w:rsidRPr="00BD6FE5">
              <w:rPr>
                <w:sz w:val="16"/>
                <w:szCs w:val="16"/>
              </w:rPr>
              <w:t xml:space="preserve">72 </w:t>
            </w:r>
          </w:p>
        </w:tc>
        <w:tc>
          <w:tcPr>
            <w:tcW w:w="1027" w:type="dxa"/>
            <w:tcBorders>
              <w:top w:val="single" w:sz="4" w:space="0" w:color="000000"/>
              <w:left w:val="single" w:sz="4" w:space="0" w:color="000000"/>
              <w:bottom w:val="single" w:sz="4" w:space="0" w:color="000000"/>
              <w:right w:val="single" w:sz="4" w:space="0" w:color="000000"/>
            </w:tcBorders>
          </w:tcPr>
          <w:p w14:paraId="2CB3E0AC" w14:textId="77777777" w:rsidR="00295C31" w:rsidRPr="00BD6FE5" w:rsidRDefault="00327687">
            <w:pPr>
              <w:spacing w:after="0" w:line="259" w:lineRule="auto"/>
              <w:ind w:left="0" w:right="50" w:firstLine="0"/>
              <w:jc w:val="center"/>
              <w:rPr>
                <w:sz w:val="16"/>
                <w:szCs w:val="16"/>
              </w:rPr>
            </w:pPr>
            <w:r w:rsidRPr="00BD6FE5">
              <w:rPr>
                <w:sz w:val="16"/>
                <w:szCs w:val="16"/>
              </w:rPr>
              <w:t xml:space="preserve">F </w:t>
            </w:r>
          </w:p>
        </w:tc>
        <w:tc>
          <w:tcPr>
            <w:tcW w:w="1148" w:type="dxa"/>
            <w:tcBorders>
              <w:top w:val="single" w:sz="4" w:space="0" w:color="000000"/>
              <w:left w:val="single" w:sz="4" w:space="0" w:color="000000"/>
              <w:bottom w:val="single" w:sz="4" w:space="0" w:color="000000"/>
              <w:right w:val="single" w:sz="4" w:space="0" w:color="000000"/>
            </w:tcBorders>
          </w:tcPr>
          <w:p w14:paraId="0BBEFB88"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38C44A1A"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5D5B9C0A" w14:textId="77777777" w:rsidR="00295C31" w:rsidRPr="00BD6FE5" w:rsidRDefault="00327687">
            <w:pPr>
              <w:spacing w:after="0" w:line="259" w:lineRule="auto"/>
              <w:ind w:left="0" w:right="52"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1E7E083F"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r>
      <w:tr w:rsidR="00295C31" w:rsidRPr="00BD6FE5" w14:paraId="5EEAB68D" w14:textId="77777777" w:rsidTr="00BD6FE5">
        <w:trPr>
          <w:trHeight w:val="134"/>
        </w:trPr>
        <w:tc>
          <w:tcPr>
            <w:tcW w:w="826" w:type="dxa"/>
            <w:tcBorders>
              <w:top w:val="single" w:sz="4" w:space="0" w:color="000000"/>
              <w:left w:val="single" w:sz="4" w:space="0" w:color="000000"/>
              <w:bottom w:val="single" w:sz="4" w:space="0" w:color="000000"/>
              <w:right w:val="single" w:sz="4" w:space="0" w:color="000000"/>
            </w:tcBorders>
          </w:tcPr>
          <w:p w14:paraId="33457BD5"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28 </w:t>
            </w:r>
          </w:p>
        </w:tc>
        <w:tc>
          <w:tcPr>
            <w:tcW w:w="729" w:type="dxa"/>
            <w:tcBorders>
              <w:top w:val="single" w:sz="4" w:space="0" w:color="000000"/>
              <w:left w:val="single" w:sz="4" w:space="0" w:color="000000"/>
              <w:bottom w:val="single" w:sz="4" w:space="0" w:color="000000"/>
              <w:right w:val="single" w:sz="4" w:space="0" w:color="000000"/>
            </w:tcBorders>
          </w:tcPr>
          <w:p w14:paraId="0BAC7678" w14:textId="77777777" w:rsidR="00295C31" w:rsidRPr="00BD6FE5" w:rsidRDefault="00327687">
            <w:pPr>
              <w:spacing w:after="0" w:line="259" w:lineRule="auto"/>
              <w:ind w:left="0" w:right="49" w:firstLine="0"/>
              <w:jc w:val="center"/>
              <w:rPr>
                <w:sz w:val="16"/>
                <w:szCs w:val="16"/>
              </w:rPr>
            </w:pPr>
            <w:r w:rsidRPr="00BD6FE5">
              <w:rPr>
                <w:sz w:val="16"/>
                <w:szCs w:val="16"/>
              </w:rPr>
              <w:t xml:space="preserve">55 </w:t>
            </w:r>
          </w:p>
        </w:tc>
        <w:tc>
          <w:tcPr>
            <w:tcW w:w="1027" w:type="dxa"/>
            <w:tcBorders>
              <w:top w:val="single" w:sz="4" w:space="0" w:color="000000"/>
              <w:left w:val="single" w:sz="4" w:space="0" w:color="000000"/>
              <w:bottom w:val="single" w:sz="4" w:space="0" w:color="000000"/>
              <w:right w:val="single" w:sz="4" w:space="0" w:color="000000"/>
            </w:tcBorders>
          </w:tcPr>
          <w:p w14:paraId="72499622" w14:textId="77777777" w:rsidR="00295C31" w:rsidRPr="00BD6FE5" w:rsidRDefault="00327687">
            <w:pPr>
              <w:spacing w:after="0" w:line="259" w:lineRule="auto"/>
              <w:ind w:left="0" w:right="51" w:firstLine="0"/>
              <w:jc w:val="center"/>
              <w:rPr>
                <w:sz w:val="16"/>
                <w:szCs w:val="16"/>
              </w:rPr>
            </w:pPr>
            <w:r w:rsidRPr="00BD6FE5">
              <w:rPr>
                <w:sz w:val="16"/>
                <w:szCs w:val="16"/>
              </w:rPr>
              <w:t xml:space="preserve">M </w:t>
            </w:r>
          </w:p>
        </w:tc>
        <w:tc>
          <w:tcPr>
            <w:tcW w:w="1148" w:type="dxa"/>
            <w:tcBorders>
              <w:top w:val="single" w:sz="4" w:space="0" w:color="000000"/>
              <w:left w:val="single" w:sz="4" w:space="0" w:color="000000"/>
              <w:bottom w:val="single" w:sz="4" w:space="0" w:color="000000"/>
              <w:right w:val="single" w:sz="4" w:space="0" w:color="000000"/>
            </w:tcBorders>
          </w:tcPr>
          <w:p w14:paraId="0C118D91"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1870A6DB"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34BDD55C" w14:textId="77777777" w:rsidR="00295C31" w:rsidRPr="00BD6FE5" w:rsidRDefault="00327687">
            <w:pPr>
              <w:spacing w:after="0" w:line="259" w:lineRule="auto"/>
              <w:ind w:left="0" w:right="52"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71AEEDEE"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r>
      <w:tr w:rsidR="00295C31" w:rsidRPr="00BD6FE5" w14:paraId="3A2CB188" w14:textId="77777777" w:rsidTr="00BD6FE5">
        <w:trPr>
          <w:trHeight w:val="136"/>
        </w:trPr>
        <w:tc>
          <w:tcPr>
            <w:tcW w:w="826" w:type="dxa"/>
            <w:tcBorders>
              <w:top w:val="single" w:sz="4" w:space="0" w:color="000000"/>
              <w:left w:val="single" w:sz="4" w:space="0" w:color="000000"/>
              <w:bottom w:val="single" w:sz="4" w:space="0" w:color="000000"/>
              <w:right w:val="single" w:sz="4" w:space="0" w:color="000000"/>
            </w:tcBorders>
          </w:tcPr>
          <w:p w14:paraId="6D6A190F"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29 </w:t>
            </w:r>
          </w:p>
        </w:tc>
        <w:tc>
          <w:tcPr>
            <w:tcW w:w="729" w:type="dxa"/>
            <w:tcBorders>
              <w:top w:val="single" w:sz="4" w:space="0" w:color="000000"/>
              <w:left w:val="single" w:sz="4" w:space="0" w:color="000000"/>
              <w:bottom w:val="single" w:sz="4" w:space="0" w:color="000000"/>
              <w:right w:val="single" w:sz="4" w:space="0" w:color="000000"/>
            </w:tcBorders>
          </w:tcPr>
          <w:p w14:paraId="1A504C7D" w14:textId="77777777" w:rsidR="00295C31" w:rsidRPr="00BD6FE5" w:rsidRDefault="00327687">
            <w:pPr>
              <w:spacing w:after="0" w:line="259" w:lineRule="auto"/>
              <w:ind w:left="0" w:right="49" w:firstLine="0"/>
              <w:jc w:val="center"/>
              <w:rPr>
                <w:sz w:val="16"/>
                <w:szCs w:val="16"/>
              </w:rPr>
            </w:pPr>
            <w:r w:rsidRPr="00BD6FE5">
              <w:rPr>
                <w:sz w:val="16"/>
                <w:szCs w:val="16"/>
              </w:rPr>
              <w:t xml:space="preserve">77 </w:t>
            </w:r>
          </w:p>
        </w:tc>
        <w:tc>
          <w:tcPr>
            <w:tcW w:w="1027" w:type="dxa"/>
            <w:tcBorders>
              <w:top w:val="single" w:sz="4" w:space="0" w:color="000000"/>
              <w:left w:val="single" w:sz="4" w:space="0" w:color="000000"/>
              <w:bottom w:val="single" w:sz="4" w:space="0" w:color="000000"/>
              <w:right w:val="single" w:sz="4" w:space="0" w:color="000000"/>
            </w:tcBorders>
          </w:tcPr>
          <w:p w14:paraId="15930A97" w14:textId="77777777" w:rsidR="00295C31" w:rsidRPr="00BD6FE5" w:rsidRDefault="00327687">
            <w:pPr>
              <w:spacing w:after="0" w:line="259" w:lineRule="auto"/>
              <w:ind w:left="0" w:right="50" w:firstLine="0"/>
              <w:jc w:val="center"/>
              <w:rPr>
                <w:sz w:val="16"/>
                <w:szCs w:val="16"/>
              </w:rPr>
            </w:pPr>
            <w:r w:rsidRPr="00BD6FE5">
              <w:rPr>
                <w:sz w:val="16"/>
                <w:szCs w:val="16"/>
              </w:rPr>
              <w:t xml:space="preserve">F </w:t>
            </w:r>
          </w:p>
        </w:tc>
        <w:tc>
          <w:tcPr>
            <w:tcW w:w="1148" w:type="dxa"/>
            <w:tcBorders>
              <w:top w:val="single" w:sz="4" w:space="0" w:color="000000"/>
              <w:left w:val="single" w:sz="4" w:space="0" w:color="000000"/>
              <w:bottom w:val="single" w:sz="4" w:space="0" w:color="000000"/>
              <w:right w:val="single" w:sz="4" w:space="0" w:color="000000"/>
            </w:tcBorders>
          </w:tcPr>
          <w:p w14:paraId="4509F8A7"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2A95088B"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32758939" w14:textId="77777777" w:rsidR="00295C31" w:rsidRPr="00BD6FE5" w:rsidRDefault="00327687">
            <w:pPr>
              <w:spacing w:after="0" w:line="259" w:lineRule="auto"/>
              <w:ind w:left="0" w:right="52"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621E298B"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 </w:t>
            </w:r>
          </w:p>
        </w:tc>
      </w:tr>
      <w:tr w:rsidR="00295C31" w:rsidRPr="00BD6FE5" w14:paraId="24205E71" w14:textId="77777777" w:rsidTr="00BD6FE5">
        <w:trPr>
          <w:trHeight w:val="134"/>
        </w:trPr>
        <w:tc>
          <w:tcPr>
            <w:tcW w:w="826" w:type="dxa"/>
            <w:tcBorders>
              <w:top w:val="single" w:sz="4" w:space="0" w:color="000000"/>
              <w:left w:val="single" w:sz="4" w:space="0" w:color="000000"/>
              <w:bottom w:val="single" w:sz="4" w:space="0" w:color="000000"/>
              <w:right w:val="single" w:sz="4" w:space="0" w:color="000000"/>
            </w:tcBorders>
          </w:tcPr>
          <w:p w14:paraId="5FA387CB"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30 </w:t>
            </w:r>
          </w:p>
        </w:tc>
        <w:tc>
          <w:tcPr>
            <w:tcW w:w="729" w:type="dxa"/>
            <w:tcBorders>
              <w:top w:val="single" w:sz="4" w:space="0" w:color="000000"/>
              <w:left w:val="single" w:sz="4" w:space="0" w:color="000000"/>
              <w:bottom w:val="single" w:sz="4" w:space="0" w:color="000000"/>
              <w:right w:val="single" w:sz="4" w:space="0" w:color="000000"/>
            </w:tcBorders>
          </w:tcPr>
          <w:p w14:paraId="1F9D6B56" w14:textId="77777777" w:rsidR="00295C31" w:rsidRPr="00BD6FE5" w:rsidRDefault="00327687">
            <w:pPr>
              <w:spacing w:after="0" w:line="259" w:lineRule="auto"/>
              <w:ind w:left="0" w:right="49" w:firstLine="0"/>
              <w:jc w:val="center"/>
              <w:rPr>
                <w:sz w:val="16"/>
                <w:szCs w:val="16"/>
              </w:rPr>
            </w:pPr>
            <w:r w:rsidRPr="00BD6FE5">
              <w:rPr>
                <w:sz w:val="16"/>
                <w:szCs w:val="16"/>
              </w:rPr>
              <w:t xml:space="preserve">78 </w:t>
            </w:r>
          </w:p>
        </w:tc>
        <w:tc>
          <w:tcPr>
            <w:tcW w:w="1027" w:type="dxa"/>
            <w:tcBorders>
              <w:top w:val="single" w:sz="4" w:space="0" w:color="000000"/>
              <w:left w:val="single" w:sz="4" w:space="0" w:color="000000"/>
              <w:bottom w:val="single" w:sz="4" w:space="0" w:color="000000"/>
              <w:right w:val="single" w:sz="4" w:space="0" w:color="000000"/>
            </w:tcBorders>
          </w:tcPr>
          <w:p w14:paraId="752B8DFE" w14:textId="77777777" w:rsidR="00295C31" w:rsidRPr="00BD6FE5" w:rsidRDefault="00327687">
            <w:pPr>
              <w:spacing w:after="0" w:line="259" w:lineRule="auto"/>
              <w:ind w:left="0" w:right="50" w:firstLine="0"/>
              <w:jc w:val="center"/>
              <w:rPr>
                <w:sz w:val="16"/>
                <w:szCs w:val="16"/>
              </w:rPr>
            </w:pPr>
            <w:r w:rsidRPr="00BD6FE5">
              <w:rPr>
                <w:sz w:val="16"/>
                <w:szCs w:val="16"/>
              </w:rPr>
              <w:t xml:space="preserve">F </w:t>
            </w:r>
          </w:p>
        </w:tc>
        <w:tc>
          <w:tcPr>
            <w:tcW w:w="1148" w:type="dxa"/>
            <w:tcBorders>
              <w:top w:val="single" w:sz="4" w:space="0" w:color="000000"/>
              <w:left w:val="single" w:sz="4" w:space="0" w:color="000000"/>
              <w:bottom w:val="single" w:sz="4" w:space="0" w:color="000000"/>
              <w:right w:val="single" w:sz="4" w:space="0" w:color="000000"/>
            </w:tcBorders>
          </w:tcPr>
          <w:p w14:paraId="22F33B9E"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6842D711"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674189A1" w14:textId="77777777" w:rsidR="00295C31" w:rsidRPr="00BD6FE5" w:rsidRDefault="00327687">
            <w:pPr>
              <w:spacing w:after="0" w:line="259" w:lineRule="auto"/>
              <w:ind w:left="0" w:right="52"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5849D940"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 </w:t>
            </w:r>
          </w:p>
        </w:tc>
      </w:tr>
      <w:tr w:rsidR="00295C31" w:rsidRPr="00BD6FE5" w14:paraId="64AF6739" w14:textId="77777777" w:rsidTr="00BD6FE5">
        <w:trPr>
          <w:trHeight w:val="134"/>
        </w:trPr>
        <w:tc>
          <w:tcPr>
            <w:tcW w:w="826" w:type="dxa"/>
            <w:tcBorders>
              <w:top w:val="single" w:sz="4" w:space="0" w:color="000000"/>
              <w:left w:val="single" w:sz="4" w:space="0" w:color="000000"/>
              <w:bottom w:val="single" w:sz="4" w:space="0" w:color="000000"/>
              <w:right w:val="single" w:sz="4" w:space="0" w:color="000000"/>
            </w:tcBorders>
          </w:tcPr>
          <w:p w14:paraId="08D3E800"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31 </w:t>
            </w:r>
          </w:p>
        </w:tc>
        <w:tc>
          <w:tcPr>
            <w:tcW w:w="729" w:type="dxa"/>
            <w:tcBorders>
              <w:top w:val="single" w:sz="4" w:space="0" w:color="000000"/>
              <w:left w:val="single" w:sz="4" w:space="0" w:color="000000"/>
              <w:bottom w:val="single" w:sz="4" w:space="0" w:color="000000"/>
              <w:right w:val="single" w:sz="4" w:space="0" w:color="000000"/>
            </w:tcBorders>
          </w:tcPr>
          <w:p w14:paraId="4477FE66" w14:textId="77777777" w:rsidR="00295C31" w:rsidRPr="00BD6FE5" w:rsidRDefault="00327687">
            <w:pPr>
              <w:spacing w:after="0" w:line="259" w:lineRule="auto"/>
              <w:ind w:left="0" w:right="49" w:firstLine="0"/>
              <w:jc w:val="center"/>
              <w:rPr>
                <w:sz w:val="16"/>
                <w:szCs w:val="16"/>
              </w:rPr>
            </w:pPr>
            <w:r w:rsidRPr="00BD6FE5">
              <w:rPr>
                <w:sz w:val="16"/>
                <w:szCs w:val="16"/>
              </w:rPr>
              <w:t xml:space="preserve">65 </w:t>
            </w:r>
          </w:p>
        </w:tc>
        <w:tc>
          <w:tcPr>
            <w:tcW w:w="1027" w:type="dxa"/>
            <w:tcBorders>
              <w:top w:val="single" w:sz="4" w:space="0" w:color="000000"/>
              <w:left w:val="single" w:sz="4" w:space="0" w:color="000000"/>
              <w:bottom w:val="single" w:sz="4" w:space="0" w:color="000000"/>
              <w:right w:val="single" w:sz="4" w:space="0" w:color="000000"/>
            </w:tcBorders>
          </w:tcPr>
          <w:p w14:paraId="4A6763F3" w14:textId="77777777" w:rsidR="00295C31" w:rsidRPr="00BD6FE5" w:rsidRDefault="00327687">
            <w:pPr>
              <w:spacing w:after="0" w:line="259" w:lineRule="auto"/>
              <w:ind w:left="0" w:right="51" w:firstLine="0"/>
              <w:jc w:val="center"/>
              <w:rPr>
                <w:sz w:val="16"/>
                <w:szCs w:val="16"/>
              </w:rPr>
            </w:pPr>
            <w:r w:rsidRPr="00BD6FE5">
              <w:rPr>
                <w:sz w:val="16"/>
                <w:szCs w:val="16"/>
              </w:rPr>
              <w:t xml:space="preserve">M </w:t>
            </w:r>
          </w:p>
        </w:tc>
        <w:tc>
          <w:tcPr>
            <w:tcW w:w="1148" w:type="dxa"/>
            <w:tcBorders>
              <w:top w:val="single" w:sz="4" w:space="0" w:color="000000"/>
              <w:left w:val="single" w:sz="4" w:space="0" w:color="000000"/>
              <w:bottom w:val="single" w:sz="4" w:space="0" w:color="000000"/>
              <w:right w:val="single" w:sz="4" w:space="0" w:color="000000"/>
            </w:tcBorders>
          </w:tcPr>
          <w:p w14:paraId="7B723365"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672AACE4"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6B3782C3" w14:textId="77777777" w:rsidR="00295C31" w:rsidRPr="00BD6FE5" w:rsidRDefault="00327687">
            <w:pPr>
              <w:spacing w:after="0" w:line="259" w:lineRule="auto"/>
              <w:ind w:left="0" w:right="47"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4BA06E2C"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 </w:t>
            </w:r>
          </w:p>
        </w:tc>
      </w:tr>
      <w:tr w:rsidR="00295C31" w:rsidRPr="00BD6FE5" w14:paraId="2268E9BE" w14:textId="77777777" w:rsidTr="00BD6FE5">
        <w:trPr>
          <w:trHeight w:val="137"/>
        </w:trPr>
        <w:tc>
          <w:tcPr>
            <w:tcW w:w="826" w:type="dxa"/>
            <w:tcBorders>
              <w:top w:val="single" w:sz="4" w:space="0" w:color="000000"/>
              <w:left w:val="single" w:sz="4" w:space="0" w:color="000000"/>
              <w:bottom w:val="single" w:sz="4" w:space="0" w:color="000000"/>
              <w:right w:val="single" w:sz="4" w:space="0" w:color="000000"/>
            </w:tcBorders>
          </w:tcPr>
          <w:p w14:paraId="3817DC5C"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32 </w:t>
            </w:r>
          </w:p>
        </w:tc>
        <w:tc>
          <w:tcPr>
            <w:tcW w:w="729" w:type="dxa"/>
            <w:tcBorders>
              <w:top w:val="single" w:sz="4" w:space="0" w:color="000000"/>
              <w:left w:val="single" w:sz="4" w:space="0" w:color="000000"/>
              <w:bottom w:val="single" w:sz="4" w:space="0" w:color="000000"/>
              <w:right w:val="single" w:sz="4" w:space="0" w:color="000000"/>
            </w:tcBorders>
          </w:tcPr>
          <w:p w14:paraId="066D896C" w14:textId="77777777" w:rsidR="00295C31" w:rsidRPr="00BD6FE5" w:rsidRDefault="00327687">
            <w:pPr>
              <w:spacing w:after="0" w:line="259" w:lineRule="auto"/>
              <w:ind w:left="0" w:right="49" w:firstLine="0"/>
              <w:jc w:val="center"/>
              <w:rPr>
                <w:sz w:val="16"/>
                <w:szCs w:val="16"/>
              </w:rPr>
            </w:pPr>
            <w:r w:rsidRPr="00BD6FE5">
              <w:rPr>
                <w:sz w:val="16"/>
                <w:szCs w:val="16"/>
              </w:rPr>
              <w:t xml:space="preserve">41 </w:t>
            </w:r>
          </w:p>
        </w:tc>
        <w:tc>
          <w:tcPr>
            <w:tcW w:w="1027" w:type="dxa"/>
            <w:tcBorders>
              <w:top w:val="single" w:sz="4" w:space="0" w:color="000000"/>
              <w:left w:val="single" w:sz="4" w:space="0" w:color="000000"/>
              <w:bottom w:val="single" w:sz="4" w:space="0" w:color="000000"/>
              <w:right w:val="single" w:sz="4" w:space="0" w:color="000000"/>
            </w:tcBorders>
          </w:tcPr>
          <w:p w14:paraId="333D991A" w14:textId="77777777" w:rsidR="00295C31" w:rsidRPr="00BD6FE5" w:rsidRDefault="00327687">
            <w:pPr>
              <w:spacing w:after="0" w:line="259" w:lineRule="auto"/>
              <w:ind w:left="0" w:right="51" w:firstLine="0"/>
              <w:jc w:val="center"/>
              <w:rPr>
                <w:sz w:val="16"/>
                <w:szCs w:val="16"/>
              </w:rPr>
            </w:pPr>
            <w:r w:rsidRPr="00BD6FE5">
              <w:rPr>
                <w:sz w:val="16"/>
                <w:szCs w:val="16"/>
              </w:rPr>
              <w:t xml:space="preserve">M </w:t>
            </w:r>
          </w:p>
        </w:tc>
        <w:tc>
          <w:tcPr>
            <w:tcW w:w="1148" w:type="dxa"/>
            <w:tcBorders>
              <w:top w:val="single" w:sz="4" w:space="0" w:color="000000"/>
              <w:left w:val="single" w:sz="4" w:space="0" w:color="000000"/>
              <w:bottom w:val="single" w:sz="4" w:space="0" w:color="000000"/>
              <w:right w:val="single" w:sz="4" w:space="0" w:color="000000"/>
            </w:tcBorders>
          </w:tcPr>
          <w:p w14:paraId="5D273C02"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4535F018"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41489A9E" w14:textId="77777777" w:rsidR="00295C31" w:rsidRPr="00BD6FE5" w:rsidRDefault="00327687">
            <w:pPr>
              <w:spacing w:after="0" w:line="259" w:lineRule="auto"/>
              <w:ind w:left="0" w:right="52"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19606755"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r>
      <w:tr w:rsidR="00295C31" w:rsidRPr="00BD6FE5" w14:paraId="1F1FA257" w14:textId="77777777" w:rsidTr="00BD6FE5">
        <w:trPr>
          <w:trHeight w:val="134"/>
        </w:trPr>
        <w:tc>
          <w:tcPr>
            <w:tcW w:w="826" w:type="dxa"/>
            <w:tcBorders>
              <w:top w:val="single" w:sz="4" w:space="0" w:color="000000"/>
              <w:left w:val="single" w:sz="4" w:space="0" w:color="000000"/>
              <w:bottom w:val="single" w:sz="4" w:space="0" w:color="000000"/>
              <w:right w:val="single" w:sz="4" w:space="0" w:color="000000"/>
            </w:tcBorders>
          </w:tcPr>
          <w:p w14:paraId="2DDBEAE7" w14:textId="77777777" w:rsidR="00295C31" w:rsidRPr="00BD6FE5" w:rsidRDefault="00327687">
            <w:pPr>
              <w:spacing w:after="0" w:line="259" w:lineRule="auto"/>
              <w:ind w:left="0" w:right="49" w:firstLine="0"/>
              <w:jc w:val="center"/>
              <w:rPr>
                <w:sz w:val="16"/>
                <w:szCs w:val="16"/>
              </w:rPr>
            </w:pPr>
            <w:r w:rsidRPr="00BD6FE5">
              <w:rPr>
                <w:b/>
                <w:sz w:val="16"/>
                <w:szCs w:val="16"/>
              </w:rPr>
              <w:t>33</w:t>
            </w:r>
            <w:r w:rsidRPr="00BD6FE5">
              <w:rPr>
                <w:b/>
                <w:color w:val="FF0000"/>
                <w:sz w:val="16"/>
                <w:szCs w:val="16"/>
              </w:rPr>
              <w:t xml:space="preserve"> </w:t>
            </w:r>
            <w:r w:rsidRPr="00BD6FE5">
              <w:rPr>
                <w:b/>
                <w:sz w:val="16"/>
                <w:szCs w:val="16"/>
              </w:rPr>
              <w:t xml:space="preserve"> </w:t>
            </w:r>
          </w:p>
        </w:tc>
        <w:tc>
          <w:tcPr>
            <w:tcW w:w="729" w:type="dxa"/>
            <w:tcBorders>
              <w:top w:val="single" w:sz="4" w:space="0" w:color="000000"/>
              <w:left w:val="single" w:sz="4" w:space="0" w:color="000000"/>
              <w:bottom w:val="single" w:sz="4" w:space="0" w:color="000000"/>
              <w:right w:val="single" w:sz="4" w:space="0" w:color="000000"/>
            </w:tcBorders>
          </w:tcPr>
          <w:p w14:paraId="68CF6154" w14:textId="77777777" w:rsidR="00295C31" w:rsidRPr="00BD6FE5" w:rsidRDefault="00327687">
            <w:pPr>
              <w:spacing w:after="0" w:line="259" w:lineRule="auto"/>
              <w:ind w:left="0" w:right="49" w:firstLine="0"/>
              <w:jc w:val="center"/>
              <w:rPr>
                <w:sz w:val="16"/>
                <w:szCs w:val="16"/>
              </w:rPr>
            </w:pPr>
            <w:r w:rsidRPr="00BD6FE5">
              <w:rPr>
                <w:sz w:val="16"/>
                <w:szCs w:val="16"/>
              </w:rPr>
              <w:t xml:space="preserve">46 </w:t>
            </w:r>
          </w:p>
        </w:tc>
        <w:tc>
          <w:tcPr>
            <w:tcW w:w="1027" w:type="dxa"/>
            <w:tcBorders>
              <w:top w:val="single" w:sz="4" w:space="0" w:color="000000"/>
              <w:left w:val="single" w:sz="4" w:space="0" w:color="000000"/>
              <w:bottom w:val="single" w:sz="4" w:space="0" w:color="000000"/>
              <w:right w:val="single" w:sz="4" w:space="0" w:color="000000"/>
            </w:tcBorders>
          </w:tcPr>
          <w:p w14:paraId="76D5C34E" w14:textId="77777777" w:rsidR="00295C31" w:rsidRPr="00BD6FE5" w:rsidRDefault="00327687">
            <w:pPr>
              <w:spacing w:after="0" w:line="259" w:lineRule="auto"/>
              <w:ind w:left="0" w:right="50" w:firstLine="0"/>
              <w:jc w:val="center"/>
              <w:rPr>
                <w:sz w:val="16"/>
                <w:szCs w:val="16"/>
              </w:rPr>
            </w:pPr>
            <w:r w:rsidRPr="00BD6FE5">
              <w:rPr>
                <w:sz w:val="16"/>
                <w:szCs w:val="16"/>
              </w:rPr>
              <w:t xml:space="preserve">F </w:t>
            </w:r>
          </w:p>
        </w:tc>
        <w:tc>
          <w:tcPr>
            <w:tcW w:w="1148" w:type="dxa"/>
            <w:tcBorders>
              <w:top w:val="single" w:sz="4" w:space="0" w:color="000000"/>
              <w:left w:val="single" w:sz="4" w:space="0" w:color="000000"/>
              <w:bottom w:val="single" w:sz="4" w:space="0" w:color="000000"/>
              <w:right w:val="single" w:sz="4" w:space="0" w:color="000000"/>
            </w:tcBorders>
          </w:tcPr>
          <w:p w14:paraId="01B287D8"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39120A5D"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042461AA" w14:textId="77777777" w:rsidR="00295C31" w:rsidRPr="00BD6FE5" w:rsidRDefault="00327687">
            <w:pPr>
              <w:spacing w:after="0" w:line="259" w:lineRule="auto"/>
              <w:ind w:left="0" w:right="47"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02C37301"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r>
      <w:tr w:rsidR="00295C31" w:rsidRPr="00BD6FE5" w14:paraId="2C2B6E41" w14:textId="77777777" w:rsidTr="00BD6FE5">
        <w:trPr>
          <w:trHeight w:val="135"/>
        </w:trPr>
        <w:tc>
          <w:tcPr>
            <w:tcW w:w="826" w:type="dxa"/>
            <w:tcBorders>
              <w:top w:val="single" w:sz="4" w:space="0" w:color="000000"/>
              <w:left w:val="single" w:sz="4" w:space="0" w:color="000000"/>
              <w:bottom w:val="single" w:sz="4" w:space="0" w:color="000000"/>
              <w:right w:val="single" w:sz="4" w:space="0" w:color="000000"/>
            </w:tcBorders>
          </w:tcPr>
          <w:p w14:paraId="1BA3A732"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34 </w:t>
            </w:r>
          </w:p>
        </w:tc>
        <w:tc>
          <w:tcPr>
            <w:tcW w:w="729" w:type="dxa"/>
            <w:tcBorders>
              <w:top w:val="single" w:sz="4" w:space="0" w:color="000000"/>
              <w:left w:val="single" w:sz="4" w:space="0" w:color="000000"/>
              <w:bottom w:val="single" w:sz="4" w:space="0" w:color="000000"/>
              <w:right w:val="single" w:sz="4" w:space="0" w:color="000000"/>
            </w:tcBorders>
          </w:tcPr>
          <w:p w14:paraId="7051ED7F" w14:textId="77777777" w:rsidR="00295C31" w:rsidRPr="00BD6FE5" w:rsidRDefault="00327687">
            <w:pPr>
              <w:spacing w:after="0" w:line="259" w:lineRule="auto"/>
              <w:ind w:left="0" w:right="49" w:firstLine="0"/>
              <w:jc w:val="center"/>
              <w:rPr>
                <w:sz w:val="16"/>
                <w:szCs w:val="16"/>
              </w:rPr>
            </w:pPr>
            <w:r w:rsidRPr="00BD6FE5">
              <w:rPr>
                <w:sz w:val="16"/>
                <w:szCs w:val="16"/>
              </w:rPr>
              <w:t xml:space="preserve">73 </w:t>
            </w:r>
          </w:p>
        </w:tc>
        <w:tc>
          <w:tcPr>
            <w:tcW w:w="1027" w:type="dxa"/>
            <w:tcBorders>
              <w:top w:val="single" w:sz="4" w:space="0" w:color="000000"/>
              <w:left w:val="single" w:sz="4" w:space="0" w:color="000000"/>
              <w:bottom w:val="single" w:sz="4" w:space="0" w:color="000000"/>
              <w:right w:val="single" w:sz="4" w:space="0" w:color="000000"/>
            </w:tcBorders>
          </w:tcPr>
          <w:p w14:paraId="12111428" w14:textId="77777777" w:rsidR="00295C31" w:rsidRPr="00BD6FE5" w:rsidRDefault="00327687">
            <w:pPr>
              <w:spacing w:after="0" w:line="259" w:lineRule="auto"/>
              <w:ind w:left="0" w:right="50" w:firstLine="0"/>
              <w:jc w:val="center"/>
              <w:rPr>
                <w:sz w:val="16"/>
                <w:szCs w:val="16"/>
              </w:rPr>
            </w:pPr>
            <w:r w:rsidRPr="00BD6FE5">
              <w:rPr>
                <w:sz w:val="16"/>
                <w:szCs w:val="16"/>
              </w:rPr>
              <w:t xml:space="preserve">F </w:t>
            </w:r>
          </w:p>
        </w:tc>
        <w:tc>
          <w:tcPr>
            <w:tcW w:w="1148" w:type="dxa"/>
            <w:tcBorders>
              <w:top w:val="single" w:sz="4" w:space="0" w:color="000000"/>
              <w:left w:val="single" w:sz="4" w:space="0" w:color="000000"/>
              <w:bottom w:val="single" w:sz="4" w:space="0" w:color="000000"/>
              <w:right w:val="single" w:sz="4" w:space="0" w:color="000000"/>
            </w:tcBorders>
          </w:tcPr>
          <w:p w14:paraId="343EEF1D"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6D68084B"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4B132081" w14:textId="77777777" w:rsidR="00295C31" w:rsidRPr="00BD6FE5" w:rsidRDefault="00327687">
            <w:pPr>
              <w:spacing w:after="0" w:line="259" w:lineRule="auto"/>
              <w:ind w:left="0" w:right="52"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37D2C70F"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r>
      <w:tr w:rsidR="00295C31" w:rsidRPr="00BD6FE5" w14:paraId="4DF0AA13" w14:textId="77777777" w:rsidTr="00BD6FE5">
        <w:trPr>
          <w:trHeight w:val="136"/>
        </w:trPr>
        <w:tc>
          <w:tcPr>
            <w:tcW w:w="826" w:type="dxa"/>
            <w:tcBorders>
              <w:top w:val="single" w:sz="4" w:space="0" w:color="000000"/>
              <w:left w:val="single" w:sz="4" w:space="0" w:color="000000"/>
              <w:bottom w:val="single" w:sz="4" w:space="0" w:color="000000"/>
              <w:right w:val="single" w:sz="4" w:space="0" w:color="000000"/>
            </w:tcBorders>
          </w:tcPr>
          <w:p w14:paraId="19318B5B"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35 </w:t>
            </w:r>
          </w:p>
        </w:tc>
        <w:tc>
          <w:tcPr>
            <w:tcW w:w="729" w:type="dxa"/>
            <w:tcBorders>
              <w:top w:val="single" w:sz="4" w:space="0" w:color="000000"/>
              <w:left w:val="single" w:sz="4" w:space="0" w:color="000000"/>
              <w:bottom w:val="single" w:sz="4" w:space="0" w:color="000000"/>
              <w:right w:val="single" w:sz="4" w:space="0" w:color="000000"/>
            </w:tcBorders>
          </w:tcPr>
          <w:p w14:paraId="1CBBF070" w14:textId="77777777" w:rsidR="00295C31" w:rsidRPr="00BD6FE5" w:rsidRDefault="00327687">
            <w:pPr>
              <w:spacing w:after="0" w:line="259" w:lineRule="auto"/>
              <w:ind w:left="0" w:right="49" w:firstLine="0"/>
              <w:jc w:val="center"/>
              <w:rPr>
                <w:sz w:val="16"/>
                <w:szCs w:val="16"/>
              </w:rPr>
            </w:pPr>
            <w:r w:rsidRPr="00BD6FE5">
              <w:rPr>
                <w:sz w:val="16"/>
                <w:szCs w:val="16"/>
              </w:rPr>
              <w:t xml:space="preserve">65 </w:t>
            </w:r>
          </w:p>
        </w:tc>
        <w:tc>
          <w:tcPr>
            <w:tcW w:w="1027" w:type="dxa"/>
            <w:tcBorders>
              <w:top w:val="single" w:sz="4" w:space="0" w:color="000000"/>
              <w:left w:val="single" w:sz="4" w:space="0" w:color="000000"/>
              <w:bottom w:val="single" w:sz="4" w:space="0" w:color="000000"/>
              <w:right w:val="single" w:sz="4" w:space="0" w:color="000000"/>
            </w:tcBorders>
          </w:tcPr>
          <w:p w14:paraId="7103AC03" w14:textId="77777777" w:rsidR="00295C31" w:rsidRPr="00BD6FE5" w:rsidRDefault="00327687">
            <w:pPr>
              <w:spacing w:after="0" w:line="259" w:lineRule="auto"/>
              <w:ind w:left="0" w:right="51" w:firstLine="0"/>
              <w:jc w:val="center"/>
              <w:rPr>
                <w:sz w:val="16"/>
                <w:szCs w:val="16"/>
              </w:rPr>
            </w:pPr>
            <w:r w:rsidRPr="00BD6FE5">
              <w:rPr>
                <w:sz w:val="16"/>
                <w:szCs w:val="16"/>
              </w:rPr>
              <w:t xml:space="preserve">M </w:t>
            </w:r>
          </w:p>
        </w:tc>
        <w:tc>
          <w:tcPr>
            <w:tcW w:w="1148" w:type="dxa"/>
            <w:tcBorders>
              <w:top w:val="single" w:sz="4" w:space="0" w:color="000000"/>
              <w:left w:val="single" w:sz="4" w:space="0" w:color="000000"/>
              <w:bottom w:val="single" w:sz="4" w:space="0" w:color="000000"/>
              <w:right w:val="single" w:sz="4" w:space="0" w:color="000000"/>
            </w:tcBorders>
          </w:tcPr>
          <w:p w14:paraId="34EAD930"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309AE812"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41C5C804" w14:textId="77777777" w:rsidR="00295C31" w:rsidRPr="00BD6FE5" w:rsidRDefault="00327687">
            <w:pPr>
              <w:spacing w:after="0" w:line="259" w:lineRule="auto"/>
              <w:ind w:left="0" w:right="52"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5B97143F"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 </w:t>
            </w:r>
          </w:p>
        </w:tc>
      </w:tr>
      <w:tr w:rsidR="00295C31" w:rsidRPr="00BD6FE5" w14:paraId="527FF2FA" w14:textId="77777777" w:rsidTr="00BD6FE5">
        <w:trPr>
          <w:trHeight w:val="134"/>
        </w:trPr>
        <w:tc>
          <w:tcPr>
            <w:tcW w:w="826" w:type="dxa"/>
            <w:tcBorders>
              <w:top w:val="single" w:sz="4" w:space="0" w:color="000000"/>
              <w:left w:val="single" w:sz="4" w:space="0" w:color="000000"/>
              <w:bottom w:val="single" w:sz="4" w:space="0" w:color="000000"/>
              <w:right w:val="single" w:sz="4" w:space="0" w:color="000000"/>
            </w:tcBorders>
          </w:tcPr>
          <w:p w14:paraId="24B9780A"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36 </w:t>
            </w:r>
          </w:p>
        </w:tc>
        <w:tc>
          <w:tcPr>
            <w:tcW w:w="729" w:type="dxa"/>
            <w:tcBorders>
              <w:top w:val="single" w:sz="4" w:space="0" w:color="000000"/>
              <w:left w:val="single" w:sz="4" w:space="0" w:color="000000"/>
              <w:bottom w:val="single" w:sz="4" w:space="0" w:color="000000"/>
              <w:right w:val="single" w:sz="4" w:space="0" w:color="000000"/>
            </w:tcBorders>
          </w:tcPr>
          <w:p w14:paraId="7A3EE900" w14:textId="77777777" w:rsidR="00295C31" w:rsidRPr="00BD6FE5" w:rsidRDefault="00327687">
            <w:pPr>
              <w:spacing w:after="0" w:line="259" w:lineRule="auto"/>
              <w:ind w:left="0" w:right="49" w:firstLine="0"/>
              <w:jc w:val="center"/>
              <w:rPr>
                <w:sz w:val="16"/>
                <w:szCs w:val="16"/>
              </w:rPr>
            </w:pPr>
            <w:r w:rsidRPr="00BD6FE5">
              <w:rPr>
                <w:sz w:val="16"/>
                <w:szCs w:val="16"/>
              </w:rPr>
              <w:t xml:space="preserve">67 </w:t>
            </w:r>
          </w:p>
        </w:tc>
        <w:tc>
          <w:tcPr>
            <w:tcW w:w="1027" w:type="dxa"/>
            <w:tcBorders>
              <w:top w:val="single" w:sz="4" w:space="0" w:color="000000"/>
              <w:left w:val="single" w:sz="4" w:space="0" w:color="000000"/>
              <w:bottom w:val="single" w:sz="4" w:space="0" w:color="000000"/>
              <w:right w:val="single" w:sz="4" w:space="0" w:color="000000"/>
            </w:tcBorders>
          </w:tcPr>
          <w:p w14:paraId="5A7DAF3E" w14:textId="77777777" w:rsidR="00295C31" w:rsidRPr="00BD6FE5" w:rsidRDefault="00327687">
            <w:pPr>
              <w:spacing w:after="0" w:line="259" w:lineRule="auto"/>
              <w:ind w:left="0" w:right="50" w:firstLine="0"/>
              <w:jc w:val="center"/>
              <w:rPr>
                <w:sz w:val="16"/>
                <w:szCs w:val="16"/>
              </w:rPr>
            </w:pPr>
            <w:r w:rsidRPr="00BD6FE5">
              <w:rPr>
                <w:sz w:val="16"/>
                <w:szCs w:val="16"/>
              </w:rPr>
              <w:t xml:space="preserve">F </w:t>
            </w:r>
          </w:p>
        </w:tc>
        <w:tc>
          <w:tcPr>
            <w:tcW w:w="1148" w:type="dxa"/>
            <w:tcBorders>
              <w:top w:val="single" w:sz="4" w:space="0" w:color="000000"/>
              <w:left w:val="single" w:sz="4" w:space="0" w:color="000000"/>
              <w:bottom w:val="single" w:sz="4" w:space="0" w:color="000000"/>
              <w:right w:val="single" w:sz="4" w:space="0" w:color="000000"/>
            </w:tcBorders>
          </w:tcPr>
          <w:p w14:paraId="22B8BC4F"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241CF3EC"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05C67AAE" w14:textId="77777777" w:rsidR="00295C31" w:rsidRPr="00BD6FE5" w:rsidRDefault="00327687">
            <w:pPr>
              <w:spacing w:after="0" w:line="259" w:lineRule="auto"/>
              <w:ind w:left="0" w:right="52"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2A5D25CD"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r>
      <w:tr w:rsidR="00295C31" w:rsidRPr="00BD6FE5" w14:paraId="6B0CA9CF" w14:textId="77777777" w:rsidTr="00BD6FE5">
        <w:trPr>
          <w:trHeight w:val="134"/>
        </w:trPr>
        <w:tc>
          <w:tcPr>
            <w:tcW w:w="826" w:type="dxa"/>
            <w:tcBorders>
              <w:top w:val="single" w:sz="4" w:space="0" w:color="000000"/>
              <w:left w:val="single" w:sz="4" w:space="0" w:color="000000"/>
              <w:bottom w:val="single" w:sz="4" w:space="0" w:color="000000"/>
              <w:right w:val="single" w:sz="4" w:space="0" w:color="000000"/>
            </w:tcBorders>
          </w:tcPr>
          <w:p w14:paraId="119941EE"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37 </w:t>
            </w:r>
          </w:p>
        </w:tc>
        <w:tc>
          <w:tcPr>
            <w:tcW w:w="729" w:type="dxa"/>
            <w:tcBorders>
              <w:top w:val="single" w:sz="4" w:space="0" w:color="000000"/>
              <w:left w:val="single" w:sz="4" w:space="0" w:color="000000"/>
              <w:bottom w:val="single" w:sz="4" w:space="0" w:color="000000"/>
              <w:right w:val="single" w:sz="4" w:space="0" w:color="000000"/>
            </w:tcBorders>
          </w:tcPr>
          <w:p w14:paraId="3F830A86" w14:textId="77777777" w:rsidR="00295C31" w:rsidRPr="00BD6FE5" w:rsidRDefault="00327687">
            <w:pPr>
              <w:spacing w:after="0" w:line="259" w:lineRule="auto"/>
              <w:ind w:left="0" w:right="49" w:firstLine="0"/>
              <w:jc w:val="center"/>
              <w:rPr>
                <w:sz w:val="16"/>
                <w:szCs w:val="16"/>
              </w:rPr>
            </w:pPr>
            <w:r w:rsidRPr="00BD6FE5">
              <w:rPr>
                <w:sz w:val="16"/>
                <w:szCs w:val="16"/>
              </w:rPr>
              <w:t xml:space="preserve">47 </w:t>
            </w:r>
          </w:p>
        </w:tc>
        <w:tc>
          <w:tcPr>
            <w:tcW w:w="1027" w:type="dxa"/>
            <w:tcBorders>
              <w:top w:val="single" w:sz="4" w:space="0" w:color="000000"/>
              <w:left w:val="single" w:sz="4" w:space="0" w:color="000000"/>
              <w:bottom w:val="single" w:sz="4" w:space="0" w:color="000000"/>
              <w:right w:val="single" w:sz="4" w:space="0" w:color="000000"/>
            </w:tcBorders>
          </w:tcPr>
          <w:p w14:paraId="21377FF6" w14:textId="77777777" w:rsidR="00295C31" w:rsidRPr="00BD6FE5" w:rsidRDefault="00327687">
            <w:pPr>
              <w:spacing w:after="0" w:line="259" w:lineRule="auto"/>
              <w:ind w:left="0" w:right="50" w:firstLine="0"/>
              <w:jc w:val="center"/>
              <w:rPr>
                <w:sz w:val="16"/>
                <w:szCs w:val="16"/>
              </w:rPr>
            </w:pPr>
            <w:r w:rsidRPr="00BD6FE5">
              <w:rPr>
                <w:sz w:val="16"/>
                <w:szCs w:val="16"/>
              </w:rPr>
              <w:t xml:space="preserve">F </w:t>
            </w:r>
          </w:p>
        </w:tc>
        <w:tc>
          <w:tcPr>
            <w:tcW w:w="1148" w:type="dxa"/>
            <w:tcBorders>
              <w:top w:val="single" w:sz="4" w:space="0" w:color="000000"/>
              <w:left w:val="single" w:sz="4" w:space="0" w:color="000000"/>
              <w:bottom w:val="single" w:sz="4" w:space="0" w:color="000000"/>
              <w:right w:val="single" w:sz="4" w:space="0" w:color="000000"/>
            </w:tcBorders>
          </w:tcPr>
          <w:p w14:paraId="6934CC91" w14:textId="77777777" w:rsidR="00295C31" w:rsidRPr="00BD6FE5" w:rsidRDefault="00327687">
            <w:pPr>
              <w:spacing w:after="0" w:line="259" w:lineRule="auto"/>
              <w:ind w:left="0" w:right="54"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2998CC77"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65E8B962" w14:textId="77777777" w:rsidR="00295C31" w:rsidRPr="00BD6FE5" w:rsidRDefault="00327687">
            <w:pPr>
              <w:spacing w:after="0" w:line="259" w:lineRule="auto"/>
              <w:ind w:left="0" w:right="52"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2C1CE1BC" w14:textId="77777777" w:rsidR="00295C31" w:rsidRPr="00BD6FE5" w:rsidRDefault="00327687">
            <w:pPr>
              <w:spacing w:after="0" w:line="259" w:lineRule="auto"/>
              <w:ind w:left="0" w:right="53" w:firstLine="0"/>
              <w:jc w:val="center"/>
              <w:rPr>
                <w:sz w:val="16"/>
                <w:szCs w:val="16"/>
              </w:rPr>
            </w:pPr>
            <w:r w:rsidRPr="00BD6FE5">
              <w:rPr>
                <w:b/>
                <w:sz w:val="16"/>
                <w:szCs w:val="16"/>
              </w:rPr>
              <w:t xml:space="preserve">* </w:t>
            </w:r>
          </w:p>
        </w:tc>
      </w:tr>
      <w:tr w:rsidR="00295C31" w:rsidRPr="00BD6FE5" w14:paraId="7C7C4C81" w14:textId="77777777" w:rsidTr="00BD6FE5">
        <w:trPr>
          <w:trHeight w:val="265"/>
        </w:trPr>
        <w:tc>
          <w:tcPr>
            <w:tcW w:w="826" w:type="dxa"/>
            <w:tcBorders>
              <w:top w:val="single" w:sz="4" w:space="0" w:color="000000"/>
              <w:left w:val="single" w:sz="4" w:space="0" w:color="000000"/>
              <w:bottom w:val="single" w:sz="4" w:space="0" w:color="000000"/>
              <w:right w:val="single" w:sz="4" w:space="0" w:color="000000"/>
            </w:tcBorders>
            <w:vAlign w:val="center"/>
          </w:tcPr>
          <w:p w14:paraId="5FDB5319"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Mean </w:t>
            </w:r>
          </w:p>
        </w:tc>
        <w:tc>
          <w:tcPr>
            <w:tcW w:w="729" w:type="dxa"/>
            <w:tcBorders>
              <w:top w:val="single" w:sz="4" w:space="0" w:color="000000"/>
              <w:left w:val="single" w:sz="4" w:space="0" w:color="000000"/>
              <w:bottom w:val="single" w:sz="4" w:space="0" w:color="000000"/>
              <w:right w:val="single" w:sz="4" w:space="0" w:color="000000"/>
            </w:tcBorders>
            <w:vAlign w:val="center"/>
          </w:tcPr>
          <w:p w14:paraId="7C0FCB4F" w14:textId="77777777" w:rsidR="00295C31" w:rsidRPr="00BD6FE5" w:rsidRDefault="00327687">
            <w:pPr>
              <w:spacing w:after="0" w:line="259" w:lineRule="auto"/>
              <w:ind w:left="0" w:right="52" w:firstLine="0"/>
              <w:jc w:val="center"/>
              <w:rPr>
                <w:sz w:val="16"/>
                <w:szCs w:val="16"/>
              </w:rPr>
            </w:pPr>
            <w:r w:rsidRPr="00BD6FE5">
              <w:rPr>
                <w:b/>
                <w:sz w:val="16"/>
                <w:szCs w:val="16"/>
              </w:rPr>
              <w:t>62.95</w:t>
            </w:r>
            <w:r w:rsidRPr="00BD6FE5">
              <w:rPr>
                <w:sz w:val="16"/>
                <w:szCs w:val="16"/>
              </w:rPr>
              <w:t xml:space="preserve"> </w:t>
            </w:r>
          </w:p>
        </w:tc>
        <w:tc>
          <w:tcPr>
            <w:tcW w:w="1027" w:type="dxa"/>
            <w:tcBorders>
              <w:top w:val="single" w:sz="4" w:space="0" w:color="000000"/>
              <w:left w:val="single" w:sz="4" w:space="0" w:color="000000"/>
              <w:bottom w:val="single" w:sz="4" w:space="0" w:color="000000"/>
              <w:right w:val="single" w:sz="4" w:space="0" w:color="000000"/>
            </w:tcBorders>
          </w:tcPr>
          <w:p w14:paraId="04F77EC1" w14:textId="77777777" w:rsidR="00295C31" w:rsidRPr="00BD6FE5" w:rsidRDefault="00327687">
            <w:pPr>
              <w:spacing w:after="0" w:line="259" w:lineRule="auto"/>
              <w:ind w:left="118" w:right="0" w:hanging="41"/>
              <w:jc w:val="left"/>
              <w:rPr>
                <w:sz w:val="16"/>
                <w:szCs w:val="16"/>
              </w:rPr>
            </w:pPr>
            <w:r w:rsidRPr="00BD6FE5">
              <w:rPr>
                <w:b/>
                <w:sz w:val="16"/>
                <w:szCs w:val="16"/>
              </w:rPr>
              <w:t>[8F/12M]  40-60%</w:t>
            </w:r>
            <w:r w:rsidRPr="00BD6FE5">
              <w:rPr>
                <w:sz w:val="16"/>
                <w:szCs w:val="16"/>
              </w:rPr>
              <w:t xml:space="preserve"> </w:t>
            </w:r>
          </w:p>
        </w:tc>
        <w:tc>
          <w:tcPr>
            <w:tcW w:w="1148" w:type="dxa"/>
            <w:tcBorders>
              <w:top w:val="single" w:sz="4" w:space="0" w:color="000000"/>
              <w:left w:val="single" w:sz="4" w:space="0" w:color="000000"/>
              <w:bottom w:val="single" w:sz="4" w:space="0" w:color="000000"/>
              <w:right w:val="single" w:sz="4" w:space="0" w:color="000000"/>
            </w:tcBorders>
            <w:vAlign w:val="center"/>
          </w:tcPr>
          <w:p w14:paraId="25C658B4" w14:textId="77777777" w:rsidR="00295C31" w:rsidRPr="00BD6FE5" w:rsidRDefault="00327687">
            <w:pPr>
              <w:spacing w:after="0" w:line="259" w:lineRule="auto"/>
              <w:ind w:left="0" w:right="56"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4545B9C5" w14:textId="77777777" w:rsidR="00295C31" w:rsidRPr="00BD6FE5" w:rsidRDefault="00327687">
            <w:pPr>
              <w:spacing w:after="0" w:line="259" w:lineRule="auto"/>
              <w:ind w:left="0" w:right="0" w:firstLine="0"/>
              <w:jc w:val="center"/>
              <w:rPr>
                <w:sz w:val="16"/>
                <w:szCs w:val="16"/>
              </w:rPr>
            </w:pPr>
            <w:r w:rsidRPr="00BD6FE5">
              <w:rPr>
                <w:b/>
                <w:sz w:val="16"/>
                <w:szCs w:val="16"/>
              </w:rPr>
              <w:t xml:space="preserve">[8*/8**/4***] 40-40-20% </w:t>
            </w:r>
          </w:p>
        </w:tc>
        <w:tc>
          <w:tcPr>
            <w:tcW w:w="1768" w:type="dxa"/>
            <w:tcBorders>
              <w:top w:val="single" w:sz="4" w:space="0" w:color="000000"/>
              <w:left w:val="single" w:sz="4" w:space="0" w:color="000000"/>
              <w:bottom w:val="single" w:sz="4" w:space="0" w:color="000000"/>
              <w:right w:val="single" w:sz="4" w:space="0" w:color="000000"/>
            </w:tcBorders>
          </w:tcPr>
          <w:p w14:paraId="1EF4A63E" w14:textId="77777777" w:rsidR="00295C31" w:rsidRPr="00BD6FE5" w:rsidRDefault="00327687">
            <w:pPr>
              <w:spacing w:after="0" w:line="259" w:lineRule="auto"/>
              <w:ind w:left="0" w:right="0" w:firstLine="0"/>
              <w:jc w:val="center"/>
              <w:rPr>
                <w:sz w:val="16"/>
                <w:szCs w:val="16"/>
              </w:rPr>
            </w:pPr>
            <w:r w:rsidRPr="00BD6FE5">
              <w:rPr>
                <w:b/>
                <w:sz w:val="16"/>
                <w:szCs w:val="16"/>
              </w:rPr>
              <w:t xml:space="preserve">[13*/6**/1***] 65-30-5% </w:t>
            </w:r>
          </w:p>
        </w:tc>
        <w:tc>
          <w:tcPr>
            <w:tcW w:w="1763" w:type="dxa"/>
            <w:tcBorders>
              <w:top w:val="single" w:sz="4" w:space="0" w:color="000000"/>
              <w:left w:val="single" w:sz="4" w:space="0" w:color="000000"/>
              <w:bottom w:val="single" w:sz="4" w:space="0" w:color="000000"/>
              <w:right w:val="single" w:sz="4" w:space="0" w:color="000000"/>
            </w:tcBorders>
          </w:tcPr>
          <w:p w14:paraId="2A9A4CAD" w14:textId="77777777" w:rsidR="00295C31" w:rsidRPr="00BD6FE5" w:rsidRDefault="00327687">
            <w:pPr>
              <w:spacing w:after="0" w:line="259" w:lineRule="auto"/>
              <w:ind w:left="0" w:right="0" w:firstLine="0"/>
              <w:jc w:val="center"/>
              <w:rPr>
                <w:sz w:val="16"/>
                <w:szCs w:val="16"/>
              </w:rPr>
            </w:pPr>
            <w:r w:rsidRPr="00BD6FE5">
              <w:rPr>
                <w:b/>
                <w:sz w:val="16"/>
                <w:szCs w:val="16"/>
              </w:rPr>
              <w:t xml:space="preserve">[14*/4**/2***] 70-20-10% </w:t>
            </w:r>
          </w:p>
        </w:tc>
      </w:tr>
      <w:tr w:rsidR="00295C31" w:rsidRPr="00BD6FE5" w14:paraId="388DACC3" w14:textId="77777777" w:rsidTr="00BD6FE5">
        <w:trPr>
          <w:trHeight w:val="167"/>
        </w:trPr>
        <w:tc>
          <w:tcPr>
            <w:tcW w:w="7264" w:type="dxa"/>
            <w:gridSpan w:val="6"/>
            <w:tcBorders>
              <w:top w:val="single" w:sz="4" w:space="0" w:color="000000"/>
              <w:left w:val="single" w:sz="4" w:space="0" w:color="000000"/>
              <w:bottom w:val="single" w:sz="4" w:space="0" w:color="000000"/>
              <w:right w:val="nil"/>
            </w:tcBorders>
          </w:tcPr>
          <w:p w14:paraId="478FF1E4" w14:textId="77777777" w:rsidR="00295C31" w:rsidRPr="00BD6FE5" w:rsidRDefault="00327687">
            <w:pPr>
              <w:spacing w:after="0" w:line="259" w:lineRule="auto"/>
              <w:ind w:left="3481" w:right="0" w:firstLine="0"/>
              <w:jc w:val="left"/>
              <w:rPr>
                <w:sz w:val="16"/>
                <w:szCs w:val="16"/>
              </w:rPr>
            </w:pPr>
            <w:r w:rsidRPr="00BD6FE5">
              <w:rPr>
                <w:b/>
                <w:sz w:val="16"/>
                <w:szCs w:val="16"/>
              </w:rPr>
              <w:t>TOTAL GBM BIOPSIES (n=37)</w:t>
            </w:r>
            <w:r w:rsidRPr="00BD6FE5">
              <w:rPr>
                <w:b/>
                <w:color w:val="5B9BD5"/>
                <w:sz w:val="16"/>
                <w:szCs w:val="16"/>
              </w:rPr>
              <w:t xml:space="preserve"> </w:t>
            </w:r>
          </w:p>
        </w:tc>
        <w:tc>
          <w:tcPr>
            <w:tcW w:w="1763" w:type="dxa"/>
            <w:tcBorders>
              <w:top w:val="single" w:sz="4" w:space="0" w:color="000000"/>
              <w:left w:val="nil"/>
              <w:bottom w:val="single" w:sz="4" w:space="0" w:color="000000"/>
              <w:right w:val="single" w:sz="4" w:space="0" w:color="000000"/>
            </w:tcBorders>
          </w:tcPr>
          <w:p w14:paraId="783F8992" w14:textId="77777777" w:rsidR="00295C31" w:rsidRPr="00BD6FE5" w:rsidRDefault="00295C31">
            <w:pPr>
              <w:spacing w:after="160" w:line="259" w:lineRule="auto"/>
              <w:ind w:left="0" w:right="0" w:firstLine="0"/>
              <w:jc w:val="left"/>
              <w:rPr>
                <w:sz w:val="16"/>
                <w:szCs w:val="16"/>
              </w:rPr>
            </w:pPr>
          </w:p>
        </w:tc>
      </w:tr>
      <w:tr w:rsidR="00295C31" w:rsidRPr="00BD6FE5" w14:paraId="2EA413C0" w14:textId="77777777" w:rsidTr="00BD6FE5">
        <w:trPr>
          <w:trHeight w:val="265"/>
        </w:trPr>
        <w:tc>
          <w:tcPr>
            <w:tcW w:w="826" w:type="dxa"/>
            <w:tcBorders>
              <w:top w:val="single" w:sz="4" w:space="0" w:color="000000"/>
              <w:left w:val="single" w:sz="4" w:space="0" w:color="000000"/>
              <w:bottom w:val="single" w:sz="4" w:space="0" w:color="000000"/>
              <w:right w:val="single" w:sz="4" w:space="0" w:color="000000"/>
            </w:tcBorders>
            <w:vAlign w:val="center"/>
          </w:tcPr>
          <w:p w14:paraId="2E297F18" w14:textId="77777777" w:rsidR="00295C31" w:rsidRPr="00BD6FE5" w:rsidRDefault="00327687">
            <w:pPr>
              <w:spacing w:after="0" w:line="259" w:lineRule="auto"/>
              <w:ind w:left="0" w:right="49" w:firstLine="0"/>
              <w:jc w:val="center"/>
              <w:rPr>
                <w:sz w:val="16"/>
                <w:szCs w:val="16"/>
              </w:rPr>
            </w:pPr>
            <w:r w:rsidRPr="00BD6FE5">
              <w:rPr>
                <w:b/>
                <w:sz w:val="16"/>
                <w:szCs w:val="16"/>
              </w:rPr>
              <w:t xml:space="preserve">Mean </w:t>
            </w:r>
          </w:p>
        </w:tc>
        <w:tc>
          <w:tcPr>
            <w:tcW w:w="729" w:type="dxa"/>
            <w:tcBorders>
              <w:top w:val="single" w:sz="4" w:space="0" w:color="000000"/>
              <w:left w:val="single" w:sz="4" w:space="0" w:color="000000"/>
              <w:bottom w:val="single" w:sz="4" w:space="0" w:color="000000"/>
              <w:right w:val="single" w:sz="4" w:space="0" w:color="000000"/>
            </w:tcBorders>
            <w:vAlign w:val="center"/>
          </w:tcPr>
          <w:p w14:paraId="08FD95C9" w14:textId="77777777" w:rsidR="00295C31" w:rsidRPr="00BD6FE5" w:rsidRDefault="00327687">
            <w:pPr>
              <w:spacing w:after="0" w:line="259" w:lineRule="auto"/>
              <w:ind w:left="0" w:right="52" w:firstLine="0"/>
              <w:jc w:val="center"/>
              <w:rPr>
                <w:sz w:val="16"/>
                <w:szCs w:val="16"/>
              </w:rPr>
            </w:pPr>
            <w:r w:rsidRPr="00BD6FE5">
              <w:rPr>
                <w:b/>
                <w:sz w:val="16"/>
                <w:szCs w:val="16"/>
              </w:rPr>
              <w:t xml:space="preserve">65.86 </w:t>
            </w:r>
          </w:p>
        </w:tc>
        <w:tc>
          <w:tcPr>
            <w:tcW w:w="1027" w:type="dxa"/>
            <w:tcBorders>
              <w:top w:val="single" w:sz="4" w:space="0" w:color="000000"/>
              <w:left w:val="single" w:sz="4" w:space="0" w:color="000000"/>
              <w:bottom w:val="single" w:sz="4" w:space="0" w:color="000000"/>
              <w:right w:val="single" w:sz="4" w:space="0" w:color="000000"/>
            </w:tcBorders>
          </w:tcPr>
          <w:p w14:paraId="0368003D" w14:textId="77777777" w:rsidR="00295C31" w:rsidRPr="00BD6FE5" w:rsidRDefault="00327687">
            <w:pPr>
              <w:spacing w:after="0" w:line="259" w:lineRule="auto"/>
              <w:ind w:left="0" w:right="0" w:firstLine="0"/>
              <w:jc w:val="center"/>
              <w:rPr>
                <w:sz w:val="16"/>
                <w:szCs w:val="16"/>
              </w:rPr>
            </w:pPr>
            <w:r w:rsidRPr="00BD6FE5">
              <w:rPr>
                <w:b/>
                <w:sz w:val="16"/>
                <w:szCs w:val="16"/>
              </w:rPr>
              <w:t xml:space="preserve">[16F/21M] 43-57% </w:t>
            </w:r>
          </w:p>
        </w:tc>
        <w:tc>
          <w:tcPr>
            <w:tcW w:w="1148" w:type="dxa"/>
            <w:tcBorders>
              <w:top w:val="single" w:sz="4" w:space="0" w:color="000000"/>
              <w:left w:val="single" w:sz="4" w:space="0" w:color="000000"/>
              <w:bottom w:val="single" w:sz="4" w:space="0" w:color="000000"/>
              <w:right w:val="single" w:sz="4" w:space="0" w:color="000000"/>
            </w:tcBorders>
            <w:vAlign w:val="center"/>
          </w:tcPr>
          <w:p w14:paraId="47DDCAD3" w14:textId="77777777" w:rsidR="00295C31" w:rsidRPr="00BD6FE5" w:rsidRDefault="00327687">
            <w:pPr>
              <w:spacing w:after="0" w:line="259" w:lineRule="auto"/>
              <w:ind w:left="0" w:right="56" w:firstLine="0"/>
              <w:jc w:val="center"/>
              <w:rPr>
                <w:sz w:val="16"/>
                <w:szCs w:val="16"/>
              </w:rPr>
            </w:pPr>
            <w:r w:rsidRPr="00BD6FE5">
              <w:rPr>
                <w:b/>
                <w:sz w:val="16"/>
                <w:szCs w:val="16"/>
              </w:rPr>
              <w:t xml:space="preserve">[+/+] </w:t>
            </w:r>
          </w:p>
        </w:tc>
        <w:tc>
          <w:tcPr>
            <w:tcW w:w="1763" w:type="dxa"/>
            <w:tcBorders>
              <w:top w:val="single" w:sz="4" w:space="0" w:color="000000"/>
              <w:left w:val="single" w:sz="4" w:space="0" w:color="000000"/>
              <w:bottom w:val="single" w:sz="4" w:space="0" w:color="000000"/>
              <w:right w:val="single" w:sz="4" w:space="0" w:color="000000"/>
            </w:tcBorders>
          </w:tcPr>
          <w:p w14:paraId="22BAD001" w14:textId="77777777" w:rsidR="00295C31" w:rsidRPr="00BD6FE5" w:rsidRDefault="00327687">
            <w:pPr>
              <w:spacing w:after="0" w:line="259" w:lineRule="auto"/>
              <w:ind w:left="0" w:right="0" w:firstLine="0"/>
              <w:jc w:val="center"/>
              <w:rPr>
                <w:sz w:val="16"/>
                <w:szCs w:val="16"/>
              </w:rPr>
            </w:pPr>
            <w:r w:rsidRPr="00BD6FE5">
              <w:rPr>
                <w:b/>
                <w:sz w:val="16"/>
                <w:szCs w:val="16"/>
              </w:rPr>
              <w:t xml:space="preserve">[17*/13**/7***] 46-35-19% </w:t>
            </w:r>
          </w:p>
        </w:tc>
        <w:tc>
          <w:tcPr>
            <w:tcW w:w="1768" w:type="dxa"/>
            <w:tcBorders>
              <w:top w:val="single" w:sz="4" w:space="0" w:color="000000"/>
              <w:left w:val="single" w:sz="4" w:space="0" w:color="000000"/>
              <w:bottom w:val="single" w:sz="4" w:space="0" w:color="000000"/>
              <w:right w:val="single" w:sz="4" w:space="0" w:color="000000"/>
            </w:tcBorders>
          </w:tcPr>
          <w:p w14:paraId="73CA778C" w14:textId="77777777" w:rsidR="00295C31" w:rsidRPr="00BD6FE5" w:rsidRDefault="00327687">
            <w:pPr>
              <w:spacing w:after="0" w:line="259" w:lineRule="auto"/>
              <w:ind w:left="0" w:right="0" w:firstLine="0"/>
              <w:jc w:val="center"/>
              <w:rPr>
                <w:sz w:val="16"/>
                <w:szCs w:val="16"/>
              </w:rPr>
            </w:pPr>
            <w:r w:rsidRPr="00BD6FE5">
              <w:rPr>
                <w:b/>
                <w:sz w:val="16"/>
                <w:szCs w:val="16"/>
              </w:rPr>
              <w:t xml:space="preserve">[23*/13**/1***] 62-35-3% </w:t>
            </w:r>
          </w:p>
        </w:tc>
        <w:tc>
          <w:tcPr>
            <w:tcW w:w="1763" w:type="dxa"/>
            <w:tcBorders>
              <w:top w:val="single" w:sz="4" w:space="0" w:color="000000"/>
              <w:left w:val="single" w:sz="4" w:space="0" w:color="000000"/>
              <w:bottom w:val="single" w:sz="4" w:space="0" w:color="000000"/>
              <w:right w:val="single" w:sz="4" w:space="0" w:color="000000"/>
            </w:tcBorders>
          </w:tcPr>
          <w:p w14:paraId="3959371D" w14:textId="77777777" w:rsidR="00295C31" w:rsidRPr="00BD6FE5" w:rsidRDefault="00327687">
            <w:pPr>
              <w:spacing w:after="0" w:line="259" w:lineRule="auto"/>
              <w:ind w:left="0" w:right="0" w:firstLine="0"/>
              <w:jc w:val="center"/>
              <w:rPr>
                <w:sz w:val="16"/>
                <w:szCs w:val="16"/>
              </w:rPr>
            </w:pPr>
            <w:r w:rsidRPr="00BD6FE5">
              <w:rPr>
                <w:b/>
                <w:sz w:val="16"/>
                <w:szCs w:val="16"/>
              </w:rPr>
              <w:t xml:space="preserve">[25*/9**/3***] 68-24-8% </w:t>
            </w:r>
          </w:p>
        </w:tc>
      </w:tr>
    </w:tbl>
    <w:p w14:paraId="000E79CF" w14:textId="77777777" w:rsidR="00F92805" w:rsidRDefault="00F92805">
      <w:pPr>
        <w:spacing w:after="244" w:line="260" w:lineRule="auto"/>
        <w:ind w:left="0" w:right="0" w:firstLine="0"/>
        <w:jc w:val="left"/>
        <w:rPr>
          <w:b/>
          <w:sz w:val="18"/>
        </w:rPr>
      </w:pPr>
    </w:p>
    <w:p w14:paraId="679679C6" w14:textId="7A23F196" w:rsidR="00295C31" w:rsidRDefault="00327687">
      <w:pPr>
        <w:spacing w:after="244" w:line="260" w:lineRule="auto"/>
        <w:ind w:left="0" w:right="0" w:firstLine="0"/>
        <w:jc w:val="left"/>
      </w:pPr>
      <w:r>
        <w:rPr>
          <w:b/>
          <w:sz w:val="18"/>
        </w:rPr>
        <w:t xml:space="preserve">Key: Myc Fold gene expression: </w:t>
      </w:r>
      <w:r>
        <w:rPr>
          <w:sz w:val="18"/>
        </w:rPr>
        <w:t>*Low: &lt;10; **Intermediate:10-100; ***High: &gt;100</w:t>
      </w:r>
      <w:r>
        <w:rPr>
          <w:b/>
          <w:sz w:val="18"/>
        </w:rPr>
        <w:t>; EZH2 Fold gene expression:</w:t>
      </w:r>
      <w:r>
        <w:rPr>
          <w:sz w:val="18"/>
        </w:rPr>
        <w:t xml:space="preserve"> *Low: &lt;10; **Intermediate:10-100; ***High: &gt;100</w:t>
      </w:r>
      <w:r>
        <w:rPr>
          <w:b/>
          <w:sz w:val="18"/>
        </w:rPr>
        <w:t xml:space="preserve">; Akt Fold gene expression: </w:t>
      </w:r>
      <w:r>
        <w:rPr>
          <w:sz w:val="18"/>
        </w:rPr>
        <w:t>*Low: &lt;1; **Intermediate:1-10; ***High: &gt;10</w:t>
      </w:r>
      <w:r>
        <w:rPr>
          <w:b/>
          <w:sz w:val="18"/>
        </w:rPr>
        <w:t xml:space="preserve"> </w:t>
      </w:r>
      <w:r w:rsidR="00F92805">
        <w:rPr>
          <w:b/>
          <w:sz w:val="18"/>
        </w:rPr>
        <w:t>.</w:t>
      </w:r>
    </w:p>
    <w:p w14:paraId="0101F922" w14:textId="7889E7DC" w:rsidR="00295C31" w:rsidRDefault="00327687" w:rsidP="00F92805">
      <w:pPr>
        <w:spacing w:after="4" w:line="262" w:lineRule="auto"/>
        <w:ind w:left="0" w:right="0" w:firstLine="0"/>
        <w:jc w:val="left"/>
      </w:pPr>
      <w:r>
        <w:rPr>
          <w:b/>
          <w:sz w:val="20"/>
        </w:rPr>
        <w:lastRenderedPageBreak/>
        <w:t xml:space="preserve">Supplementary Table 4. Characteristics of HCMV-GBM strains. </w:t>
      </w:r>
    </w:p>
    <w:p w14:paraId="43BF41E0" w14:textId="77777777" w:rsidR="00295C31" w:rsidRDefault="00327687">
      <w:pPr>
        <w:spacing w:after="20" w:line="259" w:lineRule="auto"/>
        <w:ind w:left="0" w:right="0" w:firstLine="0"/>
        <w:jc w:val="left"/>
      </w:pPr>
      <w:r>
        <w:rPr>
          <w:b/>
        </w:rPr>
        <w:t xml:space="preserve"> </w:t>
      </w:r>
    </w:p>
    <w:tbl>
      <w:tblPr>
        <w:tblStyle w:val="TableGrid"/>
        <w:tblW w:w="9988" w:type="dxa"/>
        <w:tblInd w:w="5" w:type="dxa"/>
        <w:tblCellMar>
          <w:top w:w="15" w:type="dxa"/>
          <w:right w:w="58" w:type="dxa"/>
        </w:tblCellMar>
        <w:tblLook w:val="04A0" w:firstRow="1" w:lastRow="0" w:firstColumn="1" w:lastColumn="0" w:noHBand="0" w:noVBand="1"/>
      </w:tblPr>
      <w:tblGrid>
        <w:gridCol w:w="1178"/>
        <w:gridCol w:w="1146"/>
        <w:gridCol w:w="1149"/>
        <w:gridCol w:w="1266"/>
        <w:gridCol w:w="1575"/>
        <w:gridCol w:w="1841"/>
        <w:gridCol w:w="1833"/>
      </w:tblGrid>
      <w:tr w:rsidR="00295C31" w:rsidRPr="001B1A90" w14:paraId="3F8143F4" w14:textId="77777777">
        <w:trPr>
          <w:trHeight w:val="360"/>
        </w:trPr>
        <w:tc>
          <w:tcPr>
            <w:tcW w:w="984" w:type="dxa"/>
            <w:vMerge w:val="restart"/>
            <w:tcBorders>
              <w:top w:val="single" w:sz="4" w:space="0" w:color="000000"/>
              <w:left w:val="single" w:sz="4" w:space="0" w:color="000000"/>
              <w:bottom w:val="single" w:sz="4" w:space="0" w:color="000000"/>
              <w:right w:val="single" w:sz="4" w:space="0" w:color="000000"/>
            </w:tcBorders>
          </w:tcPr>
          <w:p w14:paraId="1B4F14E1" w14:textId="77777777" w:rsidR="00295C31" w:rsidRPr="001B1A90" w:rsidRDefault="00327687">
            <w:pPr>
              <w:spacing w:after="1" w:line="238" w:lineRule="auto"/>
              <w:ind w:left="0" w:right="0" w:firstLine="0"/>
              <w:jc w:val="center"/>
              <w:rPr>
                <w:sz w:val="18"/>
                <w:szCs w:val="18"/>
              </w:rPr>
            </w:pPr>
            <w:r w:rsidRPr="001B1A90">
              <w:rPr>
                <w:b/>
                <w:sz w:val="18"/>
                <w:szCs w:val="18"/>
              </w:rPr>
              <w:t xml:space="preserve">HCMV isolated from </w:t>
            </w:r>
          </w:p>
          <w:p w14:paraId="43E0CD43" w14:textId="77777777" w:rsidR="00295C31" w:rsidRPr="001B1A90" w:rsidRDefault="00327687">
            <w:pPr>
              <w:spacing w:after="0" w:line="259" w:lineRule="auto"/>
              <w:ind w:left="254" w:right="0" w:firstLine="0"/>
              <w:jc w:val="left"/>
              <w:rPr>
                <w:sz w:val="18"/>
                <w:szCs w:val="18"/>
              </w:rPr>
            </w:pPr>
            <w:r w:rsidRPr="001B1A90">
              <w:rPr>
                <w:b/>
                <w:sz w:val="18"/>
                <w:szCs w:val="18"/>
              </w:rPr>
              <w:t xml:space="preserve">GBM </w:t>
            </w:r>
          </w:p>
          <w:p w14:paraId="222F4ECB" w14:textId="77777777" w:rsidR="00295C31" w:rsidRPr="001B1A90" w:rsidRDefault="00327687">
            <w:pPr>
              <w:spacing w:after="0" w:line="259" w:lineRule="auto"/>
              <w:ind w:left="52" w:right="0" w:firstLine="0"/>
              <w:jc w:val="center"/>
              <w:rPr>
                <w:sz w:val="18"/>
                <w:szCs w:val="18"/>
              </w:rPr>
            </w:pPr>
            <w:r w:rsidRPr="001B1A90">
              <w:rPr>
                <w:b/>
                <w:sz w:val="18"/>
                <w:szCs w:val="18"/>
              </w:rPr>
              <w:t xml:space="preserve">Biopsy </w:t>
            </w:r>
          </w:p>
          <w:p w14:paraId="0BEE9838" w14:textId="77777777" w:rsidR="00295C31" w:rsidRPr="001B1A90" w:rsidRDefault="00327687">
            <w:pPr>
              <w:spacing w:after="0" w:line="240" w:lineRule="auto"/>
              <w:ind w:left="0" w:right="0" w:firstLine="0"/>
              <w:jc w:val="center"/>
              <w:rPr>
                <w:sz w:val="18"/>
                <w:szCs w:val="18"/>
              </w:rPr>
            </w:pPr>
            <w:r w:rsidRPr="001B1A90">
              <w:rPr>
                <w:b/>
                <w:sz w:val="18"/>
                <w:szCs w:val="18"/>
              </w:rPr>
              <w:t xml:space="preserve">(HCMVGBM) </w:t>
            </w:r>
          </w:p>
          <w:p w14:paraId="5B5240FB" w14:textId="77777777" w:rsidR="00295C31" w:rsidRPr="001B1A90" w:rsidRDefault="00327687">
            <w:pPr>
              <w:spacing w:after="0" w:line="259" w:lineRule="auto"/>
              <w:ind w:left="57" w:right="0" w:firstLine="0"/>
              <w:jc w:val="center"/>
              <w:rPr>
                <w:sz w:val="18"/>
                <w:szCs w:val="18"/>
              </w:rPr>
            </w:pPr>
            <w:r w:rsidRPr="001B1A90">
              <w:rPr>
                <w:b/>
                <w:sz w:val="18"/>
                <w:szCs w:val="18"/>
              </w:rPr>
              <w:t xml:space="preserve">N° </w:t>
            </w:r>
          </w:p>
        </w:tc>
        <w:tc>
          <w:tcPr>
            <w:tcW w:w="1159" w:type="dxa"/>
            <w:tcBorders>
              <w:top w:val="single" w:sz="4" w:space="0" w:color="000000"/>
              <w:left w:val="single" w:sz="4" w:space="0" w:color="000000"/>
              <w:bottom w:val="single" w:sz="4" w:space="0" w:color="000000"/>
              <w:right w:val="nil"/>
            </w:tcBorders>
          </w:tcPr>
          <w:p w14:paraId="7D93D690" w14:textId="77777777" w:rsidR="00295C31" w:rsidRPr="001B1A90" w:rsidRDefault="00295C31">
            <w:pPr>
              <w:spacing w:after="160" w:line="259" w:lineRule="auto"/>
              <w:ind w:left="0" w:right="0" w:firstLine="0"/>
              <w:jc w:val="left"/>
              <w:rPr>
                <w:sz w:val="18"/>
                <w:szCs w:val="18"/>
              </w:rPr>
            </w:pPr>
          </w:p>
        </w:tc>
        <w:tc>
          <w:tcPr>
            <w:tcW w:w="5954" w:type="dxa"/>
            <w:gridSpan w:val="4"/>
            <w:tcBorders>
              <w:top w:val="single" w:sz="4" w:space="0" w:color="000000"/>
              <w:left w:val="nil"/>
              <w:bottom w:val="single" w:sz="4" w:space="0" w:color="000000"/>
              <w:right w:val="nil"/>
            </w:tcBorders>
          </w:tcPr>
          <w:p w14:paraId="2B9B5C68" w14:textId="77777777" w:rsidR="00295C31" w:rsidRPr="001B1A90" w:rsidRDefault="00327687">
            <w:pPr>
              <w:spacing w:after="0" w:line="259" w:lineRule="auto"/>
              <w:ind w:left="1342" w:right="0" w:firstLine="0"/>
              <w:jc w:val="left"/>
              <w:rPr>
                <w:sz w:val="18"/>
                <w:szCs w:val="18"/>
              </w:rPr>
            </w:pPr>
            <w:r w:rsidRPr="001B1A90">
              <w:rPr>
                <w:b/>
                <w:sz w:val="18"/>
                <w:szCs w:val="18"/>
              </w:rPr>
              <w:t xml:space="preserve">Human Astrocytes Infected with HCMV-GBM </w:t>
            </w:r>
          </w:p>
        </w:tc>
        <w:tc>
          <w:tcPr>
            <w:tcW w:w="1891" w:type="dxa"/>
            <w:tcBorders>
              <w:top w:val="single" w:sz="4" w:space="0" w:color="000000"/>
              <w:left w:val="nil"/>
              <w:bottom w:val="single" w:sz="4" w:space="0" w:color="000000"/>
              <w:right w:val="single" w:sz="4" w:space="0" w:color="000000"/>
            </w:tcBorders>
          </w:tcPr>
          <w:p w14:paraId="0234D2A2" w14:textId="77777777" w:rsidR="00295C31" w:rsidRPr="001B1A90" w:rsidRDefault="00295C31">
            <w:pPr>
              <w:spacing w:after="160" w:line="259" w:lineRule="auto"/>
              <w:ind w:left="0" w:right="0" w:firstLine="0"/>
              <w:jc w:val="left"/>
              <w:rPr>
                <w:sz w:val="18"/>
                <w:szCs w:val="18"/>
              </w:rPr>
            </w:pPr>
          </w:p>
        </w:tc>
      </w:tr>
      <w:tr w:rsidR="00295C31" w:rsidRPr="001B1A90" w14:paraId="1151630A" w14:textId="77777777">
        <w:trPr>
          <w:trHeight w:val="1491"/>
        </w:trPr>
        <w:tc>
          <w:tcPr>
            <w:tcW w:w="0" w:type="auto"/>
            <w:vMerge/>
            <w:tcBorders>
              <w:top w:val="nil"/>
              <w:left w:val="single" w:sz="4" w:space="0" w:color="000000"/>
              <w:bottom w:val="single" w:sz="4" w:space="0" w:color="000000"/>
              <w:right w:val="single" w:sz="4" w:space="0" w:color="000000"/>
            </w:tcBorders>
          </w:tcPr>
          <w:p w14:paraId="5D18BCD6" w14:textId="77777777" w:rsidR="00295C31" w:rsidRPr="001B1A90" w:rsidRDefault="00295C31">
            <w:pPr>
              <w:spacing w:after="160" w:line="259" w:lineRule="auto"/>
              <w:ind w:left="0" w:right="0" w:firstLine="0"/>
              <w:jc w:val="left"/>
              <w:rPr>
                <w:sz w:val="18"/>
                <w:szCs w:val="18"/>
              </w:rPr>
            </w:pPr>
          </w:p>
        </w:tc>
        <w:tc>
          <w:tcPr>
            <w:tcW w:w="1159" w:type="dxa"/>
            <w:tcBorders>
              <w:top w:val="single" w:sz="4" w:space="0" w:color="000000"/>
              <w:left w:val="single" w:sz="4" w:space="0" w:color="000000"/>
              <w:bottom w:val="single" w:sz="4" w:space="0" w:color="000000"/>
              <w:right w:val="single" w:sz="4" w:space="0" w:color="000000"/>
            </w:tcBorders>
            <w:vAlign w:val="center"/>
          </w:tcPr>
          <w:p w14:paraId="19113C61" w14:textId="77777777" w:rsidR="00295C31" w:rsidRPr="001B1A90" w:rsidRDefault="00327687">
            <w:pPr>
              <w:spacing w:after="0" w:line="259" w:lineRule="auto"/>
              <w:ind w:left="58" w:right="0" w:firstLine="0"/>
              <w:jc w:val="center"/>
              <w:rPr>
                <w:sz w:val="18"/>
                <w:szCs w:val="18"/>
              </w:rPr>
            </w:pPr>
            <w:r w:rsidRPr="001B1A90">
              <w:rPr>
                <w:b/>
                <w:sz w:val="18"/>
                <w:szCs w:val="18"/>
              </w:rPr>
              <w:t xml:space="preserve">Myc </w:t>
            </w:r>
          </w:p>
          <w:p w14:paraId="45461886" w14:textId="77777777" w:rsidR="00295C31" w:rsidRPr="001B1A90" w:rsidRDefault="00327687">
            <w:pPr>
              <w:spacing w:after="0" w:line="240" w:lineRule="auto"/>
              <w:ind w:left="3" w:right="0" w:firstLine="0"/>
              <w:jc w:val="center"/>
              <w:rPr>
                <w:sz w:val="18"/>
                <w:szCs w:val="18"/>
              </w:rPr>
            </w:pPr>
            <w:r w:rsidRPr="001B1A90">
              <w:rPr>
                <w:b/>
                <w:sz w:val="18"/>
                <w:szCs w:val="18"/>
              </w:rPr>
              <w:t xml:space="preserve">Expression by FACS </w:t>
            </w:r>
          </w:p>
          <w:p w14:paraId="2D27AADE" w14:textId="77777777" w:rsidR="00295C31" w:rsidRPr="001B1A90" w:rsidRDefault="00327687">
            <w:pPr>
              <w:spacing w:after="0" w:line="259" w:lineRule="auto"/>
              <w:ind w:left="111" w:right="0" w:firstLine="0"/>
              <w:jc w:val="center"/>
              <w:rPr>
                <w:sz w:val="18"/>
                <w:szCs w:val="18"/>
              </w:rPr>
            </w:pPr>
            <w:r w:rsidRPr="001B1A90">
              <w:rPr>
                <w:b/>
                <w:sz w:val="18"/>
                <w:szCs w:val="18"/>
              </w:rPr>
              <w:t xml:space="preserve"> </w:t>
            </w:r>
          </w:p>
        </w:tc>
        <w:tc>
          <w:tcPr>
            <w:tcW w:w="1162" w:type="dxa"/>
            <w:tcBorders>
              <w:top w:val="single" w:sz="4" w:space="0" w:color="000000"/>
              <w:left w:val="single" w:sz="4" w:space="0" w:color="000000"/>
              <w:bottom w:val="single" w:sz="4" w:space="0" w:color="000000"/>
              <w:right w:val="single" w:sz="4" w:space="0" w:color="000000"/>
            </w:tcBorders>
            <w:vAlign w:val="center"/>
          </w:tcPr>
          <w:p w14:paraId="65D2C67C" w14:textId="77777777" w:rsidR="00295C31" w:rsidRPr="001B1A90" w:rsidRDefault="00327687">
            <w:pPr>
              <w:spacing w:after="0" w:line="259" w:lineRule="auto"/>
              <w:ind w:left="55" w:right="0" w:firstLine="0"/>
              <w:jc w:val="center"/>
              <w:rPr>
                <w:sz w:val="18"/>
                <w:szCs w:val="18"/>
              </w:rPr>
            </w:pPr>
            <w:r w:rsidRPr="001B1A90">
              <w:rPr>
                <w:b/>
                <w:sz w:val="18"/>
                <w:szCs w:val="18"/>
              </w:rPr>
              <w:t xml:space="preserve">EZH2 </w:t>
            </w:r>
          </w:p>
          <w:p w14:paraId="621579F5" w14:textId="77777777" w:rsidR="00295C31" w:rsidRPr="001B1A90" w:rsidRDefault="00327687">
            <w:pPr>
              <w:spacing w:after="0" w:line="240" w:lineRule="auto"/>
              <w:ind w:left="3" w:right="0" w:firstLine="0"/>
              <w:jc w:val="center"/>
              <w:rPr>
                <w:sz w:val="18"/>
                <w:szCs w:val="18"/>
              </w:rPr>
            </w:pPr>
            <w:r w:rsidRPr="001B1A90">
              <w:rPr>
                <w:b/>
                <w:sz w:val="18"/>
                <w:szCs w:val="18"/>
              </w:rPr>
              <w:t xml:space="preserve">Expression by FACS </w:t>
            </w:r>
          </w:p>
          <w:p w14:paraId="6CF48FF5" w14:textId="77777777" w:rsidR="00295C31" w:rsidRPr="001B1A90" w:rsidRDefault="00327687">
            <w:pPr>
              <w:spacing w:after="0" w:line="259" w:lineRule="auto"/>
              <w:ind w:left="109" w:right="0" w:firstLine="0"/>
              <w:jc w:val="center"/>
              <w:rPr>
                <w:sz w:val="18"/>
                <w:szCs w:val="18"/>
              </w:rPr>
            </w:pPr>
            <w:r w:rsidRPr="001B1A90">
              <w:rPr>
                <w:b/>
                <w:sz w:val="18"/>
                <w:szCs w:val="18"/>
              </w:rPr>
              <w:t xml:space="preserve"> </w:t>
            </w:r>
          </w:p>
        </w:tc>
        <w:tc>
          <w:tcPr>
            <w:tcW w:w="1282" w:type="dxa"/>
            <w:tcBorders>
              <w:top w:val="single" w:sz="4" w:space="0" w:color="000000"/>
              <w:left w:val="single" w:sz="4" w:space="0" w:color="000000"/>
              <w:bottom w:val="single" w:sz="4" w:space="0" w:color="000000"/>
              <w:right w:val="single" w:sz="4" w:space="0" w:color="000000"/>
            </w:tcBorders>
            <w:vAlign w:val="center"/>
          </w:tcPr>
          <w:p w14:paraId="7D438FAE" w14:textId="77777777" w:rsidR="00295C31" w:rsidRPr="001B1A90" w:rsidRDefault="00327687">
            <w:pPr>
              <w:spacing w:after="0" w:line="259" w:lineRule="auto"/>
              <w:ind w:left="54" w:right="0" w:firstLine="0"/>
              <w:jc w:val="center"/>
              <w:rPr>
                <w:sz w:val="18"/>
                <w:szCs w:val="18"/>
              </w:rPr>
            </w:pPr>
            <w:r w:rsidRPr="001B1A90">
              <w:rPr>
                <w:b/>
                <w:sz w:val="18"/>
                <w:szCs w:val="18"/>
              </w:rPr>
              <w:t xml:space="preserve">SOX2 </w:t>
            </w:r>
          </w:p>
          <w:p w14:paraId="23EBF2C9" w14:textId="77777777" w:rsidR="00295C31" w:rsidRPr="001B1A90" w:rsidRDefault="00327687">
            <w:pPr>
              <w:spacing w:after="0" w:line="240" w:lineRule="auto"/>
              <w:ind w:left="60" w:right="0" w:firstLine="0"/>
              <w:jc w:val="center"/>
              <w:rPr>
                <w:sz w:val="18"/>
                <w:szCs w:val="18"/>
              </w:rPr>
            </w:pPr>
            <w:r w:rsidRPr="001B1A90">
              <w:rPr>
                <w:b/>
                <w:sz w:val="18"/>
                <w:szCs w:val="18"/>
              </w:rPr>
              <w:t xml:space="preserve">Expression by Confocal </w:t>
            </w:r>
          </w:p>
          <w:p w14:paraId="2DCDC424" w14:textId="77777777" w:rsidR="00295C31" w:rsidRPr="001B1A90" w:rsidRDefault="00327687">
            <w:pPr>
              <w:spacing w:after="0" w:line="259" w:lineRule="auto"/>
              <w:ind w:left="53" w:right="0" w:firstLine="0"/>
              <w:jc w:val="center"/>
              <w:rPr>
                <w:sz w:val="18"/>
                <w:szCs w:val="18"/>
              </w:rPr>
            </w:pPr>
            <w:r w:rsidRPr="001B1A90">
              <w:rPr>
                <w:b/>
                <w:sz w:val="18"/>
                <w:szCs w:val="18"/>
              </w:rPr>
              <w:t xml:space="preserve">Staining </w:t>
            </w:r>
          </w:p>
          <w:p w14:paraId="49EA589E" w14:textId="77777777" w:rsidR="00295C31" w:rsidRPr="001B1A90" w:rsidRDefault="00327687">
            <w:pPr>
              <w:spacing w:after="0" w:line="259" w:lineRule="auto"/>
              <w:ind w:left="103" w:right="0" w:firstLine="0"/>
              <w:jc w:val="center"/>
              <w:rPr>
                <w:sz w:val="18"/>
                <w:szCs w:val="18"/>
              </w:rPr>
            </w:pPr>
            <w:r w:rsidRPr="001B1A90">
              <w:rPr>
                <w:b/>
                <w:sz w:val="18"/>
                <w:szCs w:val="18"/>
              </w:rPr>
              <w:t xml:space="preserve"> </w:t>
            </w:r>
          </w:p>
        </w:tc>
        <w:tc>
          <w:tcPr>
            <w:tcW w:w="1620" w:type="dxa"/>
            <w:tcBorders>
              <w:top w:val="single" w:sz="4" w:space="0" w:color="000000"/>
              <w:left w:val="single" w:sz="4" w:space="0" w:color="000000"/>
              <w:bottom w:val="single" w:sz="4" w:space="0" w:color="000000"/>
              <w:right w:val="single" w:sz="4" w:space="0" w:color="000000"/>
            </w:tcBorders>
            <w:vAlign w:val="center"/>
          </w:tcPr>
          <w:p w14:paraId="3E568070" w14:textId="77777777" w:rsidR="00295C31" w:rsidRPr="001B1A90" w:rsidRDefault="00327687">
            <w:pPr>
              <w:spacing w:after="0" w:line="259" w:lineRule="auto"/>
              <w:ind w:left="25" w:right="0" w:firstLine="0"/>
              <w:jc w:val="center"/>
              <w:rPr>
                <w:sz w:val="18"/>
                <w:szCs w:val="18"/>
              </w:rPr>
            </w:pPr>
            <w:r w:rsidRPr="001B1A90">
              <w:rPr>
                <w:b/>
                <w:sz w:val="18"/>
                <w:szCs w:val="18"/>
              </w:rPr>
              <w:t xml:space="preserve">Soft Agar Colonies </w:t>
            </w:r>
          </w:p>
        </w:tc>
        <w:tc>
          <w:tcPr>
            <w:tcW w:w="1889" w:type="dxa"/>
            <w:tcBorders>
              <w:top w:val="single" w:sz="4" w:space="0" w:color="000000"/>
              <w:left w:val="single" w:sz="4" w:space="0" w:color="000000"/>
              <w:bottom w:val="single" w:sz="4" w:space="0" w:color="000000"/>
              <w:right w:val="single" w:sz="4" w:space="0" w:color="000000"/>
            </w:tcBorders>
            <w:vAlign w:val="center"/>
          </w:tcPr>
          <w:p w14:paraId="178A16C4" w14:textId="77777777" w:rsidR="00295C31" w:rsidRPr="001B1A90" w:rsidRDefault="00327687">
            <w:pPr>
              <w:spacing w:after="0" w:line="259" w:lineRule="auto"/>
              <w:ind w:left="58" w:right="0" w:firstLine="0"/>
              <w:jc w:val="center"/>
              <w:rPr>
                <w:sz w:val="18"/>
                <w:szCs w:val="18"/>
              </w:rPr>
            </w:pPr>
            <w:r w:rsidRPr="001B1A90">
              <w:rPr>
                <w:b/>
                <w:sz w:val="18"/>
                <w:szCs w:val="18"/>
              </w:rPr>
              <w:t xml:space="preserve">Spheroids Formation </w:t>
            </w:r>
          </w:p>
        </w:tc>
        <w:tc>
          <w:tcPr>
            <w:tcW w:w="1891" w:type="dxa"/>
            <w:tcBorders>
              <w:top w:val="single" w:sz="4" w:space="0" w:color="000000"/>
              <w:left w:val="single" w:sz="4" w:space="0" w:color="000000"/>
              <w:bottom w:val="single" w:sz="4" w:space="0" w:color="000000"/>
              <w:right w:val="single" w:sz="4" w:space="0" w:color="000000"/>
            </w:tcBorders>
            <w:vAlign w:val="center"/>
          </w:tcPr>
          <w:p w14:paraId="27981B05" w14:textId="77777777" w:rsidR="00295C31" w:rsidRPr="001B1A90" w:rsidRDefault="00327687">
            <w:pPr>
              <w:spacing w:after="0" w:line="259" w:lineRule="auto"/>
              <w:ind w:left="51" w:right="0" w:firstLine="0"/>
              <w:jc w:val="center"/>
              <w:rPr>
                <w:sz w:val="18"/>
                <w:szCs w:val="18"/>
              </w:rPr>
            </w:pPr>
            <w:r w:rsidRPr="001B1A90">
              <w:rPr>
                <w:b/>
                <w:sz w:val="18"/>
                <w:szCs w:val="18"/>
              </w:rPr>
              <w:t xml:space="preserve">Invasion </w:t>
            </w:r>
          </w:p>
        </w:tc>
      </w:tr>
      <w:tr w:rsidR="00295C31" w:rsidRPr="001B1A90" w14:paraId="1F5C727D" w14:textId="77777777">
        <w:trPr>
          <w:trHeight w:val="262"/>
        </w:trPr>
        <w:tc>
          <w:tcPr>
            <w:tcW w:w="984" w:type="dxa"/>
            <w:tcBorders>
              <w:top w:val="single" w:sz="4" w:space="0" w:color="000000"/>
              <w:left w:val="single" w:sz="4" w:space="0" w:color="000000"/>
              <w:bottom w:val="single" w:sz="4" w:space="0" w:color="000000"/>
              <w:right w:val="nil"/>
            </w:tcBorders>
          </w:tcPr>
          <w:p w14:paraId="7A513066" w14:textId="77777777" w:rsidR="00295C31" w:rsidRPr="001B1A90" w:rsidRDefault="00295C31">
            <w:pPr>
              <w:spacing w:after="160" w:line="259" w:lineRule="auto"/>
              <w:ind w:left="0" w:right="0" w:firstLine="0"/>
              <w:jc w:val="left"/>
              <w:rPr>
                <w:sz w:val="18"/>
                <w:szCs w:val="18"/>
              </w:rPr>
            </w:pPr>
          </w:p>
        </w:tc>
        <w:tc>
          <w:tcPr>
            <w:tcW w:w="1159" w:type="dxa"/>
            <w:tcBorders>
              <w:top w:val="single" w:sz="4" w:space="0" w:color="000000"/>
              <w:left w:val="nil"/>
              <w:bottom w:val="single" w:sz="4" w:space="0" w:color="000000"/>
              <w:right w:val="nil"/>
            </w:tcBorders>
          </w:tcPr>
          <w:p w14:paraId="17BABAFC" w14:textId="77777777" w:rsidR="00295C31" w:rsidRPr="001B1A90" w:rsidRDefault="00295C31">
            <w:pPr>
              <w:spacing w:after="160" w:line="259" w:lineRule="auto"/>
              <w:ind w:left="0" w:right="0" w:firstLine="0"/>
              <w:jc w:val="left"/>
              <w:rPr>
                <w:sz w:val="18"/>
                <w:szCs w:val="18"/>
              </w:rPr>
            </w:pPr>
          </w:p>
        </w:tc>
        <w:tc>
          <w:tcPr>
            <w:tcW w:w="5954" w:type="dxa"/>
            <w:gridSpan w:val="4"/>
            <w:tcBorders>
              <w:top w:val="single" w:sz="4" w:space="0" w:color="000000"/>
              <w:left w:val="nil"/>
              <w:bottom w:val="single" w:sz="4" w:space="0" w:color="000000"/>
              <w:right w:val="nil"/>
            </w:tcBorders>
          </w:tcPr>
          <w:p w14:paraId="71A407D2" w14:textId="77777777" w:rsidR="00295C31" w:rsidRPr="001B1A90" w:rsidRDefault="00327687">
            <w:pPr>
              <w:spacing w:after="0" w:line="259" w:lineRule="auto"/>
              <w:ind w:left="125" w:right="0" w:firstLine="0"/>
              <w:jc w:val="left"/>
              <w:rPr>
                <w:sz w:val="18"/>
                <w:szCs w:val="18"/>
              </w:rPr>
            </w:pPr>
            <w:r w:rsidRPr="001B1A90">
              <w:rPr>
                <w:b/>
                <w:sz w:val="18"/>
                <w:szCs w:val="18"/>
              </w:rPr>
              <w:t xml:space="preserve">MGMT </w:t>
            </w:r>
            <w:r w:rsidRPr="001B1A90">
              <w:rPr>
                <w:b/>
                <w:color w:val="5B9BD5"/>
                <w:sz w:val="18"/>
                <w:szCs w:val="18"/>
              </w:rPr>
              <w:t xml:space="preserve"> </w:t>
            </w:r>
            <w:r w:rsidRPr="001B1A90">
              <w:rPr>
                <w:b/>
                <w:sz w:val="18"/>
                <w:szCs w:val="18"/>
              </w:rPr>
              <w:t xml:space="preserve">PROMOTER METHYLATED GBM BIOPSIES (n=4) </w:t>
            </w:r>
          </w:p>
        </w:tc>
        <w:tc>
          <w:tcPr>
            <w:tcW w:w="1891" w:type="dxa"/>
            <w:tcBorders>
              <w:top w:val="single" w:sz="4" w:space="0" w:color="000000"/>
              <w:left w:val="nil"/>
              <w:bottom w:val="single" w:sz="4" w:space="0" w:color="000000"/>
              <w:right w:val="single" w:sz="4" w:space="0" w:color="000000"/>
            </w:tcBorders>
          </w:tcPr>
          <w:p w14:paraId="3CCCFEEC" w14:textId="77777777" w:rsidR="00295C31" w:rsidRPr="001B1A90" w:rsidRDefault="00295C31">
            <w:pPr>
              <w:spacing w:after="160" w:line="259" w:lineRule="auto"/>
              <w:ind w:left="0" w:right="0" w:firstLine="0"/>
              <w:jc w:val="left"/>
              <w:rPr>
                <w:sz w:val="18"/>
                <w:szCs w:val="18"/>
              </w:rPr>
            </w:pPr>
          </w:p>
        </w:tc>
      </w:tr>
      <w:tr w:rsidR="00295C31" w:rsidRPr="001B1A90" w14:paraId="108FEBCC" w14:textId="77777777">
        <w:trPr>
          <w:trHeight w:val="262"/>
        </w:trPr>
        <w:tc>
          <w:tcPr>
            <w:tcW w:w="984" w:type="dxa"/>
            <w:tcBorders>
              <w:top w:val="single" w:sz="4" w:space="0" w:color="000000"/>
              <w:left w:val="single" w:sz="4" w:space="0" w:color="000000"/>
              <w:bottom w:val="single" w:sz="4" w:space="0" w:color="000000"/>
              <w:right w:val="single" w:sz="4" w:space="0" w:color="000000"/>
            </w:tcBorders>
          </w:tcPr>
          <w:p w14:paraId="38A0D537" w14:textId="77777777" w:rsidR="00295C31" w:rsidRPr="001B1A90" w:rsidRDefault="00327687">
            <w:pPr>
              <w:spacing w:after="0" w:line="259" w:lineRule="auto"/>
              <w:ind w:left="57" w:right="0" w:firstLine="0"/>
              <w:jc w:val="center"/>
              <w:rPr>
                <w:sz w:val="18"/>
                <w:szCs w:val="18"/>
              </w:rPr>
            </w:pPr>
            <w:r w:rsidRPr="001B1A90">
              <w:rPr>
                <w:b/>
                <w:sz w:val="18"/>
                <w:szCs w:val="18"/>
              </w:rPr>
              <w:t xml:space="preserve">10 </w:t>
            </w:r>
          </w:p>
        </w:tc>
        <w:tc>
          <w:tcPr>
            <w:tcW w:w="1159" w:type="dxa"/>
            <w:tcBorders>
              <w:top w:val="single" w:sz="4" w:space="0" w:color="000000"/>
              <w:left w:val="single" w:sz="4" w:space="0" w:color="000000"/>
              <w:bottom w:val="single" w:sz="4" w:space="0" w:color="000000"/>
              <w:right w:val="single" w:sz="4" w:space="0" w:color="000000"/>
            </w:tcBorders>
          </w:tcPr>
          <w:p w14:paraId="0D20747A" w14:textId="77777777" w:rsidR="00295C31" w:rsidRPr="001B1A90" w:rsidRDefault="00327687">
            <w:pPr>
              <w:spacing w:after="0" w:line="259" w:lineRule="auto"/>
              <w:ind w:left="59" w:right="0" w:firstLine="0"/>
              <w:jc w:val="center"/>
              <w:rPr>
                <w:sz w:val="18"/>
                <w:szCs w:val="18"/>
              </w:rPr>
            </w:pPr>
            <w:r w:rsidRPr="001B1A90">
              <w:rPr>
                <w:b/>
                <w:sz w:val="18"/>
                <w:szCs w:val="18"/>
              </w:rPr>
              <w:t xml:space="preserve">+ </w:t>
            </w:r>
          </w:p>
        </w:tc>
        <w:tc>
          <w:tcPr>
            <w:tcW w:w="1162" w:type="dxa"/>
            <w:tcBorders>
              <w:top w:val="single" w:sz="4" w:space="0" w:color="000000"/>
              <w:left w:val="single" w:sz="4" w:space="0" w:color="000000"/>
              <w:bottom w:val="single" w:sz="4" w:space="0" w:color="000000"/>
              <w:right w:val="single" w:sz="4" w:space="0" w:color="000000"/>
            </w:tcBorders>
          </w:tcPr>
          <w:p w14:paraId="31212977" w14:textId="77777777" w:rsidR="00295C31" w:rsidRPr="001B1A90" w:rsidRDefault="00327687">
            <w:pPr>
              <w:spacing w:after="0" w:line="259" w:lineRule="auto"/>
              <w:ind w:left="57" w:right="0" w:firstLine="0"/>
              <w:jc w:val="center"/>
              <w:rPr>
                <w:sz w:val="18"/>
                <w:szCs w:val="18"/>
              </w:rPr>
            </w:pPr>
            <w:r w:rsidRPr="001B1A90">
              <w:rPr>
                <w:b/>
                <w:sz w:val="18"/>
                <w:szCs w:val="18"/>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60407619" w14:textId="77777777" w:rsidR="00295C31" w:rsidRPr="001B1A90" w:rsidRDefault="00327687">
            <w:pPr>
              <w:spacing w:after="0" w:line="259" w:lineRule="auto"/>
              <w:ind w:left="56" w:right="0" w:firstLine="0"/>
              <w:jc w:val="center"/>
              <w:rPr>
                <w:sz w:val="18"/>
                <w:szCs w:val="18"/>
              </w:rPr>
            </w:pPr>
            <w:r w:rsidRPr="001B1A90">
              <w:rPr>
                <w:sz w:val="18"/>
                <w:szCs w:val="18"/>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23FF7BF1" w14:textId="77777777" w:rsidR="00295C31" w:rsidRPr="001B1A90" w:rsidRDefault="00327687">
            <w:pPr>
              <w:spacing w:after="0" w:line="259" w:lineRule="auto"/>
              <w:ind w:left="54" w:right="0" w:firstLine="0"/>
              <w:jc w:val="center"/>
              <w:rPr>
                <w:sz w:val="18"/>
                <w:szCs w:val="18"/>
              </w:rPr>
            </w:pPr>
            <w:r w:rsidRPr="001B1A90">
              <w:rPr>
                <w:sz w:val="18"/>
                <w:szCs w:val="18"/>
              </w:rPr>
              <w:t xml:space="preserve">+ </w:t>
            </w:r>
          </w:p>
        </w:tc>
        <w:tc>
          <w:tcPr>
            <w:tcW w:w="1889" w:type="dxa"/>
            <w:tcBorders>
              <w:top w:val="single" w:sz="4" w:space="0" w:color="000000"/>
              <w:left w:val="single" w:sz="4" w:space="0" w:color="000000"/>
              <w:bottom w:val="single" w:sz="4" w:space="0" w:color="000000"/>
              <w:right w:val="single" w:sz="4" w:space="0" w:color="000000"/>
            </w:tcBorders>
          </w:tcPr>
          <w:p w14:paraId="1B42A4BE" w14:textId="77777777" w:rsidR="00295C31" w:rsidRPr="001B1A90" w:rsidRDefault="00327687">
            <w:pPr>
              <w:spacing w:after="0" w:line="259" w:lineRule="auto"/>
              <w:ind w:left="53" w:right="0" w:firstLine="0"/>
              <w:jc w:val="center"/>
              <w:rPr>
                <w:sz w:val="18"/>
                <w:szCs w:val="18"/>
              </w:rPr>
            </w:pPr>
            <w:r w:rsidRPr="001B1A90">
              <w:rPr>
                <w:sz w:val="18"/>
                <w:szCs w:val="18"/>
              </w:rPr>
              <w:t xml:space="preserve">+ </w:t>
            </w:r>
          </w:p>
        </w:tc>
        <w:tc>
          <w:tcPr>
            <w:tcW w:w="1891" w:type="dxa"/>
            <w:tcBorders>
              <w:top w:val="single" w:sz="4" w:space="0" w:color="000000"/>
              <w:left w:val="single" w:sz="4" w:space="0" w:color="000000"/>
              <w:bottom w:val="single" w:sz="4" w:space="0" w:color="000000"/>
              <w:right w:val="single" w:sz="4" w:space="0" w:color="000000"/>
            </w:tcBorders>
          </w:tcPr>
          <w:p w14:paraId="66B6DED8" w14:textId="77777777" w:rsidR="00295C31" w:rsidRPr="001B1A90" w:rsidRDefault="00327687">
            <w:pPr>
              <w:spacing w:after="0" w:line="259" w:lineRule="auto"/>
              <w:ind w:left="53" w:right="0" w:firstLine="0"/>
              <w:jc w:val="center"/>
              <w:rPr>
                <w:sz w:val="18"/>
                <w:szCs w:val="18"/>
              </w:rPr>
            </w:pPr>
            <w:r w:rsidRPr="001B1A90">
              <w:rPr>
                <w:sz w:val="18"/>
                <w:szCs w:val="18"/>
              </w:rPr>
              <w:t xml:space="preserve">+/- </w:t>
            </w:r>
          </w:p>
        </w:tc>
      </w:tr>
      <w:tr w:rsidR="00295C31" w:rsidRPr="001B1A90" w14:paraId="06E7E9FF" w14:textId="77777777">
        <w:trPr>
          <w:trHeight w:val="262"/>
        </w:trPr>
        <w:tc>
          <w:tcPr>
            <w:tcW w:w="984" w:type="dxa"/>
            <w:tcBorders>
              <w:top w:val="single" w:sz="4" w:space="0" w:color="000000"/>
              <w:left w:val="single" w:sz="4" w:space="0" w:color="000000"/>
              <w:bottom w:val="single" w:sz="4" w:space="0" w:color="000000"/>
              <w:right w:val="single" w:sz="4" w:space="0" w:color="000000"/>
            </w:tcBorders>
          </w:tcPr>
          <w:p w14:paraId="7C55B717" w14:textId="77777777" w:rsidR="00295C31" w:rsidRPr="001B1A90" w:rsidRDefault="00327687">
            <w:pPr>
              <w:spacing w:after="0" w:line="259" w:lineRule="auto"/>
              <w:ind w:left="57" w:right="0" w:firstLine="0"/>
              <w:jc w:val="center"/>
              <w:rPr>
                <w:sz w:val="18"/>
                <w:szCs w:val="18"/>
              </w:rPr>
            </w:pPr>
            <w:r w:rsidRPr="001B1A90">
              <w:rPr>
                <w:b/>
                <w:sz w:val="18"/>
                <w:szCs w:val="18"/>
              </w:rPr>
              <w:t xml:space="preserve">11 </w:t>
            </w:r>
          </w:p>
        </w:tc>
        <w:tc>
          <w:tcPr>
            <w:tcW w:w="1159" w:type="dxa"/>
            <w:tcBorders>
              <w:top w:val="single" w:sz="4" w:space="0" w:color="000000"/>
              <w:left w:val="single" w:sz="4" w:space="0" w:color="000000"/>
              <w:bottom w:val="single" w:sz="4" w:space="0" w:color="000000"/>
              <w:right w:val="single" w:sz="4" w:space="0" w:color="000000"/>
            </w:tcBorders>
          </w:tcPr>
          <w:p w14:paraId="7F5DE038" w14:textId="77777777" w:rsidR="00295C31" w:rsidRPr="001B1A90" w:rsidRDefault="00327687">
            <w:pPr>
              <w:spacing w:after="0" w:line="259" w:lineRule="auto"/>
              <w:ind w:left="59" w:right="0" w:firstLine="0"/>
              <w:jc w:val="center"/>
              <w:rPr>
                <w:sz w:val="18"/>
                <w:szCs w:val="18"/>
              </w:rPr>
            </w:pPr>
            <w:r w:rsidRPr="001B1A90">
              <w:rPr>
                <w:b/>
                <w:sz w:val="18"/>
                <w:szCs w:val="18"/>
              </w:rPr>
              <w:t xml:space="preserve">+ </w:t>
            </w:r>
          </w:p>
        </w:tc>
        <w:tc>
          <w:tcPr>
            <w:tcW w:w="1162" w:type="dxa"/>
            <w:tcBorders>
              <w:top w:val="single" w:sz="4" w:space="0" w:color="000000"/>
              <w:left w:val="single" w:sz="4" w:space="0" w:color="000000"/>
              <w:bottom w:val="single" w:sz="4" w:space="0" w:color="000000"/>
              <w:right w:val="single" w:sz="4" w:space="0" w:color="000000"/>
            </w:tcBorders>
          </w:tcPr>
          <w:p w14:paraId="4F6FAFB7" w14:textId="77777777" w:rsidR="00295C31" w:rsidRPr="001B1A90" w:rsidRDefault="00327687">
            <w:pPr>
              <w:spacing w:after="0" w:line="259" w:lineRule="auto"/>
              <w:ind w:left="57" w:right="0" w:firstLine="0"/>
              <w:jc w:val="center"/>
              <w:rPr>
                <w:sz w:val="18"/>
                <w:szCs w:val="18"/>
              </w:rPr>
            </w:pPr>
            <w:r w:rsidRPr="001B1A90">
              <w:rPr>
                <w:b/>
                <w:sz w:val="18"/>
                <w:szCs w:val="18"/>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0AB4E490" w14:textId="77777777" w:rsidR="00295C31" w:rsidRPr="001B1A90" w:rsidRDefault="00327687">
            <w:pPr>
              <w:spacing w:after="0" w:line="259" w:lineRule="auto"/>
              <w:ind w:left="56" w:right="0" w:firstLine="0"/>
              <w:jc w:val="center"/>
              <w:rPr>
                <w:sz w:val="18"/>
                <w:szCs w:val="18"/>
              </w:rPr>
            </w:pPr>
            <w:r w:rsidRPr="001B1A90">
              <w:rPr>
                <w:sz w:val="18"/>
                <w:szCs w:val="18"/>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58B11D10" w14:textId="77777777" w:rsidR="00295C31" w:rsidRPr="001B1A90" w:rsidRDefault="00327687">
            <w:pPr>
              <w:spacing w:after="0" w:line="259" w:lineRule="auto"/>
              <w:ind w:left="54" w:right="0" w:firstLine="0"/>
              <w:jc w:val="center"/>
              <w:rPr>
                <w:sz w:val="18"/>
                <w:szCs w:val="18"/>
              </w:rPr>
            </w:pPr>
            <w:r w:rsidRPr="001B1A90">
              <w:rPr>
                <w:sz w:val="18"/>
                <w:szCs w:val="18"/>
              </w:rPr>
              <w:t xml:space="preserve">+ </w:t>
            </w:r>
          </w:p>
        </w:tc>
        <w:tc>
          <w:tcPr>
            <w:tcW w:w="1889" w:type="dxa"/>
            <w:tcBorders>
              <w:top w:val="single" w:sz="4" w:space="0" w:color="000000"/>
              <w:left w:val="single" w:sz="4" w:space="0" w:color="000000"/>
              <w:bottom w:val="single" w:sz="4" w:space="0" w:color="000000"/>
              <w:right w:val="single" w:sz="4" w:space="0" w:color="000000"/>
            </w:tcBorders>
          </w:tcPr>
          <w:p w14:paraId="1DB4C3DC" w14:textId="77777777" w:rsidR="00295C31" w:rsidRPr="001B1A90" w:rsidRDefault="00327687">
            <w:pPr>
              <w:spacing w:after="0" w:line="259" w:lineRule="auto"/>
              <w:ind w:left="53" w:right="0" w:firstLine="0"/>
              <w:jc w:val="center"/>
              <w:rPr>
                <w:sz w:val="18"/>
                <w:szCs w:val="18"/>
              </w:rPr>
            </w:pPr>
            <w:r w:rsidRPr="001B1A90">
              <w:rPr>
                <w:sz w:val="18"/>
                <w:szCs w:val="18"/>
              </w:rPr>
              <w:t xml:space="preserve">+ </w:t>
            </w:r>
          </w:p>
        </w:tc>
        <w:tc>
          <w:tcPr>
            <w:tcW w:w="1891" w:type="dxa"/>
            <w:tcBorders>
              <w:top w:val="single" w:sz="4" w:space="0" w:color="000000"/>
              <w:left w:val="single" w:sz="4" w:space="0" w:color="000000"/>
              <w:bottom w:val="single" w:sz="4" w:space="0" w:color="000000"/>
              <w:right w:val="single" w:sz="4" w:space="0" w:color="000000"/>
            </w:tcBorders>
          </w:tcPr>
          <w:p w14:paraId="3ACA889E" w14:textId="77777777" w:rsidR="00295C31" w:rsidRPr="001B1A90" w:rsidRDefault="00327687">
            <w:pPr>
              <w:spacing w:after="0" w:line="259" w:lineRule="auto"/>
              <w:ind w:left="56" w:right="0" w:firstLine="0"/>
              <w:jc w:val="center"/>
              <w:rPr>
                <w:sz w:val="18"/>
                <w:szCs w:val="18"/>
              </w:rPr>
            </w:pPr>
            <w:r w:rsidRPr="001B1A90">
              <w:rPr>
                <w:sz w:val="18"/>
                <w:szCs w:val="18"/>
              </w:rPr>
              <w:t xml:space="preserve">+ </w:t>
            </w:r>
          </w:p>
        </w:tc>
      </w:tr>
      <w:tr w:rsidR="00295C31" w:rsidRPr="001B1A90" w14:paraId="6104543C" w14:textId="77777777">
        <w:trPr>
          <w:trHeight w:val="262"/>
        </w:trPr>
        <w:tc>
          <w:tcPr>
            <w:tcW w:w="984" w:type="dxa"/>
            <w:tcBorders>
              <w:top w:val="single" w:sz="4" w:space="0" w:color="000000"/>
              <w:left w:val="single" w:sz="4" w:space="0" w:color="000000"/>
              <w:bottom w:val="single" w:sz="4" w:space="0" w:color="000000"/>
              <w:right w:val="single" w:sz="4" w:space="0" w:color="000000"/>
            </w:tcBorders>
          </w:tcPr>
          <w:p w14:paraId="0A0891E3" w14:textId="77777777" w:rsidR="00295C31" w:rsidRPr="001B1A90" w:rsidRDefault="00327687">
            <w:pPr>
              <w:spacing w:after="0" w:line="259" w:lineRule="auto"/>
              <w:ind w:left="57" w:right="0" w:firstLine="0"/>
              <w:jc w:val="center"/>
              <w:rPr>
                <w:sz w:val="18"/>
                <w:szCs w:val="18"/>
              </w:rPr>
            </w:pPr>
            <w:r w:rsidRPr="001B1A90">
              <w:rPr>
                <w:b/>
                <w:sz w:val="18"/>
                <w:szCs w:val="18"/>
              </w:rPr>
              <w:t xml:space="preserve">12 </w:t>
            </w:r>
          </w:p>
        </w:tc>
        <w:tc>
          <w:tcPr>
            <w:tcW w:w="1159" w:type="dxa"/>
            <w:tcBorders>
              <w:top w:val="single" w:sz="4" w:space="0" w:color="000000"/>
              <w:left w:val="single" w:sz="4" w:space="0" w:color="000000"/>
              <w:bottom w:val="single" w:sz="4" w:space="0" w:color="000000"/>
              <w:right w:val="single" w:sz="4" w:space="0" w:color="000000"/>
            </w:tcBorders>
          </w:tcPr>
          <w:p w14:paraId="05D1786D" w14:textId="77777777" w:rsidR="00295C31" w:rsidRPr="001B1A90" w:rsidRDefault="00327687">
            <w:pPr>
              <w:spacing w:after="0" w:line="259" w:lineRule="auto"/>
              <w:ind w:left="59" w:right="0" w:firstLine="0"/>
              <w:jc w:val="center"/>
              <w:rPr>
                <w:sz w:val="18"/>
                <w:szCs w:val="18"/>
              </w:rPr>
            </w:pPr>
            <w:r w:rsidRPr="001B1A90">
              <w:rPr>
                <w:b/>
                <w:sz w:val="18"/>
                <w:szCs w:val="18"/>
              </w:rPr>
              <w:t xml:space="preserve">+ </w:t>
            </w:r>
          </w:p>
        </w:tc>
        <w:tc>
          <w:tcPr>
            <w:tcW w:w="1162" w:type="dxa"/>
            <w:tcBorders>
              <w:top w:val="single" w:sz="4" w:space="0" w:color="000000"/>
              <w:left w:val="single" w:sz="4" w:space="0" w:color="000000"/>
              <w:bottom w:val="single" w:sz="4" w:space="0" w:color="000000"/>
              <w:right w:val="single" w:sz="4" w:space="0" w:color="000000"/>
            </w:tcBorders>
          </w:tcPr>
          <w:p w14:paraId="5005A199" w14:textId="77777777" w:rsidR="00295C31" w:rsidRPr="001B1A90" w:rsidRDefault="00327687">
            <w:pPr>
              <w:spacing w:after="0" w:line="259" w:lineRule="auto"/>
              <w:ind w:left="57" w:right="0" w:firstLine="0"/>
              <w:jc w:val="center"/>
              <w:rPr>
                <w:sz w:val="18"/>
                <w:szCs w:val="18"/>
              </w:rPr>
            </w:pPr>
            <w:r w:rsidRPr="001B1A90">
              <w:rPr>
                <w:b/>
                <w:sz w:val="18"/>
                <w:szCs w:val="18"/>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031546AC" w14:textId="77777777" w:rsidR="00295C31" w:rsidRPr="001B1A90" w:rsidRDefault="00327687">
            <w:pPr>
              <w:spacing w:after="0" w:line="259" w:lineRule="auto"/>
              <w:ind w:left="56" w:right="0" w:firstLine="0"/>
              <w:jc w:val="center"/>
              <w:rPr>
                <w:sz w:val="18"/>
                <w:szCs w:val="18"/>
              </w:rPr>
            </w:pPr>
            <w:r w:rsidRPr="001B1A90">
              <w:rPr>
                <w:sz w:val="18"/>
                <w:szCs w:val="18"/>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6244F106" w14:textId="77777777" w:rsidR="00295C31" w:rsidRPr="001B1A90" w:rsidRDefault="00327687">
            <w:pPr>
              <w:spacing w:after="0" w:line="259" w:lineRule="auto"/>
              <w:ind w:left="54" w:right="0" w:firstLine="0"/>
              <w:jc w:val="center"/>
              <w:rPr>
                <w:sz w:val="18"/>
                <w:szCs w:val="18"/>
              </w:rPr>
            </w:pPr>
            <w:r w:rsidRPr="001B1A90">
              <w:rPr>
                <w:sz w:val="18"/>
                <w:szCs w:val="18"/>
              </w:rPr>
              <w:t xml:space="preserve">+ </w:t>
            </w:r>
          </w:p>
        </w:tc>
        <w:tc>
          <w:tcPr>
            <w:tcW w:w="1889" w:type="dxa"/>
            <w:tcBorders>
              <w:top w:val="single" w:sz="4" w:space="0" w:color="000000"/>
              <w:left w:val="single" w:sz="4" w:space="0" w:color="000000"/>
              <w:bottom w:val="single" w:sz="4" w:space="0" w:color="000000"/>
              <w:right w:val="single" w:sz="4" w:space="0" w:color="000000"/>
            </w:tcBorders>
          </w:tcPr>
          <w:p w14:paraId="09DF6A66" w14:textId="77777777" w:rsidR="00295C31" w:rsidRPr="001B1A90" w:rsidRDefault="00327687">
            <w:pPr>
              <w:spacing w:after="0" w:line="259" w:lineRule="auto"/>
              <w:ind w:left="53" w:right="0" w:firstLine="0"/>
              <w:jc w:val="center"/>
              <w:rPr>
                <w:sz w:val="18"/>
                <w:szCs w:val="18"/>
              </w:rPr>
            </w:pPr>
            <w:r w:rsidRPr="001B1A90">
              <w:rPr>
                <w:sz w:val="18"/>
                <w:szCs w:val="18"/>
              </w:rPr>
              <w:t xml:space="preserve">+ </w:t>
            </w:r>
          </w:p>
        </w:tc>
        <w:tc>
          <w:tcPr>
            <w:tcW w:w="1891" w:type="dxa"/>
            <w:tcBorders>
              <w:top w:val="single" w:sz="4" w:space="0" w:color="000000"/>
              <w:left w:val="single" w:sz="4" w:space="0" w:color="000000"/>
              <w:bottom w:val="single" w:sz="4" w:space="0" w:color="000000"/>
              <w:right w:val="single" w:sz="4" w:space="0" w:color="000000"/>
            </w:tcBorders>
          </w:tcPr>
          <w:p w14:paraId="5B016ECB" w14:textId="77777777" w:rsidR="00295C31" w:rsidRPr="001B1A90" w:rsidRDefault="00327687">
            <w:pPr>
              <w:spacing w:after="0" w:line="259" w:lineRule="auto"/>
              <w:ind w:left="56" w:right="0" w:firstLine="0"/>
              <w:jc w:val="center"/>
              <w:rPr>
                <w:sz w:val="18"/>
                <w:szCs w:val="18"/>
              </w:rPr>
            </w:pPr>
            <w:r w:rsidRPr="001B1A90">
              <w:rPr>
                <w:sz w:val="18"/>
                <w:szCs w:val="18"/>
              </w:rPr>
              <w:t xml:space="preserve">+ </w:t>
            </w:r>
          </w:p>
        </w:tc>
      </w:tr>
      <w:tr w:rsidR="00295C31" w:rsidRPr="001B1A90" w14:paraId="4BE94777" w14:textId="77777777">
        <w:trPr>
          <w:trHeight w:val="262"/>
        </w:trPr>
        <w:tc>
          <w:tcPr>
            <w:tcW w:w="984" w:type="dxa"/>
            <w:tcBorders>
              <w:top w:val="single" w:sz="4" w:space="0" w:color="000000"/>
              <w:left w:val="single" w:sz="4" w:space="0" w:color="000000"/>
              <w:bottom w:val="single" w:sz="4" w:space="0" w:color="000000"/>
              <w:right w:val="single" w:sz="4" w:space="0" w:color="000000"/>
            </w:tcBorders>
          </w:tcPr>
          <w:p w14:paraId="7E20709D" w14:textId="77777777" w:rsidR="00295C31" w:rsidRPr="001B1A90" w:rsidRDefault="00327687">
            <w:pPr>
              <w:spacing w:after="0" w:line="259" w:lineRule="auto"/>
              <w:ind w:left="57" w:right="0" w:firstLine="0"/>
              <w:jc w:val="center"/>
              <w:rPr>
                <w:sz w:val="18"/>
                <w:szCs w:val="18"/>
              </w:rPr>
            </w:pPr>
            <w:r w:rsidRPr="001B1A90">
              <w:rPr>
                <w:b/>
                <w:sz w:val="18"/>
                <w:szCs w:val="18"/>
              </w:rPr>
              <w:t xml:space="preserve">13 </w:t>
            </w:r>
          </w:p>
        </w:tc>
        <w:tc>
          <w:tcPr>
            <w:tcW w:w="1159" w:type="dxa"/>
            <w:tcBorders>
              <w:top w:val="single" w:sz="4" w:space="0" w:color="000000"/>
              <w:left w:val="single" w:sz="4" w:space="0" w:color="000000"/>
              <w:bottom w:val="single" w:sz="4" w:space="0" w:color="000000"/>
              <w:right w:val="single" w:sz="4" w:space="0" w:color="000000"/>
            </w:tcBorders>
          </w:tcPr>
          <w:p w14:paraId="3D8D29AD" w14:textId="77777777" w:rsidR="00295C31" w:rsidRPr="001B1A90" w:rsidRDefault="00327687">
            <w:pPr>
              <w:spacing w:after="0" w:line="259" w:lineRule="auto"/>
              <w:ind w:left="59" w:right="0" w:firstLine="0"/>
              <w:jc w:val="center"/>
              <w:rPr>
                <w:sz w:val="18"/>
                <w:szCs w:val="18"/>
              </w:rPr>
            </w:pPr>
            <w:r w:rsidRPr="001B1A90">
              <w:rPr>
                <w:b/>
                <w:sz w:val="18"/>
                <w:szCs w:val="18"/>
              </w:rPr>
              <w:t xml:space="preserve">+ </w:t>
            </w:r>
          </w:p>
        </w:tc>
        <w:tc>
          <w:tcPr>
            <w:tcW w:w="1162" w:type="dxa"/>
            <w:tcBorders>
              <w:top w:val="single" w:sz="4" w:space="0" w:color="000000"/>
              <w:left w:val="single" w:sz="4" w:space="0" w:color="000000"/>
              <w:bottom w:val="single" w:sz="4" w:space="0" w:color="000000"/>
              <w:right w:val="single" w:sz="4" w:space="0" w:color="000000"/>
            </w:tcBorders>
          </w:tcPr>
          <w:p w14:paraId="6B84A863" w14:textId="77777777" w:rsidR="00295C31" w:rsidRPr="001B1A90" w:rsidRDefault="00327687">
            <w:pPr>
              <w:spacing w:after="0" w:line="259" w:lineRule="auto"/>
              <w:ind w:left="57" w:right="0" w:firstLine="0"/>
              <w:jc w:val="center"/>
              <w:rPr>
                <w:sz w:val="18"/>
                <w:szCs w:val="18"/>
              </w:rPr>
            </w:pPr>
            <w:r w:rsidRPr="001B1A90">
              <w:rPr>
                <w:b/>
                <w:sz w:val="18"/>
                <w:szCs w:val="18"/>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5B3CD64C" w14:textId="77777777" w:rsidR="00295C31" w:rsidRPr="001B1A90" w:rsidRDefault="00327687">
            <w:pPr>
              <w:spacing w:after="0" w:line="259" w:lineRule="auto"/>
              <w:ind w:left="56" w:right="0" w:firstLine="0"/>
              <w:jc w:val="center"/>
              <w:rPr>
                <w:sz w:val="18"/>
                <w:szCs w:val="18"/>
              </w:rPr>
            </w:pPr>
            <w:r w:rsidRPr="001B1A90">
              <w:rPr>
                <w:sz w:val="18"/>
                <w:szCs w:val="18"/>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47F61706" w14:textId="77777777" w:rsidR="00295C31" w:rsidRPr="001B1A90" w:rsidRDefault="00327687">
            <w:pPr>
              <w:spacing w:after="0" w:line="259" w:lineRule="auto"/>
              <w:ind w:left="54" w:right="0" w:firstLine="0"/>
              <w:jc w:val="center"/>
              <w:rPr>
                <w:sz w:val="18"/>
                <w:szCs w:val="18"/>
              </w:rPr>
            </w:pPr>
            <w:r w:rsidRPr="001B1A90">
              <w:rPr>
                <w:sz w:val="18"/>
                <w:szCs w:val="18"/>
              </w:rPr>
              <w:t xml:space="preserve">+ </w:t>
            </w:r>
          </w:p>
        </w:tc>
        <w:tc>
          <w:tcPr>
            <w:tcW w:w="1889" w:type="dxa"/>
            <w:tcBorders>
              <w:top w:val="single" w:sz="4" w:space="0" w:color="000000"/>
              <w:left w:val="single" w:sz="4" w:space="0" w:color="000000"/>
              <w:bottom w:val="single" w:sz="4" w:space="0" w:color="000000"/>
              <w:right w:val="single" w:sz="4" w:space="0" w:color="000000"/>
            </w:tcBorders>
          </w:tcPr>
          <w:p w14:paraId="46DE0CDB" w14:textId="77777777" w:rsidR="00295C31" w:rsidRPr="001B1A90" w:rsidRDefault="00327687">
            <w:pPr>
              <w:spacing w:after="0" w:line="259" w:lineRule="auto"/>
              <w:ind w:left="53" w:right="0" w:firstLine="0"/>
              <w:jc w:val="center"/>
              <w:rPr>
                <w:sz w:val="18"/>
                <w:szCs w:val="18"/>
              </w:rPr>
            </w:pPr>
            <w:r w:rsidRPr="001B1A90">
              <w:rPr>
                <w:sz w:val="18"/>
                <w:szCs w:val="18"/>
              </w:rPr>
              <w:t xml:space="preserve">+ </w:t>
            </w:r>
          </w:p>
        </w:tc>
        <w:tc>
          <w:tcPr>
            <w:tcW w:w="1891" w:type="dxa"/>
            <w:tcBorders>
              <w:top w:val="single" w:sz="4" w:space="0" w:color="000000"/>
              <w:left w:val="single" w:sz="4" w:space="0" w:color="000000"/>
              <w:bottom w:val="single" w:sz="4" w:space="0" w:color="000000"/>
              <w:right w:val="single" w:sz="4" w:space="0" w:color="000000"/>
            </w:tcBorders>
          </w:tcPr>
          <w:p w14:paraId="4FA018EE" w14:textId="77777777" w:rsidR="00295C31" w:rsidRPr="001B1A90" w:rsidRDefault="00327687">
            <w:pPr>
              <w:spacing w:after="0" w:line="259" w:lineRule="auto"/>
              <w:ind w:left="56" w:right="0" w:firstLine="0"/>
              <w:jc w:val="center"/>
              <w:rPr>
                <w:sz w:val="18"/>
                <w:szCs w:val="18"/>
              </w:rPr>
            </w:pPr>
            <w:r w:rsidRPr="001B1A90">
              <w:rPr>
                <w:sz w:val="18"/>
                <w:szCs w:val="18"/>
              </w:rPr>
              <w:t xml:space="preserve">+ </w:t>
            </w:r>
          </w:p>
        </w:tc>
      </w:tr>
      <w:tr w:rsidR="00295C31" w:rsidRPr="001B1A90" w14:paraId="6E7168B9" w14:textId="77777777">
        <w:trPr>
          <w:trHeight w:val="264"/>
        </w:trPr>
        <w:tc>
          <w:tcPr>
            <w:tcW w:w="984" w:type="dxa"/>
            <w:tcBorders>
              <w:top w:val="single" w:sz="4" w:space="0" w:color="000000"/>
              <w:left w:val="single" w:sz="4" w:space="0" w:color="000000"/>
              <w:bottom w:val="single" w:sz="4" w:space="0" w:color="000000"/>
              <w:right w:val="single" w:sz="4" w:space="0" w:color="000000"/>
            </w:tcBorders>
          </w:tcPr>
          <w:p w14:paraId="4F677460" w14:textId="77777777" w:rsidR="00295C31" w:rsidRPr="001B1A90" w:rsidRDefault="00327687">
            <w:pPr>
              <w:spacing w:after="0" w:line="259" w:lineRule="auto"/>
              <w:ind w:left="158" w:right="0" w:firstLine="0"/>
              <w:jc w:val="left"/>
              <w:rPr>
                <w:sz w:val="18"/>
                <w:szCs w:val="18"/>
              </w:rPr>
            </w:pPr>
            <w:r w:rsidRPr="001B1A90">
              <w:rPr>
                <w:b/>
                <w:sz w:val="18"/>
                <w:szCs w:val="18"/>
              </w:rPr>
              <w:t xml:space="preserve">Positive </w:t>
            </w:r>
          </w:p>
        </w:tc>
        <w:tc>
          <w:tcPr>
            <w:tcW w:w="1159" w:type="dxa"/>
            <w:tcBorders>
              <w:top w:val="single" w:sz="4" w:space="0" w:color="000000"/>
              <w:left w:val="single" w:sz="4" w:space="0" w:color="000000"/>
              <w:bottom w:val="single" w:sz="4" w:space="0" w:color="000000"/>
              <w:right w:val="single" w:sz="4" w:space="0" w:color="000000"/>
            </w:tcBorders>
          </w:tcPr>
          <w:p w14:paraId="4EE8600A" w14:textId="77777777" w:rsidR="00295C31" w:rsidRPr="001B1A90" w:rsidRDefault="00327687">
            <w:pPr>
              <w:spacing w:after="0" w:line="259" w:lineRule="auto"/>
              <w:ind w:left="62" w:right="0" w:firstLine="0"/>
              <w:jc w:val="center"/>
              <w:rPr>
                <w:sz w:val="18"/>
                <w:szCs w:val="18"/>
              </w:rPr>
            </w:pPr>
            <w:r w:rsidRPr="001B1A90">
              <w:rPr>
                <w:b/>
                <w:sz w:val="18"/>
                <w:szCs w:val="18"/>
              </w:rPr>
              <w:t xml:space="preserve">[4/4] </w:t>
            </w:r>
          </w:p>
        </w:tc>
        <w:tc>
          <w:tcPr>
            <w:tcW w:w="1162" w:type="dxa"/>
            <w:tcBorders>
              <w:top w:val="single" w:sz="4" w:space="0" w:color="000000"/>
              <w:left w:val="single" w:sz="4" w:space="0" w:color="000000"/>
              <w:bottom w:val="single" w:sz="4" w:space="0" w:color="000000"/>
              <w:right w:val="single" w:sz="4" w:space="0" w:color="000000"/>
            </w:tcBorders>
          </w:tcPr>
          <w:p w14:paraId="43B93F51" w14:textId="77777777" w:rsidR="00295C31" w:rsidRPr="001B1A90" w:rsidRDefault="00327687">
            <w:pPr>
              <w:spacing w:after="0" w:line="259" w:lineRule="auto"/>
              <w:ind w:left="60" w:right="0" w:firstLine="0"/>
              <w:jc w:val="center"/>
              <w:rPr>
                <w:sz w:val="18"/>
                <w:szCs w:val="18"/>
              </w:rPr>
            </w:pPr>
            <w:r w:rsidRPr="001B1A90">
              <w:rPr>
                <w:b/>
                <w:sz w:val="18"/>
                <w:szCs w:val="18"/>
              </w:rPr>
              <w:t xml:space="preserve">[4/4] </w:t>
            </w:r>
          </w:p>
        </w:tc>
        <w:tc>
          <w:tcPr>
            <w:tcW w:w="1282" w:type="dxa"/>
            <w:tcBorders>
              <w:top w:val="single" w:sz="4" w:space="0" w:color="000000"/>
              <w:left w:val="single" w:sz="4" w:space="0" w:color="000000"/>
              <w:bottom w:val="single" w:sz="4" w:space="0" w:color="000000"/>
              <w:right w:val="single" w:sz="4" w:space="0" w:color="000000"/>
            </w:tcBorders>
          </w:tcPr>
          <w:p w14:paraId="34BEDE8B" w14:textId="77777777" w:rsidR="00295C31" w:rsidRPr="001B1A90" w:rsidRDefault="00327687">
            <w:pPr>
              <w:spacing w:after="0" w:line="259" w:lineRule="auto"/>
              <w:ind w:left="54" w:right="0" w:firstLine="0"/>
              <w:jc w:val="center"/>
              <w:rPr>
                <w:sz w:val="18"/>
                <w:szCs w:val="18"/>
              </w:rPr>
            </w:pPr>
            <w:r w:rsidRPr="001B1A90">
              <w:rPr>
                <w:b/>
                <w:sz w:val="18"/>
                <w:szCs w:val="18"/>
              </w:rPr>
              <w:t xml:space="preserve">[4/4] </w:t>
            </w:r>
          </w:p>
        </w:tc>
        <w:tc>
          <w:tcPr>
            <w:tcW w:w="1620" w:type="dxa"/>
            <w:tcBorders>
              <w:top w:val="single" w:sz="4" w:space="0" w:color="000000"/>
              <w:left w:val="single" w:sz="4" w:space="0" w:color="000000"/>
              <w:bottom w:val="single" w:sz="4" w:space="0" w:color="000000"/>
              <w:right w:val="single" w:sz="4" w:space="0" w:color="000000"/>
            </w:tcBorders>
          </w:tcPr>
          <w:p w14:paraId="196C455A" w14:textId="77777777" w:rsidR="00295C31" w:rsidRPr="001B1A90" w:rsidRDefault="00327687">
            <w:pPr>
              <w:spacing w:after="0" w:line="259" w:lineRule="auto"/>
              <w:ind w:left="52" w:right="0" w:firstLine="0"/>
              <w:jc w:val="center"/>
              <w:rPr>
                <w:sz w:val="18"/>
                <w:szCs w:val="18"/>
              </w:rPr>
            </w:pPr>
            <w:r w:rsidRPr="001B1A90">
              <w:rPr>
                <w:b/>
                <w:sz w:val="18"/>
                <w:szCs w:val="18"/>
              </w:rPr>
              <w:t xml:space="preserve">[4/4] </w:t>
            </w:r>
          </w:p>
        </w:tc>
        <w:tc>
          <w:tcPr>
            <w:tcW w:w="1889" w:type="dxa"/>
            <w:tcBorders>
              <w:top w:val="single" w:sz="4" w:space="0" w:color="000000"/>
              <w:left w:val="single" w:sz="4" w:space="0" w:color="000000"/>
              <w:bottom w:val="single" w:sz="4" w:space="0" w:color="000000"/>
              <w:right w:val="single" w:sz="4" w:space="0" w:color="000000"/>
            </w:tcBorders>
          </w:tcPr>
          <w:p w14:paraId="69AD52C7" w14:textId="77777777" w:rsidR="00295C31" w:rsidRPr="001B1A90" w:rsidRDefault="00327687">
            <w:pPr>
              <w:spacing w:after="0" w:line="259" w:lineRule="auto"/>
              <w:ind w:left="51" w:right="0" w:firstLine="0"/>
              <w:jc w:val="center"/>
              <w:rPr>
                <w:sz w:val="18"/>
                <w:szCs w:val="18"/>
              </w:rPr>
            </w:pPr>
            <w:r w:rsidRPr="001B1A90">
              <w:rPr>
                <w:b/>
                <w:sz w:val="18"/>
                <w:szCs w:val="18"/>
              </w:rPr>
              <w:t xml:space="preserve">[4/4] </w:t>
            </w:r>
          </w:p>
        </w:tc>
        <w:tc>
          <w:tcPr>
            <w:tcW w:w="1891" w:type="dxa"/>
            <w:tcBorders>
              <w:top w:val="single" w:sz="4" w:space="0" w:color="000000"/>
              <w:left w:val="single" w:sz="4" w:space="0" w:color="000000"/>
              <w:bottom w:val="single" w:sz="4" w:space="0" w:color="000000"/>
              <w:right w:val="single" w:sz="4" w:space="0" w:color="000000"/>
            </w:tcBorders>
          </w:tcPr>
          <w:p w14:paraId="394D8844" w14:textId="77777777" w:rsidR="00295C31" w:rsidRPr="001B1A90" w:rsidRDefault="00327687">
            <w:pPr>
              <w:spacing w:after="0" w:line="259" w:lineRule="auto"/>
              <w:ind w:left="54" w:right="0" w:firstLine="0"/>
              <w:jc w:val="center"/>
              <w:rPr>
                <w:sz w:val="18"/>
                <w:szCs w:val="18"/>
              </w:rPr>
            </w:pPr>
            <w:r w:rsidRPr="001B1A90">
              <w:rPr>
                <w:b/>
                <w:sz w:val="18"/>
                <w:szCs w:val="18"/>
              </w:rPr>
              <w:t xml:space="preserve">[3/4] </w:t>
            </w:r>
          </w:p>
        </w:tc>
      </w:tr>
      <w:tr w:rsidR="00295C31" w:rsidRPr="001B1A90" w14:paraId="08F32727" w14:textId="77777777">
        <w:trPr>
          <w:trHeight w:val="262"/>
        </w:trPr>
        <w:tc>
          <w:tcPr>
            <w:tcW w:w="984" w:type="dxa"/>
            <w:tcBorders>
              <w:top w:val="single" w:sz="4" w:space="0" w:color="000000"/>
              <w:left w:val="single" w:sz="4" w:space="0" w:color="000000"/>
              <w:bottom w:val="single" w:sz="4" w:space="0" w:color="000000"/>
              <w:right w:val="nil"/>
            </w:tcBorders>
          </w:tcPr>
          <w:p w14:paraId="0FCB811D" w14:textId="77777777" w:rsidR="00295C31" w:rsidRPr="001B1A90" w:rsidRDefault="00295C31">
            <w:pPr>
              <w:spacing w:after="160" w:line="259" w:lineRule="auto"/>
              <w:ind w:left="0" w:right="0" w:firstLine="0"/>
              <w:jc w:val="left"/>
              <w:rPr>
                <w:sz w:val="18"/>
                <w:szCs w:val="18"/>
              </w:rPr>
            </w:pPr>
          </w:p>
        </w:tc>
        <w:tc>
          <w:tcPr>
            <w:tcW w:w="1159" w:type="dxa"/>
            <w:tcBorders>
              <w:top w:val="single" w:sz="4" w:space="0" w:color="000000"/>
              <w:left w:val="nil"/>
              <w:bottom w:val="single" w:sz="4" w:space="0" w:color="000000"/>
              <w:right w:val="nil"/>
            </w:tcBorders>
          </w:tcPr>
          <w:p w14:paraId="0D24EB69" w14:textId="77777777" w:rsidR="00295C31" w:rsidRPr="001B1A90" w:rsidRDefault="00295C31">
            <w:pPr>
              <w:spacing w:after="160" w:line="259" w:lineRule="auto"/>
              <w:ind w:left="0" w:right="0" w:firstLine="0"/>
              <w:jc w:val="left"/>
              <w:rPr>
                <w:sz w:val="18"/>
                <w:szCs w:val="18"/>
              </w:rPr>
            </w:pPr>
          </w:p>
        </w:tc>
        <w:tc>
          <w:tcPr>
            <w:tcW w:w="5954" w:type="dxa"/>
            <w:gridSpan w:val="4"/>
            <w:tcBorders>
              <w:top w:val="single" w:sz="4" w:space="0" w:color="000000"/>
              <w:left w:val="nil"/>
              <w:bottom w:val="single" w:sz="4" w:space="0" w:color="000000"/>
              <w:right w:val="nil"/>
            </w:tcBorders>
          </w:tcPr>
          <w:p w14:paraId="5C67E59F" w14:textId="77777777" w:rsidR="00295C31" w:rsidRPr="001B1A90" w:rsidRDefault="00327687">
            <w:pPr>
              <w:spacing w:after="0" w:line="259" w:lineRule="auto"/>
              <w:ind w:left="-19" w:right="0" w:firstLine="0"/>
              <w:jc w:val="left"/>
              <w:rPr>
                <w:sz w:val="18"/>
                <w:szCs w:val="18"/>
              </w:rPr>
            </w:pPr>
            <w:r w:rsidRPr="001B1A90">
              <w:rPr>
                <w:b/>
                <w:sz w:val="18"/>
                <w:szCs w:val="18"/>
              </w:rPr>
              <w:t xml:space="preserve">MGMT </w:t>
            </w:r>
            <w:r w:rsidRPr="001B1A90">
              <w:rPr>
                <w:b/>
                <w:color w:val="5B9BD5"/>
                <w:sz w:val="18"/>
                <w:szCs w:val="18"/>
              </w:rPr>
              <w:t xml:space="preserve"> </w:t>
            </w:r>
            <w:r w:rsidRPr="001B1A90">
              <w:rPr>
                <w:b/>
                <w:sz w:val="18"/>
                <w:szCs w:val="18"/>
              </w:rPr>
              <w:t xml:space="preserve">PROMOTER UNMETHYLATED GBM BIOPSIES (n=7) </w:t>
            </w:r>
          </w:p>
        </w:tc>
        <w:tc>
          <w:tcPr>
            <w:tcW w:w="1891" w:type="dxa"/>
            <w:tcBorders>
              <w:top w:val="single" w:sz="4" w:space="0" w:color="000000"/>
              <w:left w:val="nil"/>
              <w:bottom w:val="single" w:sz="4" w:space="0" w:color="000000"/>
              <w:right w:val="single" w:sz="4" w:space="0" w:color="000000"/>
            </w:tcBorders>
          </w:tcPr>
          <w:p w14:paraId="18E0F3BC" w14:textId="77777777" w:rsidR="00295C31" w:rsidRPr="001B1A90" w:rsidRDefault="00295C31">
            <w:pPr>
              <w:spacing w:after="160" w:line="259" w:lineRule="auto"/>
              <w:ind w:left="0" w:right="0" w:firstLine="0"/>
              <w:jc w:val="left"/>
              <w:rPr>
                <w:sz w:val="18"/>
                <w:szCs w:val="18"/>
              </w:rPr>
            </w:pPr>
          </w:p>
        </w:tc>
      </w:tr>
      <w:tr w:rsidR="00295C31" w:rsidRPr="001B1A90" w14:paraId="372039D3" w14:textId="77777777">
        <w:trPr>
          <w:trHeight w:val="262"/>
        </w:trPr>
        <w:tc>
          <w:tcPr>
            <w:tcW w:w="984" w:type="dxa"/>
            <w:tcBorders>
              <w:top w:val="single" w:sz="4" w:space="0" w:color="000000"/>
              <w:left w:val="single" w:sz="4" w:space="0" w:color="000000"/>
              <w:bottom w:val="single" w:sz="4" w:space="0" w:color="000000"/>
              <w:right w:val="single" w:sz="4" w:space="0" w:color="000000"/>
            </w:tcBorders>
          </w:tcPr>
          <w:p w14:paraId="7331AAF4" w14:textId="77777777" w:rsidR="00295C31" w:rsidRPr="001B1A90" w:rsidRDefault="00327687">
            <w:pPr>
              <w:spacing w:after="0" w:line="259" w:lineRule="auto"/>
              <w:ind w:left="57" w:right="0" w:firstLine="0"/>
              <w:jc w:val="center"/>
              <w:rPr>
                <w:sz w:val="18"/>
                <w:szCs w:val="18"/>
              </w:rPr>
            </w:pPr>
            <w:r w:rsidRPr="001B1A90">
              <w:rPr>
                <w:b/>
                <w:sz w:val="18"/>
                <w:szCs w:val="18"/>
              </w:rPr>
              <w:t xml:space="preserve">18 </w:t>
            </w:r>
          </w:p>
        </w:tc>
        <w:tc>
          <w:tcPr>
            <w:tcW w:w="1159" w:type="dxa"/>
            <w:tcBorders>
              <w:top w:val="single" w:sz="4" w:space="0" w:color="000000"/>
              <w:left w:val="single" w:sz="4" w:space="0" w:color="000000"/>
              <w:bottom w:val="single" w:sz="4" w:space="0" w:color="000000"/>
              <w:right w:val="single" w:sz="4" w:space="0" w:color="000000"/>
            </w:tcBorders>
          </w:tcPr>
          <w:p w14:paraId="53783DCA" w14:textId="77777777" w:rsidR="00295C31" w:rsidRPr="001B1A90" w:rsidRDefault="00327687">
            <w:pPr>
              <w:spacing w:after="0" w:line="259" w:lineRule="auto"/>
              <w:ind w:left="59" w:right="0" w:firstLine="0"/>
              <w:jc w:val="center"/>
              <w:rPr>
                <w:sz w:val="18"/>
                <w:szCs w:val="18"/>
              </w:rPr>
            </w:pPr>
            <w:r w:rsidRPr="001B1A90">
              <w:rPr>
                <w:b/>
                <w:sz w:val="18"/>
                <w:szCs w:val="18"/>
              </w:rPr>
              <w:t xml:space="preserve">+ </w:t>
            </w:r>
          </w:p>
        </w:tc>
        <w:tc>
          <w:tcPr>
            <w:tcW w:w="1162" w:type="dxa"/>
            <w:tcBorders>
              <w:top w:val="single" w:sz="4" w:space="0" w:color="000000"/>
              <w:left w:val="single" w:sz="4" w:space="0" w:color="000000"/>
              <w:bottom w:val="single" w:sz="4" w:space="0" w:color="000000"/>
              <w:right w:val="single" w:sz="4" w:space="0" w:color="000000"/>
            </w:tcBorders>
          </w:tcPr>
          <w:p w14:paraId="46E73EA2" w14:textId="77777777" w:rsidR="00295C31" w:rsidRPr="001B1A90" w:rsidRDefault="00327687">
            <w:pPr>
              <w:spacing w:after="0" w:line="259" w:lineRule="auto"/>
              <w:ind w:left="57" w:right="0" w:firstLine="0"/>
              <w:jc w:val="center"/>
              <w:rPr>
                <w:sz w:val="18"/>
                <w:szCs w:val="18"/>
              </w:rPr>
            </w:pPr>
            <w:r w:rsidRPr="001B1A90">
              <w:rPr>
                <w:b/>
                <w:sz w:val="18"/>
                <w:szCs w:val="18"/>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305A94EF" w14:textId="77777777" w:rsidR="00295C31" w:rsidRPr="001B1A90" w:rsidRDefault="00327687">
            <w:pPr>
              <w:spacing w:after="0" w:line="259" w:lineRule="auto"/>
              <w:ind w:left="56" w:right="0" w:firstLine="0"/>
              <w:jc w:val="center"/>
              <w:rPr>
                <w:sz w:val="18"/>
                <w:szCs w:val="18"/>
              </w:rPr>
            </w:pPr>
            <w:r w:rsidRPr="001B1A90">
              <w:rPr>
                <w:sz w:val="18"/>
                <w:szCs w:val="18"/>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1E1064A0" w14:textId="77777777" w:rsidR="00295C31" w:rsidRPr="001B1A90" w:rsidRDefault="00327687">
            <w:pPr>
              <w:spacing w:after="0" w:line="259" w:lineRule="auto"/>
              <w:ind w:left="54" w:right="0" w:firstLine="0"/>
              <w:jc w:val="center"/>
              <w:rPr>
                <w:sz w:val="18"/>
                <w:szCs w:val="18"/>
              </w:rPr>
            </w:pPr>
            <w:r w:rsidRPr="001B1A90">
              <w:rPr>
                <w:sz w:val="18"/>
                <w:szCs w:val="18"/>
              </w:rPr>
              <w:t xml:space="preserve">+ </w:t>
            </w:r>
          </w:p>
        </w:tc>
        <w:tc>
          <w:tcPr>
            <w:tcW w:w="1889" w:type="dxa"/>
            <w:tcBorders>
              <w:top w:val="single" w:sz="4" w:space="0" w:color="000000"/>
              <w:left w:val="single" w:sz="4" w:space="0" w:color="000000"/>
              <w:bottom w:val="single" w:sz="4" w:space="0" w:color="000000"/>
              <w:right w:val="single" w:sz="4" w:space="0" w:color="000000"/>
            </w:tcBorders>
          </w:tcPr>
          <w:p w14:paraId="75F112C2" w14:textId="77777777" w:rsidR="00295C31" w:rsidRPr="001B1A90" w:rsidRDefault="00327687">
            <w:pPr>
              <w:spacing w:after="0" w:line="259" w:lineRule="auto"/>
              <w:ind w:left="53" w:right="0" w:firstLine="0"/>
              <w:jc w:val="center"/>
              <w:rPr>
                <w:sz w:val="18"/>
                <w:szCs w:val="18"/>
              </w:rPr>
            </w:pPr>
            <w:r w:rsidRPr="001B1A90">
              <w:rPr>
                <w:sz w:val="18"/>
                <w:szCs w:val="18"/>
              </w:rPr>
              <w:t xml:space="preserve">+ </w:t>
            </w:r>
          </w:p>
        </w:tc>
        <w:tc>
          <w:tcPr>
            <w:tcW w:w="1891" w:type="dxa"/>
            <w:tcBorders>
              <w:top w:val="single" w:sz="4" w:space="0" w:color="000000"/>
              <w:left w:val="single" w:sz="4" w:space="0" w:color="000000"/>
              <w:bottom w:val="single" w:sz="4" w:space="0" w:color="000000"/>
              <w:right w:val="single" w:sz="4" w:space="0" w:color="000000"/>
            </w:tcBorders>
          </w:tcPr>
          <w:p w14:paraId="3C698501" w14:textId="77777777" w:rsidR="00295C31" w:rsidRPr="001B1A90" w:rsidRDefault="00327687">
            <w:pPr>
              <w:spacing w:after="0" w:line="259" w:lineRule="auto"/>
              <w:ind w:left="56" w:right="0" w:firstLine="0"/>
              <w:jc w:val="center"/>
              <w:rPr>
                <w:sz w:val="18"/>
                <w:szCs w:val="18"/>
              </w:rPr>
            </w:pPr>
            <w:r w:rsidRPr="001B1A90">
              <w:rPr>
                <w:sz w:val="18"/>
                <w:szCs w:val="18"/>
              </w:rPr>
              <w:t xml:space="preserve">+ </w:t>
            </w:r>
          </w:p>
        </w:tc>
      </w:tr>
      <w:tr w:rsidR="00295C31" w:rsidRPr="001B1A90" w14:paraId="722EA1B6" w14:textId="77777777">
        <w:trPr>
          <w:trHeight w:val="262"/>
        </w:trPr>
        <w:tc>
          <w:tcPr>
            <w:tcW w:w="984" w:type="dxa"/>
            <w:tcBorders>
              <w:top w:val="single" w:sz="4" w:space="0" w:color="000000"/>
              <w:left w:val="single" w:sz="4" w:space="0" w:color="000000"/>
              <w:bottom w:val="single" w:sz="4" w:space="0" w:color="000000"/>
              <w:right w:val="single" w:sz="4" w:space="0" w:color="000000"/>
            </w:tcBorders>
          </w:tcPr>
          <w:p w14:paraId="6A5731E9" w14:textId="77777777" w:rsidR="00295C31" w:rsidRPr="001B1A90" w:rsidRDefault="00327687">
            <w:pPr>
              <w:spacing w:after="0" w:line="259" w:lineRule="auto"/>
              <w:ind w:left="57" w:right="0" w:firstLine="0"/>
              <w:jc w:val="center"/>
              <w:rPr>
                <w:sz w:val="18"/>
                <w:szCs w:val="18"/>
              </w:rPr>
            </w:pPr>
            <w:r w:rsidRPr="001B1A90">
              <w:rPr>
                <w:b/>
                <w:sz w:val="18"/>
                <w:szCs w:val="18"/>
              </w:rPr>
              <w:t xml:space="preserve">20 </w:t>
            </w:r>
          </w:p>
        </w:tc>
        <w:tc>
          <w:tcPr>
            <w:tcW w:w="1159" w:type="dxa"/>
            <w:tcBorders>
              <w:top w:val="single" w:sz="4" w:space="0" w:color="000000"/>
              <w:left w:val="single" w:sz="4" w:space="0" w:color="000000"/>
              <w:bottom w:val="single" w:sz="4" w:space="0" w:color="000000"/>
              <w:right w:val="single" w:sz="4" w:space="0" w:color="000000"/>
            </w:tcBorders>
          </w:tcPr>
          <w:p w14:paraId="2E22A4D1" w14:textId="77777777" w:rsidR="00295C31" w:rsidRPr="001B1A90" w:rsidRDefault="00327687">
            <w:pPr>
              <w:spacing w:after="0" w:line="259" w:lineRule="auto"/>
              <w:ind w:left="59" w:right="0" w:firstLine="0"/>
              <w:jc w:val="center"/>
              <w:rPr>
                <w:sz w:val="18"/>
                <w:szCs w:val="18"/>
              </w:rPr>
            </w:pPr>
            <w:r w:rsidRPr="001B1A90">
              <w:rPr>
                <w:b/>
                <w:sz w:val="18"/>
                <w:szCs w:val="18"/>
              </w:rPr>
              <w:t xml:space="preserve">+ </w:t>
            </w:r>
          </w:p>
        </w:tc>
        <w:tc>
          <w:tcPr>
            <w:tcW w:w="1162" w:type="dxa"/>
            <w:tcBorders>
              <w:top w:val="single" w:sz="4" w:space="0" w:color="000000"/>
              <w:left w:val="single" w:sz="4" w:space="0" w:color="000000"/>
              <w:bottom w:val="single" w:sz="4" w:space="0" w:color="000000"/>
              <w:right w:val="single" w:sz="4" w:space="0" w:color="000000"/>
            </w:tcBorders>
          </w:tcPr>
          <w:p w14:paraId="0219B25B" w14:textId="77777777" w:rsidR="00295C31" w:rsidRPr="001B1A90" w:rsidRDefault="00327687">
            <w:pPr>
              <w:spacing w:after="0" w:line="259" w:lineRule="auto"/>
              <w:ind w:left="57" w:right="0" w:firstLine="0"/>
              <w:jc w:val="center"/>
              <w:rPr>
                <w:sz w:val="18"/>
                <w:szCs w:val="18"/>
              </w:rPr>
            </w:pPr>
            <w:r w:rsidRPr="001B1A90">
              <w:rPr>
                <w:b/>
                <w:sz w:val="18"/>
                <w:szCs w:val="18"/>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2EDC0B07" w14:textId="77777777" w:rsidR="00295C31" w:rsidRPr="001B1A90" w:rsidRDefault="00327687">
            <w:pPr>
              <w:spacing w:after="0" w:line="259" w:lineRule="auto"/>
              <w:ind w:left="56" w:right="0" w:firstLine="0"/>
              <w:jc w:val="center"/>
              <w:rPr>
                <w:sz w:val="18"/>
                <w:szCs w:val="18"/>
              </w:rPr>
            </w:pPr>
            <w:r w:rsidRPr="001B1A90">
              <w:rPr>
                <w:sz w:val="18"/>
                <w:szCs w:val="18"/>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4A9FC756" w14:textId="77777777" w:rsidR="00295C31" w:rsidRPr="001B1A90" w:rsidRDefault="00327687">
            <w:pPr>
              <w:spacing w:after="0" w:line="259" w:lineRule="auto"/>
              <w:ind w:left="54" w:right="0" w:firstLine="0"/>
              <w:jc w:val="center"/>
              <w:rPr>
                <w:sz w:val="18"/>
                <w:szCs w:val="18"/>
              </w:rPr>
            </w:pPr>
            <w:r w:rsidRPr="001B1A90">
              <w:rPr>
                <w:sz w:val="18"/>
                <w:szCs w:val="18"/>
              </w:rPr>
              <w:t xml:space="preserve">+ </w:t>
            </w:r>
          </w:p>
        </w:tc>
        <w:tc>
          <w:tcPr>
            <w:tcW w:w="1889" w:type="dxa"/>
            <w:tcBorders>
              <w:top w:val="single" w:sz="4" w:space="0" w:color="000000"/>
              <w:left w:val="single" w:sz="4" w:space="0" w:color="000000"/>
              <w:bottom w:val="single" w:sz="4" w:space="0" w:color="000000"/>
              <w:right w:val="single" w:sz="4" w:space="0" w:color="000000"/>
            </w:tcBorders>
          </w:tcPr>
          <w:p w14:paraId="6EAF1D22" w14:textId="77777777" w:rsidR="00295C31" w:rsidRPr="001B1A90" w:rsidRDefault="00327687">
            <w:pPr>
              <w:spacing w:after="0" w:line="259" w:lineRule="auto"/>
              <w:ind w:left="53" w:right="0" w:firstLine="0"/>
              <w:jc w:val="center"/>
              <w:rPr>
                <w:sz w:val="18"/>
                <w:szCs w:val="18"/>
              </w:rPr>
            </w:pPr>
            <w:r w:rsidRPr="001B1A90">
              <w:rPr>
                <w:sz w:val="18"/>
                <w:szCs w:val="18"/>
              </w:rPr>
              <w:t xml:space="preserve">+ </w:t>
            </w:r>
          </w:p>
        </w:tc>
        <w:tc>
          <w:tcPr>
            <w:tcW w:w="1891" w:type="dxa"/>
            <w:tcBorders>
              <w:top w:val="single" w:sz="4" w:space="0" w:color="000000"/>
              <w:left w:val="single" w:sz="4" w:space="0" w:color="000000"/>
              <w:bottom w:val="single" w:sz="4" w:space="0" w:color="000000"/>
              <w:right w:val="single" w:sz="4" w:space="0" w:color="000000"/>
            </w:tcBorders>
          </w:tcPr>
          <w:p w14:paraId="4EFD9AF6" w14:textId="77777777" w:rsidR="00295C31" w:rsidRPr="001B1A90" w:rsidRDefault="00327687">
            <w:pPr>
              <w:spacing w:after="0" w:line="259" w:lineRule="auto"/>
              <w:ind w:left="56" w:right="0" w:firstLine="0"/>
              <w:jc w:val="center"/>
              <w:rPr>
                <w:sz w:val="18"/>
                <w:szCs w:val="18"/>
              </w:rPr>
            </w:pPr>
            <w:r w:rsidRPr="001B1A90">
              <w:rPr>
                <w:sz w:val="18"/>
                <w:szCs w:val="18"/>
              </w:rPr>
              <w:t xml:space="preserve">+ </w:t>
            </w:r>
          </w:p>
        </w:tc>
      </w:tr>
      <w:tr w:rsidR="00295C31" w:rsidRPr="001B1A90" w14:paraId="3F56E990" w14:textId="77777777">
        <w:trPr>
          <w:trHeight w:val="262"/>
        </w:trPr>
        <w:tc>
          <w:tcPr>
            <w:tcW w:w="984" w:type="dxa"/>
            <w:tcBorders>
              <w:top w:val="single" w:sz="4" w:space="0" w:color="000000"/>
              <w:left w:val="single" w:sz="4" w:space="0" w:color="000000"/>
              <w:bottom w:val="single" w:sz="4" w:space="0" w:color="000000"/>
              <w:right w:val="single" w:sz="4" w:space="0" w:color="000000"/>
            </w:tcBorders>
          </w:tcPr>
          <w:p w14:paraId="01FEB4DD" w14:textId="77777777" w:rsidR="00295C31" w:rsidRPr="001B1A90" w:rsidRDefault="00327687">
            <w:pPr>
              <w:spacing w:after="0" w:line="259" w:lineRule="auto"/>
              <w:ind w:left="57" w:right="0" w:firstLine="0"/>
              <w:jc w:val="center"/>
              <w:rPr>
                <w:sz w:val="18"/>
                <w:szCs w:val="18"/>
              </w:rPr>
            </w:pPr>
            <w:r w:rsidRPr="001B1A90">
              <w:rPr>
                <w:b/>
                <w:sz w:val="18"/>
                <w:szCs w:val="18"/>
              </w:rPr>
              <w:t xml:space="preserve">21 </w:t>
            </w:r>
          </w:p>
        </w:tc>
        <w:tc>
          <w:tcPr>
            <w:tcW w:w="1159" w:type="dxa"/>
            <w:tcBorders>
              <w:top w:val="single" w:sz="4" w:space="0" w:color="000000"/>
              <w:left w:val="single" w:sz="4" w:space="0" w:color="000000"/>
              <w:bottom w:val="single" w:sz="4" w:space="0" w:color="000000"/>
              <w:right w:val="single" w:sz="4" w:space="0" w:color="000000"/>
            </w:tcBorders>
          </w:tcPr>
          <w:p w14:paraId="236D2B93" w14:textId="77777777" w:rsidR="00295C31" w:rsidRPr="001B1A90" w:rsidRDefault="00327687">
            <w:pPr>
              <w:spacing w:after="0" w:line="259" w:lineRule="auto"/>
              <w:ind w:left="59" w:right="0" w:firstLine="0"/>
              <w:jc w:val="center"/>
              <w:rPr>
                <w:sz w:val="18"/>
                <w:szCs w:val="18"/>
              </w:rPr>
            </w:pPr>
            <w:r w:rsidRPr="001B1A90">
              <w:rPr>
                <w:b/>
                <w:sz w:val="18"/>
                <w:szCs w:val="18"/>
              </w:rPr>
              <w:t xml:space="preserve">+ </w:t>
            </w:r>
          </w:p>
        </w:tc>
        <w:tc>
          <w:tcPr>
            <w:tcW w:w="1162" w:type="dxa"/>
            <w:tcBorders>
              <w:top w:val="single" w:sz="4" w:space="0" w:color="000000"/>
              <w:left w:val="single" w:sz="4" w:space="0" w:color="000000"/>
              <w:bottom w:val="single" w:sz="4" w:space="0" w:color="000000"/>
              <w:right w:val="single" w:sz="4" w:space="0" w:color="000000"/>
            </w:tcBorders>
          </w:tcPr>
          <w:p w14:paraId="2E2D5D1B" w14:textId="77777777" w:rsidR="00295C31" w:rsidRPr="001B1A90" w:rsidRDefault="00327687">
            <w:pPr>
              <w:spacing w:after="0" w:line="259" w:lineRule="auto"/>
              <w:ind w:left="57" w:right="0" w:firstLine="0"/>
              <w:jc w:val="center"/>
              <w:rPr>
                <w:sz w:val="18"/>
                <w:szCs w:val="18"/>
              </w:rPr>
            </w:pPr>
            <w:r w:rsidRPr="001B1A90">
              <w:rPr>
                <w:b/>
                <w:sz w:val="18"/>
                <w:szCs w:val="18"/>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1D598FDB" w14:textId="77777777" w:rsidR="00295C31" w:rsidRPr="001B1A90" w:rsidRDefault="00327687">
            <w:pPr>
              <w:spacing w:after="0" w:line="259" w:lineRule="auto"/>
              <w:ind w:left="56" w:right="0" w:firstLine="0"/>
              <w:jc w:val="center"/>
              <w:rPr>
                <w:sz w:val="18"/>
                <w:szCs w:val="18"/>
              </w:rPr>
            </w:pPr>
            <w:r w:rsidRPr="001B1A90">
              <w:rPr>
                <w:sz w:val="18"/>
                <w:szCs w:val="18"/>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0FF07D22" w14:textId="77777777" w:rsidR="00295C31" w:rsidRPr="001B1A90" w:rsidRDefault="00327687">
            <w:pPr>
              <w:spacing w:after="0" w:line="259" w:lineRule="auto"/>
              <w:ind w:left="54" w:right="0" w:firstLine="0"/>
              <w:jc w:val="center"/>
              <w:rPr>
                <w:sz w:val="18"/>
                <w:szCs w:val="18"/>
              </w:rPr>
            </w:pPr>
            <w:r w:rsidRPr="001B1A90">
              <w:rPr>
                <w:sz w:val="18"/>
                <w:szCs w:val="18"/>
              </w:rPr>
              <w:t xml:space="preserve">+ </w:t>
            </w:r>
          </w:p>
        </w:tc>
        <w:tc>
          <w:tcPr>
            <w:tcW w:w="1889" w:type="dxa"/>
            <w:tcBorders>
              <w:top w:val="single" w:sz="4" w:space="0" w:color="000000"/>
              <w:left w:val="single" w:sz="4" w:space="0" w:color="000000"/>
              <w:bottom w:val="single" w:sz="4" w:space="0" w:color="000000"/>
              <w:right w:val="single" w:sz="4" w:space="0" w:color="000000"/>
            </w:tcBorders>
          </w:tcPr>
          <w:p w14:paraId="17FD3A26" w14:textId="77777777" w:rsidR="00295C31" w:rsidRPr="001B1A90" w:rsidRDefault="00327687">
            <w:pPr>
              <w:spacing w:after="0" w:line="259" w:lineRule="auto"/>
              <w:ind w:left="53" w:right="0" w:firstLine="0"/>
              <w:jc w:val="center"/>
              <w:rPr>
                <w:sz w:val="18"/>
                <w:szCs w:val="18"/>
              </w:rPr>
            </w:pPr>
            <w:r w:rsidRPr="001B1A90">
              <w:rPr>
                <w:sz w:val="18"/>
                <w:szCs w:val="18"/>
              </w:rPr>
              <w:t xml:space="preserve">+ </w:t>
            </w:r>
          </w:p>
        </w:tc>
        <w:tc>
          <w:tcPr>
            <w:tcW w:w="1891" w:type="dxa"/>
            <w:tcBorders>
              <w:top w:val="single" w:sz="4" w:space="0" w:color="000000"/>
              <w:left w:val="single" w:sz="4" w:space="0" w:color="000000"/>
              <w:bottom w:val="single" w:sz="4" w:space="0" w:color="000000"/>
              <w:right w:val="single" w:sz="4" w:space="0" w:color="000000"/>
            </w:tcBorders>
          </w:tcPr>
          <w:p w14:paraId="68AC9181" w14:textId="77777777" w:rsidR="00295C31" w:rsidRPr="001B1A90" w:rsidRDefault="00327687">
            <w:pPr>
              <w:spacing w:after="0" w:line="259" w:lineRule="auto"/>
              <w:ind w:left="56" w:right="0" w:firstLine="0"/>
              <w:jc w:val="center"/>
              <w:rPr>
                <w:sz w:val="18"/>
                <w:szCs w:val="18"/>
              </w:rPr>
            </w:pPr>
            <w:r w:rsidRPr="001B1A90">
              <w:rPr>
                <w:sz w:val="18"/>
                <w:szCs w:val="18"/>
              </w:rPr>
              <w:t xml:space="preserve">+ </w:t>
            </w:r>
          </w:p>
        </w:tc>
      </w:tr>
      <w:tr w:rsidR="00295C31" w:rsidRPr="001B1A90" w14:paraId="55C0E14D" w14:textId="77777777">
        <w:trPr>
          <w:trHeight w:val="262"/>
        </w:trPr>
        <w:tc>
          <w:tcPr>
            <w:tcW w:w="984" w:type="dxa"/>
            <w:tcBorders>
              <w:top w:val="single" w:sz="4" w:space="0" w:color="000000"/>
              <w:left w:val="single" w:sz="4" w:space="0" w:color="000000"/>
              <w:bottom w:val="single" w:sz="4" w:space="0" w:color="000000"/>
              <w:right w:val="single" w:sz="4" w:space="0" w:color="000000"/>
            </w:tcBorders>
          </w:tcPr>
          <w:p w14:paraId="044B2224" w14:textId="77777777" w:rsidR="00295C31" w:rsidRPr="001B1A90" w:rsidRDefault="00327687">
            <w:pPr>
              <w:spacing w:after="0" w:line="259" w:lineRule="auto"/>
              <w:ind w:left="57" w:right="0" w:firstLine="0"/>
              <w:jc w:val="center"/>
              <w:rPr>
                <w:sz w:val="18"/>
                <w:szCs w:val="18"/>
              </w:rPr>
            </w:pPr>
            <w:r w:rsidRPr="001B1A90">
              <w:rPr>
                <w:b/>
                <w:sz w:val="18"/>
                <w:szCs w:val="18"/>
              </w:rPr>
              <w:t xml:space="preserve">23 </w:t>
            </w:r>
          </w:p>
        </w:tc>
        <w:tc>
          <w:tcPr>
            <w:tcW w:w="1159" w:type="dxa"/>
            <w:tcBorders>
              <w:top w:val="single" w:sz="4" w:space="0" w:color="000000"/>
              <w:left w:val="single" w:sz="4" w:space="0" w:color="000000"/>
              <w:bottom w:val="single" w:sz="4" w:space="0" w:color="000000"/>
              <w:right w:val="single" w:sz="4" w:space="0" w:color="000000"/>
            </w:tcBorders>
          </w:tcPr>
          <w:p w14:paraId="516976F9" w14:textId="77777777" w:rsidR="00295C31" w:rsidRPr="001B1A90" w:rsidRDefault="00327687">
            <w:pPr>
              <w:spacing w:after="0" w:line="259" w:lineRule="auto"/>
              <w:ind w:left="59" w:right="0" w:firstLine="0"/>
              <w:jc w:val="center"/>
              <w:rPr>
                <w:sz w:val="18"/>
                <w:szCs w:val="18"/>
              </w:rPr>
            </w:pPr>
            <w:r w:rsidRPr="001B1A90">
              <w:rPr>
                <w:b/>
                <w:sz w:val="18"/>
                <w:szCs w:val="18"/>
              </w:rPr>
              <w:t xml:space="preserve">+ </w:t>
            </w:r>
          </w:p>
        </w:tc>
        <w:tc>
          <w:tcPr>
            <w:tcW w:w="1162" w:type="dxa"/>
            <w:tcBorders>
              <w:top w:val="single" w:sz="4" w:space="0" w:color="000000"/>
              <w:left w:val="single" w:sz="4" w:space="0" w:color="000000"/>
              <w:bottom w:val="single" w:sz="4" w:space="0" w:color="000000"/>
              <w:right w:val="single" w:sz="4" w:space="0" w:color="000000"/>
            </w:tcBorders>
          </w:tcPr>
          <w:p w14:paraId="56061BA0" w14:textId="77777777" w:rsidR="00295C31" w:rsidRPr="001B1A90" w:rsidRDefault="00327687">
            <w:pPr>
              <w:spacing w:after="0" w:line="259" w:lineRule="auto"/>
              <w:ind w:left="57" w:right="0" w:firstLine="0"/>
              <w:jc w:val="center"/>
              <w:rPr>
                <w:sz w:val="18"/>
                <w:szCs w:val="18"/>
              </w:rPr>
            </w:pPr>
            <w:r w:rsidRPr="001B1A90">
              <w:rPr>
                <w:b/>
                <w:sz w:val="18"/>
                <w:szCs w:val="18"/>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435EBBEA" w14:textId="77777777" w:rsidR="00295C31" w:rsidRPr="001B1A90" w:rsidRDefault="00327687">
            <w:pPr>
              <w:spacing w:after="0" w:line="259" w:lineRule="auto"/>
              <w:ind w:left="56" w:right="0" w:firstLine="0"/>
              <w:jc w:val="center"/>
              <w:rPr>
                <w:sz w:val="18"/>
                <w:szCs w:val="18"/>
              </w:rPr>
            </w:pPr>
            <w:r w:rsidRPr="001B1A90">
              <w:rPr>
                <w:sz w:val="18"/>
                <w:szCs w:val="18"/>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245BE457" w14:textId="77777777" w:rsidR="00295C31" w:rsidRPr="001B1A90" w:rsidRDefault="00327687">
            <w:pPr>
              <w:spacing w:after="0" w:line="259" w:lineRule="auto"/>
              <w:ind w:left="54" w:right="0" w:firstLine="0"/>
              <w:jc w:val="center"/>
              <w:rPr>
                <w:sz w:val="18"/>
                <w:szCs w:val="18"/>
              </w:rPr>
            </w:pPr>
            <w:r w:rsidRPr="001B1A90">
              <w:rPr>
                <w:sz w:val="18"/>
                <w:szCs w:val="18"/>
              </w:rPr>
              <w:t xml:space="preserve">+ </w:t>
            </w:r>
          </w:p>
        </w:tc>
        <w:tc>
          <w:tcPr>
            <w:tcW w:w="1889" w:type="dxa"/>
            <w:tcBorders>
              <w:top w:val="single" w:sz="4" w:space="0" w:color="000000"/>
              <w:left w:val="single" w:sz="4" w:space="0" w:color="000000"/>
              <w:bottom w:val="single" w:sz="4" w:space="0" w:color="000000"/>
              <w:right w:val="single" w:sz="4" w:space="0" w:color="000000"/>
            </w:tcBorders>
          </w:tcPr>
          <w:p w14:paraId="74539965" w14:textId="77777777" w:rsidR="00295C31" w:rsidRPr="001B1A90" w:rsidRDefault="00327687">
            <w:pPr>
              <w:spacing w:after="0" w:line="259" w:lineRule="auto"/>
              <w:ind w:left="53" w:right="0" w:firstLine="0"/>
              <w:jc w:val="center"/>
              <w:rPr>
                <w:sz w:val="18"/>
                <w:szCs w:val="18"/>
              </w:rPr>
            </w:pPr>
            <w:r w:rsidRPr="001B1A90">
              <w:rPr>
                <w:sz w:val="18"/>
                <w:szCs w:val="18"/>
              </w:rPr>
              <w:t xml:space="preserve">+ </w:t>
            </w:r>
          </w:p>
        </w:tc>
        <w:tc>
          <w:tcPr>
            <w:tcW w:w="1891" w:type="dxa"/>
            <w:tcBorders>
              <w:top w:val="single" w:sz="4" w:space="0" w:color="000000"/>
              <w:left w:val="single" w:sz="4" w:space="0" w:color="000000"/>
              <w:bottom w:val="single" w:sz="4" w:space="0" w:color="000000"/>
              <w:right w:val="single" w:sz="4" w:space="0" w:color="000000"/>
            </w:tcBorders>
          </w:tcPr>
          <w:p w14:paraId="4630B5F2" w14:textId="77777777" w:rsidR="00295C31" w:rsidRPr="001B1A90" w:rsidRDefault="00327687">
            <w:pPr>
              <w:spacing w:after="0" w:line="259" w:lineRule="auto"/>
              <w:ind w:left="56" w:right="0" w:firstLine="0"/>
              <w:jc w:val="center"/>
              <w:rPr>
                <w:sz w:val="18"/>
                <w:szCs w:val="18"/>
              </w:rPr>
            </w:pPr>
            <w:r w:rsidRPr="001B1A90">
              <w:rPr>
                <w:sz w:val="18"/>
                <w:szCs w:val="18"/>
              </w:rPr>
              <w:t xml:space="preserve">+ </w:t>
            </w:r>
          </w:p>
        </w:tc>
      </w:tr>
      <w:tr w:rsidR="00295C31" w:rsidRPr="001B1A90" w14:paraId="24B938EE" w14:textId="77777777">
        <w:trPr>
          <w:trHeight w:val="264"/>
        </w:trPr>
        <w:tc>
          <w:tcPr>
            <w:tcW w:w="984" w:type="dxa"/>
            <w:tcBorders>
              <w:top w:val="single" w:sz="4" w:space="0" w:color="000000"/>
              <w:left w:val="single" w:sz="4" w:space="0" w:color="000000"/>
              <w:bottom w:val="single" w:sz="4" w:space="0" w:color="000000"/>
              <w:right w:val="single" w:sz="4" w:space="0" w:color="000000"/>
            </w:tcBorders>
          </w:tcPr>
          <w:p w14:paraId="63901F63" w14:textId="77777777" w:rsidR="00295C31" w:rsidRPr="001B1A90" w:rsidRDefault="00327687">
            <w:pPr>
              <w:spacing w:after="0" w:line="259" w:lineRule="auto"/>
              <w:ind w:left="57" w:right="0" w:firstLine="0"/>
              <w:jc w:val="center"/>
              <w:rPr>
                <w:sz w:val="18"/>
                <w:szCs w:val="18"/>
              </w:rPr>
            </w:pPr>
            <w:r w:rsidRPr="001B1A90">
              <w:rPr>
                <w:b/>
                <w:sz w:val="18"/>
                <w:szCs w:val="18"/>
              </w:rPr>
              <w:t xml:space="preserve">25 </w:t>
            </w:r>
          </w:p>
        </w:tc>
        <w:tc>
          <w:tcPr>
            <w:tcW w:w="1159" w:type="dxa"/>
            <w:tcBorders>
              <w:top w:val="single" w:sz="4" w:space="0" w:color="000000"/>
              <w:left w:val="single" w:sz="4" w:space="0" w:color="000000"/>
              <w:bottom w:val="single" w:sz="4" w:space="0" w:color="000000"/>
              <w:right w:val="single" w:sz="4" w:space="0" w:color="000000"/>
            </w:tcBorders>
          </w:tcPr>
          <w:p w14:paraId="2B10FFB1" w14:textId="77777777" w:rsidR="00295C31" w:rsidRPr="001B1A90" w:rsidRDefault="00327687">
            <w:pPr>
              <w:spacing w:after="0" w:line="259" w:lineRule="auto"/>
              <w:ind w:left="59" w:right="0" w:firstLine="0"/>
              <w:jc w:val="center"/>
              <w:rPr>
                <w:sz w:val="18"/>
                <w:szCs w:val="18"/>
              </w:rPr>
            </w:pPr>
            <w:r w:rsidRPr="001B1A90">
              <w:rPr>
                <w:b/>
                <w:sz w:val="18"/>
                <w:szCs w:val="18"/>
              </w:rPr>
              <w:t xml:space="preserve">+ </w:t>
            </w:r>
          </w:p>
        </w:tc>
        <w:tc>
          <w:tcPr>
            <w:tcW w:w="1162" w:type="dxa"/>
            <w:tcBorders>
              <w:top w:val="single" w:sz="4" w:space="0" w:color="000000"/>
              <w:left w:val="single" w:sz="4" w:space="0" w:color="000000"/>
              <w:bottom w:val="single" w:sz="4" w:space="0" w:color="000000"/>
              <w:right w:val="single" w:sz="4" w:space="0" w:color="000000"/>
            </w:tcBorders>
          </w:tcPr>
          <w:p w14:paraId="462E0444" w14:textId="77777777" w:rsidR="00295C31" w:rsidRPr="001B1A90" w:rsidRDefault="00327687">
            <w:pPr>
              <w:spacing w:after="0" w:line="259" w:lineRule="auto"/>
              <w:ind w:left="57" w:right="0" w:firstLine="0"/>
              <w:jc w:val="center"/>
              <w:rPr>
                <w:sz w:val="18"/>
                <w:szCs w:val="18"/>
              </w:rPr>
            </w:pPr>
            <w:r w:rsidRPr="001B1A90">
              <w:rPr>
                <w:b/>
                <w:sz w:val="18"/>
                <w:szCs w:val="18"/>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6E666BCF" w14:textId="77777777" w:rsidR="00295C31" w:rsidRPr="001B1A90" w:rsidRDefault="00327687">
            <w:pPr>
              <w:spacing w:after="0" w:line="259" w:lineRule="auto"/>
              <w:ind w:left="56" w:right="0" w:firstLine="0"/>
              <w:jc w:val="center"/>
              <w:rPr>
                <w:sz w:val="18"/>
                <w:szCs w:val="18"/>
              </w:rPr>
            </w:pPr>
            <w:r w:rsidRPr="001B1A90">
              <w:rPr>
                <w:sz w:val="18"/>
                <w:szCs w:val="18"/>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6A42CC7F" w14:textId="77777777" w:rsidR="00295C31" w:rsidRPr="001B1A90" w:rsidRDefault="00327687">
            <w:pPr>
              <w:spacing w:after="0" w:line="259" w:lineRule="auto"/>
              <w:ind w:left="54" w:right="0" w:firstLine="0"/>
              <w:jc w:val="center"/>
              <w:rPr>
                <w:sz w:val="18"/>
                <w:szCs w:val="18"/>
              </w:rPr>
            </w:pPr>
            <w:r w:rsidRPr="001B1A90">
              <w:rPr>
                <w:sz w:val="18"/>
                <w:szCs w:val="18"/>
              </w:rPr>
              <w:t xml:space="preserve">+ </w:t>
            </w:r>
          </w:p>
        </w:tc>
        <w:tc>
          <w:tcPr>
            <w:tcW w:w="1889" w:type="dxa"/>
            <w:tcBorders>
              <w:top w:val="single" w:sz="4" w:space="0" w:color="000000"/>
              <w:left w:val="single" w:sz="4" w:space="0" w:color="000000"/>
              <w:bottom w:val="single" w:sz="4" w:space="0" w:color="000000"/>
              <w:right w:val="single" w:sz="4" w:space="0" w:color="000000"/>
            </w:tcBorders>
          </w:tcPr>
          <w:p w14:paraId="1FAC1E59" w14:textId="77777777" w:rsidR="00295C31" w:rsidRPr="001B1A90" w:rsidRDefault="00327687">
            <w:pPr>
              <w:spacing w:after="0" w:line="259" w:lineRule="auto"/>
              <w:ind w:left="53" w:right="0" w:firstLine="0"/>
              <w:jc w:val="center"/>
              <w:rPr>
                <w:sz w:val="18"/>
                <w:szCs w:val="18"/>
              </w:rPr>
            </w:pPr>
            <w:r w:rsidRPr="001B1A90">
              <w:rPr>
                <w:sz w:val="18"/>
                <w:szCs w:val="18"/>
              </w:rPr>
              <w:t xml:space="preserve">+ </w:t>
            </w:r>
          </w:p>
        </w:tc>
        <w:tc>
          <w:tcPr>
            <w:tcW w:w="1891" w:type="dxa"/>
            <w:tcBorders>
              <w:top w:val="single" w:sz="4" w:space="0" w:color="000000"/>
              <w:left w:val="single" w:sz="4" w:space="0" w:color="000000"/>
              <w:bottom w:val="single" w:sz="4" w:space="0" w:color="000000"/>
              <w:right w:val="single" w:sz="4" w:space="0" w:color="000000"/>
            </w:tcBorders>
          </w:tcPr>
          <w:p w14:paraId="2914F9A0" w14:textId="77777777" w:rsidR="00295C31" w:rsidRPr="001B1A90" w:rsidRDefault="00327687">
            <w:pPr>
              <w:spacing w:after="0" w:line="259" w:lineRule="auto"/>
              <w:ind w:left="56" w:right="0" w:firstLine="0"/>
              <w:jc w:val="center"/>
              <w:rPr>
                <w:sz w:val="18"/>
                <w:szCs w:val="18"/>
              </w:rPr>
            </w:pPr>
            <w:r w:rsidRPr="001B1A90">
              <w:rPr>
                <w:sz w:val="18"/>
                <w:szCs w:val="18"/>
              </w:rPr>
              <w:t xml:space="preserve">+ </w:t>
            </w:r>
          </w:p>
        </w:tc>
      </w:tr>
      <w:tr w:rsidR="00295C31" w:rsidRPr="001B1A90" w14:paraId="0DBF39F0" w14:textId="77777777">
        <w:trPr>
          <w:trHeight w:val="262"/>
        </w:trPr>
        <w:tc>
          <w:tcPr>
            <w:tcW w:w="984" w:type="dxa"/>
            <w:tcBorders>
              <w:top w:val="single" w:sz="4" w:space="0" w:color="000000"/>
              <w:left w:val="single" w:sz="4" w:space="0" w:color="000000"/>
              <w:bottom w:val="single" w:sz="4" w:space="0" w:color="000000"/>
              <w:right w:val="single" w:sz="4" w:space="0" w:color="000000"/>
            </w:tcBorders>
          </w:tcPr>
          <w:p w14:paraId="70C9D913" w14:textId="77777777" w:rsidR="00295C31" w:rsidRPr="001B1A90" w:rsidRDefault="00327687">
            <w:pPr>
              <w:spacing w:after="0" w:line="259" w:lineRule="auto"/>
              <w:ind w:left="57" w:right="0" w:firstLine="0"/>
              <w:jc w:val="center"/>
              <w:rPr>
                <w:sz w:val="18"/>
                <w:szCs w:val="18"/>
              </w:rPr>
            </w:pPr>
            <w:r w:rsidRPr="001B1A90">
              <w:rPr>
                <w:b/>
                <w:sz w:val="18"/>
                <w:szCs w:val="18"/>
              </w:rPr>
              <w:t xml:space="preserve">31 </w:t>
            </w:r>
          </w:p>
        </w:tc>
        <w:tc>
          <w:tcPr>
            <w:tcW w:w="1159" w:type="dxa"/>
            <w:tcBorders>
              <w:top w:val="single" w:sz="4" w:space="0" w:color="000000"/>
              <w:left w:val="single" w:sz="4" w:space="0" w:color="000000"/>
              <w:bottom w:val="single" w:sz="4" w:space="0" w:color="000000"/>
              <w:right w:val="single" w:sz="4" w:space="0" w:color="000000"/>
            </w:tcBorders>
          </w:tcPr>
          <w:p w14:paraId="0A99AD36" w14:textId="77777777" w:rsidR="00295C31" w:rsidRPr="001B1A90" w:rsidRDefault="00327687">
            <w:pPr>
              <w:spacing w:after="0" w:line="259" w:lineRule="auto"/>
              <w:ind w:left="59" w:right="0" w:firstLine="0"/>
              <w:jc w:val="center"/>
              <w:rPr>
                <w:sz w:val="18"/>
                <w:szCs w:val="18"/>
              </w:rPr>
            </w:pPr>
            <w:r w:rsidRPr="001B1A90">
              <w:rPr>
                <w:b/>
                <w:sz w:val="18"/>
                <w:szCs w:val="18"/>
              </w:rPr>
              <w:t xml:space="preserve">+ </w:t>
            </w:r>
          </w:p>
        </w:tc>
        <w:tc>
          <w:tcPr>
            <w:tcW w:w="1162" w:type="dxa"/>
            <w:tcBorders>
              <w:top w:val="single" w:sz="4" w:space="0" w:color="000000"/>
              <w:left w:val="single" w:sz="4" w:space="0" w:color="000000"/>
              <w:bottom w:val="single" w:sz="4" w:space="0" w:color="000000"/>
              <w:right w:val="single" w:sz="4" w:space="0" w:color="000000"/>
            </w:tcBorders>
          </w:tcPr>
          <w:p w14:paraId="4496951B" w14:textId="77777777" w:rsidR="00295C31" w:rsidRPr="001B1A90" w:rsidRDefault="00327687">
            <w:pPr>
              <w:spacing w:after="0" w:line="259" w:lineRule="auto"/>
              <w:ind w:left="57" w:right="0" w:firstLine="0"/>
              <w:jc w:val="center"/>
              <w:rPr>
                <w:sz w:val="18"/>
                <w:szCs w:val="18"/>
              </w:rPr>
            </w:pPr>
            <w:r w:rsidRPr="001B1A90">
              <w:rPr>
                <w:b/>
                <w:sz w:val="18"/>
                <w:szCs w:val="18"/>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5FE31841" w14:textId="77777777" w:rsidR="00295C31" w:rsidRPr="001B1A90" w:rsidRDefault="00327687">
            <w:pPr>
              <w:spacing w:after="0" w:line="259" w:lineRule="auto"/>
              <w:ind w:left="56" w:right="0" w:firstLine="0"/>
              <w:jc w:val="center"/>
              <w:rPr>
                <w:sz w:val="18"/>
                <w:szCs w:val="18"/>
              </w:rPr>
            </w:pPr>
            <w:r w:rsidRPr="001B1A90">
              <w:rPr>
                <w:sz w:val="18"/>
                <w:szCs w:val="18"/>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26266196" w14:textId="77777777" w:rsidR="00295C31" w:rsidRPr="001B1A90" w:rsidRDefault="00327687">
            <w:pPr>
              <w:spacing w:after="0" w:line="259" w:lineRule="auto"/>
              <w:ind w:left="54" w:right="0" w:firstLine="0"/>
              <w:jc w:val="center"/>
              <w:rPr>
                <w:sz w:val="18"/>
                <w:szCs w:val="18"/>
              </w:rPr>
            </w:pPr>
            <w:r w:rsidRPr="001B1A90">
              <w:rPr>
                <w:sz w:val="18"/>
                <w:szCs w:val="18"/>
              </w:rPr>
              <w:t xml:space="preserve">+ </w:t>
            </w:r>
          </w:p>
        </w:tc>
        <w:tc>
          <w:tcPr>
            <w:tcW w:w="1889" w:type="dxa"/>
            <w:tcBorders>
              <w:top w:val="single" w:sz="4" w:space="0" w:color="000000"/>
              <w:left w:val="single" w:sz="4" w:space="0" w:color="000000"/>
              <w:bottom w:val="single" w:sz="4" w:space="0" w:color="000000"/>
              <w:right w:val="single" w:sz="4" w:space="0" w:color="000000"/>
            </w:tcBorders>
          </w:tcPr>
          <w:p w14:paraId="297A8784" w14:textId="77777777" w:rsidR="00295C31" w:rsidRPr="001B1A90" w:rsidRDefault="00327687">
            <w:pPr>
              <w:spacing w:after="0" w:line="259" w:lineRule="auto"/>
              <w:ind w:left="53" w:right="0" w:firstLine="0"/>
              <w:jc w:val="center"/>
              <w:rPr>
                <w:sz w:val="18"/>
                <w:szCs w:val="18"/>
              </w:rPr>
            </w:pPr>
            <w:r w:rsidRPr="001B1A90">
              <w:rPr>
                <w:sz w:val="18"/>
                <w:szCs w:val="18"/>
              </w:rPr>
              <w:t xml:space="preserve">+ </w:t>
            </w:r>
          </w:p>
        </w:tc>
        <w:tc>
          <w:tcPr>
            <w:tcW w:w="1891" w:type="dxa"/>
            <w:tcBorders>
              <w:top w:val="single" w:sz="4" w:space="0" w:color="000000"/>
              <w:left w:val="single" w:sz="4" w:space="0" w:color="000000"/>
              <w:bottom w:val="single" w:sz="4" w:space="0" w:color="000000"/>
              <w:right w:val="single" w:sz="4" w:space="0" w:color="000000"/>
            </w:tcBorders>
          </w:tcPr>
          <w:p w14:paraId="5CADAC7E" w14:textId="77777777" w:rsidR="00295C31" w:rsidRPr="001B1A90" w:rsidRDefault="00327687">
            <w:pPr>
              <w:spacing w:after="0" w:line="259" w:lineRule="auto"/>
              <w:ind w:left="56" w:right="0" w:firstLine="0"/>
              <w:jc w:val="center"/>
              <w:rPr>
                <w:sz w:val="18"/>
                <w:szCs w:val="18"/>
              </w:rPr>
            </w:pPr>
            <w:r w:rsidRPr="001B1A90">
              <w:rPr>
                <w:sz w:val="18"/>
                <w:szCs w:val="18"/>
              </w:rPr>
              <w:t xml:space="preserve">+ </w:t>
            </w:r>
          </w:p>
        </w:tc>
      </w:tr>
      <w:tr w:rsidR="00295C31" w:rsidRPr="001B1A90" w14:paraId="360E09E5" w14:textId="77777777">
        <w:trPr>
          <w:trHeight w:val="262"/>
        </w:trPr>
        <w:tc>
          <w:tcPr>
            <w:tcW w:w="984" w:type="dxa"/>
            <w:tcBorders>
              <w:top w:val="single" w:sz="4" w:space="0" w:color="000000"/>
              <w:left w:val="single" w:sz="4" w:space="0" w:color="000000"/>
              <w:bottom w:val="single" w:sz="4" w:space="0" w:color="000000"/>
              <w:right w:val="single" w:sz="4" w:space="0" w:color="000000"/>
            </w:tcBorders>
          </w:tcPr>
          <w:p w14:paraId="7C1E6FB2" w14:textId="77777777" w:rsidR="00295C31" w:rsidRPr="001B1A90" w:rsidRDefault="00327687">
            <w:pPr>
              <w:spacing w:after="0" w:line="259" w:lineRule="auto"/>
              <w:ind w:left="57" w:right="0" w:firstLine="0"/>
              <w:jc w:val="center"/>
              <w:rPr>
                <w:sz w:val="18"/>
                <w:szCs w:val="18"/>
              </w:rPr>
            </w:pPr>
            <w:r w:rsidRPr="001B1A90">
              <w:rPr>
                <w:b/>
                <w:sz w:val="18"/>
                <w:szCs w:val="18"/>
              </w:rPr>
              <w:t xml:space="preserve">33 </w:t>
            </w:r>
          </w:p>
        </w:tc>
        <w:tc>
          <w:tcPr>
            <w:tcW w:w="1159" w:type="dxa"/>
            <w:tcBorders>
              <w:top w:val="single" w:sz="4" w:space="0" w:color="000000"/>
              <w:left w:val="single" w:sz="4" w:space="0" w:color="000000"/>
              <w:bottom w:val="single" w:sz="4" w:space="0" w:color="000000"/>
              <w:right w:val="single" w:sz="4" w:space="0" w:color="000000"/>
            </w:tcBorders>
          </w:tcPr>
          <w:p w14:paraId="36AFF2C1" w14:textId="77777777" w:rsidR="00295C31" w:rsidRPr="001B1A90" w:rsidRDefault="00327687">
            <w:pPr>
              <w:spacing w:after="0" w:line="259" w:lineRule="auto"/>
              <w:ind w:left="59" w:right="0" w:firstLine="0"/>
              <w:jc w:val="center"/>
              <w:rPr>
                <w:sz w:val="18"/>
                <w:szCs w:val="18"/>
              </w:rPr>
            </w:pPr>
            <w:r w:rsidRPr="001B1A90">
              <w:rPr>
                <w:b/>
                <w:sz w:val="18"/>
                <w:szCs w:val="18"/>
              </w:rPr>
              <w:t xml:space="preserve">+ </w:t>
            </w:r>
          </w:p>
        </w:tc>
        <w:tc>
          <w:tcPr>
            <w:tcW w:w="1162" w:type="dxa"/>
            <w:tcBorders>
              <w:top w:val="single" w:sz="4" w:space="0" w:color="000000"/>
              <w:left w:val="single" w:sz="4" w:space="0" w:color="000000"/>
              <w:bottom w:val="single" w:sz="4" w:space="0" w:color="000000"/>
              <w:right w:val="single" w:sz="4" w:space="0" w:color="000000"/>
            </w:tcBorders>
          </w:tcPr>
          <w:p w14:paraId="1700AFF5" w14:textId="77777777" w:rsidR="00295C31" w:rsidRPr="001B1A90" w:rsidRDefault="00327687">
            <w:pPr>
              <w:spacing w:after="0" w:line="259" w:lineRule="auto"/>
              <w:ind w:left="57" w:right="0" w:firstLine="0"/>
              <w:jc w:val="center"/>
              <w:rPr>
                <w:sz w:val="18"/>
                <w:szCs w:val="18"/>
              </w:rPr>
            </w:pPr>
            <w:r w:rsidRPr="001B1A90">
              <w:rPr>
                <w:b/>
                <w:sz w:val="18"/>
                <w:szCs w:val="18"/>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106AF551" w14:textId="77777777" w:rsidR="00295C31" w:rsidRPr="001B1A90" w:rsidRDefault="00327687">
            <w:pPr>
              <w:spacing w:after="0" w:line="259" w:lineRule="auto"/>
              <w:ind w:left="56" w:right="0" w:firstLine="0"/>
              <w:jc w:val="center"/>
              <w:rPr>
                <w:sz w:val="18"/>
                <w:szCs w:val="18"/>
              </w:rPr>
            </w:pPr>
            <w:r w:rsidRPr="001B1A90">
              <w:rPr>
                <w:sz w:val="18"/>
                <w:szCs w:val="18"/>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7251D773" w14:textId="77777777" w:rsidR="00295C31" w:rsidRPr="001B1A90" w:rsidRDefault="00327687">
            <w:pPr>
              <w:spacing w:after="0" w:line="259" w:lineRule="auto"/>
              <w:ind w:left="54" w:right="0" w:firstLine="0"/>
              <w:jc w:val="center"/>
              <w:rPr>
                <w:sz w:val="18"/>
                <w:szCs w:val="18"/>
              </w:rPr>
            </w:pPr>
            <w:r w:rsidRPr="001B1A90">
              <w:rPr>
                <w:sz w:val="18"/>
                <w:szCs w:val="18"/>
              </w:rPr>
              <w:t xml:space="preserve">+ </w:t>
            </w:r>
          </w:p>
        </w:tc>
        <w:tc>
          <w:tcPr>
            <w:tcW w:w="1889" w:type="dxa"/>
            <w:tcBorders>
              <w:top w:val="single" w:sz="4" w:space="0" w:color="000000"/>
              <w:left w:val="single" w:sz="4" w:space="0" w:color="000000"/>
              <w:bottom w:val="single" w:sz="4" w:space="0" w:color="000000"/>
              <w:right w:val="single" w:sz="4" w:space="0" w:color="000000"/>
            </w:tcBorders>
          </w:tcPr>
          <w:p w14:paraId="48C34B5E" w14:textId="77777777" w:rsidR="00295C31" w:rsidRPr="001B1A90" w:rsidRDefault="00327687">
            <w:pPr>
              <w:spacing w:after="0" w:line="259" w:lineRule="auto"/>
              <w:ind w:left="53" w:right="0" w:firstLine="0"/>
              <w:jc w:val="center"/>
              <w:rPr>
                <w:sz w:val="18"/>
                <w:szCs w:val="18"/>
              </w:rPr>
            </w:pPr>
            <w:r w:rsidRPr="001B1A90">
              <w:rPr>
                <w:sz w:val="18"/>
                <w:szCs w:val="18"/>
              </w:rPr>
              <w:t xml:space="preserve">+ </w:t>
            </w:r>
          </w:p>
        </w:tc>
        <w:tc>
          <w:tcPr>
            <w:tcW w:w="1891" w:type="dxa"/>
            <w:tcBorders>
              <w:top w:val="single" w:sz="4" w:space="0" w:color="000000"/>
              <w:left w:val="single" w:sz="4" w:space="0" w:color="000000"/>
              <w:bottom w:val="single" w:sz="4" w:space="0" w:color="000000"/>
              <w:right w:val="single" w:sz="4" w:space="0" w:color="000000"/>
            </w:tcBorders>
          </w:tcPr>
          <w:p w14:paraId="072F20E8" w14:textId="77777777" w:rsidR="00295C31" w:rsidRPr="001B1A90" w:rsidRDefault="00327687">
            <w:pPr>
              <w:spacing w:after="0" w:line="259" w:lineRule="auto"/>
              <w:ind w:left="56" w:right="0" w:firstLine="0"/>
              <w:jc w:val="center"/>
              <w:rPr>
                <w:sz w:val="18"/>
                <w:szCs w:val="18"/>
              </w:rPr>
            </w:pPr>
            <w:r w:rsidRPr="001B1A90">
              <w:rPr>
                <w:sz w:val="18"/>
                <w:szCs w:val="18"/>
              </w:rPr>
              <w:t xml:space="preserve">+ </w:t>
            </w:r>
          </w:p>
        </w:tc>
      </w:tr>
      <w:tr w:rsidR="00295C31" w:rsidRPr="001B1A90" w14:paraId="3083FC06" w14:textId="77777777">
        <w:trPr>
          <w:trHeight w:val="262"/>
        </w:trPr>
        <w:tc>
          <w:tcPr>
            <w:tcW w:w="984" w:type="dxa"/>
            <w:tcBorders>
              <w:top w:val="single" w:sz="4" w:space="0" w:color="000000"/>
              <w:left w:val="single" w:sz="4" w:space="0" w:color="000000"/>
              <w:bottom w:val="single" w:sz="4" w:space="0" w:color="000000"/>
              <w:right w:val="single" w:sz="4" w:space="0" w:color="000000"/>
            </w:tcBorders>
          </w:tcPr>
          <w:p w14:paraId="539E7713" w14:textId="77777777" w:rsidR="00295C31" w:rsidRPr="001B1A90" w:rsidRDefault="00327687">
            <w:pPr>
              <w:spacing w:after="0" w:line="259" w:lineRule="auto"/>
              <w:ind w:left="158" w:right="0" w:firstLine="0"/>
              <w:jc w:val="left"/>
              <w:rPr>
                <w:sz w:val="18"/>
                <w:szCs w:val="18"/>
              </w:rPr>
            </w:pPr>
            <w:r w:rsidRPr="001B1A90">
              <w:rPr>
                <w:b/>
                <w:sz w:val="18"/>
                <w:szCs w:val="18"/>
              </w:rPr>
              <w:t xml:space="preserve">Positive </w:t>
            </w:r>
          </w:p>
        </w:tc>
        <w:tc>
          <w:tcPr>
            <w:tcW w:w="1159" w:type="dxa"/>
            <w:tcBorders>
              <w:top w:val="single" w:sz="4" w:space="0" w:color="000000"/>
              <w:left w:val="single" w:sz="4" w:space="0" w:color="000000"/>
              <w:bottom w:val="single" w:sz="4" w:space="0" w:color="000000"/>
              <w:right w:val="single" w:sz="4" w:space="0" w:color="000000"/>
            </w:tcBorders>
          </w:tcPr>
          <w:p w14:paraId="014AE86D" w14:textId="77777777" w:rsidR="00295C31" w:rsidRPr="001B1A90" w:rsidRDefault="00327687">
            <w:pPr>
              <w:spacing w:after="0" w:line="259" w:lineRule="auto"/>
              <w:ind w:left="62" w:right="0" w:firstLine="0"/>
              <w:jc w:val="center"/>
              <w:rPr>
                <w:sz w:val="18"/>
                <w:szCs w:val="18"/>
              </w:rPr>
            </w:pPr>
            <w:r w:rsidRPr="001B1A90">
              <w:rPr>
                <w:b/>
                <w:sz w:val="18"/>
                <w:szCs w:val="18"/>
              </w:rPr>
              <w:t xml:space="preserve">[7/7] </w:t>
            </w:r>
          </w:p>
        </w:tc>
        <w:tc>
          <w:tcPr>
            <w:tcW w:w="1162" w:type="dxa"/>
            <w:tcBorders>
              <w:top w:val="single" w:sz="4" w:space="0" w:color="000000"/>
              <w:left w:val="single" w:sz="4" w:space="0" w:color="000000"/>
              <w:bottom w:val="single" w:sz="4" w:space="0" w:color="000000"/>
              <w:right w:val="single" w:sz="4" w:space="0" w:color="000000"/>
            </w:tcBorders>
          </w:tcPr>
          <w:p w14:paraId="31C34CE1" w14:textId="77777777" w:rsidR="00295C31" w:rsidRPr="001B1A90" w:rsidRDefault="00327687">
            <w:pPr>
              <w:spacing w:after="0" w:line="259" w:lineRule="auto"/>
              <w:ind w:left="60" w:right="0" w:firstLine="0"/>
              <w:jc w:val="center"/>
              <w:rPr>
                <w:sz w:val="18"/>
                <w:szCs w:val="18"/>
              </w:rPr>
            </w:pPr>
            <w:r w:rsidRPr="001B1A90">
              <w:rPr>
                <w:b/>
                <w:sz w:val="18"/>
                <w:szCs w:val="18"/>
              </w:rPr>
              <w:t xml:space="preserve">[7/7] </w:t>
            </w:r>
          </w:p>
        </w:tc>
        <w:tc>
          <w:tcPr>
            <w:tcW w:w="1282" w:type="dxa"/>
            <w:tcBorders>
              <w:top w:val="single" w:sz="4" w:space="0" w:color="000000"/>
              <w:left w:val="single" w:sz="4" w:space="0" w:color="000000"/>
              <w:bottom w:val="single" w:sz="4" w:space="0" w:color="000000"/>
              <w:right w:val="single" w:sz="4" w:space="0" w:color="000000"/>
            </w:tcBorders>
          </w:tcPr>
          <w:p w14:paraId="2C691ED2" w14:textId="77777777" w:rsidR="00295C31" w:rsidRPr="001B1A90" w:rsidRDefault="00327687">
            <w:pPr>
              <w:spacing w:after="0" w:line="259" w:lineRule="auto"/>
              <w:ind w:left="54" w:right="0" w:firstLine="0"/>
              <w:jc w:val="center"/>
              <w:rPr>
                <w:sz w:val="18"/>
                <w:szCs w:val="18"/>
              </w:rPr>
            </w:pPr>
            <w:r w:rsidRPr="001B1A90">
              <w:rPr>
                <w:b/>
                <w:sz w:val="18"/>
                <w:szCs w:val="18"/>
              </w:rPr>
              <w:t xml:space="preserve">[7/7] </w:t>
            </w:r>
          </w:p>
        </w:tc>
        <w:tc>
          <w:tcPr>
            <w:tcW w:w="1620" w:type="dxa"/>
            <w:tcBorders>
              <w:top w:val="single" w:sz="4" w:space="0" w:color="000000"/>
              <w:left w:val="single" w:sz="4" w:space="0" w:color="000000"/>
              <w:bottom w:val="single" w:sz="4" w:space="0" w:color="000000"/>
              <w:right w:val="single" w:sz="4" w:space="0" w:color="000000"/>
            </w:tcBorders>
          </w:tcPr>
          <w:p w14:paraId="57D01D6A" w14:textId="77777777" w:rsidR="00295C31" w:rsidRPr="001B1A90" w:rsidRDefault="00327687">
            <w:pPr>
              <w:spacing w:after="0" w:line="259" w:lineRule="auto"/>
              <w:ind w:left="52" w:right="0" w:firstLine="0"/>
              <w:jc w:val="center"/>
              <w:rPr>
                <w:sz w:val="18"/>
                <w:szCs w:val="18"/>
              </w:rPr>
            </w:pPr>
            <w:r w:rsidRPr="001B1A90">
              <w:rPr>
                <w:b/>
                <w:sz w:val="18"/>
                <w:szCs w:val="18"/>
              </w:rPr>
              <w:t xml:space="preserve">[7/7] </w:t>
            </w:r>
          </w:p>
        </w:tc>
        <w:tc>
          <w:tcPr>
            <w:tcW w:w="1889" w:type="dxa"/>
            <w:tcBorders>
              <w:top w:val="single" w:sz="4" w:space="0" w:color="000000"/>
              <w:left w:val="single" w:sz="4" w:space="0" w:color="000000"/>
              <w:bottom w:val="single" w:sz="4" w:space="0" w:color="000000"/>
              <w:right w:val="single" w:sz="4" w:space="0" w:color="000000"/>
            </w:tcBorders>
          </w:tcPr>
          <w:p w14:paraId="660559C3" w14:textId="77777777" w:rsidR="00295C31" w:rsidRPr="001B1A90" w:rsidRDefault="00327687">
            <w:pPr>
              <w:spacing w:after="0" w:line="259" w:lineRule="auto"/>
              <w:ind w:left="51" w:right="0" w:firstLine="0"/>
              <w:jc w:val="center"/>
              <w:rPr>
                <w:sz w:val="18"/>
                <w:szCs w:val="18"/>
              </w:rPr>
            </w:pPr>
            <w:r w:rsidRPr="001B1A90">
              <w:rPr>
                <w:b/>
                <w:sz w:val="18"/>
                <w:szCs w:val="18"/>
              </w:rPr>
              <w:t xml:space="preserve">[7/7] </w:t>
            </w:r>
          </w:p>
        </w:tc>
        <w:tc>
          <w:tcPr>
            <w:tcW w:w="1891" w:type="dxa"/>
            <w:tcBorders>
              <w:top w:val="single" w:sz="4" w:space="0" w:color="000000"/>
              <w:left w:val="single" w:sz="4" w:space="0" w:color="000000"/>
              <w:bottom w:val="single" w:sz="4" w:space="0" w:color="000000"/>
              <w:right w:val="single" w:sz="4" w:space="0" w:color="000000"/>
            </w:tcBorders>
          </w:tcPr>
          <w:p w14:paraId="765185B9" w14:textId="77777777" w:rsidR="00295C31" w:rsidRPr="001B1A90" w:rsidRDefault="00327687">
            <w:pPr>
              <w:spacing w:after="0" w:line="259" w:lineRule="auto"/>
              <w:ind w:left="54" w:right="0" w:firstLine="0"/>
              <w:jc w:val="center"/>
              <w:rPr>
                <w:sz w:val="18"/>
                <w:szCs w:val="18"/>
              </w:rPr>
            </w:pPr>
            <w:r w:rsidRPr="001B1A90">
              <w:rPr>
                <w:b/>
                <w:sz w:val="18"/>
                <w:szCs w:val="18"/>
              </w:rPr>
              <w:t xml:space="preserve">[7/7] </w:t>
            </w:r>
          </w:p>
        </w:tc>
      </w:tr>
      <w:tr w:rsidR="00295C31" w:rsidRPr="001B1A90" w14:paraId="358B5D8C" w14:textId="77777777">
        <w:trPr>
          <w:trHeight w:val="262"/>
        </w:trPr>
        <w:tc>
          <w:tcPr>
            <w:tcW w:w="984" w:type="dxa"/>
            <w:tcBorders>
              <w:top w:val="single" w:sz="4" w:space="0" w:color="000000"/>
              <w:left w:val="single" w:sz="4" w:space="0" w:color="000000"/>
              <w:bottom w:val="single" w:sz="4" w:space="0" w:color="000000"/>
              <w:right w:val="nil"/>
            </w:tcBorders>
          </w:tcPr>
          <w:p w14:paraId="526848B9" w14:textId="77777777" w:rsidR="00295C31" w:rsidRPr="001B1A90" w:rsidRDefault="00295C31">
            <w:pPr>
              <w:spacing w:after="160" w:line="259" w:lineRule="auto"/>
              <w:ind w:left="0" w:right="0" w:firstLine="0"/>
              <w:jc w:val="left"/>
              <w:rPr>
                <w:sz w:val="18"/>
                <w:szCs w:val="18"/>
              </w:rPr>
            </w:pPr>
          </w:p>
        </w:tc>
        <w:tc>
          <w:tcPr>
            <w:tcW w:w="1159" w:type="dxa"/>
            <w:tcBorders>
              <w:top w:val="single" w:sz="4" w:space="0" w:color="000000"/>
              <w:left w:val="nil"/>
              <w:bottom w:val="single" w:sz="4" w:space="0" w:color="000000"/>
              <w:right w:val="nil"/>
            </w:tcBorders>
          </w:tcPr>
          <w:p w14:paraId="05BAB32F" w14:textId="77777777" w:rsidR="00295C31" w:rsidRPr="001B1A90" w:rsidRDefault="00295C31">
            <w:pPr>
              <w:spacing w:after="160" w:line="259" w:lineRule="auto"/>
              <w:ind w:left="0" w:right="0" w:firstLine="0"/>
              <w:jc w:val="left"/>
              <w:rPr>
                <w:sz w:val="18"/>
                <w:szCs w:val="18"/>
              </w:rPr>
            </w:pPr>
          </w:p>
        </w:tc>
        <w:tc>
          <w:tcPr>
            <w:tcW w:w="5954" w:type="dxa"/>
            <w:gridSpan w:val="4"/>
            <w:tcBorders>
              <w:top w:val="single" w:sz="4" w:space="0" w:color="000000"/>
              <w:left w:val="nil"/>
              <w:bottom w:val="single" w:sz="4" w:space="0" w:color="000000"/>
              <w:right w:val="nil"/>
            </w:tcBorders>
          </w:tcPr>
          <w:p w14:paraId="6678BA9C" w14:textId="77777777" w:rsidR="00295C31" w:rsidRPr="001B1A90" w:rsidRDefault="00327687">
            <w:pPr>
              <w:spacing w:after="0" w:line="259" w:lineRule="auto"/>
              <w:ind w:left="0" w:right="200" w:firstLine="0"/>
              <w:jc w:val="center"/>
              <w:rPr>
                <w:sz w:val="18"/>
                <w:szCs w:val="18"/>
              </w:rPr>
            </w:pPr>
            <w:r w:rsidRPr="001B1A90">
              <w:rPr>
                <w:b/>
                <w:sz w:val="18"/>
                <w:szCs w:val="18"/>
              </w:rPr>
              <w:t xml:space="preserve">TOTAL ISOLATED GBM BIOPSIES (n=11) </w:t>
            </w:r>
          </w:p>
        </w:tc>
        <w:tc>
          <w:tcPr>
            <w:tcW w:w="1891" w:type="dxa"/>
            <w:tcBorders>
              <w:top w:val="single" w:sz="4" w:space="0" w:color="000000"/>
              <w:left w:val="nil"/>
              <w:bottom w:val="single" w:sz="4" w:space="0" w:color="000000"/>
              <w:right w:val="single" w:sz="4" w:space="0" w:color="000000"/>
            </w:tcBorders>
          </w:tcPr>
          <w:p w14:paraId="409BD6C7" w14:textId="77777777" w:rsidR="00295C31" w:rsidRPr="001B1A90" w:rsidRDefault="00295C31">
            <w:pPr>
              <w:spacing w:after="160" w:line="259" w:lineRule="auto"/>
              <w:ind w:left="0" w:right="0" w:firstLine="0"/>
              <w:jc w:val="left"/>
              <w:rPr>
                <w:sz w:val="18"/>
                <w:szCs w:val="18"/>
              </w:rPr>
            </w:pPr>
          </w:p>
        </w:tc>
      </w:tr>
      <w:tr w:rsidR="00295C31" w:rsidRPr="001B1A90" w14:paraId="432065C6" w14:textId="77777777">
        <w:trPr>
          <w:trHeight w:val="264"/>
        </w:trPr>
        <w:tc>
          <w:tcPr>
            <w:tcW w:w="984" w:type="dxa"/>
            <w:tcBorders>
              <w:top w:val="single" w:sz="4" w:space="0" w:color="000000"/>
              <w:left w:val="single" w:sz="4" w:space="0" w:color="000000"/>
              <w:bottom w:val="single" w:sz="4" w:space="0" w:color="000000"/>
              <w:right w:val="single" w:sz="4" w:space="0" w:color="000000"/>
            </w:tcBorders>
          </w:tcPr>
          <w:p w14:paraId="3E9081C0" w14:textId="77777777" w:rsidR="00295C31" w:rsidRPr="001B1A90" w:rsidRDefault="00327687">
            <w:pPr>
              <w:spacing w:after="0" w:line="259" w:lineRule="auto"/>
              <w:ind w:left="158" w:right="0" w:firstLine="0"/>
              <w:jc w:val="left"/>
              <w:rPr>
                <w:sz w:val="18"/>
                <w:szCs w:val="18"/>
              </w:rPr>
            </w:pPr>
            <w:r w:rsidRPr="001B1A90">
              <w:rPr>
                <w:b/>
                <w:sz w:val="18"/>
                <w:szCs w:val="18"/>
              </w:rPr>
              <w:t xml:space="preserve">Positive </w:t>
            </w:r>
          </w:p>
        </w:tc>
        <w:tc>
          <w:tcPr>
            <w:tcW w:w="1159" w:type="dxa"/>
            <w:tcBorders>
              <w:top w:val="single" w:sz="4" w:space="0" w:color="000000"/>
              <w:left w:val="single" w:sz="4" w:space="0" w:color="000000"/>
              <w:bottom w:val="single" w:sz="4" w:space="0" w:color="000000"/>
              <w:right w:val="single" w:sz="4" w:space="0" w:color="000000"/>
            </w:tcBorders>
          </w:tcPr>
          <w:p w14:paraId="48CE7DF0" w14:textId="77777777" w:rsidR="00295C31" w:rsidRPr="001B1A90" w:rsidRDefault="00327687">
            <w:pPr>
              <w:spacing w:after="0" w:line="259" w:lineRule="auto"/>
              <w:ind w:left="59" w:right="0" w:firstLine="0"/>
              <w:jc w:val="center"/>
              <w:rPr>
                <w:sz w:val="18"/>
                <w:szCs w:val="18"/>
              </w:rPr>
            </w:pPr>
            <w:r w:rsidRPr="001B1A90">
              <w:rPr>
                <w:b/>
                <w:sz w:val="18"/>
                <w:szCs w:val="18"/>
              </w:rPr>
              <w:t xml:space="preserve">[11/11] </w:t>
            </w:r>
          </w:p>
        </w:tc>
        <w:tc>
          <w:tcPr>
            <w:tcW w:w="1162" w:type="dxa"/>
            <w:tcBorders>
              <w:top w:val="single" w:sz="4" w:space="0" w:color="000000"/>
              <w:left w:val="single" w:sz="4" w:space="0" w:color="000000"/>
              <w:bottom w:val="single" w:sz="4" w:space="0" w:color="000000"/>
              <w:right w:val="single" w:sz="4" w:space="0" w:color="000000"/>
            </w:tcBorders>
          </w:tcPr>
          <w:p w14:paraId="34C23C33" w14:textId="77777777" w:rsidR="00295C31" w:rsidRPr="001B1A90" w:rsidRDefault="00327687">
            <w:pPr>
              <w:spacing w:after="0" w:line="259" w:lineRule="auto"/>
              <w:ind w:left="56" w:right="0" w:firstLine="0"/>
              <w:jc w:val="center"/>
              <w:rPr>
                <w:sz w:val="18"/>
                <w:szCs w:val="18"/>
              </w:rPr>
            </w:pPr>
            <w:r w:rsidRPr="001B1A90">
              <w:rPr>
                <w:b/>
                <w:sz w:val="18"/>
                <w:szCs w:val="18"/>
              </w:rPr>
              <w:t xml:space="preserve">[11/11] </w:t>
            </w:r>
          </w:p>
        </w:tc>
        <w:tc>
          <w:tcPr>
            <w:tcW w:w="1282" w:type="dxa"/>
            <w:tcBorders>
              <w:top w:val="single" w:sz="4" w:space="0" w:color="000000"/>
              <w:left w:val="single" w:sz="4" w:space="0" w:color="000000"/>
              <w:bottom w:val="single" w:sz="4" w:space="0" w:color="000000"/>
              <w:right w:val="single" w:sz="4" w:space="0" w:color="000000"/>
            </w:tcBorders>
          </w:tcPr>
          <w:p w14:paraId="1A8C4C78" w14:textId="77777777" w:rsidR="00295C31" w:rsidRPr="001B1A90" w:rsidRDefault="00327687">
            <w:pPr>
              <w:spacing w:after="0" w:line="259" w:lineRule="auto"/>
              <w:ind w:left="57" w:right="0" w:firstLine="0"/>
              <w:jc w:val="center"/>
              <w:rPr>
                <w:sz w:val="18"/>
                <w:szCs w:val="18"/>
              </w:rPr>
            </w:pPr>
            <w:r w:rsidRPr="001B1A90">
              <w:rPr>
                <w:b/>
                <w:sz w:val="18"/>
                <w:szCs w:val="18"/>
              </w:rPr>
              <w:t xml:space="preserve">[11/11] </w:t>
            </w:r>
          </w:p>
        </w:tc>
        <w:tc>
          <w:tcPr>
            <w:tcW w:w="1620" w:type="dxa"/>
            <w:tcBorders>
              <w:top w:val="single" w:sz="4" w:space="0" w:color="000000"/>
              <w:left w:val="single" w:sz="4" w:space="0" w:color="000000"/>
              <w:bottom w:val="single" w:sz="4" w:space="0" w:color="000000"/>
              <w:right w:val="single" w:sz="4" w:space="0" w:color="000000"/>
            </w:tcBorders>
          </w:tcPr>
          <w:p w14:paraId="135E4634" w14:textId="77777777" w:rsidR="00295C31" w:rsidRPr="001B1A90" w:rsidRDefault="00327687">
            <w:pPr>
              <w:spacing w:after="0" w:line="259" w:lineRule="auto"/>
              <w:ind w:left="54" w:right="0" w:firstLine="0"/>
              <w:jc w:val="center"/>
              <w:rPr>
                <w:sz w:val="18"/>
                <w:szCs w:val="18"/>
              </w:rPr>
            </w:pPr>
            <w:r w:rsidRPr="001B1A90">
              <w:rPr>
                <w:b/>
                <w:sz w:val="18"/>
                <w:szCs w:val="18"/>
              </w:rPr>
              <w:t xml:space="preserve">[11/11] </w:t>
            </w:r>
          </w:p>
        </w:tc>
        <w:tc>
          <w:tcPr>
            <w:tcW w:w="1889" w:type="dxa"/>
            <w:tcBorders>
              <w:top w:val="single" w:sz="4" w:space="0" w:color="000000"/>
              <w:left w:val="single" w:sz="4" w:space="0" w:color="000000"/>
              <w:bottom w:val="single" w:sz="4" w:space="0" w:color="000000"/>
              <w:right w:val="single" w:sz="4" w:space="0" w:color="000000"/>
            </w:tcBorders>
          </w:tcPr>
          <w:p w14:paraId="22B7EB9F" w14:textId="77777777" w:rsidR="00295C31" w:rsidRPr="001B1A90" w:rsidRDefault="00327687">
            <w:pPr>
              <w:spacing w:after="0" w:line="259" w:lineRule="auto"/>
              <w:ind w:left="54" w:right="0" w:firstLine="0"/>
              <w:jc w:val="center"/>
              <w:rPr>
                <w:sz w:val="18"/>
                <w:szCs w:val="18"/>
              </w:rPr>
            </w:pPr>
            <w:r w:rsidRPr="001B1A90">
              <w:rPr>
                <w:b/>
                <w:sz w:val="18"/>
                <w:szCs w:val="18"/>
              </w:rPr>
              <w:t xml:space="preserve">[11/11] </w:t>
            </w:r>
          </w:p>
        </w:tc>
        <w:tc>
          <w:tcPr>
            <w:tcW w:w="1891" w:type="dxa"/>
            <w:tcBorders>
              <w:top w:val="single" w:sz="4" w:space="0" w:color="000000"/>
              <w:left w:val="single" w:sz="4" w:space="0" w:color="000000"/>
              <w:bottom w:val="single" w:sz="4" w:space="0" w:color="000000"/>
              <w:right w:val="single" w:sz="4" w:space="0" w:color="000000"/>
            </w:tcBorders>
          </w:tcPr>
          <w:p w14:paraId="04D6E51E" w14:textId="77777777" w:rsidR="00295C31" w:rsidRPr="001B1A90" w:rsidRDefault="00327687">
            <w:pPr>
              <w:spacing w:after="0" w:line="259" w:lineRule="auto"/>
              <w:ind w:left="57" w:right="0" w:firstLine="0"/>
              <w:jc w:val="center"/>
              <w:rPr>
                <w:sz w:val="18"/>
                <w:szCs w:val="18"/>
              </w:rPr>
            </w:pPr>
            <w:r w:rsidRPr="001B1A90">
              <w:rPr>
                <w:b/>
                <w:sz w:val="18"/>
                <w:szCs w:val="18"/>
              </w:rPr>
              <w:t xml:space="preserve">[10/11] </w:t>
            </w:r>
          </w:p>
        </w:tc>
      </w:tr>
    </w:tbl>
    <w:p w14:paraId="4CED2768" w14:textId="77777777" w:rsidR="00C94CCC" w:rsidRDefault="00C94CCC"/>
    <w:sectPr w:rsidR="00C94CCC">
      <w:footerReference w:type="even" r:id="rId22"/>
      <w:footerReference w:type="default" r:id="rId23"/>
      <w:footerReference w:type="first" r:id="rId24"/>
      <w:pgSz w:w="12240" w:h="15840"/>
      <w:pgMar w:top="1433" w:right="1435" w:bottom="1433" w:left="1440"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047E7" w14:textId="77777777" w:rsidR="003E1650" w:rsidRDefault="003E1650">
      <w:pPr>
        <w:spacing w:after="0" w:line="240" w:lineRule="auto"/>
      </w:pPr>
      <w:r>
        <w:separator/>
      </w:r>
    </w:p>
  </w:endnote>
  <w:endnote w:type="continuationSeparator" w:id="0">
    <w:p w14:paraId="162CC552" w14:textId="77777777" w:rsidR="003E1650" w:rsidRDefault="003E1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E26C9" w14:textId="77777777" w:rsidR="00CB014E" w:rsidRDefault="00CB014E">
    <w:pPr>
      <w:spacing w:after="0" w:line="259" w:lineRule="auto"/>
      <w:ind w:left="0" w:right="1"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7F42C834" w14:textId="77777777" w:rsidR="00CB014E" w:rsidRDefault="00CB014E">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A8DA3" w14:textId="4F54F193" w:rsidR="00CB014E" w:rsidRDefault="00CB014E">
    <w:pPr>
      <w:spacing w:after="0" w:line="259" w:lineRule="auto"/>
      <w:ind w:left="0" w:right="1" w:firstLine="0"/>
      <w:jc w:val="right"/>
    </w:pPr>
    <w:r>
      <w:fldChar w:fldCharType="begin"/>
    </w:r>
    <w:r>
      <w:instrText xml:space="preserve"> PAGE   \* MERGEFORMAT </w:instrText>
    </w:r>
    <w:r>
      <w:fldChar w:fldCharType="separate"/>
    </w:r>
    <w:r w:rsidR="00FD36C8" w:rsidRPr="00FD36C8">
      <w:rPr>
        <w:rFonts w:ascii="Calibri" w:eastAsia="Calibri" w:hAnsi="Calibri" w:cs="Calibri"/>
        <w:noProof/>
        <w:sz w:val="22"/>
      </w:rPr>
      <w:t>4</w:t>
    </w:r>
    <w:r>
      <w:rPr>
        <w:rFonts w:ascii="Calibri" w:eastAsia="Calibri" w:hAnsi="Calibri" w:cs="Calibri"/>
        <w:sz w:val="22"/>
      </w:rPr>
      <w:fldChar w:fldCharType="end"/>
    </w:r>
    <w:r>
      <w:rPr>
        <w:rFonts w:ascii="Calibri" w:eastAsia="Calibri" w:hAnsi="Calibri" w:cs="Calibri"/>
        <w:sz w:val="22"/>
      </w:rPr>
      <w:t xml:space="preserve"> </w:t>
    </w:r>
  </w:p>
  <w:p w14:paraId="7088A18B" w14:textId="77777777" w:rsidR="00CB014E" w:rsidRDefault="00CB014E">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612CF" w14:textId="77777777" w:rsidR="00CB014E" w:rsidRDefault="00CB014E">
    <w:pPr>
      <w:spacing w:after="0" w:line="259" w:lineRule="auto"/>
      <w:ind w:left="0" w:right="1"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7F3C6A29" w14:textId="77777777" w:rsidR="00CB014E" w:rsidRDefault="00CB014E">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F183D" w14:textId="77777777" w:rsidR="003E1650" w:rsidRDefault="003E1650">
      <w:pPr>
        <w:spacing w:after="0" w:line="240" w:lineRule="auto"/>
      </w:pPr>
      <w:r>
        <w:separator/>
      </w:r>
    </w:p>
  </w:footnote>
  <w:footnote w:type="continuationSeparator" w:id="0">
    <w:p w14:paraId="4C0C9993" w14:textId="77777777" w:rsidR="003E1650" w:rsidRDefault="003E16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733023"/>
    <w:multiLevelType w:val="hybridMultilevel"/>
    <w:tmpl w:val="CB82D190"/>
    <w:lvl w:ilvl="0" w:tplc="07826850">
      <w:start w:val="1"/>
      <w:numFmt w:val="decimal"/>
      <w:lvlText w:val="[%1]"/>
      <w:lvlJc w:val="left"/>
      <w:pPr>
        <w:ind w:left="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F0ECF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3EBAA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9265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C08E4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62A74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62054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4EC4F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5011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3037AE3"/>
    <w:multiLevelType w:val="hybridMultilevel"/>
    <w:tmpl w:val="8258E7E2"/>
    <w:lvl w:ilvl="0" w:tplc="B3C4001C">
      <w:numFmt w:val="bullet"/>
      <w:lvlText w:val=""/>
      <w:lvlJc w:val="left"/>
      <w:pPr>
        <w:ind w:left="345" w:hanging="360"/>
      </w:pPr>
      <w:rPr>
        <w:rFonts w:ascii="Wingdings" w:eastAsia="Times New Roman" w:hAnsi="Wingdings" w:cs="Times New Roman" w:hint="default"/>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2" w15:restartNumberingAfterBreak="0">
    <w:nsid w:val="7F6A58FE"/>
    <w:multiLevelType w:val="hybridMultilevel"/>
    <w:tmpl w:val="7F58E3DC"/>
    <w:lvl w:ilvl="0" w:tplc="248446B2">
      <w:start w:val="1"/>
      <w:numFmt w:val="lowerLetter"/>
      <w:lvlText w:val="%1."/>
      <w:lvlJc w:val="left"/>
      <w:pPr>
        <w:ind w:left="350" w:hanging="360"/>
      </w:pPr>
      <w:rPr>
        <w:rFonts w:ascii="Times New Roman" w:hAnsi="Times New Roman" w:cs="Times New Roman" w:hint="default"/>
        <w:b/>
        <w:color w:val="FF0000"/>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num w:numId="1" w16cid:durableId="536817524">
    <w:abstractNumId w:val="0"/>
  </w:num>
  <w:num w:numId="2" w16cid:durableId="1369602349">
    <w:abstractNumId w:val="1"/>
  </w:num>
  <w:num w:numId="3" w16cid:durableId="4040355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5"/>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C31"/>
    <w:rsid w:val="000A483E"/>
    <w:rsid w:val="001117B5"/>
    <w:rsid w:val="00117686"/>
    <w:rsid w:val="00136EA3"/>
    <w:rsid w:val="00194022"/>
    <w:rsid w:val="001B1A90"/>
    <w:rsid w:val="001C0C0B"/>
    <w:rsid w:val="001C481E"/>
    <w:rsid w:val="001D6933"/>
    <w:rsid w:val="001F698C"/>
    <w:rsid w:val="001F7966"/>
    <w:rsid w:val="00295C31"/>
    <w:rsid w:val="002F3B6A"/>
    <w:rsid w:val="0030293D"/>
    <w:rsid w:val="0031290A"/>
    <w:rsid w:val="00312B72"/>
    <w:rsid w:val="00325B21"/>
    <w:rsid w:val="00327687"/>
    <w:rsid w:val="0036149A"/>
    <w:rsid w:val="0036756F"/>
    <w:rsid w:val="003D07E1"/>
    <w:rsid w:val="003D60E7"/>
    <w:rsid w:val="003E1650"/>
    <w:rsid w:val="00436D29"/>
    <w:rsid w:val="0046744E"/>
    <w:rsid w:val="004700F3"/>
    <w:rsid w:val="004E02BC"/>
    <w:rsid w:val="004E693D"/>
    <w:rsid w:val="004F1985"/>
    <w:rsid w:val="00557127"/>
    <w:rsid w:val="005752C8"/>
    <w:rsid w:val="00582D2E"/>
    <w:rsid w:val="005A077F"/>
    <w:rsid w:val="005B07EE"/>
    <w:rsid w:val="005E3680"/>
    <w:rsid w:val="006255E6"/>
    <w:rsid w:val="006565A9"/>
    <w:rsid w:val="00682068"/>
    <w:rsid w:val="00697681"/>
    <w:rsid w:val="006E60A0"/>
    <w:rsid w:val="007168D2"/>
    <w:rsid w:val="00742820"/>
    <w:rsid w:val="007479CF"/>
    <w:rsid w:val="00787BB2"/>
    <w:rsid w:val="00816735"/>
    <w:rsid w:val="00847F21"/>
    <w:rsid w:val="008638B2"/>
    <w:rsid w:val="00870579"/>
    <w:rsid w:val="008E4FA7"/>
    <w:rsid w:val="00926F7B"/>
    <w:rsid w:val="00955BC8"/>
    <w:rsid w:val="00975105"/>
    <w:rsid w:val="009C336A"/>
    <w:rsid w:val="009D5BA6"/>
    <w:rsid w:val="009E73EB"/>
    <w:rsid w:val="009F3E38"/>
    <w:rsid w:val="00A11B93"/>
    <w:rsid w:val="00A21F2D"/>
    <w:rsid w:val="00AE602D"/>
    <w:rsid w:val="00B159F1"/>
    <w:rsid w:val="00B20BE4"/>
    <w:rsid w:val="00B213B4"/>
    <w:rsid w:val="00B326AF"/>
    <w:rsid w:val="00B46BF3"/>
    <w:rsid w:val="00B74717"/>
    <w:rsid w:val="00B924CD"/>
    <w:rsid w:val="00BA092A"/>
    <w:rsid w:val="00BA77AF"/>
    <w:rsid w:val="00BB0755"/>
    <w:rsid w:val="00BD024E"/>
    <w:rsid w:val="00BD6FE5"/>
    <w:rsid w:val="00C543C7"/>
    <w:rsid w:val="00C94CCC"/>
    <w:rsid w:val="00CB014E"/>
    <w:rsid w:val="00CE23AB"/>
    <w:rsid w:val="00D0571E"/>
    <w:rsid w:val="00D17FCE"/>
    <w:rsid w:val="00DC5A91"/>
    <w:rsid w:val="00DF3132"/>
    <w:rsid w:val="00E17D66"/>
    <w:rsid w:val="00E74BDA"/>
    <w:rsid w:val="00E75014"/>
    <w:rsid w:val="00E97D1F"/>
    <w:rsid w:val="00EB7F7B"/>
    <w:rsid w:val="00ED56F9"/>
    <w:rsid w:val="00EE3E2F"/>
    <w:rsid w:val="00F04436"/>
    <w:rsid w:val="00F92805"/>
    <w:rsid w:val="00FD36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6F992"/>
  <w15:docId w15:val="{48F7E251-53EE-451F-A0B3-6B48E4D20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7" w:line="364" w:lineRule="auto"/>
      <w:ind w:left="10" w:right="6" w:hanging="10"/>
      <w:jc w:val="both"/>
    </w:pPr>
    <w:rPr>
      <w:rFonts w:ascii="Times New Roman" w:eastAsia="Times New Roman" w:hAnsi="Times New Roman" w:cs="Times New Roman"/>
      <w:color w:val="000000"/>
      <w:sz w:val="24"/>
    </w:rPr>
  </w:style>
  <w:style w:type="paragraph" w:styleId="Titre1">
    <w:name w:val="heading 1"/>
    <w:next w:val="Normal"/>
    <w:link w:val="Titre1Car"/>
    <w:uiPriority w:val="9"/>
    <w:qFormat/>
    <w:pPr>
      <w:keepNext/>
      <w:keepLines/>
      <w:spacing w:after="0"/>
      <w:ind w:left="10" w:right="3" w:hanging="10"/>
      <w:outlineLvl w:val="0"/>
    </w:pPr>
    <w:rPr>
      <w:rFonts w:ascii="Times New Roman" w:eastAsia="Times New Roman" w:hAnsi="Times New Roman" w:cs="Times New Roman"/>
      <w:b/>
      <w:color w:val="000000"/>
      <w:sz w:val="24"/>
    </w:rPr>
  </w:style>
  <w:style w:type="paragraph" w:styleId="Titre2">
    <w:name w:val="heading 2"/>
    <w:next w:val="Normal"/>
    <w:link w:val="Titre2Car"/>
    <w:uiPriority w:val="9"/>
    <w:unhideWhenUsed/>
    <w:qFormat/>
    <w:pPr>
      <w:keepNext/>
      <w:keepLines/>
      <w:spacing w:after="355"/>
      <w:ind w:left="370" w:hanging="10"/>
      <w:outlineLvl w:val="1"/>
    </w:pPr>
    <w:rPr>
      <w:rFonts w:ascii="Times New Roman" w:eastAsia="Times New Roman" w:hAnsi="Times New Roman" w:cs="Times New Roman"/>
      <w:b/>
      <w:i/>
      <w:color w:val="000000"/>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Pr>
      <w:rFonts w:ascii="Times New Roman" w:eastAsia="Times New Roman" w:hAnsi="Times New Roman" w:cs="Times New Roman"/>
      <w:b/>
      <w:i/>
      <w:color w:val="000000"/>
      <w:sz w:val="24"/>
    </w:rPr>
  </w:style>
  <w:style w:type="character" w:customStyle="1" w:styleId="Titre1Car">
    <w:name w:val="Titre 1 Car"/>
    <w:link w:val="Titre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phedeliste">
    <w:name w:val="List Paragraph"/>
    <w:basedOn w:val="Normal"/>
    <w:link w:val="ParagraphedelisteCar"/>
    <w:uiPriority w:val="34"/>
    <w:qFormat/>
    <w:rsid w:val="00BD6FE5"/>
    <w:pPr>
      <w:ind w:left="720"/>
      <w:contextualSpacing/>
    </w:pPr>
  </w:style>
  <w:style w:type="paragraph" w:styleId="En-tte">
    <w:name w:val="header"/>
    <w:basedOn w:val="Normal"/>
    <w:link w:val="En-tteCar"/>
    <w:uiPriority w:val="99"/>
    <w:unhideWhenUsed/>
    <w:rsid w:val="00E17D66"/>
    <w:pPr>
      <w:tabs>
        <w:tab w:val="center" w:pos="4680"/>
        <w:tab w:val="right" w:pos="9360"/>
      </w:tabs>
      <w:spacing w:after="0" w:line="240" w:lineRule="auto"/>
    </w:pPr>
  </w:style>
  <w:style w:type="character" w:customStyle="1" w:styleId="En-tteCar">
    <w:name w:val="En-tête Car"/>
    <w:basedOn w:val="Policepardfaut"/>
    <w:link w:val="En-tte"/>
    <w:uiPriority w:val="99"/>
    <w:rsid w:val="00E17D66"/>
    <w:rPr>
      <w:rFonts w:ascii="Times New Roman" w:eastAsia="Times New Roman" w:hAnsi="Times New Roman" w:cs="Times New Roman"/>
      <w:color w:val="000000"/>
      <w:sz w:val="24"/>
    </w:rPr>
  </w:style>
  <w:style w:type="character" w:customStyle="1" w:styleId="ParagraphedelisteCar">
    <w:name w:val="Paragraphe de liste Car"/>
    <w:basedOn w:val="Policepardfaut"/>
    <w:link w:val="Paragraphedeliste"/>
    <w:uiPriority w:val="34"/>
    <w:rsid w:val="00557127"/>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18</Pages>
  <Words>3072</Words>
  <Characters>16900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Georges Herbein</cp:lastModifiedBy>
  <cp:revision>4</cp:revision>
  <dcterms:created xsi:type="dcterms:W3CDTF">2023-04-20T11:54:00Z</dcterms:created>
  <dcterms:modified xsi:type="dcterms:W3CDTF">2023-04-20T12:02:00Z</dcterms:modified>
</cp:coreProperties>
</file>