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7CF4D" w14:textId="77777777" w:rsidR="00EC7C85" w:rsidRPr="008B5ABD" w:rsidRDefault="00EC7C85" w:rsidP="00F125EE">
      <w:pPr>
        <w:rPr>
          <w:rFonts w:asciiTheme="minorHAnsi" w:hAnsiTheme="minorHAnsi" w:cstheme="minorHAnsi"/>
          <w:sz w:val="36"/>
          <w:szCs w:val="36"/>
        </w:rPr>
      </w:pPr>
    </w:p>
    <w:p w14:paraId="33788641" w14:textId="77777777" w:rsidR="00F125EE" w:rsidRPr="008B5ABD" w:rsidRDefault="00F125EE" w:rsidP="00FA1481">
      <w:pPr>
        <w:jc w:val="center"/>
        <w:rPr>
          <w:rFonts w:asciiTheme="minorHAnsi" w:hAnsiTheme="minorHAnsi" w:cstheme="minorHAnsi"/>
          <w:sz w:val="36"/>
          <w:szCs w:val="36"/>
        </w:rPr>
      </w:pPr>
    </w:p>
    <w:p w14:paraId="31C337D1" w14:textId="77777777" w:rsidR="00D04BCF" w:rsidRPr="008B5ABD" w:rsidRDefault="00BB2D2A" w:rsidP="00FA1481">
      <w:pPr>
        <w:jc w:val="center"/>
        <w:rPr>
          <w:rFonts w:asciiTheme="minorHAnsi" w:hAnsiTheme="minorHAnsi" w:cstheme="minorHAnsi"/>
          <w:sz w:val="36"/>
          <w:szCs w:val="36"/>
        </w:rPr>
      </w:pPr>
      <w:r w:rsidRPr="008B5ABD">
        <w:rPr>
          <w:rFonts w:asciiTheme="minorHAnsi" w:hAnsiTheme="minorHAnsi" w:cstheme="minorHAnsi"/>
          <w:sz w:val="36"/>
          <w:szCs w:val="36"/>
        </w:rPr>
        <w:t>Supplementary Materials</w:t>
      </w:r>
      <w:r w:rsidR="009743A9" w:rsidRPr="008B5ABD">
        <w:rPr>
          <w:rFonts w:asciiTheme="minorHAnsi" w:hAnsiTheme="minorHAnsi" w:cstheme="minorHAnsi"/>
          <w:sz w:val="36"/>
          <w:szCs w:val="36"/>
        </w:rPr>
        <w:t xml:space="preserve"> for</w:t>
      </w:r>
    </w:p>
    <w:p w14:paraId="29411C5A" w14:textId="77777777" w:rsidR="005001AC" w:rsidRPr="008B5ABD" w:rsidRDefault="005001AC">
      <w:pPr>
        <w:rPr>
          <w:rFonts w:asciiTheme="minorHAnsi" w:hAnsiTheme="minorHAnsi" w:cstheme="minorHAnsi"/>
        </w:rPr>
      </w:pPr>
    </w:p>
    <w:p w14:paraId="44381909" w14:textId="77777777" w:rsidR="0001612D" w:rsidRPr="008B5ABD" w:rsidRDefault="0001612D" w:rsidP="0001612D">
      <w:pPr>
        <w:spacing w:line="460" w:lineRule="exact"/>
        <w:rPr>
          <w:rFonts w:asciiTheme="minorHAnsi" w:hAnsiTheme="minorHAnsi" w:cstheme="minorHAnsi"/>
          <w:b/>
          <w:bCs/>
          <w:sz w:val="28"/>
          <w:szCs w:val="28"/>
          <w:lang w:val="en-GB"/>
        </w:rPr>
      </w:pPr>
      <w:r w:rsidRPr="008B5ABD">
        <w:rPr>
          <w:rFonts w:asciiTheme="minorHAnsi" w:hAnsiTheme="minorHAnsi" w:cstheme="minorHAnsi"/>
          <w:b/>
          <w:bCs/>
          <w:sz w:val="28"/>
          <w:szCs w:val="28"/>
          <w:lang w:val="en-GB"/>
        </w:rPr>
        <w:t xml:space="preserve">Exogenous Epstein-Barr virus nuclear antigen 1 Induces ADAR1-driven </w:t>
      </w:r>
      <w:bookmarkStart w:id="0" w:name="_Hlk185407987"/>
      <w:proofErr w:type="spellStart"/>
      <w:r w:rsidRPr="008B5ABD">
        <w:rPr>
          <w:rFonts w:asciiTheme="minorHAnsi" w:hAnsiTheme="minorHAnsi" w:cstheme="minorHAnsi"/>
          <w:b/>
          <w:bCs/>
          <w:sz w:val="28"/>
          <w:szCs w:val="28"/>
          <w:lang w:val="en-GB"/>
        </w:rPr>
        <w:t>Tumor</w:t>
      </w:r>
      <w:proofErr w:type="spellEnd"/>
      <w:r w:rsidRPr="008B5ABD">
        <w:rPr>
          <w:rFonts w:asciiTheme="minorHAnsi" w:hAnsiTheme="minorHAnsi" w:cstheme="minorHAnsi"/>
          <w:b/>
          <w:bCs/>
          <w:sz w:val="28"/>
          <w:szCs w:val="28"/>
          <w:lang w:val="en-GB"/>
        </w:rPr>
        <w:t xml:space="preserve"> Resistance against Immunotherapy</w:t>
      </w:r>
      <w:bookmarkEnd w:id="0"/>
      <w:r w:rsidRPr="008B5ABD">
        <w:rPr>
          <w:rFonts w:asciiTheme="minorHAnsi" w:hAnsiTheme="minorHAnsi" w:cstheme="minorHAnsi"/>
          <w:b/>
          <w:bCs/>
          <w:sz w:val="28"/>
          <w:szCs w:val="28"/>
          <w:lang w:val="en-GB"/>
        </w:rPr>
        <w:t xml:space="preserve"> </w:t>
      </w:r>
    </w:p>
    <w:p w14:paraId="339B31F7" w14:textId="77777777" w:rsidR="00015F74" w:rsidRPr="008B5ABD" w:rsidRDefault="00015F74" w:rsidP="003B40E6">
      <w:pPr>
        <w:jc w:val="center"/>
        <w:rPr>
          <w:rFonts w:asciiTheme="minorHAnsi" w:hAnsiTheme="minorHAnsi" w:cstheme="minorHAnsi"/>
          <w:sz w:val="28"/>
          <w:szCs w:val="28"/>
          <w:lang w:val="en-GB"/>
        </w:rPr>
      </w:pPr>
    </w:p>
    <w:p w14:paraId="7722F619" w14:textId="446DA98D" w:rsidR="0001612D" w:rsidRPr="008B5ABD" w:rsidRDefault="0001612D" w:rsidP="0001612D">
      <w:pPr>
        <w:spacing w:line="400" w:lineRule="exact"/>
        <w:rPr>
          <w:rFonts w:asciiTheme="minorHAnsi" w:hAnsiTheme="minorHAnsi" w:cstheme="minorHAnsi"/>
          <w:szCs w:val="24"/>
          <w:lang w:val="en-GB"/>
        </w:rPr>
      </w:pPr>
      <w:proofErr w:type="spellStart"/>
      <w:r w:rsidRPr="008B5ABD">
        <w:rPr>
          <w:rFonts w:asciiTheme="minorHAnsi" w:hAnsiTheme="minorHAnsi" w:cstheme="minorHAnsi"/>
          <w:szCs w:val="24"/>
          <w:lang w:val="en-GB"/>
        </w:rPr>
        <w:t>Changlin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Liu</w:t>
      </w:r>
      <w:r w:rsidR="007132F2" w:rsidRPr="008B5ABD">
        <w:rPr>
          <w:rFonts w:asciiTheme="minorHAnsi" w:hAnsiTheme="minorHAnsi" w:cstheme="minorHAnsi"/>
          <w:szCs w:val="24"/>
          <w:vertAlign w:val="superscript"/>
          <w:lang w:val="en-GB"/>
        </w:rPr>
        <w:t>1,4</w:t>
      </w:r>
      <w:proofErr w:type="spellEnd"/>
      <w:r w:rsidR="007132F2" w:rsidRPr="008B5ABD">
        <w:rPr>
          <w:rFonts w:asciiTheme="minorHAnsi" w:hAnsiTheme="minorHAnsi" w:cstheme="minorHAnsi"/>
          <w:szCs w:val="24"/>
          <w:vertAlign w:val="superscript"/>
          <w:lang w:val="en-GB"/>
        </w:rPr>
        <w:t>,</w:t>
      </w:r>
      <w:r w:rsidR="007132F2" w:rsidRPr="008B5ABD">
        <w:rPr>
          <w:rFonts w:asciiTheme="minorHAnsi" w:hAnsiTheme="minorHAnsi" w:cstheme="minorHAnsi"/>
          <w:color w:val="000000"/>
          <w:szCs w:val="21"/>
        </w:rPr>
        <w:t xml:space="preserve"> </w:t>
      </w:r>
      <w:r w:rsidR="007132F2" w:rsidRPr="008B5ABD">
        <w:rPr>
          <w:rFonts w:asciiTheme="minorHAnsi" w:hAnsiTheme="minorHAnsi" w:cstheme="minorHAnsi"/>
          <w:szCs w:val="24"/>
          <w:vertAlign w:val="superscript"/>
        </w:rPr>
        <w:t>#</w:t>
      </w:r>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Zhiqiang</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Sun</w:t>
      </w:r>
      <w:r w:rsidR="007132F2" w:rsidRPr="008B5ABD">
        <w:rPr>
          <w:rFonts w:asciiTheme="minorHAnsi" w:hAnsiTheme="minorHAnsi" w:cstheme="minorHAnsi"/>
          <w:szCs w:val="24"/>
          <w:vertAlign w:val="superscript"/>
          <w:lang w:val="en-GB"/>
        </w:rPr>
        <w:t>2,</w:t>
      </w:r>
      <w:r w:rsidR="00856AE3" w:rsidRPr="008B5ABD">
        <w:rPr>
          <w:rFonts w:asciiTheme="minorHAnsi" w:hAnsiTheme="minorHAnsi" w:cstheme="minorHAnsi"/>
          <w:szCs w:val="24"/>
          <w:vertAlign w:val="superscript"/>
          <w:lang w:val="en-GB" w:eastAsia="zh-CN"/>
        </w:rPr>
        <w:t>6</w:t>
      </w:r>
      <w:proofErr w:type="spellEnd"/>
      <w:r w:rsidR="007132F2" w:rsidRPr="008B5ABD">
        <w:rPr>
          <w:rFonts w:asciiTheme="minorHAnsi" w:hAnsiTheme="minorHAnsi" w:cstheme="minorHAnsi"/>
          <w:szCs w:val="24"/>
          <w:vertAlign w:val="superscript"/>
          <w:lang w:val="en-GB"/>
        </w:rPr>
        <w:t>,</w:t>
      </w:r>
      <w:r w:rsidR="007132F2" w:rsidRPr="008B5ABD">
        <w:rPr>
          <w:rFonts w:asciiTheme="minorHAnsi" w:hAnsiTheme="minorHAnsi" w:cstheme="minorHAnsi"/>
          <w:color w:val="000000"/>
          <w:szCs w:val="21"/>
        </w:rPr>
        <w:t xml:space="preserve"> </w:t>
      </w:r>
      <w:r w:rsidR="007132F2" w:rsidRPr="008B5ABD">
        <w:rPr>
          <w:rFonts w:asciiTheme="minorHAnsi" w:hAnsiTheme="minorHAnsi" w:cstheme="minorHAnsi"/>
          <w:szCs w:val="24"/>
          <w:vertAlign w:val="superscript"/>
        </w:rPr>
        <w:t>#</w:t>
      </w:r>
      <w:r w:rsidRPr="008B5ABD">
        <w:rPr>
          <w:rFonts w:asciiTheme="minorHAnsi" w:hAnsiTheme="minorHAnsi" w:cstheme="minorHAnsi"/>
          <w:szCs w:val="24"/>
          <w:lang w:val="en-GB"/>
        </w:rPr>
        <w:t xml:space="preserve">, Chao </w:t>
      </w:r>
      <w:proofErr w:type="spellStart"/>
      <w:r w:rsidRPr="008B5ABD">
        <w:rPr>
          <w:rFonts w:asciiTheme="minorHAnsi" w:hAnsiTheme="minorHAnsi" w:cstheme="minorHAnsi"/>
          <w:szCs w:val="24"/>
          <w:lang w:val="en-GB"/>
        </w:rPr>
        <w:t>Li</w:t>
      </w:r>
      <w:r w:rsidR="007132F2" w:rsidRPr="008B5ABD">
        <w:rPr>
          <w:rFonts w:asciiTheme="minorHAnsi" w:hAnsiTheme="minorHAnsi" w:cstheme="minorHAnsi"/>
          <w:szCs w:val="24"/>
          <w:vertAlign w:val="superscript"/>
          <w:lang w:val="en-GB"/>
        </w:rPr>
        <w:t>5</w:t>
      </w:r>
      <w:proofErr w:type="spellEnd"/>
      <w:r w:rsidR="007132F2" w:rsidRPr="008B5ABD">
        <w:rPr>
          <w:rFonts w:asciiTheme="minorHAnsi" w:hAnsiTheme="minorHAnsi" w:cstheme="minorHAnsi"/>
          <w:szCs w:val="24"/>
          <w:vertAlign w:val="superscript"/>
          <w:lang w:val="en-GB"/>
        </w:rPr>
        <w:t>,</w:t>
      </w:r>
      <w:r w:rsidR="007132F2" w:rsidRPr="008B5ABD">
        <w:rPr>
          <w:rFonts w:asciiTheme="minorHAnsi" w:hAnsiTheme="minorHAnsi" w:cstheme="minorHAnsi"/>
          <w:color w:val="000000"/>
          <w:szCs w:val="21"/>
        </w:rPr>
        <w:t xml:space="preserve"> </w:t>
      </w:r>
      <w:r w:rsidR="007132F2" w:rsidRPr="008B5ABD">
        <w:rPr>
          <w:rFonts w:asciiTheme="minorHAnsi" w:hAnsiTheme="minorHAnsi" w:cstheme="minorHAnsi"/>
          <w:szCs w:val="24"/>
          <w:vertAlign w:val="superscript"/>
        </w:rPr>
        <w:t>#</w:t>
      </w:r>
      <w:r w:rsidRPr="008B5ABD">
        <w:rPr>
          <w:rFonts w:asciiTheme="minorHAnsi" w:hAnsiTheme="minorHAnsi" w:cstheme="minorHAnsi"/>
          <w:szCs w:val="24"/>
          <w:lang w:val="en-GB"/>
        </w:rPr>
        <w:t xml:space="preserve">, Yanqing </w:t>
      </w:r>
      <w:proofErr w:type="spellStart"/>
      <w:r w:rsidRPr="008B5ABD">
        <w:rPr>
          <w:rFonts w:asciiTheme="minorHAnsi" w:hAnsiTheme="minorHAnsi" w:cstheme="minorHAnsi"/>
          <w:szCs w:val="24"/>
          <w:lang w:val="en-GB"/>
        </w:rPr>
        <w:t>Zhou</w:t>
      </w:r>
      <w:r w:rsidR="007132F2" w:rsidRPr="008B5ABD">
        <w:rPr>
          <w:rFonts w:asciiTheme="minorHAnsi" w:hAnsiTheme="minorHAnsi" w:cstheme="minorHAnsi"/>
          <w:szCs w:val="24"/>
          <w:vertAlign w:val="superscript"/>
          <w:lang w:val="en-GB"/>
        </w:rPr>
        <w:t>1,</w:t>
      </w:r>
      <w:r w:rsidR="00856AE3" w:rsidRPr="008B5ABD">
        <w:rPr>
          <w:rFonts w:asciiTheme="minorHAnsi" w:hAnsiTheme="minorHAnsi" w:cstheme="minorHAnsi"/>
          <w:szCs w:val="24"/>
          <w:vertAlign w:val="superscript"/>
          <w:lang w:val="en-GB" w:eastAsia="zh-CN"/>
        </w:rPr>
        <w:t>10</w:t>
      </w:r>
      <w:proofErr w:type="spellEnd"/>
      <w:r w:rsidR="007132F2" w:rsidRPr="008B5ABD">
        <w:rPr>
          <w:rFonts w:asciiTheme="minorHAnsi" w:hAnsiTheme="minorHAnsi" w:cstheme="minorHAnsi"/>
          <w:szCs w:val="24"/>
          <w:vertAlign w:val="superscript"/>
          <w:lang w:val="en-GB"/>
        </w:rPr>
        <w:t>,</w:t>
      </w:r>
      <w:r w:rsidR="007132F2" w:rsidRPr="008B5ABD">
        <w:rPr>
          <w:rFonts w:asciiTheme="minorHAnsi" w:hAnsiTheme="minorHAnsi" w:cstheme="minorHAnsi"/>
          <w:color w:val="000000"/>
          <w:szCs w:val="21"/>
        </w:rPr>
        <w:t xml:space="preserve"> </w:t>
      </w:r>
      <w:r w:rsidR="007132F2" w:rsidRPr="008B5ABD">
        <w:rPr>
          <w:rFonts w:asciiTheme="minorHAnsi" w:hAnsiTheme="minorHAnsi" w:cstheme="minorHAnsi"/>
          <w:szCs w:val="24"/>
          <w:vertAlign w:val="superscript"/>
        </w:rPr>
        <w:t>#</w:t>
      </w:r>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Xuefeng</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Gao</w:t>
      </w:r>
      <w:r w:rsidR="007132F2" w:rsidRPr="008B5ABD">
        <w:rPr>
          <w:rFonts w:asciiTheme="minorHAnsi" w:hAnsiTheme="minorHAnsi" w:cstheme="minorHAnsi"/>
          <w:szCs w:val="24"/>
          <w:vertAlign w:val="superscript"/>
          <w:lang w:val="en-GB"/>
        </w:rPr>
        <w:t>1</w:t>
      </w:r>
      <w:proofErr w:type="spellEnd"/>
      <w:r w:rsidR="007132F2" w:rsidRPr="008B5ABD">
        <w:rPr>
          <w:rFonts w:asciiTheme="minorHAnsi" w:hAnsiTheme="minorHAnsi" w:cstheme="minorHAnsi"/>
          <w:szCs w:val="24"/>
          <w:vertAlign w:val="superscript"/>
          <w:lang w:val="en-GB"/>
        </w:rPr>
        <w:t>,</w:t>
      </w:r>
      <w:r w:rsidR="007132F2" w:rsidRPr="008B5ABD">
        <w:rPr>
          <w:rFonts w:asciiTheme="minorHAnsi" w:hAnsiTheme="minorHAnsi" w:cstheme="minorHAnsi"/>
          <w:color w:val="000000"/>
          <w:szCs w:val="21"/>
        </w:rPr>
        <w:t xml:space="preserve"> </w:t>
      </w:r>
      <w:r w:rsidR="007132F2" w:rsidRPr="008B5ABD">
        <w:rPr>
          <w:rFonts w:asciiTheme="minorHAnsi" w:hAnsiTheme="minorHAnsi" w:cstheme="minorHAnsi"/>
          <w:szCs w:val="24"/>
          <w:vertAlign w:val="superscript"/>
        </w:rPr>
        <w:t>#</w:t>
      </w:r>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Yuping</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Zhong</w:t>
      </w:r>
      <w:r w:rsidRPr="008B5ABD">
        <w:rPr>
          <w:rFonts w:asciiTheme="minorHAnsi" w:hAnsiTheme="minorHAnsi" w:cstheme="minorHAnsi"/>
          <w:szCs w:val="24"/>
          <w:vertAlign w:val="superscript"/>
          <w:lang w:val="en-GB"/>
        </w:rPr>
        <w:t>3</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Xiaomin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Luo</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Chenci</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Wang</w:t>
      </w:r>
      <w:r w:rsidR="00AE60C8" w:rsidRPr="008B5ABD">
        <w:rPr>
          <w:rFonts w:asciiTheme="minorHAnsi" w:hAnsiTheme="minorHAnsi" w:cstheme="minorHAnsi"/>
          <w:szCs w:val="24"/>
          <w:vertAlign w:val="superscript"/>
          <w:lang w:val="en-GB" w:eastAsia="zh-CN"/>
        </w:rPr>
        <w:t>7</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Yuanbin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Zhang</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Chuping</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Ni</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Manli</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Peng</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w:t>
      </w:r>
      <w:r w:rsidRPr="008B5ABD">
        <w:rPr>
          <w:rFonts w:asciiTheme="minorHAnsi" w:hAnsiTheme="minorHAnsi" w:cstheme="minorHAnsi"/>
        </w:rPr>
        <w:t xml:space="preserve"> </w:t>
      </w:r>
      <w:proofErr w:type="spellStart"/>
      <w:r w:rsidRPr="008B5ABD">
        <w:rPr>
          <w:rFonts w:asciiTheme="minorHAnsi" w:hAnsiTheme="minorHAnsi" w:cstheme="minorHAnsi"/>
          <w:szCs w:val="24"/>
          <w:lang w:val="en-GB"/>
        </w:rPr>
        <w:t>Weiquan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Jian</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Yinggui</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Yang</w:t>
      </w:r>
      <w:r w:rsidRPr="008B5ABD">
        <w:rPr>
          <w:rFonts w:asciiTheme="minorHAnsi" w:hAnsiTheme="minorHAnsi" w:cstheme="minorHAnsi"/>
          <w:szCs w:val="24"/>
          <w:vertAlign w:val="superscript"/>
          <w:lang w:val="en-GB"/>
        </w:rPr>
        <w:t>1</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Xuewen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Zhang</w:t>
      </w:r>
      <w:r w:rsidRPr="008B5ABD">
        <w:rPr>
          <w:rFonts w:asciiTheme="minorHAnsi" w:hAnsiTheme="minorHAnsi" w:cstheme="minorHAnsi"/>
          <w:szCs w:val="24"/>
          <w:vertAlign w:val="superscript"/>
          <w:lang w:val="en-GB"/>
        </w:rPr>
        <w:t>2</w:t>
      </w:r>
      <w:proofErr w:type="spellEnd"/>
      <w:r w:rsidRPr="008B5ABD">
        <w:rPr>
          <w:rFonts w:asciiTheme="minorHAnsi" w:hAnsiTheme="minorHAnsi" w:cstheme="minorHAnsi"/>
          <w:szCs w:val="24"/>
          <w:lang w:val="en-GB"/>
        </w:rPr>
        <w:t xml:space="preserve">, Yichang </w:t>
      </w:r>
      <w:proofErr w:type="spellStart"/>
      <w:r w:rsidRPr="008B5ABD">
        <w:rPr>
          <w:rFonts w:asciiTheme="minorHAnsi" w:hAnsiTheme="minorHAnsi" w:cstheme="minorHAnsi"/>
          <w:szCs w:val="24"/>
          <w:lang w:val="en-GB"/>
        </w:rPr>
        <w:t>Ren</w:t>
      </w:r>
      <w:r w:rsidRPr="008B5ABD">
        <w:rPr>
          <w:rFonts w:asciiTheme="minorHAnsi" w:hAnsiTheme="minorHAnsi" w:cstheme="minorHAnsi"/>
          <w:szCs w:val="24"/>
          <w:vertAlign w:val="superscript"/>
          <w:lang w:val="en-GB"/>
        </w:rPr>
        <w:t>2</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Xinqi</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Gong</w:t>
      </w:r>
      <w:r w:rsidR="00AE60C8" w:rsidRPr="008B5ABD">
        <w:rPr>
          <w:rFonts w:asciiTheme="minorHAnsi" w:hAnsiTheme="minorHAnsi" w:cstheme="minorHAnsi"/>
          <w:szCs w:val="24"/>
          <w:vertAlign w:val="superscript"/>
          <w:lang w:val="en-GB" w:eastAsia="zh-CN"/>
        </w:rPr>
        <w:t>8</w:t>
      </w:r>
      <w:proofErr w:type="spellEnd"/>
      <w:r w:rsidRPr="008B5ABD">
        <w:rPr>
          <w:rFonts w:asciiTheme="minorHAnsi" w:hAnsiTheme="minorHAnsi" w:cstheme="minorHAnsi"/>
          <w:szCs w:val="24"/>
          <w:lang w:val="en-GB"/>
        </w:rPr>
        <w:t xml:space="preserve">, Min </w:t>
      </w:r>
      <w:proofErr w:type="spellStart"/>
      <w:r w:rsidRPr="008B5ABD">
        <w:rPr>
          <w:rFonts w:asciiTheme="minorHAnsi" w:hAnsiTheme="minorHAnsi" w:cstheme="minorHAnsi"/>
          <w:szCs w:val="24"/>
          <w:lang w:val="en-GB"/>
        </w:rPr>
        <w:t>Zhao</w:t>
      </w:r>
      <w:r w:rsidR="00AE60C8" w:rsidRPr="008B5ABD">
        <w:rPr>
          <w:rFonts w:asciiTheme="minorHAnsi" w:hAnsiTheme="minorHAnsi" w:cstheme="minorHAnsi"/>
          <w:szCs w:val="24"/>
          <w:vertAlign w:val="superscript"/>
          <w:lang w:val="en-GB" w:eastAsia="zh-CN"/>
        </w:rPr>
        <w:t>9</w:t>
      </w:r>
      <w:proofErr w:type="spellEnd"/>
      <w:r w:rsidRPr="008B5ABD">
        <w:rPr>
          <w:rFonts w:asciiTheme="minorHAnsi" w:hAnsiTheme="minorHAnsi" w:cstheme="minorHAnsi"/>
          <w:szCs w:val="24"/>
          <w:lang w:val="en-GB"/>
        </w:rPr>
        <w:t xml:space="preserve">, Xia </w:t>
      </w:r>
      <w:proofErr w:type="spellStart"/>
      <w:r w:rsidRPr="008B5ABD">
        <w:rPr>
          <w:rFonts w:asciiTheme="minorHAnsi" w:hAnsiTheme="minorHAnsi" w:cstheme="minorHAnsi"/>
          <w:szCs w:val="24"/>
          <w:lang w:val="en-GB"/>
        </w:rPr>
        <w:t>Guo</w:t>
      </w:r>
      <w:r w:rsidRPr="008B5ABD">
        <w:rPr>
          <w:rFonts w:asciiTheme="minorHAnsi" w:hAnsiTheme="minorHAnsi" w:cstheme="minorHAnsi"/>
          <w:szCs w:val="24"/>
          <w:vertAlign w:val="superscript"/>
          <w:lang w:val="en-GB"/>
        </w:rPr>
        <w:t>1</w:t>
      </w:r>
      <w:proofErr w:type="spellEnd"/>
      <w:r w:rsidRPr="008B5ABD">
        <w:rPr>
          <w:rFonts w:asciiTheme="minorHAnsi" w:eastAsia="宋体" w:hAnsiTheme="minorHAnsi" w:cstheme="minorHAnsi"/>
          <w:vertAlign w:val="superscript"/>
        </w:rPr>
        <w:t>*</w:t>
      </w:r>
      <w:r w:rsidRPr="008B5ABD">
        <w:rPr>
          <w:rFonts w:asciiTheme="minorHAnsi" w:hAnsiTheme="minorHAnsi" w:cstheme="minorHAnsi"/>
          <w:szCs w:val="24"/>
          <w:lang w:val="en-GB"/>
        </w:rPr>
        <w:t xml:space="preserve">, Chao </w:t>
      </w:r>
      <w:proofErr w:type="spellStart"/>
      <w:r w:rsidRPr="008B5ABD">
        <w:rPr>
          <w:rFonts w:asciiTheme="minorHAnsi" w:hAnsiTheme="minorHAnsi" w:cstheme="minorHAnsi"/>
          <w:szCs w:val="24"/>
          <w:lang w:val="en-GB"/>
        </w:rPr>
        <w:t>Cheng</w:t>
      </w:r>
      <w:r w:rsidRPr="008B5ABD">
        <w:rPr>
          <w:rFonts w:asciiTheme="minorHAnsi" w:hAnsiTheme="minorHAnsi" w:cstheme="minorHAnsi"/>
          <w:szCs w:val="24"/>
          <w:vertAlign w:val="superscript"/>
          <w:lang w:val="en-GB"/>
        </w:rPr>
        <w:t>3</w:t>
      </w:r>
      <w:proofErr w:type="spellEnd"/>
      <w:r w:rsidRPr="008B5ABD">
        <w:rPr>
          <w:rFonts w:asciiTheme="minorHAnsi" w:eastAsia="宋体" w:hAnsiTheme="minorHAnsi" w:cstheme="minorHAnsi"/>
          <w:vertAlign w:val="superscript"/>
        </w:rPr>
        <w:t>*</w:t>
      </w:r>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Jianjun</w:t>
      </w:r>
      <w:proofErr w:type="spellEnd"/>
      <w:r w:rsidRPr="008B5ABD">
        <w:rPr>
          <w:rFonts w:asciiTheme="minorHAnsi" w:hAnsiTheme="minorHAnsi" w:cstheme="minorHAnsi"/>
          <w:szCs w:val="24"/>
          <w:lang w:val="en-GB"/>
        </w:rPr>
        <w:t xml:space="preserve"> </w:t>
      </w:r>
      <w:proofErr w:type="spellStart"/>
      <w:r w:rsidRPr="008B5ABD">
        <w:rPr>
          <w:rFonts w:asciiTheme="minorHAnsi" w:hAnsiTheme="minorHAnsi" w:cstheme="minorHAnsi"/>
          <w:szCs w:val="24"/>
          <w:lang w:val="en-GB"/>
        </w:rPr>
        <w:t>Chen</w:t>
      </w:r>
      <w:r w:rsidRPr="008B5ABD">
        <w:rPr>
          <w:rFonts w:asciiTheme="minorHAnsi" w:hAnsiTheme="minorHAnsi" w:cstheme="minorHAnsi"/>
          <w:szCs w:val="24"/>
          <w:vertAlign w:val="superscript"/>
          <w:lang w:val="en-GB"/>
        </w:rPr>
        <w:t>2,</w:t>
      </w:r>
      <w:r w:rsidR="00AE60C8" w:rsidRPr="008B5ABD">
        <w:rPr>
          <w:rFonts w:asciiTheme="minorHAnsi" w:hAnsiTheme="minorHAnsi" w:cstheme="minorHAnsi"/>
          <w:szCs w:val="24"/>
          <w:vertAlign w:val="superscript"/>
          <w:lang w:val="en-GB" w:eastAsia="zh-CN"/>
        </w:rPr>
        <w:t>6</w:t>
      </w:r>
      <w:proofErr w:type="spellEnd"/>
      <w:r w:rsidRPr="008B5ABD">
        <w:rPr>
          <w:rFonts w:asciiTheme="minorHAnsi" w:eastAsia="宋体" w:hAnsiTheme="minorHAnsi" w:cstheme="minorHAnsi"/>
          <w:vertAlign w:val="superscript"/>
        </w:rPr>
        <w:t>*</w:t>
      </w:r>
      <w:r w:rsidRPr="008B5ABD">
        <w:rPr>
          <w:rFonts w:asciiTheme="minorHAnsi" w:hAnsiTheme="minorHAnsi" w:cstheme="minorHAnsi"/>
          <w:szCs w:val="24"/>
          <w:lang w:val="en-GB"/>
        </w:rPr>
        <w:t>,</w:t>
      </w:r>
      <w:r w:rsidRPr="008B5ABD">
        <w:rPr>
          <w:rFonts w:asciiTheme="minorHAnsi" w:hAnsiTheme="minorHAnsi" w:cstheme="minorHAnsi"/>
          <w:color w:val="0000FF"/>
          <w:szCs w:val="24"/>
          <w:lang w:val="en-GB"/>
        </w:rPr>
        <w:t xml:space="preserve"> </w:t>
      </w:r>
      <w:r w:rsidRPr="008B5ABD">
        <w:rPr>
          <w:rFonts w:asciiTheme="minorHAnsi" w:hAnsiTheme="minorHAnsi" w:cstheme="minorHAnsi"/>
          <w:szCs w:val="24"/>
          <w:lang w:val="en-GB"/>
        </w:rPr>
        <w:t xml:space="preserve">Xin </w:t>
      </w:r>
      <w:proofErr w:type="spellStart"/>
      <w:r w:rsidRPr="008B5ABD">
        <w:rPr>
          <w:rFonts w:asciiTheme="minorHAnsi" w:hAnsiTheme="minorHAnsi" w:cstheme="minorHAnsi"/>
          <w:szCs w:val="24"/>
          <w:lang w:val="en-GB"/>
        </w:rPr>
        <w:t>Li</w:t>
      </w:r>
      <w:r w:rsidRPr="008B5ABD">
        <w:rPr>
          <w:rFonts w:asciiTheme="minorHAnsi" w:hAnsiTheme="minorHAnsi" w:cstheme="minorHAnsi"/>
          <w:szCs w:val="24"/>
          <w:vertAlign w:val="superscript"/>
          <w:lang w:val="en-GB"/>
        </w:rPr>
        <w:t>1,</w:t>
      </w:r>
      <w:r w:rsidR="00AE60C8" w:rsidRPr="008B5ABD">
        <w:rPr>
          <w:rFonts w:asciiTheme="minorHAnsi" w:hAnsiTheme="minorHAnsi" w:cstheme="minorHAnsi"/>
          <w:szCs w:val="24"/>
          <w:vertAlign w:val="superscript"/>
          <w:lang w:val="en-GB" w:eastAsia="zh-CN"/>
        </w:rPr>
        <w:t>10</w:t>
      </w:r>
      <w:proofErr w:type="spellEnd"/>
      <w:r w:rsidRPr="008B5ABD">
        <w:rPr>
          <w:rFonts w:asciiTheme="minorHAnsi" w:eastAsia="宋体" w:hAnsiTheme="minorHAnsi" w:cstheme="minorHAnsi"/>
          <w:vertAlign w:val="superscript"/>
        </w:rPr>
        <w:t xml:space="preserve">* </w:t>
      </w:r>
    </w:p>
    <w:p w14:paraId="63D8913E" w14:textId="214BE1D2" w:rsidR="002C030F" w:rsidRPr="008B5ABD" w:rsidRDefault="0046356B" w:rsidP="005001AC">
      <w:pPr>
        <w:jc w:val="center"/>
        <w:rPr>
          <w:rFonts w:asciiTheme="minorHAnsi" w:hAnsiTheme="minorHAnsi" w:cstheme="minorHAnsi"/>
          <w:szCs w:val="24"/>
        </w:rPr>
      </w:pPr>
      <w:r w:rsidRPr="008B5ABD">
        <w:rPr>
          <w:rFonts w:asciiTheme="minorHAnsi" w:hAnsiTheme="minorHAnsi" w:cstheme="minorHAnsi"/>
          <w:szCs w:val="24"/>
        </w:rPr>
        <w:t>.</w:t>
      </w:r>
    </w:p>
    <w:p w14:paraId="0648E06D" w14:textId="6F9A9249" w:rsidR="000F0DCE" w:rsidRPr="008B5ABD" w:rsidRDefault="00820A69" w:rsidP="005001AC">
      <w:pPr>
        <w:jc w:val="center"/>
        <w:rPr>
          <w:rFonts w:asciiTheme="minorHAnsi" w:eastAsia="宋体" w:hAnsiTheme="minorHAnsi" w:cstheme="minorHAnsi"/>
          <w:spacing w:val="8"/>
          <w:szCs w:val="24"/>
        </w:rPr>
      </w:pPr>
      <w:r w:rsidRPr="008B5ABD">
        <w:rPr>
          <w:rFonts w:asciiTheme="minorHAnsi" w:eastAsia="宋体" w:hAnsiTheme="minorHAnsi" w:cstheme="minorHAnsi"/>
          <w:spacing w:val="8"/>
          <w:szCs w:val="24"/>
        </w:rPr>
        <w:t xml:space="preserve">These authors contributed equally: </w:t>
      </w:r>
      <w:proofErr w:type="spellStart"/>
      <w:r w:rsidRPr="008B5ABD">
        <w:rPr>
          <w:rFonts w:asciiTheme="minorHAnsi" w:hAnsiTheme="minorHAnsi" w:cstheme="minorHAnsi"/>
          <w:szCs w:val="24"/>
          <w:lang w:val="en-GB"/>
        </w:rPr>
        <w:t>Changlin</w:t>
      </w:r>
      <w:proofErr w:type="spellEnd"/>
      <w:r w:rsidRPr="008B5ABD">
        <w:rPr>
          <w:rFonts w:asciiTheme="minorHAnsi" w:hAnsiTheme="minorHAnsi" w:cstheme="minorHAnsi"/>
          <w:szCs w:val="24"/>
          <w:lang w:val="en-GB"/>
        </w:rPr>
        <w:t xml:space="preserve"> Liu</w:t>
      </w:r>
      <w:r w:rsidRPr="008B5ABD">
        <w:rPr>
          <w:rFonts w:asciiTheme="minorHAnsi" w:eastAsia="宋体" w:hAnsiTheme="minorHAnsi" w:cstheme="minorHAnsi"/>
          <w:spacing w:val="8"/>
          <w:szCs w:val="24"/>
        </w:rPr>
        <w:t xml:space="preserve">, </w:t>
      </w:r>
      <w:proofErr w:type="spellStart"/>
      <w:r w:rsidRPr="008B5ABD">
        <w:rPr>
          <w:rFonts w:asciiTheme="minorHAnsi" w:hAnsiTheme="minorHAnsi" w:cstheme="minorHAnsi"/>
          <w:szCs w:val="24"/>
          <w:lang w:val="en-GB"/>
        </w:rPr>
        <w:t>Zhiqiang</w:t>
      </w:r>
      <w:proofErr w:type="spellEnd"/>
      <w:r w:rsidRPr="008B5ABD">
        <w:rPr>
          <w:rFonts w:asciiTheme="minorHAnsi" w:hAnsiTheme="minorHAnsi" w:cstheme="minorHAnsi"/>
          <w:szCs w:val="24"/>
          <w:lang w:val="en-GB"/>
        </w:rPr>
        <w:t xml:space="preserve"> Sun</w:t>
      </w:r>
      <w:r w:rsidRPr="008B5ABD">
        <w:rPr>
          <w:rFonts w:asciiTheme="minorHAnsi" w:eastAsia="宋体" w:hAnsiTheme="minorHAnsi" w:cstheme="minorHAnsi"/>
          <w:spacing w:val="8"/>
          <w:szCs w:val="24"/>
        </w:rPr>
        <w:t xml:space="preserve">, </w:t>
      </w:r>
      <w:r w:rsidRPr="008B5ABD">
        <w:rPr>
          <w:rFonts w:asciiTheme="minorHAnsi" w:hAnsiTheme="minorHAnsi" w:cstheme="minorHAnsi"/>
          <w:szCs w:val="24"/>
          <w:lang w:val="en-GB"/>
        </w:rPr>
        <w:t>Chao Li, Yanqing Zhou</w:t>
      </w:r>
      <w:r w:rsidRPr="008B5ABD">
        <w:rPr>
          <w:rFonts w:asciiTheme="minorHAnsi" w:eastAsia="宋体" w:hAnsiTheme="minorHAnsi" w:cstheme="minorHAnsi"/>
          <w:spacing w:val="8"/>
          <w:szCs w:val="24"/>
        </w:rPr>
        <w:t xml:space="preserve">, </w:t>
      </w:r>
      <w:proofErr w:type="spellStart"/>
      <w:r w:rsidRPr="008B5ABD">
        <w:rPr>
          <w:rFonts w:asciiTheme="minorHAnsi" w:hAnsiTheme="minorHAnsi" w:cstheme="minorHAnsi"/>
          <w:szCs w:val="24"/>
          <w:lang w:val="en-GB"/>
        </w:rPr>
        <w:t>Xuefeng</w:t>
      </w:r>
      <w:proofErr w:type="spellEnd"/>
      <w:r w:rsidRPr="008B5ABD">
        <w:rPr>
          <w:rFonts w:asciiTheme="minorHAnsi" w:hAnsiTheme="minorHAnsi" w:cstheme="minorHAnsi"/>
          <w:szCs w:val="24"/>
          <w:lang w:val="en-GB"/>
        </w:rPr>
        <w:t xml:space="preserve"> Gao</w:t>
      </w:r>
      <w:r w:rsidRPr="008B5ABD">
        <w:rPr>
          <w:rFonts w:asciiTheme="minorHAnsi" w:eastAsia="宋体" w:hAnsiTheme="minorHAnsi" w:cstheme="minorHAnsi"/>
          <w:spacing w:val="8"/>
          <w:szCs w:val="24"/>
        </w:rPr>
        <w:t>.</w:t>
      </w:r>
    </w:p>
    <w:p w14:paraId="461419B1" w14:textId="77777777" w:rsidR="00820A69" w:rsidRPr="008B5ABD" w:rsidRDefault="00820A69" w:rsidP="005001AC">
      <w:pPr>
        <w:jc w:val="center"/>
        <w:rPr>
          <w:rFonts w:asciiTheme="minorHAnsi" w:hAnsiTheme="minorHAnsi" w:cstheme="minorHAnsi"/>
          <w:szCs w:val="24"/>
        </w:rPr>
      </w:pPr>
    </w:p>
    <w:p w14:paraId="34D67477" w14:textId="3121F51C" w:rsidR="004779CB" w:rsidRPr="008B5ABD" w:rsidRDefault="00E4519A" w:rsidP="005001AC">
      <w:pPr>
        <w:jc w:val="center"/>
        <w:rPr>
          <w:rFonts w:asciiTheme="minorHAnsi" w:hAnsiTheme="minorHAnsi" w:cstheme="minorHAnsi"/>
          <w:szCs w:val="24"/>
          <w:lang w:eastAsia="zh-CN"/>
        </w:rPr>
      </w:pPr>
      <w:r w:rsidRPr="008B5ABD">
        <w:rPr>
          <w:rFonts w:asciiTheme="minorHAnsi" w:hAnsiTheme="minorHAnsi" w:cstheme="minorHAnsi"/>
          <w:szCs w:val="24"/>
        </w:rPr>
        <w:t xml:space="preserve">Correspondence </w:t>
      </w:r>
      <w:r w:rsidR="004779CB" w:rsidRPr="008B5ABD">
        <w:rPr>
          <w:rFonts w:asciiTheme="minorHAnsi" w:hAnsiTheme="minorHAnsi" w:cstheme="minorHAnsi"/>
          <w:szCs w:val="24"/>
        </w:rPr>
        <w:t>to:</w:t>
      </w:r>
      <w:r w:rsidR="00BC3E04" w:rsidRPr="008B5ABD">
        <w:rPr>
          <w:rFonts w:asciiTheme="minorHAnsi" w:hAnsiTheme="minorHAnsi" w:cstheme="minorHAnsi"/>
          <w:szCs w:val="24"/>
        </w:rPr>
        <w:t xml:space="preserve"> </w:t>
      </w:r>
      <w:hyperlink r:id="rId7" w:history="1">
        <w:proofErr w:type="spellStart"/>
        <w:r w:rsidR="0001612D" w:rsidRPr="008B5ABD">
          <w:rPr>
            <w:rFonts w:asciiTheme="minorHAnsi" w:eastAsia="宋体" w:hAnsiTheme="minorHAnsi" w:cstheme="minorHAnsi"/>
            <w:spacing w:val="8"/>
            <w:szCs w:val="24"/>
          </w:rPr>
          <w:t>lixin@smu.edu.cn</w:t>
        </w:r>
        <w:proofErr w:type="spellEnd"/>
      </w:hyperlink>
      <w:r w:rsidR="0001612D" w:rsidRPr="008B5ABD">
        <w:rPr>
          <w:rFonts w:asciiTheme="minorHAnsi" w:hAnsiTheme="minorHAnsi" w:cstheme="minorHAnsi"/>
          <w:lang w:eastAsia="zh-CN"/>
        </w:rPr>
        <w:t xml:space="preserve"> (</w:t>
      </w:r>
      <w:r w:rsidR="0001612D" w:rsidRPr="008B5ABD">
        <w:rPr>
          <w:rFonts w:asciiTheme="minorHAnsi" w:eastAsia="宋体" w:hAnsiTheme="minorHAnsi" w:cstheme="minorHAnsi"/>
        </w:rPr>
        <w:t>Xin Li</w:t>
      </w:r>
      <w:r w:rsidR="0001612D" w:rsidRPr="008B5ABD">
        <w:rPr>
          <w:rFonts w:asciiTheme="minorHAnsi" w:hAnsiTheme="minorHAnsi" w:cstheme="minorHAnsi"/>
          <w:lang w:eastAsia="zh-CN"/>
        </w:rPr>
        <w:t>)</w:t>
      </w:r>
      <w:r w:rsidR="0001612D" w:rsidRPr="008B5ABD">
        <w:rPr>
          <w:rFonts w:asciiTheme="minorHAnsi" w:eastAsia="宋体" w:hAnsiTheme="minorHAnsi" w:cstheme="minorHAnsi"/>
          <w:spacing w:val="8"/>
          <w:szCs w:val="24"/>
        </w:rPr>
        <w:t>;</w:t>
      </w:r>
      <w:r w:rsidR="0001612D" w:rsidRPr="008B5ABD">
        <w:rPr>
          <w:rFonts w:asciiTheme="minorHAnsi" w:hAnsiTheme="minorHAnsi" w:cstheme="minorHAnsi"/>
          <w:szCs w:val="24"/>
          <w:lang w:val="en-GB"/>
        </w:rPr>
        <w:t xml:space="preserve"> </w:t>
      </w:r>
      <w:hyperlink r:id="rId8" w:history="1">
        <w:proofErr w:type="spellStart"/>
        <w:r w:rsidR="0001612D" w:rsidRPr="008B5ABD">
          <w:rPr>
            <w:rFonts w:asciiTheme="minorHAnsi" w:hAnsiTheme="minorHAnsi" w:cstheme="minorHAnsi"/>
            <w:szCs w:val="24"/>
            <w:lang w:val="en-GB"/>
          </w:rPr>
          <w:t>jchen21@smu.edu.cn</w:t>
        </w:r>
        <w:proofErr w:type="spellEnd"/>
      </w:hyperlink>
      <w:r w:rsidR="0001612D" w:rsidRPr="008B5ABD">
        <w:rPr>
          <w:rFonts w:asciiTheme="minorHAnsi" w:hAnsiTheme="minorHAnsi" w:cstheme="minorHAnsi"/>
          <w:lang w:eastAsia="zh-CN"/>
        </w:rPr>
        <w:t xml:space="preserve"> (</w:t>
      </w:r>
      <w:proofErr w:type="spellStart"/>
      <w:r w:rsidR="0001612D" w:rsidRPr="008B5ABD">
        <w:rPr>
          <w:rFonts w:asciiTheme="minorHAnsi" w:hAnsiTheme="minorHAnsi" w:cstheme="minorHAnsi"/>
          <w:szCs w:val="24"/>
          <w:lang w:val="en-GB"/>
        </w:rPr>
        <w:t>Jianjun</w:t>
      </w:r>
      <w:proofErr w:type="spellEnd"/>
      <w:r w:rsidR="0001612D" w:rsidRPr="008B5ABD">
        <w:rPr>
          <w:rFonts w:asciiTheme="minorHAnsi" w:hAnsiTheme="minorHAnsi" w:cstheme="minorHAnsi"/>
          <w:szCs w:val="24"/>
          <w:lang w:val="en-GB"/>
        </w:rPr>
        <w:t xml:space="preserve"> Chen</w:t>
      </w:r>
      <w:r w:rsidR="0001612D" w:rsidRPr="008B5ABD">
        <w:rPr>
          <w:rFonts w:asciiTheme="minorHAnsi" w:hAnsiTheme="minorHAnsi" w:cstheme="minorHAnsi"/>
          <w:lang w:eastAsia="zh-CN"/>
        </w:rPr>
        <w:t>)</w:t>
      </w:r>
      <w:r w:rsidR="0001612D" w:rsidRPr="008B5ABD">
        <w:rPr>
          <w:rFonts w:asciiTheme="minorHAnsi" w:hAnsiTheme="minorHAnsi" w:cstheme="minorHAnsi"/>
          <w:szCs w:val="24"/>
          <w:lang w:val="en-GB"/>
        </w:rPr>
        <w:t xml:space="preserve">; </w:t>
      </w:r>
      <w:proofErr w:type="spellStart"/>
      <w:r w:rsidR="0001612D" w:rsidRPr="008B5ABD">
        <w:rPr>
          <w:rFonts w:asciiTheme="minorHAnsi" w:hAnsiTheme="minorHAnsi" w:cstheme="minorHAnsi"/>
          <w:szCs w:val="24"/>
        </w:rPr>
        <w:t>nurswan@126.com</w:t>
      </w:r>
      <w:proofErr w:type="spellEnd"/>
      <w:r w:rsidR="0001612D" w:rsidRPr="008B5ABD">
        <w:rPr>
          <w:rFonts w:asciiTheme="minorHAnsi" w:hAnsiTheme="minorHAnsi" w:cstheme="minorHAnsi"/>
          <w:szCs w:val="24"/>
          <w:lang w:eastAsia="zh-CN"/>
        </w:rPr>
        <w:t xml:space="preserve"> (</w:t>
      </w:r>
      <w:r w:rsidR="0001612D" w:rsidRPr="008B5ABD">
        <w:rPr>
          <w:rFonts w:asciiTheme="minorHAnsi" w:hAnsiTheme="minorHAnsi" w:cstheme="minorHAnsi"/>
          <w:szCs w:val="24"/>
          <w:lang w:val="en-GB"/>
        </w:rPr>
        <w:t>Chao Cheng</w:t>
      </w:r>
      <w:r w:rsidR="0001612D" w:rsidRPr="008B5ABD">
        <w:rPr>
          <w:rFonts w:asciiTheme="minorHAnsi" w:hAnsiTheme="minorHAnsi" w:cstheme="minorHAnsi"/>
          <w:szCs w:val="24"/>
          <w:lang w:eastAsia="zh-CN"/>
        </w:rPr>
        <w:t>)</w:t>
      </w:r>
      <w:r w:rsidR="0001612D" w:rsidRPr="008B5ABD">
        <w:rPr>
          <w:rFonts w:asciiTheme="minorHAnsi" w:hAnsiTheme="minorHAnsi" w:cstheme="minorHAnsi"/>
          <w:szCs w:val="24"/>
          <w:lang w:val="en-GB"/>
        </w:rPr>
        <w:t xml:space="preserve">; </w:t>
      </w:r>
      <w:hyperlink r:id="rId9" w:history="1">
        <w:proofErr w:type="spellStart"/>
        <w:r w:rsidR="0001612D" w:rsidRPr="008B5ABD">
          <w:rPr>
            <w:rFonts w:asciiTheme="minorHAnsi" w:eastAsia="宋体" w:hAnsiTheme="minorHAnsi" w:cstheme="minorHAnsi"/>
          </w:rPr>
          <w:t>myshow0504@smu.edu.cn</w:t>
        </w:r>
        <w:proofErr w:type="spellEnd"/>
      </w:hyperlink>
      <w:r w:rsidR="0001612D" w:rsidRPr="008B5ABD">
        <w:rPr>
          <w:rFonts w:asciiTheme="minorHAnsi" w:hAnsiTheme="minorHAnsi" w:cstheme="minorHAnsi"/>
          <w:lang w:eastAsia="zh-CN"/>
        </w:rPr>
        <w:t xml:space="preserve"> (</w:t>
      </w:r>
      <w:r w:rsidR="0001612D" w:rsidRPr="008B5ABD">
        <w:rPr>
          <w:rFonts w:asciiTheme="minorHAnsi" w:hAnsiTheme="minorHAnsi" w:cstheme="minorHAnsi"/>
          <w:szCs w:val="24"/>
          <w:lang w:val="en-GB"/>
        </w:rPr>
        <w:t xml:space="preserve">Xia </w:t>
      </w:r>
      <w:proofErr w:type="spellStart"/>
      <w:r w:rsidR="0001612D" w:rsidRPr="008B5ABD">
        <w:rPr>
          <w:rFonts w:asciiTheme="minorHAnsi" w:hAnsiTheme="minorHAnsi" w:cstheme="minorHAnsi"/>
          <w:szCs w:val="24"/>
          <w:lang w:val="en-GB"/>
        </w:rPr>
        <w:t>Guo</w:t>
      </w:r>
      <w:proofErr w:type="spellEnd"/>
      <w:r w:rsidR="0001612D" w:rsidRPr="008B5ABD">
        <w:rPr>
          <w:rFonts w:asciiTheme="minorHAnsi" w:hAnsiTheme="minorHAnsi" w:cstheme="minorHAnsi"/>
          <w:lang w:eastAsia="zh-CN"/>
        </w:rPr>
        <w:t>)</w:t>
      </w:r>
    </w:p>
    <w:p w14:paraId="223EBBEB" w14:textId="77777777" w:rsidR="002C030F" w:rsidRPr="008B5ABD" w:rsidRDefault="002C030F">
      <w:pPr>
        <w:rPr>
          <w:rFonts w:asciiTheme="minorHAnsi" w:hAnsiTheme="minorHAnsi" w:cstheme="minorHAnsi"/>
        </w:rPr>
      </w:pPr>
    </w:p>
    <w:p w14:paraId="5BBBF32C" w14:textId="77777777" w:rsidR="00015F74" w:rsidRPr="008B5ABD" w:rsidRDefault="00015F74">
      <w:pPr>
        <w:rPr>
          <w:rFonts w:asciiTheme="minorHAnsi" w:hAnsiTheme="minorHAnsi" w:cstheme="minorHAnsi"/>
          <w:b/>
        </w:rPr>
      </w:pPr>
    </w:p>
    <w:p w14:paraId="546CBFCA" w14:textId="77777777" w:rsidR="002C030F" w:rsidRPr="008B5ABD" w:rsidRDefault="009743A9">
      <w:pPr>
        <w:rPr>
          <w:rFonts w:asciiTheme="minorHAnsi" w:hAnsiTheme="minorHAnsi" w:cstheme="minorHAnsi"/>
          <w:b/>
        </w:rPr>
      </w:pPr>
      <w:r w:rsidRPr="008B5ABD">
        <w:rPr>
          <w:rFonts w:asciiTheme="minorHAnsi" w:hAnsiTheme="minorHAnsi" w:cstheme="minorHAnsi"/>
          <w:b/>
        </w:rPr>
        <w:t xml:space="preserve">This PDF file </w:t>
      </w:r>
      <w:r w:rsidR="002C030F" w:rsidRPr="008B5ABD">
        <w:rPr>
          <w:rFonts w:asciiTheme="minorHAnsi" w:hAnsiTheme="minorHAnsi" w:cstheme="minorHAnsi"/>
          <w:b/>
        </w:rPr>
        <w:t>includes:</w:t>
      </w:r>
    </w:p>
    <w:p w14:paraId="6B069C4B" w14:textId="77777777" w:rsidR="002C030F" w:rsidRPr="008B5ABD" w:rsidRDefault="002C030F">
      <w:pPr>
        <w:rPr>
          <w:rFonts w:asciiTheme="minorHAnsi" w:hAnsiTheme="minorHAnsi" w:cstheme="minorHAnsi"/>
        </w:rPr>
      </w:pPr>
      <w:bookmarkStart w:id="1" w:name="_GoBack"/>
      <w:bookmarkEnd w:id="1"/>
    </w:p>
    <w:p w14:paraId="77A6E95F" w14:textId="77777777" w:rsidR="002C030F" w:rsidRPr="008B5ABD" w:rsidRDefault="002C030F" w:rsidP="00262D72">
      <w:pPr>
        <w:ind w:left="720"/>
        <w:rPr>
          <w:rFonts w:asciiTheme="minorHAnsi" w:hAnsiTheme="minorHAnsi" w:cstheme="minorHAnsi"/>
        </w:rPr>
      </w:pPr>
      <w:r w:rsidRPr="008B5ABD">
        <w:rPr>
          <w:rFonts w:asciiTheme="minorHAnsi" w:hAnsiTheme="minorHAnsi" w:cstheme="minorHAnsi"/>
        </w:rPr>
        <w:t>Materials and Methods</w:t>
      </w:r>
    </w:p>
    <w:p w14:paraId="00808A4E" w14:textId="77777777" w:rsidR="00780818" w:rsidRPr="008B5ABD" w:rsidRDefault="00780818" w:rsidP="00262D72">
      <w:pPr>
        <w:ind w:left="720"/>
        <w:rPr>
          <w:rFonts w:asciiTheme="minorHAnsi" w:hAnsiTheme="minorHAnsi" w:cstheme="minorHAnsi"/>
        </w:rPr>
      </w:pPr>
    </w:p>
    <w:p w14:paraId="7FC81517" w14:textId="43ED4518" w:rsidR="002C030F" w:rsidRPr="008B5ABD" w:rsidRDefault="002C030F" w:rsidP="00262D72">
      <w:pPr>
        <w:ind w:left="720"/>
        <w:rPr>
          <w:rFonts w:asciiTheme="minorHAnsi" w:hAnsiTheme="minorHAnsi" w:cstheme="minorHAnsi"/>
          <w:lang w:eastAsia="zh-CN"/>
        </w:rPr>
      </w:pPr>
      <w:r w:rsidRPr="008B5ABD">
        <w:rPr>
          <w:rFonts w:asciiTheme="minorHAnsi" w:hAnsiTheme="minorHAnsi" w:cstheme="minorHAnsi"/>
        </w:rPr>
        <w:t>Fig</w:t>
      </w:r>
      <w:r w:rsidR="00821F38" w:rsidRPr="008B5ABD">
        <w:rPr>
          <w:rFonts w:asciiTheme="minorHAnsi" w:hAnsiTheme="minorHAnsi" w:cstheme="minorHAnsi"/>
          <w:lang w:eastAsia="zh-CN"/>
        </w:rPr>
        <w:t>ure</w:t>
      </w:r>
      <w:r w:rsidR="00A3403B" w:rsidRPr="008B5ABD">
        <w:rPr>
          <w:rFonts w:asciiTheme="minorHAnsi" w:hAnsiTheme="minorHAnsi" w:cstheme="minorHAnsi"/>
        </w:rPr>
        <w:t xml:space="preserve">s. </w:t>
      </w:r>
      <w:proofErr w:type="spellStart"/>
      <w:r w:rsidRPr="008B5ABD">
        <w:rPr>
          <w:rFonts w:asciiTheme="minorHAnsi" w:hAnsiTheme="minorHAnsi" w:cstheme="minorHAnsi"/>
        </w:rPr>
        <w:t>S1</w:t>
      </w:r>
      <w:proofErr w:type="spellEnd"/>
      <w:r w:rsidR="00A3403B" w:rsidRPr="008B5ABD">
        <w:rPr>
          <w:rFonts w:asciiTheme="minorHAnsi" w:hAnsiTheme="minorHAnsi" w:cstheme="minorHAnsi"/>
        </w:rPr>
        <w:t xml:space="preserve"> to </w:t>
      </w:r>
      <w:proofErr w:type="spellStart"/>
      <w:r w:rsidRPr="008B5ABD">
        <w:rPr>
          <w:rFonts w:asciiTheme="minorHAnsi" w:hAnsiTheme="minorHAnsi" w:cstheme="minorHAnsi"/>
        </w:rPr>
        <w:t>S</w:t>
      </w:r>
      <w:r w:rsidR="008D29A5" w:rsidRPr="008B5ABD">
        <w:rPr>
          <w:rFonts w:asciiTheme="minorHAnsi" w:hAnsiTheme="minorHAnsi" w:cstheme="minorHAnsi"/>
          <w:lang w:eastAsia="zh-CN"/>
        </w:rPr>
        <w:t>10</w:t>
      </w:r>
      <w:proofErr w:type="spellEnd"/>
    </w:p>
    <w:p w14:paraId="534EA550" w14:textId="77777777" w:rsidR="00780818" w:rsidRPr="008B5ABD" w:rsidRDefault="00780818" w:rsidP="00262D72">
      <w:pPr>
        <w:ind w:left="720"/>
        <w:rPr>
          <w:rFonts w:asciiTheme="minorHAnsi" w:hAnsiTheme="minorHAnsi" w:cstheme="minorHAnsi"/>
        </w:rPr>
      </w:pPr>
    </w:p>
    <w:p w14:paraId="39DE064C" w14:textId="20CD5BF2" w:rsidR="002C030F" w:rsidRPr="008B5ABD" w:rsidRDefault="002C030F" w:rsidP="00262D72">
      <w:pPr>
        <w:ind w:left="720"/>
        <w:rPr>
          <w:rFonts w:asciiTheme="minorHAnsi" w:hAnsiTheme="minorHAnsi" w:cstheme="minorHAnsi"/>
          <w:lang w:eastAsia="zh-CN"/>
        </w:rPr>
      </w:pPr>
      <w:r w:rsidRPr="008B5ABD">
        <w:rPr>
          <w:rFonts w:asciiTheme="minorHAnsi" w:hAnsiTheme="minorHAnsi" w:cstheme="minorHAnsi"/>
        </w:rPr>
        <w:t xml:space="preserve">Tables </w:t>
      </w:r>
      <w:proofErr w:type="spellStart"/>
      <w:r w:rsidRPr="008B5ABD">
        <w:rPr>
          <w:rFonts w:asciiTheme="minorHAnsi" w:hAnsiTheme="minorHAnsi" w:cstheme="minorHAnsi"/>
        </w:rPr>
        <w:t>S</w:t>
      </w:r>
      <w:r w:rsidR="008D29A5" w:rsidRPr="008B5ABD">
        <w:rPr>
          <w:rFonts w:asciiTheme="minorHAnsi" w:hAnsiTheme="minorHAnsi" w:cstheme="minorHAnsi"/>
          <w:lang w:eastAsia="zh-CN"/>
        </w:rPr>
        <w:t>2</w:t>
      </w:r>
      <w:proofErr w:type="spellEnd"/>
    </w:p>
    <w:p w14:paraId="4B448789" w14:textId="77777777" w:rsidR="002C030F" w:rsidRPr="008B5ABD" w:rsidRDefault="002C030F">
      <w:pPr>
        <w:rPr>
          <w:rFonts w:asciiTheme="minorHAnsi" w:hAnsiTheme="minorHAnsi" w:cstheme="minorHAnsi"/>
        </w:rPr>
      </w:pPr>
    </w:p>
    <w:p w14:paraId="1F1080B1" w14:textId="64A22570" w:rsidR="00065EBD" w:rsidRPr="008B5ABD" w:rsidRDefault="002C030F" w:rsidP="00015F74">
      <w:pPr>
        <w:rPr>
          <w:rFonts w:asciiTheme="minorHAnsi" w:hAnsiTheme="minorHAnsi" w:cstheme="minorHAnsi"/>
        </w:rPr>
      </w:pPr>
      <w:r w:rsidRPr="008B5ABD">
        <w:rPr>
          <w:rFonts w:asciiTheme="minorHAnsi" w:hAnsiTheme="minorHAnsi" w:cstheme="minorHAnsi"/>
          <w:b/>
        </w:rPr>
        <w:t>Other Sup</w:t>
      </w:r>
      <w:r w:rsidR="00B77B2A" w:rsidRPr="008B5ABD">
        <w:rPr>
          <w:rFonts w:asciiTheme="minorHAnsi" w:hAnsiTheme="minorHAnsi" w:cstheme="minorHAnsi"/>
          <w:b/>
        </w:rPr>
        <w:t>p</w:t>
      </w:r>
      <w:r w:rsidR="00BB2D2A" w:rsidRPr="008B5ABD">
        <w:rPr>
          <w:rFonts w:asciiTheme="minorHAnsi" w:hAnsiTheme="minorHAnsi" w:cstheme="minorHAnsi"/>
          <w:b/>
        </w:rPr>
        <w:t>lementary</w:t>
      </w:r>
      <w:r w:rsidRPr="008B5ABD">
        <w:rPr>
          <w:rFonts w:asciiTheme="minorHAnsi" w:hAnsiTheme="minorHAnsi" w:cstheme="minorHAnsi"/>
          <w:b/>
        </w:rPr>
        <w:t xml:space="preserve"> Material</w:t>
      </w:r>
      <w:r w:rsidR="00BB2D2A" w:rsidRPr="008B5ABD">
        <w:rPr>
          <w:rFonts w:asciiTheme="minorHAnsi" w:hAnsiTheme="minorHAnsi" w:cstheme="minorHAnsi"/>
          <w:b/>
        </w:rPr>
        <w:t>s</w:t>
      </w:r>
      <w:r w:rsidRPr="008B5ABD">
        <w:rPr>
          <w:rFonts w:asciiTheme="minorHAnsi" w:hAnsiTheme="minorHAnsi" w:cstheme="minorHAnsi"/>
          <w:b/>
        </w:rPr>
        <w:t xml:space="preserve"> </w:t>
      </w:r>
      <w:r w:rsidR="009743A9" w:rsidRPr="008B5ABD">
        <w:rPr>
          <w:rFonts w:asciiTheme="minorHAnsi" w:hAnsiTheme="minorHAnsi" w:cstheme="minorHAnsi"/>
          <w:b/>
        </w:rPr>
        <w:t xml:space="preserve">for this manuscript </w:t>
      </w:r>
      <w:r w:rsidRPr="008B5ABD">
        <w:rPr>
          <w:rFonts w:asciiTheme="minorHAnsi" w:hAnsiTheme="minorHAnsi" w:cstheme="minorHAnsi"/>
          <w:b/>
        </w:rPr>
        <w:t>include the following</w:t>
      </w:r>
      <w:r w:rsidR="00B57F00" w:rsidRPr="008B5ABD">
        <w:rPr>
          <w:rFonts w:asciiTheme="minorHAnsi" w:hAnsiTheme="minorHAnsi" w:cstheme="minorHAnsi"/>
          <w:b/>
        </w:rPr>
        <w:t xml:space="preserve">: </w:t>
      </w:r>
    </w:p>
    <w:p w14:paraId="5725CBAF" w14:textId="77777777" w:rsidR="002C030F" w:rsidRPr="008B5ABD" w:rsidRDefault="002C030F">
      <w:pPr>
        <w:rPr>
          <w:rFonts w:asciiTheme="minorHAnsi" w:hAnsiTheme="minorHAnsi" w:cstheme="minorHAnsi"/>
        </w:rPr>
      </w:pPr>
    </w:p>
    <w:p w14:paraId="366160CF" w14:textId="77777777" w:rsidR="008D29A5" w:rsidRPr="008B5ABD" w:rsidRDefault="008D29A5" w:rsidP="008D29A5">
      <w:pPr>
        <w:ind w:left="720"/>
        <w:rPr>
          <w:rFonts w:asciiTheme="minorHAnsi" w:hAnsiTheme="minorHAnsi" w:cstheme="minorHAnsi"/>
        </w:rPr>
      </w:pPr>
    </w:p>
    <w:p w14:paraId="68691C5A" w14:textId="50CBB99B" w:rsidR="00065EBD" w:rsidRPr="008B5ABD" w:rsidRDefault="008D29A5" w:rsidP="008D29A5">
      <w:pPr>
        <w:ind w:left="720"/>
        <w:rPr>
          <w:rFonts w:asciiTheme="minorHAnsi" w:hAnsiTheme="minorHAnsi" w:cstheme="minorHAnsi"/>
        </w:rPr>
      </w:pPr>
      <w:r w:rsidRPr="008B5ABD">
        <w:rPr>
          <w:rFonts w:asciiTheme="minorHAnsi" w:hAnsiTheme="minorHAnsi" w:cstheme="minorHAnsi"/>
        </w:rPr>
        <w:t xml:space="preserve"> Uncropped western blots</w:t>
      </w:r>
    </w:p>
    <w:p w14:paraId="23718CE0" w14:textId="0B341DD6" w:rsidR="00015F74" w:rsidRPr="008B5ABD" w:rsidRDefault="00015F74" w:rsidP="00262D72">
      <w:pPr>
        <w:ind w:left="720"/>
        <w:rPr>
          <w:rFonts w:asciiTheme="minorHAnsi" w:hAnsiTheme="minorHAnsi" w:cstheme="minorHAnsi"/>
        </w:rPr>
      </w:pPr>
    </w:p>
    <w:p w14:paraId="56364198" w14:textId="77777777" w:rsidR="00015F74" w:rsidRPr="008B5ABD" w:rsidRDefault="00015F74" w:rsidP="00F74F95">
      <w:pPr>
        <w:pStyle w:val="SMHeading"/>
        <w:rPr>
          <w:rFonts w:asciiTheme="minorHAnsi" w:hAnsiTheme="minorHAnsi" w:cstheme="minorHAnsi"/>
        </w:rPr>
      </w:pPr>
      <w:r w:rsidRPr="008B5ABD">
        <w:rPr>
          <w:rFonts w:asciiTheme="minorHAnsi" w:hAnsiTheme="minorHAnsi" w:cstheme="minorHAnsi"/>
        </w:rPr>
        <w:br w:type="page"/>
      </w:r>
      <w:bookmarkStart w:id="2" w:name="Tables"/>
      <w:bookmarkStart w:id="3" w:name="MaterialsMethods"/>
      <w:bookmarkEnd w:id="2"/>
      <w:bookmarkEnd w:id="3"/>
      <w:r w:rsidRPr="008B5ABD">
        <w:rPr>
          <w:rFonts w:asciiTheme="minorHAnsi" w:hAnsiTheme="minorHAnsi" w:cstheme="minorHAnsi"/>
        </w:rPr>
        <w:lastRenderedPageBreak/>
        <w:t>Materials and Methods</w:t>
      </w:r>
    </w:p>
    <w:p w14:paraId="02A05B21" w14:textId="77777777" w:rsidR="00BA43C4" w:rsidRPr="008B5ABD" w:rsidRDefault="00BA43C4" w:rsidP="00BA43C4">
      <w:pPr>
        <w:spacing w:line="360" w:lineRule="exact"/>
        <w:rPr>
          <w:rFonts w:asciiTheme="minorHAnsi" w:eastAsia="宋体" w:hAnsiTheme="minorHAnsi" w:cstheme="minorHAnsi"/>
          <w:b/>
          <w:spacing w:val="8"/>
          <w:szCs w:val="24"/>
        </w:rPr>
      </w:pPr>
    </w:p>
    <w:p w14:paraId="3F93AC0C" w14:textId="1B5763E7" w:rsidR="00BA43C4" w:rsidRPr="008B5ABD" w:rsidRDefault="00BA43C4" w:rsidP="00BA43C4">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PBMC-</w:t>
      </w:r>
      <w:r w:rsidRPr="008B5ABD">
        <w:rPr>
          <w:rFonts w:asciiTheme="minorHAnsi" w:eastAsia="宋体" w:hAnsiTheme="minorHAnsi" w:cstheme="minorHAnsi"/>
          <w:b/>
          <w:spacing w:val="8"/>
          <w:szCs w:val="24"/>
          <w:vertAlign w:val="superscript"/>
        </w:rPr>
        <w:t xml:space="preserve"> </w:t>
      </w:r>
      <w:r w:rsidRPr="008B5ABD">
        <w:rPr>
          <w:rFonts w:asciiTheme="minorHAnsi" w:eastAsia="宋体" w:hAnsiTheme="minorHAnsi" w:cstheme="minorHAnsi"/>
          <w:b/>
          <w:spacing w:val="8"/>
          <w:szCs w:val="24"/>
        </w:rPr>
        <w:t>humanized NCG mice</w:t>
      </w:r>
    </w:p>
    <w:p w14:paraId="1F3C29B2" w14:textId="77777777" w:rsidR="00BA43C4" w:rsidRPr="008B5ABD" w:rsidRDefault="00BA43C4" w:rsidP="00BA43C4">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t xml:space="preserve">Four-week-old female NCG mice were housed under SPF conditions in a controlled environment (20–22 °C, 12 h light/12 h dark cycle, 50–70% relative humidity) with free access to food and water. </w:t>
      </w:r>
      <w:proofErr w:type="spellStart"/>
      <w:r w:rsidRPr="008B5ABD">
        <w:rPr>
          <w:rFonts w:asciiTheme="minorHAnsi" w:eastAsia="宋体" w:hAnsiTheme="minorHAnsi" w:cstheme="minorHAnsi"/>
          <w:spacing w:val="8"/>
          <w:szCs w:val="24"/>
        </w:rPr>
        <w:t>C666</w:t>
      </w:r>
      <w:proofErr w:type="spellEnd"/>
      <w:r w:rsidRPr="008B5ABD">
        <w:rPr>
          <w:rFonts w:asciiTheme="minorHAnsi" w:eastAsia="宋体" w:hAnsiTheme="minorHAnsi" w:cstheme="minorHAnsi"/>
          <w:spacing w:val="8"/>
          <w:szCs w:val="24"/>
        </w:rPr>
        <w:t>-1 cells (1.0×10</w:t>
      </w:r>
      <w:r w:rsidRPr="008B5ABD">
        <w:rPr>
          <w:rFonts w:asciiTheme="minorHAnsi" w:eastAsia="宋体" w:hAnsiTheme="minorHAnsi" w:cstheme="minorHAnsi"/>
          <w:spacing w:val="8"/>
          <w:szCs w:val="24"/>
          <w:vertAlign w:val="superscript"/>
        </w:rPr>
        <w:t>7</w:t>
      </w:r>
      <w:r w:rsidRPr="008B5ABD">
        <w:rPr>
          <w:rFonts w:asciiTheme="minorHAnsi" w:eastAsia="宋体" w:hAnsiTheme="minorHAnsi" w:cstheme="minorHAnsi"/>
          <w:spacing w:val="8"/>
          <w:szCs w:val="24"/>
        </w:rPr>
        <w:t xml:space="preserve">) were subcutaneously injected into each mouse. Tumor formation was observed after 7 days. Once palpable tumors developed, T cells (5 × 10⁷) presenting tumor antigens derived from </w:t>
      </w:r>
      <w:proofErr w:type="spellStart"/>
      <w:r w:rsidRPr="008B5ABD">
        <w:rPr>
          <w:rFonts w:asciiTheme="minorHAnsi" w:eastAsia="宋体" w:hAnsiTheme="minorHAnsi" w:cstheme="minorHAnsi"/>
          <w:spacing w:val="8"/>
          <w:szCs w:val="24"/>
        </w:rPr>
        <w:t>C666</w:t>
      </w:r>
      <w:proofErr w:type="spellEnd"/>
      <w:r w:rsidRPr="008B5ABD">
        <w:rPr>
          <w:rFonts w:asciiTheme="minorHAnsi" w:eastAsia="宋体" w:hAnsiTheme="minorHAnsi" w:cstheme="minorHAnsi"/>
          <w:spacing w:val="8"/>
          <w:szCs w:val="24"/>
        </w:rPr>
        <w:t xml:space="preserve">-1 cell lysates were intravenously transferred into the mice via the tail vein. Subsequently, according to group allocation, mice received intraperitoneal injections of the indicated treatments (DMSO, EP-1215, PD-1 inhibitor, or EP-1215 + PD-1 inhibitor), and tumor tissues were collected at designated time points. Tumor volume was calculated using the formula 0.5 × L × </w:t>
      </w:r>
      <w:proofErr w:type="spellStart"/>
      <w:r w:rsidRPr="008B5ABD">
        <w:rPr>
          <w:rFonts w:asciiTheme="minorHAnsi" w:eastAsia="宋体" w:hAnsiTheme="minorHAnsi" w:cstheme="minorHAnsi"/>
          <w:spacing w:val="8"/>
          <w:szCs w:val="24"/>
        </w:rPr>
        <w:t>W²</w:t>
      </w:r>
      <w:proofErr w:type="spellEnd"/>
      <w:r w:rsidRPr="008B5ABD">
        <w:rPr>
          <w:rFonts w:asciiTheme="minorHAnsi" w:eastAsia="宋体" w:hAnsiTheme="minorHAnsi" w:cstheme="minorHAnsi"/>
          <w:spacing w:val="8"/>
          <w:szCs w:val="24"/>
        </w:rPr>
        <w:t>, where L and W represent the long and short diameters of the tumor, respectively. The laboratory technician responsible for animal care and tumor growth measurements was blinded to group allocation throughout the experiments and outcome assessments.</w:t>
      </w:r>
    </w:p>
    <w:p w14:paraId="7934137E" w14:textId="77777777" w:rsidR="00BA43C4" w:rsidRPr="008B5ABD" w:rsidRDefault="00BA43C4" w:rsidP="00BA43C4">
      <w:pPr>
        <w:spacing w:line="360" w:lineRule="exact"/>
        <w:rPr>
          <w:rFonts w:asciiTheme="minorHAnsi" w:eastAsia="宋体" w:hAnsiTheme="minorHAnsi" w:cstheme="minorHAnsi"/>
          <w:b/>
          <w:color w:val="0D0D0D" w:themeColor="text1" w:themeTint="F2"/>
          <w:spacing w:val="8"/>
          <w:szCs w:val="24"/>
        </w:rPr>
      </w:pPr>
    </w:p>
    <w:p w14:paraId="7F26B1D7" w14:textId="785BEA2F" w:rsidR="00BA43C4" w:rsidRPr="008B5ABD" w:rsidRDefault="00BA43C4" w:rsidP="00BA43C4">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In vitro IFNs Treatment and ELISA analysis</w:t>
      </w:r>
    </w:p>
    <w:p w14:paraId="0A8184F0" w14:textId="77777777" w:rsidR="00BA43C4" w:rsidRPr="008B5ABD" w:rsidRDefault="00BA43C4" w:rsidP="00BA43C4">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Tumor cells were seeded at 4 × 10</w:t>
      </w:r>
      <w:r w:rsidRPr="008B5ABD">
        <w:rPr>
          <w:rFonts w:asciiTheme="minorHAnsi" w:eastAsia="微软雅黑" w:hAnsiTheme="minorHAnsi" w:cstheme="minorHAnsi"/>
          <w:color w:val="0D0D0D" w:themeColor="text1" w:themeTint="F2"/>
          <w:spacing w:val="8"/>
          <w:szCs w:val="24"/>
        </w:rPr>
        <w:t>⁵</w:t>
      </w:r>
      <w:r w:rsidRPr="008B5ABD">
        <w:rPr>
          <w:rFonts w:asciiTheme="minorHAnsi" w:eastAsia="宋体" w:hAnsiTheme="minorHAnsi" w:cstheme="minorHAnsi"/>
          <w:color w:val="0D0D0D" w:themeColor="text1" w:themeTint="F2"/>
          <w:spacing w:val="8"/>
          <w:szCs w:val="24"/>
        </w:rPr>
        <w:t xml:space="preserve"> cells per well in 6-well plates and cultured to ~50% confluence. The cells were then treated with IFNβ (100 ng/ml; Sino biological),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(50 ng/ml; Sino biological), or IFNβ (100 ng/ml) +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(50 ng/ml) for 6 hours. The cells were washed once with PBS to remove residual interferons, replenished with fresh medium. After a 72-hour of incubation at 37 °C in a 5% CO₂ humidified incubator, the cells supernatant was collected. The concentration of IFNβ or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were detected using Human Interferon Beta ELISA Kit (</w:t>
      </w:r>
      <w:proofErr w:type="spellStart"/>
      <w:r w:rsidRPr="008B5ABD">
        <w:rPr>
          <w:rFonts w:asciiTheme="minorHAnsi" w:eastAsia="宋体" w:hAnsiTheme="minorHAnsi" w:cstheme="minorHAnsi"/>
          <w:color w:val="0D0D0D" w:themeColor="text1" w:themeTint="F2"/>
          <w:spacing w:val="8"/>
          <w:szCs w:val="24"/>
        </w:rPr>
        <w:t>Jianglai</w:t>
      </w:r>
      <w:proofErr w:type="spellEnd"/>
      <w:r w:rsidRPr="008B5ABD">
        <w:rPr>
          <w:rFonts w:asciiTheme="minorHAnsi" w:eastAsia="宋体" w:hAnsiTheme="minorHAnsi" w:cstheme="minorHAnsi"/>
          <w:color w:val="0D0D0D" w:themeColor="text1" w:themeTint="F2"/>
          <w:spacing w:val="8"/>
          <w:szCs w:val="24"/>
        </w:rPr>
        <w:t>, JL19215) and Human Interferon Gamma ELISA Kit (</w:t>
      </w:r>
      <w:proofErr w:type="spellStart"/>
      <w:r w:rsidRPr="008B5ABD">
        <w:rPr>
          <w:rFonts w:asciiTheme="minorHAnsi" w:eastAsia="宋体" w:hAnsiTheme="minorHAnsi" w:cstheme="minorHAnsi"/>
          <w:color w:val="0D0D0D" w:themeColor="text1" w:themeTint="F2"/>
          <w:spacing w:val="8"/>
          <w:szCs w:val="24"/>
        </w:rPr>
        <w:t>Jianglai</w:t>
      </w:r>
      <w:proofErr w:type="spellEnd"/>
      <w:r w:rsidRPr="008B5ABD">
        <w:rPr>
          <w:rFonts w:asciiTheme="minorHAnsi" w:eastAsia="宋体" w:hAnsiTheme="minorHAnsi" w:cstheme="minorHAnsi"/>
          <w:color w:val="0D0D0D" w:themeColor="text1" w:themeTint="F2"/>
          <w:spacing w:val="8"/>
          <w:szCs w:val="24"/>
        </w:rPr>
        <w:t>, JL12152), respectively.</w:t>
      </w:r>
    </w:p>
    <w:p w14:paraId="25D59A2B" w14:textId="77777777" w:rsidR="00BA43C4" w:rsidRPr="008B5ABD" w:rsidRDefault="00BA43C4" w:rsidP="00BA43C4">
      <w:pPr>
        <w:spacing w:line="360" w:lineRule="exact"/>
        <w:ind w:firstLineChars="150" w:firstLine="372"/>
        <w:rPr>
          <w:rFonts w:asciiTheme="minorHAnsi" w:eastAsia="宋体" w:hAnsiTheme="minorHAnsi" w:cstheme="minorHAnsi"/>
          <w:color w:val="0D0D0D" w:themeColor="text1" w:themeTint="F2"/>
          <w:spacing w:val="8"/>
          <w:szCs w:val="24"/>
        </w:rPr>
      </w:pPr>
    </w:p>
    <w:p w14:paraId="0E883931" w14:textId="77777777" w:rsidR="00BA43C4" w:rsidRPr="008B5ABD" w:rsidRDefault="00BA43C4" w:rsidP="00BA43C4">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Cytokine analysis of tumor lysates</w:t>
      </w:r>
    </w:p>
    <w:p w14:paraId="1B06D0EA" w14:textId="77777777" w:rsidR="00BA43C4" w:rsidRPr="008B5ABD" w:rsidRDefault="00BA43C4" w:rsidP="00BA43C4">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On day 12 post-inoculation, tumors were isolated from mice. 100 mg of tissue was collected into a 2 ml grinding tube containing 500 µl of pre-chilled RIPA buffer (</w:t>
      </w:r>
      <w:proofErr w:type="spellStart"/>
      <w:r w:rsidRPr="008B5ABD">
        <w:rPr>
          <w:rFonts w:asciiTheme="minorHAnsi" w:eastAsia="宋体" w:hAnsiTheme="minorHAnsi" w:cstheme="minorHAnsi"/>
          <w:color w:val="0D0D0D" w:themeColor="text1" w:themeTint="F2"/>
          <w:spacing w:val="8"/>
          <w:szCs w:val="24"/>
        </w:rPr>
        <w:t>Solarbio</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R0010</w:t>
      </w:r>
      <w:proofErr w:type="spellEnd"/>
      <w:r w:rsidRPr="008B5ABD">
        <w:rPr>
          <w:rFonts w:asciiTheme="minorHAnsi" w:eastAsia="宋体" w:hAnsiTheme="minorHAnsi" w:cstheme="minorHAnsi"/>
          <w:color w:val="0D0D0D" w:themeColor="text1" w:themeTint="F2"/>
          <w:spacing w:val="8"/>
          <w:szCs w:val="24"/>
        </w:rPr>
        <w:t xml:space="preserve">) supplemented with 1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PMSF (Roche, 10837091001), complete Protease Inhibitor Cocktail (Roche, 11836170001), and </w:t>
      </w:r>
      <w:proofErr w:type="spellStart"/>
      <w:r w:rsidRPr="008B5ABD">
        <w:rPr>
          <w:rFonts w:asciiTheme="minorHAnsi" w:eastAsia="宋体" w:hAnsiTheme="minorHAnsi" w:cstheme="minorHAnsi"/>
          <w:color w:val="0D0D0D" w:themeColor="text1" w:themeTint="F2"/>
          <w:spacing w:val="8"/>
          <w:szCs w:val="24"/>
        </w:rPr>
        <w:t>PhosSTOP</w:t>
      </w:r>
      <w:proofErr w:type="spellEnd"/>
      <w:r w:rsidRPr="008B5ABD">
        <w:rPr>
          <w:rFonts w:asciiTheme="minorHAnsi" w:eastAsia="宋体" w:hAnsiTheme="minorHAnsi" w:cstheme="minorHAnsi"/>
          <w:color w:val="0D0D0D" w:themeColor="text1" w:themeTint="F2"/>
          <w:spacing w:val="8"/>
          <w:szCs w:val="24"/>
        </w:rPr>
        <w:t xml:space="preserve"> Phosphatase Inhibitor Cocktail Tablets (Roche, 04906837001). The tissue was homogenized using 2 mm stainless steel beads in a Homogenizer (</w:t>
      </w:r>
      <w:proofErr w:type="spellStart"/>
      <w:r w:rsidRPr="008B5ABD">
        <w:rPr>
          <w:rFonts w:asciiTheme="minorHAnsi" w:eastAsia="宋体" w:hAnsiTheme="minorHAnsi" w:cstheme="minorHAnsi"/>
          <w:color w:val="0D0D0D" w:themeColor="text1" w:themeTint="F2"/>
          <w:spacing w:val="8"/>
          <w:szCs w:val="24"/>
        </w:rPr>
        <w:t>Servicebio</w:t>
      </w:r>
      <w:proofErr w:type="spellEnd"/>
      <w:r w:rsidRPr="008B5ABD">
        <w:rPr>
          <w:rFonts w:asciiTheme="minorHAnsi" w:eastAsia="宋体" w:hAnsiTheme="minorHAnsi" w:cstheme="minorHAnsi"/>
          <w:color w:val="0D0D0D" w:themeColor="text1" w:themeTint="F2"/>
          <w:spacing w:val="8"/>
          <w:szCs w:val="24"/>
        </w:rPr>
        <w:t xml:space="preserve">, SWE-3D) at a speed of 6 m/s for 30 seconds, paused for 15 seconds, and cycled 30 times, followed by centrifugation at </w:t>
      </w:r>
      <w:proofErr w:type="spellStart"/>
      <w:r w:rsidRPr="008B5ABD">
        <w:rPr>
          <w:rFonts w:asciiTheme="minorHAnsi" w:eastAsia="宋体" w:hAnsiTheme="minorHAnsi" w:cstheme="minorHAnsi"/>
          <w:color w:val="0D0D0D" w:themeColor="text1" w:themeTint="F2"/>
          <w:spacing w:val="8"/>
          <w:szCs w:val="24"/>
        </w:rPr>
        <w:t>16,000g</w:t>
      </w:r>
      <w:proofErr w:type="spellEnd"/>
      <w:r w:rsidRPr="008B5ABD">
        <w:rPr>
          <w:rFonts w:asciiTheme="minorHAnsi" w:eastAsia="宋体" w:hAnsiTheme="minorHAnsi" w:cstheme="minorHAnsi"/>
          <w:color w:val="0D0D0D" w:themeColor="text1" w:themeTint="F2"/>
          <w:spacing w:val="8"/>
          <w:szCs w:val="24"/>
        </w:rPr>
        <w:t xml:space="preserve"> for 15 minutes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Protein concentration was assessed using a BCA assay (</w:t>
      </w:r>
      <w:proofErr w:type="spellStart"/>
      <w:r w:rsidRPr="008B5ABD">
        <w:rPr>
          <w:rFonts w:asciiTheme="minorHAnsi" w:eastAsia="宋体" w:hAnsiTheme="minorHAnsi" w:cstheme="minorHAnsi"/>
          <w:color w:val="0D0D0D" w:themeColor="text1" w:themeTint="F2"/>
          <w:spacing w:val="8"/>
          <w:szCs w:val="24"/>
        </w:rPr>
        <w:t>ThermoFisher</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lastRenderedPageBreak/>
        <w:t>A53225</w:t>
      </w:r>
      <w:proofErr w:type="spellEnd"/>
      <w:r w:rsidRPr="008B5ABD">
        <w:rPr>
          <w:rFonts w:asciiTheme="minorHAnsi" w:eastAsia="宋体" w:hAnsiTheme="minorHAnsi" w:cstheme="minorHAnsi"/>
          <w:color w:val="0D0D0D" w:themeColor="text1" w:themeTint="F2"/>
          <w:spacing w:val="8"/>
          <w:szCs w:val="24"/>
        </w:rPr>
        <w:t xml:space="preserve">), and the tissue lysates were standardized to 10 mg/ml. The levels of IFNβ or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protein in the lysates were then measured using Mouse Interferon Beta ELISA Kit (</w:t>
      </w:r>
      <w:proofErr w:type="spellStart"/>
      <w:r w:rsidRPr="008B5ABD">
        <w:rPr>
          <w:rFonts w:asciiTheme="minorHAnsi" w:eastAsia="宋体" w:hAnsiTheme="minorHAnsi" w:cstheme="minorHAnsi"/>
          <w:color w:val="0D0D0D" w:themeColor="text1" w:themeTint="F2"/>
          <w:spacing w:val="8"/>
          <w:szCs w:val="24"/>
        </w:rPr>
        <w:t>Jianglai</w:t>
      </w:r>
      <w:proofErr w:type="spellEnd"/>
      <w:r w:rsidRPr="008B5ABD">
        <w:rPr>
          <w:rFonts w:asciiTheme="minorHAnsi" w:eastAsia="宋体" w:hAnsiTheme="minorHAnsi" w:cstheme="minorHAnsi"/>
          <w:color w:val="0D0D0D" w:themeColor="text1" w:themeTint="F2"/>
          <w:spacing w:val="8"/>
          <w:szCs w:val="24"/>
        </w:rPr>
        <w:t>, JL20219) and Mouse Interferon Gamma ELISA Kit (</w:t>
      </w:r>
      <w:proofErr w:type="spellStart"/>
      <w:r w:rsidRPr="008B5ABD">
        <w:rPr>
          <w:rFonts w:asciiTheme="minorHAnsi" w:eastAsia="宋体" w:hAnsiTheme="minorHAnsi" w:cstheme="minorHAnsi"/>
          <w:color w:val="0D0D0D" w:themeColor="text1" w:themeTint="F2"/>
          <w:spacing w:val="8"/>
          <w:szCs w:val="24"/>
        </w:rPr>
        <w:t>Jianglai</w:t>
      </w:r>
      <w:proofErr w:type="spellEnd"/>
      <w:r w:rsidRPr="008B5ABD">
        <w:rPr>
          <w:rFonts w:asciiTheme="minorHAnsi" w:eastAsia="宋体" w:hAnsiTheme="minorHAnsi" w:cstheme="minorHAnsi"/>
          <w:color w:val="0D0D0D" w:themeColor="text1" w:themeTint="F2"/>
          <w:spacing w:val="8"/>
          <w:szCs w:val="24"/>
        </w:rPr>
        <w:t>, JL10967).</w:t>
      </w:r>
    </w:p>
    <w:p w14:paraId="214A449B" w14:textId="77777777" w:rsidR="00572FE2" w:rsidRPr="008B5ABD" w:rsidRDefault="00572FE2" w:rsidP="00572FE2">
      <w:pPr>
        <w:spacing w:line="360" w:lineRule="exact"/>
        <w:rPr>
          <w:rFonts w:asciiTheme="minorHAnsi" w:eastAsia="宋体" w:hAnsiTheme="minorHAnsi" w:cstheme="minorHAnsi"/>
          <w:b/>
          <w:color w:val="0D0D0D" w:themeColor="text1" w:themeTint="F2"/>
          <w:spacing w:val="8"/>
          <w:szCs w:val="24"/>
        </w:rPr>
      </w:pPr>
    </w:p>
    <w:p w14:paraId="2EC5A5C2" w14:textId="68CD267C" w:rsidR="00572FE2" w:rsidRPr="008B5ABD" w:rsidRDefault="00572FE2" w:rsidP="00572FE2">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In vitro cell viability assay</w:t>
      </w:r>
    </w:p>
    <w:p w14:paraId="6F74C017" w14:textId="77777777" w:rsidR="00572FE2" w:rsidRPr="008B5ABD" w:rsidRDefault="00572FE2" w:rsidP="00572FE2">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Cell viability was measured using the </w:t>
      </w:r>
      <w:proofErr w:type="spellStart"/>
      <w:r w:rsidRPr="008B5ABD">
        <w:rPr>
          <w:rFonts w:asciiTheme="minorHAnsi" w:eastAsia="宋体" w:hAnsiTheme="minorHAnsi" w:cstheme="minorHAnsi"/>
          <w:color w:val="0D0D0D" w:themeColor="text1" w:themeTint="F2"/>
          <w:spacing w:val="8"/>
          <w:szCs w:val="24"/>
        </w:rPr>
        <w:t>CellTiter-Lumi</w:t>
      </w:r>
      <w:proofErr w:type="spellEnd"/>
      <w:r w:rsidRPr="008B5ABD">
        <w:rPr>
          <w:rFonts w:asciiTheme="minorHAnsi" w:eastAsia="宋体" w:hAnsiTheme="minorHAnsi" w:cstheme="minorHAnsi"/>
          <w:color w:val="0D0D0D" w:themeColor="text1" w:themeTint="F2"/>
          <w:spacing w:val="8"/>
          <w:szCs w:val="24"/>
        </w:rPr>
        <w:t>™ Plus II kit (</w:t>
      </w:r>
      <w:proofErr w:type="spellStart"/>
      <w:r w:rsidRPr="008B5ABD">
        <w:rPr>
          <w:rFonts w:asciiTheme="minorHAnsi" w:eastAsia="宋体" w:hAnsiTheme="minorHAnsi" w:cstheme="minorHAnsi"/>
          <w:color w:val="0D0D0D" w:themeColor="text1" w:themeTint="F2"/>
          <w:spacing w:val="8"/>
          <w:szCs w:val="24"/>
        </w:rPr>
        <w:t>Beyotime</w:t>
      </w:r>
      <w:proofErr w:type="spellEnd"/>
      <w:r w:rsidRPr="008B5ABD">
        <w:rPr>
          <w:rFonts w:asciiTheme="minorHAnsi" w:eastAsia="宋体" w:hAnsiTheme="minorHAnsi" w:cstheme="minorHAnsi"/>
          <w:color w:val="0D0D0D" w:themeColor="text1" w:themeTint="F2"/>
          <w:spacing w:val="8"/>
          <w:szCs w:val="24"/>
        </w:rPr>
        <w:t xml:space="preserve">, C0065S) based on ATP content. Tumor cells were initially seeded at a density of 1 × 10⁴ cells per well in a 96-well plate containing the following cytokine combinations: IFNβ (100 ng/ml; Sino Biological),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(50 ng/ml; Sino Biological), or IFNβ (100 ng/ml) + </w:t>
      </w:r>
      <w:proofErr w:type="spellStart"/>
      <w:r w:rsidRPr="008B5ABD">
        <w:rPr>
          <w:rFonts w:asciiTheme="minorHAnsi" w:eastAsia="宋体" w:hAnsiTheme="minorHAnsi" w:cstheme="minorHAnsi"/>
          <w:color w:val="0D0D0D" w:themeColor="text1" w:themeTint="F2"/>
          <w:spacing w:val="8"/>
          <w:szCs w:val="24"/>
        </w:rPr>
        <w:t>IFNγ</w:t>
      </w:r>
      <w:proofErr w:type="spellEnd"/>
      <w:r w:rsidRPr="008B5ABD">
        <w:rPr>
          <w:rFonts w:asciiTheme="minorHAnsi" w:eastAsia="宋体" w:hAnsiTheme="minorHAnsi" w:cstheme="minorHAnsi"/>
          <w:color w:val="0D0D0D" w:themeColor="text1" w:themeTint="F2"/>
          <w:spacing w:val="8"/>
          <w:szCs w:val="24"/>
        </w:rPr>
        <w:t xml:space="preserve"> (50 ng/ml). After 72-hour incubation, cells were lysed, and </w:t>
      </w:r>
      <w:proofErr w:type="spellStart"/>
      <w:r w:rsidRPr="008B5ABD">
        <w:rPr>
          <w:rFonts w:asciiTheme="minorHAnsi" w:eastAsia="宋体" w:hAnsiTheme="minorHAnsi" w:cstheme="minorHAnsi"/>
          <w:color w:val="0D0D0D" w:themeColor="text1" w:themeTint="F2"/>
          <w:spacing w:val="8"/>
          <w:szCs w:val="24"/>
        </w:rPr>
        <w:t>CellTiter-Lumi</w:t>
      </w:r>
      <w:proofErr w:type="spellEnd"/>
      <w:r w:rsidRPr="008B5ABD">
        <w:rPr>
          <w:rFonts w:asciiTheme="minorHAnsi" w:eastAsia="宋体" w:hAnsiTheme="minorHAnsi" w:cstheme="minorHAnsi"/>
          <w:color w:val="0D0D0D" w:themeColor="text1" w:themeTint="F2"/>
          <w:spacing w:val="8"/>
          <w:szCs w:val="24"/>
        </w:rPr>
        <w:t xml:space="preserve">™ reagent was added according to the manufacturer’s instructions. Six replicates were established for each condition, and </w:t>
      </w:r>
      <w:proofErr w:type="spellStart"/>
      <w:r w:rsidRPr="008B5ABD">
        <w:rPr>
          <w:rFonts w:asciiTheme="minorHAnsi" w:eastAsia="宋体" w:hAnsiTheme="minorHAnsi" w:cstheme="minorHAnsi"/>
          <w:color w:val="0D0D0D" w:themeColor="text1" w:themeTint="F2"/>
          <w:spacing w:val="8"/>
          <w:szCs w:val="24"/>
        </w:rPr>
        <w:t>chemiluminescence</w:t>
      </w:r>
      <w:proofErr w:type="spellEnd"/>
      <w:r w:rsidRPr="008B5ABD">
        <w:rPr>
          <w:rFonts w:asciiTheme="minorHAnsi" w:eastAsia="宋体" w:hAnsiTheme="minorHAnsi" w:cstheme="minorHAnsi"/>
          <w:color w:val="0D0D0D" w:themeColor="text1" w:themeTint="F2"/>
          <w:spacing w:val="8"/>
          <w:szCs w:val="24"/>
        </w:rPr>
        <w:t xml:space="preserve"> intensity was subsequently recorded using a multifunctional microplate reader. The average values were used to calculate cell viability.</w:t>
      </w:r>
    </w:p>
    <w:p w14:paraId="6CFA3088" w14:textId="77777777" w:rsidR="00572FE2" w:rsidRPr="008B5ABD" w:rsidRDefault="00572FE2" w:rsidP="00572FE2">
      <w:pPr>
        <w:spacing w:line="360" w:lineRule="exact"/>
        <w:ind w:firstLine="560"/>
        <w:rPr>
          <w:rFonts w:asciiTheme="minorHAnsi" w:hAnsiTheme="minorHAnsi" w:cstheme="minorHAnsi"/>
        </w:rPr>
      </w:pPr>
    </w:p>
    <w:p w14:paraId="5524CD1D" w14:textId="77777777" w:rsidR="00572FE2" w:rsidRPr="008B5ABD" w:rsidRDefault="00572FE2" w:rsidP="00572FE2">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 xml:space="preserve">Live-cell imaging co-culture assay </w:t>
      </w:r>
    </w:p>
    <w:p w14:paraId="7FDDA72D" w14:textId="77777777" w:rsidR="00572FE2" w:rsidRPr="008B5ABD" w:rsidRDefault="00572FE2" w:rsidP="00572FE2">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GFP-labeled tumor cells were seeded at a density of 2,000 cells per well in 96-well plates with 100 µl of medium and allowed to reach approximately 30% confluence. After 6 days of Primary T cells activation, Primary T cells were added to tumor cells at various concentrations for co-culture, with the final volume adjusted to 200 µl per well. The plates were equilibrated at room temperature for 30 minutes, then transferred to live-cell imaging analysis system for continuous live-cell imaging. Tumor cell viability was monitored every 1-hour images using live-cell analysis system (Sartorius, </w:t>
      </w:r>
      <w:proofErr w:type="spellStart"/>
      <w:r w:rsidRPr="008B5ABD">
        <w:rPr>
          <w:rFonts w:asciiTheme="minorHAnsi" w:eastAsia="宋体" w:hAnsiTheme="minorHAnsi" w:cstheme="minorHAnsi"/>
          <w:color w:val="0D0D0D" w:themeColor="text1" w:themeTint="F2"/>
          <w:spacing w:val="8"/>
          <w:szCs w:val="24"/>
        </w:rPr>
        <w:t>IncuCyteSx3</w:t>
      </w:r>
      <w:proofErr w:type="spellEnd"/>
      <w:r w:rsidRPr="008B5ABD">
        <w:rPr>
          <w:rFonts w:asciiTheme="minorHAnsi" w:eastAsia="宋体" w:hAnsiTheme="minorHAnsi" w:cstheme="minorHAnsi"/>
          <w:color w:val="0D0D0D" w:themeColor="text1" w:themeTint="F2"/>
          <w:spacing w:val="8"/>
          <w:szCs w:val="24"/>
        </w:rPr>
        <w:t xml:space="preserve">), based on changes in fluorescence area to evaluate T cell-mediated cytotoxicity. Survival of tumor cells was quantified using the proprietary analysis software (Sartorius, </w:t>
      </w:r>
      <w:proofErr w:type="spellStart"/>
      <w:r w:rsidRPr="008B5ABD">
        <w:rPr>
          <w:rFonts w:asciiTheme="minorHAnsi" w:eastAsia="宋体" w:hAnsiTheme="minorHAnsi" w:cstheme="minorHAnsi"/>
          <w:color w:val="0D0D0D" w:themeColor="text1" w:themeTint="F2"/>
          <w:spacing w:val="8"/>
          <w:szCs w:val="24"/>
        </w:rPr>
        <w:t>IncuCyte</w:t>
      </w:r>
      <w:proofErr w:type="spellEnd"/>
      <w:r w:rsidRPr="008B5ABD">
        <w:rPr>
          <w:rFonts w:asciiTheme="minorHAnsi" w:eastAsia="宋体" w:hAnsiTheme="minorHAnsi" w:cstheme="minorHAnsi"/>
          <w:color w:val="0D0D0D" w:themeColor="text1" w:themeTint="F2"/>
          <w:spacing w:val="8"/>
          <w:szCs w:val="24"/>
        </w:rPr>
        <w:t>).</w:t>
      </w:r>
    </w:p>
    <w:p w14:paraId="54073773" w14:textId="77777777" w:rsidR="003877E3" w:rsidRPr="008B5ABD" w:rsidRDefault="003877E3" w:rsidP="003877E3">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 xml:space="preserve">Immunohistochemistry </w:t>
      </w:r>
    </w:p>
    <w:p w14:paraId="33E71051" w14:textId="77777777" w:rsidR="003877E3" w:rsidRPr="008B5ABD" w:rsidRDefault="003877E3" w:rsidP="003877E3">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t xml:space="preserve">Tissue sections were fixed in 4% paraformaldehyde for 24-48 hours, dehydrated through graded ethanol solutions, and embedded in paraffin. Sections (3-7 µm thick) were </w:t>
      </w:r>
      <w:proofErr w:type="spellStart"/>
      <w:r w:rsidRPr="008B5ABD">
        <w:rPr>
          <w:rFonts w:asciiTheme="minorHAnsi" w:eastAsia="宋体" w:hAnsiTheme="minorHAnsi" w:cstheme="minorHAnsi"/>
          <w:spacing w:val="8"/>
          <w:szCs w:val="24"/>
        </w:rPr>
        <w:t>deparaffinized</w:t>
      </w:r>
      <w:proofErr w:type="spellEnd"/>
      <w:r w:rsidRPr="008B5ABD">
        <w:rPr>
          <w:rFonts w:asciiTheme="minorHAnsi" w:eastAsia="宋体" w:hAnsiTheme="minorHAnsi" w:cstheme="minorHAnsi"/>
          <w:spacing w:val="8"/>
          <w:szCs w:val="24"/>
        </w:rPr>
        <w:t xml:space="preserve"> in xylene, rehydrated through graded ethanol, and subjected to antigen retrieval in </w:t>
      </w:r>
      <w:proofErr w:type="spellStart"/>
      <w:r w:rsidRPr="008B5ABD">
        <w:rPr>
          <w:rFonts w:asciiTheme="minorHAnsi" w:eastAsia="宋体" w:hAnsiTheme="minorHAnsi" w:cstheme="minorHAnsi"/>
          <w:spacing w:val="8"/>
          <w:szCs w:val="24"/>
        </w:rPr>
        <w:t>Tris</w:t>
      </w:r>
      <w:proofErr w:type="spellEnd"/>
      <w:r w:rsidRPr="008B5ABD">
        <w:rPr>
          <w:rFonts w:asciiTheme="minorHAnsi" w:eastAsia="宋体" w:hAnsiTheme="minorHAnsi" w:cstheme="minorHAnsi"/>
          <w:spacing w:val="8"/>
          <w:szCs w:val="24"/>
        </w:rPr>
        <w:t xml:space="preserve">-EDTA buffer (pH 9.0) at </w:t>
      </w:r>
      <w:proofErr w:type="spellStart"/>
      <w:r w:rsidRPr="008B5ABD">
        <w:rPr>
          <w:rFonts w:asciiTheme="minorHAnsi" w:eastAsia="宋体" w:hAnsiTheme="minorHAnsi" w:cstheme="minorHAnsi"/>
          <w:spacing w:val="8"/>
          <w:szCs w:val="24"/>
        </w:rPr>
        <w:t>95°C</w:t>
      </w:r>
      <w:proofErr w:type="spellEnd"/>
      <w:r w:rsidRPr="008B5ABD">
        <w:rPr>
          <w:rFonts w:asciiTheme="minorHAnsi" w:eastAsia="宋体" w:hAnsiTheme="minorHAnsi" w:cstheme="minorHAnsi"/>
          <w:spacing w:val="8"/>
          <w:szCs w:val="24"/>
        </w:rPr>
        <w:t xml:space="preserve"> for 10 minutes. Endogenous peroxidase activity was blocked with 3% H₂O₂ for 10 minutes, followed by blocking with 2% BSA for 30 minutes at room temperature. Sections were then incubated with primary antibody overnight at </w:t>
      </w:r>
      <w:proofErr w:type="spellStart"/>
      <w:r w:rsidRPr="008B5ABD">
        <w:rPr>
          <w:rFonts w:asciiTheme="minorHAnsi" w:eastAsia="宋体" w:hAnsiTheme="minorHAnsi" w:cstheme="minorHAnsi"/>
          <w:spacing w:val="8"/>
          <w:szCs w:val="24"/>
        </w:rPr>
        <w:t>4°C</w:t>
      </w:r>
      <w:proofErr w:type="spellEnd"/>
      <w:r w:rsidRPr="008B5ABD">
        <w:rPr>
          <w:rFonts w:asciiTheme="minorHAnsi" w:eastAsia="宋体" w:hAnsiTheme="minorHAnsi" w:cstheme="minorHAnsi"/>
          <w:spacing w:val="8"/>
          <w:szCs w:val="24"/>
        </w:rPr>
        <w:t xml:space="preserve">, followed by incubation with HRP-conjugated secondary antibody for 1 hour at </w:t>
      </w:r>
      <w:proofErr w:type="spellStart"/>
      <w:r w:rsidRPr="008B5ABD">
        <w:rPr>
          <w:rFonts w:asciiTheme="minorHAnsi" w:eastAsia="宋体" w:hAnsiTheme="minorHAnsi" w:cstheme="minorHAnsi"/>
          <w:spacing w:val="8"/>
          <w:szCs w:val="24"/>
        </w:rPr>
        <w:t>37°C</w:t>
      </w:r>
      <w:proofErr w:type="spellEnd"/>
      <w:r w:rsidRPr="008B5ABD">
        <w:rPr>
          <w:rFonts w:asciiTheme="minorHAnsi" w:eastAsia="宋体" w:hAnsiTheme="minorHAnsi" w:cstheme="minorHAnsi"/>
          <w:spacing w:val="8"/>
          <w:szCs w:val="24"/>
        </w:rPr>
        <w:t xml:space="preserve">. The DAB substrate was used for color development, and slides were </w:t>
      </w:r>
      <w:r w:rsidRPr="008B5ABD">
        <w:rPr>
          <w:rFonts w:asciiTheme="minorHAnsi" w:eastAsia="宋体" w:hAnsiTheme="minorHAnsi" w:cstheme="minorHAnsi"/>
          <w:spacing w:val="8"/>
          <w:szCs w:val="24"/>
        </w:rPr>
        <w:lastRenderedPageBreak/>
        <w:t>counterstained with hematoxylin. After dehydration and mounting, images were captured under a microscope.</w:t>
      </w:r>
    </w:p>
    <w:p w14:paraId="4269CF96" w14:textId="77777777" w:rsidR="003877E3" w:rsidRPr="008B5ABD" w:rsidRDefault="003877E3" w:rsidP="003877E3">
      <w:pPr>
        <w:spacing w:line="360" w:lineRule="exact"/>
        <w:ind w:firstLine="562"/>
        <w:rPr>
          <w:rFonts w:asciiTheme="minorHAnsi" w:hAnsiTheme="minorHAnsi" w:cstheme="minorHAnsi"/>
          <w:b/>
          <w:bCs/>
        </w:rPr>
      </w:pPr>
    </w:p>
    <w:p w14:paraId="704D975D" w14:textId="77777777" w:rsidR="003877E3" w:rsidRPr="008B5ABD" w:rsidRDefault="003877E3" w:rsidP="003877E3">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Tissue array Construction</w:t>
      </w:r>
    </w:p>
    <w:p w14:paraId="6BB4BDDF"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Tissue arrays were constructed by selecting representative regions from paraffin-embedded tissue blocks. Cores with a diameter of 2 mm were punched from donor blocks and precisely arrayed into recipient blocks, with each core spaced 0.2 mm apart. The assembled TMAs were sectioned at 4 µm thickness, mounted onto slides, and stored at -</w:t>
      </w:r>
      <w:proofErr w:type="spellStart"/>
      <w:r w:rsidRPr="008B5ABD">
        <w:rPr>
          <w:rFonts w:asciiTheme="minorHAnsi" w:eastAsia="宋体" w:hAnsiTheme="minorHAnsi" w:cstheme="minorHAnsi"/>
          <w:color w:val="0D0D0D" w:themeColor="text1" w:themeTint="F2"/>
          <w:spacing w:val="8"/>
          <w:szCs w:val="24"/>
        </w:rPr>
        <w:t>20°C</w:t>
      </w:r>
      <w:proofErr w:type="spellEnd"/>
      <w:r w:rsidRPr="008B5ABD">
        <w:rPr>
          <w:rFonts w:asciiTheme="minorHAnsi" w:eastAsia="宋体" w:hAnsiTheme="minorHAnsi" w:cstheme="minorHAnsi"/>
          <w:color w:val="0D0D0D" w:themeColor="text1" w:themeTint="F2"/>
          <w:spacing w:val="8"/>
          <w:szCs w:val="24"/>
        </w:rPr>
        <w:t xml:space="preserve"> until further analysis.</w:t>
      </w:r>
    </w:p>
    <w:p w14:paraId="0FE51438" w14:textId="77777777" w:rsidR="003877E3" w:rsidRPr="008B5ABD" w:rsidRDefault="003877E3" w:rsidP="003877E3">
      <w:pPr>
        <w:spacing w:line="360" w:lineRule="exact"/>
        <w:ind w:firstLine="562"/>
        <w:rPr>
          <w:rFonts w:asciiTheme="minorHAnsi" w:hAnsiTheme="minorHAnsi" w:cstheme="minorHAnsi"/>
          <w:b/>
          <w:bCs/>
        </w:rPr>
      </w:pPr>
    </w:p>
    <w:p w14:paraId="624553BA" w14:textId="77777777" w:rsidR="003877E3" w:rsidRPr="008B5ABD" w:rsidRDefault="003877E3" w:rsidP="003877E3">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 xml:space="preserve">Immunofluorescence </w:t>
      </w:r>
    </w:p>
    <w:p w14:paraId="18A9E6EE" w14:textId="77777777" w:rsidR="003877E3" w:rsidRPr="008B5ABD" w:rsidRDefault="003877E3" w:rsidP="003877E3">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t>Cells were seeded on glass coverslips in 24-well plates at a density of 1 × 10</w:t>
      </w:r>
      <w:r w:rsidRPr="008B5ABD">
        <w:rPr>
          <w:rFonts w:asciiTheme="minorHAnsi" w:eastAsia="微软雅黑" w:hAnsiTheme="minorHAnsi" w:cstheme="minorHAnsi"/>
          <w:spacing w:val="8"/>
          <w:szCs w:val="24"/>
        </w:rPr>
        <w:t>⁴</w:t>
      </w:r>
      <w:r w:rsidRPr="008B5ABD">
        <w:rPr>
          <w:rFonts w:asciiTheme="minorHAnsi" w:eastAsia="宋体" w:hAnsiTheme="minorHAnsi" w:cstheme="minorHAnsi"/>
          <w:spacing w:val="8"/>
          <w:szCs w:val="24"/>
        </w:rPr>
        <w:t xml:space="preserve"> cells per well and allowed to adhere overnight. After treatment, cells were fixed with 4% paraformaldehyde for 15 minutes at room temperature, </w:t>
      </w:r>
      <w:proofErr w:type="spellStart"/>
      <w:r w:rsidRPr="008B5ABD">
        <w:rPr>
          <w:rFonts w:asciiTheme="minorHAnsi" w:eastAsia="宋体" w:hAnsiTheme="minorHAnsi" w:cstheme="minorHAnsi"/>
          <w:spacing w:val="8"/>
          <w:szCs w:val="24"/>
        </w:rPr>
        <w:t>permeabilized</w:t>
      </w:r>
      <w:proofErr w:type="spellEnd"/>
      <w:r w:rsidRPr="008B5ABD">
        <w:rPr>
          <w:rFonts w:asciiTheme="minorHAnsi" w:eastAsia="宋体" w:hAnsiTheme="minorHAnsi" w:cstheme="minorHAnsi"/>
          <w:spacing w:val="8"/>
          <w:szCs w:val="24"/>
        </w:rPr>
        <w:t xml:space="preserve"> with 0.2% Triton X-100 for 5 minutes, and blocked with 3% BSA for 30 minutes. Cells were incubated overnight at </w:t>
      </w:r>
      <w:proofErr w:type="spellStart"/>
      <w:r w:rsidRPr="008B5ABD">
        <w:rPr>
          <w:rFonts w:asciiTheme="minorHAnsi" w:eastAsia="宋体" w:hAnsiTheme="minorHAnsi" w:cstheme="minorHAnsi"/>
          <w:spacing w:val="8"/>
          <w:szCs w:val="24"/>
        </w:rPr>
        <w:t>4°C</w:t>
      </w:r>
      <w:proofErr w:type="spellEnd"/>
      <w:r w:rsidRPr="008B5ABD">
        <w:rPr>
          <w:rFonts w:asciiTheme="minorHAnsi" w:eastAsia="宋体" w:hAnsiTheme="minorHAnsi" w:cstheme="minorHAnsi"/>
          <w:spacing w:val="8"/>
          <w:szCs w:val="24"/>
        </w:rPr>
        <w:t xml:space="preserve"> with primary antibodies, including anti-EBNA1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21921-1-AP) and anti-IGF2BP3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A15199</w:t>
      </w:r>
      <w:proofErr w:type="spellEnd"/>
      <w:r w:rsidRPr="008B5ABD">
        <w:rPr>
          <w:rFonts w:asciiTheme="minorHAnsi" w:eastAsia="宋体" w:hAnsiTheme="minorHAnsi" w:cstheme="minorHAnsi"/>
          <w:spacing w:val="8"/>
          <w:szCs w:val="24"/>
        </w:rPr>
        <w:t xml:space="preserve">). After washing three times with PBS, Alexa Fluor-conjugated secondary antibodies (e.g., Alexa Fluor 488 goat anti-rabbit IgG,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A-11008 and Alexa Fluor 594 goat anti-mouse IgG,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A-11005) were added and incubated for 1 hour at room temperature in the dark. Nuclei were counterstained with DAPI. Coverslips were mounted onto slides with anti-fade mounting medium, and fluorescence images were captured using a fluorescence microscope.</w:t>
      </w:r>
    </w:p>
    <w:p w14:paraId="490D0291" w14:textId="77777777" w:rsidR="003877E3" w:rsidRPr="008B5ABD" w:rsidRDefault="003877E3" w:rsidP="003877E3">
      <w:pPr>
        <w:spacing w:line="360" w:lineRule="exact"/>
        <w:ind w:firstLine="560"/>
        <w:rPr>
          <w:rFonts w:asciiTheme="minorHAnsi" w:hAnsiTheme="minorHAnsi" w:cstheme="minorHAnsi"/>
        </w:rPr>
      </w:pPr>
    </w:p>
    <w:p w14:paraId="132840CE" w14:textId="77777777" w:rsidR="003877E3" w:rsidRPr="008B5ABD" w:rsidRDefault="003877E3" w:rsidP="003877E3">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Co-Immunoprecipitation and</w:t>
      </w:r>
      <w:r w:rsidRPr="008B5ABD">
        <w:rPr>
          <w:rFonts w:asciiTheme="minorHAnsi" w:eastAsia="宋体" w:hAnsiTheme="minorHAnsi" w:cstheme="minorHAnsi"/>
          <w:b/>
          <w:spacing w:val="8"/>
          <w:szCs w:val="24"/>
        </w:rPr>
        <w:t xml:space="preserve"> LC-MS/MS analysis</w:t>
      </w:r>
      <w:r w:rsidRPr="008B5ABD">
        <w:rPr>
          <w:rFonts w:asciiTheme="minorHAnsi" w:eastAsia="宋体" w:hAnsiTheme="minorHAnsi" w:cstheme="minorHAnsi"/>
          <w:b/>
          <w:color w:val="0D0D0D" w:themeColor="text1" w:themeTint="F2"/>
          <w:spacing w:val="8"/>
          <w:szCs w:val="24"/>
        </w:rPr>
        <w:t xml:space="preserve"> </w:t>
      </w:r>
    </w:p>
    <w:p w14:paraId="0A4AE74C" w14:textId="77777777" w:rsidR="003877E3" w:rsidRPr="008B5ABD" w:rsidRDefault="003877E3" w:rsidP="003877E3">
      <w:pPr>
        <w:spacing w:line="360" w:lineRule="exact"/>
        <w:rPr>
          <w:rFonts w:asciiTheme="minorHAnsi" w:eastAsia="宋体" w:hAnsiTheme="minorHAnsi" w:cstheme="minorHAnsi"/>
          <w:color w:val="EE0000"/>
          <w:spacing w:val="8"/>
          <w:szCs w:val="24"/>
        </w:rPr>
      </w:pPr>
      <w:r w:rsidRPr="008B5ABD">
        <w:rPr>
          <w:rFonts w:asciiTheme="minorHAnsi" w:eastAsia="宋体" w:hAnsiTheme="minorHAnsi" w:cstheme="minorHAnsi"/>
          <w:color w:val="0D0D0D" w:themeColor="text1" w:themeTint="F2"/>
          <w:spacing w:val="8"/>
          <w:szCs w:val="24"/>
        </w:rPr>
        <w:t>Cells were cultured in 15 cm dishes until they reached 90% confluence, and then lysed in IP lysis buffer (</w:t>
      </w:r>
      <w:proofErr w:type="spellStart"/>
      <w:r w:rsidRPr="008B5ABD">
        <w:rPr>
          <w:rFonts w:asciiTheme="minorHAnsi" w:eastAsia="宋体" w:hAnsiTheme="minorHAnsi" w:cstheme="minorHAnsi"/>
          <w:color w:val="0D0D0D" w:themeColor="text1" w:themeTint="F2"/>
          <w:spacing w:val="8"/>
          <w:szCs w:val="24"/>
        </w:rPr>
        <w:t>ThermoFisher</w:t>
      </w:r>
      <w:proofErr w:type="spellEnd"/>
      <w:r w:rsidRPr="008B5ABD">
        <w:rPr>
          <w:rFonts w:asciiTheme="minorHAnsi" w:eastAsia="宋体" w:hAnsiTheme="minorHAnsi" w:cstheme="minorHAnsi"/>
          <w:color w:val="0D0D0D" w:themeColor="text1" w:themeTint="F2"/>
          <w:spacing w:val="8"/>
          <w:szCs w:val="24"/>
        </w:rPr>
        <w:t xml:space="preserve">, 87787) supplemented with protease and phosphatase inhibitors. After centrifugation at 12,000 × g for 15 minutes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the supernatant was collected, and protein concentration was measured using a BCA assay kit. Equal amounts of protein lysates were incubated with 1 </w:t>
      </w:r>
      <w:proofErr w:type="spellStart"/>
      <w:r w:rsidRPr="008B5ABD">
        <w:rPr>
          <w:rFonts w:asciiTheme="minorHAnsi" w:eastAsia="宋体" w:hAnsiTheme="minorHAnsi" w:cstheme="minorHAnsi"/>
          <w:color w:val="0D0D0D" w:themeColor="text1" w:themeTint="F2"/>
          <w:spacing w:val="8"/>
          <w:szCs w:val="24"/>
        </w:rPr>
        <w:t>μg</w:t>
      </w:r>
      <w:proofErr w:type="spellEnd"/>
      <w:r w:rsidRPr="008B5ABD">
        <w:rPr>
          <w:rFonts w:asciiTheme="minorHAnsi" w:eastAsia="宋体" w:hAnsiTheme="minorHAnsi" w:cstheme="minorHAnsi"/>
          <w:color w:val="0D0D0D" w:themeColor="text1" w:themeTint="F2"/>
          <w:spacing w:val="8"/>
          <w:szCs w:val="24"/>
        </w:rPr>
        <w:t xml:space="preserve"> of primary antibody on a rotator at room temperature for 2 hours, followed by the addition of 20 µl of Protein A/G </w:t>
      </w:r>
      <w:proofErr w:type="spellStart"/>
      <w:r w:rsidRPr="008B5ABD">
        <w:rPr>
          <w:rFonts w:asciiTheme="minorHAnsi" w:eastAsia="宋体" w:hAnsiTheme="minorHAnsi" w:cstheme="minorHAnsi"/>
          <w:color w:val="0D0D0D" w:themeColor="text1" w:themeTint="F2"/>
          <w:spacing w:val="8"/>
          <w:szCs w:val="24"/>
        </w:rPr>
        <w:t>MagPoly</w:t>
      </w:r>
      <w:proofErr w:type="spellEnd"/>
      <w:r w:rsidRPr="008B5ABD">
        <w:rPr>
          <w:rFonts w:asciiTheme="minorHAnsi" w:eastAsia="宋体" w:hAnsiTheme="minorHAnsi" w:cstheme="minorHAnsi"/>
          <w:color w:val="0D0D0D" w:themeColor="text1" w:themeTint="F2"/>
          <w:spacing w:val="8"/>
          <w:szCs w:val="24"/>
        </w:rPr>
        <w:t xml:space="preserve"> Beads (Smart-Lifesciences, SM015010), and incubated overnight on a rotator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The beads and immune complexes were then washed five times with precooled IP lysis buffer. </w:t>
      </w:r>
      <w:r w:rsidRPr="008B5ABD">
        <w:rPr>
          <w:rFonts w:asciiTheme="minorHAnsi" w:eastAsia="宋体" w:hAnsiTheme="minorHAnsi" w:cstheme="minorHAnsi"/>
          <w:spacing w:val="8"/>
          <w:szCs w:val="24"/>
        </w:rPr>
        <w:t>LC-MS/MS analysis (Liquid Chromatography–Tandem Mass Spectrometry)</w:t>
      </w:r>
      <w:r w:rsidRPr="008B5ABD">
        <w:rPr>
          <w:rFonts w:asciiTheme="minorHAnsi" w:eastAsia="宋体" w:hAnsiTheme="minorHAnsi" w:cstheme="minorHAnsi"/>
          <w:color w:val="0D0D0D" w:themeColor="text1" w:themeTint="F2"/>
          <w:spacing w:val="8"/>
          <w:szCs w:val="24"/>
        </w:rPr>
        <w:t xml:space="preserve"> was conducted by chi-biotech.</w:t>
      </w:r>
      <w:r w:rsidRPr="008B5ABD">
        <w:rPr>
          <w:rFonts w:asciiTheme="minorHAnsi" w:eastAsia="宋体" w:hAnsiTheme="minorHAnsi" w:cstheme="minorHAnsi"/>
          <w:spacing w:val="8"/>
          <w:szCs w:val="24"/>
        </w:rPr>
        <w:t xml:space="preserve"> Separation was performed using a </w:t>
      </w:r>
      <w:proofErr w:type="spellStart"/>
      <w:r w:rsidRPr="008B5ABD">
        <w:rPr>
          <w:rFonts w:asciiTheme="minorHAnsi" w:eastAsia="宋体" w:hAnsiTheme="minorHAnsi" w:cstheme="minorHAnsi"/>
          <w:spacing w:val="8"/>
          <w:szCs w:val="24"/>
        </w:rPr>
        <w:t>nano</w:t>
      </w:r>
      <w:proofErr w:type="spellEnd"/>
      <w:r w:rsidRPr="008B5ABD">
        <w:rPr>
          <w:rFonts w:asciiTheme="minorHAnsi" w:eastAsia="宋体" w:hAnsiTheme="minorHAnsi" w:cstheme="minorHAnsi"/>
          <w:spacing w:val="8"/>
          <w:szCs w:val="24"/>
        </w:rPr>
        <w:t xml:space="preserve">-HPLC system (Easy-NLC1200). The hydrolysates were separated by capillary high-performance liquid </w:t>
      </w:r>
      <w:r w:rsidRPr="008B5ABD">
        <w:rPr>
          <w:rFonts w:asciiTheme="minorHAnsi" w:eastAsia="宋体" w:hAnsiTheme="minorHAnsi" w:cstheme="minorHAnsi"/>
          <w:spacing w:val="8"/>
          <w:szCs w:val="24"/>
        </w:rPr>
        <w:lastRenderedPageBreak/>
        <w:t>chromatography and analyzed using a Q-</w:t>
      </w:r>
      <w:proofErr w:type="spellStart"/>
      <w:r w:rsidRPr="008B5ABD">
        <w:rPr>
          <w:rFonts w:asciiTheme="minorHAnsi" w:eastAsia="宋体" w:hAnsiTheme="minorHAnsi" w:cstheme="minorHAnsi"/>
          <w:spacing w:val="8"/>
          <w:szCs w:val="24"/>
        </w:rPr>
        <w:t>Exactive</w:t>
      </w:r>
      <w:proofErr w:type="spellEnd"/>
      <w:r w:rsidRPr="008B5ABD">
        <w:rPr>
          <w:rFonts w:asciiTheme="minorHAnsi" w:eastAsia="宋体" w:hAnsiTheme="minorHAnsi" w:cstheme="minorHAnsi"/>
          <w:spacing w:val="8"/>
          <w:szCs w:val="24"/>
        </w:rPr>
        <w:t xml:space="preserve"> mass spectrometer. MS/MS spectra were searched with </w:t>
      </w:r>
      <w:proofErr w:type="spellStart"/>
      <w:r w:rsidRPr="008B5ABD">
        <w:rPr>
          <w:rFonts w:asciiTheme="minorHAnsi" w:eastAsia="宋体" w:hAnsiTheme="minorHAnsi" w:cstheme="minorHAnsi"/>
          <w:spacing w:val="8"/>
          <w:szCs w:val="24"/>
        </w:rPr>
        <w:t>MaxQuant</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v2.0.3.0</w:t>
      </w:r>
      <w:proofErr w:type="spellEnd"/>
      <w:r w:rsidRPr="008B5ABD">
        <w:rPr>
          <w:rFonts w:asciiTheme="minorHAnsi" w:eastAsia="宋体" w:hAnsiTheme="minorHAnsi" w:cstheme="minorHAnsi"/>
          <w:spacing w:val="8"/>
          <w:szCs w:val="24"/>
        </w:rPr>
        <w:t xml:space="preserve">) against the </w:t>
      </w:r>
      <w:proofErr w:type="spellStart"/>
      <w:r w:rsidRPr="008B5ABD">
        <w:rPr>
          <w:rFonts w:asciiTheme="minorHAnsi" w:eastAsia="宋体" w:hAnsiTheme="minorHAnsi" w:cstheme="minorHAnsi"/>
          <w:spacing w:val="8"/>
          <w:szCs w:val="24"/>
        </w:rPr>
        <w:t>UniProt</w:t>
      </w:r>
      <w:proofErr w:type="spellEnd"/>
      <w:r w:rsidRPr="008B5ABD">
        <w:rPr>
          <w:rFonts w:asciiTheme="minorHAnsi" w:eastAsia="宋体" w:hAnsiTheme="minorHAnsi" w:cstheme="minorHAnsi"/>
          <w:spacing w:val="8"/>
          <w:szCs w:val="24"/>
        </w:rPr>
        <w:t xml:space="preserve"> Homo sapiens database.</w:t>
      </w:r>
      <w:r w:rsidRPr="008B5ABD">
        <w:rPr>
          <w:rFonts w:asciiTheme="minorHAnsi" w:eastAsia="宋体" w:hAnsiTheme="minorHAnsi" w:cstheme="minorHAnsi"/>
          <w:color w:val="0D0D0D" w:themeColor="text1" w:themeTint="F2"/>
          <w:spacing w:val="8"/>
          <w:szCs w:val="24"/>
        </w:rPr>
        <w:t xml:space="preserve"> After adding a certain volume of SDS loading buffer (</w:t>
      </w:r>
      <w:proofErr w:type="spellStart"/>
      <w:r w:rsidRPr="008B5ABD">
        <w:rPr>
          <w:rFonts w:asciiTheme="minorHAnsi" w:eastAsia="宋体" w:hAnsiTheme="minorHAnsi" w:cstheme="minorHAnsi"/>
          <w:color w:val="0D0D0D" w:themeColor="text1" w:themeTint="F2"/>
          <w:spacing w:val="8"/>
          <w:szCs w:val="24"/>
        </w:rPr>
        <w:t>ThermoFisher</w:t>
      </w:r>
      <w:proofErr w:type="spellEnd"/>
      <w:r w:rsidRPr="008B5ABD">
        <w:rPr>
          <w:rFonts w:asciiTheme="minorHAnsi" w:eastAsia="宋体" w:hAnsiTheme="minorHAnsi" w:cstheme="minorHAnsi"/>
          <w:color w:val="0D0D0D" w:themeColor="text1" w:themeTint="F2"/>
          <w:spacing w:val="8"/>
          <w:szCs w:val="24"/>
        </w:rPr>
        <w:t xml:space="preserve">, LC2676), the samples were boiled at </w:t>
      </w:r>
      <w:proofErr w:type="spellStart"/>
      <w:r w:rsidRPr="008B5ABD">
        <w:rPr>
          <w:rFonts w:asciiTheme="minorHAnsi" w:eastAsia="宋体" w:hAnsiTheme="minorHAnsi" w:cstheme="minorHAnsi"/>
          <w:color w:val="0D0D0D" w:themeColor="text1" w:themeTint="F2"/>
          <w:spacing w:val="8"/>
          <w:szCs w:val="24"/>
        </w:rPr>
        <w:t>95°C</w:t>
      </w:r>
      <w:proofErr w:type="spellEnd"/>
      <w:r w:rsidRPr="008B5ABD">
        <w:rPr>
          <w:rFonts w:asciiTheme="minorHAnsi" w:eastAsia="宋体" w:hAnsiTheme="minorHAnsi" w:cstheme="minorHAnsi"/>
          <w:color w:val="0D0D0D" w:themeColor="text1" w:themeTint="F2"/>
          <w:spacing w:val="8"/>
          <w:szCs w:val="24"/>
        </w:rPr>
        <w:t xml:space="preserve"> for 10 minutes. Protein interactions were confirmed by Western blotting to detect the corresponding proteins.</w:t>
      </w:r>
    </w:p>
    <w:p w14:paraId="7697F485" w14:textId="77777777" w:rsidR="003877E3" w:rsidRPr="008B5ABD" w:rsidRDefault="003877E3" w:rsidP="003877E3">
      <w:pPr>
        <w:spacing w:line="360" w:lineRule="exact"/>
        <w:ind w:firstLine="562"/>
        <w:rPr>
          <w:rFonts w:asciiTheme="minorHAnsi" w:hAnsiTheme="minorHAnsi" w:cstheme="minorHAnsi"/>
          <w:b/>
          <w:bCs/>
        </w:rPr>
      </w:pPr>
    </w:p>
    <w:p w14:paraId="3E8C8F13" w14:textId="77777777" w:rsidR="003877E3" w:rsidRPr="008B5ABD" w:rsidRDefault="003877E3" w:rsidP="003877E3">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RNA extraction, reverse transcription and RT-qPCR</w:t>
      </w:r>
    </w:p>
    <w:p w14:paraId="31599003"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Total RNA was extracted using the </w:t>
      </w:r>
      <w:proofErr w:type="spellStart"/>
      <w:r w:rsidRPr="008B5ABD">
        <w:rPr>
          <w:rFonts w:asciiTheme="minorHAnsi" w:eastAsia="宋体" w:hAnsiTheme="minorHAnsi" w:cstheme="minorHAnsi"/>
          <w:color w:val="0D0D0D" w:themeColor="text1" w:themeTint="F2"/>
          <w:spacing w:val="8"/>
          <w:szCs w:val="24"/>
        </w:rPr>
        <w:t>Trizol</w:t>
      </w:r>
      <w:proofErr w:type="spellEnd"/>
      <w:r w:rsidRPr="008B5ABD">
        <w:rPr>
          <w:rFonts w:asciiTheme="minorHAnsi" w:eastAsia="宋体" w:hAnsiTheme="minorHAnsi" w:cstheme="minorHAnsi"/>
          <w:color w:val="0D0D0D" w:themeColor="text1" w:themeTint="F2"/>
          <w:spacing w:val="8"/>
          <w:szCs w:val="24"/>
        </w:rPr>
        <w:t xml:space="preserve"> reagent (</w:t>
      </w:r>
      <w:proofErr w:type="spellStart"/>
      <w:r w:rsidRPr="008B5ABD">
        <w:rPr>
          <w:rFonts w:asciiTheme="minorHAnsi" w:eastAsia="宋体" w:hAnsiTheme="minorHAnsi" w:cstheme="minorHAnsi"/>
          <w:color w:val="0D0D0D" w:themeColor="text1" w:themeTint="F2"/>
          <w:spacing w:val="8"/>
          <w:szCs w:val="24"/>
        </w:rPr>
        <w:t>ThermoFisher</w:t>
      </w:r>
      <w:proofErr w:type="spellEnd"/>
      <w:r w:rsidRPr="008B5ABD">
        <w:rPr>
          <w:rFonts w:asciiTheme="minorHAnsi" w:eastAsia="宋体" w:hAnsiTheme="minorHAnsi" w:cstheme="minorHAnsi"/>
          <w:color w:val="0D0D0D" w:themeColor="text1" w:themeTint="F2"/>
          <w:spacing w:val="8"/>
          <w:szCs w:val="24"/>
        </w:rPr>
        <w:t xml:space="preserve">, 15596018CN) according to the manufacturer’s protocol. Briefly, cells were homogenized in </w:t>
      </w:r>
      <w:proofErr w:type="spellStart"/>
      <w:r w:rsidRPr="008B5ABD">
        <w:rPr>
          <w:rFonts w:asciiTheme="minorHAnsi" w:eastAsia="宋体" w:hAnsiTheme="minorHAnsi" w:cstheme="minorHAnsi"/>
          <w:color w:val="0D0D0D" w:themeColor="text1" w:themeTint="F2"/>
          <w:spacing w:val="8"/>
          <w:szCs w:val="24"/>
        </w:rPr>
        <w:t>Trizol</w:t>
      </w:r>
      <w:proofErr w:type="spellEnd"/>
      <w:r w:rsidRPr="008B5ABD">
        <w:rPr>
          <w:rFonts w:asciiTheme="minorHAnsi" w:eastAsia="宋体" w:hAnsiTheme="minorHAnsi" w:cstheme="minorHAnsi"/>
          <w:color w:val="0D0D0D" w:themeColor="text1" w:themeTint="F2"/>
          <w:spacing w:val="8"/>
          <w:szCs w:val="24"/>
        </w:rPr>
        <w:t xml:space="preserve">, incubated at room temperature for 5 minutes, and then chloroform was added. After vigorous shaking and centrifugation at 12,000 × g for 15 minutes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the aqueous phase containing RNA was transferred to a new tube. RNA was precipitated by adding isopropanol and centrifuged at 12,000 × g for 10 minutes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The RNA pellet was washed with 75% ethanol, air-dried, and dissolved in DEPC-treated water. RNA concentration and purity were determined using a </w:t>
      </w:r>
      <w:proofErr w:type="spellStart"/>
      <w:r w:rsidRPr="008B5ABD">
        <w:rPr>
          <w:rFonts w:asciiTheme="minorHAnsi" w:eastAsia="宋体" w:hAnsiTheme="minorHAnsi" w:cstheme="minorHAnsi"/>
          <w:color w:val="0D0D0D" w:themeColor="text1" w:themeTint="F2"/>
          <w:spacing w:val="8"/>
          <w:szCs w:val="24"/>
        </w:rPr>
        <w:t>Nanodrop</w:t>
      </w:r>
      <w:proofErr w:type="spellEnd"/>
      <w:r w:rsidRPr="008B5ABD">
        <w:rPr>
          <w:rFonts w:asciiTheme="minorHAnsi" w:eastAsia="宋体" w:hAnsiTheme="minorHAnsi" w:cstheme="minorHAnsi"/>
          <w:color w:val="0D0D0D" w:themeColor="text1" w:themeTint="F2"/>
          <w:spacing w:val="8"/>
          <w:szCs w:val="24"/>
        </w:rPr>
        <w:t xml:space="preserve"> spectrophotometer, and samples were stored at -</w:t>
      </w:r>
      <w:proofErr w:type="spellStart"/>
      <w:r w:rsidRPr="008B5ABD">
        <w:rPr>
          <w:rFonts w:asciiTheme="minorHAnsi" w:eastAsia="宋体" w:hAnsiTheme="minorHAnsi" w:cstheme="minorHAnsi"/>
          <w:color w:val="0D0D0D" w:themeColor="text1" w:themeTint="F2"/>
          <w:spacing w:val="8"/>
          <w:szCs w:val="24"/>
        </w:rPr>
        <w:t>80°C</w:t>
      </w:r>
      <w:proofErr w:type="spellEnd"/>
      <w:r w:rsidRPr="008B5ABD">
        <w:rPr>
          <w:rFonts w:asciiTheme="minorHAnsi" w:eastAsia="宋体" w:hAnsiTheme="minorHAnsi" w:cstheme="minorHAnsi"/>
          <w:color w:val="0D0D0D" w:themeColor="text1" w:themeTint="F2"/>
          <w:spacing w:val="8"/>
          <w:szCs w:val="24"/>
        </w:rPr>
        <w:t>.</w:t>
      </w:r>
    </w:p>
    <w:p w14:paraId="53F6A133" w14:textId="77777777" w:rsidR="003877E3" w:rsidRPr="008B5ABD" w:rsidRDefault="003877E3" w:rsidP="003877E3">
      <w:pPr>
        <w:spacing w:line="360" w:lineRule="exact"/>
        <w:ind w:firstLineChars="100" w:firstLine="248"/>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The extracted RNA was reverse transcribed into cDNA using the All-in-One First-Strand cDNA Synthesis Kit (</w:t>
      </w:r>
      <w:proofErr w:type="spellStart"/>
      <w:r w:rsidRPr="008B5ABD">
        <w:rPr>
          <w:rFonts w:asciiTheme="minorHAnsi" w:eastAsia="宋体" w:hAnsiTheme="minorHAnsi" w:cstheme="minorHAnsi"/>
          <w:color w:val="0D0D0D" w:themeColor="text1" w:themeTint="F2"/>
          <w:spacing w:val="8"/>
          <w:szCs w:val="24"/>
        </w:rPr>
        <w:t>TransGen</w:t>
      </w:r>
      <w:proofErr w:type="spellEnd"/>
      <w:r w:rsidRPr="008B5ABD">
        <w:rPr>
          <w:rFonts w:asciiTheme="minorHAnsi" w:eastAsia="宋体" w:hAnsiTheme="minorHAnsi" w:cstheme="minorHAnsi"/>
          <w:color w:val="0D0D0D" w:themeColor="text1" w:themeTint="F2"/>
          <w:spacing w:val="8"/>
          <w:szCs w:val="24"/>
        </w:rPr>
        <w:t>, AW311-03) according to the manufacturer's instructions.</w:t>
      </w:r>
    </w:p>
    <w:p w14:paraId="379300C3" w14:textId="77777777" w:rsidR="003877E3" w:rsidRPr="008B5ABD" w:rsidRDefault="003877E3" w:rsidP="003877E3">
      <w:pPr>
        <w:spacing w:line="360" w:lineRule="exact"/>
        <w:ind w:firstLineChars="100" w:firstLine="248"/>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The real-time qPCR mixture was prepared according to the manufacturer's instructions using the </w:t>
      </w:r>
      <w:proofErr w:type="spellStart"/>
      <w:r w:rsidRPr="008B5ABD">
        <w:rPr>
          <w:rFonts w:asciiTheme="minorHAnsi" w:eastAsia="宋体" w:hAnsiTheme="minorHAnsi" w:cstheme="minorHAnsi"/>
          <w:color w:val="0D0D0D" w:themeColor="text1" w:themeTint="F2"/>
          <w:spacing w:val="8"/>
          <w:szCs w:val="24"/>
        </w:rPr>
        <w:t>PerfectStart</w:t>
      </w:r>
      <w:proofErr w:type="spellEnd"/>
      <w:r w:rsidRPr="008B5ABD">
        <w:rPr>
          <w:rFonts w:asciiTheme="minorHAnsi" w:eastAsia="宋体" w:hAnsiTheme="minorHAnsi" w:cstheme="minorHAnsi"/>
          <w:color w:val="0D0D0D" w:themeColor="text1" w:themeTint="F2"/>
          <w:spacing w:val="8"/>
          <w:szCs w:val="24"/>
        </w:rPr>
        <w:t xml:space="preserve"> Green qPCR </w:t>
      </w:r>
      <w:proofErr w:type="spellStart"/>
      <w:r w:rsidRPr="008B5ABD">
        <w:rPr>
          <w:rFonts w:asciiTheme="minorHAnsi" w:eastAsia="宋体" w:hAnsiTheme="minorHAnsi" w:cstheme="minorHAnsi"/>
          <w:color w:val="0D0D0D" w:themeColor="text1" w:themeTint="F2"/>
          <w:spacing w:val="8"/>
          <w:szCs w:val="24"/>
        </w:rPr>
        <w:t>SuperMix</w:t>
      </w:r>
      <w:proofErr w:type="spellEnd"/>
      <w:r w:rsidRPr="008B5ABD">
        <w:rPr>
          <w:rFonts w:asciiTheme="minorHAnsi" w:eastAsia="宋体" w:hAnsiTheme="minorHAnsi" w:cstheme="minorHAnsi"/>
          <w:color w:val="0D0D0D" w:themeColor="text1" w:themeTint="F2"/>
          <w:spacing w:val="8"/>
          <w:szCs w:val="24"/>
        </w:rPr>
        <w:t xml:space="preserve"> kit (supplemented with Dye II; </w:t>
      </w:r>
      <w:proofErr w:type="spellStart"/>
      <w:r w:rsidRPr="008B5ABD">
        <w:rPr>
          <w:rFonts w:asciiTheme="minorHAnsi" w:eastAsia="宋体" w:hAnsiTheme="minorHAnsi" w:cstheme="minorHAnsi"/>
          <w:color w:val="0D0D0D" w:themeColor="text1" w:themeTint="F2"/>
          <w:spacing w:val="8"/>
          <w:szCs w:val="24"/>
        </w:rPr>
        <w:t>Transgen</w:t>
      </w:r>
      <w:proofErr w:type="spellEnd"/>
      <w:r w:rsidRPr="008B5ABD">
        <w:rPr>
          <w:rFonts w:asciiTheme="minorHAnsi" w:eastAsia="宋体" w:hAnsiTheme="minorHAnsi" w:cstheme="minorHAnsi"/>
          <w:color w:val="0D0D0D" w:themeColor="text1" w:themeTint="F2"/>
          <w:spacing w:val="8"/>
          <w:szCs w:val="24"/>
        </w:rPr>
        <w:t>, AQ132-21), and the reaction was run on an ABI Prism 7500 (ABI). The expression level of each mRNA was normalized to the mRNA level of the housekeeping gene GAPDH, Relative gene expression was calculated using the 2</w:t>
      </w:r>
      <w:r w:rsidRPr="008B5ABD">
        <w:rPr>
          <w:rFonts w:asciiTheme="minorHAnsi" w:eastAsia="宋体" w:hAnsiTheme="minorHAnsi" w:cstheme="minorHAnsi"/>
          <w:color w:val="0D0D0D" w:themeColor="text1" w:themeTint="F2"/>
          <w:spacing w:val="8"/>
          <w:szCs w:val="24"/>
          <w:vertAlign w:val="superscript"/>
        </w:rPr>
        <w:t>–ΔΔCT</w:t>
      </w:r>
      <w:r w:rsidRPr="008B5ABD">
        <w:rPr>
          <w:rFonts w:asciiTheme="minorHAnsi" w:eastAsia="宋体" w:hAnsiTheme="minorHAnsi" w:cstheme="minorHAnsi"/>
          <w:color w:val="0D0D0D" w:themeColor="text1" w:themeTint="F2"/>
          <w:spacing w:val="8"/>
          <w:szCs w:val="24"/>
        </w:rPr>
        <w:t xml:space="preserve"> method. The following is a list of primers used in RT-qPCR (5ʹ to 3ʹ):</w:t>
      </w:r>
    </w:p>
    <w:p w14:paraId="1D910D83"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ADAR1-F</w:t>
      </w:r>
      <w:r w:rsidRPr="008B5ABD">
        <w:rPr>
          <w:rFonts w:asciiTheme="minorHAnsi" w:hAnsiTheme="minorHAnsi" w:cstheme="minorHAnsi"/>
        </w:rPr>
        <w:t xml:space="preserve"> </w:t>
      </w:r>
      <w:r w:rsidRPr="008B5ABD">
        <w:rPr>
          <w:rFonts w:asciiTheme="minorHAnsi" w:eastAsia="宋体" w:hAnsiTheme="minorHAnsi" w:cstheme="minorHAnsi"/>
          <w:color w:val="0D0D0D" w:themeColor="text1" w:themeTint="F2"/>
          <w:spacing w:val="8"/>
          <w:szCs w:val="24"/>
        </w:rPr>
        <w:t xml:space="preserve">(Full-length): CTGAGACCAAAGAAAGCAGCAG </w:t>
      </w:r>
    </w:p>
    <w:p w14:paraId="60C017CE"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ADAR1-R (Full-length): GCCACTTGTAGATGAGGACGGT</w:t>
      </w:r>
    </w:p>
    <w:p w14:paraId="445E2309"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ADAR1-F (RIP and </w:t>
      </w:r>
      <w:proofErr w:type="spellStart"/>
      <w:r w:rsidRPr="008B5ABD">
        <w:rPr>
          <w:rFonts w:asciiTheme="minorHAnsi" w:eastAsia="宋体" w:hAnsiTheme="minorHAnsi" w:cstheme="minorHAnsi"/>
          <w:color w:val="0D0D0D" w:themeColor="text1" w:themeTint="F2"/>
          <w:spacing w:val="8"/>
          <w:szCs w:val="24"/>
        </w:rPr>
        <w:t>MeRIP</w:t>
      </w:r>
      <w:proofErr w:type="spellEnd"/>
      <w:r w:rsidRPr="008B5ABD">
        <w:rPr>
          <w:rFonts w:asciiTheme="minorHAnsi" w:eastAsia="宋体" w:hAnsiTheme="minorHAnsi" w:cstheme="minorHAnsi"/>
          <w:color w:val="0D0D0D" w:themeColor="text1" w:themeTint="F2"/>
          <w:spacing w:val="8"/>
          <w:szCs w:val="24"/>
        </w:rPr>
        <w:t xml:space="preserve">): TTCAGGGCAGAGGAGTCAGA </w:t>
      </w:r>
    </w:p>
    <w:p w14:paraId="6A72EB01"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ADAR1-R (RIP and </w:t>
      </w:r>
      <w:proofErr w:type="spellStart"/>
      <w:r w:rsidRPr="008B5ABD">
        <w:rPr>
          <w:rFonts w:asciiTheme="minorHAnsi" w:eastAsia="宋体" w:hAnsiTheme="minorHAnsi" w:cstheme="minorHAnsi"/>
          <w:color w:val="0D0D0D" w:themeColor="text1" w:themeTint="F2"/>
          <w:spacing w:val="8"/>
          <w:szCs w:val="24"/>
        </w:rPr>
        <w:t>MeRIP</w:t>
      </w:r>
      <w:proofErr w:type="spellEnd"/>
      <w:r w:rsidRPr="008B5ABD">
        <w:rPr>
          <w:rFonts w:asciiTheme="minorHAnsi" w:eastAsia="宋体" w:hAnsiTheme="minorHAnsi" w:cstheme="minorHAnsi"/>
          <w:color w:val="0D0D0D" w:themeColor="text1" w:themeTint="F2"/>
          <w:spacing w:val="8"/>
          <w:szCs w:val="24"/>
        </w:rPr>
        <w:t>): AAATCGCGGTCTCCACTCAG</w:t>
      </w:r>
    </w:p>
    <w:p w14:paraId="55AE844A"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GAPDH-F: GGAGCGAGATCCCTCCAAAAT</w:t>
      </w:r>
    </w:p>
    <w:p w14:paraId="2315FF8C"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GAPDH-R: GGCTGTTGTCATACTTCTCATGG.</w:t>
      </w:r>
    </w:p>
    <w:p w14:paraId="1DF97095"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p>
    <w:p w14:paraId="0560CBFD" w14:textId="77777777" w:rsidR="003877E3" w:rsidRPr="008B5ABD" w:rsidRDefault="003877E3" w:rsidP="003877E3">
      <w:pPr>
        <w:spacing w:line="360" w:lineRule="exact"/>
        <w:rPr>
          <w:rFonts w:asciiTheme="minorHAnsi" w:eastAsia="宋体" w:hAnsiTheme="minorHAnsi" w:cstheme="minorHAnsi"/>
          <w:b/>
          <w:bCs/>
          <w:color w:val="0D0D0D" w:themeColor="text1" w:themeTint="F2"/>
          <w:spacing w:val="8"/>
          <w:szCs w:val="24"/>
        </w:rPr>
      </w:pPr>
      <w:r w:rsidRPr="008B5ABD">
        <w:rPr>
          <w:rFonts w:asciiTheme="minorHAnsi" w:eastAsia="宋体" w:hAnsiTheme="minorHAnsi" w:cstheme="minorHAnsi"/>
          <w:b/>
          <w:bCs/>
          <w:color w:val="0D0D0D" w:themeColor="text1" w:themeTint="F2"/>
          <w:spacing w:val="8"/>
          <w:szCs w:val="24"/>
        </w:rPr>
        <w:t>RNA pull-down assays</w:t>
      </w:r>
    </w:p>
    <w:p w14:paraId="6D7E63CD" w14:textId="77777777" w:rsidR="003877E3" w:rsidRPr="008B5ABD" w:rsidRDefault="003877E3" w:rsidP="003877E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spacing w:val="8"/>
          <w:szCs w:val="24"/>
        </w:rPr>
        <w:t xml:space="preserve">Biotin-labeled RNA oligonucleotides containing A or </w:t>
      </w:r>
      <w:proofErr w:type="spellStart"/>
      <w:r w:rsidRPr="008B5ABD">
        <w:rPr>
          <w:rFonts w:asciiTheme="minorHAnsi" w:eastAsia="宋体" w:hAnsiTheme="minorHAnsi" w:cstheme="minorHAnsi"/>
          <w:spacing w:val="8"/>
          <w:szCs w:val="24"/>
        </w:rPr>
        <w:t>m</w:t>
      </w:r>
      <w:r w:rsidRPr="008B5ABD">
        <w:rPr>
          <w:rFonts w:asciiTheme="minorHAnsi" w:eastAsia="宋体" w:hAnsiTheme="minorHAnsi" w:cstheme="minorHAnsi"/>
          <w:spacing w:val="8"/>
          <w:szCs w:val="24"/>
          <w:vertAlign w:val="superscript"/>
        </w:rPr>
        <w:t>6</w:t>
      </w:r>
      <w:r w:rsidRPr="008B5ABD">
        <w:rPr>
          <w:rFonts w:asciiTheme="minorHAnsi" w:eastAsia="宋体" w:hAnsiTheme="minorHAnsi" w:cstheme="minorHAnsi"/>
          <w:spacing w:val="8"/>
          <w:szCs w:val="24"/>
        </w:rPr>
        <w:t>A</w:t>
      </w:r>
      <w:proofErr w:type="spellEnd"/>
      <w:r w:rsidRPr="008B5ABD">
        <w:rPr>
          <w:rFonts w:asciiTheme="minorHAnsi" w:eastAsia="宋体" w:hAnsiTheme="minorHAnsi" w:cstheme="minorHAnsi"/>
          <w:spacing w:val="8"/>
          <w:szCs w:val="24"/>
        </w:rPr>
        <w:t xml:space="preserve"> were synthesized by </w:t>
      </w:r>
      <w:proofErr w:type="spellStart"/>
      <w:r w:rsidRPr="008B5ABD">
        <w:rPr>
          <w:rFonts w:asciiTheme="minorHAnsi" w:eastAsia="宋体" w:hAnsiTheme="minorHAnsi" w:cstheme="minorHAnsi"/>
          <w:spacing w:val="8"/>
          <w:szCs w:val="24"/>
        </w:rPr>
        <w:t>GeneCreate</w:t>
      </w:r>
      <w:proofErr w:type="spellEnd"/>
      <w:r w:rsidRPr="008B5ABD">
        <w:rPr>
          <w:rFonts w:asciiTheme="minorHAnsi" w:eastAsia="宋体" w:hAnsiTheme="minorHAnsi" w:cstheme="minorHAnsi"/>
          <w:spacing w:val="8"/>
          <w:szCs w:val="24"/>
        </w:rPr>
        <w:t xml:space="preserve"> (China). Each RNA oligonucleotide (0.4 </w:t>
      </w:r>
      <w:proofErr w:type="spellStart"/>
      <w:r w:rsidRPr="008B5ABD">
        <w:rPr>
          <w:rFonts w:asciiTheme="minorHAnsi" w:eastAsia="宋体" w:hAnsiTheme="minorHAnsi" w:cstheme="minorHAnsi"/>
          <w:spacing w:val="8"/>
          <w:szCs w:val="24"/>
        </w:rPr>
        <w:t>pmol</w:t>
      </w:r>
      <w:proofErr w:type="spellEnd"/>
      <w:r w:rsidRPr="008B5ABD">
        <w:rPr>
          <w:rFonts w:asciiTheme="minorHAnsi" w:eastAsia="宋体" w:hAnsiTheme="minorHAnsi" w:cstheme="minorHAnsi"/>
          <w:spacing w:val="8"/>
          <w:szCs w:val="24"/>
        </w:rPr>
        <w:t xml:space="preserve">, unless otherwise specified) was immobilized onto 50 </w:t>
      </w:r>
      <w:proofErr w:type="spellStart"/>
      <w:r w:rsidRPr="008B5ABD">
        <w:rPr>
          <w:rFonts w:asciiTheme="minorHAnsi" w:eastAsia="宋体" w:hAnsiTheme="minorHAnsi" w:cstheme="minorHAnsi"/>
          <w:spacing w:val="8"/>
          <w:szCs w:val="24"/>
        </w:rPr>
        <w:t>μL</w:t>
      </w:r>
      <w:proofErr w:type="spellEnd"/>
      <w:r w:rsidRPr="008B5ABD">
        <w:rPr>
          <w:rFonts w:asciiTheme="minorHAnsi" w:eastAsia="宋体" w:hAnsiTheme="minorHAnsi" w:cstheme="minorHAnsi"/>
          <w:spacing w:val="8"/>
          <w:szCs w:val="24"/>
        </w:rPr>
        <w:t xml:space="preserve"> of streptavidin magnetic beads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Scientific). </w:t>
      </w:r>
      <w:r w:rsidRPr="008B5ABD">
        <w:rPr>
          <w:rFonts w:asciiTheme="minorHAnsi" w:eastAsia="宋体" w:hAnsiTheme="minorHAnsi" w:cstheme="minorHAnsi"/>
          <w:color w:val="0D0D0D" w:themeColor="text1" w:themeTint="F2"/>
          <w:spacing w:val="8"/>
          <w:szCs w:val="24"/>
        </w:rPr>
        <w:t xml:space="preserve">The RNA pull-down assay was performed using the Magnetic RNA Protein Pull-Down Kit </w:t>
      </w:r>
      <w:r w:rsidRPr="008B5ABD">
        <w:rPr>
          <w:rFonts w:asciiTheme="minorHAnsi" w:eastAsia="宋体" w:hAnsiTheme="minorHAnsi" w:cstheme="minorHAnsi"/>
          <w:color w:val="0D0D0D" w:themeColor="text1" w:themeTint="F2"/>
          <w:spacing w:val="8"/>
          <w:szCs w:val="24"/>
        </w:rPr>
        <w:lastRenderedPageBreak/>
        <w:t>(</w:t>
      </w:r>
      <w:proofErr w:type="spellStart"/>
      <w:r w:rsidRPr="008B5ABD">
        <w:rPr>
          <w:rFonts w:asciiTheme="minorHAnsi" w:eastAsia="宋体" w:hAnsiTheme="minorHAnsi" w:cstheme="minorHAnsi"/>
          <w:color w:val="0D0D0D" w:themeColor="text1" w:themeTint="F2"/>
          <w:spacing w:val="8"/>
          <w:szCs w:val="24"/>
        </w:rPr>
        <w:t>Thermo</w:t>
      </w:r>
      <w:proofErr w:type="spellEnd"/>
      <w:r w:rsidRPr="008B5ABD">
        <w:rPr>
          <w:rFonts w:asciiTheme="minorHAnsi" w:eastAsia="宋体" w:hAnsiTheme="minorHAnsi" w:cstheme="minorHAnsi"/>
          <w:color w:val="0D0D0D" w:themeColor="text1" w:themeTint="F2"/>
          <w:spacing w:val="8"/>
          <w:szCs w:val="24"/>
        </w:rPr>
        <w:t xml:space="preserve"> Fisher, 20164) according to the manufacturer’s instructions. </w:t>
      </w:r>
      <w:r w:rsidRPr="008B5ABD">
        <w:rPr>
          <w:rFonts w:asciiTheme="minorHAnsi" w:eastAsia="宋体" w:hAnsiTheme="minorHAnsi" w:cstheme="minorHAnsi"/>
          <w:spacing w:val="8"/>
          <w:szCs w:val="24"/>
        </w:rPr>
        <w:t xml:space="preserve">Briefly, RNA oligonucleotides containing A, </w:t>
      </w:r>
      <w:proofErr w:type="spellStart"/>
      <w:r w:rsidRPr="008B5ABD">
        <w:rPr>
          <w:rFonts w:asciiTheme="minorHAnsi" w:eastAsia="宋体" w:hAnsiTheme="minorHAnsi" w:cstheme="minorHAnsi"/>
          <w:spacing w:val="8"/>
          <w:szCs w:val="24"/>
        </w:rPr>
        <w:t>m</w:t>
      </w:r>
      <w:r w:rsidRPr="008B5ABD">
        <w:rPr>
          <w:rFonts w:asciiTheme="minorHAnsi" w:eastAsia="宋体" w:hAnsiTheme="minorHAnsi" w:cstheme="minorHAnsi"/>
          <w:spacing w:val="8"/>
          <w:szCs w:val="24"/>
          <w:vertAlign w:val="superscript"/>
        </w:rPr>
        <w:t>6</w:t>
      </w:r>
      <w:r w:rsidRPr="008B5ABD">
        <w:rPr>
          <w:rFonts w:asciiTheme="minorHAnsi" w:eastAsia="宋体" w:hAnsiTheme="minorHAnsi" w:cstheme="minorHAnsi"/>
          <w:spacing w:val="8"/>
          <w:szCs w:val="24"/>
        </w:rPr>
        <w:t>A</w:t>
      </w:r>
      <w:proofErr w:type="spellEnd"/>
      <w:r w:rsidRPr="008B5ABD">
        <w:rPr>
          <w:rFonts w:asciiTheme="minorHAnsi" w:eastAsia="宋体" w:hAnsiTheme="minorHAnsi" w:cstheme="minorHAnsi"/>
          <w:spacing w:val="8"/>
          <w:szCs w:val="24"/>
        </w:rPr>
        <w:t xml:space="preserve"> (biotin-labeled)</w:t>
      </w:r>
      <w:r w:rsidRPr="008B5ABD">
        <w:rPr>
          <w:rFonts w:asciiTheme="minorHAnsi" w:eastAsia="宋体" w:hAnsiTheme="minorHAnsi" w:cstheme="minorHAnsi"/>
          <w:color w:val="0D0D0D" w:themeColor="text1" w:themeTint="F2"/>
          <w:spacing w:val="8"/>
          <w:szCs w:val="24"/>
        </w:rPr>
        <w:t xml:space="preserve"> or ADAR1 mRNA (synthesized by in vitro transcription and biotin-labeled) were immobilized onto streptavidin magnetic beads and incubated with binding buffer (20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Tris</w:t>
      </w:r>
      <w:proofErr w:type="spellEnd"/>
      <w:r w:rsidRPr="008B5ABD">
        <w:rPr>
          <w:rFonts w:asciiTheme="minorHAnsi" w:eastAsia="宋体" w:hAnsiTheme="minorHAnsi" w:cstheme="minorHAnsi"/>
          <w:color w:val="0D0D0D" w:themeColor="text1" w:themeTint="F2"/>
          <w:spacing w:val="8"/>
          <w:szCs w:val="24"/>
        </w:rPr>
        <w:t xml:space="preserve">, 200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NaCl</w:t>
      </w:r>
      <w:proofErr w:type="spellEnd"/>
      <w:r w:rsidRPr="008B5ABD">
        <w:rPr>
          <w:rFonts w:asciiTheme="minorHAnsi" w:eastAsia="宋体" w:hAnsiTheme="minorHAnsi" w:cstheme="minorHAnsi"/>
          <w:color w:val="0D0D0D" w:themeColor="text1" w:themeTint="F2"/>
          <w:spacing w:val="8"/>
          <w:szCs w:val="24"/>
        </w:rPr>
        <w:t xml:space="preserve">, 6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EDTA, 5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potassium fluoride, 5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β-</w:t>
      </w:r>
      <w:proofErr w:type="spellStart"/>
      <w:r w:rsidRPr="008B5ABD">
        <w:rPr>
          <w:rFonts w:asciiTheme="minorHAnsi" w:eastAsia="宋体" w:hAnsiTheme="minorHAnsi" w:cstheme="minorHAnsi"/>
          <w:color w:val="0D0D0D" w:themeColor="text1" w:themeTint="F2"/>
          <w:spacing w:val="8"/>
          <w:szCs w:val="24"/>
        </w:rPr>
        <w:t>glycerophosphate</w:t>
      </w:r>
      <w:proofErr w:type="spellEnd"/>
      <w:r w:rsidRPr="008B5ABD">
        <w:rPr>
          <w:rFonts w:asciiTheme="minorHAnsi" w:eastAsia="宋体" w:hAnsiTheme="minorHAnsi" w:cstheme="minorHAnsi"/>
          <w:color w:val="0D0D0D" w:themeColor="text1" w:themeTint="F2"/>
          <w:spacing w:val="8"/>
          <w:szCs w:val="24"/>
        </w:rPr>
        <w:t xml:space="preserve">, 2 </w:t>
      </w:r>
      <w:proofErr w:type="spellStart"/>
      <w:r w:rsidRPr="008B5ABD">
        <w:rPr>
          <w:rFonts w:asciiTheme="minorHAnsi" w:eastAsia="宋体" w:hAnsiTheme="minorHAnsi" w:cstheme="minorHAnsi"/>
          <w:color w:val="0D0D0D" w:themeColor="text1" w:themeTint="F2"/>
          <w:spacing w:val="8"/>
          <w:szCs w:val="24"/>
        </w:rPr>
        <w:t>μg</w:t>
      </w:r>
      <w:proofErr w:type="spellEnd"/>
      <w:r w:rsidRPr="008B5ABD">
        <w:rPr>
          <w:rFonts w:asciiTheme="minorHAnsi" w:eastAsia="宋体" w:hAnsiTheme="minorHAnsi" w:cstheme="minorHAnsi"/>
          <w:color w:val="0D0D0D" w:themeColor="text1" w:themeTint="F2"/>
          <w:spacing w:val="8"/>
          <w:szCs w:val="24"/>
        </w:rPr>
        <w:t xml:space="preserve">/mL </w:t>
      </w:r>
      <w:proofErr w:type="spellStart"/>
      <w:r w:rsidRPr="008B5ABD">
        <w:rPr>
          <w:rFonts w:asciiTheme="minorHAnsi" w:eastAsia="宋体" w:hAnsiTheme="minorHAnsi" w:cstheme="minorHAnsi"/>
          <w:color w:val="0D0D0D" w:themeColor="text1" w:themeTint="F2"/>
          <w:spacing w:val="8"/>
          <w:szCs w:val="24"/>
        </w:rPr>
        <w:t>aprotinin</w:t>
      </w:r>
      <w:proofErr w:type="spellEnd"/>
      <w:r w:rsidRPr="008B5ABD">
        <w:rPr>
          <w:rFonts w:asciiTheme="minorHAnsi" w:eastAsia="宋体" w:hAnsiTheme="minorHAnsi" w:cstheme="minorHAnsi"/>
          <w:color w:val="0D0D0D" w:themeColor="text1" w:themeTint="F2"/>
          <w:spacing w:val="8"/>
          <w:szCs w:val="24"/>
        </w:rPr>
        <w:t xml:space="preserve">, pH 7.5)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for 4 hours. The RNA bait-conjugated streptavidin beads were then incubated overnight with tumor cell lysates in binding buffer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on a rotator. After extensive washing, the RNA-protein-bead complexes were dissolved in 1× SDS buffer, separated under denaturing conditions on 10% SDS-polyacrylamide </w:t>
      </w:r>
      <w:proofErr w:type="spellStart"/>
      <w:r w:rsidRPr="008B5ABD">
        <w:rPr>
          <w:rFonts w:asciiTheme="minorHAnsi" w:eastAsia="宋体" w:hAnsiTheme="minorHAnsi" w:cstheme="minorHAnsi"/>
          <w:color w:val="0D0D0D" w:themeColor="text1" w:themeTint="F2"/>
          <w:spacing w:val="8"/>
          <w:szCs w:val="24"/>
        </w:rPr>
        <w:t>Bis-Tris</w:t>
      </w:r>
      <w:proofErr w:type="spellEnd"/>
      <w:r w:rsidRPr="008B5ABD">
        <w:rPr>
          <w:rFonts w:asciiTheme="minorHAnsi" w:eastAsia="宋体" w:hAnsiTheme="minorHAnsi" w:cstheme="minorHAnsi"/>
          <w:color w:val="0D0D0D" w:themeColor="text1" w:themeTint="F2"/>
          <w:spacing w:val="8"/>
          <w:szCs w:val="24"/>
        </w:rPr>
        <w:t xml:space="preserve"> gels, and detected by western blot analysis. For mass spectrometry analysis, the RNA-protein-bead complexes were sent to Chi-Biotech for further detection and analysis.</w:t>
      </w:r>
    </w:p>
    <w:p w14:paraId="3EAACC91" w14:textId="77777777" w:rsidR="00BC2CD3" w:rsidRPr="008B5ABD" w:rsidRDefault="00BC2CD3" w:rsidP="00BC2CD3">
      <w:pPr>
        <w:spacing w:line="360" w:lineRule="exact"/>
        <w:rPr>
          <w:rFonts w:asciiTheme="minorHAnsi" w:eastAsia="宋体" w:hAnsiTheme="minorHAnsi" w:cstheme="minorHAnsi"/>
          <w:b/>
          <w:color w:val="0D0D0D" w:themeColor="text1" w:themeTint="F2"/>
          <w:spacing w:val="8"/>
          <w:szCs w:val="24"/>
        </w:rPr>
      </w:pPr>
    </w:p>
    <w:p w14:paraId="7444CA6D" w14:textId="0FA817EE" w:rsidR="00BC2CD3" w:rsidRPr="008B5ABD" w:rsidRDefault="00BC2CD3" w:rsidP="00BC2CD3">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RNA stability assay</w:t>
      </w:r>
    </w:p>
    <w:p w14:paraId="0E169B68" w14:textId="77777777" w:rsidR="00BC2CD3" w:rsidRPr="008B5ABD" w:rsidRDefault="00BC2CD3" w:rsidP="00BC2CD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Cells were seeded in 12-well plates at approximately 60% </w:t>
      </w:r>
      <w:proofErr w:type="spellStart"/>
      <w:r w:rsidRPr="008B5ABD">
        <w:rPr>
          <w:rFonts w:asciiTheme="minorHAnsi" w:eastAsia="宋体" w:hAnsiTheme="minorHAnsi" w:cstheme="minorHAnsi"/>
          <w:color w:val="0D0D0D" w:themeColor="text1" w:themeTint="F2"/>
          <w:spacing w:val="8"/>
          <w:szCs w:val="24"/>
        </w:rPr>
        <w:t>confluency</w:t>
      </w:r>
      <w:proofErr w:type="spellEnd"/>
      <w:r w:rsidRPr="008B5ABD">
        <w:rPr>
          <w:rFonts w:asciiTheme="minorHAnsi" w:eastAsia="宋体" w:hAnsiTheme="minorHAnsi" w:cstheme="minorHAnsi"/>
          <w:color w:val="0D0D0D" w:themeColor="text1" w:themeTint="F2"/>
          <w:spacing w:val="8"/>
          <w:szCs w:val="24"/>
        </w:rPr>
        <w:t xml:space="preserve"> and allowed to adhere overnight. </w:t>
      </w:r>
      <w:proofErr w:type="spellStart"/>
      <w:r w:rsidRPr="008B5ABD">
        <w:rPr>
          <w:rFonts w:asciiTheme="minorHAnsi" w:eastAsia="宋体" w:hAnsiTheme="minorHAnsi" w:cstheme="minorHAnsi"/>
          <w:color w:val="0D0D0D" w:themeColor="text1" w:themeTint="F2"/>
          <w:spacing w:val="8"/>
          <w:szCs w:val="24"/>
        </w:rPr>
        <w:t>Actinomycin</w:t>
      </w:r>
      <w:proofErr w:type="spellEnd"/>
      <w:r w:rsidRPr="008B5ABD">
        <w:rPr>
          <w:rFonts w:asciiTheme="minorHAnsi" w:eastAsia="宋体" w:hAnsiTheme="minorHAnsi" w:cstheme="minorHAnsi"/>
          <w:color w:val="0D0D0D" w:themeColor="text1" w:themeTint="F2"/>
          <w:spacing w:val="8"/>
          <w:szCs w:val="24"/>
        </w:rPr>
        <w:t xml:space="preserve"> D was added to the culture medium at a final concentration of 2 µg/ml. Cells were harvested at 0, 20,40, </w:t>
      </w:r>
      <w:proofErr w:type="spellStart"/>
      <w:r w:rsidRPr="008B5ABD">
        <w:rPr>
          <w:rFonts w:asciiTheme="minorHAnsi" w:eastAsia="宋体" w:hAnsiTheme="minorHAnsi" w:cstheme="minorHAnsi"/>
          <w:color w:val="0D0D0D" w:themeColor="text1" w:themeTint="F2"/>
          <w:spacing w:val="8"/>
          <w:szCs w:val="24"/>
        </w:rPr>
        <w:t>60,and</w:t>
      </w:r>
      <w:proofErr w:type="spellEnd"/>
      <w:r w:rsidRPr="008B5ABD">
        <w:rPr>
          <w:rFonts w:asciiTheme="minorHAnsi" w:eastAsia="宋体" w:hAnsiTheme="minorHAnsi" w:cstheme="minorHAnsi"/>
          <w:color w:val="0D0D0D" w:themeColor="text1" w:themeTint="F2"/>
          <w:spacing w:val="8"/>
          <w:szCs w:val="24"/>
        </w:rPr>
        <w:t xml:space="preserve"> 80 minutes post-treatment. Total RNA was extracted from each time point using the </w:t>
      </w:r>
      <w:proofErr w:type="spellStart"/>
      <w:r w:rsidRPr="008B5ABD">
        <w:rPr>
          <w:rFonts w:asciiTheme="minorHAnsi" w:eastAsia="宋体" w:hAnsiTheme="minorHAnsi" w:cstheme="minorHAnsi"/>
          <w:color w:val="0D0D0D" w:themeColor="text1" w:themeTint="F2"/>
          <w:spacing w:val="8"/>
          <w:szCs w:val="24"/>
        </w:rPr>
        <w:t>Trizol</w:t>
      </w:r>
      <w:proofErr w:type="spellEnd"/>
      <w:r w:rsidRPr="008B5ABD">
        <w:rPr>
          <w:rFonts w:asciiTheme="minorHAnsi" w:eastAsia="宋体" w:hAnsiTheme="minorHAnsi" w:cstheme="minorHAnsi"/>
          <w:color w:val="0D0D0D" w:themeColor="text1" w:themeTint="F2"/>
          <w:spacing w:val="8"/>
          <w:szCs w:val="24"/>
        </w:rPr>
        <w:t xml:space="preserve"> method, followed by reverse transcription. Gene expression levels were subsequently analyzed by RT-qPCR.</w:t>
      </w:r>
    </w:p>
    <w:p w14:paraId="1454A1B3" w14:textId="77777777" w:rsidR="00BC2CD3" w:rsidRPr="008B5ABD" w:rsidRDefault="00BC2CD3" w:rsidP="00BC2CD3">
      <w:pPr>
        <w:spacing w:line="360" w:lineRule="exact"/>
        <w:ind w:firstLine="562"/>
        <w:rPr>
          <w:rFonts w:asciiTheme="minorHAnsi" w:hAnsiTheme="minorHAnsi" w:cstheme="minorHAnsi"/>
          <w:b/>
          <w:bCs/>
        </w:rPr>
      </w:pPr>
    </w:p>
    <w:p w14:paraId="0DCC1D5B" w14:textId="77777777" w:rsidR="00BC2CD3" w:rsidRPr="008B5ABD" w:rsidRDefault="00BC2CD3" w:rsidP="00BC2CD3">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Dual-Luciferase Reporter Assay</w:t>
      </w:r>
    </w:p>
    <w:p w14:paraId="6A8EF0EA" w14:textId="77777777" w:rsidR="00BC2CD3" w:rsidRPr="008B5ABD" w:rsidRDefault="00BC2CD3" w:rsidP="00BC2CD3">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The ADAR1 wild-type (WT) and mutant (</w:t>
      </w:r>
      <w:proofErr w:type="spellStart"/>
      <w:r w:rsidRPr="008B5ABD">
        <w:rPr>
          <w:rFonts w:asciiTheme="minorHAnsi" w:eastAsia="宋体" w:hAnsiTheme="minorHAnsi" w:cstheme="minorHAnsi"/>
          <w:color w:val="0D0D0D" w:themeColor="text1" w:themeTint="F2"/>
          <w:spacing w:val="8"/>
          <w:szCs w:val="24"/>
        </w:rPr>
        <w:t>Mut</w:t>
      </w:r>
      <w:proofErr w:type="spellEnd"/>
      <w:r w:rsidRPr="008B5ABD">
        <w:rPr>
          <w:rFonts w:asciiTheme="minorHAnsi" w:eastAsia="宋体" w:hAnsiTheme="minorHAnsi" w:cstheme="minorHAnsi"/>
          <w:color w:val="0D0D0D" w:themeColor="text1" w:themeTint="F2"/>
          <w:spacing w:val="8"/>
          <w:szCs w:val="24"/>
        </w:rPr>
        <w:t xml:space="preserve">) reporter constructs were designed based on </w:t>
      </w:r>
      <w:proofErr w:type="spellStart"/>
      <w:r w:rsidRPr="008B5ABD">
        <w:rPr>
          <w:rFonts w:asciiTheme="minorHAnsi" w:eastAsia="宋体" w:hAnsiTheme="minorHAnsi" w:cstheme="minorHAnsi"/>
          <w:color w:val="0D0D0D" w:themeColor="text1" w:themeTint="F2"/>
          <w:spacing w:val="8"/>
          <w:szCs w:val="24"/>
        </w:rPr>
        <w:t>MeRIP-Seq</w:t>
      </w:r>
      <w:proofErr w:type="spellEnd"/>
      <w:r w:rsidRPr="008B5ABD">
        <w:rPr>
          <w:rFonts w:asciiTheme="minorHAnsi" w:eastAsia="宋体" w:hAnsiTheme="minorHAnsi" w:cstheme="minorHAnsi"/>
          <w:color w:val="0D0D0D" w:themeColor="text1" w:themeTint="F2"/>
          <w:spacing w:val="8"/>
          <w:szCs w:val="24"/>
        </w:rPr>
        <w:t xml:space="preserve"> results to evaluate the binding affinity of target sequences. Constructs were generated by inserting WT or </w:t>
      </w:r>
      <w:proofErr w:type="spellStart"/>
      <w:r w:rsidRPr="008B5ABD">
        <w:rPr>
          <w:rFonts w:asciiTheme="minorHAnsi" w:eastAsia="宋体" w:hAnsiTheme="minorHAnsi" w:cstheme="minorHAnsi"/>
          <w:color w:val="0D0D0D" w:themeColor="text1" w:themeTint="F2"/>
          <w:spacing w:val="8"/>
          <w:szCs w:val="24"/>
        </w:rPr>
        <w:t>Mut</w:t>
      </w:r>
      <w:proofErr w:type="spellEnd"/>
      <w:r w:rsidRPr="008B5ABD">
        <w:rPr>
          <w:rFonts w:asciiTheme="minorHAnsi" w:eastAsia="宋体" w:hAnsiTheme="minorHAnsi" w:cstheme="minorHAnsi"/>
          <w:color w:val="0D0D0D" w:themeColor="text1" w:themeTint="F2"/>
          <w:spacing w:val="8"/>
          <w:szCs w:val="24"/>
        </w:rPr>
        <w:t xml:space="preserve"> sequences into a dual-luciferase reporter plasmid. HK1 cells were co-transfected with WT or </w:t>
      </w:r>
      <w:proofErr w:type="spellStart"/>
      <w:r w:rsidRPr="008B5ABD">
        <w:rPr>
          <w:rFonts w:asciiTheme="minorHAnsi" w:eastAsia="宋体" w:hAnsiTheme="minorHAnsi" w:cstheme="minorHAnsi"/>
          <w:color w:val="0D0D0D" w:themeColor="text1" w:themeTint="F2"/>
          <w:spacing w:val="8"/>
          <w:szCs w:val="24"/>
        </w:rPr>
        <w:t>Mut</w:t>
      </w:r>
      <w:proofErr w:type="spellEnd"/>
      <w:r w:rsidRPr="008B5ABD">
        <w:rPr>
          <w:rFonts w:asciiTheme="minorHAnsi" w:eastAsia="宋体" w:hAnsiTheme="minorHAnsi" w:cstheme="minorHAnsi"/>
          <w:color w:val="0D0D0D" w:themeColor="text1" w:themeTint="F2"/>
          <w:spacing w:val="8"/>
          <w:szCs w:val="24"/>
        </w:rPr>
        <w:t xml:space="preserve"> reporter constructs along with EBNA1 or control plasmids using </w:t>
      </w:r>
      <w:proofErr w:type="spellStart"/>
      <w:r w:rsidRPr="008B5ABD">
        <w:rPr>
          <w:rFonts w:asciiTheme="minorHAnsi" w:eastAsia="宋体" w:hAnsiTheme="minorHAnsi" w:cstheme="minorHAnsi"/>
          <w:color w:val="0D0D0D" w:themeColor="text1" w:themeTint="F2"/>
          <w:spacing w:val="8"/>
          <w:szCs w:val="24"/>
        </w:rPr>
        <w:t>Lipofectamine</w:t>
      </w:r>
      <w:proofErr w:type="spellEnd"/>
      <w:r w:rsidRPr="008B5ABD">
        <w:rPr>
          <w:rFonts w:asciiTheme="minorHAnsi" w:eastAsia="宋体" w:hAnsiTheme="minorHAnsi" w:cstheme="minorHAnsi"/>
          <w:color w:val="0D0D0D" w:themeColor="text1" w:themeTint="F2"/>
          <w:spacing w:val="8"/>
          <w:szCs w:val="24"/>
        </w:rPr>
        <w:t xml:space="preserve"> 3000 (</w:t>
      </w:r>
      <w:proofErr w:type="spellStart"/>
      <w:r w:rsidRPr="008B5ABD">
        <w:rPr>
          <w:rFonts w:asciiTheme="minorHAnsi" w:eastAsia="宋体" w:hAnsiTheme="minorHAnsi" w:cstheme="minorHAnsi"/>
          <w:color w:val="0D0D0D" w:themeColor="text1" w:themeTint="F2"/>
          <w:spacing w:val="8"/>
          <w:szCs w:val="24"/>
        </w:rPr>
        <w:t>Thermo</w:t>
      </w:r>
      <w:proofErr w:type="spellEnd"/>
      <w:r w:rsidRPr="008B5ABD">
        <w:rPr>
          <w:rFonts w:asciiTheme="minorHAnsi" w:eastAsia="宋体" w:hAnsiTheme="minorHAnsi" w:cstheme="minorHAnsi"/>
          <w:color w:val="0D0D0D" w:themeColor="text1" w:themeTint="F2"/>
          <w:spacing w:val="8"/>
          <w:szCs w:val="24"/>
        </w:rPr>
        <w:t xml:space="preserve"> Fisher, </w:t>
      </w:r>
      <w:proofErr w:type="spellStart"/>
      <w:r w:rsidRPr="008B5ABD">
        <w:rPr>
          <w:rFonts w:asciiTheme="minorHAnsi" w:eastAsia="宋体" w:hAnsiTheme="minorHAnsi" w:cstheme="minorHAnsi"/>
          <w:color w:val="0D0D0D" w:themeColor="text1" w:themeTint="F2"/>
          <w:spacing w:val="8"/>
          <w:szCs w:val="24"/>
        </w:rPr>
        <w:t>L3000015</w:t>
      </w:r>
      <w:proofErr w:type="spellEnd"/>
      <w:r w:rsidRPr="008B5ABD">
        <w:rPr>
          <w:rFonts w:asciiTheme="minorHAnsi" w:eastAsia="宋体" w:hAnsiTheme="minorHAnsi" w:cstheme="minorHAnsi"/>
          <w:color w:val="0D0D0D" w:themeColor="text1" w:themeTint="F2"/>
          <w:spacing w:val="8"/>
          <w:szCs w:val="24"/>
        </w:rPr>
        <w:t xml:space="preserve">). After 48 hours, cells were lysed in 20 µl of passive lysis buffer, and 10 µl of lysate was transferred to a 96-well plate for analysis. The dual-luciferase assay was performed by sequentially adding 100 µl of firefly luciferase reagent followed by </w:t>
      </w:r>
      <w:proofErr w:type="spellStart"/>
      <w:r w:rsidRPr="008B5ABD">
        <w:rPr>
          <w:rFonts w:asciiTheme="minorHAnsi" w:eastAsia="宋体" w:hAnsiTheme="minorHAnsi" w:cstheme="minorHAnsi"/>
          <w:color w:val="0D0D0D" w:themeColor="text1" w:themeTint="F2"/>
          <w:spacing w:val="8"/>
          <w:szCs w:val="24"/>
        </w:rPr>
        <w:t>Renilla</w:t>
      </w:r>
      <w:proofErr w:type="spellEnd"/>
      <w:r w:rsidRPr="008B5ABD">
        <w:rPr>
          <w:rFonts w:asciiTheme="minorHAnsi" w:eastAsia="宋体" w:hAnsiTheme="minorHAnsi" w:cstheme="minorHAnsi"/>
          <w:color w:val="0D0D0D" w:themeColor="text1" w:themeTint="F2"/>
          <w:spacing w:val="8"/>
          <w:szCs w:val="24"/>
        </w:rPr>
        <w:t xml:space="preserve"> luciferase reagent according to the manufacturer's protocol (</w:t>
      </w:r>
      <w:proofErr w:type="spellStart"/>
      <w:r w:rsidRPr="008B5ABD">
        <w:rPr>
          <w:rFonts w:asciiTheme="minorHAnsi" w:eastAsia="宋体" w:hAnsiTheme="minorHAnsi" w:cstheme="minorHAnsi"/>
          <w:color w:val="0D0D0D" w:themeColor="text1" w:themeTint="F2"/>
          <w:spacing w:val="8"/>
          <w:szCs w:val="24"/>
        </w:rPr>
        <w:t>Yeasen</w:t>
      </w:r>
      <w:proofErr w:type="spellEnd"/>
      <w:r w:rsidRPr="008B5ABD">
        <w:rPr>
          <w:rFonts w:asciiTheme="minorHAnsi" w:eastAsia="宋体" w:hAnsiTheme="minorHAnsi" w:cstheme="minorHAnsi"/>
          <w:color w:val="0D0D0D" w:themeColor="text1" w:themeTint="F2"/>
          <w:spacing w:val="8"/>
          <w:szCs w:val="24"/>
        </w:rPr>
        <w:t xml:space="preserve"> Biotechnology, 11402ES80). Luminescence was measured using a microplate reader. Relative luciferase activity was calculated as the ratio of firefly (F-Luc) to </w:t>
      </w:r>
      <w:proofErr w:type="spellStart"/>
      <w:r w:rsidRPr="008B5ABD">
        <w:rPr>
          <w:rFonts w:asciiTheme="minorHAnsi" w:eastAsia="宋体" w:hAnsiTheme="minorHAnsi" w:cstheme="minorHAnsi"/>
          <w:color w:val="0D0D0D" w:themeColor="text1" w:themeTint="F2"/>
          <w:spacing w:val="8"/>
          <w:szCs w:val="24"/>
        </w:rPr>
        <w:t>Renilla</w:t>
      </w:r>
      <w:proofErr w:type="spellEnd"/>
      <w:r w:rsidRPr="008B5ABD">
        <w:rPr>
          <w:rFonts w:asciiTheme="minorHAnsi" w:eastAsia="宋体" w:hAnsiTheme="minorHAnsi" w:cstheme="minorHAnsi"/>
          <w:color w:val="0D0D0D" w:themeColor="text1" w:themeTint="F2"/>
          <w:spacing w:val="8"/>
          <w:szCs w:val="24"/>
        </w:rPr>
        <w:t xml:space="preserve"> (R-Luc) luminescence.</w:t>
      </w:r>
    </w:p>
    <w:p w14:paraId="2AEF3DBE" w14:textId="77777777" w:rsidR="00FD1708" w:rsidRPr="008B5ABD" w:rsidRDefault="00FD1708" w:rsidP="00FD1708">
      <w:pPr>
        <w:spacing w:line="360" w:lineRule="exact"/>
        <w:rPr>
          <w:rFonts w:asciiTheme="minorHAnsi" w:eastAsia="宋体" w:hAnsiTheme="minorHAnsi" w:cstheme="minorHAnsi"/>
          <w:b/>
          <w:color w:val="0D0D0D" w:themeColor="text1" w:themeTint="F2"/>
          <w:spacing w:val="8"/>
          <w:szCs w:val="24"/>
          <w:highlight w:val="yellow"/>
        </w:rPr>
      </w:pPr>
    </w:p>
    <w:p w14:paraId="1DF8D058" w14:textId="6BE77E90" w:rsidR="00FD1708" w:rsidRPr="008B5ABD" w:rsidRDefault="00FD1708" w:rsidP="00FD1708">
      <w:pPr>
        <w:spacing w:line="360" w:lineRule="exact"/>
        <w:rPr>
          <w:rFonts w:asciiTheme="minorHAnsi" w:eastAsia="宋体" w:hAnsiTheme="minorHAnsi" w:cstheme="minorHAnsi"/>
          <w:b/>
          <w:bCs/>
          <w:color w:val="0D0D0D" w:themeColor="text1" w:themeTint="F2"/>
          <w:spacing w:val="8"/>
          <w:szCs w:val="24"/>
        </w:rPr>
      </w:pPr>
      <w:r w:rsidRPr="008B5ABD">
        <w:rPr>
          <w:rFonts w:asciiTheme="minorHAnsi" w:eastAsia="宋体" w:hAnsiTheme="minorHAnsi" w:cstheme="minorHAnsi"/>
          <w:b/>
          <w:bCs/>
          <w:color w:val="0D0D0D" w:themeColor="text1" w:themeTint="F2"/>
          <w:spacing w:val="8"/>
          <w:szCs w:val="24"/>
        </w:rPr>
        <w:t>Primary T Cells Isolation and Culture</w:t>
      </w:r>
    </w:p>
    <w:p w14:paraId="6D5D910A" w14:textId="77777777" w:rsidR="00FD1708" w:rsidRPr="008B5ABD" w:rsidRDefault="00FD1708" w:rsidP="00FD1708">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Peripheral Blood Mononuclear Cells (PBMCs) were isolated from the fresh blood of healthy donors using </w:t>
      </w:r>
      <w:proofErr w:type="spellStart"/>
      <w:r w:rsidRPr="008B5ABD">
        <w:rPr>
          <w:rFonts w:asciiTheme="minorHAnsi" w:eastAsia="宋体" w:hAnsiTheme="minorHAnsi" w:cstheme="minorHAnsi"/>
          <w:color w:val="0D0D0D" w:themeColor="text1" w:themeTint="F2"/>
          <w:spacing w:val="8"/>
          <w:szCs w:val="24"/>
        </w:rPr>
        <w:t>LymphoprepTM</w:t>
      </w:r>
      <w:proofErr w:type="spellEnd"/>
      <w:r w:rsidRPr="008B5ABD">
        <w:rPr>
          <w:rFonts w:asciiTheme="minorHAnsi" w:eastAsia="宋体" w:hAnsiTheme="minorHAnsi" w:cstheme="minorHAnsi"/>
          <w:color w:val="0D0D0D" w:themeColor="text1" w:themeTint="F2"/>
          <w:spacing w:val="8"/>
          <w:szCs w:val="24"/>
        </w:rPr>
        <w:t xml:space="preserve"> (STEMCELL, 18061) density gradient </w:t>
      </w:r>
      <w:r w:rsidRPr="008B5ABD">
        <w:rPr>
          <w:rFonts w:asciiTheme="minorHAnsi" w:eastAsia="宋体" w:hAnsiTheme="minorHAnsi" w:cstheme="minorHAnsi"/>
          <w:color w:val="0D0D0D" w:themeColor="text1" w:themeTint="F2"/>
          <w:spacing w:val="8"/>
          <w:szCs w:val="24"/>
        </w:rPr>
        <w:lastRenderedPageBreak/>
        <w:t xml:space="preserve">centrifugation. Isolated PBMCs were washed with PBS and </w:t>
      </w:r>
      <w:proofErr w:type="spellStart"/>
      <w:r w:rsidRPr="008B5ABD">
        <w:rPr>
          <w:rFonts w:asciiTheme="minorHAnsi" w:eastAsia="宋体" w:hAnsiTheme="minorHAnsi" w:cstheme="minorHAnsi"/>
          <w:color w:val="0D0D0D" w:themeColor="text1" w:themeTint="F2"/>
          <w:spacing w:val="8"/>
          <w:szCs w:val="24"/>
        </w:rPr>
        <w:t>resuspended</w:t>
      </w:r>
      <w:proofErr w:type="spellEnd"/>
      <w:r w:rsidRPr="008B5ABD">
        <w:rPr>
          <w:rFonts w:asciiTheme="minorHAnsi" w:eastAsia="宋体" w:hAnsiTheme="minorHAnsi" w:cstheme="minorHAnsi"/>
          <w:color w:val="0D0D0D" w:themeColor="text1" w:themeTint="F2"/>
          <w:spacing w:val="8"/>
          <w:szCs w:val="24"/>
        </w:rPr>
        <w:t xml:space="preserve"> in RPMI-1640 medium with 10% FBS. The isolated PBMCs were washed three times with PBS containing 2% FBS, and then </w:t>
      </w:r>
      <w:proofErr w:type="spellStart"/>
      <w:r w:rsidRPr="008B5ABD">
        <w:rPr>
          <w:rFonts w:asciiTheme="minorHAnsi" w:eastAsia="宋体" w:hAnsiTheme="minorHAnsi" w:cstheme="minorHAnsi"/>
          <w:color w:val="0D0D0D" w:themeColor="text1" w:themeTint="F2"/>
          <w:spacing w:val="8"/>
          <w:szCs w:val="24"/>
        </w:rPr>
        <w:t>resuspended</w:t>
      </w:r>
      <w:proofErr w:type="spellEnd"/>
      <w:r w:rsidRPr="008B5ABD">
        <w:rPr>
          <w:rFonts w:asciiTheme="minorHAnsi" w:eastAsia="宋体" w:hAnsiTheme="minorHAnsi" w:cstheme="minorHAnsi"/>
          <w:color w:val="0D0D0D" w:themeColor="text1" w:themeTint="F2"/>
          <w:spacing w:val="8"/>
          <w:szCs w:val="24"/>
        </w:rPr>
        <w:t xml:space="preserve"> in RPMI-1640 medium with 10% FBS for culture.</w:t>
      </w:r>
    </w:p>
    <w:p w14:paraId="39921B01" w14:textId="77777777" w:rsidR="00FD1708" w:rsidRPr="008B5ABD" w:rsidRDefault="00FD1708" w:rsidP="00FD1708">
      <w:pPr>
        <w:spacing w:line="360" w:lineRule="exact"/>
        <w:ind w:firstLineChars="100" w:firstLine="248"/>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To activate and expand T cells, IL-2 (</w:t>
      </w:r>
      <w:proofErr w:type="spellStart"/>
      <w:r w:rsidRPr="008B5ABD">
        <w:rPr>
          <w:rFonts w:asciiTheme="minorHAnsi" w:eastAsia="宋体" w:hAnsiTheme="minorHAnsi" w:cstheme="minorHAnsi"/>
          <w:color w:val="0D0D0D" w:themeColor="text1" w:themeTint="F2"/>
          <w:spacing w:val="8"/>
          <w:szCs w:val="24"/>
        </w:rPr>
        <w:t>100ng</w:t>
      </w:r>
      <w:proofErr w:type="spellEnd"/>
      <w:r w:rsidRPr="008B5ABD">
        <w:rPr>
          <w:rFonts w:asciiTheme="minorHAnsi" w:eastAsia="宋体" w:hAnsiTheme="minorHAnsi" w:cstheme="minorHAnsi"/>
          <w:color w:val="0D0D0D" w:themeColor="text1" w:themeTint="F2"/>
          <w:spacing w:val="8"/>
          <w:szCs w:val="24"/>
        </w:rPr>
        <w:t xml:space="preserve">/ml; </w:t>
      </w:r>
      <w:proofErr w:type="spellStart"/>
      <w:r w:rsidRPr="008B5ABD">
        <w:rPr>
          <w:rFonts w:asciiTheme="minorHAnsi" w:eastAsia="宋体" w:hAnsiTheme="minorHAnsi" w:cstheme="minorHAnsi"/>
          <w:color w:val="0D0D0D" w:themeColor="text1" w:themeTint="F2"/>
          <w:spacing w:val="8"/>
          <w:szCs w:val="24"/>
        </w:rPr>
        <w:t>ThermoFisher</w:t>
      </w:r>
      <w:proofErr w:type="spellEnd"/>
      <w:r w:rsidRPr="008B5ABD">
        <w:rPr>
          <w:rFonts w:asciiTheme="minorHAnsi" w:eastAsia="宋体" w:hAnsiTheme="minorHAnsi" w:cstheme="minorHAnsi"/>
          <w:color w:val="0D0D0D" w:themeColor="text1" w:themeTint="F2"/>
          <w:spacing w:val="8"/>
          <w:szCs w:val="24"/>
        </w:rPr>
        <w:t xml:space="preserve">, 200-02-50UG) and </w:t>
      </w:r>
      <w:proofErr w:type="spellStart"/>
      <w:r w:rsidRPr="008B5ABD">
        <w:rPr>
          <w:rFonts w:asciiTheme="minorHAnsi" w:eastAsia="宋体" w:hAnsiTheme="minorHAnsi" w:cstheme="minorHAnsi"/>
          <w:color w:val="0D0D0D" w:themeColor="text1" w:themeTint="F2"/>
          <w:spacing w:val="8"/>
          <w:szCs w:val="24"/>
        </w:rPr>
        <w:t>DynabeadsTM</w:t>
      </w:r>
      <w:proofErr w:type="spellEnd"/>
      <w:r w:rsidRPr="008B5ABD">
        <w:rPr>
          <w:rFonts w:asciiTheme="minorHAnsi" w:eastAsia="宋体" w:hAnsiTheme="minorHAnsi" w:cstheme="minorHAnsi"/>
          <w:color w:val="0D0D0D" w:themeColor="text1" w:themeTint="F2"/>
          <w:spacing w:val="8"/>
          <w:szCs w:val="24"/>
        </w:rPr>
        <w:t xml:space="preserve"> Human T-Expander CD3/CD28 (</w:t>
      </w:r>
      <w:proofErr w:type="spellStart"/>
      <w:r w:rsidRPr="008B5ABD">
        <w:rPr>
          <w:rFonts w:asciiTheme="minorHAnsi" w:eastAsia="宋体" w:hAnsiTheme="minorHAnsi" w:cstheme="minorHAnsi"/>
          <w:color w:val="0D0D0D" w:themeColor="text1" w:themeTint="F2"/>
          <w:spacing w:val="8"/>
          <w:szCs w:val="24"/>
        </w:rPr>
        <w:t>Gibco</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11141D</w:t>
      </w:r>
      <w:proofErr w:type="spellEnd"/>
      <w:r w:rsidRPr="008B5ABD">
        <w:rPr>
          <w:rFonts w:asciiTheme="minorHAnsi" w:eastAsia="宋体" w:hAnsiTheme="minorHAnsi" w:cstheme="minorHAnsi"/>
          <w:color w:val="0D0D0D" w:themeColor="text1" w:themeTint="F2"/>
          <w:spacing w:val="8"/>
          <w:szCs w:val="24"/>
        </w:rPr>
        <w:t xml:space="preserve">) were added to the medium containing PBMCs, and cultured at </w:t>
      </w:r>
      <w:proofErr w:type="spellStart"/>
      <w:r w:rsidRPr="008B5ABD">
        <w:rPr>
          <w:rFonts w:asciiTheme="minorHAnsi" w:eastAsia="宋体" w:hAnsiTheme="minorHAnsi" w:cstheme="minorHAnsi"/>
          <w:color w:val="0D0D0D" w:themeColor="text1" w:themeTint="F2"/>
          <w:spacing w:val="8"/>
          <w:szCs w:val="24"/>
        </w:rPr>
        <w:t>37°C</w:t>
      </w:r>
      <w:proofErr w:type="spellEnd"/>
      <w:r w:rsidRPr="008B5ABD">
        <w:rPr>
          <w:rFonts w:asciiTheme="minorHAnsi" w:eastAsia="宋体" w:hAnsiTheme="minorHAnsi" w:cstheme="minorHAnsi"/>
          <w:color w:val="0D0D0D" w:themeColor="text1" w:themeTint="F2"/>
          <w:spacing w:val="8"/>
          <w:szCs w:val="24"/>
        </w:rPr>
        <w:t xml:space="preserve"> in a 5% CO₂ incubator. The bead-to-cell ratio is 2:1. The medium was refreshed every 2-3 days.</w:t>
      </w:r>
    </w:p>
    <w:p w14:paraId="08BD3E71" w14:textId="77777777" w:rsidR="00BC2CD3" w:rsidRPr="008B5ABD" w:rsidRDefault="00BC2CD3" w:rsidP="00BC2CD3">
      <w:pPr>
        <w:spacing w:line="360" w:lineRule="exact"/>
        <w:rPr>
          <w:rFonts w:asciiTheme="minorHAnsi" w:eastAsia="宋体" w:hAnsiTheme="minorHAnsi" w:cstheme="minorHAnsi"/>
          <w:color w:val="0D0D0D" w:themeColor="text1" w:themeTint="F2"/>
          <w:spacing w:val="8"/>
          <w:szCs w:val="24"/>
          <w:lang w:eastAsia="zh-CN"/>
        </w:rPr>
      </w:pPr>
    </w:p>
    <w:p w14:paraId="770CD8AE" w14:textId="77777777" w:rsidR="006D4CB6" w:rsidRPr="008B5ABD" w:rsidRDefault="006D4CB6" w:rsidP="006D4CB6">
      <w:pPr>
        <w:spacing w:line="360" w:lineRule="exact"/>
        <w:rPr>
          <w:rFonts w:asciiTheme="minorHAnsi" w:eastAsia="宋体" w:hAnsiTheme="minorHAnsi" w:cstheme="minorHAnsi"/>
          <w:b/>
          <w:bCs/>
          <w:color w:val="0D0D0D" w:themeColor="text1" w:themeTint="F2"/>
          <w:spacing w:val="8"/>
          <w:szCs w:val="24"/>
        </w:rPr>
      </w:pPr>
      <w:r w:rsidRPr="008B5ABD">
        <w:rPr>
          <w:rFonts w:asciiTheme="minorHAnsi" w:eastAsia="宋体" w:hAnsiTheme="minorHAnsi" w:cstheme="minorHAnsi"/>
          <w:b/>
          <w:bCs/>
          <w:color w:val="0D0D0D" w:themeColor="text1" w:themeTint="F2"/>
          <w:spacing w:val="8"/>
          <w:szCs w:val="24"/>
        </w:rPr>
        <w:t xml:space="preserve">Lentivirus, plasmids and transfection </w:t>
      </w:r>
    </w:p>
    <w:p w14:paraId="7DC12DF4" w14:textId="395193C6" w:rsidR="006D4CB6" w:rsidRPr="008B5ABD" w:rsidRDefault="006D4CB6" w:rsidP="006D4CB6">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The </w:t>
      </w:r>
      <w:proofErr w:type="spellStart"/>
      <w:r w:rsidRPr="008B5ABD">
        <w:rPr>
          <w:rFonts w:asciiTheme="minorHAnsi" w:eastAsia="宋体" w:hAnsiTheme="minorHAnsi" w:cstheme="minorHAnsi"/>
          <w:color w:val="0D0D0D" w:themeColor="text1" w:themeTint="F2"/>
          <w:spacing w:val="8"/>
          <w:szCs w:val="24"/>
        </w:rPr>
        <w:t>pCDH</w:t>
      </w:r>
      <w:proofErr w:type="spellEnd"/>
      <w:r w:rsidRPr="008B5ABD">
        <w:rPr>
          <w:rFonts w:asciiTheme="minorHAnsi" w:eastAsia="宋体" w:hAnsiTheme="minorHAnsi" w:cstheme="minorHAnsi"/>
          <w:color w:val="0D0D0D" w:themeColor="text1" w:themeTint="F2"/>
          <w:spacing w:val="8"/>
          <w:szCs w:val="24"/>
        </w:rPr>
        <w:t>-CMV-GFP-</w:t>
      </w:r>
      <w:proofErr w:type="spellStart"/>
      <w:r w:rsidRPr="008B5ABD">
        <w:rPr>
          <w:rFonts w:asciiTheme="minorHAnsi" w:eastAsia="宋体" w:hAnsiTheme="minorHAnsi" w:cstheme="minorHAnsi"/>
          <w:color w:val="0D0D0D" w:themeColor="text1" w:themeTint="F2"/>
          <w:spacing w:val="8"/>
          <w:szCs w:val="24"/>
        </w:rPr>
        <w:t>Puro</w:t>
      </w:r>
      <w:proofErr w:type="spellEnd"/>
      <w:r w:rsidRPr="008B5ABD">
        <w:rPr>
          <w:rFonts w:asciiTheme="minorHAnsi" w:eastAsia="宋体" w:hAnsiTheme="minorHAnsi" w:cstheme="minorHAnsi"/>
          <w:color w:val="0D0D0D" w:themeColor="text1" w:themeTint="F2"/>
          <w:spacing w:val="8"/>
          <w:szCs w:val="24"/>
        </w:rPr>
        <w:t xml:space="preserve"> vector was utilized to overexpress EBNA1 with a </w:t>
      </w:r>
      <w:proofErr w:type="spellStart"/>
      <w:r w:rsidRPr="008B5ABD">
        <w:rPr>
          <w:rFonts w:asciiTheme="minorHAnsi" w:eastAsia="宋体" w:hAnsiTheme="minorHAnsi" w:cstheme="minorHAnsi"/>
          <w:color w:val="0D0D0D" w:themeColor="text1" w:themeTint="F2"/>
          <w:spacing w:val="8"/>
          <w:szCs w:val="24"/>
        </w:rPr>
        <w:t>3xFlag</w:t>
      </w:r>
      <w:proofErr w:type="spellEnd"/>
      <w:r w:rsidRPr="008B5ABD">
        <w:rPr>
          <w:rFonts w:asciiTheme="minorHAnsi" w:eastAsia="宋体" w:hAnsiTheme="minorHAnsi" w:cstheme="minorHAnsi"/>
          <w:color w:val="0D0D0D" w:themeColor="text1" w:themeTint="F2"/>
          <w:spacing w:val="8"/>
          <w:szCs w:val="24"/>
        </w:rPr>
        <w:t xml:space="preserve"> tag. The EBNA1 coding sequence was amplified using specific primers (forward: CTCCATAGAAGATTCTAGAGCTAGCG, reverse: AATCACCCTGATGTCTTTGTAGTCC) and cloned into the </w:t>
      </w:r>
      <w:proofErr w:type="spellStart"/>
      <w:r w:rsidRPr="008B5ABD">
        <w:rPr>
          <w:rFonts w:asciiTheme="minorHAnsi" w:eastAsia="宋体" w:hAnsiTheme="minorHAnsi" w:cstheme="minorHAnsi"/>
          <w:color w:val="0D0D0D" w:themeColor="text1" w:themeTint="F2"/>
          <w:spacing w:val="8"/>
          <w:szCs w:val="24"/>
        </w:rPr>
        <w:t>BamHI</w:t>
      </w:r>
      <w:proofErr w:type="spellEnd"/>
      <w:r w:rsidRPr="008B5ABD">
        <w:rPr>
          <w:rFonts w:asciiTheme="minorHAnsi" w:eastAsia="宋体" w:hAnsiTheme="minorHAnsi" w:cstheme="minorHAnsi"/>
          <w:color w:val="0D0D0D" w:themeColor="text1" w:themeTint="F2"/>
          <w:spacing w:val="8"/>
          <w:szCs w:val="24"/>
        </w:rPr>
        <w:t xml:space="preserve"> and </w:t>
      </w:r>
      <w:proofErr w:type="spellStart"/>
      <w:r w:rsidRPr="008B5ABD">
        <w:rPr>
          <w:rFonts w:asciiTheme="minorHAnsi" w:eastAsia="宋体" w:hAnsiTheme="minorHAnsi" w:cstheme="minorHAnsi"/>
          <w:color w:val="0D0D0D" w:themeColor="text1" w:themeTint="F2"/>
          <w:spacing w:val="8"/>
          <w:szCs w:val="24"/>
        </w:rPr>
        <w:t>EcoRI</w:t>
      </w:r>
      <w:proofErr w:type="spellEnd"/>
      <w:r w:rsidRPr="008B5ABD">
        <w:rPr>
          <w:rFonts w:asciiTheme="minorHAnsi" w:eastAsia="宋体" w:hAnsiTheme="minorHAnsi" w:cstheme="minorHAnsi"/>
          <w:color w:val="0D0D0D" w:themeColor="text1" w:themeTint="F2"/>
          <w:spacing w:val="8"/>
          <w:szCs w:val="24"/>
        </w:rPr>
        <w:t xml:space="preserve"> sites of the vector. The ligated plasmid was transformed into DH5α cells, and positive clones were confirmed by colony PCR and sequencing. HEK293FT cells were co-transfected with </w:t>
      </w:r>
      <w:proofErr w:type="spellStart"/>
      <w:r w:rsidRPr="008B5ABD">
        <w:rPr>
          <w:rFonts w:asciiTheme="minorHAnsi" w:eastAsia="宋体" w:hAnsiTheme="minorHAnsi" w:cstheme="minorHAnsi"/>
          <w:color w:val="0D0D0D" w:themeColor="text1" w:themeTint="F2"/>
          <w:spacing w:val="8"/>
          <w:szCs w:val="24"/>
        </w:rPr>
        <w:t>pCDH</w:t>
      </w:r>
      <w:proofErr w:type="spellEnd"/>
      <w:r w:rsidRPr="008B5ABD">
        <w:rPr>
          <w:rFonts w:asciiTheme="minorHAnsi" w:eastAsia="宋体" w:hAnsiTheme="minorHAnsi" w:cstheme="minorHAnsi"/>
          <w:color w:val="0D0D0D" w:themeColor="text1" w:themeTint="F2"/>
          <w:spacing w:val="8"/>
          <w:szCs w:val="24"/>
        </w:rPr>
        <w:t>-EBNA1-GFP-</w:t>
      </w:r>
      <w:proofErr w:type="spellStart"/>
      <w:r w:rsidRPr="008B5ABD">
        <w:rPr>
          <w:rFonts w:asciiTheme="minorHAnsi" w:eastAsia="宋体" w:hAnsiTheme="minorHAnsi" w:cstheme="minorHAnsi"/>
          <w:color w:val="0D0D0D" w:themeColor="text1" w:themeTint="F2"/>
          <w:spacing w:val="8"/>
          <w:szCs w:val="24"/>
        </w:rPr>
        <w:t>Puro</w:t>
      </w:r>
      <w:proofErr w:type="spellEnd"/>
      <w:r w:rsidRPr="008B5ABD">
        <w:rPr>
          <w:rFonts w:asciiTheme="minorHAnsi" w:eastAsia="宋体" w:hAnsiTheme="minorHAnsi" w:cstheme="minorHAnsi"/>
          <w:color w:val="0D0D0D" w:themeColor="text1" w:themeTint="F2"/>
          <w:spacing w:val="8"/>
          <w:szCs w:val="24"/>
        </w:rPr>
        <w:t xml:space="preserve"> and the packaging plasmids </w:t>
      </w:r>
      <w:proofErr w:type="spellStart"/>
      <w:r w:rsidRPr="008B5ABD">
        <w:rPr>
          <w:rFonts w:asciiTheme="minorHAnsi" w:eastAsia="宋体" w:hAnsiTheme="minorHAnsi" w:cstheme="minorHAnsi"/>
          <w:color w:val="0D0D0D" w:themeColor="text1" w:themeTint="F2"/>
          <w:spacing w:val="8"/>
          <w:szCs w:val="24"/>
        </w:rPr>
        <w:t>pSPAX2</w:t>
      </w:r>
      <w:proofErr w:type="spellEnd"/>
      <w:r w:rsidRPr="008B5ABD">
        <w:rPr>
          <w:rFonts w:asciiTheme="minorHAnsi" w:eastAsia="宋体" w:hAnsiTheme="minorHAnsi" w:cstheme="minorHAnsi"/>
          <w:color w:val="0D0D0D" w:themeColor="text1" w:themeTint="F2"/>
          <w:spacing w:val="8"/>
          <w:szCs w:val="24"/>
        </w:rPr>
        <w:t xml:space="preserve"> and </w:t>
      </w:r>
      <w:proofErr w:type="spellStart"/>
      <w:r w:rsidRPr="008B5ABD">
        <w:rPr>
          <w:rFonts w:asciiTheme="minorHAnsi" w:eastAsia="宋体" w:hAnsiTheme="minorHAnsi" w:cstheme="minorHAnsi"/>
          <w:color w:val="0D0D0D" w:themeColor="text1" w:themeTint="F2"/>
          <w:spacing w:val="8"/>
          <w:szCs w:val="24"/>
        </w:rPr>
        <w:t>pMD2.G</w:t>
      </w:r>
      <w:proofErr w:type="spellEnd"/>
      <w:r w:rsidRPr="008B5ABD">
        <w:rPr>
          <w:rFonts w:asciiTheme="minorHAnsi" w:eastAsia="宋体" w:hAnsiTheme="minorHAnsi" w:cstheme="minorHAnsi"/>
          <w:color w:val="0D0D0D" w:themeColor="text1" w:themeTint="F2"/>
          <w:spacing w:val="8"/>
          <w:szCs w:val="24"/>
        </w:rPr>
        <w:t xml:space="preserve"> using </w:t>
      </w:r>
      <w:proofErr w:type="spellStart"/>
      <w:r w:rsidRPr="008B5ABD">
        <w:rPr>
          <w:rFonts w:asciiTheme="minorHAnsi" w:eastAsia="宋体" w:hAnsiTheme="minorHAnsi" w:cstheme="minorHAnsi"/>
          <w:color w:val="0D0D0D" w:themeColor="text1" w:themeTint="F2"/>
          <w:spacing w:val="8"/>
          <w:szCs w:val="24"/>
        </w:rPr>
        <w:t>Lipofectamine</w:t>
      </w:r>
      <w:proofErr w:type="spellEnd"/>
      <w:r w:rsidRPr="008B5ABD">
        <w:rPr>
          <w:rFonts w:asciiTheme="minorHAnsi" w:eastAsia="宋体" w:hAnsiTheme="minorHAnsi" w:cstheme="minorHAnsi"/>
          <w:color w:val="0D0D0D" w:themeColor="text1" w:themeTint="F2"/>
          <w:spacing w:val="8"/>
          <w:szCs w:val="24"/>
        </w:rPr>
        <w:t xml:space="preserve"> 3000. After 48 hours, viral supernatants were collected, filtered, and concentrated by ultracentrifugation. The viral particles were </w:t>
      </w:r>
      <w:proofErr w:type="spellStart"/>
      <w:r w:rsidRPr="008B5ABD">
        <w:rPr>
          <w:rFonts w:asciiTheme="minorHAnsi" w:eastAsia="宋体" w:hAnsiTheme="minorHAnsi" w:cstheme="minorHAnsi"/>
          <w:color w:val="0D0D0D" w:themeColor="text1" w:themeTint="F2"/>
          <w:spacing w:val="8"/>
          <w:szCs w:val="24"/>
        </w:rPr>
        <w:t>resuspended</w:t>
      </w:r>
      <w:proofErr w:type="spellEnd"/>
      <w:r w:rsidRPr="008B5ABD">
        <w:rPr>
          <w:rFonts w:asciiTheme="minorHAnsi" w:eastAsia="宋体" w:hAnsiTheme="minorHAnsi" w:cstheme="minorHAnsi"/>
          <w:color w:val="0D0D0D" w:themeColor="text1" w:themeTint="F2"/>
          <w:spacing w:val="8"/>
          <w:szCs w:val="24"/>
        </w:rPr>
        <w:t xml:space="preserve"> in PBS and stored at -</w:t>
      </w:r>
      <w:proofErr w:type="spellStart"/>
      <w:r w:rsidRPr="008B5ABD">
        <w:rPr>
          <w:rFonts w:asciiTheme="minorHAnsi" w:eastAsia="宋体" w:hAnsiTheme="minorHAnsi" w:cstheme="minorHAnsi"/>
          <w:color w:val="0D0D0D" w:themeColor="text1" w:themeTint="F2"/>
          <w:spacing w:val="8"/>
          <w:szCs w:val="24"/>
        </w:rPr>
        <w:t>80°C</w:t>
      </w:r>
      <w:proofErr w:type="spellEnd"/>
      <w:r w:rsidRPr="008B5ABD">
        <w:rPr>
          <w:rFonts w:asciiTheme="minorHAnsi" w:eastAsia="宋体" w:hAnsiTheme="minorHAnsi" w:cstheme="minorHAnsi"/>
          <w:color w:val="0D0D0D" w:themeColor="text1" w:themeTint="F2"/>
          <w:spacing w:val="8"/>
          <w:szCs w:val="24"/>
        </w:rPr>
        <w:t xml:space="preserve">. Target cells were infected with </w:t>
      </w:r>
      <w:proofErr w:type="spellStart"/>
      <w:r w:rsidRPr="008B5ABD">
        <w:rPr>
          <w:rFonts w:asciiTheme="minorHAnsi" w:eastAsia="宋体" w:hAnsiTheme="minorHAnsi" w:cstheme="minorHAnsi"/>
          <w:color w:val="0D0D0D" w:themeColor="text1" w:themeTint="F2"/>
          <w:spacing w:val="8"/>
          <w:szCs w:val="24"/>
        </w:rPr>
        <w:t>lentiviral</w:t>
      </w:r>
      <w:proofErr w:type="spellEnd"/>
      <w:r w:rsidRPr="008B5ABD">
        <w:rPr>
          <w:rFonts w:asciiTheme="minorHAnsi" w:eastAsia="宋体" w:hAnsiTheme="minorHAnsi" w:cstheme="minorHAnsi"/>
          <w:color w:val="0D0D0D" w:themeColor="text1" w:themeTint="F2"/>
          <w:spacing w:val="8"/>
          <w:szCs w:val="24"/>
        </w:rPr>
        <w:t xml:space="preserve"> particles in the presence of </w:t>
      </w:r>
      <w:proofErr w:type="spellStart"/>
      <w:r w:rsidRPr="008B5ABD">
        <w:rPr>
          <w:rFonts w:asciiTheme="minorHAnsi" w:eastAsia="宋体" w:hAnsiTheme="minorHAnsi" w:cstheme="minorHAnsi"/>
          <w:color w:val="0D0D0D" w:themeColor="text1" w:themeTint="F2"/>
          <w:spacing w:val="8"/>
          <w:szCs w:val="24"/>
        </w:rPr>
        <w:t>polybrene</w:t>
      </w:r>
      <w:proofErr w:type="spellEnd"/>
      <w:r w:rsidRPr="008B5ABD">
        <w:rPr>
          <w:rFonts w:asciiTheme="minorHAnsi" w:eastAsia="宋体" w:hAnsiTheme="minorHAnsi" w:cstheme="minorHAnsi"/>
          <w:color w:val="0D0D0D" w:themeColor="text1" w:themeTint="F2"/>
          <w:spacing w:val="8"/>
          <w:szCs w:val="24"/>
        </w:rPr>
        <w:t xml:space="preserve"> (10 µg/ml). After 24 hours, the medium was replaced, and cells were cultured for an additional 48 hours. Transduced cells were selected with </w:t>
      </w:r>
      <w:proofErr w:type="spellStart"/>
      <w:r w:rsidRPr="008B5ABD">
        <w:rPr>
          <w:rFonts w:asciiTheme="minorHAnsi" w:eastAsia="宋体" w:hAnsiTheme="minorHAnsi" w:cstheme="minorHAnsi"/>
          <w:color w:val="0D0D0D" w:themeColor="text1" w:themeTint="F2"/>
          <w:spacing w:val="8"/>
          <w:szCs w:val="24"/>
        </w:rPr>
        <w:t>puromycin</w:t>
      </w:r>
      <w:proofErr w:type="spellEnd"/>
      <w:r w:rsidRPr="008B5ABD">
        <w:rPr>
          <w:rFonts w:asciiTheme="minorHAnsi" w:eastAsia="宋体" w:hAnsiTheme="minorHAnsi" w:cstheme="minorHAnsi"/>
          <w:color w:val="0D0D0D" w:themeColor="text1" w:themeTint="F2"/>
          <w:spacing w:val="8"/>
          <w:szCs w:val="24"/>
        </w:rPr>
        <w:t xml:space="preserve"> (1-10 µg/ml) for 3-5 days. Western blot was used to confirm transduction efficiency and EBNA1 expression. The </w:t>
      </w:r>
      <w:proofErr w:type="spellStart"/>
      <w:r w:rsidRPr="008B5ABD">
        <w:rPr>
          <w:rFonts w:asciiTheme="minorHAnsi" w:eastAsia="宋体" w:hAnsiTheme="minorHAnsi" w:cstheme="minorHAnsi"/>
          <w:color w:val="0D0D0D" w:themeColor="text1" w:themeTint="F2"/>
          <w:spacing w:val="8"/>
          <w:szCs w:val="24"/>
        </w:rPr>
        <w:t>shRNA</w:t>
      </w:r>
      <w:proofErr w:type="spellEnd"/>
      <w:r w:rsidRPr="008B5ABD">
        <w:rPr>
          <w:rFonts w:asciiTheme="minorHAnsi" w:eastAsia="宋体" w:hAnsiTheme="minorHAnsi" w:cstheme="minorHAnsi"/>
          <w:color w:val="0D0D0D" w:themeColor="text1" w:themeTint="F2"/>
          <w:spacing w:val="8"/>
          <w:szCs w:val="24"/>
        </w:rPr>
        <w:t xml:space="preserve"> plasmid targeting human IGF2BP3 (based on the </w:t>
      </w:r>
      <w:proofErr w:type="spellStart"/>
      <w:r w:rsidRPr="008B5ABD">
        <w:rPr>
          <w:rFonts w:asciiTheme="minorHAnsi" w:eastAsia="宋体" w:hAnsiTheme="minorHAnsi" w:cstheme="minorHAnsi"/>
          <w:color w:val="0D0D0D" w:themeColor="text1" w:themeTint="F2"/>
          <w:spacing w:val="8"/>
          <w:szCs w:val="24"/>
        </w:rPr>
        <w:t>pcDNA3</w:t>
      </w:r>
      <w:proofErr w:type="spellEnd"/>
      <w:r w:rsidRPr="008B5ABD">
        <w:rPr>
          <w:rFonts w:asciiTheme="minorHAnsi" w:eastAsia="宋体" w:hAnsiTheme="minorHAnsi" w:cstheme="minorHAnsi"/>
          <w:color w:val="0D0D0D" w:themeColor="text1" w:themeTint="F2"/>
          <w:spacing w:val="8"/>
          <w:szCs w:val="24"/>
        </w:rPr>
        <w:t xml:space="preserve"> vector) was kindly provided by Professor Hui-Lin Huang from the Sun </w:t>
      </w:r>
      <w:proofErr w:type="spellStart"/>
      <w:r w:rsidRPr="008B5ABD">
        <w:rPr>
          <w:rFonts w:asciiTheme="minorHAnsi" w:eastAsia="宋体" w:hAnsiTheme="minorHAnsi" w:cstheme="minorHAnsi"/>
          <w:color w:val="0D0D0D" w:themeColor="text1" w:themeTint="F2"/>
          <w:spacing w:val="8"/>
          <w:szCs w:val="24"/>
        </w:rPr>
        <w:t>Yat-sen</w:t>
      </w:r>
      <w:proofErr w:type="spellEnd"/>
      <w:r w:rsidRPr="008B5ABD">
        <w:rPr>
          <w:rFonts w:asciiTheme="minorHAnsi" w:eastAsia="宋体" w:hAnsiTheme="minorHAnsi" w:cstheme="minorHAnsi"/>
          <w:color w:val="0D0D0D" w:themeColor="text1" w:themeTint="F2"/>
          <w:spacing w:val="8"/>
          <w:szCs w:val="24"/>
        </w:rPr>
        <w:t xml:space="preserve"> University Cancer Center. The target sequences 5'-GATCGGAAGGAAGGTGAGAA-3' or 5'- GATCGGTGTCCAAGCAGAAA-3' were inserted into the </w:t>
      </w:r>
      <w:proofErr w:type="spellStart"/>
      <w:r w:rsidRPr="008B5ABD">
        <w:rPr>
          <w:rFonts w:asciiTheme="minorHAnsi" w:eastAsia="宋体" w:hAnsiTheme="minorHAnsi" w:cstheme="minorHAnsi"/>
          <w:color w:val="0D0D0D" w:themeColor="text1" w:themeTint="F2"/>
          <w:spacing w:val="8"/>
          <w:szCs w:val="24"/>
        </w:rPr>
        <w:t>pLV3-U6-Fluc-puro</w:t>
      </w:r>
      <w:proofErr w:type="spellEnd"/>
      <w:r w:rsidRPr="008B5ABD">
        <w:rPr>
          <w:rFonts w:asciiTheme="minorHAnsi" w:eastAsia="宋体" w:hAnsiTheme="minorHAnsi" w:cstheme="minorHAnsi"/>
          <w:color w:val="0D0D0D" w:themeColor="text1" w:themeTint="F2"/>
          <w:spacing w:val="8"/>
          <w:szCs w:val="24"/>
        </w:rPr>
        <w:t xml:space="preserve"> vector to construct two plasmids targeting IGF2BP3. The sequences 5'- GATCGGTGTCCAAGCAGAAA -3' or 5'- AGATATAAATGCTGTGCTAAT -3' were inserted into the </w:t>
      </w:r>
      <w:proofErr w:type="spellStart"/>
      <w:r w:rsidRPr="008B5ABD">
        <w:rPr>
          <w:rFonts w:asciiTheme="minorHAnsi" w:eastAsia="宋体" w:hAnsiTheme="minorHAnsi" w:cstheme="minorHAnsi"/>
          <w:color w:val="0D0D0D" w:themeColor="text1" w:themeTint="F2"/>
          <w:spacing w:val="8"/>
          <w:szCs w:val="24"/>
        </w:rPr>
        <w:t>pLV3-U6-Fluc-puro</w:t>
      </w:r>
      <w:proofErr w:type="spellEnd"/>
      <w:r w:rsidRPr="008B5ABD">
        <w:rPr>
          <w:rFonts w:asciiTheme="minorHAnsi" w:eastAsia="宋体" w:hAnsiTheme="minorHAnsi" w:cstheme="minorHAnsi"/>
          <w:color w:val="0D0D0D" w:themeColor="text1" w:themeTint="F2"/>
          <w:spacing w:val="8"/>
          <w:szCs w:val="24"/>
        </w:rPr>
        <w:t xml:space="preserve"> vector to construct two plasmids targeting human ADAR1. To construct two plasmids targeting human EIF4G1, the following sequences were inserted into the </w:t>
      </w:r>
      <w:proofErr w:type="spellStart"/>
      <w:r w:rsidRPr="008B5ABD">
        <w:rPr>
          <w:rFonts w:asciiTheme="minorHAnsi" w:eastAsia="宋体" w:hAnsiTheme="minorHAnsi" w:cstheme="minorHAnsi"/>
          <w:color w:val="0D0D0D" w:themeColor="text1" w:themeTint="F2"/>
          <w:spacing w:val="8"/>
          <w:szCs w:val="24"/>
        </w:rPr>
        <w:t>pLKO.1-u6-puro</w:t>
      </w:r>
      <w:proofErr w:type="spellEnd"/>
      <w:r w:rsidRPr="008B5ABD">
        <w:rPr>
          <w:rFonts w:asciiTheme="minorHAnsi" w:eastAsia="宋体" w:hAnsiTheme="minorHAnsi" w:cstheme="minorHAnsi"/>
          <w:color w:val="0D0D0D" w:themeColor="text1" w:themeTint="F2"/>
          <w:spacing w:val="8"/>
          <w:szCs w:val="24"/>
        </w:rPr>
        <w:t xml:space="preserve"> vector: 5'- GTCATCCCGCATCCGCTTTAT -3' and 5'- GTCTGCTATTCTGCAATTATT -3'. The construction of IGF2BP3-HA MUT1, MUT2, MUT3, MUT4, and </w:t>
      </w:r>
      <w:proofErr w:type="spellStart"/>
      <w:r w:rsidRPr="008B5ABD">
        <w:rPr>
          <w:rFonts w:asciiTheme="minorHAnsi" w:eastAsia="宋体" w:hAnsiTheme="minorHAnsi" w:cstheme="minorHAnsi"/>
          <w:color w:val="0D0D0D" w:themeColor="text1" w:themeTint="F2"/>
          <w:spacing w:val="8"/>
          <w:szCs w:val="24"/>
        </w:rPr>
        <w:t>GxxGΔ</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GxxG</w:t>
      </w:r>
      <w:proofErr w:type="spellEnd"/>
      <w:r w:rsidRPr="008B5ABD">
        <w:rPr>
          <w:rFonts w:asciiTheme="minorHAnsi" w:eastAsia="宋体" w:hAnsiTheme="minorHAnsi" w:cstheme="minorHAnsi"/>
          <w:color w:val="0D0D0D" w:themeColor="text1" w:themeTint="F2"/>
          <w:spacing w:val="8"/>
          <w:szCs w:val="24"/>
        </w:rPr>
        <w:t xml:space="preserve"> mutated to GEEG) mutants was performed as previously </w:t>
      </w:r>
      <w:proofErr w:type="spellStart"/>
      <w:r w:rsidRPr="008B5ABD">
        <w:rPr>
          <w:rFonts w:asciiTheme="minorHAnsi" w:eastAsia="宋体" w:hAnsiTheme="minorHAnsi" w:cstheme="minorHAnsi"/>
          <w:color w:val="0D0D0D" w:themeColor="text1" w:themeTint="F2"/>
          <w:spacing w:val="8"/>
          <w:szCs w:val="24"/>
        </w:rPr>
        <w:t>described</w:t>
      </w:r>
      <w:r w:rsidR="00281448" w:rsidRPr="008B5ABD">
        <w:rPr>
          <w:rFonts w:asciiTheme="minorHAnsi" w:eastAsia="宋体" w:hAnsiTheme="minorHAnsi" w:cstheme="minorHAnsi"/>
          <w:color w:val="0D0D0D" w:themeColor="text1" w:themeTint="F2"/>
          <w:spacing w:val="8"/>
          <w:szCs w:val="24"/>
        </w:rPr>
        <w:fldChar w:fldCharType="begin">
          <w:fldData xml:space="preserve">PEVuZE5vdGU+PENpdGU+PEF1dGhvcj5IdWFuZzwvQXV0aG9yPjxZZWFyPjIwMTg8L1llYXI+PFJl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</w:fldData>
        </w:fldChar>
      </w:r>
      <w:r w:rsidR="00281448" w:rsidRPr="008B5ABD">
        <w:rPr>
          <w:rFonts w:asciiTheme="minorHAnsi" w:eastAsia="宋体" w:hAnsiTheme="minorHAnsi" w:cstheme="minorHAnsi"/>
          <w:color w:val="0D0D0D" w:themeColor="text1" w:themeTint="F2"/>
          <w:spacing w:val="8"/>
          <w:szCs w:val="24"/>
        </w:rPr>
        <w:instrText xml:space="preserve"> ADDIN EN.CITE </w:instrText>
      </w:r>
      <w:proofErr w:type="spellEnd"/>
      <w:r w:rsidR="00281448" w:rsidRPr="008B5ABD">
        <w:rPr>
          <w:rFonts w:asciiTheme="minorHAnsi" w:eastAsia="宋体" w:hAnsiTheme="minorHAnsi" w:cstheme="minorHAnsi"/>
          <w:color w:val="0D0D0D" w:themeColor="text1" w:themeTint="F2"/>
          <w:spacing w:val="8"/>
          <w:szCs w:val="24"/>
        </w:rPr>
        <w:fldChar w:fldCharType="begin">
          <w:fldData xml:space="preserve">PEVuZE5vdGU+PENpdGU+PEF1dGhvcj5IdWFuZzwvQXV0aG9yPjxZZWFyPjIwMTg8L1llYXI+PFJl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</w:fldData>
        </w:fldChar>
      </w:r>
      <w:r w:rsidR="00281448" w:rsidRPr="008B5ABD">
        <w:rPr>
          <w:rFonts w:asciiTheme="minorHAnsi" w:eastAsia="宋体" w:hAnsiTheme="minorHAnsi" w:cstheme="minorHAnsi"/>
          <w:color w:val="0D0D0D" w:themeColor="text1" w:themeTint="F2"/>
          <w:spacing w:val="8"/>
          <w:szCs w:val="24"/>
        </w:rPr>
        <w:instrText xml:space="preserve"> ADDIN EN.CITE.DATA </w:instrText>
      </w:r>
      <w:r w:rsidR="00281448" w:rsidRPr="008B5ABD">
        <w:rPr>
          <w:rFonts w:asciiTheme="minorHAnsi" w:eastAsia="宋体" w:hAnsiTheme="minorHAnsi" w:cstheme="minorHAnsi"/>
          <w:color w:val="0D0D0D" w:themeColor="text1" w:themeTint="F2"/>
          <w:spacing w:val="8"/>
          <w:szCs w:val="24"/>
        </w:rPr>
      </w:r>
      <w:r w:rsidR="00281448" w:rsidRPr="008B5ABD">
        <w:rPr>
          <w:rFonts w:asciiTheme="minorHAnsi" w:eastAsia="宋体" w:hAnsiTheme="minorHAnsi" w:cstheme="minorHAnsi"/>
          <w:color w:val="0D0D0D" w:themeColor="text1" w:themeTint="F2"/>
          <w:spacing w:val="8"/>
          <w:szCs w:val="24"/>
        </w:rPr>
        <w:fldChar w:fldCharType="end"/>
      </w:r>
      <w:proofErr w:type="spellStart"/>
      <w:r w:rsidR="00281448" w:rsidRPr="008B5ABD">
        <w:rPr>
          <w:rFonts w:asciiTheme="minorHAnsi" w:eastAsia="宋体" w:hAnsiTheme="minorHAnsi" w:cstheme="minorHAnsi"/>
          <w:color w:val="0D0D0D" w:themeColor="text1" w:themeTint="F2"/>
          <w:spacing w:val="8"/>
          <w:szCs w:val="24"/>
        </w:rPr>
      </w:r>
      <w:r w:rsidR="00281448" w:rsidRPr="008B5ABD">
        <w:rPr>
          <w:rFonts w:asciiTheme="minorHAnsi" w:eastAsia="宋体" w:hAnsiTheme="minorHAnsi" w:cstheme="minorHAnsi"/>
          <w:color w:val="0D0D0D" w:themeColor="text1" w:themeTint="F2"/>
          <w:spacing w:val="8"/>
          <w:szCs w:val="24"/>
        </w:rPr>
        <w:fldChar w:fldCharType="separate"/>
      </w:r>
      <w:r w:rsidR="00281448" w:rsidRPr="008B5ABD">
        <w:rPr>
          <w:rFonts w:asciiTheme="minorHAnsi" w:eastAsia="宋体" w:hAnsiTheme="minorHAnsi" w:cstheme="minorHAnsi"/>
          <w:noProof/>
          <w:color w:val="0D0D0D" w:themeColor="text1" w:themeTint="F2"/>
          <w:spacing w:val="8"/>
          <w:szCs w:val="24"/>
          <w:vertAlign w:val="superscript"/>
        </w:rPr>
        <w:t>1</w:t>
      </w:r>
      <w:proofErr w:type="spellEnd"/>
      <w:r w:rsidR="00281448" w:rsidRPr="008B5ABD">
        <w:rPr>
          <w:rFonts w:asciiTheme="minorHAnsi" w:eastAsia="宋体" w:hAnsiTheme="minorHAnsi" w:cstheme="minorHAnsi"/>
          <w:color w:val="0D0D0D" w:themeColor="text1" w:themeTint="F2"/>
          <w:spacing w:val="8"/>
          <w:szCs w:val="24"/>
        </w:rPr>
        <w:fldChar w:fldCharType="end"/>
      </w:r>
      <w:r w:rsidRPr="008B5ABD">
        <w:rPr>
          <w:rFonts w:asciiTheme="minorHAnsi" w:eastAsia="宋体" w:hAnsiTheme="minorHAnsi" w:cstheme="minorHAnsi"/>
          <w:color w:val="0D0D0D" w:themeColor="text1" w:themeTint="F2"/>
          <w:spacing w:val="8"/>
          <w:szCs w:val="24"/>
        </w:rPr>
        <w:t>.</w:t>
      </w:r>
    </w:p>
    <w:p w14:paraId="753A9545" w14:textId="77777777" w:rsidR="006D4CB6" w:rsidRPr="008B5ABD" w:rsidRDefault="006D4CB6" w:rsidP="006D4CB6">
      <w:pPr>
        <w:spacing w:line="360" w:lineRule="exact"/>
        <w:rPr>
          <w:rFonts w:asciiTheme="minorHAnsi" w:eastAsia="宋体" w:hAnsiTheme="minorHAnsi" w:cstheme="minorHAnsi"/>
          <w:color w:val="0D0D0D" w:themeColor="text1" w:themeTint="F2"/>
          <w:spacing w:val="8"/>
          <w:szCs w:val="24"/>
          <w:lang w:eastAsia="zh-CN"/>
        </w:rPr>
      </w:pPr>
    </w:p>
    <w:p w14:paraId="5F112B13" w14:textId="77777777" w:rsidR="00BC2CD3" w:rsidRPr="008B5ABD" w:rsidRDefault="00BC2CD3" w:rsidP="00BC2CD3">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Flow Cytometry (FCM)</w:t>
      </w:r>
    </w:p>
    <w:p w14:paraId="30AE5052" w14:textId="77777777" w:rsidR="00BC2CD3" w:rsidRPr="008B5ABD" w:rsidRDefault="00BC2CD3" w:rsidP="00BC2CD3">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lastRenderedPageBreak/>
        <w:t xml:space="preserve">Tumors were collected, finely minced, and digested with an enzyme mixture in 2% FBS 1640 medium at </w:t>
      </w:r>
      <w:proofErr w:type="spellStart"/>
      <w:r w:rsidRPr="008B5ABD">
        <w:rPr>
          <w:rFonts w:asciiTheme="minorHAnsi" w:eastAsia="宋体" w:hAnsiTheme="minorHAnsi" w:cstheme="minorHAnsi"/>
          <w:spacing w:val="8"/>
          <w:szCs w:val="24"/>
        </w:rPr>
        <w:t>37°C</w:t>
      </w:r>
      <w:proofErr w:type="spellEnd"/>
      <w:r w:rsidRPr="008B5ABD">
        <w:rPr>
          <w:rFonts w:asciiTheme="minorHAnsi" w:eastAsia="宋体" w:hAnsiTheme="minorHAnsi" w:cstheme="minorHAnsi"/>
          <w:spacing w:val="8"/>
          <w:szCs w:val="24"/>
        </w:rPr>
        <w:t xml:space="preserve"> for 30 minutes. The resulting cell suspension was filtered through a 70 µm strainer, centrifuged at 500 g for 5 minutes, washed with PBS, and then incubated with </w:t>
      </w:r>
      <w:proofErr w:type="spellStart"/>
      <w:r w:rsidRPr="008B5ABD">
        <w:rPr>
          <w:rFonts w:asciiTheme="minorHAnsi" w:eastAsia="宋体" w:hAnsiTheme="minorHAnsi" w:cstheme="minorHAnsi"/>
          <w:spacing w:val="8"/>
          <w:szCs w:val="24"/>
        </w:rPr>
        <w:t>FcR</w:t>
      </w:r>
      <w:proofErr w:type="spellEnd"/>
      <w:r w:rsidRPr="008B5ABD">
        <w:rPr>
          <w:rFonts w:asciiTheme="minorHAnsi" w:eastAsia="宋体" w:hAnsiTheme="minorHAnsi" w:cstheme="minorHAnsi"/>
          <w:spacing w:val="8"/>
          <w:szCs w:val="24"/>
        </w:rPr>
        <w:t xml:space="preserve"> blocking antibody (</w:t>
      </w:r>
      <w:proofErr w:type="spellStart"/>
      <w:r w:rsidRPr="008B5ABD">
        <w:rPr>
          <w:rFonts w:asciiTheme="minorHAnsi" w:eastAsia="宋体" w:hAnsiTheme="minorHAnsi" w:cstheme="minorHAnsi"/>
          <w:spacing w:val="8"/>
          <w:szCs w:val="24"/>
        </w:rPr>
        <w:t>Biolegend</w:t>
      </w:r>
      <w:proofErr w:type="spellEnd"/>
      <w:r w:rsidRPr="008B5ABD">
        <w:rPr>
          <w:rFonts w:asciiTheme="minorHAnsi" w:eastAsia="宋体" w:hAnsiTheme="minorHAnsi" w:cstheme="minorHAnsi"/>
          <w:spacing w:val="8"/>
          <w:szCs w:val="24"/>
        </w:rPr>
        <w:t xml:space="preserve">, 101320) for 30 minutes. Cells were then stained with the appropriate antibodies in the dark at </w:t>
      </w:r>
      <w:proofErr w:type="spellStart"/>
      <w:r w:rsidRPr="008B5ABD">
        <w:rPr>
          <w:rFonts w:asciiTheme="minorHAnsi" w:eastAsia="宋体" w:hAnsiTheme="minorHAnsi" w:cstheme="minorHAnsi"/>
          <w:spacing w:val="8"/>
          <w:szCs w:val="24"/>
        </w:rPr>
        <w:t>4°C</w:t>
      </w:r>
      <w:proofErr w:type="spellEnd"/>
      <w:r w:rsidRPr="008B5ABD">
        <w:rPr>
          <w:rFonts w:asciiTheme="minorHAnsi" w:eastAsia="宋体" w:hAnsiTheme="minorHAnsi" w:cstheme="minorHAnsi"/>
          <w:spacing w:val="8"/>
          <w:szCs w:val="24"/>
        </w:rPr>
        <w:t xml:space="preserve"> for 30 minutes. For intracellular staining, cells were first fixed in fixation buffer (</w:t>
      </w:r>
      <w:proofErr w:type="spellStart"/>
      <w:r w:rsidRPr="008B5ABD">
        <w:rPr>
          <w:rFonts w:asciiTheme="minorHAnsi" w:eastAsia="宋体" w:hAnsiTheme="minorHAnsi" w:cstheme="minorHAnsi"/>
          <w:spacing w:val="8"/>
          <w:szCs w:val="24"/>
        </w:rPr>
        <w:t>Biolegend</w:t>
      </w:r>
      <w:proofErr w:type="spellEnd"/>
      <w:r w:rsidRPr="008B5ABD">
        <w:rPr>
          <w:rFonts w:asciiTheme="minorHAnsi" w:eastAsia="宋体" w:hAnsiTheme="minorHAnsi" w:cstheme="minorHAnsi"/>
          <w:spacing w:val="8"/>
          <w:szCs w:val="24"/>
        </w:rPr>
        <w:t xml:space="preserve">, 420801), followed by staining with the target antibody in </w:t>
      </w:r>
      <w:proofErr w:type="spellStart"/>
      <w:r w:rsidRPr="008B5ABD">
        <w:rPr>
          <w:rFonts w:asciiTheme="minorHAnsi" w:eastAsia="宋体" w:hAnsiTheme="minorHAnsi" w:cstheme="minorHAnsi"/>
          <w:spacing w:val="8"/>
          <w:szCs w:val="24"/>
        </w:rPr>
        <w:t>permeabilization</w:t>
      </w:r>
      <w:proofErr w:type="spellEnd"/>
      <w:r w:rsidRPr="008B5ABD">
        <w:rPr>
          <w:rFonts w:asciiTheme="minorHAnsi" w:eastAsia="宋体" w:hAnsiTheme="minorHAnsi" w:cstheme="minorHAnsi"/>
          <w:spacing w:val="8"/>
          <w:szCs w:val="24"/>
        </w:rPr>
        <w:t xml:space="preserve"> buffer (</w:t>
      </w:r>
      <w:proofErr w:type="spellStart"/>
      <w:r w:rsidRPr="008B5ABD">
        <w:rPr>
          <w:rFonts w:asciiTheme="minorHAnsi" w:eastAsia="宋体" w:hAnsiTheme="minorHAnsi" w:cstheme="minorHAnsi"/>
          <w:spacing w:val="8"/>
          <w:szCs w:val="24"/>
        </w:rPr>
        <w:t>Biolegend</w:t>
      </w:r>
      <w:proofErr w:type="spellEnd"/>
      <w:r w:rsidRPr="008B5ABD">
        <w:rPr>
          <w:rFonts w:asciiTheme="minorHAnsi" w:eastAsia="宋体" w:hAnsiTheme="minorHAnsi" w:cstheme="minorHAnsi"/>
          <w:spacing w:val="8"/>
          <w:szCs w:val="24"/>
        </w:rPr>
        <w:t>, 421002). Flow cytometry analysis was performed on a SA3800 cytometer (SONY), and the data were processed using the cytometer’s built-in software (SONY).</w:t>
      </w:r>
    </w:p>
    <w:p w14:paraId="13501777" w14:textId="77777777" w:rsidR="005E51B9" w:rsidRPr="008B5ABD" w:rsidRDefault="005E51B9" w:rsidP="005E51B9">
      <w:pPr>
        <w:spacing w:line="360" w:lineRule="exact"/>
        <w:rPr>
          <w:rFonts w:asciiTheme="minorHAnsi" w:eastAsia="宋体" w:hAnsiTheme="minorHAnsi" w:cstheme="minorHAnsi"/>
          <w:b/>
          <w:color w:val="0D0D0D" w:themeColor="text1" w:themeTint="F2"/>
          <w:spacing w:val="8"/>
          <w:szCs w:val="24"/>
        </w:rPr>
      </w:pPr>
    </w:p>
    <w:p w14:paraId="1D51DD24" w14:textId="6B32B4D4" w:rsidR="005E51B9" w:rsidRPr="008B5ABD" w:rsidRDefault="005E51B9" w:rsidP="005E51B9">
      <w:pPr>
        <w:spacing w:line="360" w:lineRule="exact"/>
        <w:rPr>
          <w:rFonts w:asciiTheme="minorHAnsi" w:eastAsia="宋体" w:hAnsiTheme="minorHAnsi" w:cstheme="minorHAnsi"/>
          <w:b/>
          <w:color w:val="0D0D0D" w:themeColor="text1" w:themeTint="F2"/>
          <w:spacing w:val="8"/>
          <w:szCs w:val="24"/>
        </w:rPr>
      </w:pPr>
      <w:proofErr w:type="spellStart"/>
      <w:r w:rsidRPr="008B5ABD">
        <w:rPr>
          <w:rFonts w:asciiTheme="minorHAnsi" w:eastAsia="宋体" w:hAnsiTheme="minorHAnsi" w:cstheme="minorHAnsi"/>
          <w:b/>
          <w:color w:val="0D0D0D" w:themeColor="text1" w:themeTint="F2"/>
          <w:spacing w:val="8"/>
          <w:szCs w:val="24"/>
        </w:rPr>
        <w:t>Polysome</w:t>
      </w:r>
      <w:proofErr w:type="spellEnd"/>
      <w:r w:rsidRPr="008B5ABD">
        <w:rPr>
          <w:rFonts w:asciiTheme="minorHAnsi" w:eastAsia="宋体" w:hAnsiTheme="minorHAnsi" w:cstheme="minorHAnsi"/>
          <w:b/>
          <w:color w:val="0D0D0D" w:themeColor="text1" w:themeTint="F2"/>
          <w:spacing w:val="8"/>
          <w:szCs w:val="24"/>
        </w:rPr>
        <w:t xml:space="preserve"> profiling analysis </w:t>
      </w:r>
    </w:p>
    <w:p w14:paraId="689D7808" w14:textId="77777777" w:rsidR="005E51B9" w:rsidRPr="008B5ABD" w:rsidRDefault="005E51B9" w:rsidP="005E51B9">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The cells to be extracted were pre-treated with 100 </w:t>
      </w:r>
      <w:proofErr w:type="spellStart"/>
      <w:r w:rsidRPr="008B5ABD">
        <w:rPr>
          <w:rFonts w:asciiTheme="minorHAnsi" w:eastAsia="宋体" w:hAnsiTheme="minorHAnsi" w:cstheme="minorHAnsi"/>
          <w:color w:val="0D0D0D" w:themeColor="text1" w:themeTint="F2"/>
          <w:spacing w:val="8"/>
          <w:szCs w:val="24"/>
        </w:rPr>
        <w:t>μg</w:t>
      </w:r>
      <w:proofErr w:type="spellEnd"/>
      <w:r w:rsidRPr="008B5ABD">
        <w:rPr>
          <w:rFonts w:asciiTheme="minorHAnsi" w:eastAsia="宋体" w:hAnsiTheme="minorHAnsi" w:cstheme="minorHAnsi"/>
          <w:color w:val="0D0D0D" w:themeColor="text1" w:themeTint="F2"/>
          <w:spacing w:val="8"/>
          <w:szCs w:val="24"/>
        </w:rPr>
        <w:t xml:space="preserve">/ml </w:t>
      </w:r>
      <w:proofErr w:type="spellStart"/>
      <w:r w:rsidRPr="008B5ABD">
        <w:rPr>
          <w:rFonts w:asciiTheme="minorHAnsi" w:eastAsia="宋体" w:hAnsiTheme="minorHAnsi" w:cstheme="minorHAnsi"/>
          <w:color w:val="0D0D0D" w:themeColor="text1" w:themeTint="F2"/>
          <w:spacing w:val="8"/>
          <w:szCs w:val="24"/>
        </w:rPr>
        <w:t>cycloheximide</w:t>
      </w:r>
      <w:proofErr w:type="spellEnd"/>
      <w:r w:rsidRPr="008B5ABD">
        <w:rPr>
          <w:rFonts w:asciiTheme="minorHAnsi" w:eastAsia="宋体" w:hAnsiTheme="minorHAnsi" w:cstheme="minorHAnsi"/>
          <w:color w:val="0D0D0D" w:themeColor="text1" w:themeTint="F2"/>
          <w:spacing w:val="8"/>
          <w:szCs w:val="24"/>
        </w:rPr>
        <w:t xml:space="preserve"> (CHX;) MCE, HY-12320) and incubated at </w:t>
      </w:r>
      <w:proofErr w:type="spellStart"/>
      <w:r w:rsidRPr="008B5ABD">
        <w:rPr>
          <w:rFonts w:asciiTheme="minorHAnsi" w:eastAsia="宋体" w:hAnsiTheme="minorHAnsi" w:cstheme="minorHAnsi"/>
          <w:color w:val="0D0D0D" w:themeColor="text1" w:themeTint="F2"/>
          <w:spacing w:val="8"/>
          <w:szCs w:val="24"/>
        </w:rPr>
        <w:t>37°C</w:t>
      </w:r>
      <w:proofErr w:type="spellEnd"/>
      <w:r w:rsidRPr="008B5ABD">
        <w:rPr>
          <w:rFonts w:asciiTheme="minorHAnsi" w:eastAsia="宋体" w:hAnsiTheme="minorHAnsi" w:cstheme="minorHAnsi"/>
          <w:color w:val="0D0D0D" w:themeColor="text1" w:themeTint="F2"/>
          <w:spacing w:val="8"/>
          <w:szCs w:val="24"/>
        </w:rPr>
        <w:t xml:space="preserve"> for 15 minutes. They were then washed three times with ice-cold PBS containing 150 </w:t>
      </w:r>
      <w:proofErr w:type="spellStart"/>
      <w:r w:rsidRPr="008B5ABD">
        <w:rPr>
          <w:rFonts w:asciiTheme="minorHAnsi" w:eastAsia="宋体" w:hAnsiTheme="minorHAnsi" w:cstheme="minorHAnsi"/>
          <w:color w:val="0D0D0D" w:themeColor="text1" w:themeTint="F2"/>
          <w:spacing w:val="8"/>
          <w:szCs w:val="24"/>
        </w:rPr>
        <w:t>μg</w:t>
      </w:r>
      <w:proofErr w:type="spellEnd"/>
      <w:r w:rsidRPr="008B5ABD">
        <w:rPr>
          <w:rFonts w:asciiTheme="minorHAnsi" w:eastAsia="宋体" w:hAnsiTheme="minorHAnsi" w:cstheme="minorHAnsi"/>
          <w:color w:val="0D0D0D" w:themeColor="text1" w:themeTint="F2"/>
          <w:spacing w:val="8"/>
          <w:szCs w:val="24"/>
        </w:rPr>
        <w:t xml:space="preserve">/ml CHX and collected. Lysis buffer was added, and after cell disruption, intermittent shaking was performed using a low-temperature shaker. The lysis step was carried out on ice. After lysis, the samples were centrifuged, and the supernatant was collected. The supernatant was gently dripped onto a pre-prepared 5-50% linear sucrose gradient and equilibrated. The samples were then </w:t>
      </w:r>
      <w:proofErr w:type="spellStart"/>
      <w:r w:rsidRPr="008B5ABD">
        <w:rPr>
          <w:rFonts w:asciiTheme="minorHAnsi" w:eastAsia="宋体" w:hAnsiTheme="minorHAnsi" w:cstheme="minorHAnsi"/>
          <w:color w:val="0D0D0D" w:themeColor="text1" w:themeTint="F2"/>
          <w:spacing w:val="8"/>
          <w:szCs w:val="24"/>
        </w:rPr>
        <w:t>ultracentrifuged</w:t>
      </w:r>
      <w:proofErr w:type="spellEnd"/>
      <w:r w:rsidRPr="008B5ABD">
        <w:rPr>
          <w:rFonts w:asciiTheme="minorHAnsi" w:eastAsia="宋体" w:hAnsiTheme="minorHAnsi" w:cstheme="minorHAnsi"/>
          <w:color w:val="0D0D0D" w:themeColor="text1" w:themeTint="F2"/>
          <w:spacing w:val="8"/>
          <w:szCs w:val="24"/>
        </w:rPr>
        <w:t xml:space="preserve"> at 36,000 rpm for 2 hours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The samples were subsequently fractionated and analyzed using a Piston Gradient Fractionator (</w:t>
      </w:r>
      <w:proofErr w:type="spellStart"/>
      <w:r w:rsidRPr="008B5ABD">
        <w:rPr>
          <w:rFonts w:asciiTheme="minorHAnsi" w:eastAsia="宋体" w:hAnsiTheme="minorHAnsi" w:cstheme="minorHAnsi"/>
          <w:color w:val="0D0D0D" w:themeColor="text1" w:themeTint="F2"/>
          <w:spacing w:val="8"/>
          <w:szCs w:val="24"/>
        </w:rPr>
        <w:t>Biocomp</w:t>
      </w:r>
      <w:proofErr w:type="spellEnd"/>
      <w:r w:rsidRPr="008B5ABD">
        <w:rPr>
          <w:rFonts w:asciiTheme="minorHAnsi" w:eastAsia="宋体" w:hAnsiTheme="minorHAnsi" w:cstheme="minorHAnsi"/>
          <w:color w:val="0D0D0D" w:themeColor="text1" w:themeTint="F2"/>
          <w:spacing w:val="8"/>
          <w:szCs w:val="24"/>
        </w:rPr>
        <w:t xml:space="preserve">) and fraction collector (Gilson). 5 ng of </w:t>
      </w:r>
      <w:proofErr w:type="spellStart"/>
      <w:r w:rsidRPr="008B5ABD">
        <w:rPr>
          <w:rFonts w:asciiTheme="minorHAnsi" w:eastAsia="宋体" w:hAnsiTheme="minorHAnsi" w:cstheme="minorHAnsi"/>
          <w:color w:val="0D0D0D" w:themeColor="text1" w:themeTint="F2"/>
          <w:spacing w:val="8"/>
          <w:szCs w:val="24"/>
        </w:rPr>
        <w:t>polyadenylated</w:t>
      </w:r>
      <w:proofErr w:type="spellEnd"/>
      <w:r w:rsidRPr="008B5ABD">
        <w:rPr>
          <w:rFonts w:asciiTheme="minorHAnsi" w:eastAsia="宋体" w:hAnsiTheme="minorHAnsi" w:cstheme="minorHAnsi"/>
          <w:color w:val="0D0D0D" w:themeColor="text1" w:themeTint="F2"/>
          <w:spacing w:val="8"/>
          <w:szCs w:val="24"/>
        </w:rPr>
        <w:t xml:space="preserve"> synthetic luciferase mRNA (</w:t>
      </w:r>
      <w:proofErr w:type="spellStart"/>
      <w:r w:rsidRPr="008B5ABD">
        <w:rPr>
          <w:rFonts w:asciiTheme="minorHAnsi" w:eastAsia="宋体" w:hAnsiTheme="minorHAnsi" w:cstheme="minorHAnsi"/>
          <w:color w:val="0D0D0D" w:themeColor="text1" w:themeTint="F2"/>
          <w:spacing w:val="8"/>
          <w:szCs w:val="24"/>
        </w:rPr>
        <w:t>Promega</w:t>
      </w:r>
      <w:proofErr w:type="spellEnd"/>
      <w:r w:rsidRPr="008B5ABD">
        <w:rPr>
          <w:rFonts w:asciiTheme="minorHAnsi" w:eastAsia="宋体" w:hAnsiTheme="minorHAnsi" w:cstheme="minorHAnsi"/>
          <w:color w:val="0D0D0D" w:themeColor="text1" w:themeTint="F2"/>
          <w:spacing w:val="8"/>
          <w:szCs w:val="24"/>
        </w:rPr>
        <w:t xml:space="preserve">) was added to each fraction for normalization. RNA was extracted from each fraction and subjected to </w:t>
      </w:r>
      <w:proofErr w:type="spellStart"/>
      <w:r w:rsidRPr="008B5ABD">
        <w:rPr>
          <w:rFonts w:asciiTheme="minorHAnsi" w:eastAsia="宋体" w:hAnsiTheme="minorHAnsi" w:cstheme="minorHAnsi"/>
          <w:color w:val="0D0D0D" w:themeColor="text1" w:themeTint="F2"/>
          <w:spacing w:val="8"/>
          <w:szCs w:val="24"/>
        </w:rPr>
        <w:t>qRT</w:t>
      </w:r>
      <w:proofErr w:type="spellEnd"/>
      <w:r w:rsidRPr="008B5ABD">
        <w:rPr>
          <w:rFonts w:asciiTheme="minorHAnsi" w:eastAsia="宋体" w:hAnsiTheme="minorHAnsi" w:cstheme="minorHAnsi"/>
          <w:color w:val="0D0D0D" w:themeColor="text1" w:themeTint="F2"/>
          <w:spacing w:val="8"/>
          <w:szCs w:val="24"/>
        </w:rPr>
        <w:t>-PCR analysis.</w:t>
      </w:r>
    </w:p>
    <w:p w14:paraId="67110D0E" w14:textId="77777777" w:rsidR="00B615FE" w:rsidRPr="008B5ABD" w:rsidRDefault="00B615FE" w:rsidP="00B615FE">
      <w:pPr>
        <w:spacing w:line="360" w:lineRule="exact"/>
        <w:rPr>
          <w:rFonts w:asciiTheme="minorHAnsi" w:eastAsia="宋体" w:hAnsiTheme="minorHAnsi" w:cstheme="minorHAnsi"/>
          <w:b/>
          <w:spacing w:val="8"/>
          <w:szCs w:val="24"/>
        </w:rPr>
      </w:pPr>
    </w:p>
    <w:p w14:paraId="350E1C6C" w14:textId="1C00D5A6" w:rsidR="00B615FE" w:rsidRPr="008B5ABD" w:rsidRDefault="00B615FE" w:rsidP="00B615FE">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Western Blotting</w:t>
      </w:r>
    </w:p>
    <w:p w14:paraId="796520D7" w14:textId="77777777" w:rsidR="00B615FE" w:rsidRPr="008B5ABD" w:rsidRDefault="00B615FE" w:rsidP="00B615FE">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t>Cell lysates were collected in RIPA buffer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89900), with protease inhibitor tablets (Roche, 11836170001) and phosphatase inhibitor tablets (Roche, 04906837001) added according to the manufacturer's instructions. For the detection of ADAR1 downstream sensor molecules (MDA5, MAVS, RIG-I, PKR, p-PKR), proteins were collected following stimulation with IFNβ (100 ng/ml) or Poly I:C (2 </w:t>
      </w:r>
      <w:proofErr w:type="spellStart"/>
      <w:r w:rsidRPr="008B5ABD">
        <w:rPr>
          <w:rFonts w:asciiTheme="minorHAnsi" w:eastAsia="宋体" w:hAnsiTheme="minorHAnsi" w:cstheme="minorHAnsi"/>
          <w:spacing w:val="8"/>
          <w:szCs w:val="24"/>
        </w:rPr>
        <w:t>ug</w:t>
      </w:r>
      <w:proofErr w:type="spellEnd"/>
      <w:r w:rsidRPr="008B5ABD">
        <w:rPr>
          <w:rFonts w:asciiTheme="minorHAnsi" w:eastAsia="宋体" w:hAnsiTheme="minorHAnsi" w:cstheme="minorHAnsi"/>
          <w:spacing w:val="8"/>
          <w:szCs w:val="24"/>
        </w:rPr>
        <w:t>/ml; MCE,42424-50-0). Total protein was obtained by centrifugation, and protein concentration was determined using the Pierce BCA Protein Assay Kit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w:t>
      </w:r>
      <w:proofErr w:type="spellStart"/>
      <w:r w:rsidRPr="008B5ABD">
        <w:rPr>
          <w:rFonts w:asciiTheme="minorHAnsi" w:eastAsia="宋体" w:hAnsiTheme="minorHAnsi" w:cstheme="minorHAnsi"/>
          <w:spacing w:val="8"/>
          <w:szCs w:val="24"/>
        </w:rPr>
        <w:t>A53225</w:t>
      </w:r>
      <w:proofErr w:type="spellEnd"/>
      <w:r w:rsidRPr="008B5ABD">
        <w:rPr>
          <w:rFonts w:asciiTheme="minorHAnsi" w:eastAsia="宋体" w:hAnsiTheme="minorHAnsi" w:cstheme="minorHAnsi"/>
          <w:spacing w:val="8"/>
          <w:szCs w:val="24"/>
        </w:rPr>
        <w:t>). Equal amounts of total protein were separated by 8–12% SDS-PAGE (</w:t>
      </w:r>
      <w:proofErr w:type="spellStart"/>
      <w:r w:rsidRPr="008B5ABD">
        <w:rPr>
          <w:rFonts w:asciiTheme="minorHAnsi" w:eastAsia="宋体" w:hAnsiTheme="minorHAnsi" w:cstheme="minorHAnsi"/>
          <w:spacing w:val="8"/>
          <w:szCs w:val="24"/>
        </w:rPr>
        <w:t>Epizyme</w:t>
      </w:r>
      <w:proofErr w:type="spellEnd"/>
      <w:r w:rsidRPr="008B5ABD">
        <w:rPr>
          <w:rFonts w:asciiTheme="minorHAnsi" w:eastAsia="宋体" w:hAnsiTheme="minorHAnsi" w:cstheme="minorHAnsi"/>
          <w:spacing w:val="8"/>
          <w:szCs w:val="24"/>
        </w:rPr>
        <w:t xml:space="preserve"> Biotech) and transferred onto a 0.45 µm NC membrane (Millipore, HATF00010). The membrane was immunoblotted with the indicated primary antibody and then incubated with HRP-</w:t>
      </w:r>
      <w:r w:rsidRPr="008B5ABD">
        <w:rPr>
          <w:rFonts w:asciiTheme="minorHAnsi" w:eastAsia="宋体" w:hAnsiTheme="minorHAnsi" w:cstheme="minorHAnsi"/>
          <w:spacing w:val="8"/>
          <w:szCs w:val="24"/>
        </w:rPr>
        <w:lastRenderedPageBreak/>
        <w:t>conjugated secondary antibody. Blots were incubated with ECL substrate (</w:t>
      </w:r>
      <w:proofErr w:type="spellStart"/>
      <w:r w:rsidRPr="008B5ABD">
        <w:rPr>
          <w:rFonts w:asciiTheme="minorHAnsi" w:eastAsia="宋体" w:hAnsiTheme="minorHAnsi" w:cstheme="minorHAnsi"/>
          <w:spacing w:val="8"/>
          <w:szCs w:val="24"/>
        </w:rPr>
        <w:t>BioRad</w:t>
      </w:r>
      <w:proofErr w:type="spellEnd"/>
      <w:r w:rsidRPr="008B5ABD">
        <w:rPr>
          <w:rFonts w:asciiTheme="minorHAnsi" w:eastAsia="宋体" w:hAnsiTheme="minorHAnsi" w:cstheme="minorHAnsi"/>
          <w:spacing w:val="8"/>
          <w:szCs w:val="24"/>
        </w:rPr>
        <w:t>, 1705061) and imaged with the ECL detection system (</w:t>
      </w:r>
      <w:proofErr w:type="spellStart"/>
      <w:r w:rsidRPr="008B5ABD">
        <w:rPr>
          <w:rFonts w:asciiTheme="minorHAnsi" w:eastAsia="宋体" w:hAnsiTheme="minorHAnsi" w:cstheme="minorHAnsi"/>
          <w:spacing w:val="8"/>
          <w:szCs w:val="24"/>
        </w:rPr>
        <w:t>BioRad</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ChemiDoc</w:t>
      </w:r>
      <w:proofErr w:type="spellEnd"/>
      <w:r w:rsidRPr="008B5ABD">
        <w:rPr>
          <w:rFonts w:asciiTheme="minorHAnsi" w:eastAsia="宋体" w:hAnsiTheme="minorHAnsi" w:cstheme="minorHAnsi"/>
          <w:spacing w:val="8"/>
          <w:szCs w:val="24"/>
        </w:rPr>
        <w:t xml:space="preserve">). </w:t>
      </w:r>
    </w:p>
    <w:p w14:paraId="37A9CE7E" w14:textId="77777777" w:rsidR="00B615FE" w:rsidRPr="008B5ABD" w:rsidRDefault="00B615FE" w:rsidP="00B615FE">
      <w:pPr>
        <w:spacing w:line="360" w:lineRule="exact"/>
        <w:rPr>
          <w:rFonts w:asciiTheme="minorHAnsi" w:eastAsia="宋体" w:hAnsiTheme="minorHAnsi" w:cstheme="minorHAnsi"/>
          <w:color w:val="0D0D0D" w:themeColor="text1" w:themeTint="F2"/>
          <w:spacing w:val="8"/>
          <w:szCs w:val="24"/>
        </w:rPr>
      </w:pPr>
    </w:p>
    <w:p w14:paraId="08639151" w14:textId="77777777" w:rsidR="00B615FE" w:rsidRPr="008B5ABD" w:rsidRDefault="00B615FE" w:rsidP="00B615FE">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RIP</w:t>
      </w:r>
    </w:p>
    <w:p w14:paraId="6ECA8639" w14:textId="77777777" w:rsidR="00B615FE" w:rsidRPr="008B5ABD" w:rsidRDefault="00B615FE" w:rsidP="00B615FE">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t xml:space="preserve">Cells were harvested at 90% confluence, washed with PBS, and lysed in lysis buffer supplemented with RNase and DNase inhibitors. The lysate was incubated with Protein A/G magnetic beads pre-bound to 2 µg of primary antibody and gently rotated at </w:t>
      </w:r>
      <w:proofErr w:type="spellStart"/>
      <w:r w:rsidRPr="008B5ABD">
        <w:rPr>
          <w:rFonts w:asciiTheme="minorHAnsi" w:eastAsia="宋体" w:hAnsiTheme="minorHAnsi" w:cstheme="minorHAnsi"/>
          <w:color w:val="0D0D0D" w:themeColor="text1" w:themeTint="F2"/>
          <w:spacing w:val="8"/>
          <w:szCs w:val="24"/>
        </w:rPr>
        <w:t>4°C</w:t>
      </w:r>
      <w:proofErr w:type="spellEnd"/>
      <w:r w:rsidRPr="008B5ABD">
        <w:rPr>
          <w:rFonts w:asciiTheme="minorHAnsi" w:eastAsia="宋体" w:hAnsiTheme="minorHAnsi" w:cstheme="minorHAnsi"/>
          <w:color w:val="0D0D0D" w:themeColor="text1" w:themeTint="F2"/>
          <w:spacing w:val="8"/>
          <w:szCs w:val="24"/>
        </w:rPr>
        <w:t xml:space="preserve"> overnight. An IgG antibody was used as a control. Beads were washed three times with RIP buffer (150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KCl</w:t>
      </w:r>
      <w:proofErr w:type="spellEnd"/>
      <w:r w:rsidRPr="008B5ABD">
        <w:rPr>
          <w:rFonts w:asciiTheme="minorHAnsi" w:eastAsia="宋体" w:hAnsiTheme="minorHAnsi" w:cstheme="minorHAnsi"/>
          <w:color w:val="0D0D0D" w:themeColor="text1" w:themeTint="F2"/>
          <w:spacing w:val="8"/>
          <w:szCs w:val="24"/>
        </w:rPr>
        <w:t xml:space="preserve">, 25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Tris</w:t>
      </w:r>
      <w:proofErr w:type="spellEnd"/>
      <w:r w:rsidRPr="008B5ABD">
        <w:rPr>
          <w:rFonts w:asciiTheme="minorHAnsi" w:eastAsia="宋体" w:hAnsiTheme="minorHAnsi" w:cstheme="minorHAnsi"/>
          <w:color w:val="0D0D0D" w:themeColor="text1" w:themeTint="F2"/>
          <w:spacing w:val="8"/>
          <w:szCs w:val="24"/>
        </w:rPr>
        <w:t xml:space="preserve"> [pH 7.4], 5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EDTA, 0.5 </w:t>
      </w:r>
      <w:proofErr w:type="spellStart"/>
      <w:r w:rsidRPr="008B5ABD">
        <w:rPr>
          <w:rFonts w:asciiTheme="minorHAnsi" w:eastAsia="宋体" w:hAnsiTheme="minorHAnsi" w:cstheme="minorHAnsi"/>
          <w:color w:val="0D0D0D" w:themeColor="text1" w:themeTint="F2"/>
          <w:spacing w:val="8"/>
          <w:szCs w:val="24"/>
        </w:rPr>
        <w:t>mM</w:t>
      </w:r>
      <w:proofErr w:type="spellEnd"/>
      <w:r w:rsidRPr="008B5ABD">
        <w:rPr>
          <w:rFonts w:asciiTheme="minorHAnsi" w:eastAsia="宋体" w:hAnsiTheme="minorHAnsi" w:cstheme="minorHAnsi"/>
          <w:color w:val="0D0D0D" w:themeColor="text1" w:themeTint="F2"/>
          <w:spacing w:val="8"/>
          <w:szCs w:val="24"/>
        </w:rPr>
        <w:t xml:space="preserve"> DTT, 0.5% NP40, 1× protease inhibitor) to remove unbound material. RNA-protein complexes were then eluted and treated with Proteinase K to digest protein. RNA was extracted from the complexes using </w:t>
      </w:r>
      <w:proofErr w:type="spellStart"/>
      <w:r w:rsidRPr="008B5ABD">
        <w:rPr>
          <w:rFonts w:asciiTheme="minorHAnsi" w:eastAsia="宋体" w:hAnsiTheme="minorHAnsi" w:cstheme="minorHAnsi"/>
          <w:color w:val="0D0D0D" w:themeColor="text1" w:themeTint="F2"/>
          <w:spacing w:val="8"/>
          <w:szCs w:val="24"/>
        </w:rPr>
        <w:t>Trizol</w:t>
      </w:r>
      <w:proofErr w:type="spellEnd"/>
      <w:r w:rsidRPr="008B5ABD">
        <w:rPr>
          <w:rFonts w:asciiTheme="minorHAnsi" w:eastAsia="宋体" w:hAnsiTheme="minorHAnsi" w:cstheme="minorHAnsi"/>
          <w:color w:val="0D0D0D" w:themeColor="text1" w:themeTint="F2"/>
          <w:spacing w:val="8"/>
          <w:szCs w:val="24"/>
        </w:rPr>
        <w:t xml:space="preserve"> reagent and purified. The concentration and quality of RNA were determined using a </w:t>
      </w:r>
      <w:proofErr w:type="spellStart"/>
      <w:r w:rsidRPr="008B5ABD">
        <w:rPr>
          <w:rFonts w:asciiTheme="minorHAnsi" w:eastAsia="宋体" w:hAnsiTheme="minorHAnsi" w:cstheme="minorHAnsi"/>
          <w:color w:val="0D0D0D" w:themeColor="text1" w:themeTint="F2"/>
          <w:spacing w:val="8"/>
          <w:szCs w:val="24"/>
        </w:rPr>
        <w:t>Nanodrop</w:t>
      </w:r>
      <w:proofErr w:type="spellEnd"/>
      <w:r w:rsidRPr="008B5ABD">
        <w:rPr>
          <w:rFonts w:asciiTheme="minorHAnsi" w:eastAsia="宋体" w:hAnsiTheme="minorHAnsi" w:cstheme="minorHAnsi"/>
          <w:color w:val="0D0D0D" w:themeColor="text1" w:themeTint="F2"/>
          <w:spacing w:val="8"/>
          <w:szCs w:val="24"/>
        </w:rPr>
        <w:t xml:space="preserve"> spectrophotometer. The extracted RNA was subsequently used for RT-qPCR or RIP-</w:t>
      </w:r>
      <w:proofErr w:type="spellStart"/>
      <w:r w:rsidRPr="008B5ABD">
        <w:rPr>
          <w:rFonts w:asciiTheme="minorHAnsi" w:eastAsia="宋体" w:hAnsiTheme="minorHAnsi" w:cstheme="minorHAnsi"/>
          <w:color w:val="0D0D0D" w:themeColor="text1" w:themeTint="F2"/>
          <w:spacing w:val="8"/>
          <w:szCs w:val="24"/>
        </w:rPr>
        <w:t>seq</w:t>
      </w:r>
      <w:proofErr w:type="spellEnd"/>
      <w:r w:rsidRPr="008B5ABD">
        <w:rPr>
          <w:rFonts w:asciiTheme="minorHAnsi" w:eastAsia="宋体" w:hAnsiTheme="minorHAnsi" w:cstheme="minorHAnsi"/>
          <w:color w:val="0D0D0D" w:themeColor="text1" w:themeTint="F2"/>
          <w:spacing w:val="8"/>
          <w:szCs w:val="24"/>
        </w:rPr>
        <w:t xml:space="preserve"> analysis.</w:t>
      </w:r>
    </w:p>
    <w:p w14:paraId="6A8C2294" w14:textId="77777777" w:rsidR="00B615FE" w:rsidRPr="008B5ABD" w:rsidRDefault="00B615FE" w:rsidP="00B615FE">
      <w:pPr>
        <w:spacing w:line="360" w:lineRule="exact"/>
        <w:ind w:firstLine="562"/>
        <w:rPr>
          <w:rFonts w:asciiTheme="minorHAnsi" w:hAnsiTheme="minorHAnsi" w:cstheme="minorHAnsi"/>
          <w:b/>
          <w:bCs/>
        </w:rPr>
      </w:pPr>
    </w:p>
    <w:p w14:paraId="1D177AEF" w14:textId="77777777" w:rsidR="00B615FE" w:rsidRPr="008B5ABD" w:rsidRDefault="00B615FE" w:rsidP="00B615FE">
      <w:pPr>
        <w:spacing w:line="360" w:lineRule="exact"/>
        <w:rPr>
          <w:rFonts w:asciiTheme="minorHAnsi" w:eastAsia="宋体" w:hAnsiTheme="minorHAnsi" w:cstheme="minorHAnsi"/>
          <w:b/>
          <w:color w:val="0D0D0D" w:themeColor="text1" w:themeTint="F2"/>
          <w:spacing w:val="8"/>
          <w:szCs w:val="24"/>
        </w:rPr>
      </w:pPr>
      <w:proofErr w:type="spellStart"/>
      <w:r w:rsidRPr="008B5ABD">
        <w:rPr>
          <w:rFonts w:asciiTheme="minorHAnsi" w:eastAsia="宋体" w:hAnsiTheme="minorHAnsi" w:cstheme="minorHAnsi"/>
          <w:b/>
          <w:color w:val="0D0D0D" w:themeColor="text1" w:themeTint="F2"/>
          <w:spacing w:val="8"/>
          <w:szCs w:val="24"/>
        </w:rPr>
        <w:t>MeRIP</w:t>
      </w:r>
      <w:proofErr w:type="spellEnd"/>
    </w:p>
    <w:p w14:paraId="28D3DD45" w14:textId="77777777" w:rsidR="00B615FE" w:rsidRPr="008B5ABD" w:rsidRDefault="00B615FE" w:rsidP="00B615FE">
      <w:pPr>
        <w:spacing w:line="360" w:lineRule="exact"/>
        <w:rPr>
          <w:rFonts w:asciiTheme="minorHAnsi" w:eastAsia="宋体" w:hAnsiTheme="minorHAnsi" w:cstheme="minorHAnsi"/>
          <w:color w:val="0D0D0D" w:themeColor="text1" w:themeTint="F2"/>
          <w:spacing w:val="8"/>
          <w:szCs w:val="24"/>
        </w:rPr>
      </w:pP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w:t>
      </w:r>
      <w:proofErr w:type="spellEnd"/>
      <w:r w:rsidRPr="008B5ABD">
        <w:rPr>
          <w:rFonts w:asciiTheme="minorHAnsi" w:eastAsia="宋体" w:hAnsiTheme="minorHAnsi" w:cstheme="minorHAnsi"/>
          <w:color w:val="0D0D0D" w:themeColor="text1" w:themeTint="F2"/>
          <w:spacing w:val="8"/>
          <w:szCs w:val="24"/>
        </w:rPr>
        <w:t xml:space="preserve"> RNA immunoprecipitation was performed according to the instructions of the Magna </w:t>
      </w:r>
      <w:proofErr w:type="spellStart"/>
      <w:r w:rsidRPr="008B5ABD">
        <w:rPr>
          <w:rFonts w:asciiTheme="minorHAnsi" w:eastAsia="宋体" w:hAnsiTheme="minorHAnsi" w:cstheme="minorHAnsi"/>
          <w:color w:val="0D0D0D" w:themeColor="text1" w:themeTint="F2"/>
          <w:spacing w:val="8"/>
          <w:szCs w:val="24"/>
        </w:rPr>
        <w:t>MeRIP</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w:t>
      </w:r>
      <w:proofErr w:type="spellEnd"/>
      <w:r w:rsidRPr="008B5ABD">
        <w:rPr>
          <w:rFonts w:asciiTheme="minorHAnsi" w:eastAsia="宋体" w:hAnsiTheme="minorHAnsi" w:cstheme="minorHAnsi"/>
          <w:color w:val="0D0D0D" w:themeColor="text1" w:themeTint="F2"/>
          <w:spacing w:val="8"/>
          <w:szCs w:val="24"/>
        </w:rPr>
        <w:t xml:space="preserve"> kit (Merck, 17-10499).</w:t>
      </w:r>
      <w:r w:rsidRPr="008B5ABD">
        <w:rPr>
          <w:rFonts w:asciiTheme="minorHAnsi" w:hAnsiTheme="minorHAnsi" w:cstheme="minorHAnsi"/>
        </w:rPr>
        <w:t xml:space="preserve"> </w:t>
      </w:r>
      <w:r w:rsidRPr="008B5ABD">
        <w:rPr>
          <w:rFonts w:asciiTheme="minorHAnsi" w:eastAsia="宋体" w:hAnsiTheme="minorHAnsi" w:cstheme="minorHAnsi"/>
          <w:color w:val="0D0D0D" w:themeColor="text1" w:themeTint="F2"/>
          <w:spacing w:val="8"/>
          <w:szCs w:val="24"/>
        </w:rPr>
        <w:t xml:space="preserve">Total RNA was first extracted using the </w:t>
      </w:r>
      <w:proofErr w:type="spellStart"/>
      <w:r w:rsidRPr="008B5ABD">
        <w:rPr>
          <w:rFonts w:asciiTheme="minorHAnsi" w:eastAsia="宋体" w:hAnsiTheme="minorHAnsi" w:cstheme="minorHAnsi"/>
          <w:color w:val="0D0D0D" w:themeColor="text1" w:themeTint="F2"/>
          <w:spacing w:val="8"/>
          <w:szCs w:val="24"/>
        </w:rPr>
        <w:t>Trizol</w:t>
      </w:r>
      <w:proofErr w:type="spellEnd"/>
      <w:r w:rsidRPr="008B5ABD">
        <w:rPr>
          <w:rFonts w:asciiTheme="minorHAnsi" w:eastAsia="宋体" w:hAnsiTheme="minorHAnsi" w:cstheme="minorHAnsi"/>
          <w:color w:val="0D0D0D" w:themeColor="text1" w:themeTint="F2"/>
          <w:spacing w:val="8"/>
          <w:szCs w:val="24"/>
        </w:rPr>
        <w:t xml:space="preserve"> method and fragmented into ~100 </w:t>
      </w:r>
      <w:proofErr w:type="spellStart"/>
      <w:r w:rsidRPr="008B5ABD">
        <w:rPr>
          <w:rFonts w:asciiTheme="minorHAnsi" w:eastAsia="宋体" w:hAnsiTheme="minorHAnsi" w:cstheme="minorHAnsi"/>
          <w:color w:val="0D0D0D" w:themeColor="text1" w:themeTint="F2"/>
          <w:spacing w:val="8"/>
          <w:szCs w:val="24"/>
        </w:rPr>
        <w:t>nt</w:t>
      </w:r>
      <w:proofErr w:type="spellEnd"/>
      <w:r w:rsidRPr="008B5ABD">
        <w:rPr>
          <w:rFonts w:asciiTheme="minorHAnsi" w:eastAsia="宋体" w:hAnsiTheme="minorHAnsi" w:cstheme="minorHAnsi"/>
          <w:color w:val="0D0D0D" w:themeColor="text1" w:themeTint="F2"/>
          <w:spacing w:val="8"/>
          <w:szCs w:val="24"/>
        </w:rPr>
        <w:t xml:space="preserve"> pieces. </w:t>
      </w: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A-seq</w:t>
      </w:r>
      <w:proofErr w:type="spellEnd"/>
      <w:r w:rsidRPr="008B5ABD">
        <w:rPr>
          <w:rFonts w:asciiTheme="minorHAnsi" w:eastAsia="宋体" w:hAnsiTheme="minorHAnsi" w:cstheme="minorHAnsi"/>
          <w:color w:val="0D0D0D" w:themeColor="text1" w:themeTint="F2"/>
          <w:spacing w:val="8"/>
          <w:szCs w:val="24"/>
        </w:rPr>
        <w:t xml:space="preserve"> library preparation and sequencing were carried out by OE Biotech Co., Ltd (Shanghai, China). The fragmented RNA was divided into two portions. One portion was incubated with pre-mixed </w:t>
      </w: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w:t>
      </w:r>
      <w:proofErr w:type="spellEnd"/>
      <w:r w:rsidRPr="008B5ABD">
        <w:rPr>
          <w:rFonts w:asciiTheme="minorHAnsi" w:eastAsia="宋体" w:hAnsiTheme="minorHAnsi" w:cstheme="minorHAnsi"/>
          <w:color w:val="0D0D0D" w:themeColor="text1" w:themeTint="F2"/>
          <w:spacing w:val="8"/>
          <w:szCs w:val="24"/>
        </w:rPr>
        <w:t xml:space="preserve"> antibody–conjugated magnetic beads to enrich </w:t>
      </w: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w:t>
      </w:r>
      <w:proofErr w:type="spellEnd"/>
      <w:r w:rsidRPr="008B5ABD">
        <w:rPr>
          <w:rFonts w:asciiTheme="minorHAnsi" w:eastAsia="宋体" w:hAnsiTheme="minorHAnsi" w:cstheme="minorHAnsi"/>
          <w:color w:val="0D0D0D" w:themeColor="text1" w:themeTint="F2"/>
          <w:spacing w:val="8"/>
          <w:szCs w:val="24"/>
        </w:rPr>
        <w:t xml:space="preserve">-methylated mRNA fragments. The other portion served as a control and was directly used for conventional transcriptome library construction. After enrichment, the </w:t>
      </w:r>
      <w:proofErr w:type="spellStart"/>
      <w:r w:rsidRPr="008B5ABD">
        <w:rPr>
          <w:rFonts w:asciiTheme="minorHAnsi" w:eastAsia="宋体" w:hAnsiTheme="minorHAnsi" w:cstheme="minorHAnsi"/>
          <w:color w:val="0D0D0D" w:themeColor="text1" w:themeTint="F2"/>
          <w:spacing w:val="8"/>
          <w:szCs w:val="24"/>
        </w:rPr>
        <w:t>m</w:t>
      </w:r>
      <w:r w:rsidRPr="008B5ABD">
        <w:rPr>
          <w:rFonts w:asciiTheme="minorHAnsi" w:eastAsia="宋体" w:hAnsiTheme="minorHAnsi" w:cstheme="minorHAnsi"/>
          <w:color w:val="0D0D0D" w:themeColor="text1" w:themeTint="F2"/>
          <w:spacing w:val="8"/>
          <w:szCs w:val="24"/>
          <w:vertAlign w:val="superscript"/>
        </w:rPr>
        <w:t>6</w:t>
      </w:r>
      <w:r w:rsidRPr="008B5ABD">
        <w:rPr>
          <w:rFonts w:asciiTheme="minorHAnsi" w:eastAsia="宋体" w:hAnsiTheme="minorHAnsi" w:cstheme="minorHAnsi"/>
          <w:color w:val="0D0D0D" w:themeColor="text1" w:themeTint="F2"/>
          <w:spacing w:val="8"/>
          <w:szCs w:val="24"/>
        </w:rPr>
        <w:t>A</w:t>
      </w:r>
      <w:proofErr w:type="spellEnd"/>
      <w:r w:rsidRPr="008B5ABD">
        <w:rPr>
          <w:rFonts w:asciiTheme="minorHAnsi" w:eastAsia="宋体" w:hAnsiTheme="minorHAnsi" w:cstheme="minorHAnsi"/>
          <w:color w:val="0D0D0D" w:themeColor="text1" w:themeTint="F2"/>
          <w:spacing w:val="8"/>
          <w:szCs w:val="24"/>
        </w:rPr>
        <w:t xml:space="preserve">-containing mRNA fragments were recovered and subjected to standard transcriptome library preparation. The two constructed sequencing libraries, namely the </w:t>
      </w:r>
      <w:proofErr w:type="spellStart"/>
      <w:r w:rsidRPr="008B5ABD">
        <w:rPr>
          <w:rFonts w:asciiTheme="minorHAnsi" w:eastAsia="宋体" w:hAnsiTheme="minorHAnsi" w:cstheme="minorHAnsi"/>
          <w:color w:val="0D0D0D" w:themeColor="text1" w:themeTint="F2"/>
          <w:spacing w:val="8"/>
          <w:szCs w:val="24"/>
        </w:rPr>
        <w:t>m6A-seq</w:t>
      </w:r>
      <w:proofErr w:type="spellEnd"/>
      <w:r w:rsidRPr="008B5ABD">
        <w:rPr>
          <w:rFonts w:asciiTheme="minorHAnsi" w:eastAsia="宋体" w:hAnsiTheme="minorHAnsi" w:cstheme="minorHAnsi"/>
          <w:color w:val="0D0D0D" w:themeColor="text1" w:themeTint="F2"/>
          <w:spacing w:val="8"/>
          <w:szCs w:val="24"/>
        </w:rPr>
        <w:t xml:space="preserve"> library and the RNA-</w:t>
      </w:r>
      <w:proofErr w:type="spellStart"/>
      <w:r w:rsidRPr="008B5ABD">
        <w:rPr>
          <w:rFonts w:asciiTheme="minorHAnsi" w:eastAsia="宋体" w:hAnsiTheme="minorHAnsi" w:cstheme="minorHAnsi"/>
          <w:color w:val="0D0D0D" w:themeColor="text1" w:themeTint="F2"/>
          <w:spacing w:val="8"/>
          <w:szCs w:val="24"/>
        </w:rPr>
        <w:t>seq</w:t>
      </w:r>
      <w:proofErr w:type="spellEnd"/>
      <w:r w:rsidRPr="008B5ABD">
        <w:rPr>
          <w:rFonts w:asciiTheme="minorHAnsi" w:eastAsia="宋体" w:hAnsiTheme="minorHAnsi" w:cstheme="minorHAnsi"/>
          <w:color w:val="0D0D0D" w:themeColor="text1" w:themeTint="F2"/>
          <w:spacing w:val="8"/>
          <w:szCs w:val="24"/>
        </w:rPr>
        <w:t xml:space="preserve"> library, were then subjected to high-throughput sequencing on the Illumina </w:t>
      </w:r>
      <w:proofErr w:type="spellStart"/>
      <w:r w:rsidRPr="008B5ABD">
        <w:rPr>
          <w:rFonts w:asciiTheme="minorHAnsi" w:eastAsia="宋体" w:hAnsiTheme="minorHAnsi" w:cstheme="minorHAnsi"/>
          <w:color w:val="0D0D0D" w:themeColor="text1" w:themeTint="F2"/>
          <w:spacing w:val="8"/>
          <w:szCs w:val="24"/>
        </w:rPr>
        <w:t>NovaSeq</w:t>
      </w:r>
      <w:proofErr w:type="spellEnd"/>
      <w:r w:rsidRPr="008B5ABD">
        <w:rPr>
          <w:rFonts w:asciiTheme="minorHAnsi" w:eastAsia="宋体" w:hAnsiTheme="minorHAnsi" w:cstheme="minorHAnsi"/>
          <w:color w:val="0D0D0D" w:themeColor="text1" w:themeTint="F2"/>
          <w:spacing w:val="8"/>
          <w:szCs w:val="24"/>
        </w:rPr>
        <w:t xml:space="preserve"> 6000 platform using the PE150 sequencing mode. The raw reads generated from high-throughput sequencing were quality-controlled with </w:t>
      </w:r>
      <w:proofErr w:type="spellStart"/>
      <w:r w:rsidRPr="008B5ABD">
        <w:rPr>
          <w:rFonts w:asciiTheme="minorHAnsi" w:eastAsia="宋体" w:hAnsiTheme="minorHAnsi" w:cstheme="minorHAnsi"/>
          <w:color w:val="0D0D0D" w:themeColor="text1" w:themeTint="F2"/>
          <w:spacing w:val="8"/>
          <w:szCs w:val="24"/>
        </w:rPr>
        <w:t>fastp</w:t>
      </w:r>
      <w:proofErr w:type="spellEnd"/>
      <w:r w:rsidRPr="008B5ABD">
        <w:rPr>
          <w:rFonts w:asciiTheme="minorHAnsi" w:eastAsia="宋体" w:hAnsiTheme="minorHAnsi" w:cstheme="minorHAnsi"/>
          <w:color w:val="0D0D0D" w:themeColor="text1" w:themeTint="F2"/>
          <w:spacing w:val="8"/>
          <w:szCs w:val="24"/>
        </w:rPr>
        <w:t xml:space="preserve"> to obtain high-quality clean reads. Clean reads were aligned to the human reference genome (</w:t>
      </w:r>
      <w:proofErr w:type="spellStart"/>
      <w:r w:rsidRPr="008B5ABD">
        <w:rPr>
          <w:rFonts w:asciiTheme="minorHAnsi" w:eastAsia="宋体" w:hAnsiTheme="minorHAnsi" w:cstheme="minorHAnsi"/>
          <w:color w:val="0D0D0D" w:themeColor="text1" w:themeTint="F2"/>
          <w:spacing w:val="8"/>
          <w:szCs w:val="24"/>
        </w:rPr>
        <w:t>GRCh38</w:t>
      </w:r>
      <w:proofErr w:type="spellEnd"/>
      <w:r w:rsidRPr="008B5ABD">
        <w:rPr>
          <w:rFonts w:asciiTheme="minorHAnsi" w:eastAsia="宋体" w:hAnsiTheme="minorHAnsi" w:cstheme="minorHAnsi"/>
          <w:color w:val="0D0D0D" w:themeColor="text1" w:themeTint="F2"/>
          <w:spacing w:val="8"/>
          <w:szCs w:val="24"/>
        </w:rPr>
        <w:t>/</w:t>
      </w:r>
      <w:proofErr w:type="spellStart"/>
      <w:r w:rsidRPr="008B5ABD">
        <w:rPr>
          <w:rFonts w:asciiTheme="minorHAnsi" w:eastAsia="宋体" w:hAnsiTheme="minorHAnsi" w:cstheme="minorHAnsi"/>
          <w:color w:val="0D0D0D" w:themeColor="text1" w:themeTint="F2"/>
          <w:spacing w:val="8"/>
          <w:szCs w:val="24"/>
        </w:rPr>
        <w:t>hg38</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Ensembl</w:t>
      </w:r>
      <w:proofErr w:type="spellEnd"/>
      <w:r w:rsidRPr="008B5ABD">
        <w:rPr>
          <w:rFonts w:asciiTheme="minorHAnsi" w:eastAsia="宋体" w:hAnsiTheme="minorHAnsi" w:cstheme="minorHAnsi"/>
          <w:color w:val="0D0D0D" w:themeColor="text1" w:themeTint="F2"/>
          <w:spacing w:val="8"/>
          <w:szCs w:val="24"/>
        </w:rPr>
        <w:t xml:space="preserve"> release 109) using </w:t>
      </w:r>
      <w:proofErr w:type="spellStart"/>
      <w:r w:rsidRPr="008B5ABD">
        <w:rPr>
          <w:rFonts w:asciiTheme="minorHAnsi" w:eastAsia="宋体" w:hAnsiTheme="minorHAnsi" w:cstheme="minorHAnsi"/>
          <w:color w:val="0D0D0D" w:themeColor="text1" w:themeTint="F2"/>
          <w:spacing w:val="8"/>
          <w:szCs w:val="24"/>
        </w:rPr>
        <w:t>Hisat2</w:t>
      </w:r>
      <w:proofErr w:type="spellEnd"/>
      <w:r w:rsidRPr="008B5ABD">
        <w:rPr>
          <w:rFonts w:asciiTheme="minorHAnsi" w:eastAsia="宋体" w:hAnsiTheme="minorHAnsi" w:cstheme="minorHAnsi"/>
          <w:color w:val="0D0D0D" w:themeColor="text1" w:themeTint="F2"/>
          <w:spacing w:val="8"/>
          <w:szCs w:val="24"/>
        </w:rPr>
        <w:t xml:space="preserve"> with default parameters. The alignment results were further assessed with the Guitar R package and </w:t>
      </w:r>
      <w:proofErr w:type="spellStart"/>
      <w:r w:rsidRPr="008B5ABD">
        <w:rPr>
          <w:rFonts w:asciiTheme="minorHAnsi" w:eastAsia="宋体" w:hAnsiTheme="minorHAnsi" w:cstheme="minorHAnsi"/>
          <w:color w:val="0D0D0D" w:themeColor="text1" w:themeTint="F2"/>
          <w:spacing w:val="8"/>
          <w:szCs w:val="24"/>
        </w:rPr>
        <w:t>deeptools</w:t>
      </w:r>
      <w:proofErr w:type="spellEnd"/>
      <w:r w:rsidRPr="008B5ABD">
        <w:rPr>
          <w:rFonts w:asciiTheme="minorHAnsi" w:eastAsia="宋体" w:hAnsiTheme="minorHAnsi" w:cstheme="minorHAnsi"/>
          <w:color w:val="0D0D0D" w:themeColor="text1" w:themeTint="F2"/>
          <w:spacing w:val="8"/>
          <w:szCs w:val="24"/>
        </w:rPr>
        <w:t xml:space="preserve"> software to evaluate data quality and verify the efficiency of the RIP-</w:t>
      </w:r>
      <w:proofErr w:type="spellStart"/>
      <w:r w:rsidRPr="008B5ABD">
        <w:rPr>
          <w:rFonts w:asciiTheme="minorHAnsi" w:eastAsia="宋体" w:hAnsiTheme="minorHAnsi" w:cstheme="minorHAnsi"/>
          <w:color w:val="0D0D0D" w:themeColor="text1" w:themeTint="F2"/>
          <w:spacing w:val="8"/>
          <w:szCs w:val="24"/>
        </w:rPr>
        <w:t>seq</w:t>
      </w:r>
      <w:proofErr w:type="spellEnd"/>
      <w:r w:rsidRPr="008B5ABD">
        <w:rPr>
          <w:rFonts w:asciiTheme="minorHAnsi" w:eastAsia="宋体" w:hAnsiTheme="minorHAnsi" w:cstheme="minorHAnsi"/>
          <w:color w:val="0D0D0D" w:themeColor="text1" w:themeTint="F2"/>
          <w:spacing w:val="8"/>
          <w:szCs w:val="24"/>
        </w:rPr>
        <w:t xml:space="preserve"> experiment.</w:t>
      </w:r>
    </w:p>
    <w:p w14:paraId="62DC6D9E" w14:textId="77777777" w:rsidR="00B615FE" w:rsidRPr="008B5ABD" w:rsidRDefault="00B615FE" w:rsidP="00B615FE">
      <w:pPr>
        <w:spacing w:line="360" w:lineRule="exact"/>
        <w:rPr>
          <w:rFonts w:asciiTheme="minorHAnsi" w:eastAsia="宋体" w:hAnsiTheme="minorHAnsi" w:cstheme="minorHAnsi"/>
          <w:color w:val="0D0D0D" w:themeColor="text1" w:themeTint="F2"/>
          <w:spacing w:val="8"/>
          <w:szCs w:val="24"/>
        </w:rPr>
      </w:pPr>
    </w:p>
    <w:p w14:paraId="3D66202A" w14:textId="77777777" w:rsidR="00B615FE" w:rsidRPr="008B5ABD" w:rsidRDefault="00B615FE" w:rsidP="00B615FE">
      <w:pPr>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color w:val="0D0D0D" w:themeColor="text1" w:themeTint="F2"/>
          <w:spacing w:val="8"/>
          <w:szCs w:val="24"/>
        </w:rPr>
        <w:t>Isolation of CD45</w:t>
      </w:r>
      <w:r w:rsidRPr="008B5ABD">
        <w:rPr>
          <w:rFonts w:asciiTheme="minorHAnsi" w:eastAsia="宋体" w:hAnsiTheme="minorHAnsi" w:cstheme="minorHAnsi"/>
          <w:b/>
          <w:color w:val="0D0D0D" w:themeColor="text1" w:themeTint="F2"/>
          <w:spacing w:val="8"/>
          <w:szCs w:val="24"/>
          <w:vertAlign w:val="superscript"/>
        </w:rPr>
        <w:t>+</w:t>
      </w:r>
      <w:r w:rsidRPr="008B5ABD">
        <w:rPr>
          <w:rFonts w:asciiTheme="minorHAnsi" w:eastAsia="宋体" w:hAnsiTheme="minorHAnsi" w:cstheme="minorHAnsi"/>
          <w:b/>
          <w:color w:val="0D0D0D" w:themeColor="text1" w:themeTint="F2"/>
          <w:spacing w:val="8"/>
          <w:szCs w:val="24"/>
        </w:rPr>
        <w:t xml:space="preserve"> Immune Cells</w:t>
      </w:r>
    </w:p>
    <w:p w14:paraId="11ECB5F7" w14:textId="77777777" w:rsidR="00B615FE" w:rsidRPr="008B5ABD" w:rsidRDefault="00B615FE" w:rsidP="00B615FE">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color w:val="0D0D0D" w:themeColor="text1" w:themeTint="F2"/>
          <w:spacing w:val="8"/>
          <w:szCs w:val="24"/>
        </w:rPr>
        <w:lastRenderedPageBreak/>
        <w:t xml:space="preserve">Tumor tissues were processed through a 30% </w:t>
      </w:r>
      <w:proofErr w:type="spellStart"/>
      <w:r w:rsidRPr="008B5ABD">
        <w:rPr>
          <w:rFonts w:asciiTheme="minorHAnsi" w:eastAsia="宋体" w:hAnsiTheme="minorHAnsi" w:cstheme="minorHAnsi"/>
          <w:color w:val="0D0D0D" w:themeColor="text1" w:themeTint="F2"/>
          <w:spacing w:val="8"/>
          <w:szCs w:val="24"/>
        </w:rPr>
        <w:t>Percoll</w:t>
      </w:r>
      <w:proofErr w:type="spellEnd"/>
      <w:r w:rsidRPr="008B5ABD">
        <w:rPr>
          <w:rFonts w:asciiTheme="minorHAnsi" w:eastAsia="宋体" w:hAnsiTheme="minorHAnsi" w:cstheme="minorHAnsi"/>
          <w:color w:val="0D0D0D" w:themeColor="text1" w:themeTint="F2"/>
          <w:spacing w:val="8"/>
          <w:szCs w:val="24"/>
        </w:rPr>
        <w:t xml:space="preserve"> gradient and centrifuged at 600 g for 20 minutes to remove debris. The cell suspension was then washed with PBS, </w:t>
      </w:r>
      <w:proofErr w:type="spellStart"/>
      <w:r w:rsidRPr="008B5ABD">
        <w:rPr>
          <w:rFonts w:asciiTheme="minorHAnsi" w:eastAsia="宋体" w:hAnsiTheme="minorHAnsi" w:cstheme="minorHAnsi"/>
          <w:color w:val="0D0D0D" w:themeColor="text1" w:themeTint="F2"/>
          <w:spacing w:val="8"/>
          <w:szCs w:val="24"/>
        </w:rPr>
        <w:t>resuspended</w:t>
      </w:r>
      <w:proofErr w:type="spellEnd"/>
      <w:r w:rsidRPr="008B5ABD">
        <w:rPr>
          <w:rFonts w:asciiTheme="minorHAnsi" w:eastAsia="宋体" w:hAnsiTheme="minorHAnsi" w:cstheme="minorHAnsi"/>
          <w:color w:val="0D0D0D" w:themeColor="text1" w:themeTint="F2"/>
          <w:spacing w:val="8"/>
          <w:szCs w:val="24"/>
        </w:rPr>
        <w:t xml:space="preserve"> in MACS buffer, and treated with Dead Cell Removal </w:t>
      </w:r>
      <w:proofErr w:type="spellStart"/>
      <w:r w:rsidRPr="008B5ABD">
        <w:rPr>
          <w:rFonts w:asciiTheme="minorHAnsi" w:eastAsia="宋体" w:hAnsiTheme="minorHAnsi" w:cstheme="minorHAnsi"/>
          <w:color w:val="0D0D0D" w:themeColor="text1" w:themeTint="F2"/>
          <w:spacing w:val="8"/>
          <w:szCs w:val="24"/>
        </w:rPr>
        <w:t>MicroBeads</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Miltenyi</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Biotec</w:t>
      </w:r>
      <w:proofErr w:type="spellEnd"/>
      <w:r w:rsidRPr="008B5ABD">
        <w:rPr>
          <w:rFonts w:asciiTheme="minorHAnsi" w:eastAsia="宋体" w:hAnsiTheme="minorHAnsi" w:cstheme="minorHAnsi"/>
          <w:color w:val="0D0D0D" w:themeColor="text1" w:themeTint="F2"/>
          <w:spacing w:val="8"/>
          <w:szCs w:val="24"/>
        </w:rPr>
        <w:t>)</w:t>
      </w:r>
      <w:r w:rsidRPr="008B5ABD">
        <w:rPr>
          <w:rFonts w:asciiTheme="minorHAnsi" w:eastAsia="PingFang SC" w:hAnsiTheme="minorHAnsi" w:cstheme="minorHAnsi"/>
          <w:color w:val="1B1C21"/>
          <w:spacing w:val="8"/>
          <w:shd w:val="clear" w:color="auto" w:fill="FFFFFF"/>
        </w:rPr>
        <w:t xml:space="preserve"> </w:t>
      </w:r>
      <w:r w:rsidRPr="008B5ABD">
        <w:rPr>
          <w:rFonts w:asciiTheme="minorHAnsi" w:eastAsia="宋体" w:hAnsiTheme="minorHAnsi" w:cstheme="minorHAnsi"/>
          <w:color w:val="0D0D0D" w:themeColor="text1" w:themeTint="F2"/>
          <w:spacing w:val="8"/>
          <w:szCs w:val="24"/>
        </w:rPr>
        <w:t>according to the manufacturer's protocol to exclude non-viable cells. For CD45</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 xml:space="preserve"> cell isolation, viable cells were incubated with CD45 </w:t>
      </w:r>
      <w:proofErr w:type="spellStart"/>
      <w:r w:rsidRPr="008B5ABD">
        <w:rPr>
          <w:rFonts w:asciiTheme="minorHAnsi" w:eastAsia="宋体" w:hAnsiTheme="minorHAnsi" w:cstheme="minorHAnsi"/>
          <w:color w:val="0D0D0D" w:themeColor="text1" w:themeTint="F2"/>
          <w:spacing w:val="8"/>
          <w:szCs w:val="24"/>
        </w:rPr>
        <w:t>MicroBeads</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Miltenyi</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Biotec</w:t>
      </w:r>
      <w:proofErr w:type="spellEnd"/>
      <w:r w:rsidRPr="008B5ABD">
        <w:rPr>
          <w:rFonts w:asciiTheme="minorHAnsi" w:eastAsia="宋体" w:hAnsiTheme="minorHAnsi" w:cstheme="minorHAnsi"/>
          <w:color w:val="0D0D0D" w:themeColor="text1" w:themeTint="F2"/>
          <w:spacing w:val="8"/>
          <w:szCs w:val="24"/>
        </w:rPr>
        <w:t>) and then passed through a MACS column (</w:t>
      </w:r>
      <w:proofErr w:type="spellStart"/>
      <w:r w:rsidRPr="008B5ABD">
        <w:rPr>
          <w:rFonts w:asciiTheme="minorHAnsi" w:eastAsia="宋体" w:hAnsiTheme="minorHAnsi" w:cstheme="minorHAnsi"/>
          <w:color w:val="0D0D0D" w:themeColor="text1" w:themeTint="F2"/>
          <w:spacing w:val="8"/>
          <w:szCs w:val="24"/>
        </w:rPr>
        <w:t>Miltenyi</w:t>
      </w:r>
      <w:proofErr w:type="spellEnd"/>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color w:val="0D0D0D" w:themeColor="text1" w:themeTint="F2"/>
          <w:spacing w:val="8"/>
          <w:szCs w:val="24"/>
        </w:rPr>
        <w:t>Biotec</w:t>
      </w:r>
      <w:proofErr w:type="spellEnd"/>
      <w:r w:rsidRPr="008B5ABD">
        <w:rPr>
          <w:rFonts w:asciiTheme="minorHAnsi" w:eastAsia="宋体" w:hAnsiTheme="minorHAnsi" w:cstheme="minorHAnsi"/>
          <w:color w:val="0D0D0D" w:themeColor="text1" w:themeTint="F2"/>
          <w:spacing w:val="8"/>
          <w:szCs w:val="24"/>
        </w:rPr>
        <w:t>) under a magnetic field. The enriched CD45</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 xml:space="preserve"> cells were </w:t>
      </w:r>
      <w:proofErr w:type="spellStart"/>
      <w:r w:rsidRPr="008B5ABD">
        <w:rPr>
          <w:rFonts w:asciiTheme="minorHAnsi" w:eastAsia="宋体" w:hAnsiTheme="minorHAnsi" w:cstheme="minorHAnsi"/>
          <w:color w:val="0D0D0D" w:themeColor="text1" w:themeTint="F2"/>
          <w:spacing w:val="8"/>
          <w:szCs w:val="24"/>
        </w:rPr>
        <w:t>resuspended</w:t>
      </w:r>
      <w:proofErr w:type="spellEnd"/>
      <w:r w:rsidRPr="008B5ABD">
        <w:rPr>
          <w:rFonts w:asciiTheme="minorHAnsi" w:eastAsia="宋体" w:hAnsiTheme="minorHAnsi" w:cstheme="minorHAnsi"/>
          <w:color w:val="0D0D0D" w:themeColor="text1" w:themeTint="F2"/>
          <w:spacing w:val="8"/>
          <w:szCs w:val="24"/>
        </w:rPr>
        <w:t xml:space="preserve"> in MACS buffer, counted, and assessed for purity and viability.</w:t>
      </w:r>
    </w:p>
    <w:p w14:paraId="4ACA8569" w14:textId="77777777" w:rsidR="005E51B9" w:rsidRPr="008B5ABD" w:rsidRDefault="005E51B9" w:rsidP="005E51B9">
      <w:pPr>
        <w:spacing w:line="360" w:lineRule="exact"/>
        <w:rPr>
          <w:rFonts w:asciiTheme="minorHAnsi" w:eastAsia="宋体" w:hAnsiTheme="minorHAnsi" w:cstheme="minorHAnsi"/>
          <w:b/>
          <w:spacing w:val="8"/>
          <w:szCs w:val="24"/>
        </w:rPr>
      </w:pPr>
    </w:p>
    <w:p w14:paraId="3F005D6C" w14:textId="024C78FF" w:rsidR="005E51B9" w:rsidRPr="008B5ABD" w:rsidRDefault="005E51B9" w:rsidP="005E51B9">
      <w:pPr>
        <w:spacing w:line="360" w:lineRule="exact"/>
        <w:rPr>
          <w:rFonts w:asciiTheme="minorHAnsi" w:eastAsia="宋体" w:hAnsiTheme="minorHAnsi" w:cstheme="minorHAnsi"/>
          <w:b/>
          <w:spacing w:val="8"/>
          <w:szCs w:val="24"/>
        </w:rPr>
      </w:pPr>
      <w:r w:rsidRPr="008B5ABD">
        <w:rPr>
          <w:rFonts w:asciiTheme="minorHAnsi" w:eastAsia="宋体" w:hAnsiTheme="minorHAnsi" w:cstheme="minorHAnsi"/>
          <w:b/>
          <w:spacing w:val="8"/>
          <w:szCs w:val="24"/>
        </w:rPr>
        <w:t>Antibodies</w:t>
      </w:r>
    </w:p>
    <w:p w14:paraId="0C0CD260" w14:textId="77777777" w:rsidR="005E51B9" w:rsidRPr="008B5ABD" w:rsidRDefault="005E51B9" w:rsidP="005E51B9">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spacing w:val="8"/>
          <w:szCs w:val="24"/>
        </w:rPr>
        <w:t>Flow cytometry antibodies are listed in</w:t>
      </w:r>
      <w:bookmarkStart w:id="4" w:name="OLE_LINK13"/>
      <w:r w:rsidRPr="008B5ABD">
        <w:rPr>
          <w:rFonts w:asciiTheme="minorHAnsi" w:eastAsia="宋体" w:hAnsiTheme="minorHAnsi" w:cstheme="minorHAnsi"/>
          <w:spacing w:val="8"/>
          <w:szCs w:val="24"/>
        </w:rPr>
        <w:t xml:space="preserve"> Supplementary Table </w:t>
      </w:r>
      <w:bookmarkEnd w:id="4"/>
      <w:r w:rsidRPr="008B5ABD">
        <w:rPr>
          <w:rFonts w:asciiTheme="minorHAnsi" w:eastAsia="宋体" w:hAnsiTheme="minorHAnsi" w:cstheme="minorHAnsi"/>
          <w:spacing w:val="8"/>
          <w:szCs w:val="24"/>
        </w:rPr>
        <w:t>2. Except for the immunofluorescence primary antibody IGF2BP3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CL488-66526) and the immunohistochemistry antibody CD8A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A22219</w:t>
      </w:r>
      <w:proofErr w:type="spellEnd"/>
      <w:r w:rsidRPr="008B5ABD">
        <w:rPr>
          <w:rFonts w:asciiTheme="minorHAnsi" w:eastAsia="宋体" w:hAnsiTheme="minorHAnsi" w:cstheme="minorHAnsi"/>
          <w:spacing w:val="8"/>
          <w:szCs w:val="24"/>
        </w:rPr>
        <w:t>), the remaining antibodies used in immunofluorescence and immunohistochemistry experiments are the same as those used in western blotting experiments, including IGF2BP1 monoclonal antibody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A22612</w:t>
      </w:r>
      <w:proofErr w:type="spellEnd"/>
      <w:r w:rsidRPr="008B5ABD">
        <w:rPr>
          <w:rFonts w:asciiTheme="minorHAnsi" w:eastAsia="宋体" w:hAnsiTheme="minorHAnsi" w:cstheme="minorHAnsi"/>
          <w:spacing w:val="8"/>
          <w:szCs w:val="24"/>
        </w:rPr>
        <w:t>), IGF2BP2 monoclonal antibody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A5189</w:t>
      </w:r>
      <w:proofErr w:type="spellEnd"/>
      <w:r w:rsidRPr="008B5ABD">
        <w:rPr>
          <w:rFonts w:asciiTheme="minorHAnsi" w:eastAsia="宋体" w:hAnsiTheme="minorHAnsi" w:cstheme="minorHAnsi"/>
          <w:spacing w:val="8"/>
          <w:szCs w:val="24"/>
        </w:rPr>
        <w:t>), IGF2BP3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14642-1-AP), ADAR1 monoclonal antibody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A11466</w:t>
      </w:r>
      <w:proofErr w:type="spellEnd"/>
      <w:r w:rsidRPr="008B5ABD">
        <w:rPr>
          <w:rFonts w:asciiTheme="minorHAnsi" w:eastAsia="宋体" w:hAnsiTheme="minorHAnsi" w:cstheme="minorHAnsi"/>
          <w:spacing w:val="8"/>
          <w:szCs w:val="24"/>
        </w:rPr>
        <w:t>), EIF4G1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15704-1-AP), MDA5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21775-1-AP), MAVS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81910-1-RR), PKR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18244-1-AP), RIG-I/DDX58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xml:space="preserve">, 20566-1-AP), </w:t>
      </w:r>
      <w:proofErr w:type="spellStart"/>
      <w:r w:rsidRPr="008B5ABD">
        <w:rPr>
          <w:rFonts w:asciiTheme="minorHAnsi" w:eastAsia="宋体" w:hAnsiTheme="minorHAnsi" w:cstheme="minorHAnsi"/>
          <w:spacing w:val="8"/>
          <w:szCs w:val="24"/>
        </w:rPr>
        <w:t>Phospho</w:t>
      </w:r>
      <w:proofErr w:type="spellEnd"/>
      <w:r w:rsidRPr="008B5ABD">
        <w:rPr>
          <w:rFonts w:asciiTheme="minorHAnsi" w:eastAsia="宋体" w:hAnsiTheme="minorHAnsi" w:cstheme="minorHAnsi"/>
          <w:spacing w:val="8"/>
          <w:szCs w:val="24"/>
        </w:rPr>
        <w:t>-PKR (</w:t>
      </w:r>
      <w:proofErr w:type="spellStart"/>
      <w:r w:rsidRPr="008B5ABD">
        <w:rPr>
          <w:rFonts w:asciiTheme="minorHAnsi" w:eastAsia="宋体" w:hAnsiTheme="minorHAnsi" w:cstheme="minorHAnsi"/>
          <w:spacing w:val="8"/>
          <w:szCs w:val="24"/>
        </w:rPr>
        <w:t>Thr446</w:t>
      </w:r>
      <w:proofErr w:type="spellEnd"/>
      <w:r w:rsidRPr="008B5ABD">
        <w:rPr>
          <w:rFonts w:asciiTheme="minorHAnsi" w:eastAsia="宋体" w:hAnsiTheme="minorHAnsi" w:cstheme="minorHAnsi"/>
          <w:spacing w:val="8"/>
          <w:szCs w:val="24"/>
        </w:rPr>
        <w:t xml:space="preserve">/451) antibody (CST, 3071), FLAG tag antibody (Sigma, </w:t>
      </w:r>
      <w:proofErr w:type="spellStart"/>
      <w:r w:rsidRPr="008B5ABD">
        <w:rPr>
          <w:rFonts w:asciiTheme="minorHAnsi" w:eastAsia="宋体" w:hAnsiTheme="minorHAnsi" w:cstheme="minorHAnsi"/>
          <w:spacing w:val="8"/>
          <w:szCs w:val="24"/>
        </w:rPr>
        <w:t>F1804</w:t>
      </w:r>
      <w:proofErr w:type="spellEnd"/>
      <w:r w:rsidRPr="008B5ABD">
        <w:rPr>
          <w:rFonts w:asciiTheme="minorHAnsi" w:eastAsia="宋体" w:hAnsiTheme="minorHAnsi" w:cstheme="minorHAnsi"/>
          <w:spacing w:val="8"/>
          <w:szCs w:val="24"/>
        </w:rPr>
        <w:t>), HA tag polyclonal antibody (</w:t>
      </w:r>
      <w:proofErr w:type="spellStart"/>
      <w:r w:rsidRPr="008B5ABD">
        <w:rPr>
          <w:rFonts w:asciiTheme="minorHAnsi" w:eastAsia="宋体" w:hAnsiTheme="minorHAnsi" w:cstheme="minorHAnsi"/>
          <w:spacing w:val="8"/>
          <w:szCs w:val="24"/>
        </w:rPr>
        <w:t>Proteintech</w:t>
      </w:r>
      <w:proofErr w:type="spellEnd"/>
      <w:r w:rsidRPr="008B5ABD">
        <w:rPr>
          <w:rFonts w:asciiTheme="minorHAnsi" w:eastAsia="宋体" w:hAnsiTheme="minorHAnsi" w:cstheme="minorHAnsi"/>
          <w:spacing w:val="8"/>
          <w:szCs w:val="24"/>
        </w:rPr>
        <w:t xml:space="preserve">, 51064-2-AP), GAPDH (YEASEN, 30201ES60), EBNA1 monoclonal antibody (Santa Cruz, </w:t>
      </w:r>
      <w:proofErr w:type="spellStart"/>
      <w:r w:rsidRPr="008B5ABD">
        <w:rPr>
          <w:rFonts w:asciiTheme="minorHAnsi" w:eastAsia="宋体" w:hAnsiTheme="minorHAnsi" w:cstheme="minorHAnsi"/>
          <w:spacing w:val="8"/>
          <w:szCs w:val="24"/>
        </w:rPr>
        <w:t>sc</w:t>
      </w:r>
      <w:proofErr w:type="spellEnd"/>
      <w:r w:rsidRPr="008B5ABD">
        <w:rPr>
          <w:rFonts w:asciiTheme="minorHAnsi" w:eastAsia="宋体" w:hAnsiTheme="minorHAnsi" w:cstheme="minorHAnsi"/>
          <w:spacing w:val="8"/>
          <w:szCs w:val="24"/>
        </w:rPr>
        <w:t>-81584), HRP-conjugated Goat anti-Rabbit IgG (H+L)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AS014), HRP-conjugated Goat anti-Mouse IgG (H+L) (</w:t>
      </w:r>
      <w:proofErr w:type="spellStart"/>
      <w:r w:rsidRPr="008B5ABD">
        <w:rPr>
          <w:rFonts w:asciiTheme="minorHAnsi" w:eastAsia="宋体" w:hAnsiTheme="minorHAnsi" w:cstheme="minorHAnsi"/>
          <w:spacing w:val="8"/>
          <w:szCs w:val="24"/>
        </w:rPr>
        <w:t>Abclonal</w:t>
      </w:r>
      <w:proofErr w:type="spellEnd"/>
      <w:r w:rsidRPr="008B5ABD">
        <w:rPr>
          <w:rFonts w:asciiTheme="minorHAnsi" w:eastAsia="宋体" w:hAnsiTheme="minorHAnsi" w:cstheme="minorHAnsi"/>
          <w:spacing w:val="8"/>
          <w:szCs w:val="24"/>
        </w:rPr>
        <w:t xml:space="preserve">, AS003). For IP experiments, the control antibody used is Rabbit IgG control polyclonal antibody. Immunofluorescence secondary antibodies are as follows: Alexa </w:t>
      </w:r>
      <w:proofErr w:type="spellStart"/>
      <w:r w:rsidRPr="008B5ABD">
        <w:rPr>
          <w:rFonts w:asciiTheme="minorHAnsi" w:eastAsia="宋体" w:hAnsiTheme="minorHAnsi" w:cstheme="minorHAnsi"/>
          <w:spacing w:val="8"/>
          <w:szCs w:val="24"/>
        </w:rPr>
        <w:t>Fluor</w:t>
      </w:r>
      <w:r w:rsidRPr="008B5ABD">
        <w:rPr>
          <w:rFonts w:asciiTheme="minorHAnsi" w:eastAsia="宋体" w:hAnsiTheme="minorHAnsi" w:cstheme="minorHAnsi"/>
          <w:spacing w:val="8"/>
          <w:szCs w:val="24"/>
          <w:vertAlign w:val="superscript"/>
        </w:rPr>
        <w:t>™</w:t>
      </w:r>
      <w:r w:rsidRPr="008B5ABD">
        <w:rPr>
          <w:rFonts w:asciiTheme="minorHAnsi" w:eastAsia="宋体" w:hAnsiTheme="minorHAnsi" w:cstheme="minorHAnsi"/>
          <w:spacing w:val="8"/>
          <w:szCs w:val="24"/>
        </w:rPr>
        <w:t>568</w:t>
      </w:r>
      <w:proofErr w:type="spellEnd"/>
      <w:r w:rsidRPr="008B5ABD">
        <w:rPr>
          <w:rFonts w:asciiTheme="minorHAnsi" w:eastAsia="宋体" w:hAnsiTheme="minorHAnsi" w:cstheme="minorHAnsi"/>
          <w:spacing w:val="8"/>
          <w:szCs w:val="24"/>
        </w:rPr>
        <w:t xml:space="preserve"> conjugated Goat anti-Mouse IgG H+L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A-11031), Alexa </w:t>
      </w:r>
      <w:proofErr w:type="spellStart"/>
      <w:r w:rsidRPr="008B5ABD">
        <w:rPr>
          <w:rFonts w:asciiTheme="minorHAnsi" w:eastAsia="宋体" w:hAnsiTheme="minorHAnsi" w:cstheme="minorHAnsi"/>
          <w:spacing w:val="8"/>
          <w:szCs w:val="24"/>
        </w:rPr>
        <w:t>Fluor</w:t>
      </w:r>
      <w:r w:rsidRPr="008B5ABD">
        <w:rPr>
          <w:rFonts w:asciiTheme="minorHAnsi" w:eastAsia="宋体" w:hAnsiTheme="minorHAnsi" w:cstheme="minorHAnsi"/>
          <w:spacing w:val="8"/>
          <w:szCs w:val="24"/>
          <w:vertAlign w:val="superscript"/>
        </w:rPr>
        <w:t>™</w:t>
      </w:r>
      <w:r w:rsidRPr="008B5ABD">
        <w:rPr>
          <w:rFonts w:asciiTheme="minorHAnsi" w:eastAsia="宋体" w:hAnsiTheme="minorHAnsi" w:cstheme="minorHAnsi"/>
          <w:spacing w:val="8"/>
          <w:szCs w:val="24"/>
        </w:rPr>
        <w:t>647</w:t>
      </w:r>
      <w:proofErr w:type="spellEnd"/>
      <w:r w:rsidRPr="008B5ABD">
        <w:rPr>
          <w:rFonts w:asciiTheme="minorHAnsi" w:eastAsia="宋体" w:hAnsiTheme="minorHAnsi" w:cstheme="minorHAnsi"/>
          <w:spacing w:val="8"/>
          <w:szCs w:val="24"/>
        </w:rPr>
        <w:t xml:space="preserve"> conjugated Goat anti-Rabbit IgG H+L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A-21245), Alexa </w:t>
      </w:r>
      <w:proofErr w:type="spellStart"/>
      <w:r w:rsidRPr="008B5ABD">
        <w:rPr>
          <w:rFonts w:asciiTheme="minorHAnsi" w:eastAsia="宋体" w:hAnsiTheme="minorHAnsi" w:cstheme="minorHAnsi"/>
          <w:spacing w:val="8"/>
          <w:szCs w:val="24"/>
        </w:rPr>
        <w:t>Fluor</w:t>
      </w:r>
      <w:r w:rsidRPr="008B5ABD">
        <w:rPr>
          <w:rFonts w:asciiTheme="minorHAnsi" w:eastAsia="宋体" w:hAnsiTheme="minorHAnsi" w:cstheme="minorHAnsi"/>
          <w:spacing w:val="8"/>
          <w:szCs w:val="24"/>
          <w:vertAlign w:val="superscript"/>
        </w:rPr>
        <w:t>™</w:t>
      </w:r>
      <w:r w:rsidRPr="008B5ABD">
        <w:rPr>
          <w:rFonts w:asciiTheme="minorHAnsi" w:eastAsia="宋体" w:hAnsiTheme="minorHAnsi" w:cstheme="minorHAnsi"/>
          <w:spacing w:val="8"/>
          <w:szCs w:val="24"/>
        </w:rPr>
        <w:t>647</w:t>
      </w:r>
      <w:proofErr w:type="spellEnd"/>
      <w:r w:rsidRPr="008B5ABD">
        <w:rPr>
          <w:rFonts w:asciiTheme="minorHAnsi" w:eastAsia="宋体" w:hAnsiTheme="minorHAnsi" w:cstheme="minorHAnsi"/>
          <w:spacing w:val="8"/>
          <w:szCs w:val="24"/>
        </w:rPr>
        <w:t xml:space="preserve"> conjugated Donkey anti-Mouse IgG H+L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A-31571), Alexa </w:t>
      </w:r>
      <w:proofErr w:type="spellStart"/>
      <w:r w:rsidRPr="008B5ABD">
        <w:rPr>
          <w:rFonts w:asciiTheme="minorHAnsi" w:eastAsia="宋体" w:hAnsiTheme="minorHAnsi" w:cstheme="minorHAnsi"/>
          <w:spacing w:val="8"/>
          <w:szCs w:val="24"/>
        </w:rPr>
        <w:t>Fluor</w:t>
      </w:r>
      <w:r w:rsidRPr="008B5ABD">
        <w:rPr>
          <w:rFonts w:asciiTheme="minorHAnsi" w:eastAsia="宋体" w:hAnsiTheme="minorHAnsi" w:cstheme="minorHAnsi"/>
          <w:spacing w:val="8"/>
          <w:szCs w:val="24"/>
          <w:vertAlign w:val="superscript"/>
        </w:rPr>
        <w:t>™</w:t>
      </w:r>
      <w:r w:rsidRPr="008B5ABD">
        <w:rPr>
          <w:rFonts w:asciiTheme="minorHAnsi" w:eastAsia="宋体" w:hAnsiTheme="minorHAnsi" w:cstheme="minorHAnsi"/>
          <w:spacing w:val="8"/>
          <w:szCs w:val="24"/>
        </w:rPr>
        <w:t>568</w:t>
      </w:r>
      <w:proofErr w:type="spellEnd"/>
      <w:r w:rsidRPr="008B5ABD">
        <w:rPr>
          <w:rFonts w:asciiTheme="minorHAnsi" w:eastAsia="宋体" w:hAnsiTheme="minorHAnsi" w:cstheme="minorHAnsi"/>
          <w:spacing w:val="8"/>
          <w:szCs w:val="24"/>
        </w:rPr>
        <w:t xml:space="preserve"> conjugated Goat anti-Rabbit IgG H+L (</w:t>
      </w:r>
      <w:proofErr w:type="spellStart"/>
      <w:r w:rsidRPr="008B5ABD">
        <w:rPr>
          <w:rFonts w:asciiTheme="minorHAnsi" w:eastAsia="宋体" w:hAnsiTheme="minorHAnsi" w:cstheme="minorHAnsi"/>
          <w:spacing w:val="8"/>
          <w:szCs w:val="24"/>
        </w:rPr>
        <w:t>Thermo</w:t>
      </w:r>
      <w:proofErr w:type="spellEnd"/>
      <w:r w:rsidRPr="008B5ABD">
        <w:rPr>
          <w:rFonts w:asciiTheme="minorHAnsi" w:eastAsia="宋体" w:hAnsiTheme="minorHAnsi" w:cstheme="minorHAnsi"/>
          <w:spacing w:val="8"/>
          <w:szCs w:val="24"/>
        </w:rPr>
        <w:t xml:space="preserve"> Fisher, A-11036).</w:t>
      </w:r>
    </w:p>
    <w:p w14:paraId="5F584717"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3B6FF7F8" w14:textId="77777777" w:rsidR="00281448" w:rsidRPr="008B5ABD" w:rsidRDefault="00281448" w:rsidP="00281448">
      <w:pPr>
        <w:spacing w:line="360" w:lineRule="exact"/>
        <w:rPr>
          <w:rFonts w:asciiTheme="minorHAnsi" w:eastAsia="宋体" w:hAnsiTheme="minorHAnsi" w:cstheme="minorHAnsi"/>
          <w:b/>
          <w:bCs/>
          <w:spacing w:val="8"/>
          <w:szCs w:val="24"/>
          <w:lang w:eastAsia="zh-CN"/>
        </w:rPr>
      </w:pPr>
      <w:r w:rsidRPr="008B5ABD">
        <w:rPr>
          <w:rFonts w:asciiTheme="minorHAnsi" w:eastAsia="宋体" w:hAnsiTheme="minorHAnsi" w:cstheme="minorHAnsi"/>
          <w:b/>
          <w:bCs/>
          <w:spacing w:val="8"/>
          <w:szCs w:val="24"/>
          <w:lang w:eastAsia="zh-CN"/>
        </w:rPr>
        <w:t>References:</w:t>
      </w:r>
    </w:p>
    <w:p w14:paraId="5CC36DAE"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BF6885E" w14:textId="77777777" w:rsidR="00281448" w:rsidRPr="008B5ABD" w:rsidRDefault="00281448" w:rsidP="00281448">
      <w:pPr>
        <w:pStyle w:val="EndNoteBibliography"/>
        <w:ind w:left="720" w:hanging="720"/>
        <w:rPr>
          <w:rFonts w:asciiTheme="minorHAnsi" w:hAnsiTheme="minorHAnsi" w:cstheme="minorHAnsi"/>
        </w:rPr>
      </w:pPr>
      <w:r w:rsidRPr="008B5ABD">
        <w:rPr>
          <w:rFonts w:asciiTheme="minorHAnsi" w:hAnsiTheme="minorHAnsi" w:cstheme="minorHAnsi"/>
        </w:rPr>
        <w:fldChar w:fldCharType="begin"/>
      </w:r>
      <w:r w:rsidRPr="008B5ABD">
        <w:rPr>
          <w:rFonts w:asciiTheme="minorHAnsi" w:hAnsiTheme="minorHAnsi" w:cstheme="minorHAnsi"/>
        </w:rPr>
        <w:instrText xml:space="preserve"> ADDIN EN.REFLIST </w:instrText>
      </w:r>
      <w:r w:rsidRPr="008B5ABD">
        <w:rPr>
          <w:rFonts w:asciiTheme="minorHAnsi" w:hAnsiTheme="minorHAnsi" w:cstheme="minorHAnsi"/>
        </w:rPr>
        <w:fldChar w:fldCharType="separate"/>
      </w:r>
      <w:r w:rsidRPr="008B5ABD">
        <w:rPr>
          <w:rFonts w:asciiTheme="minorHAnsi" w:hAnsiTheme="minorHAnsi" w:cstheme="minorHAnsi"/>
        </w:rPr>
        <w:t>1</w:t>
      </w:r>
      <w:r w:rsidRPr="008B5ABD">
        <w:rPr>
          <w:rFonts w:asciiTheme="minorHAnsi" w:hAnsiTheme="minorHAnsi" w:cstheme="minorHAnsi"/>
        </w:rPr>
        <w:tab/>
        <w:t>Huang, H.</w:t>
      </w:r>
      <w:r w:rsidRPr="008B5ABD">
        <w:rPr>
          <w:rFonts w:asciiTheme="minorHAnsi" w:hAnsiTheme="minorHAnsi" w:cstheme="minorHAnsi"/>
          <w:i/>
        </w:rPr>
        <w:t xml:space="preserve"> et al.</w:t>
      </w:r>
      <w:r w:rsidRPr="008B5ABD">
        <w:rPr>
          <w:rFonts w:asciiTheme="minorHAnsi" w:hAnsiTheme="minorHAnsi" w:cstheme="minorHAnsi"/>
        </w:rPr>
        <w:t xml:space="preserve"> Recognition of RNA N(6)-methyladenosine by IGF2BP proteins enhances mRNA stability and translation. </w:t>
      </w:r>
      <w:r w:rsidRPr="008B5ABD">
        <w:rPr>
          <w:rFonts w:asciiTheme="minorHAnsi" w:hAnsiTheme="minorHAnsi" w:cstheme="minorHAnsi"/>
          <w:i/>
        </w:rPr>
        <w:t>Nat Cell Biol</w:t>
      </w:r>
      <w:r w:rsidRPr="008B5ABD">
        <w:rPr>
          <w:rFonts w:asciiTheme="minorHAnsi" w:hAnsiTheme="minorHAnsi" w:cstheme="minorHAnsi"/>
        </w:rPr>
        <w:t xml:space="preserve"> </w:t>
      </w:r>
      <w:r w:rsidRPr="008B5ABD">
        <w:rPr>
          <w:rFonts w:asciiTheme="minorHAnsi" w:hAnsiTheme="minorHAnsi" w:cstheme="minorHAnsi"/>
          <w:b/>
        </w:rPr>
        <w:t>20</w:t>
      </w:r>
      <w:r w:rsidRPr="008B5ABD">
        <w:rPr>
          <w:rFonts w:asciiTheme="minorHAnsi" w:hAnsiTheme="minorHAnsi" w:cstheme="minorHAnsi"/>
        </w:rPr>
        <w:t>, 285-295.</w:t>
      </w:r>
    </w:p>
    <w:p w14:paraId="046CA79E" w14:textId="77E9C8E6" w:rsidR="00A42BF9" w:rsidRPr="008B5ABD" w:rsidRDefault="00281448" w:rsidP="005E51B9">
      <w:pPr>
        <w:spacing w:line="360" w:lineRule="exact"/>
        <w:rPr>
          <w:rFonts w:asciiTheme="minorHAnsi" w:eastAsia="宋体" w:hAnsiTheme="minorHAnsi" w:cstheme="minorHAnsi"/>
          <w:spacing w:val="8"/>
          <w:szCs w:val="24"/>
          <w:lang w:eastAsia="zh-CN"/>
        </w:rPr>
      </w:pPr>
      <w:r w:rsidRPr="008B5ABD">
        <w:rPr>
          <w:rFonts w:asciiTheme="minorHAnsi" w:hAnsiTheme="minorHAnsi" w:cstheme="minorHAnsi"/>
        </w:rPr>
        <w:lastRenderedPageBreak/>
        <w:fldChar w:fldCharType="end"/>
      </w:r>
      <w:r w:rsidR="00EF770D" w:rsidRPr="008B5ABD">
        <w:rPr>
          <w:rFonts w:asciiTheme="minorHAnsi" w:eastAsia="宋体" w:hAnsiTheme="minorHAnsi" w:cstheme="minorHAnsi"/>
          <w:b/>
          <w:bCs/>
          <w:color w:val="000000" w:themeColor="text1"/>
          <w:spacing w:val="8"/>
          <w:szCs w:val="24"/>
        </w:rPr>
        <w:t>Supplementary Figure</w:t>
      </w:r>
      <w:r w:rsidR="00EF770D" w:rsidRPr="008B5ABD">
        <w:rPr>
          <w:rFonts w:asciiTheme="minorHAnsi" w:eastAsia="宋体" w:hAnsiTheme="minorHAnsi" w:cstheme="minorHAnsi"/>
          <w:b/>
          <w:bCs/>
          <w:color w:val="000000" w:themeColor="text1"/>
          <w:spacing w:val="8"/>
          <w:szCs w:val="24"/>
          <w:lang w:eastAsia="zh-CN"/>
        </w:rPr>
        <w:t>s</w:t>
      </w:r>
    </w:p>
    <w:p w14:paraId="27EBDA4A" w14:textId="62FBC0AC" w:rsidR="00A42BF9" w:rsidRPr="008B5ABD" w:rsidRDefault="00A42BF9" w:rsidP="005E51B9">
      <w:pPr>
        <w:spacing w:line="360" w:lineRule="exact"/>
        <w:rPr>
          <w:rFonts w:asciiTheme="minorHAnsi" w:eastAsia="宋体" w:hAnsiTheme="minorHAnsi" w:cstheme="minorHAnsi"/>
          <w:spacing w:val="8"/>
          <w:szCs w:val="24"/>
          <w:lang w:eastAsia="zh-CN"/>
        </w:rPr>
      </w:pPr>
      <w:r w:rsidRPr="008B5ABD">
        <w:rPr>
          <w:rFonts w:asciiTheme="minorHAnsi" w:hAnsiTheme="minorHAnsi" w:cstheme="minorHAnsi"/>
          <w:noProof/>
          <w:lang w:eastAsia="zh-CN"/>
        </w:rPr>
        <w:drawing>
          <wp:anchor distT="0" distB="0" distL="114300" distR="114300" simplePos="0" relativeHeight="251659264" behindDoc="0" locked="0" layoutInCell="1" allowOverlap="1" wp14:anchorId="33965FFB" wp14:editId="7EA81709">
            <wp:simplePos x="0" y="0"/>
            <wp:positionH relativeFrom="margin">
              <wp:align>center</wp:align>
            </wp:positionH>
            <wp:positionV relativeFrom="paragraph">
              <wp:posOffset>0</wp:posOffset>
            </wp:positionV>
            <wp:extent cx="5129808" cy="8115300"/>
            <wp:effectExtent l="0" t="0" r="0" b="0"/>
            <wp:wrapNone/>
            <wp:docPr id="6205678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9808" cy="811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A4325" w14:textId="3A05B1B3" w:rsidR="00A42BF9" w:rsidRPr="008B5ABD" w:rsidRDefault="00A42BF9" w:rsidP="005E51B9">
      <w:pPr>
        <w:spacing w:line="360" w:lineRule="exact"/>
        <w:rPr>
          <w:rFonts w:asciiTheme="minorHAnsi" w:eastAsia="宋体" w:hAnsiTheme="minorHAnsi" w:cstheme="minorHAnsi"/>
          <w:spacing w:val="8"/>
          <w:szCs w:val="24"/>
          <w:lang w:eastAsia="zh-CN"/>
        </w:rPr>
      </w:pPr>
    </w:p>
    <w:p w14:paraId="5EB221C4" w14:textId="29454F31" w:rsidR="00A42BF9" w:rsidRPr="008B5ABD" w:rsidRDefault="00A42BF9" w:rsidP="005E51B9">
      <w:pPr>
        <w:spacing w:line="360" w:lineRule="exact"/>
        <w:rPr>
          <w:rFonts w:asciiTheme="minorHAnsi" w:eastAsia="宋体" w:hAnsiTheme="minorHAnsi" w:cstheme="minorHAnsi"/>
          <w:spacing w:val="8"/>
          <w:szCs w:val="24"/>
          <w:lang w:eastAsia="zh-CN"/>
        </w:rPr>
      </w:pPr>
    </w:p>
    <w:p w14:paraId="39C08DE9"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433E6DB9"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3CE718E"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6DD7C939"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24E9E217"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1C9FAD8F"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7A1BAFC1"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1073D8F8"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7F8590A9"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52DADE67"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6B8A38D0"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481A4E8B"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310541CD"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4F2BBC6E"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9EF807B"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3239393B"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605270D0"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14C2AE3C"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30DDFED"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275256D9"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6102E52"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2F6E88DC"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157C1CBE"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7A41E695"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706091C0"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5EA0D8AB"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66AEA4D1"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7379EBFC"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48636F3"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35D53288" w14:textId="77777777" w:rsidR="00A42BF9" w:rsidRPr="008B5ABD" w:rsidRDefault="00A42BF9" w:rsidP="005E51B9">
      <w:pPr>
        <w:spacing w:line="360" w:lineRule="exact"/>
        <w:rPr>
          <w:rFonts w:asciiTheme="minorHAnsi" w:eastAsia="宋体" w:hAnsiTheme="minorHAnsi" w:cstheme="minorHAnsi"/>
          <w:spacing w:val="8"/>
          <w:szCs w:val="24"/>
          <w:lang w:eastAsia="zh-CN"/>
        </w:rPr>
      </w:pPr>
    </w:p>
    <w:p w14:paraId="0E05BF0D" w14:textId="77777777" w:rsidR="00A42BF9" w:rsidRPr="008B5ABD" w:rsidRDefault="00A42BF9" w:rsidP="00B9440A">
      <w:pPr>
        <w:pStyle w:val="SMHeading"/>
        <w:rPr>
          <w:rFonts w:asciiTheme="minorHAnsi" w:hAnsiTheme="minorHAnsi" w:cstheme="minorHAnsi"/>
          <w:lang w:eastAsia="zh-CN"/>
        </w:rPr>
      </w:pPr>
    </w:p>
    <w:p w14:paraId="3FB91B96" w14:textId="3EB8CF5C" w:rsidR="00A42BF9" w:rsidRPr="008B5ABD" w:rsidRDefault="00EF770D" w:rsidP="00793CC3">
      <w:pPr>
        <w:shd w:val="clear" w:color="auto" w:fill="FFFFFF"/>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eastAsia="宋体" w:hAnsiTheme="minorHAnsi" w:cstheme="minorHAnsi"/>
          <w:b/>
          <w:color w:val="0D0D0D" w:themeColor="text1" w:themeTint="F2"/>
          <w:spacing w:val="8"/>
          <w:szCs w:val="24"/>
          <w:lang w:eastAsia="zh-CN"/>
        </w:rPr>
        <w:t>1</w:t>
      </w:r>
      <w:r w:rsidR="007411A1" w:rsidRPr="008B5ABD">
        <w:rPr>
          <w:rFonts w:asciiTheme="minorHAnsi" w:hAnsiTheme="minorHAnsi" w:cstheme="minorHAnsi"/>
          <w:b/>
          <w:bCs/>
        </w:rPr>
        <w:t>.</w:t>
      </w:r>
      <w:r w:rsidR="00A42BF9" w:rsidRPr="008B5ABD">
        <w:rPr>
          <w:rFonts w:asciiTheme="minorHAnsi" w:hAnsiTheme="minorHAnsi" w:cstheme="minorHAnsi"/>
          <w:lang w:eastAsia="zh-CN"/>
        </w:rPr>
        <w:t xml:space="preserve"> </w:t>
      </w:r>
      <w:r w:rsidR="00A42BF9" w:rsidRPr="008B5ABD">
        <w:rPr>
          <w:rFonts w:asciiTheme="minorHAnsi" w:eastAsia="宋体" w:hAnsiTheme="minorHAnsi" w:cstheme="minorHAnsi"/>
          <w:b/>
          <w:color w:val="0D0D0D" w:themeColor="text1" w:themeTint="F2"/>
          <w:spacing w:val="8"/>
          <w:szCs w:val="24"/>
        </w:rPr>
        <w:t xml:space="preserve">Single-cell RNA sequencing extended data and FACS </w:t>
      </w:r>
      <w:proofErr w:type="spellStart"/>
      <w:r w:rsidR="00A42BF9" w:rsidRPr="008B5ABD">
        <w:rPr>
          <w:rFonts w:asciiTheme="minorHAnsi" w:eastAsia="宋体" w:hAnsiTheme="minorHAnsi" w:cstheme="minorHAnsi"/>
          <w:b/>
          <w:color w:val="0D0D0D" w:themeColor="text1" w:themeTint="F2"/>
          <w:spacing w:val="8"/>
          <w:szCs w:val="24"/>
        </w:rPr>
        <w:t>validation</w:t>
      </w:r>
      <w:r w:rsidR="00A42BF9" w:rsidRPr="008B5ABD">
        <w:rPr>
          <w:rFonts w:asciiTheme="minorHAnsi" w:eastAsia="宋体" w:hAnsiTheme="minorHAnsi" w:cstheme="minorHAnsi"/>
          <w:b/>
          <w:color w:val="0D0D0D" w:themeColor="text1" w:themeTint="F2"/>
          <w:spacing w:val="8"/>
          <w:szCs w:val="24"/>
          <w:lang w:eastAsia="zh-CN"/>
        </w:rPr>
        <w:t>.</w:t>
      </w:r>
      <w:r w:rsidR="00A42BF9" w:rsidRPr="008B5ABD">
        <w:rPr>
          <w:rFonts w:asciiTheme="minorHAnsi" w:eastAsia="宋体" w:hAnsiTheme="minorHAnsi" w:cstheme="minorHAnsi"/>
          <w:b/>
          <w:bCs/>
          <w:spacing w:val="8"/>
          <w:szCs w:val="24"/>
        </w:rPr>
        <w:t>a</w:t>
      </w:r>
      <w:proofErr w:type="spellEnd"/>
      <w:r w:rsidR="00A42BF9" w:rsidRPr="008B5ABD">
        <w:rPr>
          <w:rFonts w:asciiTheme="minorHAnsi" w:eastAsia="宋体" w:hAnsiTheme="minorHAnsi" w:cstheme="minorHAnsi"/>
          <w:spacing w:val="8"/>
          <w:szCs w:val="24"/>
        </w:rPr>
        <w:t xml:space="preserve">, Representative images of tumors from NCG mice injected with either NC or OE EBNA1 </w:t>
      </w:r>
      <w:proofErr w:type="spellStart"/>
      <w:r w:rsidR="00A42BF9" w:rsidRPr="008B5ABD">
        <w:rPr>
          <w:rFonts w:asciiTheme="minorHAnsi" w:eastAsia="宋体" w:hAnsiTheme="minorHAnsi" w:cstheme="minorHAnsi"/>
          <w:spacing w:val="8"/>
          <w:szCs w:val="24"/>
        </w:rPr>
        <w:t>B16</w:t>
      </w:r>
      <w:proofErr w:type="spellEnd"/>
      <w:r w:rsidR="00A42BF9" w:rsidRPr="008B5ABD">
        <w:rPr>
          <w:rFonts w:asciiTheme="minorHAnsi" w:eastAsia="宋体" w:hAnsiTheme="minorHAnsi" w:cstheme="minorHAnsi"/>
          <w:spacing w:val="8"/>
          <w:szCs w:val="24"/>
        </w:rPr>
        <w:t xml:space="preserve"> cells (left), along with the corresponding tumor volume (right). (n=5 mice in each group).</w:t>
      </w:r>
      <w:r w:rsidR="00A42BF9" w:rsidRPr="008B5ABD">
        <w:rPr>
          <w:rFonts w:asciiTheme="minorHAnsi" w:hAnsiTheme="minorHAnsi" w:cstheme="minorHAnsi"/>
          <w:sz w:val="20"/>
        </w:rPr>
        <w:t xml:space="preserve"> </w:t>
      </w:r>
      <w:r w:rsidR="00A42BF9" w:rsidRPr="008B5ABD">
        <w:rPr>
          <w:rFonts w:asciiTheme="minorHAnsi" w:eastAsia="宋体" w:hAnsiTheme="minorHAnsi" w:cstheme="minorHAnsi"/>
          <w:b/>
          <w:bCs/>
          <w:spacing w:val="8"/>
          <w:szCs w:val="24"/>
        </w:rPr>
        <w:t>b</w:t>
      </w:r>
      <w:r w:rsidR="00A42BF9" w:rsidRPr="008B5ABD">
        <w:rPr>
          <w:rFonts w:asciiTheme="minorHAnsi" w:eastAsia="宋体" w:hAnsiTheme="minorHAnsi" w:cstheme="minorHAnsi"/>
          <w:spacing w:val="8"/>
          <w:szCs w:val="24"/>
        </w:rPr>
        <w:t>, Representative images of tumors from NCG mice injected with either NC or OE EBNA1 CT26 cells (left), along with the corresponding tumor volume (right). (n=5 mice in each group).</w:t>
      </w:r>
      <w:r w:rsidR="00793CC3" w:rsidRPr="008B5ABD">
        <w:rPr>
          <w:rFonts w:asciiTheme="minorHAnsi" w:eastAsia="宋体" w:hAnsiTheme="minorHAnsi" w:cstheme="minorHAnsi"/>
          <w:spacing w:val="8"/>
          <w:szCs w:val="24"/>
          <w:lang w:eastAsia="zh-CN"/>
        </w:rPr>
        <w:t xml:space="preserve"> </w:t>
      </w:r>
      <w:r w:rsidR="00A42BF9" w:rsidRPr="008B5ABD">
        <w:rPr>
          <w:rFonts w:asciiTheme="minorHAnsi" w:eastAsia="宋体" w:hAnsiTheme="minorHAnsi" w:cstheme="minorHAnsi"/>
          <w:b/>
          <w:bCs/>
          <w:spacing w:val="8"/>
          <w:szCs w:val="24"/>
        </w:rPr>
        <w:t>c</w:t>
      </w:r>
      <w:r w:rsidR="00A42BF9" w:rsidRPr="008B5ABD">
        <w:rPr>
          <w:rFonts w:asciiTheme="minorHAnsi" w:eastAsia="宋体" w:hAnsiTheme="minorHAnsi" w:cstheme="minorHAnsi"/>
          <w:spacing w:val="8"/>
          <w:szCs w:val="24"/>
        </w:rPr>
        <w:t>, Representative images of tumors from BALB/c mice injected with either NC or OE EBNA1 CT26 cells (left), along with the corresponding tumor volume (right). (n=5 mice in each group).</w:t>
      </w:r>
      <w:r w:rsidR="00793CC3" w:rsidRPr="008B5ABD">
        <w:rPr>
          <w:rFonts w:asciiTheme="minorHAnsi" w:eastAsia="宋体" w:hAnsiTheme="minorHAnsi" w:cstheme="minorHAnsi"/>
          <w:spacing w:val="8"/>
          <w:szCs w:val="24"/>
          <w:lang w:eastAsia="zh-CN"/>
        </w:rPr>
        <w:t xml:space="preserve"> </w:t>
      </w:r>
      <w:r w:rsidR="00A42BF9" w:rsidRPr="008B5ABD">
        <w:rPr>
          <w:rFonts w:asciiTheme="minorHAnsi" w:eastAsia="宋体" w:hAnsiTheme="minorHAnsi" w:cstheme="minorHAnsi"/>
          <w:b/>
          <w:bCs/>
          <w:spacing w:val="8"/>
          <w:szCs w:val="24"/>
        </w:rPr>
        <w:t>d</w:t>
      </w:r>
      <w:r w:rsidR="00A42BF9" w:rsidRPr="008B5ABD">
        <w:rPr>
          <w:rFonts w:asciiTheme="minorHAnsi" w:eastAsia="宋体" w:hAnsiTheme="minorHAnsi" w:cstheme="minorHAnsi"/>
          <w:color w:val="0D0D0D" w:themeColor="text1" w:themeTint="F2"/>
          <w:spacing w:val="8"/>
          <w:szCs w:val="24"/>
        </w:rPr>
        <w:t>, Gene expression matrix from a single-cell RNA-</w:t>
      </w:r>
      <w:proofErr w:type="spellStart"/>
      <w:r w:rsidR="00A42BF9" w:rsidRPr="008B5ABD">
        <w:rPr>
          <w:rFonts w:asciiTheme="minorHAnsi" w:eastAsia="宋体" w:hAnsiTheme="minorHAnsi" w:cstheme="minorHAnsi"/>
          <w:color w:val="0D0D0D" w:themeColor="text1" w:themeTint="F2"/>
          <w:spacing w:val="8"/>
          <w:szCs w:val="24"/>
        </w:rPr>
        <w:t>seq</w:t>
      </w:r>
      <w:proofErr w:type="spellEnd"/>
      <w:r w:rsidR="00A42BF9" w:rsidRPr="008B5ABD">
        <w:rPr>
          <w:rFonts w:asciiTheme="minorHAnsi" w:eastAsia="宋体" w:hAnsiTheme="minorHAnsi" w:cstheme="minorHAnsi"/>
          <w:color w:val="0D0D0D" w:themeColor="text1" w:themeTint="F2"/>
          <w:spacing w:val="8"/>
          <w:szCs w:val="24"/>
        </w:rPr>
        <w:t xml:space="preserve"> experiment characterizing the expression of lineage-defining genes across different cell clusters.</w:t>
      </w:r>
      <w:r w:rsidR="00793CC3" w:rsidRPr="008B5ABD">
        <w:rPr>
          <w:rFonts w:asciiTheme="minorHAnsi" w:eastAsia="宋体" w:hAnsiTheme="minorHAnsi" w:cstheme="minorHAnsi"/>
          <w:color w:val="0D0D0D" w:themeColor="text1" w:themeTint="F2"/>
          <w:spacing w:val="8"/>
          <w:szCs w:val="24"/>
          <w:lang w:eastAsia="zh-CN"/>
        </w:rPr>
        <w:t xml:space="preserve"> </w:t>
      </w:r>
      <w:r w:rsidR="00A42BF9" w:rsidRPr="008B5ABD">
        <w:rPr>
          <w:rFonts w:asciiTheme="minorHAnsi" w:eastAsia="宋体" w:hAnsiTheme="minorHAnsi" w:cstheme="minorHAnsi"/>
          <w:b/>
          <w:bCs/>
          <w:spacing w:val="8"/>
          <w:szCs w:val="24"/>
        </w:rPr>
        <w:t>e</w:t>
      </w:r>
      <w:r w:rsidR="00A42BF9" w:rsidRPr="008B5ABD">
        <w:rPr>
          <w:rFonts w:asciiTheme="minorHAnsi" w:eastAsia="宋体" w:hAnsiTheme="minorHAnsi" w:cstheme="minorHAnsi"/>
          <w:color w:val="0D0D0D" w:themeColor="text1" w:themeTint="F2"/>
          <w:spacing w:val="8"/>
          <w:szCs w:val="24"/>
        </w:rPr>
        <w:t xml:space="preserve">, Key differentially expressed transcripts distinguishing the cell clusters shown in </w:t>
      </w:r>
      <w:r w:rsidR="00A42BF9" w:rsidRPr="008B5ABD">
        <w:rPr>
          <w:rFonts w:asciiTheme="minorHAnsi" w:eastAsia="宋体" w:hAnsiTheme="minorHAnsi" w:cstheme="minorHAnsi"/>
          <w:b/>
          <w:bCs/>
          <w:color w:val="0D0D0D" w:themeColor="text1" w:themeTint="F2"/>
          <w:spacing w:val="8"/>
          <w:szCs w:val="24"/>
        </w:rPr>
        <w:t>Fig. 1</w:t>
      </w:r>
      <w:r w:rsidR="00793CC3" w:rsidRPr="008B5ABD">
        <w:rPr>
          <w:rFonts w:asciiTheme="minorHAnsi" w:eastAsia="宋体" w:hAnsiTheme="minorHAnsi" w:cstheme="minorHAnsi"/>
          <w:b/>
          <w:color w:val="0D0D0D" w:themeColor="text1" w:themeTint="F2"/>
          <w:spacing w:val="8"/>
          <w:szCs w:val="24"/>
          <w:lang w:eastAsia="zh-CN"/>
        </w:rPr>
        <w:t xml:space="preserve">. </w:t>
      </w:r>
      <w:r w:rsidR="00A42BF9" w:rsidRPr="008B5ABD">
        <w:rPr>
          <w:rFonts w:asciiTheme="minorHAnsi" w:eastAsia="宋体" w:hAnsiTheme="minorHAnsi" w:cstheme="minorHAnsi"/>
          <w:b/>
          <w:bCs/>
          <w:spacing w:val="8"/>
          <w:szCs w:val="24"/>
        </w:rPr>
        <w:t>f</w:t>
      </w:r>
      <w:r w:rsidR="00A42BF9" w:rsidRPr="008B5ABD">
        <w:rPr>
          <w:rFonts w:asciiTheme="minorHAnsi" w:eastAsia="宋体" w:hAnsiTheme="minorHAnsi" w:cstheme="minorHAnsi"/>
          <w:spacing w:val="8"/>
          <w:szCs w:val="24"/>
        </w:rPr>
        <w:t xml:space="preserve">, Expression levels of key molecules in CD8⁺ T cells (IFNG, </w:t>
      </w:r>
      <w:proofErr w:type="spellStart"/>
      <w:r w:rsidR="00A42BF9" w:rsidRPr="008B5ABD">
        <w:rPr>
          <w:rFonts w:asciiTheme="minorHAnsi" w:eastAsia="宋体" w:hAnsiTheme="minorHAnsi" w:cstheme="minorHAnsi"/>
          <w:spacing w:val="8"/>
          <w:szCs w:val="24"/>
        </w:rPr>
        <w:t>Gzmb</w:t>
      </w:r>
      <w:proofErr w:type="spellEnd"/>
      <w:r w:rsidR="00A42BF9" w:rsidRPr="008B5ABD">
        <w:rPr>
          <w:rFonts w:asciiTheme="minorHAnsi" w:eastAsia="宋体" w:hAnsiTheme="minorHAnsi" w:cstheme="minorHAnsi"/>
          <w:spacing w:val="8"/>
          <w:szCs w:val="24"/>
        </w:rPr>
        <w:t xml:space="preserve">, </w:t>
      </w:r>
      <w:proofErr w:type="spellStart"/>
      <w:r w:rsidR="00A42BF9" w:rsidRPr="008B5ABD">
        <w:rPr>
          <w:rFonts w:asciiTheme="minorHAnsi" w:eastAsia="宋体" w:hAnsiTheme="minorHAnsi" w:cstheme="minorHAnsi"/>
          <w:spacing w:val="8"/>
          <w:szCs w:val="24"/>
        </w:rPr>
        <w:t>Pdcd1</w:t>
      </w:r>
      <w:proofErr w:type="spellEnd"/>
      <w:r w:rsidR="00A42BF9" w:rsidRPr="008B5ABD">
        <w:rPr>
          <w:rFonts w:asciiTheme="minorHAnsi" w:eastAsia="宋体" w:hAnsiTheme="minorHAnsi" w:cstheme="minorHAnsi"/>
          <w:spacing w:val="8"/>
          <w:szCs w:val="24"/>
        </w:rPr>
        <w:t xml:space="preserve">, </w:t>
      </w:r>
      <w:proofErr w:type="spellStart"/>
      <w:r w:rsidR="00A42BF9" w:rsidRPr="008B5ABD">
        <w:rPr>
          <w:rFonts w:asciiTheme="minorHAnsi" w:eastAsia="宋体" w:hAnsiTheme="minorHAnsi" w:cstheme="minorHAnsi"/>
          <w:spacing w:val="8"/>
          <w:szCs w:val="24"/>
        </w:rPr>
        <w:t>Lag3</w:t>
      </w:r>
      <w:proofErr w:type="spellEnd"/>
      <w:r w:rsidR="00A42BF9" w:rsidRPr="008B5ABD">
        <w:rPr>
          <w:rFonts w:asciiTheme="minorHAnsi" w:eastAsia="宋体" w:hAnsiTheme="minorHAnsi" w:cstheme="minorHAnsi"/>
          <w:spacing w:val="8"/>
          <w:szCs w:val="24"/>
        </w:rPr>
        <w:t>) and macrophages (</w:t>
      </w:r>
      <w:proofErr w:type="spellStart"/>
      <w:r w:rsidR="00A42BF9" w:rsidRPr="008B5ABD">
        <w:rPr>
          <w:rFonts w:asciiTheme="minorHAnsi" w:eastAsia="宋体" w:hAnsiTheme="minorHAnsi" w:cstheme="minorHAnsi"/>
          <w:spacing w:val="8"/>
          <w:szCs w:val="24"/>
        </w:rPr>
        <w:t>Arg1</w:t>
      </w:r>
      <w:proofErr w:type="spellEnd"/>
      <w:r w:rsidR="00A42BF9" w:rsidRPr="008B5ABD">
        <w:rPr>
          <w:rFonts w:asciiTheme="minorHAnsi" w:eastAsia="宋体" w:hAnsiTheme="minorHAnsi" w:cstheme="minorHAnsi"/>
          <w:spacing w:val="8"/>
          <w:szCs w:val="24"/>
        </w:rPr>
        <w:t xml:space="preserve">, </w:t>
      </w:r>
      <w:proofErr w:type="spellStart"/>
      <w:r w:rsidR="00A42BF9" w:rsidRPr="008B5ABD">
        <w:rPr>
          <w:rFonts w:asciiTheme="minorHAnsi" w:eastAsia="宋体" w:hAnsiTheme="minorHAnsi" w:cstheme="minorHAnsi"/>
          <w:spacing w:val="8"/>
          <w:szCs w:val="24"/>
        </w:rPr>
        <w:t>Nos2</w:t>
      </w:r>
      <w:proofErr w:type="spellEnd"/>
      <w:r w:rsidR="00A42BF9" w:rsidRPr="008B5ABD">
        <w:rPr>
          <w:rFonts w:asciiTheme="minorHAnsi" w:eastAsia="宋体" w:hAnsiTheme="minorHAnsi" w:cstheme="minorHAnsi"/>
          <w:spacing w:val="8"/>
          <w:szCs w:val="24"/>
        </w:rPr>
        <w:t>, IL10, IL12) within NC or OE EBNA1 tumors.</w:t>
      </w:r>
      <w:r w:rsidR="00793CC3" w:rsidRPr="008B5ABD">
        <w:rPr>
          <w:rFonts w:asciiTheme="minorHAnsi" w:eastAsia="宋体" w:hAnsiTheme="minorHAnsi" w:cstheme="minorHAnsi"/>
          <w:spacing w:val="8"/>
          <w:szCs w:val="24"/>
          <w:lang w:eastAsia="zh-CN"/>
        </w:rPr>
        <w:t xml:space="preserve"> </w:t>
      </w:r>
      <w:r w:rsidR="00A42BF9" w:rsidRPr="008B5ABD">
        <w:rPr>
          <w:rFonts w:asciiTheme="minorHAnsi" w:eastAsia="宋体" w:hAnsiTheme="minorHAnsi" w:cstheme="minorHAnsi"/>
          <w:b/>
          <w:bCs/>
          <w:spacing w:val="8"/>
          <w:szCs w:val="24"/>
        </w:rPr>
        <w:t>g</w:t>
      </w:r>
      <w:r w:rsidR="00A42BF9" w:rsidRPr="008B5ABD">
        <w:rPr>
          <w:rFonts w:asciiTheme="minorHAnsi" w:eastAsia="宋体" w:hAnsiTheme="minorHAnsi" w:cstheme="minorHAnsi"/>
          <w:color w:val="0D0D0D" w:themeColor="text1" w:themeTint="F2"/>
          <w:spacing w:val="8"/>
          <w:szCs w:val="24"/>
        </w:rPr>
        <w:t xml:space="preserve">, Paired quantile-quantile (Q-Q) plots were used to compare the expression of selected genes in immune cells from OE EBNA1 and NC tumors, alongside matched t-SNE plots illustrating the gene expression distribution for </w:t>
      </w:r>
      <w:proofErr w:type="spellStart"/>
      <w:r w:rsidR="00A42BF9" w:rsidRPr="008B5ABD">
        <w:rPr>
          <w:rFonts w:asciiTheme="minorHAnsi" w:eastAsia="宋体" w:hAnsiTheme="minorHAnsi" w:cstheme="minorHAnsi"/>
          <w:color w:val="0D0D0D" w:themeColor="text1" w:themeTint="F2"/>
          <w:spacing w:val="8"/>
          <w:szCs w:val="24"/>
        </w:rPr>
        <w:t>proinflammatory</w:t>
      </w:r>
      <w:proofErr w:type="spellEnd"/>
      <w:r w:rsidR="00A42BF9" w:rsidRPr="008B5ABD">
        <w:rPr>
          <w:rFonts w:asciiTheme="minorHAnsi" w:eastAsia="宋体" w:hAnsiTheme="minorHAnsi" w:cstheme="minorHAnsi"/>
          <w:color w:val="0D0D0D" w:themeColor="text1" w:themeTint="F2"/>
          <w:spacing w:val="8"/>
          <w:szCs w:val="24"/>
        </w:rPr>
        <w:t>, suppressive, and T cell activation/effector genes. P values were determined using the Wilcoxon rank-sum test.</w:t>
      </w:r>
      <w:r w:rsidR="00793CC3" w:rsidRPr="008B5ABD">
        <w:rPr>
          <w:rFonts w:asciiTheme="minorHAnsi" w:eastAsia="宋体" w:hAnsiTheme="minorHAnsi" w:cstheme="minorHAnsi"/>
          <w:color w:val="0D0D0D" w:themeColor="text1" w:themeTint="F2"/>
          <w:spacing w:val="8"/>
          <w:szCs w:val="24"/>
          <w:lang w:eastAsia="zh-CN"/>
        </w:rPr>
        <w:t xml:space="preserve"> </w:t>
      </w:r>
      <w:r w:rsidR="00A42BF9" w:rsidRPr="008B5ABD">
        <w:rPr>
          <w:rFonts w:asciiTheme="minorHAnsi" w:eastAsia="宋体" w:hAnsiTheme="minorHAnsi" w:cstheme="minorHAnsi"/>
          <w:b/>
          <w:bCs/>
          <w:spacing w:val="8"/>
          <w:szCs w:val="24"/>
        </w:rPr>
        <w:t>h</w:t>
      </w:r>
      <w:r w:rsidR="00A42BF9" w:rsidRPr="008B5ABD">
        <w:rPr>
          <w:rFonts w:asciiTheme="minorHAnsi" w:eastAsia="宋体" w:hAnsiTheme="minorHAnsi" w:cstheme="minorHAnsi"/>
          <w:color w:val="0D0D0D" w:themeColor="text1" w:themeTint="F2"/>
          <w:spacing w:val="8"/>
          <w:szCs w:val="24"/>
        </w:rPr>
        <w:t>, Comparison of the cell cycle of immune CD8</w:t>
      </w:r>
      <w:r w:rsidR="00A42BF9" w:rsidRPr="008B5ABD">
        <w:rPr>
          <w:rFonts w:asciiTheme="minorHAnsi" w:eastAsia="宋体" w:hAnsiTheme="minorHAnsi" w:cstheme="minorHAnsi"/>
          <w:color w:val="0D0D0D" w:themeColor="text1" w:themeTint="F2"/>
          <w:spacing w:val="8"/>
          <w:szCs w:val="24"/>
          <w:vertAlign w:val="superscript"/>
        </w:rPr>
        <w:t>+</w:t>
      </w:r>
      <w:r w:rsidR="00A42BF9" w:rsidRPr="008B5ABD">
        <w:rPr>
          <w:rFonts w:asciiTheme="minorHAnsi" w:eastAsia="宋体" w:hAnsiTheme="minorHAnsi" w:cstheme="minorHAnsi"/>
          <w:color w:val="0D0D0D" w:themeColor="text1" w:themeTint="F2"/>
          <w:spacing w:val="8"/>
          <w:szCs w:val="24"/>
        </w:rPr>
        <w:t>T cells in EBNA1 overexpressing tumors and control tumors</w:t>
      </w:r>
      <w:r w:rsidR="00793CC3" w:rsidRPr="008B5ABD">
        <w:rPr>
          <w:rFonts w:asciiTheme="minorHAnsi" w:eastAsia="宋体" w:hAnsiTheme="minorHAnsi" w:cstheme="minorHAnsi"/>
          <w:bCs/>
          <w:color w:val="0D0D0D" w:themeColor="text1" w:themeTint="F2"/>
          <w:spacing w:val="8"/>
          <w:szCs w:val="24"/>
          <w:lang w:eastAsia="zh-CN"/>
        </w:rPr>
        <w:t>.</w:t>
      </w:r>
      <w:r w:rsidR="00793CC3" w:rsidRPr="008B5ABD">
        <w:rPr>
          <w:rFonts w:asciiTheme="minorHAnsi" w:eastAsia="宋体" w:hAnsiTheme="minorHAnsi" w:cstheme="minorHAnsi"/>
          <w:b/>
          <w:color w:val="0D0D0D" w:themeColor="text1" w:themeTint="F2"/>
          <w:spacing w:val="8"/>
          <w:szCs w:val="24"/>
          <w:lang w:eastAsia="zh-CN"/>
        </w:rPr>
        <w:t xml:space="preserve"> </w:t>
      </w:r>
      <w:proofErr w:type="spellStart"/>
      <w:r w:rsidR="00A42BF9" w:rsidRPr="008B5ABD">
        <w:rPr>
          <w:rFonts w:asciiTheme="minorHAnsi" w:eastAsia="宋体" w:hAnsiTheme="minorHAnsi" w:cstheme="minorHAnsi"/>
          <w:b/>
          <w:bCs/>
          <w:spacing w:val="8"/>
          <w:szCs w:val="24"/>
        </w:rPr>
        <w:t>i</w:t>
      </w:r>
      <w:proofErr w:type="spellEnd"/>
      <w:r w:rsidR="00A42BF9" w:rsidRPr="008B5ABD">
        <w:rPr>
          <w:rFonts w:asciiTheme="minorHAnsi" w:eastAsia="宋体" w:hAnsiTheme="minorHAnsi" w:cstheme="minorHAnsi"/>
          <w:color w:val="0D0D0D" w:themeColor="text1" w:themeTint="F2"/>
          <w:spacing w:val="8"/>
          <w:szCs w:val="24"/>
        </w:rPr>
        <w:t xml:space="preserve">, Representative FACS images (left) and statistical analysis (right) of </w:t>
      </w:r>
      <w:proofErr w:type="spellStart"/>
      <w:r w:rsidR="00A42BF9" w:rsidRPr="008B5ABD">
        <w:rPr>
          <w:rFonts w:asciiTheme="minorHAnsi" w:eastAsia="宋体" w:hAnsiTheme="minorHAnsi" w:cstheme="minorHAnsi"/>
          <w:color w:val="0D0D0D" w:themeColor="text1" w:themeTint="F2"/>
          <w:spacing w:val="8"/>
          <w:szCs w:val="24"/>
        </w:rPr>
        <w:t>M1</w:t>
      </w:r>
      <w:proofErr w:type="spellEnd"/>
      <w:r w:rsidR="00A42BF9" w:rsidRPr="008B5ABD">
        <w:rPr>
          <w:rFonts w:asciiTheme="minorHAnsi" w:eastAsia="宋体" w:hAnsiTheme="minorHAnsi" w:cstheme="minorHAnsi"/>
          <w:color w:val="0D0D0D" w:themeColor="text1" w:themeTint="F2"/>
          <w:spacing w:val="8"/>
          <w:szCs w:val="24"/>
        </w:rPr>
        <w:t xml:space="preserve"> macrophages in OE EBNA1 tumors and NC tumors. There are 6 samples per group(n=6). Two-tailed unpaired t-test was used for analysis. ns, no significance.</w:t>
      </w:r>
    </w:p>
    <w:p w14:paraId="3B64268E" w14:textId="77777777" w:rsidR="00A42BF9" w:rsidRPr="008B5ABD" w:rsidRDefault="00A42BF9" w:rsidP="00A42BF9">
      <w:pPr>
        <w:shd w:val="clear" w:color="auto" w:fill="FFFFFF"/>
        <w:spacing w:line="360" w:lineRule="exact"/>
        <w:rPr>
          <w:rFonts w:asciiTheme="minorHAnsi" w:eastAsia="宋体" w:hAnsiTheme="minorHAnsi" w:cstheme="minorHAnsi"/>
          <w:b/>
          <w:bCs/>
          <w:color w:val="000000" w:themeColor="text1"/>
          <w:spacing w:val="8"/>
          <w:szCs w:val="24"/>
        </w:rPr>
      </w:pPr>
      <w:r w:rsidRPr="008B5ABD">
        <w:rPr>
          <w:rFonts w:asciiTheme="minorHAnsi" w:eastAsia="宋体" w:hAnsiTheme="minorHAnsi" w:cstheme="minorHAnsi"/>
          <w:b/>
          <w:bCs/>
          <w:color w:val="000000" w:themeColor="text1"/>
          <w:spacing w:val="8"/>
          <w:szCs w:val="24"/>
        </w:rPr>
        <w:t>a, b, c,</w:t>
      </w:r>
      <w:r w:rsidRPr="008B5ABD">
        <w:rPr>
          <w:rFonts w:asciiTheme="minorHAnsi" w:hAnsiTheme="minorHAnsi" w:cstheme="minorHAnsi"/>
          <w:color w:val="EE0000"/>
          <w:spacing w:val="8"/>
          <w:szCs w:val="24"/>
        </w:rPr>
        <w:t xml:space="preserve"> </w:t>
      </w:r>
      <w:r w:rsidRPr="008B5ABD">
        <w:rPr>
          <w:rFonts w:asciiTheme="minorHAnsi" w:hAnsiTheme="minorHAnsi" w:cstheme="minorHAnsi"/>
          <w:spacing w:val="8"/>
          <w:szCs w:val="24"/>
        </w:rPr>
        <w:t>Two-way ANOVA with Tukey’s test for multiple comparisons</w:t>
      </w:r>
      <w:r w:rsidRPr="008B5ABD">
        <w:rPr>
          <w:rFonts w:asciiTheme="minorHAnsi" w:hAnsiTheme="minorHAnsi" w:cstheme="minorHAnsi"/>
          <w:spacing w:val="8"/>
        </w:rPr>
        <w:t>.</w:t>
      </w:r>
    </w:p>
    <w:p w14:paraId="5637CAB2" w14:textId="593A4C95" w:rsidR="009A5287" w:rsidRPr="008B5ABD" w:rsidRDefault="009A5287" w:rsidP="00B9440A">
      <w:pPr>
        <w:pStyle w:val="SMcaption"/>
        <w:rPr>
          <w:rFonts w:asciiTheme="minorHAnsi" w:hAnsiTheme="minorHAnsi" w:cstheme="minorHAnsi"/>
          <w:lang w:eastAsia="zh-CN"/>
        </w:rPr>
      </w:pPr>
    </w:p>
    <w:p w14:paraId="071752EC" w14:textId="77777777" w:rsidR="003534AA" w:rsidRPr="008B5ABD" w:rsidRDefault="003534AA" w:rsidP="00B9440A">
      <w:pPr>
        <w:pStyle w:val="SMcaption"/>
        <w:rPr>
          <w:rFonts w:asciiTheme="minorHAnsi" w:hAnsiTheme="minorHAnsi" w:cstheme="minorHAnsi"/>
          <w:lang w:eastAsia="zh-CN"/>
        </w:rPr>
      </w:pPr>
    </w:p>
    <w:p w14:paraId="13ED83AC" w14:textId="77777777" w:rsidR="003534AA" w:rsidRPr="008B5ABD" w:rsidRDefault="003534AA" w:rsidP="00B9440A">
      <w:pPr>
        <w:pStyle w:val="SMcaption"/>
        <w:rPr>
          <w:rFonts w:asciiTheme="minorHAnsi" w:hAnsiTheme="minorHAnsi" w:cstheme="minorHAnsi"/>
          <w:lang w:eastAsia="zh-CN"/>
        </w:rPr>
      </w:pPr>
    </w:p>
    <w:p w14:paraId="6CDE21CF" w14:textId="77777777" w:rsidR="003534AA" w:rsidRPr="008B5ABD" w:rsidRDefault="003534AA" w:rsidP="00B9440A">
      <w:pPr>
        <w:pStyle w:val="SMcaption"/>
        <w:rPr>
          <w:rFonts w:asciiTheme="minorHAnsi" w:hAnsiTheme="minorHAnsi" w:cstheme="minorHAnsi"/>
          <w:lang w:eastAsia="zh-CN"/>
        </w:rPr>
      </w:pPr>
    </w:p>
    <w:p w14:paraId="18F38E4F" w14:textId="77777777" w:rsidR="003534AA" w:rsidRPr="008B5ABD" w:rsidRDefault="003534AA" w:rsidP="00B9440A">
      <w:pPr>
        <w:pStyle w:val="SMcaption"/>
        <w:rPr>
          <w:rFonts w:asciiTheme="minorHAnsi" w:hAnsiTheme="minorHAnsi" w:cstheme="minorHAnsi"/>
          <w:lang w:eastAsia="zh-CN"/>
        </w:rPr>
      </w:pPr>
    </w:p>
    <w:p w14:paraId="70EECB7E" w14:textId="77777777" w:rsidR="003534AA" w:rsidRPr="008B5ABD" w:rsidRDefault="003534AA" w:rsidP="00B9440A">
      <w:pPr>
        <w:pStyle w:val="SMcaption"/>
        <w:rPr>
          <w:rFonts w:asciiTheme="minorHAnsi" w:hAnsiTheme="minorHAnsi" w:cstheme="minorHAnsi"/>
          <w:lang w:eastAsia="zh-CN"/>
        </w:rPr>
      </w:pPr>
    </w:p>
    <w:p w14:paraId="1919FB94" w14:textId="77777777" w:rsidR="003534AA" w:rsidRPr="008B5ABD" w:rsidRDefault="003534AA" w:rsidP="00B9440A">
      <w:pPr>
        <w:pStyle w:val="SMcaption"/>
        <w:rPr>
          <w:rFonts w:asciiTheme="minorHAnsi" w:hAnsiTheme="minorHAnsi" w:cstheme="minorHAnsi"/>
          <w:lang w:eastAsia="zh-CN"/>
        </w:rPr>
      </w:pPr>
    </w:p>
    <w:p w14:paraId="4F46F064" w14:textId="77777777" w:rsidR="003534AA" w:rsidRPr="008B5ABD" w:rsidRDefault="003534AA" w:rsidP="00B9440A">
      <w:pPr>
        <w:pStyle w:val="SMcaption"/>
        <w:rPr>
          <w:rFonts w:asciiTheme="minorHAnsi" w:hAnsiTheme="minorHAnsi" w:cstheme="minorHAnsi"/>
          <w:lang w:eastAsia="zh-CN"/>
        </w:rPr>
      </w:pPr>
    </w:p>
    <w:p w14:paraId="43385868" w14:textId="77777777" w:rsidR="003534AA" w:rsidRPr="008B5ABD" w:rsidRDefault="003534AA" w:rsidP="00B9440A">
      <w:pPr>
        <w:pStyle w:val="SMcaption"/>
        <w:rPr>
          <w:rFonts w:asciiTheme="minorHAnsi" w:hAnsiTheme="minorHAnsi" w:cstheme="minorHAnsi"/>
          <w:lang w:eastAsia="zh-CN"/>
        </w:rPr>
      </w:pPr>
    </w:p>
    <w:p w14:paraId="34929729" w14:textId="77777777" w:rsidR="003534AA" w:rsidRPr="008B5ABD" w:rsidRDefault="003534AA" w:rsidP="00B9440A">
      <w:pPr>
        <w:pStyle w:val="SMcaption"/>
        <w:rPr>
          <w:rFonts w:asciiTheme="minorHAnsi" w:hAnsiTheme="minorHAnsi" w:cstheme="minorHAnsi"/>
          <w:lang w:eastAsia="zh-CN"/>
        </w:rPr>
      </w:pPr>
    </w:p>
    <w:p w14:paraId="69E42F29" w14:textId="77777777" w:rsidR="003534AA" w:rsidRPr="008B5ABD" w:rsidRDefault="003534AA" w:rsidP="00B9440A">
      <w:pPr>
        <w:pStyle w:val="SMcaption"/>
        <w:rPr>
          <w:rFonts w:asciiTheme="minorHAnsi" w:hAnsiTheme="minorHAnsi" w:cstheme="minorHAnsi"/>
          <w:lang w:eastAsia="zh-CN"/>
        </w:rPr>
      </w:pPr>
    </w:p>
    <w:p w14:paraId="70F51011" w14:textId="77777777" w:rsidR="003534AA" w:rsidRPr="008B5ABD" w:rsidRDefault="003534AA" w:rsidP="00B9440A">
      <w:pPr>
        <w:pStyle w:val="SMcaption"/>
        <w:rPr>
          <w:rFonts w:asciiTheme="minorHAnsi" w:hAnsiTheme="minorHAnsi" w:cstheme="minorHAnsi"/>
          <w:lang w:eastAsia="zh-CN"/>
        </w:rPr>
      </w:pPr>
    </w:p>
    <w:p w14:paraId="49BD5E43" w14:textId="77777777" w:rsidR="003534AA" w:rsidRPr="008B5ABD" w:rsidRDefault="003534AA" w:rsidP="00B9440A">
      <w:pPr>
        <w:pStyle w:val="SMcaption"/>
        <w:rPr>
          <w:rFonts w:asciiTheme="minorHAnsi" w:hAnsiTheme="minorHAnsi" w:cstheme="minorHAnsi"/>
          <w:lang w:eastAsia="zh-CN"/>
        </w:rPr>
      </w:pPr>
    </w:p>
    <w:p w14:paraId="3139D6E3" w14:textId="77777777" w:rsidR="003534AA" w:rsidRPr="008B5ABD" w:rsidRDefault="003534AA" w:rsidP="00B9440A">
      <w:pPr>
        <w:pStyle w:val="SMcaption"/>
        <w:rPr>
          <w:rFonts w:asciiTheme="minorHAnsi" w:hAnsiTheme="minorHAnsi" w:cstheme="minorHAnsi"/>
          <w:lang w:eastAsia="zh-CN"/>
        </w:rPr>
      </w:pPr>
    </w:p>
    <w:p w14:paraId="746E8E84" w14:textId="77777777" w:rsidR="003534AA" w:rsidRPr="008B5ABD" w:rsidRDefault="003534AA" w:rsidP="00B9440A">
      <w:pPr>
        <w:pStyle w:val="SMcaption"/>
        <w:rPr>
          <w:rFonts w:asciiTheme="minorHAnsi" w:hAnsiTheme="minorHAnsi" w:cstheme="minorHAnsi"/>
          <w:lang w:eastAsia="zh-CN"/>
        </w:rPr>
      </w:pPr>
    </w:p>
    <w:p w14:paraId="4AEF589D" w14:textId="77777777" w:rsidR="003534AA" w:rsidRPr="008B5ABD" w:rsidRDefault="003534AA" w:rsidP="00B9440A">
      <w:pPr>
        <w:pStyle w:val="SMcaption"/>
        <w:rPr>
          <w:rFonts w:asciiTheme="minorHAnsi" w:hAnsiTheme="minorHAnsi" w:cstheme="minorHAnsi"/>
          <w:lang w:eastAsia="zh-CN"/>
        </w:rPr>
      </w:pPr>
    </w:p>
    <w:p w14:paraId="0F13805A" w14:textId="77777777" w:rsidR="003534AA" w:rsidRPr="008B5ABD" w:rsidRDefault="003534AA" w:rsidP="00B9440A">
      <w:pPr>
        <w:pStyle w:val="SMcaption"/>
        <w:rPr>
          <w:rFonts w:asciiTheme="minorHAnsi" w:hAnsiTheme="minorHAnsi" w:cstheme="minorHAnsi"/>
          <w:lang w:eastAsia="zh-CN"/>
        </w:rPr>
      </w:pPr>
    </w:p>
    <w:p w14:paraId="14C81FAA" w14:textId="77777777" w:rsidR="003534AA" w:rsidRPr="008B5ABD" w:rsidRDefault="003534AA" w:rsidP="00B9440A">
      <w:pPr>
        <w:pStyle w:val="SMcaption"/>
        <w:rPr>
          <w:rFonts w:asciiTheme="minorHAnsi" w:hAnsiTheme="minorHAnsi" w:cstheme="minorHAnsi"/>
          <w:lang w:eastAsia="zh-CN"/>
        </w:rPr>
      </w:pPr>
    </w:p>
    <w:p w14:paraId="55EFE516" w14:textId="1CEECA0B" w:rsidR="003534AA" w:rsidRPr="008B5ABD" w:rsidRDefault="003534AA" w:rsidP="00B9440A">
      <w:pPr>
        <w:pStyle w:val="SMcaption"/>
        <w:rPr>
          <w:rFonts w:asciiTheme="minorHAnsi" w:hAnsiTheme="minorHAnsi" w:cstheme="minorHAnsi"/>
          <w:lang w:eastAsia="zh-CN"/>
        </w:rPr>
      </w:pPr>
      <w:r w:rsidRPr="008B5ABD">
        <w:rPr>
          <w:rFonts w:asciiTheme="minorHAnsi" w:hAnsiTheme="minorHAnsi" w:cstheme="minorHAnsi"/>
          <w:noProof/>
          <w:lang w:eastAsia="zh-CN"/>
        </w:rPr>
        <w:drawing>
          <wp:anchor distT="0" distB="0" distL="114300" distR="114300" simplePos="0" relativeHeight="251661312" behindDoc="0" locked="0" layoutInCell="1" allowOverlap="1" wp14:anchorId="4D8408A9" wp14:editId="0FC9D8D9">
            <wp:simplePos x="0" y="0"/>
            <wp:positionH relativeFrom="margin">
              <wp:align>center</wp:align>
            </wp:positionH>
            <wp:positionV relativeFrom="paragraph">
              <wp:posOffset>6985</wp:posOffset>
            </wp:positionV>
            <wp:extent cx="5274310" cy="6076315"/>
            <wp:effectExtent l="0" t="0" r="2540" b="635"/>
            <wp:wrapNone/>
            <wp:docPr id="9764218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607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13623" w14:textId="77777777" w:rsidR="003534AA" w:rsidRPr="008B5ABD" w:rsidRDefault="003534AA" w:rsidP="00B9440A">
      <w:pPr>
        <w:pStyle w:val="SMcaption"/>
        <w:rPr>
          <w:rFonts w:asciiTheme="minorHAnsi" w:hAnsiTheme="minorHAnsi" w:cstheme="minorHAnsi"/>
          <w:lang w:eastAsia="zh-CN"/>
        </w:rPr>
      </w:pPr>
    </w:p>
    <w:p w14:paraId="70EC3D76" w14:textId="1FCB663D" w:rsidR="003534AA" w:rsidRPr="008B5ABD" w:rsidRDefault="003534AA" w:rsidP="00B9440A">
      <w:pPr>
        <w:pStyle w:val="SMcaption"/>
        <w:rPr>
          <w:rFonts w:asciiTheme="minorHAnsi" w:hAnsiTheme="minorHAnsi" w:cstheme="minorHAnsi"/>
          <w:lang w:eastAsia="zh-CN"/>
        </w:rPr>
      </w:pPr>
    </w:p>
    <w:p w14:paraId="1988B2B8" w14:textId="77777777" w:rsidR="003534AA" w:rsidRPr="008B5ABD" w:rsidRDefault="003534AA" w:rsidP="00B9440A">
      <w:pPr>
        <w:pStyle w:val="SMcaption"/>
        <w:rPr>
          <w:rFonts w:asciiTheme="minorHAnsi" w:hAnsiTheme="minorHAnsi" w:cstheme="minorHAnsi"/>
          <w:lang w:eastAsia="zh-CN"/>
        </w:rPr>
      </w:pPr>
    </w:p>
    <w:p w14:paraId="3A211CD9" w14:textId="77777777" w:rsidR="003534AA" w:rsidRPr="008B5ABD" w:rsidRDefault="003534AA" w:rsidP="00B9440A">
      <w:pPr>
        <w:pStyle w:val="SMcaption"/>
        <w:rPr>
          <w:rFonts w:asciiTheme="minorHAnsi" w:hAnsiTheme="minorHAnsi" w:cstheme="minorHAnsi"/>
          <w:lang w:eastAsia="zh-CN"/>
        </w:rPr>
      </w:pPr>
    </w:p>
    <w:p w14:paraId="2F63641E" w14:textId="77777777" w:rsidR="003534AA" w:rsidRPr="008B5ABD" w:rsidRDefault="003534AA" w:rsidP="00B9440A">
      <w:pPr>
        <w:pStyle w:val="SMcaption"/>
        <w:rPr>
          <w:rFonts w:asciiTheme="minorHAnsi" w:hAnsiTheme="minorHAnsi" w:cstheme="minorHAnsi"/>
          <w:lang w:eastAsia="zh-CN"/>
        </w:rPr>
      </w:pPr>
    </w:p>
    <w:p w14:paraId="31223159" w14:textId="77777777" w:rsidR="003534AA" w:rsidRPr="008B5ABD" w:rsidRDefault="003534AA" w:rsidP="00B9440A">
      <w:pPr>
        <w:pStyle w:val="SMcaption"/>
        <w:rPr>
          <w:rFonts w:asciiTheme="minorHAnsi" w:hAnsiTheme="minorHAnsi" w:cstheme="minorHAnsi"/>
          <w:lang w:eastAsia="zh-CN"/>
        </w:rPr>
      </w:pPr>
    </w:p>
    <w:p w14:paraId="36048672" w14:textId="7BB639CE" w:rsidR="003534AA" w:rsidRPr="008B5ABD" w:rsidRDefault="003534AA" w:rsidP="00B9440A">
      <w:pPr>
        <w:pStyle w:val="SMcaption"/>
        <w:rPr>
          <w:rFonts w:asciiTheme="minorHAnsi" w:hAnsiTheme="minorHAnsi" w:cstheme="minorHAnsi"/>
          <w:lang w:eastAsia="zh-CN"/>
        </w:rPr>
      </w:pPr>
    </w:p>
    <w:p w14:paraId="1D9B9E70" w14:textId="77777777" w:rsidR="003534AA" w:rsidRPr="008B5ABD" w:rsidRDefault="003534AA" w:rsidP="00B9440A">
      <w:pPr>
        <w:pStyle w:val="SMcaption"/>
        <w:rPr>
          <w:rFonts w:asciiTheme="minorHAnsi" w:hAnsiTheme="minorHAnsi" w:cstheme="minorHAnsi"/>
          <w:lang w:eastAsia="zh-CN"/>
        </w:rPr>
      </w:pPr>
    </w:p>
    <w:p w14:paraId="5DEBAA0D" w14:textId="77777777" w:rsidR="003534AA" w:rsidRPr="008B5ABD" w:rsidRDefault="003534AA" w:rsidP="00B9440A">
      <w:pPr>
        <w:pStyle w:val="SMcaption"/>
        <w:rPr>
          <w:rFonts w:asciiTheme="minorHAnsi" w:hAnsiTheme="minorHAnsi" w:cstheme="minorHAnsi"/>
          <w:lang w:eastAsia="zh-CN"/>
        </w:rPr>
      </w:pPr>
    </w:p>
    <w:p w14:paraId="36710CA7" w14:textId="77777777" w:rsidR="003534AA" w:rsidRPr="008B5ABD" w:rsidRDefault="003534AA" w:rsidP="00B9440A">
      <w:pPr>
        <w:pStyle w:val="SMcaption"/>
        <w:rPr>
          <w:rFonts w:asciiTheme="minorHAnsi" w:hAnsiTheme="minorHAnsi" w:cstheme="minorHAnsi"/>
          <w:lang w:eastAsia="zh-CN"/>
        </w:rPr>
      </w:pPr>
    </w:p>
    <w:p w14:paraId="3DDE2EA0" w14:textId="77777777" w:rsidR="003534AA" w:rsidRPr="008B5ABD" w:rsidRDefault="003534AA" w:rsidP="00B9440A">
      <w:pPr>
        <w:pStyle w:val="SMcaption"/>
        <w:rPr>
          <w:rFonts w:asciiTheme="minorHAnsi" w:hAnsiTheme="minorHAnsi" w:cstheme="minorHAnsi"/>
          <w:lang w:eastAsia="zh-CN"/>
        </w:rPr>
      </w:pPr>
    </w:p>
    <w:p w14:paraId="5C805813" w14:textId="507E6B7F" w:rsidR="003534AA" w:rsidRPr="008B5ABD" w:rsidRDefault="003534AA" w:rsidP="00B9440A">
      <w:pPr>
        <w:pStyle w:val="SMcaption"/>
        <w:rPr>
          <w:rFonts w:asciiTheme="minorHAnsi" w:hAnsiTheme="minorHAnsi" w:cstheme="minorHAnsi"/>
          <w:lang w:eastAsia="zh-CN"/>
        </w:rPr>
      </w:pPr>
    </w:p>
    <w:p w14:paraId="4E568913" w14:textId="77777777" w:rsidR="003534AA" w:rsidRPr="008B5ABD" w:rsidRDefault="003534AA" w:rsidP="00B9440A">
      <w:pPr>
        <w:pStyle w:val="SMcaption"/>
        <w:rPr>
          <w:rFonts w:asciiTheme="minorHAnsi" w:hAnsiTheme="minorHAnsi" w:cstheme="minorHAnsi"/>
          <w:lang w:eastAsia="zh-CN"/>
        </w:rPr>
      </w:pPr>
    </w:p>
    <w:p w14:paraId="6042C6FD" w14:textId="77777777" w:rsidR="003534AA" w:rsidRPr="008B5ABD" w:rsidRDefault="003534AA" w:rsidP="00B9440A">
      <w:pPr>
        <w:pStyle w:val="SMcaption"/>
        <w:rPr>
          <w:rFonts w:asciiTheme="minorHAnsi" w:hAnsiTheme="minorHAnsi" w:cstheme="minorHAnsi"/>
          <w:lang w:eastAsia="zh-CN"/>
        </w:rPr>
      </w:pPr>
    </w:p>
    <w:p w14:paraId="2083E049" w14:textId="77777777" w:rsidR="003534AA" w:rsidRPr="008B5ABD" w:rsidRDefault="003534AA" w:rsidP="00B9440A">
      <w:pPr>
        <w:pStyle w:val="SMcaption"/>
        <w:rPr>
          <w:rFonts w:asciiTheme="minorHAnsi" w:hAnsiTheme="minorHAnsi" w:cstheme="minorHAnsi"/>
          <w:lang w:eastAsia="zh-CN"/>
        </w:rPr>
      </w:pPr>
    </w:p>
    <w:p w14:paraId="7C167A94" w14:textId="77777777" w:rsidR="003534AA" w:rsidRPr="008B5ABD" w:rsidRDefault="003534AA" w:rsidP="00B9440A">
      <w:pPr>
        <w:pStyle w:val="SMcaption"/>
        <w:rPr>
          <w:rFonts w:asciiTheme="minorHAnsi" w:hAnsiTheme="minorHAnsi" w:cstheme="minorHAnsi"/>
          <w:lang w:eastAsia="zh-CN"/>
        </w:rPr>
      </w:pPr>
    </w:p>
    <w:p w14:paraId="386840FC" w14:textId="77777777" w:rsidR="003534AA" w:rsidRPr="008B5ABD" w:rsidRDefault="003534AA" w:rsidP="00B9440A">
      <w:pPr>
        <w:pStyle w:val="SMcaption"/>
        <w:rPr>
          <w:rFonts w:asciiTheme="minorHAnsi" w:hAnsiTheme="minorHAnsi" w:cstheme="minorHAnsi"/>
          <w:lang w:eastAsia="zh-CN"/>
        </w:rPr>
      </w:pPr>
    </w:p>
    <w:p w14:paraId="7E322FCD" w14:textId="77777777" w:rsidR="003534AA" w:rsidRPr="008B5ABD" w:rsidRDefault="003534AA" w:rsidP="00B9440A">
      <w:pPr>
        <w:pStyle w:val="SMcaption"/>
        <w:rPr>
          <w:rFonts w:asciiTheme="minorHAnsi" w:hAnsiTheme="minorHAnsi" w:cstheme="minorHAnsi"/>
          <w:lang w:eastAsia="zh-CN"/>
        </w:rPr>
      </w:pPr>
    </w:p>
    <w:p w14:paraId="29BD65AB" w14:textId="77777777" w:rsidR="003534AA" w:rsidRPr="008B5ABD" w:rsidRDefault="003534AA" w:rsidP="00B9440A">
      <w:pPr>
        <w:pStyle w:val="SMcaption"/>
        <w:rPr>
          <w:rFonts w:asciiTheme="minorHAnsi" w:hAnsiTheme="minorHAnsi" w:cstheme="minorHAnsi"/>
          <w:lang w:eastAsia="zh-CN"/>
        </w:rPr>
      </w:pPr>
    </w:p>
    <w:p w14:paraId="20FFA135" w14:textId="77777777" w:rsidR="003534AA" w:rsidRPr="008B5ABD" w:rsidRDefault="003534AA" w:rsidP="00B9440A">
      <w:pPr>
        <w:pStyle w:val="SMcaption"/>
        <w:rPr>
          <w:rFonts w:asciiTheme="minorHAnsi" w:hAnsiTheme="minorHAnsi" w:cstheme="minorHAnsi"/>
          <w:lang w:eastAsia="zh-CN"/>
        </w:rPr>
      </w:pPr>
    </w:p>
    <w:p w14:paraId="45F7190F" w14:textId="77777777" w:rsidR="003534AA" w:rsidRPr="008B5ABD" w:rsidRDefault="003534AA" w:rsidP="00B9440A">
      <w:pPr>
        <w:pStyle w:val="SMcaption"/>
        <w:rPr>
          <w:rFonts w:asciiTheme="minorHAnsi" w:hAnsiTheme="minorHAnsi" w:cstheme="minorHAnsi"/>
          <w:lang w:eastAsia="zh-CN"/>
        </w:rPr>
      </w:pPr>
    </w:p>
    <w:p w14:paraId="315FB771" w14:textId="77777777" w:rsidR="003534AA" w:rsidRPr="008B5ABD" w:rsidRDefault="003534AA" w:rsidP="00B9440A">
      <w:pPr>
        <w:pStyle w:val="SMcaption"/>
        <w:rPr>
          <w:rFonts w:asciiTheme="minorHAnsi" w:hAnsiTheme="minorHAnsi" w:cstheme="minorHAnsi"/>
          <w:lang w:eastAsia="zh-CN"/>
        </w:rPr>
      </w:pPr>
    </w:p>
    <w:p w14:paraId="58682E32" w14:textId="77777777" w:rsidR="003534AA" w:rsidRPr="008B5ABD" w:rsidRDefault="003534AA" w:rsidP="00B9440A">
      <w:pPr>
        <w:pStyle w:val="SMcaption"/>
        <w:rPr>
          <w:rFonts w:asciiTheme="minorHAnsi" w:hAnsiTheme="minorHAnsi" w:cstheme="minorHAnsi"/>
          <w:lang w:eastAsia="zh-CN"/>
        </w:rPr>
      </w:pPr>
    </w:p>
    <w:p w14:paraId="1F9E875E" w14:textId="77777777" w:rsidR="003534AA" w:rsidRPr="008B5ABD" w:rsidRDefault="003534AA" w:rsidP="00B9440A">
      <w:pPr>
        <w:pStyle w:val="SMcaption"/>
        <w:rPr>
          <w:rFonts w:asciiTheme="minorHAnsi" w:hAnsiTheme="minorHAnsi" w:cstheme="minorHAnsi"/>
          <w:lang w:eastAsia="zh-CN"/>
        </w:rPr>
      </w:pPr>
    </w:p>
    <w:p w14:paraId="08D7F640" w14:textId="77777777" w:rsidR="003534AA" w:rsidRPr="008B5ABD" w:rsidRDefault="003534AA" w:rsidP="00B9440A">
      <w:pPr>
        <w:pStyle w:val="SMcaption"/>
        <w:rPr>
          <w:rFonts w:asciiTheme="minorHAnsi" w:hAnsiTheme="minorHAnsi" w:cstheme="minorHAnsi"/>
          <w:lang w:eastAsia="zh-CN"/>
        </w:rPr>
      </w:pPr>
    </w:p>
    <w:p w14:paraId="2E7CCCF5" w14:textId="77777777" w:rsidR="003534AA" w:rsidRPr="008B5ABD" w:rsidRDefault="003534AA" w:rsidP="00B9440A">
      <w:pPr>
        <w:pStyle w:val="SMcaption"/>
        <w:rPr>
          <w:rFonts w:asciiTheme="minorHAnsi" w:hAnsiTheme="minorHAnsi" w:cstheme="minorHAnsi"/>
          <w:lang w:eastAsia="zh-CN"/>
        </w:rPr>
      </w:pPr>
    </w:p>
    <w:p w14:paraId="2CE79A7F" w14:textId="77777777" w:rsidR="003534AA" w:rsidRPr="008B5ABD" w:rsidRDefault="003534AA" w:rsidP="00B9440A">
      <w:pPr>
        <w:pStyle w:val="SMcaption"/>
        <w:rPr>
          <w:rFonts w:asciiTheme="minorHAnsi" w:hAnsiTheme="minorHAnsi" w:cstheme="minorHAnsi"/>
          <w:lang w:eastAsia="zh-CN"/>
        </w:rPr>
      </w:pPr>
    </w:p>
    <w:p w14:paraId="55359550" w14:textId="77777777" w:rsidR="003534AA" w:rsidRPr="008B5ABD" w:rsidRDefault="003534AA" w:rsidP="00B9440A">
      <w:pPr>
        <w:pStyle w:val="SMcaption"/>
        <w:rPr>
          <w:rFonts w:asciiTheme="minorHAnsi" w:hAnsiTheme="minorHAnsi" w:cstheme="minorHAnsi"/>
          <w:lang w:eastAsia="zh-CN"/>
        </w:rPr>
      </w:pPr>
    </w:p>
    <w:p w14:paraId="4306965C" w14:textId="77777777" w:rsidR="003534AA" w:rsidRPr="008B5ABD" w:rsidRDefault="003534AA" w:rsidP="00B9440A">
      <w:pPr>
        <w:pStyle w:val="SMcaption"/>
        <w:rPr>
          <w:rFonts w:asciiTheme="minorHAnsi" w:hAnsiTheme="minorHAnsi" w:cstheme="minorHAnsi"/>
          <w:lang w:eastAsia="zh-CN"/>
        </w:rPr>
      </w:pPr>
    </w:p>
    <w:p w14:paraId="42BA3905" w14:textId="77777777" w:rsidR="003534AA" w:rsidRPr="008B5ABD" w:rsidRDefault="003534AA" w:rsidP="00B9440A">
      <w:pPr>
        <w:pStyle w:val="SMcaption"/>
        <w:rPr>
          <w:rFonts w:asciiTheme="minorHAnsi" w:hAnsiTheme="minorHAnsi" w:cstheme="minorHAnsi"/>
          <w:lang w:eastAsia="zh-CN"/>
        </w:rPr>
      </w:pPr>
    </w:p>
    <w:p w14:paraId="63529B5C" w14:textId="77777777" w:rsidR="003534AA" w:rsidRPr="008B5ABD" w:rsidRDefault="003534AA" w:rsidP="00B9440A">
      <w:pPr>
        <w:pStyle w:val="SMcaption"/>
        <w:rPr>
          <w:rFonts w:asciiTheme="minorHAnsi" w:hAnsiTheme="minorHAnsi" w:cstheme="minorHAnsi"/>
          <w:lang w:eastAsia="zh-CN"/>
        </w:rPr>
      </w:pPr>
    </w:p>
    <w:p w14:paraId="0A094EEC" w14:textId="77777777" w:rsidR="003534AA" w:rsidRPr="008B5ABD" w:rsidRDefault="003534AA" w:rsidP="00B9440A">
      <w:pPr>
        <w:pStyle w:val="SMcaption"/>
        <w:rPr>
          <w:rFonts w:asciiTheme="minorHAnsi" w:hAnsiTheme="minorHAnsi" w:cstheme="minorHAnsi"/>
          <w:lang w:eastAsia="zh-CN"/>
        </w:rPr>
      </w:pPr>
    </w:p>
    <w:p w14:paraId="1142C54A" w14:textId="77777777" w:rsidR="003534AA" w:rsidRPr="008B5ABD" w:rsidRDefault="003534AA" w:rsidP="00B9440A">
      <w:pPr>
        <w:pStyle w:val="SMcaption"/>
        <w:rPr>
          <w:rFonts w:asciiTheme="minorHAnsi" w:hAnsiTheme="minorHAnsi" w:cstheme="minorHAnsi"/>
          <w:lang w:eastAsia="zh-CN"/>
        </w:rPr>
      </w:pPr>
    </w:p>
    <w:p w14:paraId="51A0C72D" w14:textId="77777777" w:rsidR="003534AA" w:rsidRPr="008B5ABD" w:rsidRDefault="003534AA" w:rsidP="00B9440A">
      <w:pPr>
        <w:pStyle w:val="SMcaption"/>
        <w:rPr>
          <w:rFonts w:asciiTheme="minorHAnsi" w:hAnsiTheme="minorHAnsi" w:cstheme="minorHAnsi"/>
          <w:lang w:eastAsia="zh-CN"/>
        </w:rPr>
      </w:pPr>
    </w:p>
    <w:p w14:paraId="1CD27B25" w14:textId="77777777" w:rsidR="003534AA" w:rsidRPr="008B5ABD" w:rsidRDefault="003534AA" w:rsidP="00B9440A">
      <w:pPr>
        <w:pStyle w:val="SMcaption"/>
        <w:rPr>
          <w:rFonts w:asciiTheme="minorHAnsi" w:hAnsiTheme="minorHAnsi" w:cstheme="minorHAnsi"/>
          <w:lang w:eastAsia="zh-CN"/>
        </w:rPr>
      </w:pPr>
    </w:p>
    <w:p w14:paraId="22610AD4" w14:textId="45B6EBB1" w:rsidR="003534AA"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eastAsia="宋体" w:hAnsiTheme="minorHAnsi" w:cstheme="minorHAnsi"/>
          <w:b/>
          <w:color w:val="0D0D0D" w:themeColor="text1" w:themeTint="F2"/>
          <w:spacing w:val="8"/>
          <w:szCs w:val="24"/>
          <w:lang w:eastAsia="zh-CN"/>
        </w:rPr>
        <w:t>2</w:t>
      </w:r>
      <w:r w:rsidR="008218C4" w:rsidRPr="008B5ABD">
        <w:rPr>
          <w:rFonts w:asciiTheme="minorHAnsi" w:hAnsiTheme="minorHAnsi" w:cstheme="minorHAnsi"/>
          <w:b/>
          <w:bCs/>
        </w:rPr>
        <w:t>.</w:t>
      </w:r>
      <w:r w:rsidR="003534AA" w:rsidRPr="008B5ABD">
        <w:rPr>
          <w:rFonts w:asciiTheme="minorHAnsi" w:hAnsiTheme="minorHAnsi" w:cstheme="minorHAnsi"/>
          <w:b/>
          <w:bCs/>
          <w:lang w:eastAsia="zh-CN"/>
        </w:rPr>
        <w:t xml:space="preserve"> </w:t>
      </w:r>
      <w:r w:rsidR="003534AA" w:rsidRPr="008B5ABD">
        <w:rPr>
          <w:rFonts w:asciiTheme="minorHAnsi" w:eastAsia="宋体" w:hAnsiTheme="minorHAnsi" w:cstheme="minorHAnsi"/>
          <w:b/>
          <w:color w:val="0D0D0D" w:themeColor="text1" w:themeTint="F2"/>
          <w:spacing w:val="8"/>
          <w:szCs w:val="24"/>
        </w:rPr>
        <w:t>EBNA1 and IGF2BP3 influence the immune response</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a</w:t>
      </w:r>
      <w:r w:rsidR="003534AA" w:rsidRPr="008B5ABD">
        <w:rPr>
          <w:rFonts w:asciiTheme="minorHAnsi" w:eastAsia="宋体" w:hAnsiTheme="minorHAnsi" w:cstheme="minorHAnsi"/>
          <w:color w:val="0D0D0D" w:themeColor="text1" w:themeTint="F2"/>
          <w:spacing w:val="8"/>
          <w:szCs w:val="24"/>
        </w:rPr>
        <w:t xml:space="preserve">, The Spearman correlation of mRNA expression between interferon-related genes and </w:t>
      </w:r>
      <w:proofErr w:type="spellStart"/>
      <w:r w:rsidR="003534AA" w:rsidRPr="008B5ABD">
        <w:rPr>
          <w:rFonts w:asciiTheme="minorHAnsi" w:eastAsia="宋体" w:hAnsiTheme="minorHAnsi" w:cstheme="minorHAnsi"/>
          <w:color w:val="0D0D0D" w:themeColor="text1" w:themeTint="F2"/>
          <w:spacing w:val="8"/>
          <w:szCs w:val="24"/>
        </w:rPr>
        <w:t>m</w:t>
      </w:r>
      <w:r w:rsidR="003534AA" w:rsidRPr="008B5ABD">
        <w:rPr>
          <w:rFonts w:asciiTheme="minorHAnsi" w:eastAsia="宋体" w:hAnsiTheme="minorHAnsi" w:cstheme="minorHAnsi"/>
          <w:color w:val="0D0D0D" w:themeColor="text1" w:themeTint="F2"/>
          <w:spacing w:val="8"/>
          <w:szCs w:val="24"/>
          <w:vertAlign w:val="superscript"/>
        </w:rPr>
        <w:t>6</w:t>
      </w:r>
      <w:r w:rsidR="003534AA" w:rsidRPr="008B5ABD">
        <w:rPr>
          <w:rFonts w:asciiTheme="minorHAnsi" w:eastAsia="宋体" w:hAnsiTheme="minorHAnsi" w:cstheme="minorHAnsi"/>
          <w:color w:val="0D0D0D" w:themeColor="text1" w:themeTint="F2"/>
          <w:spacing w:val="8"/>
          <w:szCs w:val="24"/>
        </w:rPr>
        <w:t>A</w:t>
      </w:r>
      <w:proofErr w:type="spellEnd"/>
      <w:r w:rsidR="003534AA" w:rsidRPr="008B5ABD">
        <w:rPr>
          <w:rFonts w:asciiTheme="minorHAnsi" w:eastAsia="宋体" w:hAnsiTheme="minorHAnsi" w:cstheme="minorHAnsi"/>
          <w:color w:val="0D0D0D" w:themeColor="text1" w:themeTint="F2"/>
          <w:spacing w:val="8"/>
          <w:szCs w:val="24"/>
        </w:rPr>
        <w:t xml:space="preserve"> regulatory factors in the GSE102349 dataset. </w:t>
      </w:r>
      <w:r w:rsidR="003534AA" w:rsidRPr="008B5ABD">
        <w:rPr>
          <w:rFonts w:asciiTheme="minorHAnsi" w:eastAsia="宋体" w:hAnsiTheme="minorHAnsi" w:cstheme="minorHAnsi"/>
          <w:b/>
          <w:bCs/>
          <w:color w:val="0D0D0D" w:themeColor="text1" w:themeTint="F2"/>
          <w:spacing w:val="8"/>
          <w:szCs w:val="24"/>
        </w:rPr>
        <w:t>b</w:t>
      </w:r>
      <w:r w:rsidR="003534AA" w:rsidRPr="008B5ABD">
        <w:rPr>
          <w:rFonts w:asciiTheme="minorHAnsi" w:eastAsia="宋体" w:hAnsiTheme="minorHAnsi" w:cstheme="minorHAnsi"/>
          <w:color w:val="0D0D0D" w:themeColor="text1" w:themeTint="F2"/>
          <w:spacing w:val="8"/>
          <w:szCs w:val="24"/>
        </w:rPr>
        <w:t>, Spearman's correlation between CD8</w:t>
      </w:r>
      <w:r w:rsidR="003534AA" w:rsidRPr="008B5ABD">
        <w:rPr>
          <w:rFonts w:asciiTheme="minorHAnsi" w:eastAsia="宋体" w:hAnsiTheme="minorHAnsi" w:cstheme="minorHAnsi"/>
          <w:color w:val="0D0D0D" w:themeColor="text1" w:themeTint="F2"/>
          <w:spacing w:val="8"/>
          <w:szCs w:val="24"/>
          <w:vertAlign w:val="superscript"/>
        </w:rPr>
        <w:t>+</w:t>
      </w:r>
      <w:r w:rsidR="003534AA" w:rsidRPr="008B5ABD">
        <w:rPr>
          <w:rFonts w:asciiTheme="minorHAnsi" w:eastAsia="宋体" w:hAnsiTheme="minorHAnsi" w:cstheme="minorHAnsi"/>
          <w:color w:val="0D0D0D" w:themeColor="text1" w:themeTint="F2"/>
          <w:spacing w:val="8"/>
          <w:szCs w:val="24"/>
        </w:rPr>
        <w:t>T cells infiltration and IGF2BP3 expression levels in 522 Head and Neck Squamous Cell Carcinoma (HNSC) cases from TCGA.</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c</w:t>
      </w:r>
      <w:r w:rsidR="003534AA" w:rsidRPr="008B5ABD">
        <w:rPr>
          <w:rFonts w:asciiTheme="minorHAnsi" w:eastAsia="宋体" w:hAnsiTheme="minorHAnsi" w:cstheme="minorHAnsi"/>
          <w:color w:val="0D0D0D" w:themeColor="text1" w:themeTint="F2"/>
          <w:spacing w:val="8"/>
          <w:szCs w:val="24"/>
        </w:rPr>
        <w:t xml:space="preserve">, KEGG analysis of target genes with increased </w:t>
      </w:r>
      <w:r w:rsidR="003534AA" w:rsidRPr="008B5ABD">
        <w:rPr>
          <w:rFonts w:asciiTheme="minorHAnsi" w:eastAsia="宋体" w:hAnsiTheme="minorHAnsi" w:cstheme="minorHAnsi"/>
          <w:color w:val="0D0D0D" w:themeColor="text1" w:themeTint="F2"/>
          <w:spacing w:val="8"/>
          <w:szCs w:val="24"/>
        </w:rPr>
        <w:lastRenderedPageBreak/>
        <w:t>expression levels following overexpressing EBNA1.</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d</w:t>
      </w:r>
      <w:r w:rsidR="003534AA" w:rsidRPr="008B5ABD">
        <w:rPr>
          <w:rFonts w:asciiTheme="minorHAnsi" w:eastAsia="宋体" w:hAnsiTheme="minorHAnsi" w:cstheme="minorHAnsi"/>
          <w:color w:val="0D0D0D" w:themeColor="text1" w:themeTint="F2"/>
          <w:spacing w:val="8"/>
          <w:szCs w:val="24"/>
        </w:rPr>
        <w:t>, KEGG analysis of EBNA1 target genes identified by RIP-</w:t>
      </w:r>
      <w:proofErr w:type="spellStart"/>
      <w:r w:rsidR="003534AA" w:rsidRPr="008B5ABD">
        <w:rPr>
          <w:rFonts w:asciiTheme="minorHAnsi" w:eastAsia="宋体" w:hAnsiTheme="minorHAnsi" w:cstheme="minorHAnsi"/>
          <w:color w:val="0D0D0D" w:themeColor="text1" w:themeTint="F2"/>
          <w:spacing w:val="8"/>
          <w:szCs w:val="24"/>
        </w:rPr>
        <w:t>Seq</w:t>
      </w:r>
      <w:proofErr w:type="spellEnd"/>
      <w:r w:rsidR="003534AA" w:rsidRPr="008B5ABD">
        <w:rPr>
          <w:rFonts w:asciiTheme="minorHAnsi" w:eastAsia="宋体" w:hAnsiTheme="minorHAnsi" w:cstheme="minorHAnsi"/>
          <w:color w:val="0D0D0D" w:themeColor="text1" w:themeTint="F2"/>
          <w:spacing w:val="8"/>
          <w:szCs w:val="24"/>
        </w:rPr>
        <w:t xml:space="preserve"> in HK1-EBV cells. </w:t>
      </w:r>
      <w:r w:rsidR="003534AA" w:rsidRPr="008B5ABD">
        <w:rPr>
          <w:rFonts w:asciiTheme="minorHAnsi" w:eastAsia="宋体" w:hAnsiTheme="minorHAnsi" w:cstheme="minorHAnsi"/>
          <w:b/>
          <w:bCs/>
          <w:color w:val="0D0D0D" w:themeColor="text1" w:themeTint="F2"/>
          <w:spacing w:val="8"/>
          <w:szCs w:val="24"/>
        </w:rPr>
        <w:t>e</w:t>
      </w:r>
      <w:r w:rsidR="003534AA" w:rsidRPr="008B5ABD">
        <w:rPr>
          <w:rFonts w:asciiTheme="minorHAnsi" w:eastAsia="宋体" w:hAnsiTheme="minorHAnsi" w:cstheme="minorHAnsi"/>
          <w:color w:val="0D0D0D" w:themeColor="text1" w:themeTint="F2"/>
          <w:spacing w:val="8"/>
          <w:szCs w:val="24"/>
        </w:rPr>
        <w:t xml:space="preserve">, KEGG analysis of IGF2BP3 target genes identified by Huang et </w:t>
      </w:r>
      <w:proofErr w:type="spellStart"/>
      <w:r w:rsidR="003534AA" w:rsidRPr="008B5ABD">
        <w:rPr>
          <w:rFonts w:asciiTheme="minorHAnsi" w:eastAsia="宋体" w:hAnsiTheme="minorHAnsi" w:cstheme="minorHAnsi"/>
          <w:color w:val="0D0D0D" w:themeColor="text1" w:themeTint="F2"/>
          <w:spacing w:val="8"/>
          <w:szCs w:val="24"/>
        </w:rPr>
        <w:t>al</w:t>
      </w:r>
      <w:r w:rsidR="003534AA" w:rsidRPr="008B5ABD">
        <w:rPr>
          <w:rFonts w:asciiTheme="minorHAnsi" w:eastAsia="宋体" w:hAnsiTheme="minorHAnsi" w:cstheme="minorHAnsi"/>
          <w:color w:val="0D0D0D" w:themeColor="text1" w:themeTint="F2"/>
          <w:spacing w:val="8"/>
          <w:szCs w:val="24"/>
        </w:rPr>
        <w:fldChar w:fldCharType="begin">
          <w:fldData xml:space="preserve">PEVuZE5vdGU+PENpdGU+PEF1dGhvcj5IdWFuZzwvQXV0aG9yPjxZZWFyPjIwMTg8L1llYXI+PFJl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</w:fldData>
        </w:fldChar>
      </w:r>
      <w:r w:rsidR="00281448" w:rsidRPr="008B5ABD">
        <w:rPr>
          <w:rFonts w:asciiTheme="minorHAnsi" w:eastAsia="宋体" w:hAnsiTheme="minorHAnsi" w:cstheme="minorHAnsi"/>
          <w:color w:val="0D0D0D" w:themeColor="text1" w:themeTint="F2"/>
          <w:spacing w:val="8"/>
          <w:szCs w:val="24"/>
        </w:rPr>
        <w:instrText xml:space="preserve"> ADDIN EN.CITE </w:instrText>
      </w:r>
      <w:proofErr w:type="spellEnd"/>
      <w:r w:rsidR="00281448" w:rsidRPr="008B5ABD">
        <w:rPr>
          <w:rFonts w:asciiTheme="minorHAnsi" w:eastAsia="宋体" w:hAnsiTheme="minorHAnsi" w:cstheme="minorHAnsi"/>
          <w:color w:val="0D0D0D" w:themeColor="text1" w:themeTint="F2"/>
          <w:spacing w:val="8"/>
          <w:szCs w:val="24"/>
        </w:rPr>
        <w:fldChar w:fldCharType="begin">
          <w:fldData xml:space="preserve">PEVuZE5vdGU+PENpdGU+PEF1dGhvcj5IdWFuZzwvQXV0aG9yPjxZZWFyPjIwMTg8L1llYXI+PFJl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</w:fldData>
        </w:fldChar>
      </w:r>
      <w:r w:rsidR="00281448" w:rsidRPr="008B5ABD">
        <w:rPr>
          <w:rFonts w:asciiTheme="minorHAnsi" w:eastAsia="宋体" w:hAnsiTheme="minorHAnsi" w:cstheme="minorHAnsi"/>
          <w:color w:val="0D0D0D" w:themeColor="text1" w:themeTint="F2"/>
          <w:spacing w:val="8"/>
          <w:szCs w:val="24"/>
        </w:rPr>
        <w:instrText xml:space="preserve"> ADDIN EN.CITE.DATA </w:instrText>
      </w:r>
      <w:r w:rsidR="00281448" w:rsidRPr="008B5ABD">
        <w:rPr>
          <w:rFonts w:asciiTheme="minorHAnsi" w:eastAsia="宋体" w:hAnsiTheme="minorHAnsi" w:cstheme="minorHAnsi"/>
          <w:color w:val="0D0D0D" w:themeColor="text1" w:themeTint="F2"/>
          <w:spacing w:val="8"/>
          <w:szCs w:val="24"/>
        </w:rPr>
      </w:r>
      <w:r w:rsidR="00281448" w:rsidRPr="008B5ABD">
        <w:rPr>
          <w:rFonts w:asciiTheme="minorHAnsi" w:eastAsia="宋体" w:hAnsiTheme="minorHAnsi" w:cstheme="minorHAnsi"/>
          <w:color w:val="0D0D0D" w:themeColor="text1" w:themeTint="F2"/>
          <w:spacing w:val="8"/>
          <w:szCs w:val="24"/>
        </w:rPr>
        <w:fldChar w:fldCharType="end"/>
      </w:r>
      <w:proofErr w:type="spellStart"/>
      <w:r w:rsidR="003534AA" w:rsidRPr="008B5ABD">
        <w:rPr>
          <w:rFonts w:asciiTheme="minorHAnsi" w:eastAsia="宋体" w:hAnsiTheme="minorHAnsi" w:cstheme="minorHAnsi"/>
          <w:color w:val="0D0D0D" w:themeColor="text1" w:themeTint="F2"/>
          <w:spacing w:val="8"/>
          <w:szCs w:val="24"/>
        </w:rPr>
      </w:r>
      <w:r w:rsidR="003534AA" w:rsidRPr="008B5ABD">
        <w:rPr>
          <w:rFonts w:asciiTheme="minorHAnsi" w:eastAsia="宋体" w:hAnsiTheme="minorHAnsi" w:cstheme="minorHAnsi"/>
          <w:color w:val="0D0D0D" w:themeColor="text1" w:themeTint="F2"/>
          <w:spacing w:val="8"/>
          <w:szCs w:val="24"/>
        </w:rPr>
        <w:fldChar w:fldCharType="separate"/>
      </w:r>
      <w:r w:rsidR="00281448" w:rsidRPr="008B5ABD">
        <w:rPr>
          <w:rFonts w:asciiTheme="minorHAnsi" w:eastAsia="宋体" w:hAnsiTheme="minorHAnsi" w:cstheme="minorHAnsi"/>
          <w:noProof/>
          <w:color w:val="0D0D0D" w:themeColor="text1" w:themeTint="F2"/>
          <w:spacing w:val="8"/>
          <w:szCs w:val="24"/>
          <w:vertAlign w:val="superscript"/>
        </w:rPr>
        <w:t>1</w:t>
      </w:r>
      <w:proofErr w:type="spellEnd"/>
      <w:r w:rsidR="003534AA" w:rsidRPr="008B5ABD">
        <w:rPr>
          <w:rFonts w:asciiTheme="minorHAnsi" w:eastAsia="宋体" w:hAnsiTheme="minorHAnsi" w:cstheme="minorHAnsi"/>
          <w:color w:val="0D0D0D" w:themeColor="text1" w:themeTint="F2"/>
          <w:spacing w:val="8"/>
          <w:szCs w:val="24"/>
        </w:rPr>
        <w:fldChar w:fldCharType="end"/>
      </w:r>
      <w:r w:rsidR="003534AA" w:rsidRPr="008B5ABD">
        <w:rPr>
          <w:rFonts w:asciiTheme="minorHAnsi" w:eastAsia="宋体" w:hAnsiTheme="minorHAnsi" w:cstheme="minorHAnsi"/>
          <w:color w:val="0D0D0D" w:themeColor="text1" w:themeTint="F2"/>
          <w:spacing w:val="8"/>
          <w:szCs w:val="24"/>
        </w:rPr>
        <w:t>, using RIP-</w:t>
      </w:r>
      <w:proofErr w:type="spellStart"/>
      <w:r w:rsidR="003534AA" w:rsidRPr="008B5ABD">
        <w:rPr>
          <w:rFonts w:asciiTheme="minorHAnsi" w:eastAsia="宋体" w:hAnsiTheme="minorHAnsi" w:cstheme="minorHAnsi"/>
          <w:color w:val="0D0D0D" w:themeColor="text1" w:themeTint="F2"/>
          <w:spacing w:val="8"/>
          <w:szCs w:val="24"/>
        </w:rPr>
        <w:t>Seq</w:t>
      </w:r>
      <w:proofErr w:type="spellEnd"/>
      <w:r w:rsidR="003534AA" w:rsidRPr="008B5ABD">
        <w:rPr>
          <w:rFonts w:asciiTheme="minorHAnsi" w:eastAsia="宋体" w:hAnsiTheme="minorHAnsi" w:cstheme="minorHAnsi"/>
          <w:color w:val="0D0D0D" w:themeColor="text1" w:themeTint="F2"/>
          <w:spacing w:val="8"/>
          <w:szCs w:val="24"/>
        </w:rPr>
        <w:t xml:space="preserve"> and CLIP-Seq.</w:t>
      </w:r>
    </w:p>
    <w:p w14:paraId="2E36D39A" w14:textId="0699D4E3"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776A6C0A" w14:textId="589A6662"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7E6214D0" w14:textId="31CEBF12"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756B1393" w14:textId="6C928736"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156ADD33" w14:textId="5CEE6FA0"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0FA59422" w14:textId="216ACEF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09665A0B" w14:textId="5688C408" w:rsidR="003534AA"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rPr>
      </w:pPr>
      <w:r w:rsidRPr="008B5ABD">
        <w:rPr>
          <w:rFonts w:asciiTheme="minorHAnsi" w:hAnsiTheme="minorHAnsi" w:cstheme="minorHAnsi"/>
          <w:noProof/>
          <w:lang w:eastAsia="zh-CN"/>
        </w:rPr>
        <w:drawing>
          <wp:anchor distT="0" distB="0" distL="114300" distR="114300" simplePos="0" relativeHeight="251663360" behindDoc="0" locked="0" layoutInCell="1" allowOverlap="1" wp14:anchorId="44D29F28" wp14:editId="57D55041">
            <wp:simplePos x="0" y="0"/>
            <wp:positionH relativeFrom="margin">
              <wp:align>center</wp:align>
            </wp:positionH>
            <wp:positionV relativeFrom="paragraph">
              <wp:posOffset>200025</wp:posOffset>
            </wp:positionV>
            <wp:extent cx="5274310" cy="2838450"/>
            <wp:effectExtent l="0" t="0" r="2540" b="0"/>
            <wp:wrapNone/>
            <wp:docPr id="87807160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B9347"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085E6BF4"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68BA015C"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388664EB"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54B70B49"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5999BD2D"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36E9A125"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rPr>
      </w:pPr>
    </w:p>
    <w:p w14:paraId="63363FA8" w14:textId="77777777" w:rsidR="003534AA" w:rsidRPr="008B5ABD" w:rsidRDefault="003534AA"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434F5278"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1060830B"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68B03325"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05D0DDA3"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1F851441"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341B2F8F" w14:textId="77777777" w:rsidR="00EF770D" w:rsidRPr="008B5ABD" w:rsidRDefault="00EF770D" w:rsidP="003534AA">
      <w:pPr>
        <w:shd w:val="clear" w:color="auto" w:fill="FFFFFF"/>
        <w:spacing w:line="360" w:lineRule="exact"/>
        <w:rPr>
          <w:rFonts w:asciiTheme="minorHAnsi" w:eastAsia="宋体" w:hAnsiTheme="minorHAnsi" w:cstheme="minorHAnsi"/>
          <w:color w:val="0D0D0D" w:themeColor="text1" w:themeTint="F2"/>
          <w:spacing w:val="8"/>
          <w:szCs w:val="24"/>
          <w:lang w:eastAsia="zh-CN"/>
        </w:rPr>
      </w:pPr>
    </w:p>
    <w:p w14:paraId="25A856CB" w14:textId="3B2F96E2" w:rsidR="003534AA" w:rsidRPr="008B5ABD" w:rsidRDefault="00EF770D" w:rsidP="003534AA">
      <w:pPr>
        <w:shd w:val="clear" w:color="auto" w:fill="FFFFFF"/>
        <w:spacing w:line="360" w:lineRule="exact"/>
        <w:rPr>
          <w:rFonts w:asciiTheme="minorHAnsi" w:eastAsia="宋体" w:hAnsiTheme="minorHAnsi" w:cstheme="minorHAnsi"/>
          <w:b/>
          <w:color w:val="0D0D0D" w:themeColor="text1" w:themeTint="F2"/>
          <w:spacing w:val="8"/>
          <w:szCs w:val="24"/>
          <w:lang w:eastAsia="zh-CN"/>
        </w:rPr>
      </w:pPr>
      <w:r w:rsidRPr="008B5ABD">
        <w:rPr>
          <w:rFonts w:asciiTheme="minorHAnsi" w:eastAsia="宋体" w:hAnsiTheme="minorHAnsi" w:cstheme="minorHAnsi"/>
          <w:b/>
          <w:bCs/>
          <w:color w:val="000000" w:themeColor="text1"/>
          <w:spacing w:val="8"/>
          <w:szCs w:val="24"/>
        </w:rPr>
        <w:t xml:space="preserve">Supplementary Figure </w:t>
      </w:r>
      <w:r w:rsidR="00355362" w:rsidRPr="008B5ABD">
        <w:rPr>
          <w:rFonts w:asciiTheme="minorHAnsi" w:hAnsiTheme="minorHAnsi" w:cstheme="minorHAnsi"/>
          <w:b/>
          <w:bCs/>
        </w:rPr>
        <w:t>3</w:t>
      </w:r>
      <w:r w:rsidR="008218C4" w:rsidRPr="008B5ABD">
        <w:rPr>
          <w:rFonts w:asciiTheme="minorHAnsi" w:hAnsiTheme="minorHAnsi" w:cstheme="minorHAnsi"/>
          <w:b/>
          <w:bCs/>
        </w:rPr>
        <w:t>.</w:t>
      </w:r>
      <w:r w:rsidR="003534AA" w:rsidRPr="008B5ABD">
        <w:rPr>
          <w:rFonts w:asciiTheme="minorHAnsi" w:eastAsia="宋体" w:hAnsiTheme="minorHAnsi" w:cstheme="minorHAnsi"/>
          <w:b/>
          <w:color w:val="0D0D0D" w:themeColor="text1" w:themeTint="F2"/>
          <w:spacing w:val="8"/>
          <w:szCs w:val="24"/>
        </w:rPr>
        <w:t xml:space="preserve"> Correlation analysis between ADAR1 and IGF2BP3</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a</w:t>
      </w:r>
      <w:r w:rsidR="003534AA" w:rsidRPr="008B5ABD">
        <w:rPr>
          <w:rFonts w:asciiTheme="minorHAnsi" w:eastAsia="宋体" w:hAnsiTheme="minorHAnsi" w:cstheme="minorHAnsi"/>
          <w:color w:val="0D0D0D" w:themeColor="text1" w:themeTint="F2"/>
          <w:spacing w:val="8"/>
          <w:szCs w:val="24"/>
        </w:rPr>
        <w:t xml:space="preserve">. Representative IHC images of IGF2BP1 and IGF2BP2 in NPE (n=45) and NPC (n=40) samples are shown (scale bar, 100 µm or 20 µm; magnifications, 100× and 400×). </w:t>
      </w:r>
      <w:r w:rsidR="003534AA" w:rsidRPr="008B5ABD">
        <w:rPr>
          <w:rFonts w:asciiTheme="minorHAnsi" w:eastAsia="宋体" w:hAnsiTheme="minorHAnsi" w:cstheme="minorHAnsi"/>
          <w:b/>
          <w:bCs/>
          <w:color w:val="0D0D0D" w:themeColor="text1" w:themeTint="F2"/>
          <w:spacing w:val="8"/>
          <w:szCs w:val="24"/>
        </w:rPr>
        <w:t>b</w:t>
      </w:r>
      <w:r w:rsidR="003534AA" w:rsidRPr="008B5ABD">
        <w:rPr>
          <w:rFonts w:asciiTheme="minorHAnsi" w:eastAsia="宋体" w:hAnsiTheme="minorHAnsi" w:cstheme="minorHAnsi"/>
          <w:color w:val="0D0D0D" w:themeColor="text1" w:themeTint="F2"/>
          <w:spacing w:val="8"/>
          <w:szCs w:val="24"/>
        </w:rPr>
        <w:t>. Pearson's correlation between ADAR1 and IGF2BP3 expression levels in 41 clinical samples (31 NPC samples and 10 NPE samples) from GSE10452.</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c</w:t>
      </w:r>
      <w:r w:rsidR="003534AA" w:rsidRPr="008B5ABD">
        <w:rPr>
          <w:rFonts w:asciiTheme="minorHAnsi" w:eastAsia="宋体" w:hAnsiTheme="minorHAnsi" w:cstheme="minorHAnsi"/>
          <w:color w:val="0D0D0D" w:themeColor="text1" w:themeTint="F2"/>
          <w:spacing w:val="8"/>
          <w:szCs w:val="24"/>
        </w:rPr>
        <w:t>. Pearson's correlation between ADAR1 and IGF2BP3 expression levels in 52 clinical samples (26 gastric tumor and 26 gastric normal) from GSE51575.</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d</w:t>
      </w:r>
      <w:r w:rsidR="003534AA" w:rsidRPr="008B5ABD">
        <w:rPr>
          <w:rFonts w:asciiTheme="minorHAnsi" w:eastAsia="宋体" w:hAnsiTheme="minorHAnsi" w:cstheme="minorHAnsi"/>
          <w:color w:val="0D0D0D" w:themeColor="text1" w:themeTint="F2"/>
          <w:spacing w:val="8"/>
          <w:szCs w:val="24"/>
        </w:rPr>
        <w:t>, ADAR1 expression levels in EBV</w:t>
      </w:r>
      <w:r w:rsidR="003534AA" w:rsidRPr="008B5ABD">
        <w:rPr>
          <w:rFonts w:asciiTheme="minorHAnsi" w:eastAsia="宋体" w:hAnsiTheme="minorHAnsi" w:cstheme="minorHAnsi"/>
          <w:color w:val="0D0D0D" w:themeColor="text1" w:themeTint="F2"/>
          <w:spacing w:val="8"/>
          <w:szCs w:val="24"/>
          <w:vertAlign w:val="superscript"/>
        </w:rPr>
        <w:t>-</w:t>
      </w:r>
      <w:r w:rsidR="003534AA" w:rsidRPr="008B5ABD">
        <w:rPr>
          <w:rFonts w:asciiTheme="minorHAnsi" w:eastAsia="宋体" w:hAnsiTheme="minorHAnsi" w:cstheme="minorHAnsi"/>
          <w:color w:val="0D0D0D" w:themeColor="text1" w:themeTint="F2"/>
          <w:spacing w:val="8"/>
          <w:szCs w:val="24"/>
        </w:rPr>
        <w:t>(n=40) and EBV</w:t>
      </w:r>
      <w:r w:rsidR="003534AA" w:rsidRPr="008B5ABD">
        <w:rPr>
          <w:rFonts w:asciiTheme="minorHAnsi" w:eastAsia="宋体" w:hAnsiTheme="minorHAnsi" w:cstheme="minorHAnsi"/>
          <w:color w:val="0D0D0D" w:themeColor="text1" w:themeTint="F2"/>
          <w:spacing w:val="8"/>
          <w:szCs w:val="24"/>
          <w:vertAlign w:val="superscript"/>
        </w:rPr>
        <w:t>+</w:t>
      </w:r>
      <w:r w:rsidR="003534AA" w:rsidRPr="008B5ABD">
        <w:rPr>
          <w:rFonts w:asciiTheme="minorHAnsi" w:eastAsia="宋体" w:hAnsiTheme="minorHAnsi" w:cstheme="minorHAnsi"/>
          <w:color w:val="0D0D0D" w:themeColor="text1" w:themeTint="F2"/>
          <w:spacing w:val="8"/>
          <w:szCs w:val="24"/>
        </w:rPr>
        <w:t xml:space="preserve">(n=12) groups were evaluated in the GSE51575 dataset. Data are presented as </w:t>
      </w:r>
      <w:proofErr w:type="spellStart"/>
      <w:r w:rsidR="003534AA" w:rsidRPr="008B5ABD">
        <w:rPr>
          <w:rFonts w:asciiTheme="minorHAnsi" w:eastAsia="宋体" w:hAnsiTheme="minorHAnsi" w:cstheme="minorHAnsi"/>
          <w:color w:val="0D0D0D" w:themeColor="text1" w:themeTint="F2"/>
          <w:spacing w:val="8"/>
          <w:szCs w:val="24"/>
        </w:rPr>
        <w:t>mean±s.e.m</w:t>
      </w:r>
      <w:proofErr w:type="spellEnd"/>
      <w:r w:rsidR="003534AA" w:rsidRPr="008B5ABD">
        <w:rPr>
          <w:rFonts w:asciiTheme="minorHAnsi" w:eastAsia="宋体" w:hAnsiTheme="minorHAnsi" w:cstheme="minorHAnsi"/>
          <w:color w:val="0D0D0D" w:themeColor="text1" w:themeTint="F2"/>
          <w:spacing w:val="8"/>
          <w:szCs w:val="24"/>
        </w:rPr>
        <w:t>. Two-tailed unpaired t-test was used. *P &lt; 0.05.</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e</w:t>
      </w:r>
      <w:r w:rsidR="003534AA" w:rsidRPr="008B5ABD">
        <w:rPr>
          <w:rFonts w:asciiTheme="minorHAnsi" w:eastAsia="宋体" w:hAnsiTheme="minorHAnsi" w:cstheme="minorHAnsi"/>
          <w:color w:val="0D0D0D" w:themeColor="text1" w:themeTint="F2"/>
          <w:spacing w:val="8"/>
          <w:szCs w:val="24"/>
        </w:rPr>
        <w:t>. Pearson's correlation between ADAR1 and IGF2BP3 expression levels in 522 HNSC cases from TCGA.</w:t>
      </w:r>
      <w:r w:rsidR="003534AA" w:rsidRPr="008B5ABD">
        <w:rPr>
          <w:rFonts w:asciiTheme="minorHAnsi" w:eastAsia="宋体" w:hAnsiTheme="minorHAnsi" w:cstheme="minorHAnsi"/>
          <w:b/>
          <w:color w:val="0D0D0D" w:themeColor="text1" w:themeTint="F2"/>
          <w:spacing w:val="8"/>
          <w:szCs w:val="24"/>
          <w:lang w:eastAsia="zh-CN"/>
        </w:rPr>
        <w:t xml:space="preserve"> </w:t>
      </w:r>
      <w:r w:rsidR="003534AA" w:rsidRPr="008B5ABD">
        <w:rPr>
          <w:rFonts w:asciiTheme="minorHAnsi" w:eastAsia="宋体" w:hAnsiTheme="minorHAnsi" w:cstheme="minorHAnsi"/>
          <w:b/>
          <w:bCs/>
          <w:color w:val="0D0D0D" w:themeColor="text1" w:themeTint="F2"/>
          <w:spacing w:val="8"/>
          <w:szCs w:val="24"/>
        </w:rPr>
        <w:t>f</w:t>
      </w:r>
      <w:r w:rsidR="003534AA" w:rsidRPr="008B5ABD">
        <w:rPr>
          <w:rFonts w:asciiTheme="minorHAnsi" w:eastAsia="宋体" w:hAnsiTheme="minorHAnsi" w:cstheme="minorHAnsi"/>
          <w:color w:val="0D0D0D" w:themeColor="text1" w:themeTint="F2"/>
          <w:spacing w:val="8"/>
          <w:szCs w:val="24"/>
        </w:rPr>
        <w:t>. Spearman's correlation between CD8</w:t>
      </w:r>
      <w:r w:rsidR="003534AA" w:rsidRPr="008B5ABD">
        <w:rPr>
          <w:rFonts w:asciiTheme="minorHAnsi" w:eastAsia="宋体" w:hAnsiTheme="minorHAnsi" w:cstheme="minorHAnsi"/>
          <w:color w:val="0D0D0D" w:themeColor="text1" w:themeTint="F2"/>
          <w:spacing w:val="8"/>
          <w:szCs w:val="24"/>
          <w:vertAlign w:val="superscript"/>
        </w:rPr>
        <w:t>+</w:t>
      </w:r>
      <w:r w:rsidR="003534AA" w:rsidRPr="008B5ABD">
        <w:rPr>
          <w:rFonts w:asciiTheme="minorHAnsi" w:eastAsia="宋体" w:hAnsiTheme="minorHAnsi" w:cstheme="minorHAnsi"/>
          <w:color w:val="0D0D0D" w:themeColor="text1" w:themeTint="F2"/>
          <w:spacing w:val="8"/>
          <w:szCs w:val="24"/>
        </w:rPr>
        <w:t xml:space="preserve">T cells infiltration and ADAR1 expression levels in 522 HNSC cases from TCGA. </w:t>
      </w:r>
    </w:p>
    <w:p w14:paraId="6F49D981" w14:textId="46168037" w:rsidR="00112C5B" w:rsidRPr="008B5ABD" w:rsidRDefault="00112C5B" w:rsidP="003534AA">
      <w:pPr>
        <w:shd w:val="clear" w:color="auto" w:fill="FFFFFF"/>
        <w:spacing w:line="360" w:lineRule="exact"/>
        <w:rPr>
          <w:rFonts w:asciiTheme="minorHAnsi" w:eastAsia="宋体" w:hAnsiTheme="minorHAnsi" w:cstheme="minorHAnsi"/>
          <w:b/>
          <w:color w:val="0D0D0D" w:themeColor="text1" w:themeTint="F2"/>
          <w:spacing w:val="8"/>
          <w:szCs w:val="24"/>
          <w:lang w:eastAsia="zh-CN"/>
        </w:rPr>
      </w:pPr>
    </w:p>
    <w:p w14:paraId="3FF03D25" w14:textId="68C3897C" w:rsidR="008218C4" w:rsidRPr="008B5ABD" w:rsidRDefault="008218C4" w:rsidP="00477182">
      <w:pPr>
        <w:pStyle w:val="SMcaption"/>
        <w:rPr>
          <w:rFonts w:asciiTheme="minorHAnsi" w:hAnsiTheme="minorHAnsi" w:cstheme="minorHAnsi"/>
        </w:rPr>
      </w:pPr>
    </w:p>
    <w:p w14:paraId="0626E34C" w14:textId="3F45E76C" w:rsidR="00C657F2" w:rsidRPr="008B5ABD" w:rsidRDefault="00EF770D"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drawing>
          <wp:anchor distT="0" distB="0" distL="114300" distR="114300" simplePos="0" relativeHeight="251665408" behindDoc="0" locked="0" layoutInCell="1" allowOverlap="1" wp14:anchorId="4CDA96CB" wp14:editId="77CBE1CA">
            <wp:simplePos x="0" y="0"/>
            <wp:positionH relativeFrom="margin">
              <wp:align>center</wp:align>
            </wp:positionH>
            <wp:positionV relativeFrom="paragraph">
              <wp:posOffset>6985</wp:posOffset>
            </wp:positionV>
            <wp:extent cx="5274310" cy="7421245"/>
            <wp:effectExtent l="0" t="0" r="2540" b="8255"/>
            <wp:wrapNone/>
            <wp:docPr id="17549623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42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C7893" w14:textId="326B1ABB" w:rsidR="00C657F2" w:rsidRPr="008B5ABD" w:rsidRDefault="00C657F2" w:rsidP="00477182">
      <w:pPr>
        <w:pStyle w:val="SMcaption"/>
        <w:rPr>
          <w:rFonts w:asciiTheme="minorHAnsi" w:hAnsiTheme="minorHAnsi" w:cstheme="minorHAnsi"/>
          <w:lang w:eastAsia="zh-CN"/>
        </w:rPr>
      </w:pPr>
    </w:p>
    <w:p w14:paraId="4C914A66" w14:textId="33BCB5D1" w:rsidR="00C657F2" w:rsidRPr="008B5ABD" w:rsidRDefault="00C657F2" w:rsidP="00477182">
      <w:pPr>
        <w:pStyle w:val="SMcaption"/>
        <w:rPr>
          <w:rFonts w:asciiTheme="minorHAnsi" w:hAnsiTheme="minorHAnsi" w:cstheme="minorHAnsi"/>
          <w:lang w:eastAsia="zh-CN"/>
        </w:rPr>
      </w:pPr>
    </w:p>
    <w:p w14:paraId="3AE622D2" w14:textId="77777777" w:rsidR="00C657F2" w:rsidRPr="008B5ABD" w:rsidRDefault="00C657F2" w:rsidP="00477182">
      <w:pPr>
        <w:pStyle w:val="SMcaption"/>
        <w:rPr>
          <w:rFonts w:asciiTheme="minorHAnsi" w:hAnsiTheme="minorHAnsi" w:cstheme="minorHAnsi"/>
          <w:lang w:eastAsia="zh-CN"/>
        </w:rPr>
      </w:pPr>
    </w:p>
    <w:p w14:paraId="0E56AB60" w14:textId="77777777" w:rsidR="00C657F2" w:rsidRPr="008B5ABD" w:rsidRDefault="00C657F2" w:rsidP="00477182">
      <w:pPr>
        <w:pStyle w:val="SMcaption"/>
        <w:rPr>
          <w:rFonts w:asciiTheme="minorHAnsi" w:hAnsiTheme="minorHAnsi" w:cstheme="minorHAnsi"/>
          <w:lang w:eastAsia="zh-CN"/>
        </w:rPr>
      </w:pPr>
    </w:p>
    <w:p w14:paraId="4E357BB6" w14:textId="71B6F314" w:rsidR="00C657F2" w:rsidRPr="008B5ABD" w:rsidRDefault="00C657F2" w:rsidP="00477182">
      <w:pPr>
        <w:pStyle w:val="SMcaption"/>
        <w:rPr>
          <w:rFonts w:asciiTheme="minorHAnsi" w:hAnsiTheme="minorHAnsi" w:cstheme="minorHAnsi"/>
          <w:lang w:eastAsia="zh-CN"/>
        </w:rPr>
      </w:pPr>
    </w:p>
    <w:p w14:paraId="1437352E" w14:textId="77777777" w:rsidR="00C657F2" w:rsidRPr="008B5ABD" w:rsidRDefault="00C657F2" w:rsidP="00477182">
      <w:pPr>
        <w:pStyle w:val="SMcaption"/>
        <w:rPr>
          <w:rFonts w:asciiTheme="minorHAnsi" w:hAnsiTheme="minorHAnsi" w:cstheme="minorHAnsi"/>
          <w:lang w:eastAsia="zh-CN"/>
        </w:rPr>
      </w:pPr>
    </w:p>
    <w:p w14:paraId="0A242B1C" w14:textId="1F2A9293" w:rsidR="00C657F2" w:rsidRPr="008B5ABD" w:rsidRDefault="00C657F2" w:rsidP="00477182">
      <w:pPr>
        <w:pStyle w:val="SMcaption"/>
        <w:rPr>
          <w:rFonts w:asciiTheme="minorHAnsi" w:hAnsiTheme="minorHAnsi" w:cstheme="minorHAnsi"/>
          <w:lang w:eastAsia="zh-CN"/>
        </w:rPr>
      </w:pPr>
    </w:p>
    <w:p w14:paraId="2F27001A" w14:textId="77777777" w:rsidR="00C657F2" w:rsidRPr="008B5ABD" w:rsidRDefault="00C657F2" w:rsidP="00477182">
      <w:pPr>
        <w:pStyle w:val="SMcaption"/>
        <w:rPr>
          <w:rFonts w:asciiTheme="minorHAnsi" w:hAnsiTheme="minorHAnsi" w:cstheme="minorHAnsi"/>
          <w:lang w:eastAsia="zh-CN"/>
        </w:rPr>
      </w:pPr>
    </w:p>
    <w:p w14:paraId="3B5A39E2" w14:textId="37A5F7F4" w:rsidR="00C657F2" w:rsidRPr="008B5ABD" w:rsidRDefault="00C657F2" w:rsidP="00477182">
      <w:pPr>
        <w:pStyle w:val="SMcaption"/>
        <w:rPr>
          <w:rFonts w:asciiTheme="minorHAnsi" w:hAnsiTheme="minorHAnsi" w:cstheme="minorHAnsi"/>
          <w:lang w:eastAsia="zh-CN"/>
        </w:rPr>
      </w:pPr>
    </w:p>
    <w:p w14:paraId="2841DF96" w14:textId="7259B596" w:rsidR="00C657F2" w:rsidRPr="008B5ABD" w:rsidRDefault="00C657F2" w:rsidP="00477182">
      <w:pPr>
        <w:pStyle w:val="SMcaption"/>
        <w:rPr>
          <w:rFonts w:asciiTheme="minorHAnsi" w:hAnsiTheme="minorHAnsi" w:cstheme="minorHAnsi"/>
          <w:lang w:eastAsia="zh-CN"/>
        </w:rPr>
      </w:pPr>
    </w:p>
    <w:p w14:paraId="4FD9D68E" w14:textId="77777777" w:rsidR="00C657F2" w:rsidRPr="008B5ABD" w:rsidRDefault="00C657F2" w:rsidP="00477182">
      <w:pPr>
        <w:pStyle w:val="SMcaption"/>
        <w:rPr>
          <w:rFonts w:asciiTheme="minorHAnsi" w:hAnsiTheme="minorHAnsi" w:cstheme="minorHAnsi"/>
          <w:lang w:eastAsia="zh-CN"/>
        </w:rPr>
      </w:pPr>
    </w:p>
    <w:p w14:paraId="389268B4" w14:textId="77777777" w:rsidR="00C657F2" w:rsidRPr="008B5ABD" w:rsidRDefault="00C657F2" w:rsidP="00477182">
      <w:pPr>
        <w:pStyle w:val="SMcaption"/>
        <w:rPr>
          <w:rFonts w:asciiTheme="minorHAnsi" w:hAnsiTheme="minorHAnsi" w:cstheme="minorHAnsi"/>
          <w:lang w:eastAsia="zh-CN"/>
        </w:rPr>
      </w:pPr>
    </w:p>
    <w:p w14:paraId="77D5238E" w14:textId="4ECB812C" w:rsidR="00C657F2" w:rsidRPr="008B5ABD" w:rsidRDefault="00C657F2" w:rsidP="00477182">
      <w:pPr>
        <w:pStyle w:val="SMcaption"/>
        <w:rPr>
          <w:rFonts w:asciiTheme="minorHAnsi" w:hAnsiTheme="minorHAnsi" w:cstheme="minorHAnsi"/>
          <w:lang w:eastAsia="zh-CN"/>
        </w:rPr>
      </w:pPr>
    </w:p>
    <w:p w14:paraId="1BD117B3" w14:textId="77777777" w:rsidR="00C657F2" w:rsidRPr="008B5ABD" w:rsidRDefault="00C657F2" w:rsidP="00477182">
      <w:pPr>
        <w:pStyle w:val="SMcaption"/>
        <w:rPr>
          <w:rFonts w:asciiTheme="minorHAnsi" w:hAnsiTheme="minorHAnsi" w:cstheme="minorHAnsi"/>
          <w:lang w:eastAsia="zh-CN"/>
        </w:rPr>
      </w:pPr>
    </w:p>
    <w:p w14:paraId="384E97F4" w14:textId="77777777" w:rsidR="00C657F2" w:rsidRPr="008B5ABD" w:rsidRDefault="00C657F2" w:rsidP="00477182">
      <w:pPr>
        <w:pStyle w:val="SMcaption"/>
        <w:rPr>
          <w:rFonts w:asciiTheme="minorHAnsi" w:hAnsiTheme="minorHAnsi" w:cstheme="minorHAnsi"/>
          <w:lang w:eastAsia="zh-CN"/>
        </w:rPr>
      </w:pPr>
    </w:p>
    <w:p w14:paraId="34C4FF74" w14:textId="77777777" w:rsidR="00C657F2" w:rsidRPr="008B5ABD" w:rsidRDefault="00C657F2" w:rsidP="00477182">
      <w:pPr>
        <w:pStyle w:val="SMcaption"/>
        <w:rPr>
          <w:rFonts w:asciiTheme="minorHAnsi" w:hAnsiTheme="minorHAnsi" w:cstheme="minorHAnsi"/>
          <w:lang w:eastAsia="zh-CN"/>
        </w:rPr>
      </w:pPr>
    </w:p>
    <w:p w14:paraId="102188E7" w14:textId="320A31EB" w:rsidR="00C657F2" w:rsidRPr="008B5ABD" w:rsidRDefault="00C657F2" w:rsidP="00477182">
      <w:pPr>
        <w:pStyle w:val="SMcaption"/>
        <w:rPr>
          <w:rFonts w:asciiTheme="minorHAnsi" w:hAnsiTheme="minorHAnsi" w:cstheme="minorHAnsi"/>
          <w:lang w:eastAsia="zh-CN"/>
        </w:rPr>
      </w:pPr>
    </w:p>
    <w:p w14:paraId="68BA1F12" w14:textId="77777777" w:rsidR="00C657F2" w:rsidRPr="008B5ABD" w:rsidRDefault="00C657F2" w:rsidP="00477182">
      <w:pPr>
        <w:pStyle w:val="SMcaption"/>
        <w:rPr>
          <w:rFonts w:asciiTheme="minorHAnsi" w:hAnsiTheme="minorHAnsi" w:cstheme="minorHAnsi"/>
          <w:lang w:eastAsia="zh-CN"/>
        </w:rPr>
      </w:pPr>
    </w:p>
    <w:p w14:paraId="078514C0" w14:textId="77777777" w:rsidR="00C657F2" w:rsidRPr="008B5ABD" w:rsidRDefault="00C657F2" w:rsidP="00477182">
      <w:pPr>
        <w:pStyle w:val="SMcaption"/>
        <w:rPr>
          <w:rFonts w:asciiTheme="minorHAnsi" w:hAnsiTheme="minorHAnsi" w:cstheme="minorHAnsi"/>
          <w:lang w:eastAsia="zh-CN"/>
        </w:rPr>
      </w:pPr>
    </w:p>
    <w:p w14:paraId="37488A1E" w14:textId="77777777" w:rsidR="00C657F2" w:rsidRPr="008B5ABD" w:rsidRDefault="00C657F2" w:rsidP="00477182">
      <w:pPr>
        <w:pStyle w:val="SMcaption"/>
        <w:rPr>
          <w:rFonts w:asciiTheme="minorHAnsi" w:hAnsiTheme="minorHAnsi" w:cstheme="minorHAnsi"/>
          <w:lang w:eastAsia="zh-CN"/>
        </w:rPr>
      </w:pPr>
    </w:p>
    <w:p w14:paraId="6FB2B273" w14:textId="77777777" w:rsidR="00C657F2" w:rsidRPr="008B5ABD" w:rsidRDefault="00C657F2" w:rsidP="00477182">
      <w:pPr>
        <w:pStyle w:val="SMcaption"/>
        <w:rPr>
          <w:rFonts w:asciiTheme="minorHAnsi" w:hAnsiTheme="minorHAnsi" w:cstheme="minorHAnsi"/>
          <w:lang w:eastAsia="zh-CN"/>
        </w:rPr>
      </w:pPr>
    </w:p>
    <w:p w14:paraId="5F4EAF73" w14:textId="7C65996A" w:rsidR="00C657F2" w:rsidRPr="008B5ABD" w:rsidRDefault="00C657F2" w:rsidP="00477182">
      <w:pPr>
        <w:pStyle w:val="SMcaption"/>
        <w:rPr>
          <w:rFonts w:asciiTheme="minorHAnsi" w:hAnsiTheme="minorHAnsi" w:cstheme="minorHAnsi"/>
          <w:lang w:eastAsia="zh-CN"/>
        </w:rPr>
      </w:pPr>
    </w:p>
    <w:p w14:paraId="6983A30F" w14:textId="77777777" w:rsidR="00C657F2" w:rsidRPr="008B5ABD" w:rsidRDefault="00C657F2" w:rsidP="00477182">
      <w:pPr>
        <w:pStyle w:val="SMcaption"/>
        <w:rPr>
          <w:rFonts w:asciiTheme="minorHAnsi" w:hAnsiTheme="minorHAnsi" w:cstheme="minorHAnsi"/>
          <w:lang w:eastAsia="zh-CN"/>
        </w:rPr>
      </w:pPr>
    </w:p>
    <w:p w14:paraId="55C4ACF9" w14:textId="77777777" w:rsidR="00C657F2" w:rsidRPr="008B5ABD" w:rsidRDefault="00C657F2" w:rsidP="00477182">
      <w:pPr>
        <w:pStyle w:val="SMcaption"/>
        <w:rPr>
          <w:rFonts w:asciiTheme="minorHAnsi" w:hAnsiTheme="minorHAnsi" w:cstheme="minorHAnsi"/>
          <w:lang w:eastAsia="zh-CN"/>
        </w:rPr>
      </w:pPr>
    </w:p>
    <w:p w14:paraId="4BBE113F" w14:textId="77777777" w:rsidR="00C657F2" w:rsidRPr="008B5ABD" w:rsidRDefault="00C657F2" w:rsidP="00477182">
      <w:pPr>
        <w:pStyle w:val="SMcaption"/>
        <w:rPr>
          <w:rFonts w:asciiTheme="minorHAnsi" w:hAnsiTheme="minorHAnsi" w:cstheme="minorHAnsi"/>
          <w:lang w:eastAsia="zh-CN"/>
        </w:rPr>
      </w:pPr>
    </w:p>
    <w:p w14:paraId="3E6FC4ED" w14:textId="77777777" w:rsidR="00C657F2" w:rsidRPr="008B5ABD" w:rsidRDefault="00C657F2" w:rsidP="00477182">
      <w:pPr>
        <w:pStyle w:val="SMcaption"/>
        <w:rPr>
          <w:rFonts w:asciiTheme="minorHAnsi" w:hAnsiTheme="minorHAnsi" w:cstheme="minorHAnsi"/>
          <w:lang w:eastAsia="zh-CN"/>
        </w:rPr>
      </w:pPr>
    </w:p>
    <w:p w14:paraId="70EE1FDF" w14:textId="77777777" w:rsidR="00C657F2" w:rsidRPr="008B5ABD" w:rsidRDefault="00C657F2" w:rsidP="00477182">
      <w:pPr>
        <w:pStyle w:val="SMcaption"/>
        <w:rPr>
          <w:rFonts w:asciiTheme="minorHAnsi" w:hAnsiTheme="minorHAnsi" w:cstheme="minorHAnsi"/>
          <w:lang w:eastAsia="zh-CN"/>
        </w:rPr>
      </w:pPr>
    </w:p>
    <w:p w14:paraId="761AD7D4" w14:textId="77777777" w:rsidR="00C657F2" w:rsidRPr="008B5ABD" w:rsidRDefault="00C657F2" w:rsidP="00477182">
      <w:pPr>
        <w:pStyle w:val="SMcaption"/>
        <w:rPr>
          <w:rFonts w:asciiTheme="minorHAnsi" w:hAnsiTheme="minorHAnsi" w:cstheme="minorHAnsi"/>
          <w:lang w:eastAsia="zh-CN"/>
        </w:rPr>
      </w:pPr>
    </w:p>
    <w:p w14:paraId="159B0820" w14:textId="77777777" w:rsidR="00C657F2" w:rsidRPr="008B5ABD" w:rsidRDefault="00C657F2" w:rsidP="00477182">
      <w:pPr>
        <w:pStyle w:val="SMcaption"/>
        <w:rPr>
          <w:rFonts w:asciiTheme="minorHAnsi" w:hAnsiTheme="minorHAnsi" w:cstheme="minorHAnsi"/>
          <w:lang w:eastAsia="zh-CN"/>
        </w:rPr>
      </w:pPr>
    </w:p>
    <w:p w14:paraId="702E7C5A" w14:textId="77777777" w:rsidR="00C657F2" w:rsidRPr="008B5ABD" w:rsidRDefault="00C657F2" w:rsidP="00477182">
      <w:pPr>
        <w:pStyle w:val="SMcaption"/>
        <w:rPr>
          <w:rFonts w:asciiTheme="minorHAnsi" w:hAnsiTheme="minorHAnsi" w:cstheme="minorHAnsi"/>
          <w:lang w:eastAsia="zh-CN"/>
        </w:rPr>
      </w:pPr>
    </w:p>
    <w:p w14:paraId="4A19CA22" w14:textId="77777777" w:rsidR="00C657F2" w:rsidRPr="008B5ABD" w:rsidRDefault="00C657F2" w:rsidP="00477182">
      <w:pPr>
        <w:pStyle w:val="SMcaption"/>
        <w:rPr>
          <w:rFonts w:asciiTheme="minorHAnsi" w:hAnsiTheme="minorHAnsi" w:cstheme="minorHAnsi"/>
          <w:lang w:eastAsia="zh-CN"/>
        </w:rPr>
      </w:pPr>
    </w:p>
    <w:p w14:paraId="07B8DB0E" w14:textId="77777777" w:rsidR="00C657F2" w:rsidRPr="008B5ABD" w:rsidRDefault="00C657F2" w:rsidP="00477182">
      <w:pPr>
        <w:pStyle w:val="SMcaption"/>
        <w:rPr>
          <w:rFonts w:asciiTheme="minorHAnsi" w:hAnsiTheme="minorHAnsi" w:cstheme="minorHAnsi"/>
          <w:lang w:eastAsia="zh-CN"/>
        </w:rPr>
      </w:pPr>
    </w:p>
    <w:p w14:paraId="12274345" w14:textId="77777777" w:rsidR="00C657F2" w:rsidRPr="008B5ABD" w:rsidRDefault="00C657F2" w:rsidP="00477182">
      <w:pPr>
        <w:pStyle w:val="SMcaption"/>
        <w:rPr>
          <w:rFonts w:asciiTheme="minorHAnsi" w:hAnsiTheme="minorHAnsi" w:cstheme="minorHAnsi"/>
          <w:lang w:eastAsia="zh-CN"/>
        </w:rPr>
      </w:pPr>
    </w:p>
    <w:p w14:paraId="19D67132" w14:textId="77777777" w:rsidR="00C657F2" w:rsidRPr="008B5ABD" w:rsidRDefault="00C657F2" w:rsidP="00477182">
      <w:pPr>
        <w:pStyle w:val="SMcaption"/>
        <w:rPr>
          <w:rFonts w:asciiTheme="minorHAnsi" w:hAnsiTheme="minorHAnsi" w:cstheme="minorHAnsi"/>
          <w:lang w:eastAsia="zh-CN"/>
        </w:rPr>
      </w:pPr>
    </w:p>
    <w:p w14:paraId="5AE04780" w14:textId="77777777" w:rsidR="00C657F2" w:rsidRPr="008B5ABD" w:rsidRDefault="00C657F2" w:rsidP="00477182">
      <w:pPr>
        <w:pStyle w:val="SMcaption"/>
        <w:rPr>
          <w:rFonts w:asciiTheme="minorHAnsi" w:hAnsiTheme="minorHAnsi" w:cstheme="minorHAnsi"/>
          <w:lang w:eastAsia="zh-CN"/>
        </w:rPr>
      </w:pPr>
    </w:p>
    <w:p w14:paraId="1DB4AAB0" w14:textId="77777777" w:rsidR="00C657F2" w:rsidRPr="008B5ABD" w:rsidRDefault="00C657F2" w:rsidP="00477182">
      <w:pPr>
        <w:pStyle w:val="SMcaption"/>
        <w:rPr>
          <w:rFonts w:asciiTheme="minorHAnsi" w:hAnsiTheme="minorHAnsi" w:cstheme="minorHAnsi"/>
          <w:lang w:eastAsia="zh-CN"/>
        </w:rPr>
      </w:pPr>
    </w:p>
    <w:p w14:paraId="4F50F71E" w14:textId="77777777" w:rsidR="00C657F2" w:rsidRPr="008B5ABD" w:rsidRDefault="00C657F2" w:rsidP="00477182">
      <w:pPr>
        <w:pStyle w:val="SMcaption"/>
        <w:rPr>
          <w:rFonts w:asciiTheme="minorHAnsi" w:hAnsiTheme="minorHAnsi" w:cstheme="minorHAnsi"/>
          <w:lang w:eastAsia="zh-CN"/>
        </w:rPr>
      </w:pPr>
    </w:p>
    <w:p w14:paraId="5CE583A1" w14:textId="77777777" w:rsidR="00C657F2" w:rsidRPr="008B5ABD" w:rsidRDefault="00C657F2" w:rsidP="00477182">
      <w:pPr>
        <w:pStyle w:val="SMcaption"/>
        <w:rPr>
          <w:rFonts w:asciiTheme="minorHAnsi" w:hAnsiTheme="minorHAnsi" w:cstheme="minorHAnsi"/>
          <w:lang w:eastAsia="zh-CN"/>
        </w:rPr>
      </w:pPr>
    </w:p>
    <w:p w14:paraId="13A0546A" w14:textId="77777777" w:rsidR="00C657F2" w:rsidRPr="008B5ABD" w:rsidRDefault="00C657F2" w:rsidP="00477182">
      <w:pPr>
        <w:pStyle w:val="SMcaption"/>
        <w:rPr>
          <w:rFonts w:asciiTheme="minorHAnsi" w:hAnsiTheme="minorHAnsi" w:cstheme="minorHAnsi"/>
          <w:lang w:eastAsia="zh-CN"/>
        </w:rPr>
      </w:pPr>
    </w:p>
    <w:p w14:paraId="27929376" w14:textId="77777777" w:rsidR="00C657F2" w:rsidRPr="008B5ABD" w:rsidRDefault="00C657F2" w:rsidP="00477182">
      <w:pPr>
        <w:pStyle w:val="SMcaption"/>
        <w:rPr>
          <w:rFonts w:asciiTheme="minorHAnsi" w:hAnsiTheme="minorHAnsi" w:cstheme="minorHAnsi"/>
          <w:lang w:eastAsia="zh-CN"/>
        </w:rPr>
      </w:pPr>
    </w:p>
    <w:p w14:paraId="6DC4C135" w14:textId="77777777" w:rsidR="00C657F2" w:rsidRPr="008B5ABD" w:rsidRDefault="00C657F2" w:rsidP="00477182">
      <w:pPr>
        <w:pStyle w:val="SMcaption"/>
        <w:rPr>
          <w:rFonts w:asciiTheme="minorHAnsi" w:hAnsiTheme="minorHAnsi" w:cstheme="minorHAnsi"/>
          <w:lang w:eastAsia="zh-CN"/>
        </w:rPr>
      </w:pPr>
    </w:p>
    <w:p w14:paraId="2F34F3FF" w14:textId="77777777" w:rsidR="00E754F7" w:rsidRPr="008B5ABD" w:rsidRDefault="00E754F7" w:rsidP="00477182">
      <w:pPr>
        <w:pStyle w:val="SMcaption"/>
        <w:rPr>
          <w:rFonts w:asciiTheme="minorHAnsi" w:hAnsiTheme="minorHAnsi" w:cstheme="minorHAnsi"/>
          <w:lang w:eastAsia="zh-CN"/>
        </w:rPr>
      </w:pPr>
    </w:p>
    <w:p w14:paraId="2642D7C4" w14:textId="0E567D7A" w:rsidR="00E754F7" w:rsidRPr="008B5ABD" w:rsidRDefault="00EF770D" w:rsidP="00E754F7">
      <w:pPr>
        <w:shd w:val="clear" w:color="auto" w:fill="FFFFFF"/>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bCs/>
          <w:color w:val="000000" w:themeColor="text1"/>
          <w:spacing w:val="8"/>
          <w:szCs w:val="24"/>
        </w:rPr>
        <w:t xml:space="preserve">Supplementary Figure </w:t>
      </w:r>
      <w:r w:rsidR="00E754F7" w:rsidRPr="008B5ABD">
        <w:rPr>
          <w:rFonts w:asciiTheme="minorHAnsi" w:hAnsiTheme="minorHAnsi" w:cstheme="minorHAnsi"/>
          <w:b/>
          <w:bCs/>
          <w:lang w:eastAsia="zh-CN"/>
        </w:rPr>
        <w:t>4</w:t>
      </w:r>
      <w:r w:rsidR="00E754F7" w:rsidRPr="008B5ABD">
        <w:rPr>
          <w:rFonts w:asciiTheme="minorHAnsi" w:hAnsiTheme="minorHAnsi" w:cstheme="minorHAnsi"/>
          <w:b/>
          <w:bCs/>
        </w:rPr>
        <w:t>.</w:t>
      </w:r>
      <w:r w:rsidR="00E754F7" w:rsidRPr="008B5ABD">
        <w:rPr>
          <w:rFonts w:asciiTheme="minorHAnsi" w:hAnsiTheme="minorHAnsi" w:cstheme="minorHAnsi"/>
          <w:b/>
          <w:bCs/>
          <w:lang w:eastAsia="zh-CN"/>
        </w:rPr>
        <w:t xml:space="preserve"> </w:t>
      </w:r>
      <w:r w:rsidR="00E754F7" w:rsidRPr="008B5ABD">
        <w:rPr>
          <w:rFonts w:asciiTheme="minorHAnsi" w:eastAsia="宋体" w:hAnsiTheme="minorHAnsi" w:cstheme="minorHAnsi"/>
          <w:b/>
          <w:color w:val="0D0D0D" w:themeColor="text1" w:themeTint="F2"/>
          <w:spacing w:val="8"/>
          <w:szCs w:val="24"/>
        </w:rPr>
        <w:t xml:space="preserve">EBNA1 cooperates with IGF2BP3 to regulate ADAR1 through </w:t>
      </w:r>
      <w:proofErr w:type="spellStart"/>
      <w:r w:rsidR="00E754F7" w:rsidRPr="008B5ABD">
        <w:rPr>
          <w:rFonts w:asciiTheme="minorHAnsi" w:eastAsia="宋体" w:hAnsiTheme="minorHAnsi" w:cstheme="minorHAnsi"/>
          <w:b/>
          <w:color w:val="0D0D0D" w:themeColor="text1" w:themeTint="F2"/>
          <w:spacing w:val="8"/>
          <w:szCs w:val="24"/>
        </w:rPr>
        <w:t>m</w:t>
      </w:r>
      <w:r w:rsidR="00E754F7" w:rsidRPr="008B5ABD">
        <w:rPr>
          <w:rFonts w:asciiTheme="minorHAnsi" w:eastAsia="宋体" w:hAnsiTheme="minorHAnsi" w:cstheme="minorHAnsi"/>
          <w:b/>
          <w:color w:val="0D0D0D" w:themeColor="text1" w:themeTint="F2"/>
          <w:spacing w:val="8"/>
          <w:szCs w:val="24"/>
          <w:vertAlign w:val="superscript"/>
        </w:rPr>
        <w:t>6</w:t>
      </w:r>
      <w:r w:rsidR="00E754F7" w:rsidRPr="008B5ABD">
        <w:rPr>
          <w:rFonts w:asciiTheme="minorHAnsi" w:eastAsia="宋体" w:hAnsiTheme="minorHAnsi" w:cstheme="minorHAnsi"/>
          <w:b/>
          <w:color w:val="0D0D0D" w:themeColor="text1" w:themeTint="F2"/>
          <w:spacing w:val="8"/>
          <w:szCs w:val="24"/>
        </w:rPr>
        <w:t>A</w:t>
      </w:r>
      <w:proofErr w:type="spellEnd"/>
      <w:r w:rsidR="00E754F7" w:rsidRPr="008B5ABD">
        <w:rPr>
          <w:rFonts w:asciiTheme="minorHAnsi" w:eastAsia="宋体" w:hAnsiTheme="minorHAnsi" w:cstheme="minorHAnsi"/>
          <w:b/>
          <w:color w:val="0D0D0D" w:themeColor="text1" w:themeTint="F2"/>
          <w:spacing w:val="8"/>
          <w:szCs w:val="24"/>
        </w:rPr>
        <w:t xml:space="preserve"> modification</w:t>
      </w:r>
      <w:r w:rsidR="00E754F7" w:rsidRPr="008B5ABD">
        <w:rPr>
          <w:rFonts w:asciiTheme="minorHAnsi" w:eastAsia="宋体" w:hAnsiTheme="minorHAnsi" w:cstheme="minorHAnsi"/>
          <w:b/>
          <w:color w:val="0D0D0D" w:themeColor="text1" w:themeTint="F2"/>
          <w:spacing w:val="8"/>
          <w:szCs w:val="24"/>
          <w:lang w:eastAsia="zh-CN"/>
        </w:rPr>
        <w:t xml:space="preserve">. </w:t>
      </w:r>
      <w:r w:rsidR="00E754F7" w:rsidRPr="008B5ABD">
        <w:rPr>
          <w:rFonts w:asciiTheme="minorHAnsi" w:eastAsia="宋体" w:hAnsiTheme="minorHAnsi" w:cstheme="minorHAnsi"/>
          <w:b/>
          <w:bCs/>
          <w:color w:val="0D0D0D" w:themeColor="text1" w:themeTint="F2"/>
          <w:spacing w:val="8"/>
          <w:szCs w:val="24"/>
        </w:rPr>
        <w:t>a</w:t>
      </w:r>
      <w:r w:rsidR="00E754F7" w:rsidRPr="008B5ABD">
        <w:rPr>
          <w:rFonts w:asciiTheme="minorHAnsi" w:eastAsia="宋体" w:hAnsiTheme="minorHAnsi" w:cstheme="minorHAnsi"/>
          <w:color w:val="0D0D0D" w:themeColor="text1" w:themeTint="F2"/>
          <w:spacing w:val="8"/>
          <w:szCs w:val="24"/>
        </w:rPr>
        <w:t xml:space="preserve">, A schematic diagram illustrating the fusion of wild-type and mutant </w:t>
      </w:r>
      <w:proofErr w:type="spellStart"/>
      <w:r w:rsidR="00E754F7" w:rsidRPr="008B5ABD">
        <w:rPr>
          <w:rFonts w:asciiTheme="minorHAnsi" w:eastAsia="宋体" w:hAnsiTheme="minorHAnsi" w:cstheme="minorHAnsi"/>
          <w:color w:val="0D0D0D" w:themeColor="text1" w:themeTint="F2"/>
          <w:spacing w:val="8"/>
          <w:szCs w:val="24"/>
        </w:rPr>
        <w:t>m</w:t>
      </w:r>
      <w:r w:rsidR="00E754F7" w:rsidRPr="008B5ABD">
        <w:rPr>
          <w:rFonts w:asciiTheme="minorHAnsi" w:eastAsia="宋体" w:hAnsiTheme="minorHAnsi" w:cstheme="minorHAnsi"/>
          <w:color w:val="0D0D0D" w:themeColor="text1" w:themeTint="F2"/>
          <w:spacing w:val="8"/>
          <w:szCs w:val="24"/>
          <w:vertAlign w:val="superscript"/>
        </w:rPr>
        <w:t>6</w:t>
      </w:r>
      <w:r w:rsidR="00E754F7" w:rsidRPr="008B5ABD">
        <w:rPr>
          <w:rFonts w:asciiTheme="minorHAnsi" w:eastAsia="宋体" w:hAnsiTheme="minorHAnsi" w:cstheme="minorHAnsi"/>
          <w:color w:val="0D0D0D" w:themeColor="text1" w:themeTint="F2"/>
          <w:spacing w:val="8"/>
          <w:szCs w:val="24"/>
        </w:rPr>
        <w:t>A</w:t>
      </w:r>
      <w:proofErr w:type="spellEnd"/>
      <w:r w:rsidR="00E754F7" w:rsidRPr="008B5ABD">
        <w:rPr>
          <w:rFonts w:asciiTheme="minorHAnsi" w:eastAsia="宋体" w:hAnsiTheme="minorHAnsi" w:cstheme="minorHAnsi"/>
          <w:color w:val="0D0D0D" w:themeColor="text1" w:themeTint="F2"/>
          <w:spacing w:val="8"/>
          <w:szCs w:val="24"/>
        </w:rPr>
        <w:t xml:space="preserve"> sites in the ADAR1 coding sequence (CDS) region with a dual-luciferase reporter gene.</w:t>
      </w:r>
      <w:r w:rsidR="00E754F7" w:rsidRPr="008B5ABD">
        <w:rPr>
          <w:rFonts w:asciiTheme="minorHAnsi" w:eastAsia="宋体" w:hAnsiTheme="minorHAnsi" w:cstheme="minorHAnsi"/>
          <w:b/>
          <w:color w:val="0D0D0D" w:themeColor="text1" w:themeTint="F2"/>
          <w:spacing w:val="8"/>
          <w:szCs w:val="24"/>
          <w:lang w:eastAsia="zh-CN"/>
        </w:rPr>
        <w:t xml:space="preserve"> </w:t>
      </w:r>
      <w:r w:rsidR="00E754F7" w:rsidRPr="008B5ABD">
        <w:rPr>
          <w:rFonts w:asciiTheme="minorHAnsi" w:eastAsia="宋体" w:hAnsiTheme="minorHAnsi" w:cstheme="minorHAnsi"/>
          <w:b/>
          <w:bCs/>
          <w:color w:val="0D0D0D" w:themeColor="text1" w:themeTint="F2"/>
          <w:spacing w:val="8"/>
          <w:szCs w:val="24"/>
        </w:rPr>
        <w:t>b</w:t>
      </w:r>
      <w:r w:rsidR="00E754F7" w:rsidRPr="008B5ABD">
        <w:rPr>
          <w:rFonts w:asciiTheme="minorHAnsi" w:eastAsia="宋体" w:hAnsiTheme="minorHAnsi" w:cstheme="minorHAnsi"/>
          <w:color w:val="0D0D0D" w:themeColor="text1" w:themeTint="F2"/>
          <w:spacing w:val="8"/>
          <w:szCs w:val="24"/>
        </w:rPr>
        <w:t xml:space="preserve">, ADAR1-CDS wild-type plasmid and ADAR1-CDS </w:t>
      </w:r>
      <w:proofErr w:type="spellStart"/>
      <w:r w:rsidR="00E754F7" w:rsidRPr="008B5ABD">
        <w:rPr>
          <w:rFonts w:asciiTheme="minorHAnsi" w:eastAsia="宋体" w:hAnsiTheme="minorHAnsi" w:cstheme="minorHAnsi"/>
          <w:color w:val="0D0D0D" w:themeColor="text1" w:themeTint="F2"/>
          <w:spacing w:val="8"/>
          <w:szCs w:val="24"/>
        </w:rPr>
        <w:t>m</w:t>
      </w:r>
      <w:r w:rsidR="00E754F7" w:rsidRPr="008B5ABD">
        <w:rPr>
          <w:rFonts w:asciiTheme="minorHAnsi" w:eastAsia="宋体" w:hAnsiTheme="minorHAnsi" w:cstheme="minorHAnsi"/>
          <w:color w:val="0D0D0D" w:themeColor="text1" w:themeTint="F2"/>
          <w:spacing w:val="8"/>
          <w:szCs w:val="24"/>
          <w:vertAlign w:val="superscript"/>
        </w:rPr>
        <w:t>6</w:t>
      </w:r>
      <w:r w:rsidR="00E754F7" w:rsidRPr="008B5ABD">
        <w:rPr>
          <w:rFonts w:asciiTheme="minorHAnsi" w:eastAsia="宋体" w:hAnsiTheme="minorHAnsi" w:cstheme="minorHAnsi"/>
          <w:color w:val="0D0D0D" w:themeColor="text1" w:themeTint="F2"/>
          <w:spacing w:val="8"/>
          <w:szCs w:val="24"/>
        </w:rPr>
        <w:t>A</w:t>
      </w:r>
      <w:proofErr w:type="spellEnd"/>
      <w:r w:rsidR="00E754F7" w:rsidRPr="008B5ABD">
        <w:rPr>
          <w:rFonts w:asciiTheme="minorHAnsi" w:eastAsia="宋体" w:hAnsiTheme="minorHAnsi" w:cstheme="minorHAnsi"/>
          <w:color w:val="0D0D0D" w:themeColor="text1" w:themeTint="F2"/>
          <w:spacing w:val="8"/>
          <w:szCs w:val="24"/>
        </w:rPr>
        <w:t xml:space="preserve"> mutant plasmid were transfected into six groups as shown for 72 hours, and the firefly luciferase activity was measured and normalized to </w:t>
      </w:r>
      <w:proofErr w:type="spellStart"/>
      <w:r w:rsidR="00E754F7" w:rsidRPr="008B5ABD">
        <w:rPr>
          <w:rFonts w:asciiTheme="minorHAnsi" w:eastAsia="宋体" w:hAnsiTheme="minorHAnsi" w:cstheme="minorHAnsi"/>
          <w:color w:val="0D0D0D" w:themeColor="text1" w:themeTint="F2"/>
          <w:spacing w:val="8"/>
          <w:szCs w:val="24"/>
        </w:rPr>
        <w:t>Renilla</w:t>
      </w:r>
      <w:proofErr w:type="spellEnd"/>
      <w:r w:rsidR="00E754F7" w:rsidRPr="008B5ABD">
        <w:rPr>
          <w:rFonts w:asciiTheme="minorHAnsi" w:eastAsia="宋体" w:hAnsiTheme="minorHAnsi" w:cstheme="minorHAnsi"/>
          <w:color w:val="0D0D0D" w:themeColor="text1" w:themeTint="F2"/>
          <w:spacing w:val="8"/>
          <w:szCs w:val="24"/>
        </w:rPr>
        <w:t xml:space="preserve"> luciferase activity.</w:t>
      </w:r>
      <w:r w:rsidR="00E754F7" w:rsidRPr="008B5ABD">
        <w:rPr>
          <w:rFonts w:asciiTheme="minorHAnsi" w:eastAsia="宋体" w:hAnsiTheme="minorHAnsi" w:cstheme="minorHAnsi"/>
          <w:b/>
          <w:color w:val="0D0D0D" w:themeColor="text1" w:themeTint="F2"/>
          <w:spacing w:val="8"/>
          <w:szCs w:val="24"/>
          <w:lang w:eastAsia="zh-CN"/>
        </w:rPr>
        <w:t xml:space="preserve"> </w:t>
      </w:r>
      <w:r w:rsidR="00E754F7" w:rsidRPr="008B5ABD">
        <w:rPr>
          <w:rFonts w:asciiTheme="minorHAnsi" w:eastAsia="宋体" w:hAnsiTheme="minorHAnsi" w:cstheme="minorHAnsi"/>
          <w:b/>
          <w:bCs/>
          <w:spacing w:val="8"/>
          <w:szCs w:val="24"/>
        </w:rPr>
        <w:t>c</w:t>
      </w:r>
      <w:r w:rsidR="00E754F7" w:rsidRPr="008B5ABD">
        <w:rPr>
          <w:rFonts w:asciiTheme="minorHAnsi" w:eastAsia="宋体" w:hAnsiTheme="minorHAnsi" w:cstheme="minorHAnsi"/>
          <w:spacing w:val="8"/>
          <w:szCs w:val="24"/>
        </w:rPr>
        <w:t>,</w:t>
      </w:r>
      <w:r w:rsidR="00E754F7" w:rsidRPr="008B5ABD">
        <w:rPr>
          <w:rFonts w:asciiTheme="minorHAnsi" w:hAnsiTheme="minorHAnsi" w:cstheme="minorHAnsi"/>
        </w:rPr>
        <w:t xml:space="preserve"> </w:t>
      </w:r>
      <w:r w:rsidR="00E754F7" w:rsidRPr="008B5ABD">
        <w:rPr>
          <w:rFonts w:asciiTheme="minorHAnsi" w:eastAsia="宋体" w:hAnsiTheme="minorHAnsi" w:cstheme="minorHAnsi"/>
          <w:spacing w:val="8"/>
          <w:szCs w:val="24"/>
        </w:rPr>
        <w:t xml:space="preserve">ADAR1-CDS wild-type plasmid and ADAR1-CDS </w:t>
      </w:r>
      <w:proofErr w:type="spellStart"/>
      <w:r w:rsidR="00E754F7" w:rsidRPr="008B5ABD">
        <w:rPr>
          <w:rFonts w:asciiTheme="minorHAnsi" w:eastAsia="宋体" w:hAnsiTheme="minorHAnsi" w:cstheme="minorHAnsi"/>
          <w:spacing w:val="8"/>
          <w:szCs w:val="24"/>
        </w:rPr>
        <w:t>m</w:t>
      </w:r>
      <w:r w:rsidR="00E754F7" w:rsidRPr="008B5ABD">
        <w:rPr>
          <w:rFonts w:asciiTheme="minorHAnsi" w:eastAsia="宋体" w:hAnsiTheme="minorHAnsi" w:cstheme="minorHAnsi"/>
          <w:spacing w:val="8"/>
          <w:szCs w:val="24"/>
          <w:vertAlign w:val="superscript"/>
        </w:rPr>
        <w:t>6</w:t>
      </w:r>
      <w:r w:rsidR="00E754F7" w:rsidRPr="008B5ABD">
        <w:rPr>
          <w:rFonts w:asciiTheme="minorHAnsi" w:eastAsia="宋体" w:hAnsiTheme="minorHAnsi" w:cstheme="minorHAnsi"/>
          <w:spacing w:val="8"/>
          <w:szCs w:val="24"/>
        </w:rPr>
        <w:t>A</w:t>
      </w:r>
      <w:proofErr w:type="spellEnd"/>
      <w:r w:rsidR="00E754F7" w:rsidRPr="008B5ABD">
        <w:rPr>
          <w:rFonts w:asciiTheme="minorHAnsi" w:eastAsia="宋体" w:hAnsiTheme="minorHAnsi" w:cstheme="minorHAnsi"/>
          <w:spacing w:val="8"/>
          <w:szCs w:val="24"/>
        </w:rPr>
        <w:t xml:space="preserve"> mutant plasmid were transfected into four groups (</w:t>
      </w:r>
      <w:proofErr w:type="spellStart"/>
      <w:r w:rsidR="00E754F7" w:rsidRPr="008B5ABD">
        <w:rPr>
          <w:rFonts w:asciiTheme="minorHAnsi" w:eastAsia="宋体" w:hAnsiTheme="minorHAnsi" w:cstheme="minorHAnsi"/>
          <w:spacing w:val="8"/>
          <w:szCs w:val="24"/>
        </w:rPr>
        <w:t>shNC</w:t>
      </w:r>
      <w:proofErr w:type="spellEnd"/>
      <w:r w:rsidR="00E754F7" w:rsidRPr="008B5ABD">
        <w:rPr>
          <w:rFonts w:asciiTheme="minorHAnsi" w:eastAsia="宋体" w:hAnsiTheme="minorHAnsi" w:cstheme="minorHAnsi"/>
          <w:spacing w:val="8"/>
          <w:szCs w:val="24"/>
        </w:rPr>
        <w:t xml:space="preserve">, </w:t>
      </w:r>
      <w:proofErr w:type="spellStart"/>
      <w:r w:rsidR="00E754F7" w:rsidRPr="008B5ABD">
        <w:rPr>
          <w:rFonts w:asciiTheme="minorHAnsi" w:eastAsia="宋体" w:hAnsiTheme="minorHAnsi" w:cstheme="minorHAnsi"/>
          <w:spacing w:val="8"/>
          <w:szCs w:val="24"/>
        </w:rPr>
        <w:t>shEBNA1</w:t>
      </w:r>
      <w:proofErr w:type="spellEnd"/>
      <w:r w:rsidR="00E754F7" w:rsidRPr="008B5ABD">
        <w:rPr>
          <w:rFonts w:asciiTheme="minorHAnsi" w:eastAsia="宋体" w:hAnsiTheme="minorHAnsi" w:cstheme="minorHAnsi"/>
          <w:spacing w:val="8"/>
          <w:szCs w:val="24"/>
        </w:rPr>
        <w:t xml:space="preserve">-1, </w:t>
      </w:r>
      <w:proofErr w:type="spellStart"/>
      <w:r w:rsidR="00E754F7" w:rsidRPr="008B5ABD">
        <w:rPr>
          <w:rFonts w:asciiTheme="minorHAnsi" w:eastAsia="宋体" w:hAnsiTheme="minorHAnsi" w:cstheme="minorHAnsi"/>
          <w:spacing w:val="8"/>
          <w:szCs w:val="24"/>
        </w:rPr>
        <w:t>shEBNA1-1+shNC</w:t>
      </w:r>
      <w:proofErr w:type="spellEnd"/>
      <w:r w:rsidR="00E754F7" w:rsidRPr="008B5ABD">
        <w:rPr>
          <w:rFonts w:asciiTheme="minorHAnsi" w:eastAsia="宋体" w:hAnsiTheme="minorHAnsi" w:cstheme="minorHAnsi"/>
          <w:spacing w:val="8"/>
          <w:szCs w:val="24"/>
        </w:rPr>
        <w:t xml:space="preserve">, </w:t>
      </w:r>
      <w:proofErr w:type="spellStart"/>
      <w:r w:rsidR="00E754F7" w:rsidRPr="008B5ABD">
        <w:rPr>
          <w:rFonts w:asciiTheme="minorHAnsi" w:eastAsia="宋体" w:hAnsiTheme="minorHAnsi" w:cstheme="minorHAnsi"/>
          <w:spacing w:val="8"/>
          <w:szCs w:val="24"/>
        </w:rPr>
        <w:t>shEBNA1-1+shIGF2BP3-1</w:t>
      </w:r>
      <w:proofErr w:type="spellEnd"/>
      <w:r w:rsidR="00E754F7" w:rsidRPr="008B5ABD">
        <w:rPr>
          <w:rFonts w:asciiTheme="minorHAnsi" w:eastAsia="宋体" w:hAnsiTheme="minorHAnsi" w:cstheme="minorHAnsi"/>
          <w:spacing w:val="8"/>
          <w:szCs w:val="24"/>
        </w:rPr>
        <w:t xml:space="preserve">), cultured for 72 hours, and firefly luciferase activity was measured and normalized to </w:t>
      </w:r>
      <w:proofErr w:type="spellStart"/>
      <w:r w:rsidR="00E754F7" w:rsidRPr="008B5ABD">
        <w:rPr>
          <w:rFonts w:asciiTheme="minorHAnsi" w:eastAsia="宋体" w:hAnsiTheme="minorHAnsi" w:cstheme="minorHAnsi"/>
          <w:spacing w:val="8"/>
          <w:szCs w:val="24"/>
        </w:rPr>
        <w:t>Renilla</w:t>
      </w:r>
      <w:proofErr w:type="spellEnd"/>
      <w:r w:rsidR="00E754F7" w:rsidRPr="008B5ABD">
        <w:rPr>
          <w:rFonts w:asciiTheme="minorHAnsi" w:eastAsia="宋体" w:hAnsiTheme="minorHAnsi" w:cstheme="minorHAnsi"/>
          <w:spacing w:val="8"/>
          <w:szCs w:val="24"/>
        </w:rPr>
        <w:t xml:space="preserve"> luciferase activity</w:t>
      </w:r>
      <w:r w:rsidR="00E754F7" w:rsidRPr="008B5ABD">
        <w:rPr>
          <w:rFonts w:asciiTheme="minorHAnsi" w:eastAsia="宋体" w:hAnsiTheme="minorHAnsi" w:cstheme="minorHAnsi"/>
          <w:color w:val="0D0D0D" w:themeColor="text1" w:themeTint="F2"/>
          <w:spacing w:val="8"/>
          <w:szCs w:val="24"/>
        </w:rPr>
        <w:t>.</w:t>
      </w:r>
    </w:p>
    <w:p w14:paraId="49015685" w14:textId="7B77D6C4" w:rsidR="00E754F7" w:rsidRPr="008B5ABD" w:rsidRDefault="00E754F7" w:rsidP="00E754F7">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b/>
          <w:bCs/>
          <w:color w:val="0D0D0D" w:themeColor="text1" w:themeTint="F2"/>
          <w:spacing w:val="8"/>
          <w:szCs w:val="24"/>
        </w:rPr>
        <w:t>d</w:t>
      </w:r>
      <w:r w:rsidRPr="008B5ABD">
        <w:rPr>
          <w:rFonts w:asciiTheme="minorHAnsi" w:eastAsia="宋体" w:hAnsiTheme="minorHAnsi" w:cstheme="minorHAnsi"/>
          <w:color w:val="0D0D0D" w:themeColor="text1" w:themeTint="F2"/>
          <w:spacing w:val="8"/>
          <w:szCs w:val="24"/>
        </w:rPr>
        <w:t>, FLAG-RIP-qPCR and IGF2BP3-RIP-qPCR experiments were performed on six cell groups as indicated.</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e</w:t>
      </w:r>
      <w:r w:rsidRPr="008B5ABD">
        <w:rPr>
          <w:rFonts w:asciiTheme="minorHAnsi" w:eastAsia="宋体" w:hAnsiTheme="minorHAnsi" w:cstheme="minorHAnsi"/>
          <w:spacing w:val="8"/>
          <w:szCs w:val="24"/>
        </w:rPr>
        <w:t xml:space="preserve">, Different amounts of EBNA1 plasmid (0, 0.5, 1.0, 1.5, and 2.0 µg) were transfected into HK1 cells, and the ability of the </w:t>
      </w:r>
      <w:proofErr w:type="spellStart"/>
      <w:r w:rsidRPr="008B5ABD">
        <w:rPr>
          <w:rFonts w:asciiTheme="minorHAnsi" w:eastAsia="宋体" w:hAnsiTheme="minorHAnsi" w:cstheme="minorHAnsi"/>
          <w:spacing w:val="8"/>
          <w:szCs w:val="24"/>
        </w:rPr>
        <w:t>m</w:t>
      </w:r>
      <w:r w:rsidRPr="008B5ABD">
        <w:rPr>
          <w:rFonts w:asciiTheme="minorHAnsi" w:eastAsia="宋体" w:hAnsiTheme="minorHAnsi" w:cstheme="minorHAnsi"/>
          <w:spacing w:val="8"/>
          <w:szCs w:val="24"/>
          <w:vertAlign w:val="superscript"/>
        </w:rPr>
        <w:t>6</w:t>
      </w:r>
      <w:r w:rsidRPr="008B5ABD">
        <w:rPr>
          <w:rFonts w:asciiTheme="minorHAnsi" w:eastAsia="宋体" w:hAnsiTheme="minorHAnsi" w:cstheme="minorHAnsi"/>
          <w:spacing w:val="8"/>
          <w:szCs w:val="24"/>
        </w:rPr>
        <w:t>A</w:t>
      </w:r>
      <w:proofErr w:type="spellEnd"/>
      <w:r w:rsidRPr="008B5ABD">
        <w:rPr>
          <w:rFonts w:asciiTheme="minorHAnsi" w:eastAsia="宋体" w:hAnsiTheme="minorHAnsi" w:cstheme="minorHAnsi"/>
          <w:spacing w:val="8"/>
          <w:szCs w:val="24"/>
        </w:rPr>
        <w:t xml:space="preserve"> antibody to enrich ADAR1 mRNA was examined after 48 hours.</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f</w:t>
      </w:r>
      <w:r w:rsidRPr="008B5ABD">
        <w:rPr>
          <w:rFonts w:asciiTheme="minorHAnsi" w:eastAsia="宋体" w:hAnsiTheme="minorHAnsi" w:cstheme="minorHAnsi"/>
          <w:color w:val="0D0D0D" w:themeColor="text1" w:themeTint="F2"/>
          <w:spacing w:val="8"/>
          <w:szCs w:val="24"/>
        </w:rPr>
        <w:t>, Following EBNA1 overexpression, western blot showed ADAR1 protein levels in gastric cancer cells (MFC), NPC cells (SUNE1), melanoma cells (</w:t>
      </w:r>
      <w:proofErr w:type="spellStart"/>
      <w:r w:rsidRPr="008B5ABD">
        <w:rPr>
          <w:rFonts w:asciiTheme="minorHAnsi" w:eastAsia="宋体" w:hAnsiTheme="minorHAnsi" w:cstheme="minorHAnsi"/>
          <w:color w:val="0D0D0D" w:themeColor="text1" w:themeTint="F2"/>
          <w:spacing w:val="8"/>
          <w:szCs w:val="24"/>
        </w:rPr>
        <w:t>B16</w:t>
      </w:r>
      <w:proofErr w:type="spellEnd"/>
      <w:r w:rsidRPr="008B5ABD">
        <w:rPr>
          <w:rFonts w:asciiTheme="minorHAnsi" w:eastAsia="宋体" w:hAnsiTheme="minorHAnsi" w:cstheme="minorHAnsi"/>
          <w:color w:val="0D0D0D" w:themeColor="text1" w:themeTint="F2"/>
          <w:spacing w:val="8"/>
          <w:szCs w:val="24"/>
        </w:rPr>
        <w:t xml:space="preserve">), and epithelial cells (HEK293FT). </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g</w:t>
      </w:r>
      <w:r w:rsidRPr="008B5ABD">
        <w:rPr>
          <w:rFonts w:asciiTheme="minorHAnsi" w:eastAsia="宋体" w:hAnsiTheme="minorHAnsi" w:cstheme="minorHAnsi"/>
          <w:spacing w:val="8"/>
          <w:szCs w:val="24"/>
        </w:rPr>
        <w:t>,</w:t>
      </w:r>
      <w:r w:rsidRPr="008B5ABD">
        <w:rPr>
          <w:rFonts w:asciiTheme="minorHAnsi" w:hAnsiTheme="minorHAnsi" w:cstheme="minorHAnsi"/>
        </w:rPr>
        <w:t xml:space="preserve"> </w:t>
      </w:r>
      <w:r w:rsidRPr="008B5ABD">
        <w:rPr>
          <w:rFonts w:asciiTheme="minorHAnsi" w:eastAsia="宋体" w:hAnsiTheme="minorHAnsi" w:cstheme="minorHAnsi"/>
          <w:spacing w:val="8"/>
          <w:szCs w:val="24"/>
        </w:rPr>
        <w:t xml:space="preserve">In </w:t>
      </w:r>
      <w:proofErr w:type="spellStart"/>
      <w:r w:rsidRPr="008B5ABD">
        <w:rPr>
          <w:rFonts w:asciiTheme="minorHAnsi" w:eastAsia="宋体" w:hAnsiTheme="minorHAnsi" w:cstheme="minorHAnsi"/>
          <w:spacing w:val="8"/>
          <w:szCs w:val="24"/>
        </w:rPr>
        <w:t>C666</w:t>
      </w:r>
      <w:proofErr w:type="spellEnd"/>
      <w:r w:rsidRPr="008B5ABD">
        <w:rPr>
          <w:rFonts w:asciiTheme="minorHAnsi" w:eastAsia="宋体" w:hAnsiTheme="minorHAnsi" w:cstheme="minorHAnsi"/>
          <w:spacing w:val="8"/>
          <w:szCs w:val="24"/>
        </w:rPr>
        <w:t>-1 cells, EBNA1 was knocked down to examine changes in ADAR1 protein levels.</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h</w:t>
      </w:r>
      <w:r w:rsidRPr="008B5ABD">
        <w:rPr>
          <w:rFonts w:asciiTheme="minorHAnsi" w:eastAsia="宋体" w:hAnsiTheme="minorHAnsi" w:cstheme="minorHAnsi"/>
          <w:color w:val="0D0D0D" w:themeColor="text1" w:themeTint="F2"/>
          <w:spacing w:val="8"/>
          <w:szCs w:val="24"/>
        </w:rPr>
        <w:t>, After knocking down IGF2BP3 in gastric cancer cells (MFC), NPC cells (SUNE1), melanoma cells (</w:t>
      </w:r>
      <w:proofErr w:type="spellStart"/>
      <w:r w:rsidRPr="008B5ABD">
        <w:rPr>
          <w:rFonts w:asciiTheme="minorHAnsi" w:eastAsia="宋体" w:hAnsiTheme="minorHAnsi" w:cstheme="minorHAnsi"/>
          <w:color w:val="0D0D0D" w:themeColor="text1" w:themeTint="F2"/>
          <w:spacing w:val="8"/>
          <w:szCs w:val="24"/>
        </w:rPr>
        <w:t>B16</w:t>
      </w:r>
      <w:proofErr w:type="spellEnd"/>
      <w:r w:rsidRPr="008B5ABD">
        <w:rPr>
          <w:rFonts w:asciiTheme="minorHAnsi" w:eastAsia="宋体" w:hAnsiTheme="minorHAnsi" w:cstheme="minorHAnsi"/>
          <w:color w:val="0D0D0D" w:themeColor="text1" w:themeTint="F2"/>
          <w:spacing w:val="8"/>
          <w:szCs w:val="24"/>
        </w:rPr>
        <w:t>), and epithelial cells (HEK293FT), ADAR1 protein levels were detected.</w:t>
      </w:r>
      <w:r w:rsidRPr="008B5ABD">
        <w:rPr>
          <w:rFonts w:asciiTheme="minorHAnsi" w:eastAsia="宋体" w:hAnsiTheme="minorHAnsi" w:cstheme="minorHAnsi"/>
          <w:color w:val="0D0D0D" w:themeColor="text1" w:themeTint="F2"/>
          <w:spacing w:val="8"/>
          <w:szCs w:val="24"/>
          <w:lang w:eastAsia="zh-CN"/>
        </w:rPr>
        <w:t xml:space="preserve"> </w:t>
      </w:r>
      <w:proofErr w:type="spellStart"/>
      <w:r w:rsidRPr="008B5ABD">
        <w:rPr>
          <w:rFonts w:asciiTheme="minorHAnsi" w:eastAsia="宋体" w:hAnsiTheme="minorHAnsi" w:cstheme="minorHAnsi"/>
          <w:b/>
          <w:bCs/>
          <w:spacing w:val="8"/>
          <w:szCs w:val="24"/>
        </w:rPr>
        <w:t>i</w:t>
      </w:r>
      <w:proofErr w:type="spellEnd"/>
      <w:r w:rsidRPr="008B5ABD">
        <w:rPr>
          <w:rFonts w:asciiTheme="minorHAnsi" w:eastAsia="宋体" w:hAnsiTheme="minorHAnsi" w:cstheme="minorHAnsi"/>
          <w:spacing w:val="8"/>
          <w:szCs w:val="24"/>
        </w:rPr>
        <w:t xml:space="preserve">, In EBNA1-overexpressing HEK293FT cells, cell lines were generated with IGF2BP3 knockdown followed by reintroduction of IGF2BP3-MUT1 or IGF2BP3-WT. ADAR1-CDS wild-type plasmid and ADAR1-CDS </w:t>
      </w:r>
      <w:proofErr w:type="spellStart"/>
      <w:r w:rsidRPr="008B5ABD">
        <w:rPr>
          <w:rFonts w:asciiTheme="minorHAnsi" w:eastAsia="宋体" w:hAnsiTheme="minorHAnsi" w:cstheme="minorHAnsi"/>
          <w:spacing w:val="8"/>
          <w:szCs w:val="24"/>
        </w:rPr>
        <w:t>m</w:t>
      </w:r>
      <w:r w:rsidRPr="008B5ABD">
        <w:rPr>
          <w:rFonts w:asciiTheme="minorHAnsi" w:eastAsia="宋体" w:hAnsiTheme="minorHAnsi" w:cstheme="minorHAnsi"/>
          <w:spacing w:val="8"/>
          <w:szCs w:val="24"/>
          <w:vertAlign w:val="superscript"/>
        </w:rPr>
        <w:t>6</w:t>
      </w:r>
      <w:r w:rsidRPr="008B5ABD">
        <w:rPr>
          <w:rFonts w:asciiTheme="minorHAnsi" w:eastAsia="宋体" w:hAnsiTheme="minorHAnsi" w:cstheme="minorHAnsi"/>
          <w:spacing w:val="8"/>
          <w:szCs w:val="24"/>
        </w:rPr>
        <w:t>A</w:t>
      </w:r>
      <w:proofErr w:type="spellEnd"/>
      <w:r w:rsidRPr="008B5ABD">
        <w:rPr>
          <w:rFonts w:asciiTheme="minorHAnsi" w:eastAsia="宋体" w:hAnsiTheme="minorHAnsi" w:cstheme="minorHAnsi"/>
          <w:spacing w:val="8"/>
          <w:szCs w:val="24"/>
        </w:rPr>
        <w:t xml:space="preserve"> mutant plasmid were then transfected into these cells, cultured for 72 hours, and firefly luciferase activity was measured and normalized to </w:t>
      </w:r>
      <w:proofErr w:type="spellStart"/>
      <w:r w:rsidRPr="008B5ABD">
        <w:rPr>
          <w:rFonts w:asciiTheme="minorHAnsi" w:eastAsia="宋体" w:hAnsiTheme="minorHAnsi" w:cstheme="minorHAnsi"/>
          <w:spacing w:val="8"/>
          <w:szCs w:val="24"/>
        </w:rPr>
        <w:t>Renilla</w:t>
      </w:r>
      <w:proofErr w:type="spellEnd"/>
      <w:r w:rsidRPr="008B5ABD">
        <w:rPr>
          <w:rFonts w:asciiTheme="minorHAnsi" w:eastAsia="宋体" w:hAnsiTheme="minorHAnsi" w:cstheme="minorHAnsi"/>
          <w:spacing w:val="8"/>
          <w:szCs w:val="24"/>
        </w:rPr>
        <w:t xml:space="preserve"> luciferase activity.</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j</w:t>
      </w:r>
      <w:r w:rsidRPr="008B5ABD">
        <w:rPr>
          <w:rFonts w:asciiTheme="minorHAnsi" w:eastAsia="宋体" w:hAnsiTheme="minorHAnsi" w:cstheme="minorHAnsi"/>
          <w:color w:val="0D0D0D" w:themeColor="text1" w:themeTint="F2"/>
          <w:spacing w:val="8"/>
          <w:szCs w:val="24"/>
        </w:rPr>
        <w:t xml:space="preserve">, After EBNA1 overexpression in HK1 or HONE1 cells, the half-life of ADAR1 mRNA was analyzed by qPCR after treated with </w:t>
      </w:r>
      <w:proofErr w:type="spellStart"/>
      <w:r w:rsidRPr="008B5ABD">
        <w:rPr>
          <w:rFonts w:asciiTheme="minorHAnsi" w:eastAsia="宋体" w:hAnsiTheme="minorHAnsi" w:cstheme="minorHAnsi"/>
          <w:color w:val="0D0D0D" w:themeColor="text1" w:themeTint="F2"/>
          <w:spacing w:val="8"/>
          <w:szCs w:val="24"/>
        </w:rPr>
        <w:t>Actinomycin</w:t>
      </w:r>
      <w:proofErr w:type="spellEnd"/>
      <w:r w:rsidRPr="008B5ABD">
        <w:rPr>
          <w:rFonts w:asciiTheme="minorHAnsi" w:eastAsia="宋体" w:hAnsiTheme="minorHAnsi" w:cstheme="minorHAnsi"/>
          <w:color w:val="0D0D0D" w:themeColor="text1" w:themeTint="F2"/>
          <w:spacing w:val="8"/>
          <w:szCs w:val="24"/>
        </w:rPr>
        <w:t xml:space="preserve"> D. Data are presented as </w:t>
      </w:r>
      <w:proofErr w:type="spellStart"/>
      <w:r w:rsidRPr="008B5ABD">
        <w:rPr>
          <w:rFonts w:asciiTheme="minorHAnsi" w:eastAsia="宋体" w:hAnsiTheme="minorHAnsi" w:cstheme="minorHAnsi"/>
          <w:color w:val="0D0D0D" w:themeColor="text1" w:themeTint="F2"/>
          <w:spacing w:val="8"/>
          <w:szCs w:val="24"/>
        </w:rPr>
        <w:t>mean</w:t>
      </w:r>
      <w:r w:rsidRPr="008B5ABD">
        <w:rPr>
          <w:rFonts w:asciiTheme="minorHAnsi" w:eastAsia="宋体" w:hAnsiTheme="minorHAnsi" w:cstheme="minorHAnsi"/>
          <w:color w:val="0D0D0D" w:themeColor="text1" w:themeTint="F2"/>
          <w:spacing w:val="8"/>
          <w:szCs w:val="21"/>
        </w:rPr>
        <w:t>±</w:t>
      </w:r>
      <w:r w:rsidRPr="008B5ABD">
        <w:rPr>
          <w:rFonts w:asciiTheme="minorHAnsi" w:eastAsia="宋体" w:hAnsiTheme="minorHAnsi" w:cstheme="minorHAnsi"/>
          <w:color w:val="0D0D0D" w:themeColor="text1" w:themeTint="F2"/>
          <w:spacing w:val="8"/>
          <w:szCs w:val="24"/>
        </w:rPr>
        <w:t>s.e.m</w:t>
      </w:r>
      <w:proofErr w:type="spellEnd"/>
      <w:r w:rsidRPr="008B5ABD">
        <w:rPr>
          <w:rFonts w:asciiTheme="minorHAnsi" w:eastAsia="宋体" w:hAnsiTheme="minorHAnsi" w:cstheme="minorHAnsi"/>
          <w:color w:val="0D0D0D" w:themeColor="text1" w:themeTint="F2"/>
          <w:spacing w:val="8"/>
          <w:szCs w:val="24"/>
        </w:rPr>
        <w:t>. from three independent experiments.</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k</w:t>
      </w:r>
      <w:r w:rsidRPr="008B5ABD">
        <w:rPr>
          <w:rFonts w:asciiTheme="minorHAnsi" w:eastAsia="宋体" w:hAnsiTheme="minorHAnsi" w:cstheme="minorHAnsi"/>
          <w:color w:val="0D0D0D" w:themeColor="text1" w:themeTint="F2"/>
          <w:spacing w:val="8"/>
          <w:szCs w:val="24"/>
        </w:rPr>
        <w:t xml:space="preserve">, Sucrose gradient-based </w:t>
      </w:r>
      <w:proofErr w:type="spellStart"/>
      <w:r w:rsidRPr="008B5ABD">
        <w:rPr>
          <w:rFonts w:asciiTheme="minorHAnsi" w:eastAsia="宋体" w:hAnsiTheme="minorHAnsi" w:cstheme="minorHAnsi"/>
          <w:color w:val="0D0D0D" w:themeColor="text1" w:themeTint="F2"/>
          <w:spacing w:val="8"/>
          <w:szCs w:val="24"/>
        </w:rPr>
        <w:t>polysome</w:t>
      </w:r>
      <w:proofErr w:type="spellEnd"/>
      <w:r w:rsidRPr="008B5ABD">
        <w:rPr>
          <w:rFonts w:asciiTheme="minorHAnsi" w:eastAsia="宋体" w:hAnsiTheme="minorHAnsi" w:cstheme="minorHAnsi"/>
          <w:color w:val="0D0D0D" w:themeColor="text1" w:themeTint="F2"/>
          <w:spacing w:val="8"/>
          <w:szCs w:val="24"/>
        </w:rPr>
        <w:t xml:space="preserve"> profiling of control and EBNA1 overexpressing HEK293FT cells.</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l</w:t>
      </w:r>
      <w:r w:rsidRPr="008B5ABD">
        <w:rPr>
          <w:rFonts w:asciiTheme="minorHAnsi" w:eastAsia="宋体" w:hAnsiTheme="minorHAnsi" w:cstheme="minorHAnsi"/>
          <w:color w:val="0D0D0D" w:themeColor="text1" w:themeTint="F2"/>
          <w:spacing w:val="8"/>
          <w:szCs w:val="24"/>
        </w:rPr>
        <w:t xml:space="preserve">, ADAR1 mRNA in each </w:t>
      </w:r>
      <w:proofErr w:type="spellStart"/>
      <w:r w:rsidRPr="008B5ABD">
        <w:rPr>
          <w:rFonts w:asciiTheme="minorHAnsi" w:eastAsia="宋体" w:hAnsiTheme="minorHAnsi" w:cstheme="minorHAnsi"/>
          <w:color w:val="0D0D0D" w:themeColor="text1" w:themeTint="F2"/>
          <w:spacing w:val="8"/>
          <w:szCs w:val="24"/>
        </w:rPr>
        <w:t>polysome</w:t>
      </w:r>
      <w:proofErr w:type="spellEnd"/>
      <w:r w:rsidRPr="008B5ABD">
        <w:rPr>
          <w:rFonts w:asciiTheme="minorHAnsi" w:eastAsia="宋体" w:hAnsiTheme="minorHAnsi" w:cstheme="minorHAnsi"/>
          <w:color w:val="0D0D0D" w:themeColor="text1" w:themeTint="F2"/>
          <w:spacing w:val="8"/>
          <w:szCs w:val="24"/>
        </w:rPr>
        <w:t xml:space="preserve"> fraction was quantified using </w:t>
      </w:r>
      <w:proofErr w:type="spellStart"/>
      <w:r w:rsidRPr="008B5ABD">
        <w:rPr>
          <w:rFonts w:asciiTheme="minorHAnsi" w:eastAsia="宋体" w:hAnsiTheme="minorHAnsi" w:cstheme="minorHAnsi"/>
          <w:color w:val="0D0D0D" w:themeColor="text1" w:themeTint="F2"/>
          <w:spacing w:val="8"/>
          <w:szCs w:val="24"/>
        </w:rPr>
        <w:t>qRT</w:t>
      </w:r>
      <w:proofErr w:type="spellEnd"/>
      <w:r w:rsidRPr="008B5ABD">
        <w:rPr>
          <w:rFonts w:asciiTheme="minorHAnsi" w:eastAsia="宋体" w:hAnsiTheme="minorHAnsi" w:cstheme="minorHAnsi"/>
          <w:color w:val="0D0D0D" w:themeColor="text1" w:themeTint="F2"/>
          <w:spacing w:val="8"/>
          <w:szCs w:val="24"/>
        </w:rPr>
        <w:t xml:space="preserve">-PCR and results were plotted as a percentage of the total amount. </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m</w:t>
      </w:r>
      <w:r w:rsidRPr="008B5ABD">
        <w:rPr>
          <w:rFonts w:asciiTheme="minorHAnsi" w:eastAsia="宋体" w:hAnsiTheme="minorHAnsi" w:cstheme="minorHAnsi"/>
          <w:color w:val="0D0D0D" w:themeColor="text1" w:themeTint="F2"/>
          <w:spacing w:val="8"/>
          <w:szCs w:val="24"/>
        </w:rPr>
        <w:t>, In whole transcriptome sequencing, A-to-I editing in the SINEs regions was analyzed and mapped to specific transcript locations (red lines).</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n</w:t>
      </w:r>
      <w:r w:rsidRPr="008B5ABD">
        <w:rPr>
          <w:rFonts w:asciiTheme="minorHAnsi" w:eastAsia="宋体" w:hAnsiTheme="minorHAnsi" w:cstheme="minorHAnsi"/>
          <w:spacing w:val="8"/>
          <w:szCs w:val="24"/>
        </w:rPr>
        <w:t>, In EBNA1-expressing cells induced by IFN and their control groups, qPCR was performed to examine changes in ADAR1 mRNA levels.</w:t>
      </w:r>
    </w:p>
    <w:p w14:paraId="53610149" w14:textId="77777777" w:rsidR="00E754F7" w:rsidRPr="008B5ABD" w:rsidRDefault="00E754F7" w:rsidP="00E754F7">
      <w:pPr>
        <w:spacing w:line="360" w:lineRule="exact"/>
        <w:rPr>
          <w:rFonts w:asciiTheme="minorHAnsi" w:eastAsia="宋体" w:hAnsiTheme="minorHAnsi" w:cstheme="minorHAnsi"/>
          <w:spacing w:val="8"/>
          <w:szCs w:val="24"/>
        </w:rPr>
      </w:pPr>
      <w:r w:rsidRPr="008B5ABD">
        <w:rPr>
          <w:rFonts w:asciiTheme="minorHAnsi" w:eastAsia="宋体" w:hAnsiTheme="minorHAnsi" w:cstheme="minorHAnsi"/>
          <w:b/>
          <w:bCs/>
          <w:spacing w:val="8"/>
          <w:szCs w:val="24"/>
        </w:rPr>
        <w:t>o</w:t>
      </w:r>
      <w:r w:rsidRPr="008B5ABD">
        <w:rPr>
          <w:rFonts w:asciiTheme="minorHAnsi" w:eastAsia="宋体" w:hAnsiTheme="minorHAnsi" w:cstheme="minorHAnsi"/>
          <w:spacing w:val="8"/>
          <w:szCs w:val="24"/>
        </w:rPr>
        <w:t>,</w:t>
      </w:r>
      <w:r w:rsidRPr="008B5ABD">
        <w:rPr>
          <w:rFonts w:asciiTheme="minorHAnsi" w:hAnsiTheme="minorHAnsi" w:cstheme="minorHAnsi"/>
        </w:rPr>
        <w:t xml:space="preserve"> </w:t>
      </w:r>
      <w:r w:rsidRPr="008B5ABD">
        <w:rPr>
          <w:rFonts w:asciiTheme="minorHAnsi" w:eastAsia="宋体" w:hAnsiTheme="minorHAnsi" w:cstheme="minorHAnsi"/>
          <w:spacing w:val="8"/>
          <w:szCs w:val="24"/>
        </w:rPr>
        <w:t>Sanger sequencing validation of genomic DNA (</w:t>
      </w:r>
      <w:proofErr w:type="spellStart"/>
      <w:r w:rsidRPr="008B5ABD">
        <w:rPr>
          <w:rFonts w:asciiTheme="minorHAnsi" w:eastAsia="宋体" w:hAnsiTheme="minorHAnsi" w:cstheme="minorHAnsi"/>
          <w:spacing w:val="8"/>
          <w:szCs w:val="24"/>
        </w:rPr>
        <w:t>gDNA</w:t>
      </w:r>
      <w:proofErr w:type="spellEnd"/>
      <w:r w:rsidRPr="008B5ABD">
        <w:rPr>
          <w:rFonts w:asciiTheme="minorHAnsi" w:eastAsia="宋体" w:hAnsiTheme="minorHAnsi" w:cstheme="minorHAnsi"/>
          <w:spacing w:val="8"/>
          <w:szCs w:val="24"/>
        </w:rPr>
        <w:t>, bottom) and complementary DNA (cDNA, top and middle) from EBNA1-overexpressing cells with and without IFNβ stimulation. Green arrows indicate adenosine sites that underwent A-to-I editing.</w:t>
      </w:r>
    </w:p>
    <w:p w14:paraId="1B9D4344" w14:textId="4B7B269C" w:rsidR="00E754F7" w:rsidRPr="008B5ABD" w:rsidRDefault="00E754F7" w:rsidP="00E754F7">
      <w:pPr>
        <w:pStyle w:val="SMcaption"/>
        <w:rPr>
          <w:rFonts w:asciiTheme="minorHAnsi" w:hAnsiTheme="minorHAnsi" w:cstheme="minorHAnsi"/>
          <w:lang w:eastAsia="zh-CN"/>
        </w:rPr>
      </w:pPr>
      <w:r w:rsidRPr="008B5ABD">
        <w:rPr>
          <w:rFonts w:asciiTheme="minorHAnsi" w:eastAsia="宋体" w:hAnsiTheme="minorHAnsi" w:cstheme="minorHAnsi"/>
          <w:b/>
          <w:bCs/>
          <w:color w:val="0D0D0D" w:themeColor="text1" w:themeTint="F2"/>
          <w:spacing w:val="8"/>
          <w:szCs w:val="24"/>
        </w:rPr>
        <w:lastRenderedPageBreak/>
        <w:t>b</w:t>
      </w:r>
      <w:r w:rsidRPr="008B5ABD">
        <w:rPr>
          <w:rFonts w:asciiTheme="minorHAnsi" w:eastAsia="宋体" w:hAnsiTheme="minorHAnsi" w:cstheme="minorHAnsi"/>
          <w:color w:val="0D0D0D" w:themeColor="text1" w:themeTint="F2"/>
          <w:spacing w:val="8"/>
          <w:szCs w:val="24"/>
        </w:rPr>
        <w:t>-</w:t>
      </w:r>
      <w:r w:rsidRPr="008B5ABD">
        <w:rPr>
          <w:rFonts w:asciiTheme="minorHAnsi" w:eastAsia="宋体" w:hAnsiTheme="minorHAnsi" w:cstheme="minorHAnsi"/>
          <w:b/>
          <w:bCs/>
          <w:color w:val="0D0D0D" w:themeColor="text1" w:themeTint="F2"/>
          <w:spacing w:val="8"/>
          <w:szCs w:val="24"/>
        </w:rPr>
        <w:t>e</w:t>
      </w:r>
      <w:r w:rsidRPr="008B5ABD">
        <w:rPr>
          <w:rFonts w:asciiTheme="minorHAnsi" w:eastAsia="宋体" w:hAnsiTheme="minorHAnsi" w:cstheme="minorHAnsi"/>
          <w:color w:val="0D0D0D" w:themeColor="text1" w:themeTint="F2"/>
          <w:spacing w:val="8"/>
          <w:szCs w:val="24"/>
        </w:rPr>
        <w:t xml:space="preserve">, </w:t>
      </w:r>
      <w:proofErr w:type="spellStart"/>
      <w:r w:rsidRPr="008B5ABD">
        <w:rPr>
          <w:rFonts w:asciiTheme="minorHAnsi" w:eastAsia="宋体" w:hAnsiTheme="minorHAnsi" w:cstheme="minorHAnsi"/>
          <w:b/>
          <w:bCs/>
          <w:color w:val="0D0D0D" w:themeColor="text1" w:themeTint="F2"/>
          <w:spacing w:val="8"/>
          <w:szCs w:val="24"/>
        </w:rPr>
        <w:t>i</w:t>
      </w:r>
      <w:proofErr w:type="spellEnd"/>
      <w:r w:rsidRPr="008B5ABD">
        <w:rPr>
          <w:rFonts w:asciiTheme="minorHAnsi" w:eastAsia="宋体" w:hAnsiTheme="minorHAnsi" w:cstheme="minorHAnsi"/>
          <w:color w:val="0D0D0D" w:themeColor="text1" w:themeTint="F2"/>
          <w:spacing w:val="8"/>
          <w:szCs w:val="24"/>
        </w:rPr>
        <w:t xml:space="preserve">, </w:t>
      </w:r>
      <w:r w:rsidRPr="008B5ABD">
        <w:rPr>
          <w:rFonts w:asciiTheme="minorHAnsi" w:eastAsia="宋体" w:hAnsiTheme="minorHAnsi" w:cstheme="minorHAnsi"/>
          <w:b/>
          <w:bCs/>
          <w:color w:val="0D0D0D" w:themeColor="text1" w:themeTint="F2"/>
          <w:spacing w:val="8"/>
          <w:szCs w:val="24"/>
        </w:rPr>
        <w:t>n</w:t>
      </w:r>
      <w:r w:rsidRPr="008B5ABD">
        <w:rPr>
          <w:rFonts w:asciiTheme="minorHAnsi" w:eastAsia="宋体" w:hAnsiTheme="minorHAnsi" w:cstheme="minorHAnsi"/>
          <w:color w:val="0D0D0D" w:themeColor="text1" w:themeTint="F2"/>
          <w:spacing w:val="8"/>
          <w:szCs w:val="24"/>
        </w:rPr>
        <w:t xml:space="preserve">, Data are presented as </w:t>
      </w:r>
      <w:proofErr w:type="spellStart"/>
      <w:r w:rsidRPr="008B5ABD">
        <w:rPr>
          <w:rFonts w:asciiTheme="minorHAnsi" w:eastAsia="宋体" w:hAnsiTheme="minorHAnsi" w:cstheme="minorHAnsi"/>
          <w:color w:val="0D0D0D" w:themeColor="text1" w:themeTint="F2"/>
          <w:spacing w:val="8"/>
          <w:szCs w:val="24"/>
        </w:rPr>
        <w:t>mean</w:t>
      </w:r>
      <w:r w:rsidRPr="008B5ABD">
        <w:rPr>
          <w:rFonts w:asciiTheme="minorHAnsi" w:eastAsia="宋体" w:hAnsiTheme="minorHAnsi" w:cstheme="minorHAnsi"/>
          <w:color w:val="0D0D0D" w:themeColor="text1" w:themeTint="F2"/>
          <w:spacing w:val="8"/>
          <w:szCs w:val="21"/>
        </w:rPr>
        <w:t>±</w:t>
      </w:r>
      <w:r w:rsidRPr="008B5ABD">
        <w:rPr>
          <w:rFonts w:asciiTheme="minorHAnsi" w:eastAsia="宋体" w:hAnsiTheme="minorHAnsi" w:cstheme="minorHAnsi"/>
          <w:color w:val="0D0D0D" w:themeColor="text1" w:themeTint="F2"/>
          <w:spacing w:val="8"/>
          <w:szCs w:val="24"/>
        </w:rPr>
        <w:t>s.e.m</w:t>
      </w:r>
      <w:proofErr w:type="spellEnd"/>
      <w:r w:rsidRPr="008B5ABD">
        <w:rPr>
          <w:rFonts w:asciiTheme="minorHAnsi" w:eastAsia="宋体" w:hAnsiTheme="minorHAnsi" w:cstheme="minorHAnsi"/>
          <w:color w:val="0D0D0D" w:themeColor="text1" w:themeTint="F2"/>
          <w:spacing w:val="8"/>
          <w:szCs w:val="24"/>
        </w:rPr>
        <w:t xml:space="preserve">. </w:t>
      </w:r>
      <w:r w:rsidRPr="008B5ABD">
        <w:rPr>
          <w:rFonts w:asciiTheme="minorHAnsi" w:hAnsiTheme="minorHAnsi" w:cstheme="minorHAnsi"/>
          <w:spacing w:val="8"/>
          <w:szCs w:val="24"/>
        </w:rPr>
        <w:t>Two-way ANOVA with Tukey’s test for multiple comparisons.</w:t>
      </w:r>
      <w:r w:rsidRPr="008B5ABD">
        <w:rPr>
          <w:rFonts w:asciiTheme="minorHAnsi" w:eastAsia="宋体" w:hAnsiTheme="minorHAnsi" w:cstheme="minorHAnsi"/>
          <w:color w:val="0D0D0D" w:themeColor="text1" w:themeTint="F2"/>
          <w:spacing w:val="8"/>
          <w:szCs w:val="24"/>
        </w:rPr>
        <w:t xml:space="preserve"> (n = 3 independent experiments). *P &lt; 0.05; **P &lt; 0.01; ***P &lt; 0.001; ns, no significance. </w:t>
      </w:r>
      <w:r w:rsidRPr="008B5ABD">
        <w:rPr>
          <w:rFonts w:asciiTheme="minorHAnsi" w:eastAsia="宋体" w:hAnsiTheme="minorHAnsi" w:cstheme="minorHAnsi"/>
          <w:b/>
          <w:bCs/>
          <w:color w:val="0D0D0D" w:themeColor="text1" w:themeTint="F2"/>
          <w:spacing w:val="8"/>
          <w:szCs w:val="24"/>
        </w:rPr>
        <w:t>b</w:t>
      </w:r>
      <w:r w:rsidRPr="008B5ABD">
        <w:rPr>
          <w:rFonts w:asciiTheme="minorHAnsi" w:eastAsia="宋体" w:hAnsiTheme="minorHAnsi" w:cstheme="minorHAnsi"/>
          <w:color w:val="0D0D0D" w:themeColor="text1" w:themeTint="F2"/>
          <w:spacing w:val="8"/>
          <w:szCs w:val="24"/>
        </w:rPr>
        <w:t>-</w:t>
      </w:r>
      <w:r w:rsidRPr="008B5ABD">
        <w:rPr>
          <w:rFonts w:asciiTheme="minorHAnsi" w:eastAsia="宋体" w:hAnsiTheme="minorHAnsi" w:cstheme="minorHAnsi"/>
          <w:b/>
          <w:bCs/>
          <w:color w:val="0D0D0D" w:themeColor="text1" w:themeTint="F2"/>
          <w:spacing w:val="8"/>
          <w:szCs w:val="24"/>
        </w:rPr>
        <w:t>j</w:t>
      </w:r>
      <w:r w:rsidRPr="008B5ABD">
        <w:rPr>
          <w:rFonts w:asciiTheme="minorHAnsi" w:eastAsia="宋体" w:hAnsiTheme="minorHAnsi" w:cstheme="minorHAnsi"/>
          <w:color w:val="0D0D0D" w:themeColor="text1" w:themeTint="F2"/>
          <w:spacing w:val="8"/>
          <w:szCs w:val="24"/>
        </w:rPr>
        <w:t xml:space="preserve">, </w:t>
      </w:r>
      <w:r w:rsidRPr="008B5ABD">
        <w:rPr>
          <w:rFonts w:asciiTheme="minorHAnsi" w:eastAsia="宋体" w:hAnsiTheme="minorHAnsi" w:cstheme="minorHAnsi"/>
          <w:b/>
          <w:bCs/>
          <w:color w:val="0D0D0D" w:themeColor="text1" w:themeTint="F2"/>
          <w:spacing w:val="8"/>
          <w:szCs w:val="24"/>
        </w:rPr>
        <w:t>n</w:t>
      </w:r>
      <w:r w:rsidRPr="008B5ABD">
        <w:rPr>
          <w:rFonts w:asciiTheme="minorHAnsi" w:eastAsia="宋体" w:hAnsiTheme="minorHAnsi" w:cstheme="minorHAnsi"/>
          <w:color w:val="0D0D0D" w:themeColor="text1" w:themeTint="F2"/>
          <w:spacing w:val="8"/>
          <w:szCs w:val="24"/>
        </w:rPr>
        <w:t>, The results are representative of three independent experiments.</w:t>
      </w:r>
    </w:p>
    <w:p w14:paraId="1F01DBD1" w14:textId="77777777" w:rsidR="00E754F7" w:rsidRPr="008B5ABD" w:rsidRDefault="00E754F7" w:rsidP="00477182">
      <w:pPr>
        <w:pStyle w:val="SMcaption"/>
        <w:rPr>
          <w:rFonts w:asciiTheme="minorHAnsi" w:hAnsiTheme="minorHAnsi" w:cstheme="minorHAnsi"/>
          <w:lang w:eastAsia="zh-CN"/>
        </w:rPr>
      </w:pPr>
    </w:p>
    <w:p w14:paraId="1F358281" w14:textId="677E538E" w:rsidR="00E754F7" w:rsidRPr="008B5ABD" w:rsidRDefault="00E754F7" w:rsidP="00477182">
      <w:pPr>
        <w:pStyle w:val="SMcaption"/>
        <w:rPr>
          <w:rFonts w:asciiTheme="minorHAnsi" w:hAnsiTheme="minorHAnsi" w:cstheme="minorHAnsi"/>
          <w:lang w:eastAsia="zh-CN"/>
        </w:rPr>
      </w:pPr>
    </w:p>
    <w:p w14:paraId="3BBDDDAB" w14:textId="745869B1" w:rsidR="00E754F7" w:rsidRPr="008B5ABD" w:rsidRDefault="00EF770D"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drawing>
          <wp:anchor distT="0" distB="0" distL="114300" distR="114300" simplePos="0" relativeHeight="251667456" behindDoc="0" locked="0" layoutInCell="1" allowOverlap="1" wp14:anchorId="5121B505" wp14:editId="7EDB95D8">
            <wp:simplePos x="0" y="0"/>
            <wp:positionH relativeFrom="margin">
              <wp:align>center</wp:align>
            </wp:positionH>
            <wp:positionV relativeFrom="paragraph">
              <wp:posOffset>104140</wp:posOffset>
            </wp:positionV>
            <wp:extent cx="5274310" cy="5868670"/>
            <wp:effectExtent l="0" t="0" r="2540" b="0"/>
            <wp:wrapNone/>
            <wp:docPr id="3393053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586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2367E" w14:textId="681FC7C3" w:rsidR="00E754F7" w:rsidRPr="008B5ABD" w:rsidRDefault="00E754F7" w:rsidP="00477182">
      <w:pPr>
        <w:pStyle w:val="SMcaption"/>
        <w:rPr>
          <w:rFonts w:asciiTheme="minorHAnsi" w:hAnsiTheme="minorHAnsi" w:cstheme="minorHAnsi"/>
          <w:lang w:eastAsia="zh-CN"/>
        </w:rPr>
      </w:pPr>
    </w:p>
    <w:p w14:paraId="6DE9650E" w14:textId="16CB6703" w:rsidR="00E754F7" w:rsidRPr="008B5ABD" w:rsidRDefault="00E754F7" w:rsidP="00477182">
      <w:pPr>
        <w:pStyle w:val="SMcaption"/>
        <w:rPr>
          <w:rFonts w:asciiTheme="minorHAnsi" w:hAnsiTheme="minorHAnsi" w:cstheme="minorHAnsi"/>
          <w:lang w:eastAsia="zh-CN"/>
        </w:rPr>
      </w:pPr>
    </w:p>
    <w:p w14:paraId="23E78CF6" w14:textId="7A3C98E1" w:rsidR="00E754F7" w:rsidRPr="008B5ABD" w:rsidRDefault="00E754F7" w:rsidP="00477182">
      <w:pPr>
        <w:pStyle w:val="SMcaption"/>
        <w:rPr>
          <w:rFonts w:asciiTheme="minorHAnsi" w:hAnsiTheme="minorHAnsi" w:cstheme="minorHAnsi"/>
          <w:lang w:eastAsia="zh-CN"/>
        </w:rPr>
      </w:pPr>
    </w:p>
    <w:p w14:paraId="6F4FC549" w14:textId="280E1E95" w:rsidR="00E754F7" w:rsidRPr="008B5ABD" w:rsidRDefault="00E754F7" w:rsidP="00477182">
      <w:pPr>
        <w:pStyle w:val="SMcaption"/>
        <w:rPr>
          <w:rFonts w:asciiTheme="minorHAnsi" w:hAnsiTheme="minorHAnsi" w:cstheme="minorHAnsi"/>
          <w:lang w:eastAsia="zh-CN"/>
        </w:rPr>
      </w:pPr>
    </w:p>
    <w:p w14:paraId="417FB6B7" w14:textId="050B05F8" w:rsidR="00E754F7" w:rsidRPr="008B5ABD" w:rsidRDefault="00E754F7" w:rsidP="00477182">
      <w:pPr>
        <w:pStyle w:val="SMcaption"/>
        <w:rPr>
          <w:rFonts w:asciiTheme="minorHAnsi" w:hAnsiTheme="minorHAnsi" w:cstheme="minorHAnsi"/>
          <w:lang w:eastAsia="zh-CN"/>
        </w:rPr>
      </w:pPr>
    </w:p>
    <w:p w14:paraId="748306CB" w14:textId="7E2EB697" w:rsidR="00E754F7" w:rsidRPr="008B5ABD" w:rsidRDefault="00E754F7" w:rsidP="00477182">
      <w:pPr>
        <w:pStyle w:val="SMcaption"/>
        <w:rPr>
          <w:rFonts w:asciiTheme="minorHAnsi" w:hAnsiTheme="minorHAnsi" w:cstheme="minorHAnsi"/>
          <w:lang w:eastAsia="zh-CN"/>
        </w:rPr>
      </w:pPr>
    </w:p>
    <w:p w14:paraId="1AF33ECA" w14:textId="4523CFA2" w:rsidR="00E754F7" w:rsidRPr="008B5ABD" w:rsidRDefault="00E754F7" w:rsidP="00477182">
      <w:pPr>
        <w:pStyle w:val="SMcaption"/>
        <w:rPr>
          <w:rFonts w:asciiTheme="minorHAnsi" w:hAnsiTheme="minorHAnsi" w:cstheme="minorHAnsi"/>
          <w:lang w:eastAsia="zh-CN"/>
        </w:rPr>
      </w:pPr>
    </w:p>
    <w:p w14:paraId="5D218FA6" w14:textId="06719C38" w:rsidR="00E754F7" w:rsidRPr="008B5ABD" w:rsidRDefault="00E754F7" w:rsidP="00477182">
      <w:pPr>
        <w:pStyle w:val="SMcaption"/>
        <w:rPr>
          <w:rFonts w:asciiTheme="minorHAnsi" w:hAnsiTheme="minorHAnsi" w:cstheme="minorHAnsi"/>
          <w:lang w:eastAsia="zh-CN"/>
        </w:rPr>
      </w:pPr>
    </w:p>
    <w:p w14:paraId="2AED0372" w14:textId="7EF34654" w:rsidR="00E754F7" w:rsidRPr="008B5ABD" w:rsidRDefault="00E754F7" w:rsidP="00477182">
      <w:pPr>
        <w:pStyle w:val="SMcaption"/>
        <w:rPr>
          <w:rFonts w:asciiTheme="minorHAnsi" w:hAnsiTheme="minorHAnsi" w:cstheme="minorHAnsi"/>
          <w:lang w:eastAsia="zh-CN"/>
        </w:rPr>
      </w:pPr>
    </w:p>
    <w:p w14:paraId="514ECDD7" w14:textId="332703F7" w:rsidR="00E754F7" w:rsidRPr="008B5ABD" w:rsidRDefault="00E754F7" w:rsidP="00477182">
      <w:pPr>
        <w:pStyle w:val="SMcaption"/>
        <w:rPr>
          <w:rFonts w:asciiTheme="minorHAnsi" w:hAnsiTheme="minorHAnsi" w:cstheme="minorHAnsi"/>
          <w:lang w:eastAsia="zh-CN"/>
        </w:rPr>
      </w:pPr>
    </w:p>
    <w:p w14:paraId="20CD08EB" w14:textId="624D5960" w:rsidR="00E754F7" w:rsidRPr="008B5ABD" w:rsidRDefault="00E754F7" w:rsidP="00477182">
      <w:pPr>
        <w:pStyle w:val="SMcaption"/>
        <w:rPr>
          <w:rFonts w:asciiTheme="minorHAnsi" w:hAnsiTheme="minorHAnsi" w:cstheme="minorHAnsi"/>
          <w:lang w:eastAsia="zh-CN"/>
        </w:rPr>
      </w:pPr>
    </w:p>
    <w:p w14:paraId="32680728" w14:textId="77777777" w:rsidR="00E754F7" w:rsidRPr="008B5ABD" w:rsidRDefault="00E754F7" w:rsidP="00477182">
      <w:pPr>
        <w:pStyle w:val="SMcaption"/>
        <w:rPr>
          <w:rFonts w:asciiTheme="minorHAnsi" w:hAnsiTheme="minorHAnsi" w:cstheme="minorHAnsi"/>
          <w:lang w:eastAsia="zh-CN"/>
        </w:rPr>
      </w:pPr>
    </w:p>
    <w:p w14:paraId="56800952" w14:textId="0C7A4160" w:rsidR="00E754F7" w:rsidRPr="008B5ABD" w:rsidRDefault="00E754F7" w:rsidP="00477182">
      <w:pPr>
        <w:pStyle w:val="SMcaption"/>
        <w:rPr>
          <w:rFonts w:asciiTheme="minorHAnsi" w:hAnsiTheme="minorHAnsi" w:cstheme="minorHAnsi"/>
          <w:lang w:eastAsia="zh-CN"/>
        </w:rPr>
      </w:pPr>
    </w:p>
    <w:p w14:paraId="59175DF7" w14:textId="77777777" w:rsidR="00E754F7" w:rsidRPr="008B5ABD" w:rsidRDefault="00E754F7" w:rsidP="00477182">
      <w:pPr>
        <w:pStyle w:val="SMcaption"/>
        <w:rPr>
          <w:rFonts w:asciiTheme="minorHAnsi" w:hAnsiTheme="minorHAnsi" w:cstheme="minorHAnsi"/>
          <w:lang w:eastAsia="zh-CN"/>
        </w:rPr>
      </w:pPr>
    </w:p>
    <w:p w14:paraId="7C565AF2" w14:textId="77777777" w:rsidR="00E754F7" w:rsidRPr="008B5ABD" w:rsidRDefault="00E754F7" w:rsidP="00477182">
      <w:pPr>
        <w:pStyle w:val="SMcaption"/>
        <w:rPr>
          <w:rFonts w:asciiTheme="minorHAnsi" w:hAnsiTheme="minorHAnsi" w:cstheme="minorHAnsi"/>
          <w:lang w:eastAsia="zh-CN"/>
        </w:rPr>
      </w:pPr>
    </w:p>
    <w:p w14:paraId="5025C77A" w14:textId="77777777" w:rsidR="00E754F7" w:rsidRPr="008B5ABD" w:rsidRDefault="00E754F7" w:rsidP="00477182">
      <w:pPr>
        <w:pStyle w:val="SMcaption"/>
        <w:rPr>
          <w:rFonts w:asciiTheme="minorHAnsi" w:hAnsiTheme="minorHAnsi" w:cstheme="minorHAnsi"/>
          <w:lang w:eastAsia="zh-CN"/>
        </w:rPr>
      </w:pPr>
    </w:p>
    <w:p w14:paraId="5DD4BD25" w14:textId="77777777" w:rsidR="00E754F7" w:rsidRPr="008B5ABD" w:rsidRDefault="00E754F7" w:rsidP="00477182">
      <w:pPr>
        <w:pStyle w:val="SMcaption"/>
        <w:rPr>
          <w:rFonts w:asciiTheme="minorHAnsi" w:hAnsiTheme="minorHAnsi" w:cstheme="minorHAnsi"/>
          <w:lang w:eastAsia="zh-CN"/>
        </w:rPr>
      </w:pPr>
    </w:p>
    <w:p w14:paraId="6BDF801C" w14:textId="77777777" w:rsidR="00E754F7" w:rsidRPr="008B5ABD" w:rsidRDefault="00E754F7" w:rsidP="00477182">
      <w:pPr>
        <w:pStyle w:val="SMcaption"/>
        <w:rPr>
          <w:rFonts w:asciiTheme="minorHAnsi" w:hAnsiTheme="minorHAnsi" w:cstheme="minorHAnsi"/>
          <w:lang w:eastAsia="zh-CN"/>
        </w:rPr>
      </w:pPr>
    </w:p>
    <w:p w14:paraId="2D91AEF0" w14:textId="00D59ECA" w:rsidR="00E754F7" w:rsidRPr="008B5ABD" w:rsidRDefault="00E754F7" w:rsidP="00477182">
      <w:pPr>
        <w:pStyle w:val="SMcaption"/>
        <w:rPr>
          <w:rFonts w:asciiTheme="minorHAnsi" w:hAnsiTheme="minorHAnsi" w:cstheme="minorHAnsi"/>
          <w:lang w:eastAsia="zh-CN"/>
        </w:rPr>
      </w:pPr>
    </w:p>
    <w:p w14:paraId="5E548F7E" w14:textId="77777777" w:rsidR="00E754F7" w:rsidRPr="008B5ABD" w:rsidRDefault="00E754F7" w:rsidP="00477182">
      <w:pPr>
        <w:pStyle w:val="SMcaption"/>
        <w:rPr>
          <w:rFonts w:asciiTheme="minorHAnsi" w:hAnsiTheme="minorHAnsi" w:cstheme="minorHAnsi"/>
          <w:lang w:eastAsia="zh-CN"/>
        </w:rPr>
      </w:pPr>
    </w:p>
    <w:p w14:paraId="5EE81AB7" w14:textId="77777777" w:rsidR="00E754F7" w:rsidRPr="008B5ABD" w:rsidRDefault="00E754F7" w:rsidP="00477182">
      <w:pPr>
        <w:pStyle w:val="SMcaption"/>
        <w:rPr>
          <w:rFonts w:asciiTheme="minorHAnsi" w:hAnsiTheme="minorHAnsi" w:cstheme="minorHAnsi"/>
          <w:lang w:eastAsia="zh-CN"/>
        </w:rPr>
      </w:pPr>
    </w:p>
    <w:p w14:paraId="3D2D3E2E" w14:textId="77777777" w:rsidR="00E754F7" w:rsidRPr="008B5ABD" w:rsidRDefault="00E754F7" w:rsidP="00477182">
      <w:pPr>
        <w:pStyle w:val="SMcaption"/>
        <w:rPr>
          <w:rFonts w:asciiTheme="minorHAnsi" w:hAnsiTheme="minorHAnsi" w:cstheme="minorHAnsi"/>
          <w:lang w:eastAsia="zh-CN"/>
        </w:rPr>
      </w:pPr>
    </w:p>
    <w:p w14:paraId="0F40F8BF" w14:textId="77777777" w:rsidR="00E754F7" w:rsidRPr="008B5ABD" w:rsidRDefault="00E754F7" w:rsidP="00477182">
      <w:pPr>
        <w:pStyle w:val="SMcaption"/>
        <w:rPr>
          <w:rFonts w:asciiTheme="minorHAnsi" w:hAnsiTheme="minorHAnsi" w:cstheme="minorHAnsi"/>
          <w:lang w:eastAsia="zh-CN"/>
        </w:rPr>
      </w:pPr>
    </w:p>
    <w:p w14:paraId="13637E60" w14:textId="7D034409" w:rsidR="00E754F7" w:rsidRPr="008B5ABD" w:rsidRDefault="00E754F7" w:rsidP="00477182">
      <w:pPr>
        <w:pStyle w:val="SMcaption"/>
        <w:rPr>
          <w:rFonts w:asciiTheme="minorHAnsi" w:hAnsiTheme="minorHAnsi" w:cstheme="minorHAnsi"/>
          <w:lang w:eastAsia="zh-CN"/>
        </w:rPr>
      </w:pPr>
    </w:p>
    <w:p w14:paraId="2A13E674" w14:textId="1DAF97B6" w:rsidR="00E754F7" w:rsidRPr="008B5ABD" w:rsidRDefault="00E754F7" w:rsidP="00477182">
      <w:pPr>
        <w:pStyle w:val="SMcaption"/>
        <w:rPr>
          <w:rFonts w:asciiTheme="minorHAnsi" w:hAnsiTheme="minorHAnsi" w:cstheme="minorHAnsi"/>
          <w:lang w:eastAsia="zh-CN"/>
        </w:rPr>
      </w:pPr>
    </w:p>
    <w:p w14:paraId="432D1896" w14:textId="77777777" w:rsidR="00E754F7" w:rsidRPr="008B5ABD" w:rsidRDefault="00E754F7" w:rsidP="00477182">
      <w:pPr>
        <w:pStyle w:val="SMcaption"/>
        <w:rPr>
          <w:rFonts w:asciiTheme="minorHAnsi" w:hAnsiTheme="minorHAnsi" w:cstheme="minorHAnsi"/>
          <w:lang w:eastAsia="zh-CN"/>
        </w:rPr>
      </w:pPr>
    </w:p>
    <w:p w14:paraId="23A14BEB" w14:textId="77777777" w:rsidR="00E754F7" w:rsidRPr="008B5ABD" w:rsidRDefault="00E754F7" w:rsidP="00477182">
      <w:pPr>
        <w:pStyle w:val="SMcaption"/>
        <w:rPr>
          <w:rFonts w:asciiTheme="minorHAnsi" w:hAnsiTheme="minorHAnsi" w:cstheme="minorHAnsi"/>
          <w:lang w:eastAsia="zh-CN"/>
        </w:rPr>
      </w:pPr>
    </w:p>
    <w:p w14:paraId="1F5F0CF3" w14:textId="77777777" w:rsidR="00E754F7" w:rsidRPr="008B5ABD" w:rsidRDefault="00E754F7" w:rsidP="00477182">
      <w:pPr>
        <w:pStyle w:val="SMcaption"/>
        <w:rPr>
          <w:rFonts w:asciiTheme="minorHAnsi" w:hAnsiTheme="minorHAnsi" w:cstheme="minorHAnsi"/>
          <w:lang w:eastAsia="zh-CN"/>
        </w:rPr>
      </w:pPr>
    </w:p>
    <w:p w14:paraId="09A31D94" w14:textId="77777777" w:rsidR="00E754F7" w:rsidRPr="008B5ABD" w:rsidRDefault="00E754F7" w:rsidP="00477182">
      <w:pPr>
        <w:pStyle w:val="SMcaption"/>
        <w:rPr>
          <w:rFonts w:asciiTheme="minorHAnsi" w:hAnsiTheme="minorHAnsi" w:cstheme="minorHAnsi"/>
          <w:lang w:eastAsia="zh-CN"/>
        </w:rPr>
      </w:pPr>
    </w:p>
    <w:p w14:paraId="46C4C5A0" w14:textId="77777777" w:rsidR="00E754F7" w:rsidRPr="008B5ABD" w:rsidRDefault="00E754F7" w:rsidP="00477182">
      <w:pPr>
        <w:pStyle w:val="SMcaption"/>
        <w:rPr>
          <w:rFonts w:asciiTheme="minorHAnsi" w:hAnsiTheme="minorHAnsi" w:cstheme="minorHAnsi"/>
          <w:lang w:eastAsia="zh-CN"/>
        </w:rPr>
      </w:pPr>
    </w:p>
    <w:p w14:paraId="64F3DEB7" w14:textId="77777777" w:rsidR="00571200" w:rsidRPr="008B5ABD" w:rsidRDefault="00571200" w:rsidP="00477182">
      <w:pPr>
        <w:pStyle w:val="SMcaption"/>
        <w:rPr>
          <w:rFonts w:asciiTheme="minorHAnsi" w:hAnsiTheme="minorHAnsi" w:cstheme="minorHAnsi"/>
          <w:lang w:eastAsia="zh-CN"/>
        </w:rPr>
      </w:pPr>
    </w:p>
    <w:p w14:paraId="66077A3B" w14:textId="77777777" w:rsidR="00571200" w:rsidRPr="008B5ABD" w:rsidRDefault="00571200" w:rsidP="00477182">
      <w:pPr>
        <w:pStyle w:val="SMcaption"/>
        <w:rPr>
          <w:rFonts w:asciiTheme="minorHAnsi" w:hAnsiTheme="minorHAnsi" w:cstheme="minorHAnsi"/>
          <w:lang w:eastAsia="zh-CN"/>
        </w:rPr>
      </w:pPr>
    </w:p>
    <w:p w14:paraId="5545B707" w14:textId="77777777" w:rsidR="00571200" w:rsidRPr="008B5ABD" w:rsidRDefault="00571200" w:rsidP="00477182">
      <w:pPr>
        <w:pStyle w:val="SMcaption"/>
        <w:rPr>
          <w:rFonts w:asciiTheme="minorHAnsi" w:hAnsiTheme="minorHAnsi" w:cstheme="minorHAnsi"/>
          <w:lang w:eastAsia="zh-CN"/>
        </w:rPr>
      </w:pPr>
    </w:p>
    <w:p w14:paraId="737D05C6" w14:textId="77777777" w:rsidR="00571200" w:rsidRPr="008B5ABD" w:rsidRDefault="00571200" w:rsidP="00477182">
      <w:pPr>
        <w:pStyle w:val="SMcaption"/>
        <w:rPr>
          <w:rFonts w:asciiTheme="minorHAnsi" w:hAnsiTheme="minorHAnsi" w:cstheme="minorHAnsi"/>
          <w:lang w:eastAsia="zh-CN"/>
        </w:rPr>
      </w:pPr>
    </w:p>
    <w:p w14:paraId="1AB3A794" w14:textId="77777777" w:rsidR="00EF770D" w:rsidRPr="008B5ABD" w:rsidRDefault="00EF770D" w:rsidP="00571200">
      <w:pPr>
        <w:shd w:val="clear" w:color="auto" w:fill="FFFFFF"/>
        <w:spacing w:line="360" w:lineRule="exact"/>
        <w:rPr>
          <w:rFonts w:asciiTheme="minorHAnsi" w:hAnsiTheme="minorHAnsi" w:cstheme="minorHAnsi"/>
          <w:b/>
          <w:bCs/>
        </w:rPr>
      </w:pPr>
    </w:p>
    <w:p w14:paraId="332AB874" w14:textId="58FDD96C" w:rsidR="00571200" w:rsidRPr="008B5ABD" w:rsidRDefault="00EF770D" w:rsidP="00571200">
      <w:pPr>
        <w:shd w:val="clear" w:color="auto" w:fill="FFFFFF"/>
        <w:spacing w:line="360" w:lineRule="exact"/>
        <w:rPr>
          <w:rFonts w:asciiTheme="minorHAnsi" w:eastAsia="宋体" w:hAnsiTheme="minorHAnsi" w:cstheme="minorHAnsi"/>
          <w:b/>
          <w:color w:val="0D0D0D" w:themeColor="text1" w:themeTint="F2"/>
          <w:spacing w:val="8"/>
          <w:szCs w:val="24"/>
        </w:rPr>
      </w:pPr>
      <w:r w:rsidRPr="008B5ABD">
        <w:rPr>
          <w:rFonts w:asciiTheme="minorHAnsi" w:eastAsia="宋体" w:hAnsiTheme="minorHAnsi" w:cstheme="minorHAnsi"/>
          <w:b/>
          <w:bCs/>
          <w:color w:val="000000" w:themeColor="text1"/>
          <w:spacing w:val="8"/>
          <w:szCs w:val="24"/>
        </w:rPr>
        <w:lastRenderedPageBreak/>
        <w:t xml:space="preserve">Supplementary Figure </w:t>
      </w:r>
      <w:r w:rsidR="00571200" w:rsidRPr="008B5ABD">
        <w:rPr>
          <w:rFonts w:asciiTheme="minorHAnsi" w:hAnsiTheme="minorHAnsi" w:cstheme="minorHAnsi"/>
          <w:b/>
          <w:bCs/>
          <w:lang w:eastAsia="zh-CN"/>
        </w:rPr>
        <w:t>5</w:t>
      </w:r>
      <w:r w:rsidR="00571200" w:rsidRPr="008B5ABD">
        <w:rPr>
          <w:rFonts w:asciiTheme="minorHAnsi" w:hAnsiTheme="minorHAnsi" w:cstheme="minorHAnsi"/>
          <w:b/>
          <w:bCs/>
        </w:rPr>
        <w:t>.</w:t>
      </w:r>
      <w:r w:rsidR="00571200" w:rsidRPr="008B5ABD">
        <w:rPr>
          <w:rFonts w:asciiTheme="minorHAnsi" w:hAnsiTheme="minorHAnsi" w:cstheme="minorHAnsi"/>
          <w:b/>
          <w:bCs/>
          <w:lang w:eastAsia="zh-CN"/>
        </w:rPr>
        <w:t xml:space="preserve">  </w:t>
      </w:r>
      <w:r w:rsidR="00571200" w:rsidRPr="008B5ABD">
        <w:rPr>
          <w:rFonts w:asciiTheme="minorHAnsi" w:eastAsia="宋体" w:hAnsiTheme="minorHAnsi" w:cstheme="minorHAnsi"/>
          <w:b/>
          <w:color w:val="0D0D0D" w:themeColor="text1" w:themeTint="F2"/>
          <w:spacing w:val="8"/>
          <w:szCs w:val="24"/>
        </w:rPr>
        <w:t>EP-1215 exerts its anti-tumor effects by degrading EBNA1</w:t>
      </w:r>
      <w:r w:rsidR="00571200" w:rsidRPr="008B5ABD">
        <w:rPr>
          <w:rFonts w:asciiTheme="minorHAnsi" w:eastAsia="宋体" w:hAnsiTheme="minorHAnsi" w:cstheme="minorHAnsi"/>
          <w:b/>
          <w:color w:val="0D0D0D" w:themeColor="text1" w:themeTint="F2"/>
          <w:spacing w:val="8"/>
          <w:szCs w:val="24"/>
        </w:rPr>
        <w:t>，</w:t>
      </w:r>
      <w:r w:rsidR="00571200" w:rsidRPr="008B5ABD">
        <w:rPr>
          <w:rFonts w:asciiTheme="minorHAnsi" w:eastAsia="宋体" w:hAnsiTheme="minorHAnsi" w:cstheme="minorHAnsi"/>
          <w:b/>
          <w:color w:val="0D0D0D" w:themeColor="text1" w:themeTint="F2"/>
          <w:spacing w:val="8"/>
          <w:szCs w:val="24"/>
        </w:rPr>
        <w:t xml:space="preserve"> which reduces ADAR1 protein levels.</w:t>
      </w:r>
      <w:r w:rsidR="00571200" w:rsidRPr="008B5ABD">
        <w:rPr>
          <w:rFonts w:asciiTheme="minorHAnsi" w:eastAsia="宋体" w:hAnsiTheme="minorHAnsi" w:cstheme="minorHAnsi"/>
          <w:b/>
          <w:color w:val="0D0D0D" w:themeColor="text1" w:themeTint="F2"/>
          <w:spacing w:val="8"/>
          <w:szCs w:val="24"/>
          <w:lang w:eastAsia="zh-CN"/>
        </w:rPr>
        <w:t xml:space="preserve"> </w:t>
      </w:r>
      <w:r w:rsidR="00571200" w:rsidRPr="008B5ABD">
        <w:rPr>
          <w:rFonts w:asciiTheme="minorHAnsi" w:eastAsia="宋体" w:hAnsiTheme="minorHAnsi" w:cstheme="minorHAnsi"/>
          <w:b/>
          <w:bCs/>
          <w:color w:val="0D0D0D" w:themeColor="text1" w:themeTint="F2"/>
          <w:spacing w:val="8"/>
          <w:szCs w:val="24"/>
        </w:rPr>
        <w:t>a</w:t>
      </w:r>
      <w:r w:rsidR="00571200" w:rsidRPr="008B5ABD">
        <w:rPr>
          <w:rFonts w:asciiTheme="minorHAnsi" w:eastAsia="宋体" w:hAnsiTheme="minorHAnsi" w:cstheme="minorHAnsi"/>
          <w:color w:val="0D0D0D" w:themeColor="text1" w:themeTint="F2"/>
          <w:spacing w:val="8"/>
          <w:szCs w:val="24"/>
        </w:rPr>
        <w:t>, ADAR1 protein levels were detected after treatment with EBNA1-degrader EP-1215 or EBNA1-inhibitor VK-1727 at various time points.</w:t>
      </w:r>
    </w:p>
    <w:p w14:paraId="6CAC1FE2" w14:textId="7A8945E3" w:rsidR="00571200" w:rsidRPr="008B5ABD" w:rsidRDefault="00571200" w:rsidP="00571200">
      <w:pPr>
        <w:shd w:val="clear" w:color="auto" w:fill="FFFFFF"/>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b/>
          <w:bCs/>
          <w:spacing w:val="8"/>
          <w:szCs w:val="24"/>
        </w:rPr>
        <w:t>b</w:t>
      </w:r>
      <w:r w:rsidRPr="008B5ABD">
        <w:rPr>
          <w:rFonts w:asciiTheme="minorHAnsi" w:eastAsia="宋体" w:hAnsiTheme="minorHAnsi" w:cstheme="minorHAnsi"/>
          <w:spacing w:val="8"/>
          <w:szCs w:val="24"/>
        </w:rPr>
        <w:t xml:space="preserve">, In </w:t>
      </w:r>
      <w:proofErr w:type="spellStart"/>
      <w:r w:rsidRPr="008B5ABD">
        <w:rPr>
          <w:rFonts w:asciiTheme="minorHAnsi" w:eastAsia="宋体" w:hAnsiTheme="minorHAnsi" w:cstheme="minorHAnsi"/>
          <w:spacing w:val="8"/>
          <w:szCs w:val="24"/>
        </w:rPr>
        <w:t>C666</w:t>
      </w:r>
      <w:proofErr w:type="spellEnd"/>
      <w:r w:rsidRPr="008B5ABD">
        <w:rPr>
          <w:rFonts w:asciiTheme="minorHAnsi" w:eastAsia="宋体" w:hAnsiTheme="minorHAnsi" w:cstheme="minorHAnsi"/>
          <w:spacing w:val="8"/>
          <w:szCs w:val="24"/>
        </w:rPr>
        <w:t>-1 cells, EBNA1 and ADAR1 protein levels were examined after treatment with EP-1215</w:t>
      </w:r>
      <w:r w:rsidRPr="008B5ABD">
        <w:rPr>
          <w:rFonts w:asciiTheme="minorHAnsi" w:eastAsia="宋体" w:hAnsiTheme="minorHAnsi" w:cstheme="minorHAnsi"/>
          <w:color w:val="0D0D0D" w:themeColor="text1" w:themeTint="F2"/>
          <w:spacing w:val="8"/>
          <w:szCs w:val="24"/>
        </w:rPr>
        <w:t>.</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c</w:t>
      </w:r>
      <w:r w:rsidRPr="008B5ABD">
        <w:rPr>
          <w:rFonts w:asciiTheme="minorHAnsi" w:eastAsia="宋体" w:hAnsiTheme="minorHAnsi" w:cstheme="minorHAnsi"/>
          <w:color w:val="0D0D0D" w:themeColor="text1" w:themeTint="F2"/>
          <w:spacing w:val="8"/>
          <w:szCs w:val="24"/>
        </w:rPr>
        <w:t xml:space="preserve">, Xenograft tumors were established by implanting </w:t>
      </w:r>
      <w:proofErr w:type="spellStart"/>
      <w:r w:rsidRPr="008B5ABD">
        <w:rPr>
          <w:rFonts w:asciiTheme="minorHAnsi" w:eastAsia="宋体" w:hAnsiTheme="minorHAnsi" w:cstheme="minorHAnsi"/>
          <w:color w:val="0D0D0D" w:themeColor="text1" w:themeTint="F2"/>
          <w:spacing w:val="8"/>
          <w:szCs w:val="24"/>
        </w:rPr>
        <w:t>B16</w:t>
      </w:r>
      <w:proofErr w:type="spellEnd"/>
      <w:r w:rsidRPr="008B5ABD">
        <w:rPr>
          <w:rFonts w:asciiTheme="minorHAnsi" w:eastAsia="宋体" w:hAnsiTheme="minorHAnsi" w:cstheme="minorHAnsi"/>
          <w:color w:val="0D0D0D" w:themeColor="text1" w:themeTint="F2"/>
          <w:spacing w:val="8"/>
          <w:szCs w:val="24"/>
        </w:rPr>
        <w:t xml:space="preserve"> cells (NC or OE EBNA1) into C57BL/6 mouse models, which were treated with DMSO, </w:t>
      </w:r>
      <w:r w:rsidRPr="008B5ABD">
        <w:rPr>
          <w:rFonts w:asciiTheme="minorHAnsi" w:eastAsia="宋体" w:hAnsiTheme="minorHAnsi" w:cstheme="minorHAnsi"/>
          <w:color w:val="0D0D0D" w:themeColor="text1" w:themeTint="F2"/>
          <w:spacing w:val="8"/>
          <w:szCs w:val="24"/>
        </w:rPr>
        <w:sym w:font="Symbol" w:char="F061"/>
      </w:r>
      <w:r w:rsidRPr="008B5ABD">
        <w:rPr>
          <w:rFonts w:asciiTheme="minorHAnsi" w:eastAsia="宋体" w:hAnsiTheme="minorHAnsi" w:cstheme="minorHAnsi"/>
          <w:color w:val="0D0D0D" w:themeColor="text1" w:themeTint="F2"/>
          <w:spacing w:val="8"/>
          <w:szCs w:val="24"/>
        </w:rPr>
        <w:t xml:space="preserve">PD-1, EP-1215, or a combination of </w:t>
      </w:r>
      <w:r w:rsidRPr="008B5ABD">
        <w:rPr>
          <w:rFonts w:asciiTheme="minorHAnsi" w:eastAsia="宋体" w:hAnsiTheme="minorHAnsi" w:cstheme="minorHAnsi"/>
          <w:color w:val="0D0D0D" w:themeColor="text1" w:themeTint="F2"/>
          <w:spacing w:val="8"/>
          <w:szCs w:val="24"/>
        </w:rPr>
        <w:sym w:font="Symbol" w:char="F061"/>
      </w:r>
      <w:r w:rsidRPr="008B5ABD">
        <w:rPr>
          <w:rFonts w:asciiTheme="minorHAnsi" w:eastAsia="宋体" w:hAnsiTheme="minorHAnsi" w:cstheme="minorHAnsi"/>
          <w:color w:val="0D0D0D" w:themeColor="text1" w:themeTint="F2"/>
          <w:spacing w:val="8"/>
          <w:szCs w:val="24"/>
        </w:rPr>
        <w:t xml:space="preserve">PD-1 and EP-1215. The mouse diagram was created by </w:t>
      </w:r>
      <w:proofErr w:type="spellStart"/>
      <w:r w:rsidRPr="008B5ABD">
        <w:rPr>
          <w:rFonts w:asciiTheme="minorHAnsi" w:eastAsia="宋体" w:hAnsiTheme="minorHAnsi" w:cstheme="minorHAnsi"/>
          <w:color w:val="0D0D0D" w:themeColor="text1" w:themeTint="F2"/>
          <w:spacing w:val="8"/>
          <w:szCs w:val="24"/>
        </w:rPr>
        <w:t>Figdraw</w:t>
      </w:r>
      <w:proofErr w:type="spellEnd"/>
      <w:r w:rsidRPr="008B5ABD">
        <w:rPr>
          <w:rFonts w:asciiTheme="minorHAnsi" w:eastAsia="宋体" w:hAnsiTheme="minorHAnsi" w:cstheme="minorHAnsi"/>
          <w:color w:val="0D0D0D" w:themeColor="text1" w:themeTint="F2"/>
          <w:spacing w:val="8"/>
          <w:szCs w:val="24"/>
        </w:rPr>
        <w:t>. Representative images of xenograft tumors for the different groups are shown (right).</w:t>
      </w:r>
    </w:p>
    <w:p w14:paraId="5AF2449A" w14:textId="7158276F" w:rsidR="00571200" w:rsidRPr="008B5ABD" w:rsidRDefault="00571200" w:rsidP="00571200">
      <w:pPr>
        <w:spacing w:line="360" w:lineRule="exact"/>
        <w:rPr>
          <w:rFonts w:asciiTheme="minorHAnsi" w:eastAsia="宋体" w:hAnsiTheme="minorHAnsi" w:cstheme="minorHAnsi"/>
          <w:color w:val="0D0D0D" w:themeColor="text1" w:themeTint="F2"/>
          <w:spacing w:val="8"/>
          <w:szCs w:val="24"/>
        </w:rPr>
      </w:pPr>
      <w:r w:rsidRPr="008B5ABD">
        <w:rPr>
          <w:rFonts w:asciiTheme="minorHAnsi" w:eastAsia="宋体" w:hAnsiTheme="minorHAnsi" w:cstheme="minorHAnsi"/>
          <w:b/>
          <w:bCs/>
          <w:spacing w:val="8"/>
          <w:szCs w:val="24"/>
        </w:rPr>
        <w:t>d</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f</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color w:val="0D0D0D" w:themeColor="text1" w:themeTint="F2"/>
          <w:spacing w:val="8"/>
          <w:szCs w:val="24"/>
        </w:rPr>
        <w:t xml:space="preserve">Tumor volume and tumor weight of the mice shown in </w:t>
      </w:r>
      <w:r w:rsidRPr="008B5ABD">
        <w:rPr>
          <w:rFonts w:asciiTheme="minorHAnsi" w:eastAsia="宋体" w:hAnsiTheme="minorHAnsi" w:cstheme="minorHAnsi"/>
          <w:b/>
          <w:bCs/>
          <w:color w:val="000000" w:themeColor="text1"/>
          <w:spacing w:val="8"/>
          <w:szCs w:val="24"/>
        </w:rPr>
        <w:t xml:space="preserve">Supplementary Figure </w:t>
      </w:r>
      <w:proofErr w:type="spellStart"/>
      <w:r w:rsidRPr="008B5ABD">
        <w:rPr>
          <w:rFonts w:asciiTheme="minorHAnsi" w:eastAsia="宋体" w:hAnsiTheme="minorHAnsi" w:cstheme="minorHAnsi"/>
          <w:b/>
          <w:spacing w:val="8"/>
          <w:szCs w:val="24"/>
        </w:rPr>
        <w:t>5c</w:t>
      </w:r>
      <w:proofErr w:type="spellEnd"/>
      <w:r w:rsidRPr="008B5ABD">
        <w:rPr>
          <w:rFonts w:asciiTheme="minorHAnsi" w:eastAsia="宋体" w:hAnsiTheme="minorHAnsi" w:cstheme="minorHAnsi"/>
          <w:color w:val="0D0D0D" w:themeColor="text1" w:themeTint="F2"/>
          <w:spacing w:val="8"/>
          <w:szCs w:val="24"/>
        </w:rPr>
        <w:t xml:space="preserve"> (n = 5 mice per group).</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e</w:t>
      </w:r>
      <w:r w:rsidRPr="008B5ABD">
        <w:rPr>
          <w:rFonts w:asciiTheme="minorHAnsi" w:eastAsia="宋体" w:hAnsiTheme="minorHAnsi" w:cstheme="minorHAnsi"/>
          <w:color w:val="0D0D0D" w:themeColor="text1" w:themeTint="F2"/>
          <w:spacing w:val="8"/>
          <w:szCs w:val="24"/>
        </w:rPr>
        <w:t xml:space="preserve">, Survival analysis of the mice shown in </w:t>
      </w:r>
      <w:r w:rsidRPr="008B5ABD">
        <w:rPr>
          <w:rFonts w:asciiTheme="minorHAnsi" w:eastAsia="宋体" w:hAnsiTheme="minorHAnsi" w:cstheme="minorHAnsi"/>
          <w:b/>
          <w:bCs/>
          <w:color w:val="000000" w:themeColor="text1"/>
          <w:spacing w:val="8"/>
          <w:szCs w:val="24"/>
        </w:rPr>
        <w:t xml:space="preserve">Supplementary Figure </w:t>
      </w:r>
      <w:proofErr w:type="spellStart"/>
      <w:r w:rsidRPr="008B5ABD">
        <w:rPr>
          <w:rFonts w:asciiTheme="minorHAnsi" w:eastAsia="宋体" w:hAnsiTheme="minorHAnsi" w:cstheme="minorHAnsi"/>
          <w:b/>
          <w:spacing w:val="8"/>
          <w:szCs w:val="24"/>
        </w:rPr>
        <w:t>5c</w:t>
      </w:r>
      <w:proofErr w:type="spellEnd"/>
      <w:r w:rsidRPr="008B5ABD">
        <w:rPr>
          <w:rFonts w:asciiTheme="minorHAnsi" w:eastAsia="宋体" w:hAnsiTheme="minorHAnsi" w:cstheme="minorHAnsi"/>
          <w:color w:val="0D0D0D" w:themeColor="text1" w:themeTint="F2"/>
          <w:spacing w:val="8"/>
          <w:szCs w:val="24"/>
        </w:rPr>
        <w:t xml:space="preserve"> (n = 5 mice per group).</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g</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h</w:t>
      </w:r>
      <w:r w:rsidRPr="008B5ABD">
        <w:rPr>
          <w:rFonts w:asciiTheme="minorHAnsi" w:eastAsia="宋体" w:hAnsiTheme="minorHAnsi" w:cstheme="minorHAnsi"/>
          <w:spacing w:val="8"/>
          <w:szCs w:val="24"/>
        </w:rPr>
        <w:t>,</w:t>
      </w:r>
      <w:r w:rsidRPr="008B5ABD">
        <w:rPr>
          <w:rFonts w:asciiTheme="minorHAnsi" w:eastAsia="宋体" w:hAnsiTheme="minorHAnsi" w:cstheme="minorHAnsi"/>
          <w:color w:val="0D0D0D" w:themeColor="text1" w:themeTint="F2"/>
          <w:spacing w:val="8"/>
          <w:szCs w:val="24"/>
        </w:rPr>
        <w:t xml:space="preserve"> Flow cytometry analyses of CD3</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CD8</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 xml:space="preserve">T cells and </w:t>
      </w:r>
      <w:proofErr w:type="spellStart"/>
      <w:r w:rsidRPr="008B5ABD">
        <w:rPr>
          <w:rFonts w:asciiTheme="minorHAnsi" w:eastAsia="宋体" w:hAnsiTheme="minorHAnsi" w:cstheme="minorHAnsi"/>
          <w:color w:val="0D0D0D" w:themeColor="text1" w:themeTint="F2"/>
          <w:spacing w:val="8"/>
          <w:szCs w:val="24"/>
        </w:rPr>
        <w:t>IFNγ</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CD8</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T</w:t>
      </w:r>
      <w:proofErr w:type="spellEnd"/>
      <w:r w:rsidRPr="008B5ABD">
        <w:rPr>
          <w:rFonts w:asciiTheme="minorHAnsi" w:eastAsia="宋体" w:hAnsiTheme="minorHAnsi" w:cstheme="minorHAnsi"/>
          <w:color w:val="0D0D0D" w:themeColor="text1" w:themeTint="F2"/>
          <w:spacing w:val="8"/>
          <w:szCs w:val="24"/>
        </w:rPr>
        <w:t xml:space="preserve"> cells in xenograft tumors from C57BL/6 mice. </w:t>
      </w:r>
      <w:r w:rsidRPr="008B5ABD">
        <w:rPr>
          <w:rFonts w:asciiTheme="minorHAnsi" w:eastAsia="宋体" w:hAnsiTheme="minorHAnsi" w:cstheme="minorHAnsi"/>
          <w:color w:val="0D0D0D" w:themeColor="text1" w:themeTint="F2"/>
          <w:spacing w:val="8"/>
          <w:szCs w:val="24"/>
          <w:lang w:eastAsia="zh-CN"/>
        </w:rPr>
        <w:t xml:space="preserve"> </w:t>
      </w:r>
      <w:proofErr w:type="spellStart"/>
      <w:r w:rsidRPr="008B5ABD">
        <w:rPr>
          <w:rFonts w:asciiTheme="minorHAnsi" w:eastAsia="宋体" w:hAnsiTheme="minorHAnsi" w:cstheme="minorHAnsi"/>
          <w:b/>
          <w:bCs/>
          <w:spacing w:val="8"/>
          <w:szCs w:val="24"/>
        </w:rPr>
        <w:t>i</w:t>
      </w:r>
      <w:proofErr w:type="spellEnd"/>
      <w:r w:rsidRPr="008B5ABD">
        <w:rPr>
          <w:rFonts w:asciiTheme="minorHAnsi" w:eastAsia="宋体" w:hAnsiTheme="minorHAnsi" w:cstheme="minorHAnsi"/>
          <w:color w:val="0D0D0D" w:themeColor="text1" w:themeTint="F2"/>
          <w:spacing w:val="8"/>
          <w:szCs w:val="24"/>
        </w:rPr>
        <w:t xml:space="preserve">, The percentage of </w:t>
      </w:r>
      <w:proofErr w:type="spellStart"/>
      <w:r w:rsidRPr="008B5ABD">
        <w:rPr>
          <w:rFonts w:asciiTheme="minorHAnsi" w:eastAsia="宋体" w:hAnsiTheme="minorHAnsi" w:cstheme="minorHAnsi"/>
          <w:color w:val="0D0D0D" w:themeColor="text1" w:themeTint="F2"/>
          <w:spacing w:val="8"/>
          <w:szCs w:val="24"/>
        </w:rPr>
        <w:t>CD45</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cells</w:t>
      </w:r>
      <w:proofErr w:type="spellEnd"/>
      <w:r w:rsidRPr="008B5ABD">
        <w:rPr>
          <w:rFonts w:asciiTheme="minorHAnsi" w:eastAsia="宋体" w:hAnsiTheme="minorHAnsi" w:cstheme="minorHAnsi"/>
          <w:color w:val="0D0D0D" w:themeColor="text1" w:themeTint="F2"/>
          <w:spacing w:val="8"/>
          <w:szCs w:val="24"/>
        </w:rPr>
        <w:t xml:space="preserve"> were identified from </w:t>
      </w:r>
      <w:proofErr w:type="spellStart"/>
      <w:r w:rsidRPr="008B5ABD">
        <w:rPr>
          <w:rFonts w:asciiTheme="minorHAnsi" w:eastAsia="宋体" w:hAnsiTheme="minorHAnsi" w:cstheme="minorHAnsi"/>
          <w:color w:val="0D0D0D" w:themeColor="text1" w:themeTint="F2"/>
          <w:spacing w:val="8"/>
          <w:szCs w:val="24"/>
        </w:rPr>
        <w:t>CD34</w:t>
      </w:r>
      <w:r w:rsidRPr="008B5ABD">
        <w:rPr>
          <w:rFonts w:asciiTheme="minorHAnsi" w:eastAsia="宋体" w:hAnsiTheme="minorHAnsi" w:cstheme="minorHAnsi"/>
          <w:color w:val="0D0D0D" w:themeColor="text1" w:themeTint="F2"/>
          <w:spacing w:val="8"/>
          <w:szCs w:val="24"/>
          <w:vertAlign w:val="superscript"/>
        </w:rPr>
        <w:t>+</w:t>
      </w:r>
      <w:r w:rsidRPr="008B5ABD">
        <w:rPr>
          <w:rFonts w:asciiTheme="minorHAnsi" w:eastAsia="宋体" w:hAnsiTheme="minorHAnsi" w:cstheme="minorHAnsi"/>
          <w:color w:val="0D0D0D" w:themeColor="text1" w:themeTint="F2"/>
          <w:spacing w:val="8"/>
          <w:szCs w:val="24"/>
        </w:rPr>
        <w:t>humanized</w:t>
      </w:r>
      <w:proofErr w:type="spellEnd"/>
      <w:r w:rsidRPr="008B5ABD">
        <w:rPr>
          <w:rFonts w:asciiTheme="minorHAnsi" w:eastAsia="宋体" w:hAnsiTheme="minorHAnsi" w:cstheme="minorHAnsi"/>
          <w:color w:val="0D0D0D" w:themeColor="text1" w:themeTint="F2"/>
          <w:spacing w:val="8"/>
          <w:szCs w:val="24"/>
        </w:rPr>
        <w:t xml:space="preserve"> mice using flow cytometry.</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j</w:t>
      </w:r>
      <w:r w:rsidRPr="008B5ABD">
        <w:rPr>
          <w:rFonts w:asciiTheme="minorHAnsi" w:eastAsia="宋体" w:hAnsiTheme="minorHAnsi" w:cstheme="minorHAnsi"/>
          <w:spacing w:val="8"/>
          <w:szCs w:val="24"/>
        </w:rPr>
        <w:t>,</w:t>
      </w:r>
      <w:r w:rsidRPr="008B5ABD">
        <w:rPr>
          <w:rFonts w:asciiTheme="minorHAnsi" w:eastAsia="宋体" w:hAnsiTheme="minorHAnsi" w:cstheme="minorHAnsi"/>
          <w:b/>
          <w:bCs/>
          <w:spacing w:val="8"/>
          <w:szCs w:val="24"/>
        </w:rPr>
        <w:t xml:space="preserve"> k</w:t>
      </w:r>
      <w:r w:rsidRPr="008B5ABD">
        <w:rPr>
          <w:rFonts w:asciiTheme="minorHAnsi" w:eastAsia="宋体" w:hAnsiTheme="minorHAnsi" w:cstheme="minorHAnsi"/>
          <w:spacing w:val="8"/>
          <w:szCs w:val="24"/>
        </w:rPr>
        <w:t>,</w:t>
      </w:r>
      <w:r w:rsidRPr="008B5ABD">
        <w:rPr>
          <w:rFonts w:asciiTheme="minorHAnsi" w:eastAsia="宋体" w:hAnsiTheme="minorHAnsi" w:cstheme="minorHAnsi"/>
          <w:color w:val="0D0D0D" w:themeColor="text1" w:themeTint="F2"/>
          <w:spacing w:val="8"/>
          <w:szCs w:val="24"/>
        </w:rPr>
        <w:t xml:space="preserve"> Liver (</w:t>
      </w:r>
      <w:r w:rsidRPr="008B5ABD">
        <w:rPr>
          <w:rFonts w:asciiTheme="minorHAnsi" w:eastAsia="宋体" w:hAnsiTheme="minorHAnsi" w:cstheme="minorHAnsi"/>
          <w:b/>
          <w:spacing w:val="8"/>
          <w:szCs w:val="24"/>
        </w:rPr>
        <w:t>j</w:t>
      </w:r>
      <w:r w:rsidRPr="008B5ABD">
        <w:rPr>
          <w:rFonts w:asciiTheme="minorHAnsi" w:eastAsia="宋体" w:hAnsiTheme="minorHAnsi" w:cstheme="minorHAnsi"/>
          <w:color w:val="0D0D0D" w:themeColor="text1" w:themeTint="F2"/>
          <w:spacing w:val="8"/>
          <w:szCs w:val="24"/>
        </w:rPr>
        <w:t>) and renal (</w:t>
      </w:r>
      <w:r w:rsidRPr="008B5ABD">
        <w:rPr>
          <w:rFonts w:asciiTheme="minorHAnsi" w:eastAsia="宋体" w:hAnsiTheme="minorHAnsi" w:cstheme="minorHAnsi"/>
          <w:b/>
          <w:spacing w:val="8"/>
          <w:szCs w:val="24"/>
        </w:rPr>
        <w:t>k</w:t>
      </w:r>
      <w:r w:rsidRPr="008B5ABD">
        <w:rPr>
          <w:rFonts w:asciiTheme="minorHAnsi" w:eastAsia="宋体" w:hAnsiTheme="minorHAnsi" w:cstheme="minorHAnsi"/>
          <w:color w:val="0D0D0D" w:themeColor="text1" w:themeTint="F2"/>
          <w:spacing w:val="8"/>
          <w:szCs w:val="24"/>
        </w:rPr>
        <w:t>) function indicators were examined in plasma extracted from CD34</w:t>
      </w:r>
      <w:r w:rsidRPr="008B5ABD">
        <w:rPr>
          <w:rFonts w:asciiTheme="minorHAnsi" w:eastAsia="宋体" w:hAnsiTheme="minorHAnsi" w:cstheme="minorHAnsi"/>
          <w:color w:val="0D0D0D" w:themeColor="text1" w:themeTint="F2"/>
          <w:spacing w:val="8"/>
          <w:szCs w:val="24"/>
          <w:vertAlign w:val="superscript"/>
        </w:rPr>
        <w:t xml:space="preserve">+ </w:t>
      </w:r>
      <w:r w:rsidRPr="008B5ABD">
        <w:rPr>
          <w:rFonts w:asciiTheme="minorHAnsi" w:eastAsia="宋体" w:hAnsiTheme="minorHAnsi" w:cstheme="minorHAnsi"/>
          <w:color w:val="0D0D0D" w:themeColor="text1" w:themeTint="F2"/>
          <w:spacing w:val="8"/>
          <w:szCs w:val="24"/>
        </w:rPr>
        <w:t>humanized mice, which treated with EP-1215 (n=10) or DMSO (n=5).</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l</w:t>
      </w:r>
      <w:r w:rsidRPr="008B5ABD">
        <w:rPr>
          <w:rFonts w:asciiTheme="minorHAnsi" w:eastAsia="宋体" w:hAnsiTheme="minorHAnsi" w:cstheme="minorHAnsi"/>
          <w:color w:val="0D0D0D" w:themeColor="text1" w:themeTint="F2"/>
          <w:spacing w:val="8"/>
          <w:szCs w:val="24"/>
        </w:rPr>
        <w:t>, HE staining was performed to assess the extent of liver and kidney function damage in mice.</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m</w:t>
      </w:r>
      <w:r w:rsidRPr="008B5ABD">
        <w:rPr>
          <w:rFonts w:asciiTheme="minorHAnsi" w:eastAsia="宋体" w:hAnsiTheme="minorHAnsi" w:cstheme="minorHAnsi"/>
          <w:spacing w:val="8"/>
          <w:szCs w:val="24"/>
        </w:rPr>
        <w:t xml:space="preserve">, </w:t>
      </w:r>
      <w:proofErr w:type="spellStart"/>
      <w:r w:rsidRPr="008B5ABD">
        <w:rPr>
          <w:rFonts w:asciiTheme="minorHAnsi" w:hAnsiTheme="minorHAnsi" w:cstheme="minorHAnsi"/>
          <w:spacing w:val="8"/>
          <w:szCs w:val="24"/>
        </w:rPr>
        <w:t>C666</w:t>
      </w:r>
      <w:proofErr w:type="spellEnd"/>
      <w:r w:rsidRPr="008B5ABD">
        <w:rPr>
          <w:rFonts w:asciiTheme="minorHAnsi" w:hAnsiTheme="minorHAnsi" w:cstheme="minorHAnsi"/>
          <w:spacing w:val="8"/>
          <w:szCs w:val="24"/>
        </w:rPr>
        <w:t>-1 cells were co-cultured with T cells to evaluate the therapeutic effects of EP-1215, αPD-1 monotherapy, or a combination of EP-1215 and αPD-1 treatment.</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bCs/>
          <w:spacing w:val="8"/>
          <w:szCs w:val="24"/>
        </w:rPr>
        <w:t>n</w:t>
      </w:r>
      <w:r w:rsidRPr="008B5ABD">
        <w:rPr>
          <w:rFonts w:asciiTheme="minorHAnsi" w:eastAsia="宋体" w:hAnsiTheme="minorHAnsi" w:cstheme="minorHAnsi"/>
          <w:spacing w:val="8"/>
          <w:szCs w:val="24"/>
        </w:rPr>
        <w:t xml:space="preserve">, By establishing PBMC-humanized mice, we subcutaneously </w:t>
      </w:r>
      <w:proofErr w:type="spellStart"/>
      <w:r w:rsidRPr="008B5ABD">
        <w:rPr>
          <w:rFonts w:asciiTheme="minorHAnsi" w:eastAsia="宋体" w:hAnsiTheme="minorHAnsi" w:cstheme="minorHAnsi"/>
          <w:spacing w:val="8"/>
          <w:szCs w:val="24"/>
        </w:rPr>
        <w:t>xenografted</w:t>
      </w:r>
      <w:proofErr w:type="spellEnd"/>
      <w:r w:rsidRPr="008B5ABD">
        <w:rPr>
          <w:rFonts w:asciiTheme="minorHAnsi" w:eastAsia="宋体" w:hAnsiTheme="minorHAnsi" w:cstheme="minorHAnsi"/>
          <w:spacing w:val="8"/>
          <w:szCs w:val="24"/>
        </w:rPr>
        <w:t xml:space="preserve"> </w:t>
      </w:r>
      <w:proofErr w:type="spellStart"/>
      <w:r w:rsidRPr="008B5ABD">
        <w:rPr>
          <w:rFonts w:asciiTheme="minorHAnsi" w:eastAsia="宋体" w:hAnsiTheme="minorHAnsi" w:cstheme="minorHAnsi"/>
          <w:spacing w:val="8"/>
          <w:szCs w:val="24"/>
        </w:rPr>
        <w:t>C666</w:t>
      </w:r>
      <w:proofErr w:type="spellEnd"/>
      <w:r w:rsidRPr="008B5ABD">
        <w:rPr>
          <w:rFonts w:asciiTheme="minorHAnsi" w:eastAsia="宋体" w:hAnsiTheme="minorHAnsi" w:cstheme="minorHAnsi"/>
          <w:spacing w:val="8"/>
          <w:szCs w:val="24"/>
        </w:rPr>
        <w:t>-1 cells and set up four treatment groups: PBS, EP-1215, PD-1, and EP-1215+PD-1. Tumor volumes were measured and growth curves were plotted.</w:t>
      </w:r>
      <w:r w:rsidRPr="008B5ABD">
        <w:rPr>
          <w:rFonts w:asciiTheme="minorHAnsi" w:eastAsia="宋体" w:hAnsiTheme="minorHAnsi" w:cstheme="minorHAnsi"/>
          <w:color w:val="0D0D0D" w:themeColor="text1" w:themeTint="F2"/>
          <w:spacing w:val="8"/>
          <w:szCs w:val="24"/>
          <w:lang w:eastAsia="zh-CN"/>
        </w:rPr>
        <w:t xml:space="preserve"> </w:t>
      </w:r>
      <w:r w:rsidRPr="008B5ABD">
        <w:rPr>
          <w:rFonts w:asciiTheme="minorHAnsi" w:eastAsia="宋体" w:hAnsiTheme="minorHAnsi" w:cstheme="minorHAnsi"/>
          <w:b/>
          <w:spacing w:val="8"/>
          <w:szCs w:val="24"/>
        </w:rPr>
        <w:t>c-h</w:t>
      </w:r>
      <w:r w:rsidRPr="008B5ABD">
        <w:rPr>
          <w:rFonts w:asciiTheme="minorHAnsi" w:eastAsia="宋体" w:hAnsiTheme="minorHAnsi" w:cstheme="minorHAnsi"/>
          <w:bCs/>
          <w:spacing w:val="8"/>
          <w:szCs w:val="24"/>
        </w:rPr>
        <w:t>,</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n</w:t>
      </w:r>
      <w:r w:rsidRPr="008B5ABD">
        <w:rPr>
          <w:rFonts w:asciiTheme="minorHAnsi" w:eastAsia="宋体" w:hAnsiTheme="minorHAnsi" w:cstheme="minorHAnsi"/>
          <w:color w:val="0D0D0D" w:themeColor="text1" w:themeTint="F2"/>
          <w:spacing w:val="8"/>
          <w:szCs w:val="24"/>
        </w:rPr>
        <w:t>, n=5.</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spacing w:val="8"/>
          <w:szCs w:val="24"/>
        </w:rPr>
        <w:t xml:space="preserve">d, </w:t>
      </w:r>
      <w:r w:rsidRPr="008B5ABD">
        <w:rPr>
          <w:rFonts w:asciiTheme="minorHAnsi" w:eastAsia="宋体" w:hAnsiTheme="minorHAnsi" w:cstheme="minorHAnsi"/>
          <w:b/>
          <w:bCs/>
          <w:spacing w:val="8"/>
          <w:szCs w:val="24"/>
        </w:rPr>
        <w:t>f</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g</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h</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j</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k</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m</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n</w:t>
      </w:r>
      <w:r w:rsidRPr="008B5ABD">
        <w:rPr>
          <w:rFonts w:asciiTheme="minorHAnsi" w:eastAsia="宋体" w:hAnsiTheme="minorHAnsi" w:cstheme="minorHAnsi"/>
          <w:color w:val="0D0D0D" w:themeColor="text1" w:themeTint="F2"/>
          <w:spacing w:val="8"/>
          <w:szCs w:val="24"/>
        </w:rPr>
        <w:t xml:space="preserve">, Data are shown as </w:t>
      </w:r>
      <w:proofErr w:type="spellStart"/>
      <w:r w:rsidRPr="008B5ABD">
        <w:rPr>
          <w:rFonts w:asciiTheme="minorHAnsi" w:eastAsia="宋体" w:hAnsiTheme="minorHAnsi" w:cstheme="minorHAnsi"/>
          <w:color w:val="0D0D0D" w:themeColor="text1" w:themeTint="F2"/>
          <w:spacing w:val="8"/>
          <w:szCs w:val="24"/>
        </w:rPr>
        <w:t>mean</w:t>
      </w:r>
      <w:r w:rsidRPr="008B5ABD">
        <w:rPr>
          <w:rFonts w:asciiTheme="minorHAnsi" w:eastAsia="宋体" w:hAnsiTheme="minorHAnsi" w:cstheme="minorHAnsi"/>
          <w:color w:val="0D0D0D" w:themeColor="text1" w:themeTint="F2"/>
          <w:spacing w:val="8"/>
          <w:szCs w:val="21"/>
        </w:rPr>
        <w:t>±</w:t>
      </w:r>
      <w:r w:rsidRPr="008B5ABD">
        <w:rPr>
          <w:rFonts w:asciiTheme="minorHAnsi" w:eastAsia="宋体" w:hAnsiTheme="minorHAnsi" w:cstheme="minorHAnsi"/>
          <w:color w:val="0D0D0D" w:themeColor="text1" w:themeTint="F2"/>
          <w:spacing w:val="8"/>
          <w:szCs w:val="24"/>
        </w:rPr>
        <w:t>s.e.m</w:t>
      </w:r>
      <w:proofErr w:type="spellEnd"/>
      <w:r w:rsidRPr="008B5ABD">
        <w:rPr>
          <w:rFonts w:asciiTheme="minorHAnsi" w:eastAsia="宋体" w:hAnsiTheme="minorHAnsi" w:cstheme="minorHAnsi"/>
          <w:color w:val="0D0D0D" w:themeColor="text1" w:themeTint="F2"/>
          <w:spacing w:val="8"/>
          <w:szCs w:val="24"/>
        </w:rPr>
        <w:t xml:space="preserve">. </w:t>
      </w:r>
      <w:r w:rsidRPr="008B5ABD">
        <w:rPr>
          <w:rFonts w:asciiTheme="minorHAnsi" w:eastAsia="宋体" w:hAnsiTheme="minorHAnsi" w:cstheme="minorHAnsi"/>
          <w:b/>
          <w:spacing w:val="8"/>
          <w:szCs w:val="24"/>
        </w:rPr>
        <w:t xml:space="preserve">d, </w:t>
      </w:r>
      <w:r w:rsidRPr="008B5ABD">
        <w:rPr>
          <w:rFonts w:asciiTheme="minorHAnsi" w:eastAsia="宋体" w:hAnsiTheme="minorHAnsi" w:cstheme="minorHAnsi"/>
          <w:b/>
          <w:bCs/>
          <w:spacing w:val="8"/>
          <w:szCs w:val="24"/>
        </w:rPr>
        <w:t>f</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g</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h</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m</w:t>
      </w:r>
      <w:r w:rsidRPr="008B5ABD">
        <w:rPr>
          <w:rFonts w:asciiTheme="minorHAnsi" w:eastAsia="宋体" w:hAnsiTheme="minorHAnsi" w:cstheme="minorHAnsi"/>
          <w:spacing w:val="8"/>
          <w:szCs w:val="24"/>
        </w:rPr>
        <w:t xml:space="preserve">, </w:t>
      </w:r>
      <w:r w:rsidRPr="008B5ABD">
        <w:rPr>
          <w:rFonts w:asciiTheme="minorHAnsi" w:eastAsia="宋体" w:hAnsiTheme="minorHAnsi" w:cstheme="minorHAnsi"/>
          <w:b/>
          <w:bCs/>
          <w:spacing w:val="8"/>
          <w:szCs w:val="24"/>
        </w:rPr>
        <w:t>n</w:t>
      </w:r>
      <w:r w:rsidRPr="008B5ABD">
        <w:rPr>
          <w:rFonts w:asciiTheme="minorHAnsi" w:eastAsia="宋体" w:hAnsiTheme="minorHAnsi" w:cstheme="minorHAnsi"/>
          <w:spacing w:val="8"/>
          <w:szCs w:val="24"/>
        </w:rPr>
        <w:t xml:space="preserve">, </w:t>
      </w:r>
      <w:r w:rsidRPr="008B5ABD">
        <w:rPr>
          <w:rFonts w:asciiTheme="minorHAnsi" w:hAnsiTheme="minorHAnsi" w:cstheme="minorHAnsi"/>
          <w:spacing w:val="8"/>
          <w:szCs w:val="24"/>
        </w:rPr>
        <w:t>Two-way ANOVA with Tukey’s test for multiple comparisons.</w:t>
      </w:r>
      <w:r w:rsidRPr="008B5ABD">
        <w:rPr>
          <w:rFonts w:asciiTheme="minorHAnsi" w:eastAsia="宋体" w:hAnsiTheme="minorHAnsi" w:cstheme="minorHAnsi"/>
          <w:color w:val="0D0D0D" w:themeColor="text1" w:themeTint="F2"/>
          <w:spacing w:val="8"/>
          <w:szCs w:val="24"/>
        </w:rPr>
        <w:t xml:space="preserve"> </w:t>
      </w:r>
      <w:r w:rsidRPr="008B5ABD">
        <w:rPr>
          <w:rFonts w:asciiTheme="minorHAnsi" w:eastAsia="宋体" w:hAnsiTheme="minorHAnsi" w:cstheme="minorHAnsi"/>
          <w:b/>
          <w:bCs/>
          <w:color w:val="0D0D0D" w:themeColor="text1" w:themeTint="F2"/>
          <w:spacing w:val="8"/>
          <w:szCs w:val="24"/>
        </w:rPr>
        <w:t>e</w:t>
      </w:r>
      <w:r w:rsidRPr="008B5ABD">
        <w:rPr>
          <w:rFonts w:asciiTheme="minorHAnsi" w:eastAsia="宋体" w:hAnsiTheme="minorHAnsi" w:cstheme="minorHAnsi"/>
          <w:color w:val="0D0D0D" w:themeColor="text1" w:themeTint="F2"/>
          <w:spacing w:val="8"/>
          <w:szCs w:val="24"/>
        </w:rPr>
        <w:t xml:space="preserve">, log-rank test was used. *P &lt; 0.05;**P &lt; 0.01 ; ***P &lt; </w:t>
      </w:r>
      <w:proofErr w:type="spellStart"/>
      <w:r w:rsidRPr="008B5ABD">
        <w:rPr>
          <w:rFonts w:asciiTheme="minorHAnsi" w:eastAsia="宋体" w:hAnsiTheme="minorHAnsi" w:cstheme="minorHAnsi"/>
          <w:color w:val="0D0D0D" w:themeColor="text1" w:themeTint="F2"/>
          <w:spacing w:val="8"/>
          <w:szCs w:val="24"/>
        </w:rPr>
        <w:t>0.001</w:t>
      </w:r>
      <w:r w:rsidRPr="008B5ABD">
        <w:rPr>
          <w:rFonts w:asciiTheme="minorHAnsi" w:eastAsia="宋体" w:hAnsiTheme="minorHAnsi" w:cstheme="minorHAnsi"/>
          <w:color w:val="0D0D0D" w:themeColor="text1" w:themeTint="F2"/>
          <w:spacing w:val="8"/>
          <w:szCs w:val="24"/>
        </w:rPr>
        <w:t>；</w:t>
      </w:r>
      <w:r w:rsidRPr="008B5ABD">
        <w:rPr>
          <w:rFonts w:asciiTheme="minorHAnsi" w:eastAsia="宋体" w:hAnsiTheme="minorHAnsi" w:cstheme="minorHAnsi"/>
          <w:color w:val="0D0D0D" w:themeColor="text1" w:themeTint="F2"/>
          <w:spacing w:val="8"/>
          <w:szCs w:val="24"/>
        </w:rPr>
        <w:t>ns</w:t>
      </w:r>
      <w:proofErr w:type="spellEnd"/>
      <w:r w:rsidRPr="008B5ABD">
        <w:rPr>
          <w:rFonts w:asciiTheme="minorHAnsi" w:eastAsia="宋体" w:hAnsiTheme="minorHAnsi" w:cstheme="minorHAnsi"/>
          <w:color w:val="0D0D0D" w:themeColor="text1" w:themeTint="F2"/>
          <w:spacing w:val="8"/>
          <w:szCs w:val="24"/>
        </w:rPr>
        <w:t>, no significance.</w:t>
      </w:r>
    </w:p>
    <w:p w14:paraId="7F7686D3" w14:textId="77777777" w:rsidR="00571200" w:rsidRPr="008B5ABD" w:rsidRDefault="00571200" w:rsidP="00477182">
      <w:pPr>
        <w:pStyle w:val="SMcaption"/>
        <w:rPr>
          <w:rFonts w:asciiTheme="minorHAnsi" w:hAnsiTheme="minorHAnsi" w:cstheme="minorHAnsi"/>
          <w:lang w:eastAsia="zh-CN"/>
        </w:rPr>
      </w:pPr>
    </w:p>
    <w:p w14:paraId="29A05633" w14:textId="77777777" w:rsidR="00571200" w:rsidRPr="008B5ABD" w:rsidRDefault="00571200" w:rsidP="00477182">
      <w:pPr>
        <w:pStyle w:val="SMcaption"/>
        <w:rPr>
          <w:rFonts w:asciiTheme="minorHAnsi" w:hAnsiTheme="minorHAnsi" w:cstheme="minorHAnsi"/>
          <w:lang w:eastAsia="zh-CN"/>
        </w:rPr>
      </w:pPr>
    </w:p>
    <w:p w14:paraId="330CF18F" w14:textId="77777777" w:rsidR="00571200" w:rsidRPr="008B5ABD" w:rsidRDefault="00571200" w:rsidP="00477182">
      <w:pPr>
        <w:pStyle w:val="SMcaption"/>
        <w:rPr>
          <w:rFonts w:asciiTheme="minorHAnsi" w:hAnsiTheme="minorHAnsi" w:cstheme="minorHAnsi"/>
          <w:lang w:eastAsia="zh-CN"/>
        </w:rPr>
      </w:pPr>
    </w:p>
    <w:p w14:paraId="7C77AB0F" w14:textId="77777777" w:rsidR="00571200" w:rsidRPr="008B5ABD" w:rsidRDefault="00571200" w:rsidP="00477182">
      <w:pPr>
        <w:pStyle w:val="SMcaption"/>
        <w:rPr>
          <w:rFonts w:asciiTheme="minorHAnsi" w:hAnsiTheme="minorHAnsi" w:cstheme="minorHAnsi"/>
          <w:lang w:eastAsia="zh-CN"/>
        </w:rPr>
      </w:pPr>
    </w:p>
    <w:p w14:paraId="5BACA966" w14:textId="77777777" w:rsidR="00571200" w:rsidRPr="008B5ABD" w:rsidRDefault="00571200" w:rsidP="00477182">
      <w:pPr>
        <w:pStyle w:val="SMcaption"/>
        <w:rPr>
          <w:rFonts w:asciiTheme="minorHAnsi" w:hAnsiTheme="minorHAnsi" w:cstheme="minorHAnsi"/>
          <w:lang w:eastAsia="zh-CN"/>
        </w:rPr>
      </w:pPr>
    </w:p>
    <w:p w14:paraId="2B75D19E" w14:textId="77777777" w:rsidR="00571200" w:rsidRPr="008B5ABD" w:rsidRDefault="00571200" w:rsidP="00477182">
      <w:pPr>
        <w:pStyle w:val="SMcaption"/>
        <w:rPr>
          <w:rFonts w:asciiTheme="minorHAnsi" w:hAnsiTheme="minorHAnsi" w:cstheme="minorHAnsi"/>
          <w:lang w:eastAsia="zh-CN"/>
        </w:rPr>
      </w:pPr>
    </w:p>
    <w:p w14:paraId="680BB531" w14:textId="77777777" w:rsidR="00571200" w:rsidRPr="008B5ABD" w:rsidRDefault="00571200" w:rsidP="00477182">
      <w:pPr>
        <w:pStyle w:val="SMcaption"/>
        <w:rPr>
          <w:rFonts w:asciiTheme="minorHAnsi" w:hAnsiTheme="minorHAnsi" w:cstheme="minorHAnsi"/>
          <w:lang w:eastAsia="zh-CN"/>
        </w:rPr>
      </w:pPr>
    </w:p>
    <w:p w14:paraId="53455BB9" w14:textId="77777777" w:rsidR="00571200" w:rsidRPr="008B5ABD" w:rsidRDefault="00571200" w:rsidP="00477182">
      <w:pPr>
        <w:pStyle w:val="SMcaption"/>
        <w:rPr>
          <w:rFonts w:asciiTheme="minorHAnsi" w:hAnsiTheme="minorHAnsi" w:cstheme="minorHAnsi"/>
          <w:lang w:eastAsia="zh-CN"/>
        </w:rPr>
      </w:pPr>
    </w:p>
    <w:p w14:paraId="77EB676B" w14:textId="77777777" w:rsidR="00571200" w:rsidRPr="008B5ABD" w:rsidRDefault="00571200" w:rsidP="00477182">
      <w:pPr>
        <w:pStyle w:val="SMcaption"/>
        <w:rPr>
          <w:rFonts w:asciiTheme="minorHAnsi" w:hAnsiTheme="minorHAnsi" w:cstheme="minorHAnsi"/>
          <w:lang w:eastAsia="zh-CN"/>
        </w:rPr>
      </w:pPr>
    </w:p>
    <w:p w14:paraId="0E807DDC" w14:textId="77777777" w:rsidR="00571200" w:rsidRPr="008B5ABD" w:rsidRDefault="00571200" w:rsidP="00477182">
      <w:pPr>
        <w:pStyle w:val="SMcaption"/>
        <w:rPr>
          <w:rFonts w:asciiTheme="minorHAnsi" w:hAnsiTheme="minorHAnsi" w:cstheme="minorHAnsi"/>
          <w:lang w:eastAsia="zh-CN"/>
        </w:rPr>
      </w:pPr>
    </w:p>
    <w:p w14:paraId="43CA8407" w14:textId="77777777" w:rsidR="00571200" w:rsidRPr="008B5ABD" w:rsidRDefault="00571200" w:rsidP="00477182">
      <w:pPr>
        <w:pStyle w:val="SMcaption"/>
        <w:rPr>
          <w:rFonts w:asciiTheme="minorHAnsi" w:hAnsiTheme="minorHAnsi" w:cstheme="minorHAnsi"/>
          <w:lang w:eastAsia="zh-CN"/>
        </w:rPr>
      </w:pPr>
    </w:p>
    <w:p w14:paraId="3B065926" w14:textId="77777777" w:rsidR="00571200" w:rsidRPr="008B5ABD" w:rsidRDefault="00571200" w:rsidP="00477182">
      <w:pPr>
        <w:pStyle w:val="SMcaption"/>
        <w:rPr>
          <w:rFonts w:asciiTheme="minorHAnsi" w:hAnsiTheme="minorHAnsi" w:cstheme="minorHAnsi"/>
          <w:lang w:eastAsia="zh-CN"/>
        </w:rPr>
      </w:pPr>
    </w:p>
    <w:p w14:paraId="21DE587A" w14:textId="77777777" w:rsidR="00571200" w:rsidRPr="008B5ABD" w:rsidRDefault="00571200" w:rsidP="00477182">
      <w:pPr>
        <w:pStyle w:val="SMcaption"/>
        <w:rPr>
          <w:rFonts w:asciiTheme="minorHAnsi" w:hAnsiTheme="minorHAnsi" w:cstheme="minorHAnsi"/>
          <w:lang w:eastAsia="zh-CN"/>
        </w:rPr>
      </w:pPr>
    </w:p>
    <w:p w14:paraId="75C3A492" w14:textId="77777777" w:rsidR="00571200" w:rsidRPr="008B5ABD" w:rsidRDefault="00571200" w:rsidP="00477182">
      <w:pPr>
        <w:pStyle w:val="SMcaption"/>
        <w:rPr>
          <w:rFonts w:asciiTheme="minorHAnsi" w:hAnsiTheme="minorHAnsi" w:cstheme="minorHAnsi"/>
          <w:lang w:eastAsia="zh-CN"/>
        </w:rPr>
      </w:pPr>
    </w:p>
    <w:p w14:paraId="65E06864" w14:textId="77777777" w:rsidR="00571200" w:rsidRPr="008B5ABD" w:rsidRDefault="00571200" w:rsidP="00477182">
      <w:pPr>
        <w:pStyle w:val="SMcaption"/>
        <w:rPr>
          <w:rFonts w:asciiTheme="minorHAnsi" w:hAnsiTheme="minorHAnsi" w:cstheme="minorHAnsi"/>
          <w:lang w:eastAsia="zh-CN"/>
        </w:rPr>
      </w:pPr>
    </w:p>
    <w:p w14:paraId="5A494E22" w14:textId="77777777" w:rsidR="00571200" w:rsidRPr="008B5ABD" w:rsidRDefault="00571200" w:rsidP="00477182">
      <w:pPr>
        <w:pStyle w:val="SMcaption"/>
        <w:rPr>
          <w:rFonts w:asciiTheme="minorHAnsi" w:hAnsiTheme="minorHAnsi" w:cstheme="minorHAnsi"/>
          <w:lang w:eastAsia="zh-CN"/>
        </w:rPr>
      </w:pPr>
    </w:p>
    <w:p w14:paraId="3D674556" w14:textId="77777777" w:rsidR="00E754F7" w:rsidRPr="008B5ABD" w:rsidRDefault="00E754F7" w:rsidP="00477182">
      <w:pPr>
        <w:pStyle w:val="SMcaption"/>
        <w:rPr>
          <w:rFonts w:asciiTheme="minorHAnsi" w:hAnsiTheme="minorHAnsi" w:cstheme="minorHAnsi"/>
          <w:lang w:eastAsia="zh-CN"/>
        </w:rPr>
      </w:pPr>
    </w:p>
    <w:p w14:paraId="359780A1" w14:textId="77777777" w:rsidR="00E754F7" w:rsidRPr="008B5ABD" w:rsidRDefault="00E754F7" w:rsidP="00477182">
      <w:pPr>
        <w:pStyle w:val="SMcaption"/>
        <w:rPr>
          <w:rFonts w:asciiTheme="minorHAnsi" w:hAnsiTheme="minorHAnsi" w:cstheme="minorHAnsi"/>
          <w:lang w:eastAsia="zh-CN"/>
        </w:rPr>
      </w:pPr>
    </w:p>
    <w:p w14:paraId="5EFE5DE1" w14:textId="77777777" w:rsidR="00E754F7" w:rsidRPr="008B5ABD" w:rsidRDefault="00E754F7" w:rsidP="00477182">
      <w:pPr>
        <w:pStyle w:val="SMcaption"/>
        <w:rPr>
          <w:rFonts w:asciiTheme="minorHAnsi" w:hAnsiTheme="minorHAnsi" w:cstheme="minorHAnsi"/>
          <w:lang w:eastAsia="zh-CN"/>
        </w:rPr>
      </w:pPr>
    </w:p>
    <w:p w14:paraId="6E9FFD60" w14:textId="77777777" w:rsidR="002B2435" w:rsidRPr="008B5ABD" w:rsidRDefault="002B2435" w:rsidP="00477182">
      <w:pPr>
        <w:pStyle w:val="SMcaption"/>
        <w:rPr>
          <w:rFonts w:asciiTheme="minorHAnsi" w:hAnsiTheme="minorHAnsi" w:cstheme="minorHAnsi"/>
          <w:lang w:eastAsia="zh-CN"/>
        </w:rPr>
      </w:pPr>
    </w:p>
    <w:p w14:paraId="4188A819" w14:textId="77777777" w:rsidR="002B2435" w:rsidRPr="008B5ABD" w:rsidRDefault="002B2435" w:rsidP="00477182">
      <w:pPr>
        <w:pStyle w:val="SMcaption"/>
        <w:rPr>
          <w:rFonts w:asciiTheme="minorHAnsi" w:hAnsiTheme="minorHAnsi" w:cstheme="minorHAnsi"/>
          <w:lang w:eastAsia="zh-CN"/>
        </w:rPr>
      </w:pPr>
    </w:p>
    <w:p w14:paraId="179CA997" w14:textId="77777777" w:rsidR="002B2435" w:rsidRPr="008B5ABD" w:rsidRDefault="002B2435" w:rsidP="00477182">
      <w:pPr>
        <w:pStyle w:val="SMcaption"/>
        <w:rPr>
          <w:rFonts w:asciiTheme="minorHAnsi" w:hAnsiTheme="minorHAnsi" w:cstheme="minorHAnsi"/>
          <w:lang w:eastAsia="zh-CN"/>
        </w:rPr>
      </w:pPr>
    </w:p>
    <w:p w14:paraId="000FD957" w14:textId="77777777" w:rsidR="002B2435" w:rsidRPr="008B5ABD" w:rsidRDefault="002B2435" w:rsidP="00477182">
      <w:pPr>
        <w:pStyle w:val="SMcaption"/>
        <w:rPr>
          <w:rFonts w:asciiTheme="minorHAnsi" w:hAnsiTheme="minorHAnsi" w:cstheme="minorHAnsi"/>
          <w:lang w:eastAsia="zh-CN"/>
        </w:rPr>
      </w:pPr>
    </w:p>
    <w:p w14:paraId="7D90627D" w14:textId="77777777" w:rsidR="002B2435" w:rsidRPr="008B5ABD" w:rsidRDefault="002B2435" w:rsidP="00477182">
      <w:pPr>
        <w:pStyle w:val="SMcaption"/>
        <w:rPr>
          <w:rFonts w:asciiTheme="minorHAnsi" w:eastAsia="宋体" w:hAnsiTheme="minorHAnsi" w:cstheme="minorHAnsi"/>
          <w:b/>
          <w:bCs/>
          <w:color w:val="000000" w:themeColor="text1"/>
          <w:spacing w:val="8"/>
          <w:szCs w:val="24"/>
        </w:rPr>
      </w:pPr>
      <w:r w:rsidRPr="008B5ABD">
        <w:rPr>
          <w:rFonts w:asciiTheme="minorHAnsi" w:hAnsiTheme="minorHAnsi" w:cstheme="minorHAnsi"/>
          <w:noProof/>
          <w:lang w:eastAsia="zh-CN"/>
        </w:rPr>
        <w:lastRenderedPageBreak/>
        <w:drawing>
          <wp:inline distT="0" distB="0" distL="0" distR="0" wp14:anchorId="23C5D5DF" wp14:editId="0552293F">
            <wp:extent cx="5402033" cy="7658100"/>
            <wp:effectExtent l="0" t="0" r="8255" b="0"/>
            <wp:docPr id="78460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6901" cy="7665001"/>
                    </a:xfrm>
                    <a:prstGeom prst="rect">
                      <a:avLst/>
                    </a:prstGeom>
                    <a:noFill/>
                    <a:ln>
                      <a:noFill/>
                    </a:ln>
                  </pic:spPr>
                </pic:pic>
              </a:graphicData>
            </a:graphic>
          </wp:inline>
        </w:drawing>
      </w:r>
    </w:p>
    <w:p w14:paraId="77976031" w14:textId="77777777" w:rsidR="002B2435" w:rsidRPr="008B5ABD" w:rsidRDefault="002B2435" w:rsidP="00477182">
      <w:pPr>
        <w:pStyle w:val="SMcaption"/>
        <w:rPr>
          <w:rFonts w:asciiTheme="minorHAnsi" w:eastAsia="宋体" w:hAnsiTheme="minorHAnsi" w:cstheme="minorHAnsi"/>
          <w:b/>
          <w:bCs/>
          <w:color w:val="000000" w:themeColor="text1"/>
          <w:spacing w:val="8"/>
          <w:szCs w:val="24"/>
        </w:rPr>
      </w:pPr>
    </w:p>
    <w:p w14:paraId="6943E226" w14:textId="237550C4" w:rsidR="002B2435" w:rsidRPr="008B5ABD" w:rsidRDefault="002B2435" w:rsidP="00477182">
      <w:pPr>
        <w:pStyle w:val="SMcaption"/>
        <w:rPr>
          <w:rFonts w:asciiTheme="minorHAnsi" w:hAnsiTheme="minorHAnsi" w:cstheme="minorHAnsi"/>
          <w:lang w:eastAsia="zh-CN"/>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6</w:t>
      </w:r>
      <w:r w:rsidR="00ED2716" w:rsidRPr="008B5ABD">
        <w:rPr>
          <w:rFonts w:asciiTheme="minorHAnsi" w:hAnsiTheme="minorHAnsi" w:cstheme="minorHAnsi"/>
          <w:b/>
          <w:bCs/>
          <w:lang w:eastAsia="zh-CN"/>
        </w:rPr>
        <w:t>.</w:t>
      </w:r>
      <w:r w:rsidR="00ED2716" w:rsidRPr="008B5ABD">
        <w:rPr>
          <w:rFonts w:asciiTheme="minorHAnsi" w:hAnsiTheme="minorHAnsi" w:cstheme="minorHAnsi"/>
          <w:b/>
          <w:bCs/>
          <w:color w:val="000000"/>
          <w:sz w:val="23"/>
          <w:szCs w:val="23"/>
        </w:rPr>
        <w:t xml:space="preserve"> </w:t>
      </w:r>
      <w:r w:rsidR="00ED2716" w:rsidRPr="008B5ABD">
        <w:rPr>
          <w:rFonts w:asciiTheme="minorHAnsi" w:hAnsiTheme="minorHAnsi" w:cstheme="minorHAnsi"/>
          <w:b/>
          <w:bCs/>
          <w:lang w:eastAsia="zh-CN"/>
        </w:rPr>
        <w:t>Uncropped western blots for Fig. 1-4.</w:t>
      </w:r>
    </w:p>
    <w:p w14:paraId="174DD2B7" w14:textId="77777777" w:rsidR="002B2435" w:rsidRPr="008B5ABD" w:rsidRDefault="002B2435" w:rsidP="00477182">
      <w:pPr>
        <w:pStyle w:val="SMcaption"/>
        <w:rPr>
          <w:rFonts w:asciiTheme="minorHAnsi" w:hAnsiTheme="minorHAnsi" w:cstheme="minorHAnsi"/>
          <w:lang w:eastAsia="zh-CN"/>
        </w:rPr>
      </w:pPr>
    </w:p>
    <w:p w14:paraId="5C96A142" w14:textId="63C024B5" w:rsidR="002B2435" w:rsidRPr="008B5ABD" w:rsidRDefault="00FD7B79"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lastRenderedPageBreak/>
        <w:drawing>
          <wp:inline distT="0" distB="0" distL="0" distR="0" wp14:anchorId="79A59FEB" wp14:editId="5FBB7209">
            <wp:extent cx="5943600" cy="6661150"/>
            <wp:effectExtent l="0" t="0" r="0" b="6350"/>
            <wp:docPr id="3569643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6661150"/>
                    </a:xfrm>
                    <a:prstGeom prst="rect">
                      <a:avLst/>
                    </a:prstGeom>
                    <a:noFill/>
                    <a:ln>
                      <a:noFill/>
                    </a:ln>
                  </pic:spPr>
                </pic:pic>
              </a:graphicData>
            </a:graphic>
          </wp:inline>
        </w:drawing>
      </w:r>
    </w:p>
    <w:p w14:paraId="5C80C8D9" w14:textId="77777777" w:rsidR="002B2435" w:rsidRPr="008B5ABD" w:rsidRDefault="002B2435" w:rsidP="00477182">
      <w:pPr>
        <w:pStyle w:val="SMcaption"/>
        <w:rPr>
          <w:rFonts w:asciiTheme="minorHAnsi" w:hAnsiTheme="minorHAnsi" w:cstheme="minorHAnsi"/>
          <w:lang w:eastAsia="zh-CN"/>
        </w:rPr>
      </w:pPr>
    </w:p>
    <w:p w14:paraId="52FA5AA1" w14:textId="4139C15A" w:rsidR="00FD7B79" w:rsidRPr="008B5ABD" w:rsidRDefault="00FD7B79" w:rsidP="00FD7B79">
      <w:pPr>
        <w:pStyle w:val="SMcaption"/>
        <w:rPr>
          <w:rFonts w:asciiTheme="minorHAnsi" w:hAnsiTheme="minorHAnsi" w:cstheme="minorHAnsi"/>
          <w:lang w:eastAsia="zh-CN"/>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7.</w:t>
      </w:r>
      <w:r w:rsidRPr="008B5ABD">
        <w:rPr>
          <w:rFonts w:asciiTheme="minorHAnsi" w:hAnsiTheme="minorHAnsi" w:cstheme="minorHAnsi"/>
          <w:b/>
          <w:bCs/>
          <w:color w:val="000000"/>
          <w:sz w:val="23"/>
          <w:szCs w:val="23"/>
        </w:rPr>
        <w:t xml:space="preserve"> </w:t>
      </w:r>
      <w:r w:rsidRPr="008B5ABD">
        <w:rPr>
          <w:rFonts w:asciiTheme="minorHAnsi" w:hAnsiTheme="minorHAnsi" w:cstheme="minorHAnsi"/>
          <w:b/>
          <w:bCs/>
          <w:lang w:eastAsia="zh-CN"/>
        </w:rPr>
        <w:t>Uncropped western blots for Fig. 4.</w:t>
      </w:r>
    </w:p>
    <w:p w14:paraId="28120FD7" w14:textId="6FF67C54" w:rsidR="002B2435" w:rsidRPr="008B5ABD" w:rsidRDefault="002B2435" w:rsidP="00477182">
      <w:pPr>
        <w:pStyle w:val="SMcaption"/>
        <w:rPr>
          <w:rFonts w:asciiTheme="minorHAnsi" w:hAnsiTheme="minorHAnsi" w:cstheme="minorHAnsi"/>
          <w:lang w:eastAsia="zh-CN"/>
        </w:rPr>
      </w:pPr>
    </w:p>
    <w:p w14:paraId="26995220" w14:textId="77777777" w:rsidR="002B2435" w:rsidRPr="008B5ABD" w:rsidRDefault="002B2435" w:rsidP="00477182">
      <w:pPr>
        <w:pStyle w:val="SMcaption"/>
        <w:rPr>
          <w:rFonts w:asciiTheme="minorHAnsi" w:hAnsiTheme="minorHAnsi" w:cstheme="minorHAnsi"/>
          <w:lang w:eastAsia="zh-CN"/>
        </w:rPr>
      </w:pPr>
    </w:p>
    <w:p w14:paraId="37A436F2" w14:textId="0129BE4A" w:rsidR="002B2435" w:rsidRPr="008B5ABD" w:rsidRDefault="002B2435" w:rsidP="00477182">
      <w:pPr>
        <w:pStyle w:val="SMcaption"/>
        <w:rPr>
          <w:rFonts w:asciiTheme="minorHAnsi" w:hAnsiTheme="minorHAnsi" w:cstheme="minorHAnsi"/>
          <w:lang w:eastAsia="zh-CN"/>
        </w:rPr>
      </w:pPr>
    </w:p>
    <w:p w14:paraId="7A558137" w14:textId="77777777" w:rsidR="002B2435" w:rsidRPr="008B5ABD" w:rsidRDefault="002B2435" w:rsidP="00477182">
      <w:pPr>
        <w:pStyle w:val="SMcaption"/>
        <w:rPr>
          <w:rFonts w:asciiTheme="minorHAnsi" w:hAnsiTheme="minorHAnsi" w:cstheme="minorHAnsi"/>
          <w:lang w:eastAsia="zh-CN"/>
        </w:rPr>
      </w:pPr>
    </w:p>
    <w:p w14:paraId="05252E69" w14:textId="77777777" w:rsidR="002B2435" w:rsidRPr="008B5ABD" w:rsidRDefault="002B2435" w:rsidP="00477182">
      <w:pPr>
        <w:pStyle w:val="SMcaption"/>
        <w:rPr>
          <w:rFonts w:asciiTheme="minorHAnsi" w:hAnsiTheme="minorHAnsi" w:cstheme="minorHAnsi"/>
          <w:lang w:eastAsia="zh-CN"/>
        </w:rPr>
      </w:pPr>
    </w:p>
    <w:p w14:paraId="7DEEA15A" w14:textId="77777777" w:rsidR="002B2435" w:rsidRPr="008B5ABD" w:rsidRDefault="002B2435" w:rsidP="00477182">
      <w:pPr>
        <w:pStyle w:val="SMcaption"/>
        <w:rPr>
          <w:rFonts w:asciiTheme="minorHAnsi" w:hAnsiTheme="minorHAnsi" w:cstheme="minorHAnsi"/>
          <w:lang w:eastAsia="zh-CN"/>
        </w:rPr>
      </w:pPr>
    </w:p>
    <w:p w14:paraId="0B7320B5" w14:textId="77777777" w:rsidR="002B2435" w:rsidRPr="008B5ABD" w:rsidRDefault="002B2435" w:rsidP="00477182">
      <w:pPr>
        <w:pStyle w:val="SMcaption"/>
        <w:rPr>
          <w:rFonts w:asciiTheme="minorHAnsi" w:hAnsiTheme="minorHAnsi" w:cstheme="minorHAnsi"/>
          <w:lang w:eastAsia="zh-CN"/>
        </w:rPr>
      </w:pPr>
    </w:p>
    <w:p w14:paraId="3C6AE10C" w14:textId="5E40DAF6" w:rsidR="002B2435" w:rsidRPr="008B5ABD" w:rsidRDefault="001A4ADF"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drawing>
          <wp:inline distT="0" distB="0" distL="0" distR="0" wp14:anchorId="2F210D8E" wp14:editId="343C37D6">
            <wp:extent cx="5943600" cy="6718300"/>
            <wp:effectExtent l="0" t="0" r="0" b="6350"/>
            <wp:docPr id="2651226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6718300"/>
                    </a:xfrm>
                    <a:prstGeom prst="rect">
                      <a:avLst/>
                    </a:prstGeom>
                    <a:noFill/>
                    <a:ln>
                      <a:noFill/>
                    </a:ln>
                  </pic:spPr>
                </pic:pic>
              </a:graphicData>
            </a:graphic>
          </wp:inline>
        </w:drawing>
      </w:r>
    </w:p>
    <w:p w14:paraId="40FF8ADE" w14:textId="77777777" w:rsidR="001A4ADF" w:rsidRPr="008B5ABD" w:rsidRDefault="001A4ADF" w:rsidP="00477182">
      <w:pPr>
        <w:pStyle w:val="SMcaption"/>
        <w:rPr>
          <w:rFonts w:asciiTheme="minorHAnsi" w:hAnsiTheme="minorHAnsi" w:cstheme="minorHAnsi"/>
          <w:lang w:eastAsia="zh-CN"/>
        </w:rPr>
      </w:pPr>
    </w:p>
    <w:p w14:paraId="68FE88BE" w14:textId="04E3DA59" w:rsidR="001A4ADF" w:rsidRPr="008B5ABD" w:rsidRDefault="001A4ADF" w:rsidP="001A4ADF">
      <w:pPr>
        <w:pStyle w:val="SMcaption"/>
        <w:rPr>
          <w:rFonts w:asciiTheme="minorHAnsi" w:hAnsiTheme="minorHAnsi" w:cstheme="minorHAnsi"/>
          <w:lang w:eastAsia="zh-CN"/>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8.</w:t>
      </w:r>
      <w:r w:rsidRPr="008B5ABD">
        <w:rPr>
          <w:rFonts w:asciiTheme="minorHAnsi" w:hAnsiTheme="minorHAnsi" w:cstheme="minorHAnsi"/>
          <w:b/>
          <w:bCs/>
          <w:color w:val="000000"/>
          <w:sz w:val="23"/>
          <w:szCs w:val="23"/>
        </w:rPr>
        <w:t xml:space="preserve"> </w:t>
      </w:r>
      <w:r w:rsidRPr="008B5ABD">
        <w:rPr>
          <w:rFonts w:asciiTheme="minorHAnsi" w:hAnsiTheme="minorHAnsi" w:cstheme="minorHAnsi"/>
          <w:b/>
          <w:bCs/>
          <w:lang w:eastAsia="zh-CN"/>
        </w:rPr>
        <w:t>Uncropped western blots for Fig. 5.</w:t>
      </w:r>
    </w:p>
    <w:p w14:paraId="79E857F1" w14:textId="77777777" w:rsidR="001A4ADF" w:rsidRPr="008B5ABD" w:rsidRDefault="001A4ADF" w:rsidP="00477182">
      <w:pPr>
        <w:pStyle w:val="SMcaption"/>
        <w:rPr>
          <w:rFonts w:asciiTheme="minorHAnsi" w:hAnsiTheme="minorHAnsi" w:cstheme="minorHAnsi"/>
          <w:lang w:eastAsia="zh-CN"/>
        </w:rPr>
      </w:pPr>
    </w:p>
    <w:p w14:paraId="6F07D515" w14:textId="77777777" w:rsidR="001A4ADF" w:rsidRPr="008B5ABD" w:rsidRDefault="001A4ADF" w:rsidP="00477182">
      <w:pPr>
        <w:pStyle w:val="SMcaption"/>
        <w:rPr>
          <w:rFonts w:asciiTheme="minorHAnsi" w:hAnsiTheme="minorHAnsi" w:cstheme="minorHAnsi"/>
          <w:lang w:eastAsia="zh-CN"/>
        </w:rPr>
      </w:pPr>
    </w:p>
    <w:p w14:paraId="3334EA7A" w14:textId="77777777" w:rsidR="001A4ADF" w:rsidRPr="008B5ABD" w:rsidRDefault="001A4ADF" w:rsidP="00477182">
      <w:pPr>
        <w:pStyle w:val="SMcaption"/>
        <w:rPr>
          <w:rFonts w:asciiTheme="minorHAnsi" w:hAnsiTheme="minorHAnsi" w:cstheme="minorHAnsi"/>
          <w:lang w:eastAsia="zh-CN"/>
        </w:rPr>
      </w:pPr>
    </w:p>
    <w:p w14:paraId="7043247C" w14:textId="77777777" w:rsidR="001A4ADF" w:rsidRPr="008B5ABD" w:rsidRDefault="001A4ADF" w:rsidP="00477182">
      <w:pPr>
        <w:pStyle w:val="SMcaption"/>
        <w:rPr>
          <w:rFonts w:asciiTheme="minorHAnsi" w:hAnsiTheme="minorHAnsi" w:cstheme="minorHAnsi"/>
          <w:lang w:eastAsia="zh-CN"/>
        </w:rPr>
      </w:pPr>
    </w:p>
    <w:p w14:paraId="379FB1EF" w14:textId="77777777" w:rsidR="001A4ADF" w:rsidRPr="008B5ABD" w:rsidRDefault="001A4ADF" w:rsidP="00477182">
      <w:pPr>
        <w:pStyle w:val="SMcaption"/>
        <w:rPr>
          <w:rFonts w:asciiTheme="minorHAnsi" w:hAnsiTheme="minorHAnsi" w:cstheme="minorHAnsi"/>
          <w:lang w:eastAsia="zh-CN"/>
        </w:rPr>
      </w:pPr>
    </w:p>
    <w:p w14:paraId="5233D390" w14:textId="77777777" w:rsidR="001A4ADF" w:rsidRPr="008B5ABD" w:rsidRDefault="001A4ADF" w:rsidP="00477182">
      <w:pPr>
        <w:pStyle w:val="SMcaption"/>
        <w:rPr>
          <w:rFonts w:asciiTheme="minorHAnsi" w:hAnsiTheme="minorHAnsi" w:cstheme="minorHAnsi"/>
          <w:lang w:eastAsia="zh-CN"/>
        </w:rPr>
      </w:pPr>
    </w:p>
    <w:p w14:paraId="50208B28" w14:textId="599EB6C9" w:rsidR="001A4ADF" w:rsidRPr="008B5ABD" w:rsidRDefault="00CD25B5"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drawing>
          <wp:inline distT="0" distB="0" distL="0" distR="0" wp14:anchorId="222DD352" wp14:editId="6B764D46">
            <wp:extent cx="5943600" cy="6517640"/>
            <wp:effectExtent l="0" t="0" r="0" b="0"/>
            <wp:docPr id="11784966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6517640"/>
                    </a:xfrm>
                    <a:prstGeom prst="rect">
                      <a:avLst/>
                    </a:prstGeom>
                    <a:noFill/>
                    <a:ln>
                      <a:noFill/>
                    </a:ln>
                  </pic:spPr>
                </pic:pic>
              </a:graphicData>
            </a:graphic>
          </wp:inline>
        </w:drawing>
      </w:r>
    </w:p>
    <w:p w14:paraId="6049DF0A" w14:textId="77777777" w:rsidR="001A4ADF" w:rsidRPr="008B5ABD" w:rsidRDefault="001A4ADF" w:rsidP="00477182">
      <w:pPr>
        <w:pStyle w:val="SMcaption"/>
        <w:rPr>
          <w:rFonts w:asciiTheme="minorHAnsi" w:hAnsiTheme="minorHAnsi" w:cstheme="minorHAnsi"/>
          <w:lang w:eastAsia="zh-CN"/>
        </w:rPr>
      </w:pPr>
    </w:p>
    <w:p w14:paraId="16003631" w14:textId="77777777" w:rsidR="001A4ADF" w:rsidRPr="008B5ABD" w:rsidRDefault="001A4ADF" w:rsidP="00477182">
      <w:pPr>
        <w:pStyle w:val="SMcaption"/>
        <w:rPr>
          <w:rFonts w:asciiTheme="minorHAnsi" w:hAnsiTheme="minorHAnsi" w:cstheme="minorHAnsi"/>
          <w:lang w:eastAsia="zh-CN"/>
        </w:rPr>
      </w:pPr>
    </w:p>
    <w:p w14:paraId="19873C93" w14:textId="7FC2B3BD" w:rsidR="00CD25B5" w:rsidRPr="008B5ABD" w:rsidRDefault="00CD25B5" w:rsidP="00CD25B5">
      <w:pPr>
        <w:pStyle w:val="SMcaption"/>
        <w:rPr>
          <w:rFonts w:asciiTheme="minorHAnsi" w:hAnsiTheme="minorHAnsi" w:cstheme="minorHAnsi"/>
          <w:lang w:eastAsia="zh-CN"/>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9.</w:t>
      </w:r>
      <w:r w:rsidRPr="008B5ABD">
        <w:rPr>
          <w:rFonts w:asciiTheme="minorHAnsi" w:hAnsiTheme="minorHAnsi" w:cstheme="minorHAnsi"/>
          <w:b/>
          <w:bCs/>
          <w:color w:val="000000"/>
          <w:sz w:val="23"/>
          <w:szCs w:val="23"/>
        </w:rPr>
        <w:t xml:space="preserve"> </w:t>
      </w:r>
      <w:r w:rsidRPr="008B5ABD">
        <w:rPr>
          <w:rFonts w:asciiTheme="minorHAnsi" w:hAnsiTheme="minorHAnsi" w:cstheme="minorHAnsi"/>
          <w:b/>
          <w:bCs/>
          <w:lang w:eastAsia="zh-CN"/>
        </w:rPr>
        <w:t xml:space="preserve">Uncropped western blots for Fig. 5-6, </w:t>
      </w: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4.</w:t>
      </w:r>
    </w:p>
    <w:p w14:paraId="23E170C4" w14:textId="77777777" w:rsidR="001A4ADF" w:rsidRPr="008B5ABD" w:rsidRDefault="001A4ADF" w:rsidP="00477182">
      <w:pPr>
        <w:pStyle w:val="SMcaption"/>
        <w:rPr>
          <w:rFonts w:asciiTheme="minorHAnsi" w:hAnsiTheme="minorHAnsi" w:cstheme="minorHAnsi"/>
          <w:lang w:eastAsia="zh-CN"/>
        </w:rPr>
      </w:pPr>
    </w:p>
    <w:p w14:paraId="69278131" w14:textId="77777777" w:rsidR="001A4ADF" w:rsidRPr="008B5ABD" w:rsidRDefault="001A4ADF" w:rsidP="00477182">
      <w:pPr>
        <w:pStyle w:val="SMcaption"/>
        <w:rPr>
          <w:rFonts w:asciiTheme="minorHAnsi" w:hAnsiTheme="minorHAnsi" w:cstheme="minorHAnsi"/>
          <w:lang w:eastAsia="zh-CN"/>
        </w:rPr>
      </w:pPr>
    </w:p>
    <w:p w14:paraId="6E4F69B7" w14:textId="77777777" w:rsidR="001A4ADF" w:rsidRPr="008B5ABD" w:rsidRDefault="001A4ADF" w:rsidP="00477182">
      <w:pPr>
        <w:pStyle w:val="SMcaption"/>
        <w:rPr>
          <w:rFonts w:asciiTheme="minorHAnsi" w:hAnsiTheme="minorHAnsi" w:cstheme="minorHAnsi"/>
          <w:lang w:eastAsia="zh-CN"/>
        </w:rPr>
      </w:pPr>
    </w:p>
    <w:p w14:paraId="0BD9A277" w14:textId="77777777" w:rsidR="001A4ADF" w:rsidRPr="008B5ABD" w:rsidRDefault="001A4ADF" w:rsidP="00477182">
      <w:pPr>
        <w:pStyle w:val="SMcaption"/>
        <w:rPr>
          <w:rFonts w:asciiTheme="minorHAnsi" w:hAnsiTheme="minorHAnsi" w:cstheme="minorHAnsi"/>
          <w:lang w:eastAsia="zh-CN"/>
        </w:rPr>
      </w:pPr>
    </w:p>
    <w:p w14:paraId="58A6EBDE" w14:textId="056849A5" w:rsidR="001A4ADF" w:rsidRPr="008B5ABD" w:rsidRDefault="00546EAB" w:rsidP="00477182">
      <w:pPr>
        <w:pStyle w:val="SMcaption"/>
        <w:rPr>
          <w:rFonts w:asciiTheme="minorHAnsi" w:hAnsiTheme="minorHAnsi" w:cstheme="minorHAnsi"/>
          <w:lang w:eastAsia="zh-CN"/>
        </w:rPr>
      </w:pPr>
      <w:r w:rsidRPr="008B5ABD">
        <w:rPr>
          <w:rFonts w:asciiTheme="minorHAnsi" w:hAnsiTheme="minorHAnsi" w:cstheme="minorHAnsi"/>
          <w:noProof/>
          <w:lang w:eastAsia="zh-CN"/>
        </w:rPr>
        <w:lastRenderedPageBreak/>
        <w:drawing>
          <wp:inline distT="0" distB="0" distL="0" distR="0" wp14:anchorId="17044F5B" wp14:editId="18AC5364">
            <wp:extent cx="5943600" cy="6695440"/>
            <wp:effectExtent l="0" t="0" r="0" b="0"/>
            <wp:docPr id="2912618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6695440"/>
                    </a:xfrm>
                    <a:prstGeom prst="rect">
                      <a:avLst/>
                    </a:prstGeom>
                    <a:noFill/>
                    <a:ln>
                      <a:noFill/>
                    </a:ln>
                  </pic:spPr>
                </pic:pic>
              </a:graphicData>
            </a:graphic>
          </wp:inline>
        </w:drawing>
      </w:r>
    </w:p>
    <w:p w14:paraId="035A029D" w14:textId="77777777" w:rsidR="001A4ADF" w:rsidRPr="008B5ABD" w:rsidRDefault="001A4ADF" w:rsidP="00477182">
      <w:pPr>
        <w:pStyle w:val="SMcaption"/>
        <w:rPr>
          <w:rFonts w:asciiTheme="minorHAnsi" w:hAnsiTheme="minorHAnsi" w:cstheme="minorHAnsi"/>
          <w:lang w:eastAsia="zh-CN"/>
        </w:rPr>
      </w:pPr>
    </w:p>
    <w:p w14:paraId="48A0F291" w14:textId="77777777" w:rsidR="001A4ADF" w:rsidRPr="008B5ABD" w:rsidRDefault="001A4ADF" w:rsidP="00477182">
      <w:pPr>
        <w:pStyle w:val="SMcaption"/>
        <w:rPr>
          <w:rFonts w:asciiTheme="minorHAnsi" w:hAnsiTheme="minorHAnsi" w:cstheme="minorHAnsi"/>
          <w:lang w:eastAsia="zh-CN"/>
        </w:rPr>
      </w:pPr>
    </w:p>
    <w:p w14:paraId="4B07CA0C" w14:textId="23052D6C" w:rsidR="00546EAB" w:rsidRPr="008B5ABD" w:rsidRDefault="00546EAB" w:rsidP="00546EAB">
      <w:pPr>
        <w:pStyle w:val="SMcaption"/>
        <w:rPr>
          <w:rFonts w:asciiTheme="minorHAnsi" w:hAnsiTheme="minorHAnsi" w:cstheme="minorHAnsi"/>
          <w:lang w:eastAsia="zh-CN"/>
        </w:rPr>
      </w:pP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10.</w:t>
      </w:r>
      <w:r w:rsidRPr="008B5ABD">
        <w:rPr>
          <w:rFonts w:asciiTheme="minorHAnsi" w:hAnsiTheme="minorHAnsi" w:cstheme="minorHAnsi"/>
          <w:b/>
          <w:bCs/>
          <w:color w:val="000000"/>
          <w:sz w:val="23"/>
          <w:szCs w:val="23"/>
        </w:rPr>
        <w:t xml:space="preserve"> </w:t>
      </w:r>
      <w:r w:rsidRPr="008B5ABD">
        <w:rPr>
          <w:rFonts w:asciiTheme="minorHAnsi" w:hAnsiTheme="minorHAnsi" w:cstheme="minorHAnsi"/>
          <w:b/>
          <w:bCs/>
          <w:lang w:eastAsia="zh-CN"/>
        </w:rPr>
        <w:t xml:space="preserve">Uncropped western blots for </w:t>
      </w:r>
      <w:r w:rsidRPr="008B5ABD">
        <w:rPr>
          <w:rFonts w:asciiTheme="minorHAnsi" w:eastAsia="宋体" w:hAnsiTheme="minorHAnsi" w:cstheme="minorHAnsi"/>
          <w:b/>
          <w:bCs/>
          <w:color w:val="000000" w:themeColor="text1"/>
          <w:spacing w:val="8"/>
          <w:szCs w:val="24"/>
        </w:rPr>
        <w:t xml:space="preserve">Supplementary Figure </w:t>
      </w:r>
      <w:r w:rsidRPr="008B5ABD">
        <w:rPr>
          <w:rFonts w:asciiTheme="minorHAnsi" w:hAnsiTheme="minorHAnsi" w:cstheme="minorHAnsi"/>
          <w:b/>
          <w:bCs/>
          <w:lang w:eastAsia="zh-CN"/>
        </w:rPr>
        <w:t>4 and 5.</w:t>
      </w:r>
    </w:p>
    <w:p w14:paraId="7E884CF1" w14:textId="77777777" w:rsidR="001A4ADF" w:rsidRPr="008B5ABD" w:rsidRDefault="001A4ADF" w:rsidP="00477182">
      <w:pPr>
        <w:pStyle w:val="SMcaption"/>
        <w:rPr>
          <w:rFonts w:asciiTheme="minorHAnsi" w:hAnsiTheme="minorHAnsi" w:cstheme="minorHAnsi"/>
          <w:lang w:eastAsia="zh-CN"/>
        </w:rPr>
      </w:pPr>
    </w:p>
    <w:p w14:paraId="73BC8F71" w14:textId="77777777" w:rsidR="001A4ADF" w:rsidRPr="008B5ABD" w:rsidRDefault="001A4ADF" w:rsidP="00477182">
      <w:pPr>
        <w:pStyle w:val="SMcaption"/>
        <w:rPr>
          <w:rFonts w:asciiTheme="minorHAnsi" w:hAnsiTheme="minorHAnsi" w:cstheme="minorHAnsi"/>
          <w:lang w:eastAsia="zh-CN"/>
        </w:rPr>
      </w:pPr>
    </w:p>
    <w:p w14:paraId="28E7EDC7" w14:textId="77777777" w:rsidR="001A4ADF" w:rsidRPr="008B5ABD" w:rsidRDefault="001A4ADF" w:rsidP="00477182">
      <w:pPr>
        <w:pStyle w:val="SMcaption"/>
        <w:rPr>
          <w:rFonts w:asciiTheme="minorHAnsi" w:hAnsiTheme="minorHAnsi" w:cstheme="minorHAnsi"/>
          <w:lang w:eastAsia="zh-CN"/>
        </w:rPr>
      </w:pPr>
    </w:p>
    <w:p w14:paraId="778339AC" w14:textId="77777777" w:rsidR="001A4ADF" w:rsidRPr="008B5ABD" w:rsidRDefault="001A4ADF" w:rsidP="00477182">
      <w:pPr>
        <w:pStyle w:val="SMcaption"/>
        <w:rPr>
          <w:rFonts w:asciiTheme="minorHAnsi" w:hAnsiTheme="minorHAnsi" w:cstheme="minorHAnsi"/>
          <w:lang w:eastAsia="zh-CN"/>
        </w:rPr>
      </w:pPr>
    </w:p>
    <w:p w14:paraId="2B9CC747" w14:textId="77777777" w:rsidR="00E754F7" w:rsidRPr="008B5ABD" w:rsidRDefault="00E754F7" w:rsidP="00477182">
      <w:pPr>
        <w:pStyle w:val="SMcaption"/>
        <w:rPr>
          <w:rFonts w:asciiTheme="minorHAnsi" w:hAnsiTheme="minorHAnsi" w:cstheme="minorHAnsi"/>
          <w:lang w:eastAsia="zh-CN"/>
        </w:rPr>
      </w:pPr>
    </w:p>
    <w:p w14:paraId="605B1901" w14:textId="016AA4B9" w:rsidR="00015F74" w:rsidRPr="008B5ABD" w:rsidRDefault="000F20B3" w:rsidP="00B9440A">
      <w:pPr>
        <w:pStyle w:val="SMHeading"/>
        <w:rPr>
          <w:rFonts w:asciiTheme="minorHAnsi" w:hAnsiTheme="minorHAnsi" w:cstheme="minorHAnsi"/>
        </w:rPr>
      </w:pPr>
      <w:r w:rsidRPr="008B5ABD">
        <w:rPr>
          <w:rFonts w:asciiTheme="minorHAnsi" w:eastAsia="宋体" w:hAnsiTheme="minorHAnsi" w:cstheme="minorHAnsi"/>
          <w:color w:val="000000" w:themeColor="text1"/>
          <w:spacing w:val="8"/>
          <w:kern w:val="0"/>
        </w:rPr>
        <w:lastRenderedPageBreak/>
        <w:t>Supplementary</w:t>
      </w:r>
      <w:r w:rsidRPr="008B5ABD">
        <w:rPr>
          <w:rFonts w:asciiTheme="minorHAnsi" w:hAnsiTheme="minorHAnsi" w:cstheme="minorHAnsi"/>
        </w:rPr>
        <w:t xml:space="preserve"> </w:t>
      </w:r>
      <w:r w:rsidR="00015F74" w:rsidRPr="008B5ABD">
        <w:rPr>
          <w:rFonts w:asciiTheme="minorHAnsi" w:hAnsiTheme="minorHAnsi" w:cstheme="minorHAnsi"/>
        </w:rPr>
        <w:t>Table 2.</w:t>
      </w:r>
    </w:p>
    <w:tbl>
      <w:tblPr>
        <w:tblW w:w="9768" w:type="dxa"/>
        <w:tblLook w:val="04A0" w:firstRow="1" w:lastRow="0" w:firstColumn="1" w:lastColumn="0" w:noHBand="0" w:noVBand="1"/>
      </w:tblPr>
      <w:tblGrid>
        <w:gridCol w:w="3100"/>
        <w:gridCol w:w="1888"/>
        <w:gridCol w:w="1980"/>
        <w:gridCol w:w="2800"/>
      </w:tblGrid>
      <w:tr w:rsidR="000F20B3" w:rsidRPr="008B5ABD" w14:paraId="4A4CFD05" w14:textId="77777777" w:rsidTr="000F20B3">
        <w:trPr>
          <w:trHeight w:val="315"/>
        </w:trPr>
        <w:tc>
          <w:tcPr>
            <w:tcW w:w="3100" w:type="dxa"/>
            <w:tcBorders>
              <w:top w:val="single" w:sz="4" w:space="0" w:color="auto"/>
              <w:left w:val="single" w:sz="4" w:space="0" w:color="auto"/>
              <w:bottom w:val="single" w:sz="4" w:space="0" w:color="auto"/>
              <w:right w:val="single" w:sz="4" w:space="0" w:color="auto"/>
            </w:tcBorders>
            <w:noWrap/>
            <w:vAlign w:val="bottom"/>
            <w:hideMark/>
          </w:tcPr>
          <w:p w14:paraId="0BD3D033" w14:textId="77777777" w:rsidR="000F20B3" w:rsidRPr="008B5ABD" w:rsidRDefault="000F20B3" w:rsidP="000F20B3">
            <w:pPr>
              <w:jc w:val="center"/>
              <w:rPr>
                <w:rFonts w:asciiTheme="minorHAnsi" w:eastAsia="宋体" w:hAnsiTheme="minorHAnsi" w:cstheme="minorHAnsi"/>
                <w:b/>
                <w:bCs/>
                <w:color w:val="000000"/>
                <w:szCs w:val="24"/>
                <w:lang w:eastAsia="zh-CN"/>
              </w:rPr>
            </w:pPr>
            <w:r w:rsidRPr="008B5ABD">
              <w:rPr>
                <w:rFonts w:asciiTheme="minorHAnsi" w:eastAsia="宋体" w:hAnsiTheme="minorHAnsi" w:cstheme="minorHAnsi"/>
                <w:b/>
                <w:bCs/>
                <w:color w:val="000000"/>
                <w:szCs w:val="24"/>
                <w:lang w:eastAsia="zh-CN"/>
              </w:rPr>
              <w:t>Antigen</w:t>
            </w:r>
          </w:p>
        </w:tc>
        <w:tc>
          <w:tcPr>
            <w:tcW w:w="1888" w:type="dxa"/>
            <w:tcBorders>
              <w:top w:val="single" w:sz="4" w:space="0" w:color="auto"/>
              <w:left w:val="nil"/>
              <w:bottom w:val="single" w:sz="4" w:space="0" w:color="auto"/>
              <w:right w:val="single" w:sz="4" w:space="0" w:color="auto"/>
            </w:tcBorders>
            <w:noWrap/>
            <w:vAlign w:val="bottom"/>
            <w:hideMark/>
          </w:tcPr>
          <w:p w14:paraId="57E6E29B" w14:textId="77777777" w:rsidR="000F20B3" w:rsidRPr="008B5ABD" w:rsidRDefault="000F20B3" w:rsidP="000F20B3">
            <w:pPr>
              <w:jc w:val="center"/>
              <w:rPr>
                <w:rFonts w:asciiTheme="minorHAnsi" w:eastAsia="宋体" w:hAnsiTheme="minorHAnsi" w:cstheme="minorHAnsi"/>
                <w:b/>
                <w:bCs/>
                <w:color w:val="000000"/>
                <w:szCs w:val="24"/>
                <w:lang w:eastAsia="zh-CN"/>
              </w:rPr>
            </w:pPr>
            <w:r w:rsidRPr="008B5ABD">
              <w:rPr>
                <w:rFonts w:asciiTheme="minorHAnsi" w:eastAsia="宋体" w:hAnsiTheme="minorHAnsi" w:cstheme="minorHAnsi"/>
                <w:b/>
                <w:bCs/>
                <w:color w:val="000000"/>
                <w:szCs w:val="24"/>
                <w:lang w:eastAsia="zh-CN"/>
              </w:rPr>
              <w:t>Fluorophore</w:t>
            </w:r>
          </w:p>
        </w:tc>
        <w:tc>
          <w:tcPr>
            <w:tcW w:w="1980" w:type="dxa"/>
            <w:tcBorders>
              <w:top w:val="single" w:sz="4" w:space="0" w:color="auto"/>
              <w:left w:val="nil"/>
              <w:bottom w:val="single" w:sz="4" w:space="0" w:color="auto"/>
              <w:right w:val="single" w:sz="4" w:space="0" w:color="auto"/>
            </w:tcBorders>
            <w:noWrap/>
            <w:vAlign w:val="bottom"/>
            <w:hideMark/>
          </w:tcPr>
          <w:p w14:paraId="4F904959" w14:textId="77777777" w:rsidR="000F20B3" w:rsidRPr="008B5ABD" w:rsidRDefault="000F20B3" w:rsidP="000F20B3">
            <w:pPr>
              <w:jc w:val="center"/>
              <w:rPr>
                <w:rFonts w:asciiTheme="minorHAnsi" w:eastAsia="宋体" w:hAnsiTheme="minorHAnsi" w:cstheme="minorHAnsi"/>
                <w:b/>
                <w:bCs/>
                <w:color w:val="000000"/>
                <w:szCs w:val="24"/>
                <w:lang w:eastAsia="zh-CN"/>
              </w:rPr>
            </w:pPr>
            <w:r w:rsidRPr="008B5ABD">
              <w:rPr>
                <w:rFonts w:asciiTheme="minorHAnsi" w:eastAsia="宋体" w:hAnsiTheme="minorHAnsi" w:cstheme="minorHAnsi"/>
                <w:b/>
                <w:bCs/>
                <w:color w:val="000000"/>
                <w:szCs w:val="24"/>
                <w:lang w:eastAsia="zh-CN"/>
              </w:rPr>
              <w:t>Clone</w:t>
            </w:r>
          </w:p>
        </w:tc>
        <w:tc>
          <w:tcPr>
            <w:tcW w:w="2800" w:type="dxa"/>
            <w:tcBorders>
              <w:top w:val="single" w:sz="4" w:space="0" w:color="auto"/>
              <w:left w:val="nil"/>
              <w:bottom w:val="single" w:sz="4" w:space="0" w:color="auto"/>
              <w:right w:val="single" w:sz="4" w:space="0" w:color="auto"/>
            </w:tcBorders>
            <w:noWrap/>
            <w:vAlign w:val="bottom"/>
            <w:hideMark/>
          </w:tcPr>
          <w:p w14:paraId="6D5AAA87" w14:textId="77777777" w:rsidR="000F20B3" w:rsidRPr="008B5ABD" w:rsidRDefault="000F20B3" w:rsidP="000F20B3">
            <w:pPr>
              <w:jc w:val="center"/>
              <w:rPr>
                <w:rFonts w:asciiTheme="minorHAnsi" w:eastAsia="宋体" w:hAnsiTheme="minorHAnsi" w:cstheme="minorHAnsi"/>
                <w:b/>
                <w:bCs/>
                <w:color w:val="000000"/>
                <w:szCs w:val="24"/>
                <w:lang w:eastAsia="zh-CN"/>
              </w:rPr>
            </w:pPr>
            <w:r w:rsidRPr="008B5ABD">
              <w:rPr>
                <w:rFonts w:asciiTheme="minorHAnsi" w:eastAsia="宋体" w:hAnsiTheme="minorHAnsi" w:cstheme="minorHAnsi"/>
                <w:b/>
                <w:bCs/>
                <w:color w:val="000000"/>
                <w:szCs w:val="24"/>
                <w:lang w:eastAsia="zh-CN"/>
              </w:rPr>
              <w:t>Company</w:t>
            </w:r>
          </w:p>
        </w:tc>
      </w:tr>
      <w:tr w:rsidR="000F20B3" w:rsidRPr="008B5ABD" w14:paraId="773BE39B"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06938BF3"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CD45</w:t>
            </w:r>
          </w:p>
        </w:tc>
        <w:tc>
          <w:tcPr>
            <w:tcW w:w="1888" w:type="dxa"/>
            <w:tcBorders>
              <w:top w:val="nil"/>
              <w:left w:val="nil"/>
              <w:bottom w:val="single" w:sz="4" w:space="0" w:color="auto"/>
              <w:right w:val="single" w:sz="4" w:space="0" w:color="auto"/>
            </w:tcBorders>
            <w:noWrap/>
            <w:vAlign w:val="center"/>
            <w:hideMark/>
          </w:tcPr>
          <w:p w14:paraId="656CA8AA"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FITC</w:t>
            </w:r>
          </w:p>
        </w:tc>
        <w:tc>
          <w:tcPr>
            <w:tcW w:w="1980" w:type="dxa"/>
            <w:tcBorders>
              <w:top w:val="nil"/>
              <w:left w:val="nil"/>
              <w:bottom w:val="single" w:sz="4" w:space="0" w:color="auto"/>
              <w:right w:val="single" w:sz="4" w:space="0" w:color="auto"/>
            </w:tcBorders>
            <w:noWrap/>
            <w:vAlign w:val="center"/>
            <w:hideMark/>
          </w:tcPr>
          <w:p w14:paraId="148F753A"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30-</w:t>
            </w:r>
            <w:proofErr w:type="spellStart"/>
            <w:r w:rsidRPr="008B5ABD">
              <w:rPr>
                <w:rFonts w:asciiTheme="minorHAnsi" w:eastAsia="宋体" w:hAnsiTheme="minorHAnsi" w:cstheme="minorHAnsi"/>
                <w:color w:val="000000"/>
                <w:szCs w:val="24"/>
                <w:lang w:eastAsia="zh-CN"/>
              </w:rPr>
              <w:t>F11</w:t>
            </w:r>
            <w:proofErr w:type="spellEnd"/>
          </w:p>
        </w:tc>
        <w:tc>
          <w:tcPr>
            <w:tcW w:w="2800" w:type="dxa"/>
            <w:tcBorders>
              <w:top w:val="nil"/>
              <w:left w:val="nil"/>
              <w:bottom w:val="single" w:sz="4" w:space="0" w:color="auto"/>
              <w:right w:val="single" w:sz="4" w:space="0" w:color="auto"/>
            </w:tcBorders>
            <w:noWrap/>
            <w:vAlign w:val="bottom"/>
            <w:hideMark/>
          </w:tcPr>
          <w:p w14:paraId="5E90E206"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62008C10"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4F97B2EF"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CD3</w:t>
            </w:r>
          </w:p>
        </w:tc>
        <w:tc>
          <w:tcPr>
            <w:tcW w:w="1888" w:type="dxa"/>
            <w:tcBorders>
              <w:top w:val="nil"/>
              <w:left w:val="nil"/>
              <w:bottom w:val="single" w:sz="4" w:space="0" w:color="auto"/>
              <w:right w:val="single" w:sz="4" w:space="0" w:color="auto"/>
            </w:tcBorders>
            <w:noWrap/>
            <w:vAlign w:val="center"/>
            <w:hideMark/>
          </w:tcPr>
          <w:p w14:paraId="09B85DF5"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Alexa Fluor® 700</w:t>
            </w:r>
          </w:p>
        </w:tc>
        <w:tc>
          <w:tcPr>
            <w:tcW w:w="1980" w:type="dxa"/>
            <w:tcBorders>
              <w:top w:val="nil"/>
              <w:left w:val="nil"/>
              <w:bottom w:val="single" w:sz="4" w:space="0" w:color="auto"/>
              <w:right w:val="single" w:sz="4" w:space="0" w:color="auto"/>
            </w:tcBorders>
            <w:noWrap/>
            <w:vAlign w:val="center"/>
            <w:hideMark/>
          </w:tcPr>
          <w:p w14:paraId="00F93F66"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500A2</w:t>
            </w:r>
            <w:proofErr w:type="spellEnd"/>
          </w:p>
        </w:tc>
        <w:tc>
          <w:tcPr>
            <w:tcW w:w="2800" w:type="dxa"/>
            <w:tcBorders>
              <w:top w:val="nil"/>
              <w:left w:val="nil"/>
              <w:bottom w:val="single" w:sz="4" w:space="0" w:color="auto"/>
              <w:right w:val="single" w:sz="4" w:space="0" w:color="auto"/>
            </w:tcBorders>
            <w:noWrap/>
            <w:vAlign w:val="bottom"/>
            <w:hideMark/>
          </w:tcPr>
          <w:p w14:paraId="7501D2CA"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61425118"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4A0A30C8"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w:t>
            </w:r>
            <w:proofErr w:type="spellStart"/>
            <w:r w:rsidRPr="008B5ABD">
              <w:rPr>
                <w:rFonts w:asciiTheme="minorHAnsi" w:eastAsia="宋体" w:hAnsiTheme="minorHAnsi" w:cstheme="minorHAnsi"/>
                <w:color w:val="000000"/>
                <w:szCs w:val="24"/>
                <w:lang w:eastAsia="zh-CN"/>
              </w:rPr>
              <w:t>11b</w:t>
            </w:r>
            <w:proofErr w:type="spellEnd"/>
          </w:p>
        </w:tc>
        <w:tc>
          <w:tcPr>
            <w:tcW w:w="1888" w:type="dxa"/>
            <w:tcBorders>
              <w:top w:val="nil"/>
              <w:left w:val="nil"/>
              <w:bottom w:val="single" w:sz="4" w:space="0" w:color="auto"/>
              <w:right w:val="single" w:sz="4" w:space="0" w:color="auto"/>
            </w:tcBorders>
            <w:noWrap/>
            <w:vAlign w:val="center"/>
            <w:hideMark/>
          </w:tcPr>
          <w:p w14:paraId="03FE42E0"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Alexa Fluor® 700</w:t>
            </w:r>
          </w:p>
        </w:tc>
        <w:tc>
          <w:tcPr>
            <w:tcW w:w="1980" w:type="dxa"/>
            <w:tcBorders>
              <w:top w:val="nil"/>
              <w:left w:val="nil"/>
              <w:bottom w:val="single" w:sz="4" w:space="0" w:color="auto"/>
              <w:right w:val="single" w:sz="4" w:space="0" w:color="auto"/>
            </w:tcBorders>
            <w:noWrap/>
            <w:vAlign w:val="center"/>
            <w:hideMark/>
          </w:tcPr>
          <w:p w14:paraId="4C583329"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M1</w:t>
            </w:r>
            <w:proofErr w:type="spellEnd"/>
            <w:r w:rsidRPr="008B5ABD">
              <w:rPr>
                <w:rFonts w:asciiTheme="minorHAnsi" w:eastAsia="宋体" w:hAnsiTheme="minorHAnsi" w:cstheme="minorHAnsi"/>
                <w:color w:val="000000"/>
                <w:szCs w:val="24"/>
                <w:lang w:eastAsia="zh-CN"/>
              </w:rPr>
              <w:t>/70</w:t>
            </w:r>
          </w:p>
        </w:tc>
        <w:tc>
          <w:tcPr>
            <w:tcW w:w="2800" w:type="dxa"/>
            <w:tcBorders>
              <w:top w:val="nil"/>
              <w:left w:val="nil"/>
              <w:bottom w:val="single" w:sz="4" w:space="0" w:color="auto"/>
              <w:right w:val="single" w:sz="4" w:space="0" w:color="auto"/>
            </w:tcBorders>
            <w:noWrap/>
            <w:vAlign w:val="bottom"/>
            <w:hideMark/>
          </w:tcPr>
          <w:p w14:paraId="6EAF970A"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78A612A6"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482DE64D"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CD4</w:t>
            </w:r>
          </w:p>
        </w:tc>
        <w:tc>
          <w:tcPr>
            <w:tcW w:w="1888" w:type="dxa"/>
            <w:tcBorders>
              <w:top w:val="nil"/>
              <w:left w:val="nil"/>
              <w:bottom w:val="single" w:sz="4" w:space="0" w:color="auto"/>
              <w:right w:val="single" w:sz="4" w:space="0" w:color="auto"/>
            </w:tcBorders>
            <w:noWrap/>
            <w:vAlign w:val="center"/>
            <w:hideMark/>
          </w:tcPr>
          <w:p w14:paraId="23E8F6FC"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BV785</w:t>
            </w:r>
          </w:p>
        </w:tc>
        <w:tc>
          <w:tcPr>
            <w:tcW w:w="1980" w:type="dxa"/>
            <w:tcBorders>
              <w:top w:val="nil"/>
              <w:left w:val="nil"/>
              <w:bottom w:val="single" w:sz="4" w:space="0" w:color="auto"/>
              <w:right w:val="single" w:sz="4" w:space="0" w:color="auto"/>
            </w:tcBorders>
            <w:noWrap/>
            <w:vAlign w:val="center"/>
            <w:hideMark/>
          </w:tcPr>
          <w:p w14:paraId="3B57E150"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RM4-5</w:t>
            </w:r>
          </w:p>
        </w:tc>
        <w:tc>
          <w:tcPr>
            <w:tcW w:w="2800" w:type="dxa"/>
            <w:tcBorders>
              <w:top w:val="nil"/>
              <w:left w:val="nil"/>
              <w:bottom w:val="single" w:sz="4" w:space="0" w:color="auto"/>
              <w:right w:val="single" w:sz="4" w:space="0" w:color="auto"/>
            </w:tcBorders>
            <w:noWrap/>
            <w:vAlign w:val="bottom"/>
            <w:hideMark/>
          </w:tcPr>
          <w:p w14:paraId="356B83A5"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61EC485C"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162675F9"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CD8</w:t>
            </w:r>
          </w:p>
        </w:tc>
        <w:tc>
          <w:tcPr>
            <w:tcW w:w="1888" w:type="dxa"/>
            <w:tcBorders>
              <w:top w:val="nil"/>
              <w:left w:val="nil"/>
              <w:bottom w:val="single" w:sz="4" w:space="0" w:color="auto"/>
              <w:right w:val="single" w:sz="4" w:space="0" w:color="auto"/>
            </w:tcBorders>
            <w:noWrap/>
            <w:vAlign w:val="center"/>
            <w:hideMark/>
          </w:tcPr>
          <w:p w14:paraId="5C889B1C"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BV605</w:t>
            </w:r>
          </w:p>
        </w:tc>
        <w:tc>
          <w:tcPr>
            <w:tcW w:w="1980" w:type="dxa"/>
            <w:tcBorders>
              <w:top w:val="nil"/>
              <w:left w:val="nil"/>
              <w:bottom w:val="single" w:sz="4" w:space="0" w:color="auto"/>
              <w:right w:val="single" w:sz="4" w:space="0" w:color="auto"/>
            </w:tcBorders>
            <w:noWrap/>
            <w:vAlign w:val="center"/>
            <w:hideMark/>
          </w:tcPr>
          <w:p w14:paraId="7FB37036"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53-6.7</w:t>
            </w:r>
          </w:p>
        </w:tc>
        <w:tc>
          <w:tcPr>
            <w:tcW w:w="2800" w:type="dxa"/>
            <w:tcBorders>
              <w:top w:val="nil"/>
              <w:left w:val="nil"/>
              <w:bottom w:val="single" w:sz="4" w:space="0" w:color="auto"/>
              <w:right w:val="single" w:sz="4" w:space="0" w:color="auto"/>
            </w:tcBorders>
            <w:noWrap/>
            <w:vAlign w:val="bottom"/>
            <w:hideMark/>
          </w:tcPr>
          <w:p w14:paraId="21E4CF2A"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6BFCBD9C"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40A0E3EA"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CD206</w:t>
            </w:r>
          </w:p>
        </w:tc>
        <w:tc>
          <w:tcPr>
            <w:tcW w:w="1888" w:type="dxa"/>
            <w:tcBorders>
              <w:top w:val="nil"/>
              <w:left w:val="nil"/>
              <w:bottom w:val="single" w:sz="4" w:space="0" w:color="auto"/>
              <w:right w:val="single" w:sz="4" w:space="0" w:color="auto"/>
            </w:tcBorders>
            <w:noWrap/>
            <w:vAlign w:val="center"/>
            <w:hideMark/>
          </w:tcPr>
          <w:p w14:paraId="77545076"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BV421</w:t>
            </w:r>
          </w:p>
        </w:tc>
        <w:tc>
          <w:tcPr>
            <w:tcW w:w="1980" w:type="dxa"/>
            <w:tcBorders>
              <w:top w:val="nil"/>
              <w:left w:val="nil"/>
              <w:bottom w:val="single" w:sz="4" w:space="0" w:color="auto"/>
              <w:right w:val="single" w:sz="4" w:space="0" w:color="auto"/>
            </w:tcBorders>
            <w:noWrap/>
            <w:vAlign w:val="center"/>
            <w:hideMark/>
          </w:tcPr>
          <w:p w14:paraId="789FB181"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C068C2</w:t>
            </w:r>
          </w:p>
        </w:tc>
        <w:tc>
          <w:tcPr>
            <w:tcW w:w="2800" w:type="dxa"/>
            <w:tcBorders>
              <w:top w:val="nil"/>
              <w:left w:val="nil"/>
              <w:bottom w:val="single" w:sz="4" w:space="0" w:color="auto"/>
              <w:right w:val="single" w:sz="4" w:space="0" w:color="auto"/>
            </w:tcBorders>
            <w:noWrap/>
            <w:vAlign w:val="bottom"/>
            <w:hideMark/>
          </w:tcPr>
          <w:p w14:paraId="21699EC5"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2914886C"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5A0305E7"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F4</w:t>
            </w:r>
            <w:proofErr w:type="spellEnd"/>
            <w:r w:rsidRPr="008B5ABD">
              <w:rPr>
                <w:rFonts w:asciiTheme="minorHAnsi" w:eastAsia="宋体" w:hAnsiTheme="minorHAnsi" w:cstheme="minorHAnsi"/>
                <w:color w:val="000000"/>
                <w:szCs w:val="24"/>
                <w:lang w:eastAsia="zh-CN"/>
              </w:rPr>
              <w:t>/80</w:t>
            </w:r>
          </w:p>
        </w:tc>
        <w:tc>
          <w:tcPr>
            <w:tcW w:w="1888" w:type="dxa"/>
            <w:tcBorders>
              <w:top w:val="nil"/>
              <w:left w:val="nil"/>
              <w:bottom w:val="single" w:sz="4" w:space="0" w:color="auto"/>
              <w:right w:val="single" w:sz="4" w:space="0" w:color="auto"/>
            </w:tcBorders>
            <w:noWrap/>
            <w:vAlign w:val="center"/>
            <w:hideMark/>
          </w:tcPr>
          <w:p w14:paraId="41064F0D"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BV785</w:t>
            </w:r>
          </w:p>
        </w:tc>
        <w:tc>
          <w:tcPr>
            <w:tcW w:w="1980" w:type="dxa"/>
            <w:tcBorders>
              <w:top w:val="nil"/>
              <w:left w:val="nil"/>
              <w:bottom w:val="single" w:sz="4" w:space="0" w:color="auto"/>
              <w:right w:val="single" w:sz="4" w:space="0" w:color="auto"/>
            </w:tcBorders>
            <w:noWrap/>
            <w:vAlign w:val="center"/>
            <w:hideMark/>
          </w:tcPr>
          <w:p w14:paraId="2A138149"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BM8</w:t>
            </w:r>
          </w:p>
        </w:tc>
        <w:tc>
          <w:tcPr>
            <w:tcW w:w="2800" w:type="dxa"/>
            <w:tcBorders>
              <w:top w:val="nil"/>
              <w:left w:val="nil"/>
              <w:bottom w:val="single" w:sz="4" w:space="0" w:color="auto"/>
              <w:right w:val="single" w:sz="4" w:space="0" w:color="auto"/>
            </w:tcBorders>
            <w:noWrap/>
            <w:vAlign w:val="bottom"/>
            <w:hideMark/>
          </w:tcPr>
          <w:p w14:paraId="4953A602"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684F9D73"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13C26E14"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CD45</w:t>
            </w:r>
          </w:p>
        </w:tc>
        <w:tc>
          <w:tcPr>
            <w:tcW w:w="1888" w:type="dxa"/>
            <w:tcBorders>
              <w:top w:val="nil"/>
              <w:left w:val="nil"/>
              <w:bottom w:val="single" w:sz="4" w:space="0" w:color="auto"/>
              <w:right w:val="single" w:sz="4" w:space="0" w:color="auto"/>
            </w:tcBorders>
            <w:noWrap/>
            <w:vAlign w:val="center"/>
            <w:hideMark/>
          </w:tcPr>
          <w:p w14:paraId="2505BCC0"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V450</w:t>
            </w:r>
            <w:proofErr w:type="spellEnd"/>
          </w:p>
        </w:tc>
        <w:tc>
          <w:tcPr>
            <w:tcW w:w="1980" w:type="dxa"/>
            <w:tcBorders>
              <w:top w:val="nil"/>
              <w:left w:val="nil"/>
              <w:bottom w:val="single" w:sz="4" w:space="0" w:color="auto"/>
              <w:right w:val="single" w:sz="4" w:space="0" w:color="auto"/>
            </w:tcBorders>
            <w:noWrap/>
            <w:vAlign w:val="center"/>
            <w:hideMark/>
          </w:tcPr>
          <w:p w14:paraId="6826D02A"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30-</w:t>
            </w:r>
            <w:proofErr w:type="spellStart"/>
            <w:r w:rsidRPr="008B5ABD">
              <w:rPr>
                <w:rFonts w:asciiTheme="minorHAnsi" w:eastAsia="宋体" w:hAnsiTheme="minorHAnsi" w:cstheme="minorHAnsi"/>
                <w:color w:val="000000"/>
                <w:szCs w:val="24"/>
                <w:lang w:eastAsia="zh-CN"/>
              </w:rPr>
              <w:t>F11</w:t>
            </w:r>
            <w:proofErr w:type="spellEnd"/>
          </w:p>
        </w:tc>
        <w:tc>
          <w:tcPr>
            <w:tcW w:w="2800" w:type="dxa"/>
            <w:tcBorders>
              <w:top w:val="nil"/>
              <w:left w:val="nil"/>
              <w:bottom w:val="single" w:sz="4" w:space="0" w:color="auto"/>
              <w:right w:val="single" w:sz="4" w:space="0" w:color="auto"/>
            </w:tcBorders>
            <w:noWrap/>
            <w:vAlign w:val="bottom"/>
            <w:hideMark/>
          </w:tcPr>
          <w:p w14:paraId="340CC0DD"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BD Biosciences</w:t>
            </w:r>
          </w:p>
        </w:tc>
      </w:tr>
      <w:tr w:rsidR="000F20B3" w:rsidRPr="008B5ABD" w14:paraId="11EBDFF1"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51582356"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CD86</w:t>
            </w:r>
          </w:p>
        </w:tc>
        <w:tc>
          <w:tcPr>
            <w:tcW w:w="1888" w:type="dxa"/>
            <w:tcBorders>
              <w:top w:val="nil"/>
              <w:left w:val="nil"/>
              <w:bottom w:val="single" w:sz="4" w:space="0" w:color="auto"/>
              <w:right w:val="single" w:sz="4" w:space="0" w:color="auto"/>
            </w:tcBorders>
            <w:noWrap/>
            <w:vAlign w:val="center"/>
            <w:hideMark/>
          </w:tcPr>
          <w:p w14:paraId="3D507CEC"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PE</w:t>
            </w:r>
          </w:p>
        </w:tc>
        <w:tc>
          <w:tcPr>
            <w:tcW w:w="1980" w:type="dxa"/>
            <w:tcBorders>
              <w:top w:val="nil"/>
              <w:left w:val="nil"/>
              <w:bottom w:val="single" w:sz="4" w:space="0" w:color="auto"/>
              <w:right w:val="single" w:sz="4" w:space="0" w:color="auto"/>
            </w:tcBorders>
            <w:noWrap/>
            <w:vAlign w:val="center"/>
            <w:hideMark/>
          </w:tcPr>
          <w:p w14:paraId="53D54C0A"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A17199A</w:t>
            </w:r>
          </w:p>
        </w:tc>
        <w:tc>
          <w:tcPr>
            <w:tcW w:w="2800" w:type="dxa"/>
            <w:tcBorders>
              <w:top w:val="nil"/>
              <w:left w:val="nil"/>
              <w:bottom w:val="single" w:sz="4" w:space="0" w:color="auto"/>
              <w:right w:val="single" w:sz="4" w:space="0" w:color="auto"/>
            </w:tcBorders>
            <w:noWrap/>
            <w:vAlign w:val="bottom"/>
            <w:hideMark/>
          </w:tcPr>
          <w:p w14:paraId="38D30176"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r w:rsidR="000F20B3" w:rsidRPr="008B5ABD" w14:paraId="00B469C7" w14:textId="77777777" w:rsidTr="000F20B3">
        <w:trPr>
          <w:trHeight w:val="300"/>
        </w:trPr>
        <w:tc>
          <w:tcPr>
            <w:tcW w:w="3100" w:type="dxa"/>
            <w:tcBorders>
              <w:top w:val="nil"/>
              <w:left w:val="single" w:sz="4" w:space="0" w:color="auto"/>
              <w:bottom w:val="single" w:sz="4" w:space="0" w:color="auto"/>
              <w:right w:val="single" w:sz="4" w:space="0" w:color="auto"/>
            </w:tcBorders>
            <w:noWrap/>
            <w:vAlign w:val="center"/>
            <w:hideMark/>
          </w:tcPr>
          <w:p w14:paraId="20FACC63"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IFN-γ</w:t>
            </w:r>
          </w:p>
        </w:tc>
        <w:tc>
          <w:tcPr>
            <w:tcW w:w="1888" w:type="dxa"/>
            <w:tcBorders>
              <w:top w:val="nil"/>
              <w:left w:val="nil"/>
              <w:bottom w:val="single" w:sz="4" w:space="0" w:color="auto"/>
              <w:right w:val="single" w:sz="4" w:space="0" w:color="auto"/>
            </w:tcBorders>
            <w:noWrap/>
            <w:vAlign w:val="center"/>
            <w:hideMark/>
          </w:tcPr>
          <w:p w14:paraId="507FAF68"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PE</w:t>
            </w:r>
          </w:p>
        </w:tc>
        <w:tc>
          <w:tcPr>
            <w:tcW w:w="1980" w:type="dxa"/>
            <w:tcBorders>
              <w:top w:val="nil"/>
              <w:left w:val="nil"/>
              <w:bottom w:val="single" w:sz="4" w:space="0" w:color="auto"/>
              <w:right w:val="single" w:sz="4" w:space="0" w:color="auto"/>
            </w:tcBorders>
            <w:noWrap/>
            <w:vAlign w:val="center"/>
            <w:hideMark/>
          </w:tcPr>
          <w:p w14:paraId="4D790086" w14:textId="77777777" w:rsidR="000F20B3" w:rsidRPr="008B5ABD" w:rsidRDefault="000F20B3" w:rsidP="000F20B3">
            <w:pPr>
              <w:rPr>
                <w:rFonts w:asciiTheme="minorHAnsi" w:eastAsia="宋体" w:hAnsiTheme="minorHAnsi" w:cstheme="minorHAnsi"/>
                <w:color w:val="000000"/>
                <w:szCs w:val="24"/>
                <w:lang w:eastAsia="zh-CN"/>
              </w:rPr>
            </w:pPr>
            <w:r w:rsidRPr="008B5ABD">
              <w:rPr>
                <w:rFonts w:asciiTheme="minorHAnsi" w:eastAsia="宋体" w:hAnsiTheme="minorHAnsi" w:cstheme="minorHAnsi"/>
                <w:color w:val="000000"/>
                <w:szCs w:val="24"/>
                <w:lang w:eastAsia="zh-CN"/>
              </w:rPr>
              <w:t>XMG1.2</w:t>
            </w:r>
          </w:p>
        </w:tc>
        <w:tc>
          <w:tcPr>
            <w:tcW w:w="2800" w:type="dxa"/>
            <w:tcBorders>
              <w:top w:val="nil"/>
              <w:left w:val="nil"/>
              <w:bottom w:val="single" w:sz="4" w:space="0" w:color="auto"/>
              <w:right w:val="single" w:sz="4" w:space="0" w:color="auto"/>
            </w:tcBorders>
            <w:noWrap/>
            <w:vAlign w:val="bottom"/>
            <w:hideMark/>
          </w:tcPr>
          <w:p w14:paraId="3615E30E" w14:textId="77777777" w:rsidR="000F20B3" w:rsidRPr="008B5ABD" w:rsidRDefault="000F20B3" w:rsidP="000F20B3">
            <w:pPr>
              <w:rPr>
                <w:rFonts w:asciiTheme="minorHAnsi" w:eastAsia="宋体" w:hAnsiTheme="minorHAnsi" w:cstheme="minorHAnsi"/>
                <w:color w:val="000000"/>
                <w:szCs w:val="24"/>
                <w:lang w:eastAsia="zh-CN"/>
              </w:rPr>
            </w:pPr>
            <w:proofErr w:type="spellStart"/>
            <w:r w:rsidRPr="008B5ABD">
              <w:rPr>
                <w:rFonts w:asciiTheme="minorHAnsi" w:eastAsia="宋体" w:hAnsiTheme="minorHAnsi" w:cstheme="minorHAnsi"/>
                <w:color w:val="000000"/>
                <w:szCs w:val="24"/>
                <w:lang w:eastAsia="zh-CN"/>
              </w:rPr>
              <w:t>Biolegend</w:t>
            </w:r>
            <w:proofErr w:type="spellEnd"/>
          </w:p>
        </w:tc>
      </w:tr>
    </w:tbl>
    <w:p w14:paraId="08DC9151" w14:textId="77777777" w:rsidR="00C50C6D" w:rsidRPr="008B5ABD" w:rsidRDefault="00C50C6D" w:rsidP="00477182">
      <w:pPr>
        <w:pStyle w:val="SMcaption"/>
        <w:rPr>
          <w:rFonts w:asciiTheme="minorHAnsi" w:hAnsiTheme="minorHAnsi" w:cstheme="minorHAnsi"/>
          <w:lang w:eastAsia="zh-CN"/>
        </w:rPr>
      </w:pPr>
    </w:p>
    <w:p w14:paraId="6BCF2FFE" w14:textId="77777777" w:rsidR="00281448" w:rsidRPr="008B5ABD" w:rsidRDefault="00281448" w:rsidP="00B9440A">
      <w:pPr>
        <w:pStyle w:val="SMcaption"/>
        <w:rPr>
          <w:rFonts w:asciiTheme="minorHAnsi" w:hAnsiTheme="minorHAnsi" w:cstheme="minorHAnsi"/>
        </w:rPr>
      </w:pPr>
    </w:p>
    <w:p w14:paraId="3A573481" w14:textId="77777777" w:rsidR="00281448" w:rsidRPr="008B5ABD" w:rsidRDefault="00281448" w:rsidP="00B9440A">
      <w:pPr>
        <w:pStyle w:val="SMcaption"/>
        <w:rPr>
          <w:rFonts w:asciiTheme="minorHAnsi" w:hAnsiTheme="minorHAnsi" w:cstheme="minorHAnsi"/>
        </w:rPr>
      </w:pPr>
    </w:p>
    <w:p w14:paraId="10BF7DE9" w14:textId="319BC3F4" w:rsidR="00B9440A" w:rsidRPr="00015F74" w:rsidRDefault="00B9440A" w:rsidP="00B9440A">
      <w:pPr>
        <w:pStyle w:val="SMcaption"/>
      </w:pPr>
    </w:p>
    <w:sectPr w:rsidR="00B9440A" w:rsidRPr="00015F74" w:rsidSect="00E853D5">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66419" w14:textId="77777777" w:rsidR="004343AD" w:rsidRDefault="004343AD">
      <w:r>
        <w:separator/>
      </w:r>
    </w:p>
  </w:endnote>
  <w:endnote w:type="continuationSeparator" w:id="0">
    <w:p w14:paraId="7C5A408B" w14:textId="77777777" w:rsidR="004343AD" w:rsidRDefault="0043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ingFang SC">
    <w:altName w:val="Malgun Gothic Semilight"/>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8EA3E" w14:textId="4F0AE8D2" w:rsidR="00F125EE" w:rsidRDefault="00114193">
    <w:pPr>
      <w:pStyle w:val="aff1"/>
      <w:jc w:val="right"/>
    </w:pPr>
    <w:r>
      <w:fldChar w:fldCharType="begin"/>
    </w:r>
    <w:r>
      <w:instrText xml:space="preserve"> PAGE   \* MERGEFORMAT </w:instrText>
    </w:r>
    <w:r>
      <w:fldChar w:fldCharType="separate"/>
    </w:r>
    <w:r w:rsidR="008B5ABD">
      <w:rPr>
        <w:noProof/>
      </w:rPr>
      <w:t>2</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E7E4E" w14:textId="77777777" w:rsidR="004343AD" w:rsidRDefault="004343AD">
      <w:r>
        <w:separator/>
      </w:r>
    </w:p>
  </w:footnote>
  <w:footnote w:type="continuationSeparator" w:id="0">
    <w:p w14:paraId="1428CF8F" w14:textId="77777777" w:rsidR="004343AD" w:rsidRDefault="0043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frd2we9svf58e5wp35etz8dtd2szrfafd2&quot;&gt;My EndNote Library Copy 开题&lt;record-ids&gt;&lt;item&gt;9&lt;/item&gt;&lt;/record-ids&gt;&lt;/item&gt;&lt;/Libraries&gt;"/>
  </w:docVars>
  <w:rsids>
    <w:rsidRoot w:val="002C030F"/>
    <w:rsid w:val="00015F74"/>
    <w:rsid w:val="0001612D"/>
    <w:rsid w:val="00045083"/>
    <w:rsid w:val="00065EBD"/>
    <w:rsid w:val="00083B44"/>
    <w:rsid w:val="000850DC"/>
    <w:rsid w:val="00093808"/>
    <w:rsid w:val="000A274B"/>
    <w:rsid w:val="000C2771"/>
    <w:rsid w:val="000D46F4"/>
    <w:rsid w:val="000F0DCE"/>
    <w:rsid w:val="000F20B3"/>
    <w:rsid w:val="000F6BE3"/>
    <w:rsid w:val="00104A49"/>
    <w:rsid w:val="00112C5B"/>
    <w:rsid w:val="00114193"/>
    <w:rsid w:val="00115A38"/>
    <w:rsid w:val="0011687B"/>
    <w:rsid w:val="00121BE0"/>
    <w:rsid w:val="00124F82"/>
    <w:rsid w:val="0016337A"/>
    <w:rsid w:val="00164269"/>
    <w:rsid w:val="001A1BDE"/>
    <w:rsid w:val="001A4ADF"/>
    <w:rsid w:val="001B6A28"/>
    <w:rsid w:val="001F0876"/>
    <w:rsid w:val="001F167C"/>
    <w:rsid w:val="001F5E91"/>
    <w:rsid w:val="002077B9"/>
    <w:rsid w:val="002257D0"/>
    <w:rsid w:val="00262D72"/>
    <w:rsid w:val="00281448"/>
    <w:rsid w:val="00294FBB"/>
    <w:rsid w:val="002B2435"/>
    <w:rsid w:val="002B3205"/>
    <w:rsid w:val="002C030F"/>
    <w:rsid w:val="00331D75"/>
    <w:rsid w:val="003534AA"/>
    <w:rsid w:val="00355362"/>
    <w:rsid w:val="00363E44"/>
    <w:rsid w:val="003877E3"/>
    <w:rsid w:val="00392615"/>
    <w:rsid w:val="00395E86"/>
    <w:rsid w:val="003A2FD8"/>
    <w:rsid w:val="003B40E6"/>
    <w:rsid w:val="003E74FB"/>
    <w:rsid w:val="003F6E14"/>
    <w:rsid w:val="00405336"/>
    <w:rsid w:val="004343AD"/>
    <w:rsid w:val="00442569"/>
    <w:rsid w:val="004571D5"/>
    <w:rsid w:val="00461D81"/>
    <w:rsid w:val="0046356B"/>
    <w:rsid w:val="004745FD"/>
    <w:rsid w:val="00476B78"/>
    <w:rsid w:val="00477182"/>
    <w:rsid w:val="004779CB"/>
    <w:rsid w:val="004E42D8"/>
    <w:rsid w:val="004E7BA2"/>
    <w:rsid w:val="004F7EDF"/>
    <w:rsid w:val="005001AC"/>
    <w:rsid w:val="00527D71"/>
    <w:rsid w:val="00546EAB"/>
    <w:rsid w:val="005520A8"/>
    <w:rsid w:val="005607DD"/>
    <w:rsid w:val="00563456"/>
    <w:rsid w:val="00571200"/>
    <w:rsid w:val="00572FE2"/>
    <w:rsid w:val="005A558C"/>
    <w:rsid w:val="005E28F8"/>
    <w:rsid w:val="005E51B9"/>
    <w:rsid w:val="005E6513"/>
    <w:rsid w:val="006451BD"/>
    <w:rsid w:val="00651114"/>
    <w:rsid w:val="00664560"/>
    <w:rsid w:val="00670299"/>
    <w:rsid w:val="00691985"/>
    <w:rsid w:val="006A1B64"/>
    <w:rsid w:val="006D4CB6"/>
    <w:rsid w:val="007108F5"/>
    <w:rsid w:val="007132F2"/>
    <w:rsid w:val="00713E5B"/>
    <w:rsid w:val="007402FC"/>
    <w:rsid w:val="007411A1"/>
    <w:rsid w:val="0076666E"/>
    <w:rsid w:val="00780818"/>
    <w:rsid w:val="00793072"/>
    <w:rsid w:val="00793CC3"/>
    <w:rsid w:val="00807D35"/>
    <w:rsid w:val="00820A69"/>
    <w:rsid w:val="008218C4"/>
    <w:rsid w:val="00821F38"/>
    <w:rsid w:val="0085479A"/>
    <w:rsid w:val="00856AE3"/>
    <w:rsid w:val="00867A98"/>
    <w:rsid w:val="00870867"/>
    <w:rsid w:val="00885C9B"/>
    <w:rsid w:val="00891DEB"/>
    <w:rsid w:val="008B5ABD"/>
    <w:rsid w:val="008D29A5"/>
    <w:rsid w:val="008D5D2A"/>
    <w:rsid w:val="008F5BFA"/>
    <w:rsid w:val="00914912"/>
    <w:rsid w:val="00914B63"/>
    <w:rsid w:val="009354F3"/>
    <w:rsid w:val="009447DC"/>
    <w:rsid w:val="00961BA5"/>
    <w:rsid w:val="009743A9"/>
    <w:rsid w:val="009A5287"/>
    <w:rsid w:val="009B2AC5"/>
    <w:rsid w:val="009B3971"/>
    <w:rsid w:val="009B7984"/>
    <w:rsid w:val="009E18DA"/>
    <w:rsid w:val="009F4BED"/>
    <w:rsid w:val="009F7D93"/>
    <w:rsid w:val="00A277DD"/>
    <w:rsid w:val="00A3403B"/>
    <w:rsid w:val="00A42BF9"/>
    <w:rsid w:val="00A51A12"/>
    <w:rsid w:val="00A627D4"/>
    <w:rsid w:val="00A74DA2"/>
    <w:rsid w:val="00AB399E"/>
    <w:rsid w:val="00AC4BB4"/>
    <w:rsid w:val="00AC59D0"/>
    <w:rsid w:val="00AD16B1"/>
    <w:rsid w:val="00AD499C"/>
    <w:rsid w:val="00AE60C8"/>
    <w:rsid w:val="00B16F45"/>
    <w:rsid w:val="00B36869"/>
    <w:rsid w:val="00B43B31"/>
    <w:rsid w:val="00B47CFA"/>
    <w:rsid w:val="00B57F00"/>
    <w:rsid w:val="00B615FE"/>
    <w:rsid w:val="00B77B2A"/>
    <w:rsid w:val="00B82C22"/>
    <w:rsid w:val="00B93DBA"/>
    <w:rsid w:val="00B9440A"/>
    <w:rsid w:val="00BA0301"/>
    <w:rsid w:val="00BA43C4"/>
    <w:rsid w:val="00BB2D2A"/>
    <w:rsid w:val="00BC2CD3"/>
    <w:rsid w:val="00BC3E04"/>
    <w:rsid w:val="00BD58CF"/>
    <w:rsid w:val="00BF0C92"/>
    <w:rsid w:val="00C04CC1"/>
    <w:rsid w:val="00C4096C"/>
    <w:rsid w:val="00C50C6D"/>
    <w:rsid w:val="00C600D9"/>
    <w:rsid w:val="00C657F2"/>
    <w:rsid w:val="00C92B22"/>
    <w:rsid w:val="00CC1384"/>
    <w:rsid w:val="00CC743F"/>
    <w:rsid w:val="00CD25B5"/>
    <w:rsid w:val="00CD3720"/>
    <w:rsid w:val="00CF1848"/>
    <w:rsid w:val="00CF5C2F"/>
    <w:rsid w:val="00D04BCF"/>
    <w:rsid w:val="00D143D9"/>
    <w:rsid w:val="00D5511B"/>
    <w:rsid w:val="00D766F1"/>
    <w:rsid w:val="00D9679E"/>
    <w:rsid w:val="00DF735F"/>
    <w:rsid w:val="00E257C8"/>
    <w:rsid w:val="00E41512"/>
    <w:rsid w:val="00E4519A"/>
    <w:rsid w:val="00E754F7"/>
    <w:rsid w:val="00E853D5"/>
    <w:rsid w:val="00E9773B"/>
    <w:rsid w:val="00EA6F42"/>
    <w:rsid w:val="00EB28F7"/>
    <w:rsid w:val="00EC13A3"/>
    <w:rsid w:val="00EC7C85"/>
    <w:rsid w:val="00ED2716"/>
    <w:rsid w:val="00EF770D"/>
    <w:rsid w:val="00F07A36"/>
    <w:rsid w:val="00F125EE"/>
    <w:rsid w:val="00F12E98"/>
    <w:rsid w:val="00F22029"/>
    <w:rsid w:val="00F515FB"/>
    <w:rsid w:val="00F630EA"/>
    <w:rsid w:val="00F7007E"/>
    <w:rsid w:val="00F73193"/>
    <w:rsid w:val="00F74F95"/>
    <w:rsid w:val="00F80705"/>
    <w:rsid w:val="00FA1481"/>
    <w:rsid w:val="00FD1708"/>
    <w:rsid w:val="00FD7B79"/>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qFormat/>
    <w:rsid w:val="00405336"/>
    <w:pPr>
      <w:tabs>
        <w:tab w:val="center" w:pos="4680"/>
        <w:tab w:val="right" w:pos="9360"/>
      </w:tabs>
    </w:pPr>
  </w:style>
  <w:style w:type="character" w:customStyle="1" w:styleId="aff6">
    <w:name w:val="页眉 字符"/>
    <w:link w:val="aff5"/>
    <w:uiPriority w:val="99"/>
    <w:qFormat/>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UnresolvedMention">
    <w:name w:val="Unresolved Mention"/>
    <w:basedOn w:val="a2"/>
    <w:uiPriority w:val="99"/>
    <w:semiHidden/>
    <w:unhideWhenUsed/>
    <w:rsid w:val="008218C4"/>
    <w:rPr>
      <w:color w:val="808080"/>
      <w:shd w:val="clear" w:color="auto" w:fill="E6E6E6"/>
    </w:rPr>
  </w:style>
  <w:style w:type="paragraph" w:customStyle="1" w:styleId="EndNoteBibliographyTitle">
    <w:name w:val="EndNote Bibliography Title"/>
    <w:basedOn w:val="a1"/>
    <w:link w:val="EndNoteBibliographyTitle0"/>
    <w:rsid w:val="00281448"/>
    <w:pPr>
      <w:jc w:val="center"/>
    </w:pPr>
    <w:rPr>
      <w:noProof/>
    </w:rPr>
  </w:style>
  <w:style w:type="character" w:customStyle="1" w:styleId="EndNoteBibliographyTitle0">
    <w:name w:val="EndNote Bibliography Title 字符"/>
    <w:basedOn w:val="a2"/>
    <w:link w:val="EndNoteBibliographyTitle"/>
    <w:rsid w:val="00281448"/>
    <w:rPr>
      <w:noProof/>
      <w:sz w:val="24"/>
    </w:rPr>
  </w:style>
  <w:style w:type="paragraph" w:customStyle="1" w:styleId="EndNoteBibliography">
    <w:name w:val="EndNote Bibliography"/>
    <w:basedOn w:val="a1"/>
    <w:link w:val="EndNoteBibliography0"/>
    <w:rsid w:val="00281448"/>
    <w:rPr>
      <w:noProof/>
    </w:rPr>
  </w:style>
  <w:style w:type="character" w:customStyle="1" w:styleId="EndNoteBibliography0">
    <w:name w:val="EndNote Bibliography 字符"/>
    <w:basedOn w:val="a2"/>
    <w:link w:val="EndNoteBibliography"/>
    <w:rsid w:val="00281448"/>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hen21@smu.edu.cn"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lixin@smu.edu.cn"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myshow0504@smu.edu.cn"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25</Pages>
  <Words>4834</Words>
  <Characters>27559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32329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smuszh</cp:lastModifiedBy>
  <cp:revision>44</cp:revision>
  <cp:lastPrinted>2018-01-11T19:53:00Z</cp:lastPrinted>
  <dcterms:created xsi:type="dcterms:W3CDTF">2019-07-16T09:29:00Z</dcterms:created>
  <dcterms:modified xsi:type="dcterms:W3CDTF">2026-01-21T00:49:00Z</dcterms:modified>
</cp:coreProperties>
</file>