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EA3" w:rsidRPr="005D0EA3" w:rsidRDefault="005D0EA3" w:rsidP="007B1F1A">
      <w:pPr>
        <w:spacing w:after="120"/>
        <w:rPr>
          <w:rFonts w:ascii="Times New Roman" w:eastAsia="Times New Roman" w:hAnsi="Times New Roman" w:cs="Times New Roman"/>
          <w:i/>
          <w:sz w:val="24"/>
          <w:szCs w:val="24"/>
        </w:rPr>
      </w:pPr>
      <w:r w:rsidRPr="005D0EA3">
        <w:rPr>
          <w:rFonts w:ascii="Times New Roman" w:eastAsia="Times New Roman" w:hAnsi="Times New Roman" w:cs="Times New Roman"/>
          <w:i/>
          <w:sz w:val="24"/>
          <w:szCs w:val="24"/>
        </w:rPr>
        <w:t xml:space="preserve">Synthesis of Coniferyl Alcohol from ring-labeled </w:t>
      </w:r>
      <w:r w:rsidR="00462E7A">
        <w:rPr>
          <w:rFonts w:ascii="Times New Roman" w:eastAsia="Times New Roman" w:hAnsi="Times New Roman" w:cs="Times New Roman"/>
          <w:i/>
          <w:sz w:val="24"/>
          <w:szCs w:val="24"/>
        </w:rPr>
        <w:t xml:space="preserve">or unlabeled </w:t>
      </w:r>
      <w:r w:rsidRPr="005D0EA3">
        <w:rPr>
          <w:rFonts w:ascii="Times New Roman" w:eastAsia="Times New Roman" w:hAnsi="Times New Roman" w:cs="Times New Roman"/>
          <w:i/>
          <w:sz w:val="24"/>
          <w:szCs w:val="24"/>
        </w:rPr>
        <w:t>Vanillin</w:t>
      </w:r>
    </w:p>
    <w:p w:rsidR="00290D5F" w:rsidRPr="007B1F1A" w:rsidRDefault="007B1F1A" w:rsidP="007B1F1A">
      <w:pPr>
        <w:spacing w:after="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complete reaction scheme is presented in Figure S1.</w:t>
      </w:r>
    </w:p>
    <w:p w:rsidR="005D0EA3" w:rsidRPr="007B1F1A" w:rsidRDefault="007B1F1A" w:rsidP="00290D5F">
      <w:pPr>
        <w:spacing w:after="120"/>
        <w:jc w:val="both"/>
        <w:rPr>
          <w:rFonts w:ascii="Times New Roman" w:eastAsia="Times New Roman" w:hAnsi="Times New Roman" w:cs="Times New Roman"/>
          <w:sz w:val="24"/>
          <w:szCs w:val="24"/>
        </w:rPr>
      </w:pPr>
      <w:r w:rsidRPr="007B1F1A">
        <w:rPr>
          <w:rFonts w:ascii="Times New Roman" w:eastAsia="Times New Roman" w:hAnsi="Times New Roman" w:cs="Times New Roman"/>
          <w:b/>
          <w:sz w:val="24"/>
          <w:szCs w:val="24"/>
        </w:rPr>
        <w:t>Step 1</w:t>
      </w:r>
      <w:r w:rsidRPr="007B1F1A">
        <w:rPr>
          <w:rFonts w:ascii="Times New Roman" w:eastAsia="Times New Roman" w:hAnsi="Times New Roman" w:cs="Times New Roman"/>
          <w:sz w:val="24"/>
          <w:szCs w:val="24"/>
        </w:rPr>
        <w:t xml:space="preserve">: </w:t>
      </w:r>
      <w:r w:rsidR="005D0EA3" w:rsidRPr="007B1F1A">
        <w:rPr>
          <w:rFonts w:ascii="Times New Roman" w:eastAsia="Times New Roman" w:hAnsi="Times New Roman" w:cs="Times New Roman"/>
          <w:sz w:val="24"/>
          <w:szCs w:val="24"/>
        </w:rPr>
        <w:t>Aldol condensation of vanillin in the presence of malonic acid</w:t>
      </w:r>
    </w:p>
    <w:p w:rsidR="005D0EA3" w:rsidRPr="00D838C3" w:rsidRDefault="009B5B28" w:rsidP="009B5B2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76CC4">
        <w:rPr>
          <w:rFonts w:ascii="Times New Roman" w:eastAsia="Times New Roman" w:hAnsi="Times New Roman" w:cs="Times New Roman"/>
          <w:sz w:val="24"/>
          <w:szCs w:val="24"/>
        </w:rPr>
        <w:t>M</w:t>
      </w:r>
      <w:r w:rsidR="005D0EA3" w:rsidRPr="00D838C3">
        <w:rPr>
          <w:rFonts w:ascii="Times New Roman" w:eastAsia="Times New Roman" w:hAnsi="Times New Roman" w:cs="Times New Roman"/>
          <w:sz w:val="24"/>
          <w:szCs w:val="24"/>
        </w:rPr>
        <w:t xml:space="preserve">alonic acid and vanillin </w:t>
      </w:r>
      <w:r w:rsidR="00276CC4">
        <w:rPr>
          <w:rFonts w:ascii="Times New Roman" w:eastAsia="Times New Roman" w:hAnsi="Times New Roman" w:cs="Times New Roman"/>
          <w:sz w:val="24"/>
          <w:szCs w:val="24"/>
        </w:rPr>
        <w:t>(</w:t>
      </w:r>
      <w:r w:rsidR="00276CC4" w:rsidRPr="00D838C3">
        <w:rPr>
          <w:rFonts w:ascii="Times New Roman" w:eastAsia="Times New Roman" w:hAnsi="Times New Roman" w:cs="Times New Roman"/>
          <w:sz w:val="24"/>
          <w:szCs w:val="24"/>
        </w:rPr>
        <w:t>1:1 molar ratio</w:t>
      </w:r>
      <w:r w:rsidR="00276CC4">
        <w:rPr>
          <w:rFonts w:ascii="Times New Roman" w:eastAsia="Times New Roman" w:hAnsi="Times New Roman" w:cs="Times New Roman"/>
          <w:sz w:val="24"/>
          <w:szCs w:val="24"/>
        </w:rPr>
        <w:t xml:space="preserve">) were </w:t>
      </w:r>
      <w:r w:rsidR="00AB5D0D">
        <w:rPr>
          <w:rFonts w:ascii="Times New Roman" w:eastAsia="Times New Roman" w:hAnsi="Times New Roman" w:cs="Times New Roman"/>
          <w:sz w:val="24"/>
          <w:szCs w:val="24"/>
        </w:rPr>
        <w:t xml:space="preserve">condensed </w:t>
      </w:r>
      <w:r w:rsidR="005D0EA3" w:rsidRPr="00D838C3">
        <w:rPr>
          <w:rFonts w:ascii="Times New Roman" w:eastAsia="Times New Roman" w:hAnsi="Times New Roman" w:cs="Times New Roman"/>
          <w:sz w:val="24"/>
          <w:szCs w:val="24"/>
        </w:rPr>
        <w:t>in the presence of catalytic amounts of piperidine and aniline (~6 drops) in pyridine. </w:t>
      </w:r>
      <w:r w:rsidR="00276CC4">
        <w:rPr>
          <w:rFonts w:ascii="Times New Roman" w:eastAsia="Times New Roman" w:hAnsi="Times New Roman" w:cs="Times New Roman"/>
          <w:sz w:val="24"/>
          <w:szCs w:val="24"/>
        </w:rPr>
        <w:t xml:space="preserve">The reaction was </w:t>
      </w:r>
      <w:r w:rsidR="0069188B">
        <w:rPr>
          <w:rFonts w:ascii="Times New Roman" w:eastAsia="Times New Roman" w:hAnsi="Times New Roman" w:cs="Times New Roman"/>
          <w:sz w:val="24"/>
          <w:szCs w:val="24"/>
        </w:rPr>
        <w:t>performed</w:t>
      </w:r>
      <w:r w:rsidR="005D0EA3" w:rsidRPr="00D838C3">
        <w:rPr>
          <w:rFonts w:ascii="Times New Roman" w:eastAsia="Times New Roman" w:hAnsi="Times New Roman" w:cs="Times New Roman"/>
          <w:sz w:val="24"/>
          <w:szCs w:val="24"/>
        </w:rPr>
        <w:t xml:space="preserve"> in a 3-neck flask (100 ml)</w:t>
      </w:r>
      <w:r w:rsidR="00276CC4">
        <w:rPr>
          <w:rFonts w:ascii="Times New Roman" w:eastAsia="Times New Roman" w:hAnsi="Times New Roman" w:cs="Times New Roman"/>
          <w:sz w:val="24"/>
          <w:szCs w:val="24"/>
        </w:rPr>
        <w:t xml:space="preserve"> containing </w:t>
      </w:r>
      <w:r w:rsidR="005D0EA3" w:rsidRPr="00D838C3">
        <w:rPr>
          <w:rFonts w:ascii="Times New Roman" w:eastAsia="Times New Roman" w:hAnsi="Times New Roman" w:cs="Times New Roman"/>
          <w:sz w:val="24"/>
          <w:szCs w:val="24"/>
        </w:rPr>
        <w:t>10 ml pyridine, 2.5 g vanillin and 2 g malonic acid</w:t>
      </w:r>
      <w:r w:rsidR="00276CC4">
        <w:rPr>
          <w:rFonts w:ascii="Times New Roman" w:eastAsia="Times New Roman" w:hAnsi="Times New Roman" w:cs="Times New Roman"/>
          <w:sz w:val="24"/>
          <w:szCs w:val="24"/>
        </w:rPr>
        <w:t xml:space="preserve">. The </w:t>
      </w:r>
      <w:r w:rsidR="005D0EA3" w:rsidRPr="00D838C3">
        <w:rPr>
          <w:rFonts w:ascii="Times New Roman" w:eastAsia="Times New Roman" w:hAnsi="Times New Roman" w:cs="Times New Roman"/>
          <w:sz w:val="24"/>
          <w:szCs w:val="24"/>
        </w:rPr>
        <w:t>mix</w:t>
      </w:r>
      <w:r w:rsidR="00F20AEE">
        <w:rPr>
          <w:rFonts w:ascii="Times New Roman" w:eastAsia="Times New Roman" w:hAnsi="Times New Roman" w:cs="Times New Roman"/>
          <w:sz w:val="24"/>
          <w:szCs w:val="24"/>
        </w:rPr>
        <w:t>ture</w:t>
      </w:r>
      <w:r w:rsidR="005D0EA3" w:rsidRPr="00D838C3">
        <w:rPr>
          <w:rFonts w:ascii="Times New Roman" w:eastAsia="Times New Roman" w:hAnsi="Times New Roman" w:cs="Times New Roman"/>
          <w:sz w:val="24"/>
          <w:szCs w:val="24"/>
        </w:rPr>
        <w:t xml:space="preserve"> was reflux</w:t>
      </w:r>
      <w:r w:rsidR="00F20AEE">
        <w:rPr>
          <w:rFonts w:ascii="Times New Roman" w:eastAsia="Times New Roman" w:hAnsi="Times New Roman" w:cs="Times New Roman"/>
          <w:sz w:val="24"/>
          <w:szCs w:val="24"/>
        </w:rPr>
        <w:t>ed</w:t>
      </w:r>
      <w:r w:rsidR="005D0EA3" w:rsidRPr="00D838C3">
        <w:rPr>
          <w:rFonts w:ascii="Times New Roman" w:eastAsia="Times New Roman" w:hAnsi="Times New Roman" w:cs="Times New Roman"/>
          <w:sz w:val="24"/>
          <w:szCs w:val="24"/>
        </w:rPr>
        <w:t xml:space="preserve"> at 55 °C for ~16 h. </w:t>
      </w:r>
      <w:r w:rsidR="0069188B">
        <w:rPr>
          <w:rFonts w:ascii="Times New Roman" w:eastAsia="Times New Roman" w:hAnsi="Times New Roman" w:cs="Times New Roman"/>
          <w:sz w:val="24"/>
          <w:szCs w:val="24"/>
        </w:rPr>
        <w:t>T</w:t>
      </w:r>
      <w:r w:rsidR="005D0EA3" w:rsidRPr="00D838C3">
        <w:rPr>
          <w:rFonts w:ascii="Times New Roman" w:eastAsia="Times New Roman" w:hAnsi="Times New Roman" w:cs="Times New Roman"/>
          <w:sz w:val="24"/>
          <w:szCs w:val="24"/>
        </w:rPr>
        <w:t xml:space="preserve">he </w:t>
      </w:r>
      <w:r w:rsidR="0069188B">
        <w:rPr>
          <w:rFonts w:ascii="Times New Roman" w:eastAsia="Times New Roman" w:hAnsi="Times New Roman" w:cs="Times New Roman"/>
          <w:sz w:val="24"/>
          <w:szCs w:val="24"/>
        </w:rPr>
        <w:t xml:space="preserve">refluxed </w:t>
      </w:r>
      <w:r w:rsidR="005D0EA3" w:rsidRPr="00D838C3">
        <w:rPr>
          <w:rFonts w:ascii="Times New Roman" w:eastAsia="Times New Roman" w:hAnsi="Times New Roman" w:cs="Times New Roman"/>
          <w:sz w:val="24"/>
          <w:szCs w:val="24"/>
        </w:rPr>
        <w:t>mix</w:t>
      </w:r>
      <w:r w:rsidR="0051211E">
        <w:rPr>
          <w:rFonts w:ascii="Times New Roman" w:eastAsia="Times New Roman" w:hAnsi="Times New Roman" w:cs="Times New Roman"/>
          <w:sz w:val="24"/>
          <w:szCs w:val="24"/>
        </w:rPr>
        <w:t>ture</w:t>
      </w:r>
      <w:r w:rsidR="005D0EA3" w:rsidRPr="00D838C3">
        <w:rPr>
          <w:rFonts w:ascii="Times New Roman" w:eastAsia="Times New Roman" w:hAnsi="Times New Roman" w:cs="Times New Roman"/>
          <w:sz w:val="24"/>
          <w:szCs w:val="24"/>
        </w:rPr>
        <w:t xml:space="preserve"> was removed from the flask </w:t>
      </w:r>
      <w:r w:rsidR="0069188B">
        <w:rPr>
          <w:rFonts w:ascii="Times New Roman" w:eastAsia="Times New Roman" w:hAnsi="Times New Roman" w:cs="Times New Roman"/>
          <w:sz w:val="24"/>
          <w:szCs w:val="24"/>
        </w:rPr>
        <w:t xml:space="preserve">and </w:t>
      </w:r>
      <w:r w:rsidR="005D0EA3" w:rsidRPr="00D838C3">
        <w:rPr>
          <w:rFonts w:ascii="Times New Roman" w:eastAsia="Times New Roman" w:hAnsi="Times New Roman" w:cs="Times New Roman"/>
          <w:sz w:val="24"/>
          <w:szCs w:val="24"/>
        </w:rPr>
        <w:t>60 ml chloroform</w:t>
      </w:r>
      <w:r w:rsidR="0069188B">
        <w:rPr>
          <w:rFonts w:ascii="Times New Roman" w:eastAsia="Times New Roman" w:hAnsi="Times New Roman" w:cs="Times New Roman"/>
          <w:sz w:val="24"/>
          <w:szCs w:val="24"/>
        </w:rPr>
        <w:t xml:space="preserve"> was added. The resulting </w:t>
      </w:r>
      <w:r w:rsidR="005D0EA3" w:rsidRPr="00D838C3">
        <w:rPr>
          <w:rFonts w:ascii="Times New Roman" w:eastAsia="Times New Roman" w:hAnsi="Times New Roman" w:cs="Times New Roman"/>
          <w:sz w:val="24"/>
          <w:szCs w:val="24"/>
        </w:rPr>
        <w:t xml:space="preserve">ferulic acid </w:t>
      </w:r>
      <w:r w:rsidR="004A44FB">
        <w:rPr>
          <w:rFonts w:ascii="Times New Roman" w:eastAsia="Times New Roman" w:hAnsi="Times New Roman" w:cs="Times New Roman"/>
          <w:sz w:val="24"/>
          <w:szCs w:val="24"/>
        </w:rPr>
        <w:t xml:space="preserve">was extracted (six times) as precipitate using </w:t>
      </w:r>
      <w:r w:rsidR="005D0EA3" w:rsidRPr="00D838C3">
        <w:rPr>
          <w:rFonts w:ascii="Times New Roman" w:eastAsia="Times New Roman" w:hAnsi="Times New Roman" w:cs="Times New Roman"/>
          <w:sz w:val="24"/>
          <w:szCs w:val="24"/>
        </w:rPr>
        <w:t>acidic water</w:t>
      </w:r>
      <w:r w:rsidR="00FE4B7D">
        <w:rPr>
          <w:rFonts w:ascii="Times New Roman" w:eastAsia="Times New Roman" w:hAnsi="Times New Roman" w:cs="Times New Roman"/>
          <w:sz w:val="24"/>
          <w:szCs w:val="24"/>
        </w:rPr>
        <w:t xml:space="preserve"> (pH ~2)</w:t>
      </w:r>
      <w:r w:rsidR="0069188B">
        <w:rPr>
          <w:rFonts w:ascii="Times New Roman" w:eastAsia="Times New Roman" w:hAnsi="Times New Roman" w:cs="Times New Roman"/>
          <w:sz w:val="24"/>
          <w:szCs w:val="24"/>
        </w:rPr>
        <w:t>.</w:t>
      </w:r>
      <w:r w:rsidR="00576D69">
        <w:rPr>
          <w:rFonts w:ascii="Times New Roman" w:eastAsia="Times New Roman" w:hAnsi="Times New Roman" w:cs="Times New Roman"/>
          <w:sz w:val="24"/>
          <w:szCs w:val="24"/>
        </w:rPr>
        <w:t xml:space="preserve"> </w:t>
      </w:r>
      <w:r w:rsidR="001B1D8F">
        <w:rPr>
          <w:rFonts w:ascii="Times New Roman" w:eastAsia="Times New Roman" w:hAnsi="Times New Roman" w:cs="Times New Roman"/>
          <w:sz w:val="24"/>
          <w:szCs w:val="24"/>
        </w:rPr>
        <w:t xml:space="preserve">To this was added </w:t>
      </w:r>
      <w:r w:rsidR="00C147FD">
        <w:rPr>
          <w:rFonts w:ascii="Times New Roman" w:eastAsia="Times New Roman" w:hAnsi="Times New Roman" w:cs="Times New Roman"/>
          <w:sz w:val="24"/>
          <w:szCs w:val="24"/>
        </w:rPr>
        <w:t xml:space="preserve">residual ferulic acid extracted using ethyl acetate. </w:t>
      </w:r>
      <w:r w:rsidR="001B1D8F">
        <w:rPr>
          <w:rFonts w:ascii="Times New Roman" w:eastAsia="Times New Roman" w:hAnsi="Times New Roman" w:cs="Times New Roman"/>
          <w:sz w:val="24"/>
          <w:szCs w:val="24"/>
        </w:rPr>
        <w:t>T</w:t>
      </w:r>
      <w:r w:rsidR="00D9704F">
        <w:rPr>
          <w:rFonts w:ascii="Times New Roman" w:eastAsia="Times New Roman" w:hAnsi="Times New Roman" w:cs="Times New Roman"/>
          <w:sz w:val="24"/>
          <w:szCs w:val="24"/>
        </w:rPr>
        <w:t xml:space="preserve">he identity and purity of </w:t>
      </w:r>
      <w:r w:rsidR="001B1D8F">
        <w:rPr>
          <w:rFonts w:ascii="Times New Roman" w:eastAsia="Times New Roman" w:hAnsi="Times New Roman" w:cs="Times New Roman"/>
          <w:sz w:val="24"/>
          <w:szCs w:val="24"/>
        </w:rPr>
        <w:t xml:space="preserve">the </w:t>
      </w:r>
      <w:r w:rsidR="00D9704F">
        <w:rPr>
          <w:rFonts w:ascii="Times New Roman" w:eastAsia="Times New Roman" w:hAnsi="Times New Roman" w:cs="Times New Roman"/>
          <w:sz w:val="24"/>
          <w:szCs w:val="24"/>
        </w:rPr>
        <w:t xml:space="preserve">ferulic acid </w:t>
      </w:r>
      <w:r w:rsidR="001B1D8F">
        <w:rPr>
          <w:rFonts w:ascii="Times New Roman" w:eastAsia="Times New Roman" w:hAnsi="Times New Roman" w:cs="Times New Roman"/>
          <w:sz w:val="24"/>
          <w:szCs w:val="24"/>
        </w:rPr>
        <w:t xml:space="preserve">were </w:t>
      </w:r>
      <w:r w:rsidR="00D9704F">
        <w:rPr>
          <w:rFonts w:ascii="Times New Roman" w:eastAsia="Times New Roman" w:hAnsi="Times New Roman" w:cs="Times New Roman"/>
          <w:sz w:val="24"/>
          <w:szCs w:val="24"/>
        </w:rPr>
        <w:t xml:space="preserve">determined by </w:t>
      </w:r>
      <w:r w:rsidR="005D0EA3" w:rsidRPr="00D838C3">
        <w:rPr>
          <w:rFonts w:ascii="Times New Roman" w:eastAsia="Times New Roman" w:hAnsi="Times New Roman" w:cs="Times New Roman"/>
          <w:sz w:val="24"/>
          <w:szCs w:val="24"/>
        </w:rPr>
        <w:t>TLC (1:1 ethyl acetate/hexane)</w:t>
      </w:r>
      <w:r w:rsidR="001B1D8F">
        <w:rPr>
          <w:rFonts w:ascii="Times New Roman" w:eastAsia="Times New Roman" w:hAnsi="Times New Roman" w:cs="Times New Roman"/>
          <w:sz w:val="24"/>
          <w:szCs w:val="24"/>
        </w:rPr>
        <w:t xml:space="preserve"> in comparison to a standard</w:t>
      </w:r>
      <w:r w:rsidR="00D9704F">
        <w:rPr>
          <w:rFonts w:ascii="Times New Roman" w:eastAsia="Times New Roman" w:hAnsi="Times New Roman" w:cs="Times New Roman"/>
          <w:sz w:val="24"/>
          <w:szCs w:val="24"/>
        </w:rPr>
        <w:t>.</w:t>
      </w:r>
    </w:p>
    <w:p w:rsidR="005D0EA3" w:rsidRPr="007B1F1A" w:rsidRDefault="007B1F1A" w:rsidP="00290D5F">
      <w:pPr>
        <w:spacing w:after="120"/>
        <w:jc w:val="both"/>
        <w:rPr>
          <w:rFonts w:ascii="Times New Roman" w:eastAsia="Times New Roman" w:hAnsi="Times New Roman" w:cs="Times New Roman"/>
          <w:sz w:val="24"/>
          <w:szCs w:val="24"/>
        </w:rPr>
      </w:pPr>
      <w:r w:rsidRPr="007B1F1A">
        <w:rPr>
          <w:rFonts w:ascii="Times New Roman" w:eastAsia="Times New Roman" w:hAnsi="Times New Roman" w:cs="Times New Roman"/>
          <w:b/>
          <w:sz w:val="24"/>
          <w:szCs w:val="24"/>
        </w:rPr>
        <w:t xml:space="preserve">Step </w:t>
      </w:r>
      <w:r>
        <w:rPr>
          <w:rFonts w:ascii="Times New Roman" w:eastAsia="Times New Roman" w:hAnsi="Times New Roman" w:cs="Times New Roman"/>
          <w:b/>
          <w:sz w:val="24"/>
          <w:szCs w:val="24"/>
        </w:rPr>
        <w:t xml:space="preserve">2: </w:t>
      </w:r>
      <w:r w:rsidR="005D0EA3" w:rsidRPr="007B1F1A">
        <w:rPr>
          <w:rFonts w:ascii="Times New Roman" w:eastAsia="Times New Roman" w:hAnsi="Times New Roman" w:cs="Times New Roman"/>
          <w:sz w:val="24"/>
          <w:szCs w:val="24"/>
        </w:rPr>
        <w:t>Esterification of ferulic acid</w:t>
      </w:r>
    </w:p>
    <w:p w:rsidR="005D0EA3" w:rsidRPr="00D838C3" w:rsidRDefault="009B5B28" w:rsidP="009B5B2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97BDD">
        <w:rPr>
          <w:rFonts w:ascii="Times New Roman" w:eastAsia="Times New Roman" w:hAnsi="Times New Roman" w:cs="Times New Roman"/>
          <w:sz w:val="24"/>
          <w:szCs w:val="24"/>
        </w:rPr>
        <w:t>F</w:t>
      </w:r>
      <w:r w:rsidR="005D0EA3" w:rsidRPr="00D838C3">
        <w:rPr>
          <w:rFonts w:ascii="Times New Roman" w:eastAsia="Times New Roman" w:hAnsi="Times New Roman" w:cs="Times New Roman"/>
          <w:sz w:val="24"/>
          <w:szCs w:val="24"/>
        </w:rPr>
        <w:t>erulic acid</w:t>
      </w:r>
      <w:r w:rsidR="000B1796">
        <w:rPr>
          <w:rFonts w:ascii="Times New Roman" w:eastAsia="Times New Roman" w:hAnsi="Times New Roman" w:cs="Times New Roman"/>
          <w:sz w:val="24"/>
          <w:szCs w:val="24"/>
        </w:rPr>
        <w:t xml:space="preserve"> </w:t>
      </w:r>
      <w:r w:rsidR="00F97BDD">
        <w:rPr>
          <w:rFonts w:ascii="Times New Roman" w:eastAsia="Times New Roman" w:hAnsi="Times New Roman" w:cs="Times New Roman"/>
          <w:sz w:val="24"/>
          <w:szCs w:val="24"/>
        </w:rPr>
        <w:t>(</w:t>
      </w:r>
      <w:r w:rsidR="00F97BDD" w:rsidRPr="00D838C3">
        <w:rPr>
          <w:rFonts w:ascii="Times New Roman" w:eastAsia="Times New Roman" w:hAnsi="Times New Roman" w:cs="Times New Roman"/>
          <w:sz w:val="24"/>
          <w:szCs w:val="24"/>
        </w:rPr>
        <w:t>2.5 g</w:t>
      </w:r>
      <w:r w:rsidR="00F97BDD">
        <w:rPr>
          <w:rFonts w:ascii="Times New Roman" w:eastAsia="Times New Roman" w:hAnsi="Times New Roman" w:cs="Times New Roman"/>
          <w:sz w:val="24"/>
          <w:szCs w:val="24"/>
        </w:rPr>
        <w:t>)</w:t>
      </w:r>
      <w:r w:rsidR="00F97BDD" w:rsidRPr="00D838C3">
        <w:rPr>
          <w:rFonts w:ascii="Times New Roman" w:eastAsia="Times New Roman" w:hAnsi="Times New Roman" w:cs="Times New Roman"/>
          <w:sz w:val="24"/>
          <w:szCs w:val="24"/>
        </w:rPr>
        <w:t xml:space="preserve"> </w:t>
      </w:r>
      <w:r w:rsidR="000B1796">
        <w:rPr>
          <w:rFonts w:ascii="Times New Roman" w:eastAsia="Times New Roman" w:hAnsi="Times New Roman" w:cs="Times New Roman"/>
          <w:sz w:val="24"/>
          <w:szCs w:val="24"/>
        </w:rPr>
        <w:t xml:space="preserve">was mixed </w:t>
      </w:r>
      <w:r w:rsidR="00963578">
        <w:rPr>
          <w:rFonts w:ascii="Times New Roman" w:eastAsia="Times New Roman" w:hAnsi="Times New Roman" w:cs="Times New Roman"/>
          <w:sz w:val="24"/>
          <w:szCs w:val="24"/>
        </w:rPr>
        <w:t xml:space="preserve">with </w:t>
      </w:r>
      <w:r w:rsidR="005D0EA3" w:rsidRPr="00D838C3">
        <w:rPr>
          <w:rFonts w:ascii="Times New Roman" w:eastAsia="Times New Roman" w:hAnsi="Times New Roman" w:cs="Times New Roman"/>
          <w:sz w:val="24"/>
          <w:szCs w:val="24"/>
        </w:rPr>
        <w:t xml:space="preserve">10 ml methanol and ~50 </w:t>
      </w:r>
      <w:r w:rsidR="005D0EA3" w:rsidRPr="00D838C3">
        <w:rPr>
          <w:rFonts w:ascii="Times New Roman" w:eastAsia="Times New Roman" w:hAnsi="Times New Roman" w:cs="Times New Roman"/>
          <w:sz w:val="24"/>
          <w:szCs w:val="24"/>
        </w:rPr>
        <w:sym w:font="Symbol" w:char="F06D"/>
      </w:r>
      <w:r w:rsidR="005D0EA3" w:rsidRPr="00D838C3">
        <w:rPr>
          <w:rFonts w:ascii="Times New Roman" w:eastAsia="Times New Roman" w:hAnsi="Times New Roman" w:cs="Times New Roman"/>
          <w:sz w:val="24"/>
          <w:szCs w:val="24"/>
        </w:rPr>
        <w:t>l conc. HC</w:t>
      </w:r>
      <w:r w:rsidR="00F97BDD">
        <w:rPr>
          <w:rFonts w:ascii="Times New Roman" w:eastAsia="Times New Roman" w:hAnsi="Times New Roman" w:cs="Times New Roman"/>
          <w:sz w:val="24"/>
          <w:szCs w:val="24"/>
        </w:rPr>
        <w:t>l</w:t>
      </w:r>
      <w:r w:rsidR="002D6D9A">
        <w:rPr>
          <w:rFonts w:ascii="Times New Roman" w:eastAsia="Times New Roman" w:hAnsi="Times New Roman" w:cs="Times New Roman"/>
          <w:sz w:val="24"/>
          <w:szCs w:val="24"/>
        </w:rPr>
        <w:t xml:space="preserve"> in a </w:t>
      </w:r>
      <w:r w:rsidR="002D6D9A" w:rsidRPr="00D838C3">
        <w:rPr>
          <w:rFonts w:ascii="Times New Roman" w:eastAsia="Times New Roman" w:hAnsi="Times New Roman" w:cs="Times New Roman"/>
          <w:sz w:val="24"/>
          <w:szCs w:val="24"/>
        </w:rPr>
        <w:t>3</w:t>
      </w:r>
      <w:r w:rsidR="003049A6">
        <w:rPr>
          <w:rFonts w:ascii="Times New Roman" w:eastAsia="Times New Roman" w:hAnsi="Times New Roman" w:cs="Times New Roman"/>
          <w:sz w:val="24"/>
          <w:szCs w:val="24"/>
        </w:rPr>
        <w:t>-</w:t>
      </w:r>
      <w:r w:rsidR="002D6D9A" w:rsidRPr="00D838C3">
        <w:rPr>
          <w:rFonts w:ascii="Times New Roman" w:eastAsia="Times New Roman" w:hAnsi="Times New Roman" w:cs="Times New Roman"/>
          <w:sz w:val="24"/>
          <w:szCs w:val="24"/>
        </w:rPr>
        <w:t>neck flask</w:t>
      </w:r>
      <w:r w:rsidR="00AD1F34">
        <w:rPr>
          <w:rFonts w:ascii="Times New Roman" w:eastAsia="Times New Roman" w:hAnsi="Times New Roman" w:cs="Times New Roman"/>
          <w:sz w:val="24"/>
          <w:szCs w:val="24"/>
        </w:rPr>
        <w:t>. The</w:t>
      </w:r>
      <w:r w:rsidR="002D6D9A">
        <w:rPr>
          <w:rFonts w:ascii="Times New Roman" w:eastAsia="Times New Roman" w:hAnsi="Times New Roman" w:cs="Times New Roman"/>
          <w:sz w:val="24"/>
          <w:szCs w:val="24"/>
        </w:rPr>
        <w:t xml:space="preserve"> </w:t>
      </w:r>
      <w:r w:rsidR="005D0EA3" w:rsidRPr="00D838C3">
        <w:rPr>
          <w:rFonts w:ascii="Times New Roman" w:eastAsia="Times New Roman" w:hAnsi="Times New Roman" w:cs="Times New Roman"/>
          <w:sz w:val="24"/>
          <w:szCs w:val="24"/>
        </w:rPr>
        <w:t xml:space="preserve">mixture was refluxed at 65-70 °C for 5-6 h. </w:t>
      </w:r>
      <w:r w:rsidR="00911971">
        <w:rPr>
          <w:rFonts w:ascii="Times New Roman" w:eastAsia="Times New Roman" w:hAnsi="Times New Roman" w:cs="Times New Roman"/>
          <w:sz w:val="24"/>
          <w:szCs w:val="24"/>
        </w:rPr>
        <w:t xml:space="preserve">The progress of the reaction was followed on </w:t>
      </w:r>
      <w:r w:rsidR="005D0EA3" w:rsidRPr="00D838C3">
        <w:rPr>
          <w:rFonts w:ascii="Times New Roman" w:eastAsia="Times New Roman" w:hAnsi="Times New Roman" w:cs="Times New Roman"/>
          <w:sz w:val="24"/>
          <w:szCs w:val="24"/>
        </w:rPr>
        <w:t xml:space="preserve">TLC </w:t>
      </w:r>
      <w:r w:rsidR="00911971">
        <w:rPr>
          <w:rFonts w:ascii="Times New Roman" w:eastAsia="Times New Roman" w:hAnsi="Times New Roman" w:cs="Times New Roman"/>
          <w:sz w:val="24"/>
          <w:szCs w:val="24"/>
        </w:rPr>
        <w:t xml:space="preserve">and additional </w:t>
      </w:r>
      <w:r w:rsidR="005D0EA3" w:rsidRPr="00D838C3">
        <w:rPr>
          <w:rFonts w:ascii="Times New Roman" w:eastAsia="Times New Roman" w:hAnsi="Times New Roman" w:cs="Times New Roman"/>
          <w:sz w:val="24"/>
          <w:szCs w:val="24"/>
        </w:rPr>
        <w:t>HC</w:t>
      </w:r>
      <w:r w:rsidR="00AD1F34">
        <w:rPr>
          <w:rFonts w:ascii="Times New Roman" w:eastAsia="Times New Roman" w:hAnsi="Times New Roman" w:cs="Times New Roman"/>
          <w:sz w:val="24"/>
          <w:szCs w:val="24"/>
        </w:rPr>
        <w:t>l</w:t>
      </w:r>
      <w:r w:rsidR="00911971">
        <w:rPr>
          <w:rFonts w:ascii="Times New Roman" w:eastAsia="Times New Roman" w:hAnsi="Times New Roman" w:cs="Times New Roman"/>
          <w:sz w:val="24"/>
          <w:szCs w:val="24"/>
        </w:rPr>
        <w:t xml:space="preserve"> was added </w:t>
      </w:r>
      <w:r w:rsidR="00FA1228">
        <w:rPr>
          <w:rFonts w:ascii="Times New Roman" w:eastAsia="Times New Roman" w:hAnsi="Times New Roman" w:cs="Times New Roman"/>
          <w:sz w:val="24"/>
          <w:szCs w:val="24"/>
        </w:rPr>
        <w:t xml:space="preserve">as </w:t>
      </w:r>
      <w:r w:rsidR="00911971">
        <w:rPr>
          <w:rFonts w:ascii="Times New Roman" w:eastAsia="Times New Roman" w:hAnsi="Times New Roman" w:cs="Times New Roman"/>
          <w:sz w:val="24"/>
          <w:szCs w:val="24"/>
        </w:rPr>
        <w:t>needed</w:t>
      </w:r>
      <w:r w:rsidR="005D0EA3" w:rsidRPr="00D838C3">
        <w:rPr>
          <w:rFonts w:ascii="Times New Roman" w:eastAsia="Times New Roman" w:hAnsi="Times New Roman" w:cs="Times New Roman"/>
          <w:sz w:val="24"/>
          <w:szCs w:val="24"/>
        </w:rPr>
        <w:t xml:space="preserve">. </w:t>
      </w:r>
      <w:r w:rsidR="00AD1F34">
        <w:rPr>
          <w:rFonts w:ascii="Times New Roman" w:eastAsia="Times New Roman" w:hAnsi="Times New Roman" w:cs="Times New Roman"/>
          <w:sz w:val="24"/>
          <w:szCs w:val="24"/>
        </w:rPr>
        <w:t xml:space="preserve">The </w:t>
      </w:r>
      <w:r w:rsidR="004978FF">
        <w:rPr>
          <w:rFonts w:ascii="Times New Roman" w:eastAsia="Times New Roman" w:hAnsi="Times New Roman" w:cs="Times New Roman"/>
          <w:sz w:val="24"/>
          <w:szCs w:val="24"/>
        </w:rPr>
        <w:t xml:space="preserve">methyl </w:t>
      </w:r>
      <w:proofErr w:type="spellStart"/>
      <w:r w:rsidR="004978FF">
        <w:rPr>
          <w:rFonts w:ascii="Times New Roman" w:eastAsia="Times New Roman" w:hAnsi="Times New Roman" w:cs="Times New Roman"/>
          <w:sz w:val="24"/>
          <w:szCs w:val="24"/>
        </w:rPr>
        <w:t>ferul</w:t>
      </w:r>
      <w:r w:rsidR="00AD1F34">
        <w:rPr>
          <w:rFonts w:ascii="Times New Roman" w:eastAsia="Times New Roman" w:hAnsi="Times New Roman" w:cs="Times New Roman"/>
          <w:sz w:val="24"/>
          <w:szCs w:val="24"/>
        </w:rPr>
        <w:t>ate</w:t>
      </w:r>
      <w:proofErr w:type="spellEnd"/>
      <w:r w:rsidR="00AD1F34">
        <w:rPr>
          <w:rFonts w:ascii="Times New Roman" w:eastAsia="Times New Roman" w:hAnsi="Times New Roman" w:cs="Times New Roman"/>
          <w:sz w:val="24"/>
          <w:szCs w:val="24"/>
        </w:rPr>
        <w:t xml:space="preserve"> </w:t>
      </w:r>
      <w:r w:rsidR="004978FF">
        <w:rPr>
          <w:rFonts w:ascii="Times New Roman" w:eastAsia="Times New Roman" w:hAnsi="Times New Roman" w:cs="Times New Roman"/>
          <w:sz w:val="24"/>
          <w:szCs w:val="24"/>
        </w:rPr>
        <w:t xml:space="preserve">was extracted </w:t>
      </w:r>
      <w:r w:rsidR="00AD1F34">
        <w:rPr>
          <w:rFonts w:ascii="Times New Roman" w:eastAsia="Times New Roman" w:hAnsi="Times New Roman" w:cs="Times New Roman"/>
          <w:sz w:val="24"/>
          <w:szCs w:val="24"/>
        </w:rPr>
        <w:t>from</w:t>
      </w:r>
      <w:r w:rsidR="00AD1F34" w:rsidRPr="00D838C3">
        <w:rPr>
          <w:rFonts w:ascii="Times New Roman" w:eastAsia="Times New Roman" w:hAnsi="Times New Roman" w:cs="Times New Roman"/>
          <w:sz w:val="24"/>
          <w:szCs w:val="24"/>
        </w:rPr>
        <w:t xml:space="preserve"> </w:t>
      </w:r>
      <w:r w:rsidR="00AD1F34">
        <w:rPr>
          <w:rFonts w:ascii="Times New Roman" w:eastAsia="Times New Roman" w:hAnsi="Times New Roman" w:cs="Times New Roman"/>
          <w:sz w:val="24"/>
          <w:szCs w:val="24"/>
        </w:rPr>
        <w:t xml:space="preserve">the completed reaction </w:t>
      </w:r>
      <w:r w:rsidR="005D0EA3" w:rsidRPr="00D838C3">
        <w:rPr>
          <w:rFonts w:ascii="Times New Roman" w:eastAsia="Times New Roman" w:hAnsi="Times New Roman" w:cs="Times New Roman"/>
          <w:sz w:val="24"/>
          <w:szCs w:val="24"/>
        </w:rPr>
        <w:t xml:space="preserve">using ethyl acetate and </w:t>
      </w:r>
      <w:r w:rsidR="001220E5">
        <w:rPr>
          <w:rFonts w:ascii="Times New Roman" w:eastAsia="Times New Roman" w:hAnsi="Times New Roman" w:cs="Times New Roman"/>
          <w:sz w:val="24"/>
          <w:szCs w:val="24"/>
        </w:rPr>
        <w:t xml:space="preserve">the sample was </w:t>
      </w:r>
      <w:r w:rsidR="001220E5" w:rsidRPr="00D838C3">
        <w:rPr>
          <w:rFonts w:ascii="Times New Roman" w:eastAsia="Times New Roman" w:hAnsi="Times New Roman" w:cs="Times New Roman"/>
          <w:sz w:val="24"/>
          <w:szCs w:val="24"/>
        </w:rPr>
        <w:t>dr</w:t>
      </w:r>
      <w:r w:rsidR="001220E5">
        <w:rPr>
          <w:rFonts w:ascii="Times New Roman" w:eastAsia="Times New Roman" w:hAnsi="Times New Roman" w:cs="Times New Roman"/>
          <w:sz w:val="24"/>
          <w:szCs w:val="24"/>
        </w:rPr>
        <w:t>ied</w:t>
      </w:r>
      <w:r w:rsidR="001220E5" w:rsidRPr="00D838C3">
        <w:rPr>
          <w:rFonts w:ascii="Times New Roman" w:eastAsia="Times New Roman" w:hAnsi="Times New Roman" w:cs="Times New Roman"/>
          <w:sz w:val="24"/>
          <w:szCs w:val="24"/>
        </w:rPr>
        <w:t xml:space="preserve"> </w:t>
      </w:r>
      <w:r w:rsidR="005D0EA3" w:rsidRPr="00D838C3">
        <w:rPr>
          <w:rFonts w:ascii="Times New Roman" w:eastAsia="Times New Roman" w:hAnsi="Times New Roman" w:cs="Times New Roman"/>
          <w:sz w:val="24"/>
          <w:szCs w:val="24"/>
        </w:rPr>
        <w:t xml:space="preserve">under vacuum. </w:t>
      </w:r>
      <w:r w:rsidR="00372FC6">
        <w:rPr>
          <w:rFonts w:ascii="Times New Roman" w:eastAsia="Times New Roman" w:hAnsi="Times New Roman" w:cs="Times New Roman"/>
          <w:sz w:val="24"/>
          <w:szCs w:val="24"/>
        </w:rPr>
        <w:t xml:space="preserve">The final yield was </w:t>
      </w:r>
      <w:r w:rsidR="005D0EA3" w:rsidRPr="00D838C3">
        <w:rPr>
          <w:rFonts w:ascii="Times New Roman" w:eastAsia="Times New Roman" w:hAnsi="Times New Roman" w:cs="Times New Roman"/>
          <w:sz w:val="24"/>
          <w:szCs w:val="24"/>
        </w:rPr>
        <w:t>~95%</w:t>
      </w:r>
      <w:r w:rsidR="002364DD">
        <w:rPr>
          <w:rFonts w:ascii="Times New Roman" w:eastAsia="Times New Roman" w:hAnsi="Times New Roman" w:cs="Times New Roman"/>
          <w:sz w:val="24"/>
          <w:szCs w:val="24"/>
        </w:rPr>
        <w:t xml:space="preserve"> of the starting ferulic acid</w:t>
      </w:r>
      <w:r w:rsidR="00697274">
        <w:rPr>
          <w:rFonts w:ascii="Times New Roman" w:eastAsia="Times New Roman" w:hAnsi="Times New Roman" w:cs="Times New Roman"/>
          <w:sz w:val="24"/>
          <w:szCs w:val="24"/>
        </w:rPr>
        <w:t>.</w:t>
      </w:r>
    </w:p>
    <w:p w:rsidR="005D0EA3" w:rsidRPr="003049A6" w:rsidRDefault="007B1F1A" w:rsidP="00290D5F">
      <w:pPr>
        <w:spacing w:after="120"/>
        <w:jc w:val="both"/>
        <w:rPr>
          <w:rFonts w:ascii="Times New Roman" w:eastAsia="Times New Roman" w:hAnsi="Times New Roman" w:cs="Times New Roman"/>
          <w:i/>
          <w:sz w:val="24"/>
          <w:szCs w:val="24"/>
        </w:rPr>
      </w:pPr>
      <w:r w:rsidRPr="007B1F1A">
        <w:rPr>
          <w:rFonts w:ascii="Times New Roman" w:eastAsia="Times New Roman" w:hAnsi="Times New Roman" w:cs="Times New Roman"/>
          <w:b/>
          <w:sz w:val="24"/>
          <w:szCs w:val="24"/>
        </w:rPr>
        <w:t xml:space="preserve">Step </w:t>
      </w:r>
      <w:r>
        <w:rPr>
          <w:rFonts w:ascii="Times New Roman" w:eastAsia="Times New Roman" w:hAnsi="Times New Roman" w:cs="Times New Roman"/>
          <w:b/>
          <w:sz w:val="24"/>
          <w:szCs w:val="24"/>
        </w:rPr>
        <w:t xml:space="preserve">3: </w:t>
      </w:r>
      <w:r w:rsidR="005D0EA3" w:rsidRPr="003049A6">
        <w:rPr>
          <w:rFonts w:ascii="Times New Roman" w:eastAsia="Times New Roman" w:hAnsi="Times New Roman" w:cs="Times New Roman"/>
          <w:i/>
          <w:sz w:val="24"/>
          <w:szCs w:val="24"/>
        </w:rPr>
        <w:t xml:space="preserve">Reduction with Lithium </w:t>
      </w:r>
      <w:proofErr w:type="spellStart"/>
      <w:r w:rsidR="005D0EA3" w:rsidRPr="003049A6">
        <w:rPr>
          <w:rFonts w:ascii="Times New Roman" w:eastAsia="Times New Roman" w:hAnsi="Times New Roman" w:cs="Times New Roman"/>
          <w:i/>
          <w:sz w:val="24"/>
          <w:szCs w:val="24"/>
        </w:rPr>
        <w:t>Aluminium</w:t>
      </w:r>
      <w:proofErr w:type="spellEnd"/>
      <w:r w:rsidR="005D0EA3" w:rsidRPr="003049A6">
        <w:rPr>
          <w:rFonts w:ascii="Times New Roman" w:eastAsia="Times New Roman" w:hAnsi="Times New Roman" w:cs="Times New Roman"/>
          <w:i/>
          <w:sz w:val="24"/>
          <w:szCs w:val="24"/>
        </w:rPr>
        <w:t xml:space="preserve"> Hydride (</w:t>
      </w:r>
      <w:proofErr w:type="spellStart"/>
      <w:r w:rsidR="005D0EA3" w:rsidRPr="003049A6">
        <w:rPr>
          <w:rFonts w:ascii="Times New Roman" w:eastAsia="Times New Roman" w:hAnsi="Times New Roman" w:cs="Times New Roman"/>
          <w:i/>
          <w:sz w:val="24"/>
          <w:szCs w:val="24"/>
        </w:rPr>
        <w:t>LiAlH</w:t>
      </w:r>
      <w:proofErr w:type="spellEnd"/>
      <w:r w:rsidR="005D0EA3" w:rsidRPr="003049A6">
        <w:rPr>
          <w:rFonts w:ascii="Times New Roman" w:eastAsia="Times New Roman" w:hAnsi="Times New Roman" w:cs="Times New Roman"/>
          <w:i/>
          <w:sz w:val="24"/>
          <w:szCs w:val="24"/>
        </w:rPr>
        <w:t>)</w:t>
      </w:r>
    </w:p>
    <w:p w:rsidR="005D0EA3" w:rsidRDefault="009B5B28" w:rsidP="009B5B2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71174">
        <w:rPr>
          <w:rFonts w:ascii="Times New Roman" w:eastAsia="Times New Roman" w:hAnsi="Times New Roman" w:cs="Times New Roman"/>
          <w:sz w:val="24"/>
          <w:szCs w:val="24"/>
        </w:rPr>
        <w:t xml:space="preserve">Methyl </w:t>
      </w:r>
      <w:proofErr w:type="spellStart"/>
      <w:r w:rsidR="00271174">
        <w:rPr>
          <w:rFonts w:ascii="Times New Roman" w:eastAsia="Times New Roman" w:hAnsi="Times New Roman" w:cs="Times New Roman"/>
          <w:sz w:val="24"/>
          <w:szCs w:val="24"/>
        </w:rPr>
        <w:t>ferul</w:t>
      </w:r>
      <w:r w:rsidR="00AD1F34">
        <w:rPr>
          <w:rFonts w:ascii="Times New Roman" w:eastAsia="Times New Roman" w:hAnsi="Times New Roman" w:cs="Times New Roman"/>
          <w:sz w:val="24"/>
          <w:szCs w:val="24"/>
        </w:rPr>
        <w:t>ate</w:t>
      </w:r>
      <w:proofErr w:type="spellEnd"/>
      <w:r w:rsidR="00AD1F34">
        <w:rPr>
          <w:rFonts w:ascii="Times New Roman" w:eastAsia="Times New Roman" w:hAnsi="Times New Roman" w:cs="Times New Roman"/>
          <w:sz w:val="24"/>
          <w:szCs w:val="24"/>
        </w:rPr>
        <w:t xml:space="preserve"> </w:t>
      </w:r>
      <w:r w:rsidR="00271174">
        <w:rPr>
          <w:rFonts w:ascii="Times New Roman" w:eastAsia="Times New Roman" w:hAnsi="Times New Roman" w:cs="Times New Roman"/>
          <w:sz w:val="24"/>
          <w:szCs w:val="24"/>
        </w:rPr>
        <w:t xml:space="preserve">was reduced </w:t>
      </w:r>
      <w:r w:rsidR="00AD1F34">
        <w:rPr>
          <w:rFonts w:ascii="Times New Roman" w:eastAsia="Times New Roman" w:hAnsi="Times New Roman" w:cs="Times New Roman"/>
          <w:sz w:val="24"/>
          <w:szCs w:val="24"/>
        </w:rPr>
        <w:t xml:space="preserve">using </w:t>
      </w:r>
      <w:proofErr w:type="spellStart"/>
      <w:r w:rsidR="00271174">
        <w:rPr>
          <w:rFonts w:ascii="Times New Roman" w:eastAsia="Times New Roman" w:hAnsi="Times New Roman" w:cs="Times New Roman"/>
          <w:sz w:val="24"/>
          <w:szCs w:val="24"/>
        </w:rPr>
        <w:t>LiAlH</w:t>
      </w:r>
      <w:proofErr w:type="spellEnd"/>
      <w:r w:rsidR="00271174">
        <w:rPr>
          <w:rFonts w:ascii="Times New Roman" w:eastAsia="Times New Roman" w:hAnsi="Times New Roman" w:cs="Times New Roman"/>
          <w:sz w:val="24"/>
          <w:szCs w:val="24"/>
        </w:rPr>
        <w:t xml:space="preserve"> in a</w:t>
      </w:r>
      <w:r w:rsidR="005D0EA3" w:rsidRPr="00D838C3">
        <w:rPr>
          <w:rFonts w:ascii="Times New Roman" w:eastAsia="Times New Roman" w:hAnsi="Times New Roman" w:cs="Times New Roman"/>
          <w:sz w:val="24"/>
          <w:szCs w:val="24"/>
        </w:rPr>
        <w:t xml:space="preserve"> 2</w:t>
      </w:r>
      <w:r w:rsidR="003049A6">
        <w:rPr>
          <w:rFonts w:ascii="Times New Roman" w:eastAsia="Times New Roman" w:hAnsi="Times New Roman" w:cs="Times New Roman"/>
          <w:sz w:val="24"/>
          <w:szCs w:val="24"/>
        </w:rPr>
        <w:t>-</w:t>
      </w:r>
      <w:r w:rsidR="005D0EA3" w:rsidRPr="00D838C3">
        <w:rPr>
          <w:rFonts w:ascii="Times New Roman" w:eastAsia="Times New Roman" w:hAnsi="Times New Roman" w:cs="Times New Roman"/>
          <w:sz w:val="24"/>
          <w:szCs w:val="24"/>
        </w:rPr>
        <w:t>neck flask</w:t>
      </w:r>
      <w:r w:rsidR="005E6771">
        <w:rPr>
          <w:rFonts w:ascii="Times New Roman" w:eastAsia="Times New Roman" w:hAnsi="Times New Roman" w:cs="Times New Roman"/>
          <w:sz w:val="24"/>
          <w:szCs w:val="24"/>
        </w:rPr>
        <w:t>, which</w:t>
      </w:r>
      <w:r w:rsidR="005D0EA3" w:rsidRPr="00D838C3">
        <w:rPr>
          <w:rFonts w:ascii="Times New Roman" w:eastAsia="Times New Roman" w:hAnsi="Times New Roman" w:cs="Times New Roman"/>
          <w:sz w:val="24"/>
          <w:szCs w:val="24"/>
        </w:rPr>
        <w:t xml:space="preserve"> was set up with an add funnel under positive nitrogen pressure. The flask was pre-weighed with 0.732 g of </w:t>
      </w:r>
      <w:proofErr w:type="spellStart"/>
      <w:r w:rsidR="005D0EA3" w:rsidRPr="00D838C3">
        <w:rPr>
          <w:rFonts w:ascii="Times New Roman" w:eastAsia="Times New Roman" w:hAnsi="Times New Roman" w:cs="Times New Roman"/>
          <w:sz w:val="24"/>
          <w:szCs w:val="24"/>
        </w:rPr>
        <w:t>LiAlH</w:t>
      </w:r>
      <w:proofErr w:type="spellEnd"/>
      <w:r w:rsidR="005D0EA3" w:rsidRPr="00D838C3">
        <w:rPr>
          <w:rFonts w:ascii="Times New Roman" w:eastAsia="Times New Roman" w:hAnsi="Times New Roman" w:cs="Times New Roman"/>
          <w:sz w:val="24"/>
          <w:szCs w:val="24"/>
        </w:rPr>
        <w:t>, to which 60 ml of freshly distill</w:t>
      </w:r>
      <w:r w:rsidR="00303A99">
        <w:rPr>
          <w:rFonts w:ascii="Times New Roman" w:eastAsia="Times New Roman" w:hAnsi="Times New Roman" w:cs="Times New Roman"/>
          <w:sz w:val="24"/>
          <w:szCs w:val="24"/>
        </w:rPr>
        <w:t>ed</w:t>
      </w:r>
      <w:r w:rsidR="005D0EA3" w:rsidRPr="00D838C3">
        <w:rPr>
          <w:rFonts w:ascii="Times New Roman" w:eastAsia="Times New Roman" w:hAnsi="Times New Roman" w:cs="Times New Roman"/>
          <w:sz w:val="24"/>
          <w:szCs w:val="24"/>
        </w:rPr>
        <w:t xml:space="preserve"> THF was added slowly while stirring. Methyl </w:t>
      </w:r>
      <w:proofErr w:type="spellStart"/>
      <w:r w:rsidR="005D0EA3" w:rsidRPr="00D838C3">
        <w:rPr>
          <w:rFonts w:ascii="Times New Roman" w:eastAsia="Times New Roman" w:hAnsi="Times New Roman" w:cs="Times New Roman"/>
          <w:sz w:val="24"/>
          <w:szCs w:val="24"/>
        </w:rPr>
        <w:t>ferul</w:t>
      </w:r>
      <w:r w:rsidR="00303A99">
        <w:rPr>
          <w:rFonts w:ascii="Times New Roman" w:eastAsia="Times New Roman" w:hAnsi="Times New Roman" w:cs="Times New Roman"/>
          <w:sz w:val="24"/>
          <w:szCs w:val="24"/>
        </w:rPr>
        <w:t>ate</w:t>
      </w:r>
      <w:proofErr w:type="spellEnd"/>
      <w:r w:rsidR="00303A99">
        <w:rPr>
          <w:rFonts w:ascii="Times New Roman" w:eastAsia="Times New Roman" w:hAnsi="Times New Roman" w:cs="Times New Roman"/>
          <w:sz w:val="24"/>
          <w:szCs w:val="24"/>
        </w:rPr>
        <w:t xml:space="preserve"> </w:t>
      </w:r>
      <w:r w:rsidR="005D0EA3" w:rsidRPr="00D838C3">
        <w:rPr>
          <w:rFonts w:ascii="Times New Roman" w:eastAsia="Times New Roman" w:hAnsi="Times New Roman" w:cs="Times New Roman"/>
          <w:sz w:val="24"/>
          <w:szCs w:val="24"/>
        </w:rPr>
        <w:t>(~2.5 g) was mixed with 14 ml of freshly distill</w:t>
      </w:r>
      <w:r w:rsidR="008F0102">
        <w:rPr>
          <w:rFonts w:ascii="Times New Roman" w:eastAsia="Times New Roman" w:hAnsi="Times New Roman" w:cs="Times New Roman"/>
          <w:sz w:val="24"/>
          <w:szCs w:val="24"/>
        </w:rPr>
        <w:t>ed</w:t>
      </w:r>
      <w:r w:rsidR="00303A99">
        <w:rPr>
          <w:rFonts w:ascii="Times New Roman" w:eastAsia="Times New Roman" w:hAnsi="Times New Roman" w:cs="Times New Roman"/>
          <w:sz w:val="24"/>
          <w:szCs w:val="24"/>
        </w:rPr>
        <w:t>,</w:t>
      </w:r>
      <w:r w:rsidR="005D0EA3" w:rsidRPr="00D838C3">
        <w:rPr>
          <w:rFonts w:ascii="Times New Roman" w:eastAsia="Times New Roman" w:hAnsi="Times New Roman" w:cs="Times New Roman"/>
          <w:sz w:val="24"/>
          <w:szCs w:val="24"/>
        </w:rPr>
        <w:t xml:space="preserve"> dry THF and placed in the add funnel. The flask was kept on ice and ester was added </w:t>
      </w:r>
      <w:r w:rsidR="00303A99">
        <w:rPr>
          <w:rFonts w:ascii="Times New Roman" w:eastAsia="Times New Roman" w:hAnsi="Times New Roman" w:cs="Times New Roman"/>
          <w:sz w:val="24"/>
          <w:szCs w:val="24"/>
        </w:rPr>
        <w:t xml:space="preserve">very </w:t>
      </w:r>
      <w:r w:rsidR="00303A99" w:rsidRPr="00D838C3">
        <w:rPr>
          <w:rFonts w:ascii="Times New Roman" w:eastAsia="Times New Roman" w:hAnsi="Times New Roman" w:cs="Times New Roman"/>
          <w:sz w:val="24"/>
          <w:szCs w:val="24"/>
        </w:rPr>
        <w:t xml:space="preserve">slowly </w:t>
      </w:r>
      <w:r w:rsidR="005D0EA3" w:rsidRPr="00D838C3">
        <w:rPr>
          <w:rFonts w:ascii="Times New Roman" w:eastAsia="Times New Roman" w:hAnsi="Times New Roman" w:cs="Times New Roman"/>
          <w:sz w:val="24"/>
          <w:szCs w:val="24"/>
        </w:rPr>
        <w:t xml:space="preserve">dropwise. Towards the end, some additional THF </w:t>
      </w:r>
      <w:r w:rsidR="005D0EA3" w:rsidRPr="00D838C3">
        <w:rPr>
          <w:rFonts w:ascii="Times New Roman" w:eastAsia="Times New Roman" w:hAnsi="Times New Roman" w:cs="Times New Roman"/>
          <w:sz w:val="24"/>
          <w:szCs w:val="24"/>
        </w:rPr>
        <w:lastRenderedPageBreak/>
        <w:t xml:space="preserve">was used to rinse the add funnel. The solution was stirred at room temperature for additional 2 h and then </w:t>
      </w:r>
      <w:r w:rsidR="00303A99">
        <w:rPr>
          <w:rFonts w:ascii="Times New Roman" w:eastAsia="Times New Roman" w:hAnsi="Times New Roman" w:cs="Times New Roman"/>
          <w:sz w:val="24"/>
          <w:szCs w:val="24"/>
        </w:rPr>
        <w:t>cooled to</w:t>
      </w:r>
      <w:r w:rsidR="005D0EA3" w:rsidRPr="00D838C3">
        <w:rPr>
          <w:rFonts w:ascii="Times New Roman" w:eastAsia="Times New Roman" w:hAnsi="Times New Roman" w:cs="Times New Roman"/>
          <w:sz w:val="24"/>
          <w:szCs w:val="24"/>
        </w:rPr>
        <w:t xml:space="preserve"> 0 °C. At this point, 12 ml ethyl acetate was added drop wise, followed by 70 ml of 2 N HCl. These were added slowly </w:t>
      </w:r>
      <w:r w:rsidR="00380E35">
        <w:rPr>
          <w:rFonts w:ascii="Times New Roman" w:eastAsia="Times New Roman" w:hAnsi="Times New Roman" w:cs="Times New Roman"/>
          <w:sz w:val="24"/>
          <w:szCs w:val="24"/>
        </w:rPr>
        <w:t>due to the reactivity of</w:t>
      </w:r>
      <w:r w:rsidR="00380E35" w:rsidRPr="00D838C3">
        <w:rPr>
          <w:rFonts w:ascii="Times New Roman" w:eastAsia="Times New Roman" w:hAnsi="Times New Roman" w:cs="Times New Roman"/>
          <w:sz w:val="24"/>
          <w:szCs w:val="24"/>
        </w:rPr>
        <w:t xml:space="preserve"> </w:t>
      </w:r>
      <w:r w:rsidR="005D0EA3" w:rsidRPr="00D838C3">
        <w:rPr>
          <w:rFonts w:ascii="Times New Roman" w:eastAsia="Times New Roman" w:hAnsi="Times New Roman" w:cs="Times New Roman"/>
          <w:sz w:val="24"/>
          <w:szCs w:val="24"/>
        </w:rPr>
        <w:t xml:space="preserve">the residual </w:t>
      </w:r>
      <w:proofErr w:type="spellStart"/>
      <w:r w:rsidR="005D0EA3" w:rsidRPr="00D838C3">
        <w:rPr>
          <w:rFonts w:ascii="Times New Roman" w:eastAsia="Times New Roman" w:hAnsi="Times New Roman" w:cs="Times New Roman"/>
          <w:sz w:val="24"/>
          <w:szCs w:val="24"/>
        </w:rPr>
        <w:t>LiAlH</w:t>
      </w:r>
      <w:proofErr w:type="spellEnd"/>
      <w:r w:rsidR="005D0EA3" w:rsidRPr="00D838C3">
        <w:rPr>
          <w:rFonts w:ascii="Times New Roman" w:eastAsia="Times New Roman" w:hAnsi="Times New Roman" w:cs="Times New Roman"/>
          <w:sz w:val="24"/>
          <w:szCs w:val="24"/>
        </w:rPr>
        <w:t xml:space="preserve">. </w:t>
      </w:r>
      <w:r w:rsidR="00380E35">
        <w:rPr>
          <w:rFonts w:ascii="Times New Roman" w:eastAsia="Times New Roman" w:hAnsi="Times New Roman" w:cs="Times New Roman"/>
          <w:sz w:val="24"/>
          <w:szCs w:val="24"/>
        </w:rPr>
        <w:t xml:space="preserve">The produced coniferyl alcohol </w:t>
      </w:r>
      <w:r w:rsidR="005D0EA3" w:rsidRPr="00D838C3">
        <w:rPr>
          <w:rFonts w:ascii="Times New Roman" w:eastAsia="Times New Roman" w:hAnsi="Times New Roman" w:cs="Times New Roman"/>
          <w:sz w:val="24"/>
          <w:szCs w:val="24"/>
        </w:rPr>
        <w:t xml:space="preserve">was extracted </w:t>
      </w:r>
      <w:r w:rsidR="000F5DAD">
        <w:rPr>
          <w:rFonts w:ascii="Times New Roman" w:eastAsia="Times New Roman" w:hAnsi="Times New Roman" w:cs="Times New Roman"/>
          <w:sz w:val="24"/>
          <w:szCs w:val="24"/>
        </w:rPr>
        <w:t xml:space="preserve">using </w:t>
      </w:r>
      <w:r w:rsidR="005D0EA3" w:rsidRPr="00D838C3">
        <w:rPr>
          <w:rFonts w:ascii="Times New Roman" w:eastAsia="Times New Roman" w:hAnsi="Times New Roman" w:cs="Times New Roman"/>
          <w:sz w:val="24"/>
          <w:szCs w:val="24"/>
        </w:rPr>
        <w:t>ethyl acetate</w:t>
      </w:r>
      <w:r w:rsidR="00AC7C0C">
        <w:rPr>
          <w:rFonts w:ascii="Times New Roman" w:eastAsia="Times New Roman" w:hAnsi="Times New Roman" w:cs="Times New Roman"/>
          <w:sz w:val="24"/>
          <w:szCs w:val="24"/>
        </w:rPr>
        <w:t xml:space="preserve">, </w:t>
      </w:r>
      <w:r w:rsidR="005D0EA3" w:rsidRPr="00D838C3">
        <w:rPr>
          <w:rFonts w:ascii="Times New Roman" w:eastAsia="Times New Roman" w:hAnsi="Times New Roman" w:cs="Times New Roman"/>
          <w:sz w:val="24"/>
          <w:szCs w:val="24"/>
        </w:rPr>
        <w:t>dried under vacuum</w:t>
      </w:r>
      <w:r w:rsidR="00AC7C0C">
        <w:rPr>
          <w:rFonts w:ascii="Times New Roman" w:eastAsia="Times New Roman" w:hAnsi="Times New Roman" w:cs="Times New Roman"/>
          <w:sz w:val="24"/>
          <w:szCs w:val="24"/>
        </w:rPr>
        <w:t xml:space="preserve">, and </w:t>
      </w:r>
      <w:r w:rsidR="005D0EA3" w:rsidRPr="00D838C3">
        <w:rPr>
          <w:rFonts w:ascii="Times New Roman" w:eastAsia="Times New Roman" w:hAnsi="Times New Roman" w:cs="Times New Roman"/>
          <w:sz w:val="24"/>
          <w:szCs w:val="24"/>
        </w:rPr>
        <w:t>purified using silica chromatography</w:t>
      </w:r>
      <w:r w:rsidR="005D0EA3">
        <w:rPr>
          <w:rFonts w:ascii="Times New Roman" w:eastAsia="Times New Roman" w:hAnsi="Times New Roman" w:cs="Times New Roman"/>
          <w:sz w:val="24"/>
          <w:szCs w:val="24"/>
        </w:rPr>
        <w:t>.</w:t>
      </w:r>
      <w:r w:rsidR="006D36A7">
        <w:rPr>
          <w:rFonts w:ascii="Times New Roman" w:eastAsia="Times New Roman" w:hAnsi="Times New Roman" w:cs="Times New Roman"/>
          <w:sz w:val="24"/>
          <w:szCs w:val="24"/>
        </w:rPr>
        <w:t xml:space="preserve"> The purity of </w:t>
      </w:r>
      <w:r w:rsidR="002F45C1">
        <w:rPr>
          <w:rFonts w:ascii="Times New Roman" w:eastAsia="Times New Roman" w:hAnsi="Times New Roman" w:cs="Times New Roman"/>
          <w:sz w:val="24"/>
          <w:szCs w:val="24"/>
        </w:rPr>
        <w:t xml:space="preserve">coniferyl alcohol </w:t>
      </w:r>
      <w:r w:rsidR="006D36A7">
        <w:rPr>
          <w:rFonts w:ascii="Times New Roman" w:eastAsia="Times New Roman" w:hAnsi="Times New Roman" w:cs="Times New Roman"/>
          <w:sz w:val="24"/>
          <w:szCs w:val="24"/>
        </w:rPr>
        <w:t>was tested using TLC and Gas-Chromatography</w:t>
      </w:r>
      <w:r w:rsidR="00150120">
        <w:rPr>
          <w:rFonts w:ascii="Times New Roman" w:eastAsia="Times New Roman" w:hAnsi="Times New Roman" w:cs="Times New Roman"/>
          <w:sz w:val="24"/>
          <w:szCs w:val="24"/>
        </w:rPr>
        <w:t xml:space="preserve"> coupled </w:t>
      </w:r>
      <w:r w:rsidR="006D36A7">
        <w:rPr>
          <w:rFonts w:ascii="Times New Roman" w:eastAsia="Times New Roman" w:hAnsi="Times New Roman" w:cs="Times New Roman"/>
          <w:sz w:val="24"/>
          <w:szCs w:val="24"/>
        </w:rPr>
        <w:t>Mass Spectrometry.</w:t>
      </w:r>
    </w:p>
    <w:p w:rsidR="00006B00" w:rsidRPr="005D0EA3" w:rsidRDefault="00006B00" w:rsidP="00290D5F">
      <w:pPr>
        <w:spacing w:after="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P</w:t>
      </w:r>
      <w:r w:rsidRPr="00006B00">
        <w:rPr>
          <w:rFonts w:ascii="Times New Roman" w:eastAsia="Times New Roman" w:hAnsi="Times New Roman" w:cs="Times New Roman"/>
          <w:i/>
          <w:sz w:val="24"/>
          <w:szCs w:val="24"/>
        </w:rPr>
        <w:t>reparation, purification and purity assessment of bacterial cellulose and DHP lignin</w:t>
      </w:r>
    </w:p>
    <w:p w:rsidR="0029108B" w:rsidRDefault="0029108B" w:rsidP="0029108B">
      <w:pPr>
        <w:spacing w:after="240" w:line="480" w:lineRule="auto"/>
        <w:ind w:firstLine="720"/>
        <w:jc w:val="both"/>
        <w:rPr>
          <w:rFonts w:ascii="Times New Roman" w:hAnsi="Times New Roman" w:cs="Times New Roman"/>
          <w:sz w:val="24"/>
          <w:szCs w:val="24"/>
        </w:rPr>
      </w:pPr>
      <w:r w:rsidRPr="00286410">
        <w:rPr>
          <w:rFonts w:ascii="Times New Roman" w:hAnsi="Times New Roman" w:cs="Times New Roman"/>
          <w:sz w:val="24"/>
          <w:szCs w:val="24"/>
        </w:rPr>
        <w:t xml:space="preserve">Bacterial cellulose was produced by </w:t>
      </w:r>
      <w:r>
        <w:rPr>
          <w:rFonts w:ascii="Times New Roman" w:hAnsi="Times New Roman" w:cs="Times New Roman"/>
          <w:sz w:val="24"/>
          <w:szCs w:val="24"/>
        </w:rPr>
        <w:t>growing</w:t>
      </w:r>
      <w:r w:rsidRPr="00286410">
        <w:rPr>
          <w:rFonts w:ascii="Times New Roman" w:hAnsi="Times New Roman" w:cs="Times New Roman"/>
          <w:sz w:val="24"/>
          <w:szCs w:val="24"/>
        </w:rPr>
        <w:t xml:space="preserve"> </w:t>
      </w:r>
      <w:proofErr w:type="spellStart"/>
      <w:r w:rsidRPr="004C413A">
        <w:rPr>
          <w:rFonts w:ascii="Times New Roman" w:hAnsi="Times New Roman" w:cs="Times New Roman"/>
          <w:i/>
          <w:sz w:val="24"/>
          <w:szCs w:val="24"/>
        </w:rPr>
        <w:t>Gluconacetobacter</w:t>
      </w:r>
      <w:proofErr w:type="spellEnd"/>
      <w:r w:rsidRPr="004C413A">
        <w:rPr>
          <w:rFonts w:ascii="Times New Roman" w:hAnsi="Times New Roman" w:cs="Times New Roman"/>
          <w:i/>
          <w:sz w:val="24"/>
          <w:szCs w:val="24"/>
        </w:rPr>
        <w:t xml:space="preserve"> </w:t>
      </w:r>
      <w:proofErr w:type="spellStart"/>
      <w:r w:rsidRPr="004C413A">
        <w:rPr>
          <w:rFonts w:ascii="Times New Roman" w:hAnsi="Times New Roman" w:cs="Times New Roman"/>
          <w:i/>
          <w:sz w:val="24"/>
          <w:szCs w:val="24"/>
        </w:rPr>
        <w:t>xylinus</w:t>
      </w:r>
      <w:proofErr w:type="spellEnd"/>
      <w:r w:rsidRPr="00286410">
        <w:rPr>
          <w:rFonts w:ascii="Times New Roman" w:hAnsi="Times New Roman" w:cs="Times New Roman"/>
          <w:sz w:val="24"/>
          <w:szCs w:val="24"/>
        </w:rPr>
        <w:t xml:space="preserve"> </w:t>
      </w:r>
      <w:r w:rsidRPr="00AA775E">
        <w:rPr>
          <w:rFonts w:ascii="Times New Roman" w:hAnsi="Times New Roman" w:cs="Times New Roman"/>
          <w:sz w:val="24"/>
          <w:szCs w:val="24"/>
        </w:rPr>
        <w:t xml:space="preserve">str. KCCM 10100 </w:t>
      </w:r>
      <w:r w:rsidRPr="00286410">
        <w:rPr>
          <w:rFonts w:ascii="Times New Roman" w:hAnsi="Times New Roman" w:cs="Times New Roman"/>
          <w:sz w:val="24"/>
          <w:szCs w:val="24"/>
        </w:rPr>
        <w:t xml:space="preserve">with </w:t>
      </w:r>
      <w:r w:rsidRPr="004C413A">
        <w:rPr>
          <w:rFonts w:ascii="Times New Roman" w:hAnsi="Times New Roman" w:cs="Times New Roman"/>
          <w:sz w:val="24"/>
          <w:szCs w:val="24"/>
          <w:vertAlign w:val="superscript"/>
        </w:rPr>
        <w:t>13</w:t>
      </w:r>
      <w:r w:rsidRPr="00286410">
        <w:rPr>
          <w:rFonts w:ascii="Times New Roman" w:hAnsi="Times New Roman" w:cs="Times New Roman"/>
          <w:sz w:val="24"/>
          <w:szCs w:val="24"/>
        </w:rPr>
        <w:t xml:space="preserve">C-labeled glucose </w:t>
      </w:r>
      <w:r w:rsidRPr="00AA775E">
        <w:rPr>
          <w:rFonts w:ascii="Times New Roman" w:hAnsi="Times New Roman" w:cs="Times New Roman"/>
          <w:sz w:val="24"/>
          <w:szCs w:val="24"/>
        </w:rPr>
        <w:t xml:space="preserve">(99 atom % 13C, Cambridge Isotope Laboratories, MA, USA) in Yamanaka media under conditions outlined in </w:t>
      </w:r>
      <w:proofErr w:type="spellStart"/>
      <w:r w:rsidRPr="00607594">
        <w:rPr>
          <w:rFonts w:ascii="Times New Roman" w:hAnsi="Times New Roman" w:cs="Times New Roman"/>
          <w:sz w:val="24"/>
          <w:szCs w:val="24"/>
        </w:rPr>
        <w:t>Ruka</w:t>
      </w:r>
      <w:proofErr w:type="spellEnd"/>
      <w:r w:rsidRPr="00607594">
        <w:rPr>
          <w:rFonts w:ascii="Times New Roman" w:hAnsi="Times New Roman" w:cs="Times New Roman"/>
          <w:sz w:val="24"/>
          <w:szCs w:val="24"/>
        </w:rPr>
        <w:t xml:space="preserve"> </w:t>
      </w:r>
      <w:r w:rsidRPr="00AA775E">
        <w:rPr>
          <w:rFonts w:ascii="Times New Roman" w:hAnsi="Times New Roman" w:cs="Times New Roman"/>
          <w:i/>
          <w:sz w:val="24"/>
          <w:szCs w:val="24"/>
        </w:rPr>
        <w:t>et al.,</w:t>
      </w:r>
      <w:r>
        <w:rPr>
          <w:rFonts w:ascii="Times New Roman" w:hAnsi="Times New Roman" w:cs="Times New Roman"/>
          <w:sz w:val="24"/>
          <w:szCs w:val="24"/>
        </w:rPr>
        <w:t xml:space="preserve"> (2012). To ensure media was highly oxygenated, a requirement for the production of cellulose, cultures were grown in a 200</w:t>
      </w:r>
      <w:r w:rsidR="003049A6">
        <w:rPr>
          <w:rFonts w:ascii="Times New Roman" w:hAnsi="Times New Roman" w:cs="Times New Roman"/>
          <w:sz w:val="24"/>
          <w:szCs w:val="24"/>
        </w:rPr>
        <w:t>-</w:t>
      </w:r>
      <w:r>
        <w:rPr>
          <w:rFonts w:ascii="Times New Roman" w:hAnsi="Times New Roman" w:cs="Times New Roman"/>
          <w:sz w:val="24"/>
          <w:szCs w:val="24"/>
        </w:rPr>
        <w:t xml:space="preserve">mL volume in a much larger 2 L Erlenmeyer flask with sponge tops tightly covered with aluminum foil to retard </w:t>
      </w:r>
      <w:r w:rsidR="00357126">
        <w:rPr>
          <w:rFonts w:ascii="Times New Roman" w:hAnsi="Times New Roman" w:cs="Times New Roman"/>
          <w:sz w:val="24"/>
          <w:szCs w:val="24"/>
        </w:rPr>
        <w:t>evaporation</w:t>
      </w:r>
      <w:r>
        <w:rPr>
          <w:rFonts w:ascii="Times New Roman" w:hAnsi="Times New Roman" w:cs="Times New Roman"/>
          <w:sz w:val="24"/>
          <w:szCs w:val="24"/>
        </w:rPr>
        <w:t xml:space="preserve">. </w:t>
      </w:r>
      <w:r w:rsidRPr="00AA775E">
        <w:rPr>
          <w:rFonts w:ascii="Times New Roman" w:hAnsi="Times New Roman" w:cs="Times New Roman"/>
          <w:sz w:val="24"/>
          <w:szCs w:val="24"/>
        </w:rPr>
        <w:t xml:space="preserve">Cellulose was purified according to Dunford (2011) </w:t>
      </w:r>
      <w:r>
        <w:rPr>
          <w:rFonts w:ascii="Times New Roman" w:hAnsi="Times New Roman" w:cs="Times New Roman"/>
          <w:sz w:val="24"/>
          <w:szCs w:val="24"/>
        </w:rPr>
        <w:t xml:space="preserve">but </w:t>
      </w:r>
      <w:r w:rsidRPr="00AA775E">
        <w:rPr>
          <w:rFonts w:ascii="Times New Roman" w:hAnsi="Times New Roman" w:cs="Times New Roman"/>
          <w:sz w:val="24"/>
          <w:szCs w:val="24"/>
        </w:rPr>
        <w:t xml:space="preserve">with </w:t>
      </w:r>
      <w:r>
        <w:rPr>
          <w:rFonts w:ascii="Times New Roman" w:hAnsi="Times New Roman" w:cs="Times New Roman"/>
          <w:sz w:val="24"/>
          <w:szCs w:val="24"/>
        </w:rPr>
        <w:t>longer boiling times (</w:t>
      </w:r>
      <w:r w:rsidRPr="00AA775E">
        <w:rPr>
          <w:rFonts w:ascii="Times New Roman" w:hAnsi="Times New Roman" w:cs="Times New Roman"/>
          <w:sz w:val="24"/>
          <w:szCs w:val="24"/>
        </w:rPr>
        <w:t>4 h</w:t>
      </w:r>
      <w:r>
        <w:rPr>
          <w:rFonts w:ascii="Times New Roman" w:hAnsi="Times New Roman" w:cs="Times New Roman"/>
          <w:sz w:val="24"/>
          <w:szCs w:val="24"/>
        </w:rPr>
        <w:t xml:space="preserve">) and three repetitions of </w:t>
      </w:r>
      <w:r w:rsidRPr="00AA775E">
        <w:rPr>
          <w:rFonts w:ascii="Times New Roman" w:hAnsi="Times New Roman" w:cs="Times New Roman"/>
          <w:sz w:val="24"/>
          <w:szCs w:val="24"/>
        </w:rPr>
        <w:t>boiling in 1% sodium hydroxide.</w:t>
      </w:r>
      <w:r>
        <w:rPr>
          <w:rFonts w:ascii="Times New Roman" w:hAnsi="Times New Roman" w:cs="Times New Roman"/>
          <w:sz w:val="24"/>
          <w:szCs w:val="24"/>
        </w:rPr>
        <w:t xml:space="preserve"> Following purification and soaking the cellulose in a mildly acidic solution, contamination from DNA and protein was not detectable by spectrophotometry (A</w:t>
      </w:r>
      <w:r w:rsidRPr="00AA775E">
        <w:rPr>
          <w:rFonts w:ascii="Times New Roman" w:hAnsi="Times New Roman" w:cs="Times New Roman"/>
          <w:sz w:val="24"/>
          <w:szCs w:val="24"/>
          <w:vertAlign w:val="subscript"/>
        </w:rPr>
        <w:t>260</w:t>
      </w:r>
      <w:r>
        <w:rPr>
          <w:rFonts w:ascii="Times New Roman" w:hAnsi="Times New Roman" w:cs="Times New Roman"/>
          <w:sz w:val="24"/>
          <w:szCs w:val="24"/>
        </w:rPr>
        <w:t xml:space="preserve"> and A</w:t>
      </w:r>
      <w:r w:rsidRPr="00AA775E">
        <w:rPr>
          <w:rFonts w:ascii="Times New Roman" w:hAnsi="Times New Roman" w:cs="Times New Roman"/>
          <w:sz w:val="24"/>
          <w:szCs w:val="24"/>
          <w:vertAlign w:val="subscript"/>
        </w:rPr>
        <w:t>280</w:t>
      </w:r>
      <w:r>
        <w:rPr>
          <w:rFonts w:ascii="Times New Roman" w:hAnsi="Times New Roman" w:cs="Times New Roman"/>
          <w:sz w:val="24"/>
          <w:szCs w:val="24"/>
        </w:rPr>
        <w:t xml:space="preserve">). The carbohydrate composition of bacterial cellulose was assayed by HPLC after dissolving in strong sulfuring acid. The custom made bacterial cellulose was 100% glucose in comparison to the commercially available </w:t>
      </w:r>
      <w:r w:rsidRPr="00286410">
        <w:rPr>
          <w:rFonts w:ascii="Times New Roman" w:hAnsi="Times New Roman" w:cs="Times New Roman"/>
          <w:sz w:val="24"/>
          <w:szCs w:val="24"/>
        </w:rPr>
        <w:t xml:space="preserve">plant-derived </w:t>
      </w:r>
      <w:r w:rsidRPr="001425CD">
        <w:rPr>
          <w:rFonts w:ascii="Times New Roman" w:hAnsi="Times New Roman" w:cs="Times New Roman"/>
          <w:sz w:val="24"/>
          <w:szCs w:val="24"/>
          <w:vertAlign w:val="superscript"/>
        </w:rPr>
        <w:t>13</w:t>
      </w:r>
      <w:r>
        <w:rPr>
          <w:rFonts w:ascii="Times New Roman" w:hAnsi="Times New Roman" w:cs="Times New Roman"/>
          <w:sz w:val="24"/>
          <w:szCs w:val="24"/>
        </w:rPr>
        <w:t>C-</w:t>
      </w:r>
      <w:r w:rsidRPr="00286410">
        <w:rPr>
          <w:rFonts w:ascii="Times New Roman" w:hAnsi="Times New Roman" w:cs="Times New Roman"/>
          <w:sz w:val="24"/>
          <w:szCs w:val="24"/>
        </w:rPr>
        <w:t>cellulose</w:t>
      </w:r>
      <w:r>
        <w:rPr>
          <w:rFonts w:ascii="Times New Roman" w:hAnsi="Times New Roman" w:cs="Times New Roman"/>
          <w:sz w:val="24"/>
          <w:szCs w:val="24"/>
        </w:rPr>
        <w:t xml:space="preserve"> from </w:t>
      </w:r>
      <w:proofErr w:type="spellStart"/>
      <w:r>
        <w:rPr>
          <w:rFonts w:ascii="Times New Roman" w:hAnsi="Times New Roman" w:cs="Times New Roman"/>
          <w:sz w:val="24"/>
          <w:szCs w:val="24"/>
        </w:rPr>
        <w:t>IsoLife</w:t>
      </w:r>
      <w:proofErr w:type="spellEnd"/>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en-CA"/>
        </w:rPr>
        <w:t>58% glucose + 4.4% lignin + remainder hemicellulose</w:t>
      </w:r>
      <w:r>
        <w:rPr>
          <w:rFonts w:ascii="Times New Roman" w:hAnsi="Times New Roman" w:cs="Times New Roman"/>
          <w:sz w:val="24"/>
          <w:szCs w:val="24"/>
        </w:rPr>
        <w:t>.</w:t>
      </w:r>
      <w:r w:rsidR="00006CAF" w:rsidRPr="00006CAF">
        <w:t xml:space="preserve"> </w:t>
      </w:r>
      <w:r w:rsidR="00B013A8">
        <w:rPr>
          <w:rFonts w:ascii="Times New Roman" w:hAnsi="Times New Roman" w:cs="Times New Roman"/>
          <w:sz w:val="24"/>
          <w:szCs w:val="24"/>
        </w:rPr>
        <w:t xml:space="preserve">. DHP lignin was synthesized from ring-labeled or unlabeled coniferyl alcohol using horseradish peroxidase as described Kirk and </w:t>
      </w:r>
      <w:proofErr w:type="spellStart"/>
      <w:r w:rsidR="00B013A8">
        <w:rPr>
          <w:rFonts w:ascii="Times New Roman" w:hAnsi="Times New Roman" w:cs="Times New Roman"/>
          <w:sz w:val="24"/>
          <w:szCs w:val="24"/>
        </w:rPr>
        <w:t>Brunow</w:t>
      </w:r>
      <w:proofErr w:type="spellEnd"/>
      <w:r w:rsidR="00B013A8">
        <w:rPr>
          <w:rFonts w:ascii="Times New Roman" w:hAnsi="Times New Roman" w:cs="Times New Roman"/>
          <w:sz w:val="24"/>
          <w:szCs w:val="24"/>
        </w:rPr>
        <w:t xml:space="preserve"> (1988). </w:t>
      </w:r>
      <w:r w:rsidR="00006CAF" w:rsidRPr="00006CAF">
        <w:rPr>
          <w:rFonts w:ascii="Times New Roman" w:hAnsi="Times New Roman" w:cs="Times New Roman"/>
          <w:sz w:val="24"/>
          <w:szCs w:val="24"/>
        </w:rPr>
        <w:t xml:space="preserve">DHP lignin was washed </w:t>
      </w:r>
      <w:r w:rsidR="00E87A27">
        <w:rPr>
          <w:rFonts w:ascii="Times New Roman" w:hAnsi="Times New Roman" w:cs="Times New Roman"/>
          <w:sz w:val="24"/>
          <w:szCs w:val="24"/>
        </w:rPr>
        <w:t xml:space="preserve">twice </w:t>
      </w:r>
      <w:r w:rsidR="00006CAF" w:rsidRPr="00006CAF">
        <w:rPr>
          <w:rFonts w:ascii="Times New Roman" w:hAnsi="Times New Roman" w:cs="Times New Roman"/>
          <w:sz w:val="24"/>
          <w:szCs w:val="24"/>
        </w:rPr>
        <w:t>in distilled water to remove residual unpolymerized coniferyl alcohol and its purity verified by HPLC</w:t>
      </w:r>
      <w:r w:rsidR="00B013A8">
        <w:rPr>
          <w:rFonts w:ascii="Times New Roman" w:hAnsi="Times New Roman" w:cs="Times New Roman"/>
          <w:sz w:val="24"/>
          <w:szCs w:val="24"/>
        </w:rPr>
        <w:t xml:space="preserve">. The </w:t>
      </w:r>
      <w:r w:rsidR="00B013A8">
        <w:rPr>
          <w:rFonts w:ascii="Times New Roman" w:hAnsi="Times New Roman" w:cs="Times New Roman"/>
          <w:sz w:val="24"/>
          <w:szCs w:val="24"/>
        </w:rPr>
        <w:lastRenderedPageBreak/>
        <w:t xml:space="preserve">molar mass of DHP was determined by Gel Permeation Chromatography using THF as solvent and </w:t>
      </w:r>
      <w:r w:rsidR="00357126">
        <w:rPr>
          <w:rFonts w:ascii="Times New Roman" w:hAnsi="Times New Roman" w:cs="Times New Roman"/>
          <w:sz w:val="24"/>
          <w:szCs w:val="24"/>
        </w:rPr>
        <w:t xml:space="preserve">a standard curve prepared using </w:t>
      </w:r>
      <w:r w:rsidR="00B013A8">
        <w:rPr>
          <w:rFonts w:ascii="Times New Roman" w:hAnsi="Times New Roman" w:cs="Times New Roman"/>
          <w:sz w:val="24"/>
          <w:szCs w:val="24"/>
        </w:rPr>
        <w:t>polystyrene standards</w:t>
      </w:r>
      <w:r w:rsidR="00006CAF" w:rsidRPr="00006CAF">
        <w:rPr>
          <w:rFonts w:ascii="Times New Roman" w:hAnsi="Times New Roman" w:cs="Times New Roman"/>
          <w:sz w:val="24"/>
          <w:szCs w:val="24"/>
        </w:rPr>
        <w:t>.</w:t>
      </w:r>
    </w:p>
    <w:p w:rsidR="009B5B28" w:rsidRPr="005D0EA3" w:rsidRDefault="009B5B28" w:rsidP="00290D5F">
      <w:pPr>
        <w:spacing w:after="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Analysis of Phospholipid Fatty Acids</w:t>
      </w:r>
    </w:p>
    <w:p w:rsidR="009B5B28" w:rsidRDefault="009B5B28" w:rsidP="009B5B28">
      <w:pPr>
        <w:spacing w:after="240" w:line="480" w:lineRule="auto"/>
        <w:ind w:firstLine="720"/>
        <w:jc w:val="both"/>
        <w:rPr>
          <w:rFonts w:ascii="Times New Roman" w:hAnsi="Times New Roman" w:cs="Times New Roman"/>
          <w:sz w:val="24"/>
          <w:szCs w:val="24"/>
        </w:rPr>
      </w:pPr>
      <w:r w:rsidRPr="00AA775E">
        <w:rPr>
          <w:rFonts w:ascii="Times New Roman" w:hAnsi="Times New Roman" w:cs="Times New Roman"/>
          <w:sz w:val="24"/>
          <w:szCs w:val="24"/>
        </w:rPr>
        <w:t xml:space="preserve">PLFAs were extracted from 0.75 g (organic) or 1.0 g (mineral) dry </w:t>
      </w:r>
      <w:proofErr w:type="spellStart"/>
      <w:r w:rsidRPr="00AA775E">
        <w:rPr>
          <w:rFonts w:ascii="Times New Roman" w:hAnsi="Times New Roman" w:cs="Times New Roman"/>
          <w:sz w:val="24"/>
          <w:szCs w:val="24"/>
        </w:rPr>
        <w:t>wt</w:t>
      </w:r>
      <w:proofErr w:type="spellEnd"/>
      <w:r w:rsidRPr="00AA775E">
        <w:rPr>
          <w:rFonts w:ascii="Times New Roman" w:hAnsi="Times New Roman" w:cs="Times New Roman"/>
          <w:sz w:val="24"/>
          <w:szCs w:val="24"/>
        </w:rPr>
        <w:t xml:space="preserve"> soil according to Bligh and Dyer (1959) and </w:t>
      </w:r>
      <w:r w:rsidRPr="00EC3F64">
        <w:rPr>
          <w:rFonts w:ascii="Times New Roman" w:hAnsi="Times New Roman" w:cs="Times New Roman"/>
          <w:sz w:val="24"/>
          <w:szCs w:val="24"/>
          <w:vertAlign w:val="superscript"/>
        </w:rPr>
        <w:t>13</w:t>
      </w:r>
      <w:r w:rsidRPr="00AA775E">
        <w:rPr>
          <w:rFonts w:ascii="Times New Roman" w:hAnsi="Times New Roman" w:cs="Times New Roman"/>
          <w:sz w:val="24"/>
          <w:szCs w:val="24"/>
        </w:rPr>
        <w:t xml:space="preserve">C-content was analyzed using </w:t>
      </w:r>
      <w:r>
        <w:rPr>
          <w:rFonts w:ascii="Times New Roman" w:hAnsi="Times New Roman" w:cs="Times New Roman"/>
          <w:sz w:val="24"/>
          <w:szCs w:val="24"/>
        </w:rPr>
        <w:t xml:space="preserve">ion ratio mass spectrometry </w:t>
      </w:r>
      <w:r w:rsidRPr="00AA775E">
        <w:rPr>
          <w:rFonts w:ascii="Times New Roman" w:hAnsi="Times New Roman" w:cs="Times New Roman"/>
          <w:sz w:val="24"/>
          <w:szCs w:val="24"/>
        </w:rPr>
        <w:t xml:space="preserve">(UBC Stable Isotope Facility) ported with gas chromatography as detailed in Churchland </w:t>
      </w:r>
      <w:r w:rsidRPr="00CD4150">
        <w:rPr>
          <w:rFonts w:ascii="Times New Roman" w:hAnsi="Times New Roman" w:cs="Times New Roman"/>
          <w:i/>
          <w:sz w:val="24"/>
          <w:szCs w:val="24"/>
        </w:rPr>
        <w:t>et al.,</w:t>
      </w:r>
      <w:r w:rsidRPr="00AA775E">
        <w:rPr>
          <w:rFonts w:ascii="Times New Roman" w:hAnsi="Times New Roman" w:cs="Times New Roman"/>
          <w:sz w:val="24"/>
          <w:szCs w:val="24"/>
        </w:rPr>
        <w:t xml:space="preserve"> (2013) with the following exceptions: (</w:t>
      </w:r>
      <w:proofErr w:type="spellStart"/>
      <w:r w:rsidRPr="00AA775E">
        <w:rPr>
          <w:rFonts w:ascii="Times New Roman" w:hAnsi="Times New Roman" w:cs="Times New Roman"/>
          <w:sz w:val="24"/>
          <w:szCs w:val="24"/>
        </w:rPr>
        <w:t>i</w:t>
      </w:r>
      <w:proofErr w:type="spellEnd"/>
      <w:r w:rsidRPr="00AA775E">
        <w:rPr>
          <w:rFonts w:ascii="Times New Roman" w:hAnsi="Times New Roman" w:cs="Times New Roman"/>
          <w:sz w:val="24"/>
          <w:szCs w:val="24"/>
        </w:rPr>
        <w:t xml:space="preserve">) methyl undecanoate (c11:0) </w:t>
      </w:r>
      <w:r>
        <w:rPr>
          <w:rFonts w:ascii="Times New Roman" w:hAnsi="Times New Roman" w:cs="Times New Roman"/>
          <w:sz w:val="24"/>
          <w:szCs w:val="24"/>
        </w:rPr>
        <w:t>was used for the</w:t>
      </w:r>
      <w:r w:rsidRPr="00AA775E">
        <w:rPr>
          <w:rFonts w:ascii="Times New Roman" w:hAnsi="Times New Roman" w:cs="Times New Roman"/>
          <w:sz w:val="24"/>
          <w:szCs w:val="24"/>
        </w:rPr>
        <w:t xml:space="preserve"> internal standard, </w:t>
      </w:r>
      <w:r>
        <w:rPr>
          <w:rFonts w:ascii="Times New Roman" w:hAnsi="Times New Roman" w:cs="Times New Roman"/>
          <w:sz w:val="24"/>
          <w:szCs w:val="24"/>
        </w:rPr>
        <w:t xml:space="preserve">and </w:t>
      </w:r>
      <w:r w:rsidRPr="00AA775E">
        <w:rPr>
          <w:rFonts w:ascii="Times New Roman" w:hAnsi="Times New Roman" w:cs="Times New Roman"/>
          <w:sz w:val="24"/>
          <w:szCs w:val="24"/>
        </w:rPr>
        <w:t xml:space="preserve">(ii) quantitation </w:t>
      </w:r>
      <w:r>
        <w:rPr>
          <w:rFonts w:ascii="Times New Roman" w:hAnsi="Times New Roman" w:cs="Times New Roman"/>
          <w:sz w:val="24"/>
          <w:szCs w:val="24"/>
        </w:rPr>
        <w:t xml:space="preserve">was </w:t>
      </w:r>
      <w:r w:rsidRPr="00AA775E">
        <w:rPr>
          <w:rFonts w:ascii="Times New Roman" w:hAnsi="Times New Roman" w:cs="Times New Roman"/>
          <w:sz w:val="24"/>
          <w:szCs w:val="24"/>
        </w:rPr>
        <w:t xml:space="preserve">based on an average of three serial dilutions of undecanoate, </w:t>
      </w:r>
      <w:proofErr w:type="spellStart"/>
      <w:r w:rsidRPr="00AA775E">
        <w:rPr>
          <w:rFonts w:ascii="Times New Roman" w:hAnsi="Times New Roman" w:cs="Times New Roman"/>
          <w:sz w:val="24"/>
          <w:szCs w:val="24"/>
        </w:rPr>
        <w:t>nonadecanoate</w:t>
      </w:r>
      <w:proofErr w:type="spellEnd"/>
      <w:r w:rsidRPr="00AA775E">
        <w:rPr>
          <w:rFonts w:ascii="Times New Roman" w:hAnsi="Times New Roman" w:cs="Times New Roman"/>
          <w:sz w:val="24"/>
          <w:szCs w:val="24"/>
        </w:rPr>
        <w:t xml:space="preserve"> (c19:0), and methyl cis-13-docosenoate (c22:1ω9).  Peak identification was based on retention time compared against two reference standards: bacterial acid methyl-ester standard </w:t>
      </w:r>
      <w:r>
        <w:rPr>
          <w:rFonts w:ascii="Times New Roman" w:hAnsi="Times New Roman" w:cs="Times New Roman"/>
          <w:sz w:val="24"/>
          <w:szCs w:val="24"/>
        </w:rPr>
        <w:t>(</w:t>
      </w:r>
      <w:r w:rsidRPr="00AA775E">
        <w:rPr>
          <w:rFonts w:ascii="Times New Roman" w:hAnsi="Times New Roman" w:cs="Times New Roman"/>
          <w:sz w:val="24"/>
          <w:szCs w:val="24"/>
        </w:rPr>
        <w:t>47080-0</w:t>
      </w:r>
      <w:r>
        <w:rPr>
          <w:rFonts w:ascii="Times New Roman" w:hAnsi="Times New Roman" w:cs="Times New Roman"/>
          <w:sz w:val="24"/>
          <w:szCs w:val="24"/>
        </w:rPr>
        <w:t>; Sigma–Aldrich, St. Louis)</w:t>
      </w:r>
      <w:r w:rsidRPr="00AA775E">
        <w:rPr>
          <w:rFonts w:ascii="Times New Roman" w:hAnsi="Times New Roman" w:cs="Times New Roman"/>
          <w:sz w:val="24"/>
          <w:szCs w:val="24"/>
        </w:rPr>
        <w:t xml:space="preserve"> and a 37-Component fatty acid methyl-ester mix (47885-U</w:t>
      </w:r>
      <w:r>
        <w:rPr>
          <w:rFonts w:ascii="Times New Roman" w:hAnsi="Times New Roman" w:cs="Times New Roman"/>
          <w:sz w:val="24"/>
          <w:szCs w:val="24"/>
        </w:rPr>
        <w:t>; Sigma–Aldrich, St. Louis</w:t>
      </w:r>
      <w:r w:rsidRPr="00AA775E">
        <w:rPr>
          <w:rFonts w:ascii="Times New Roman" w:hAnsi="Times New Roman" w:cs="Times New Roman"/>
          <w:sz w:val="24"/>
          <w:szCs w:val="24"/>
        </w:rPr>
        <w:t xml:space="preserve">). Unidentifiable enriched peaks, termed “unidentified fatty acids” (UFA), were included in analysis if they met the following conditions: </w:t>
      </w:r>
      <w:proofErr w:type="spellStart"/>
      <w:r w:rsidRPr="00AA775E">
        <w:rPr>
          <w:rFonts w:ascii="Times New Roman" w:hAnsi="Times New Roman" w:cs="Times New Roman"/>
          <w:sz w:val="24"/>
          <w:szCs w:val="24"/>
        </w:rPr>
        <w:t>i</w:t>
      </w:r>
      <w:proofErr w:type="spellEnd"/>
      <w:r w:rsidRPr="00AA775E">
        <w:rPr>
          <w:rFonts w:ascii="Times New Roman" w:hAnsi="Times New Roman" w:cs="Times New Roman"/>
          <w:sz w:val="24"/>
          <w:szCs w:val="24"/>
        </w:rPr>
        <w:t xml:space="preserve">) detection in &gt; 3 samples, ii) average δ </w:t>
      </w:r>
      <w:r w:rsidRPr="00EC3F64">
        <w:rPr>
          <w:rFonts w:ascii="Times New Roman" w:hAnsi="Times New Roman" w:cs="Times New Roman"/>
          <w:sz w:val="24"/>
          <w:szCs w:val="24"/>
          <w:vertAlign w:val="superscript"/>
        </w:rPr>
        <w:t>13</w:t>
      </w:r>
      <w:r w:rsidRPr="00AA775E">
        <w:rPr>
          <w:rFonts w:ascii="Times New Roman" w:hAnsi="Times New Roman" w:cs="Times New Roman"/>
          <w:sz w:val="24"/>
          <w:szCs w:val="24"/>
        </w:rPr>
        <w:t xml:space="preserve">C &gt; +50 ‰ and iii) confirmed as long-chain alkane methyl esters by GC-MS using </w:t>
      </w:r>
      <w:r>
        <w:rPr>
          <w:rFonts w:ascii="Times New Roman" w:hAnsi="Times New Roman" w:cs="Times New Roman"/>
          <w:sz w:val="24"/>
          <w:szCs w:val="24"/>
        </w:rPr>
        <w:t xml:space="preserve">the </w:t>
      </w:r>
      <w:r w:rsidRPr="00AA775E">
        <w:rPr>
          <w:rFonts w:ascii="Times New Roman" w:hAnsi="Times New Roman" w:cs="Times New Roman"/>
          <w:sz w:val="24"/>
          <w:szCs w:val="24"/>
        </w:rPr>
        <w:t xml:space="preserve">identical instrumentation </w:t>
      </w:r>
      <w:r>
        <w:rPr>
          <w:rFonts w:ascii="Times New Roman" w:hAnsi="Times New Roman" w:cs="Times New Roman"/>
          <w:sz w:val="24"/>
          <w:szCs w:val="24"/>
        </w:rPr>
        <w:t xml:space="preserve">and method as in </w:t>
      </w:r>
      <w:r w:rsidRPr="00AA775E">
        <w:rPr>
          <w:rFonts w:ascii="Times New Roman" w:hAnsi="Times New Roman" w:cs="Times New Roman"/>
          <w:sz w:val="24"/>
          <w:szCs w:val="24"/>
        </w:rPr>
        <w:t xml:space="preserve">Leckie </w:t>
      </w:r>
      <w:r w:rsidRPr="00EC3F64">
        <w:rPr>
          <w:rFonts w:ascii="Times New Roman" w:hAnsi="Times New Roman" w:cs="Times New Roman"/>
          <w:i/>
          <w:sz w:val="24"/>
          <w:szCs w:val="24"/>
        </w:rPr>
        <w:t>et al.,</w:t>
      </w:r>
      <w:r w:rsidRPr="00AA775E">
        <w:rPr>
          <w:rFonts w:ascii="Times New Roman" w:hAnsi="Times New Roman" w:cs="Times New Roman"/>
          <w:sz w:val="24"/>
          <w:szCs w:val="24"/>
        </w:rPr>
        <w:t xml:space="preserve"> (2004). Taxonomic affiliations of specific PLFAs were assigned according to </w:t>
      </w:r>
      <w:proofErr w:type="spellStart"/>
      <w:r w:rsidRPr="00AA775E">
        <w:rPr>
          <w:rFonts w:ascii="Times New Roman" w:hAnsi="Times New Roman" w:cs="Times New Roman"/>
          <w:sz w:val="24"/>
          <w:szCs w:val="24"/>
        </w:rPr>
        <w:t>Högberg</w:t>
      </w:r>
      <w:proofErr w:type="spellEnd"/>
      <w:r w:rsidRPr="00AA775E">
        <w:rPr>
          <w:rFonts w:ascii="Times New Roman" w:hAnsi="Times New Roman" w:cs="Times New Roman"/>
          <w:sz w:val="24"/>
          <w:szCs w:val="24"/>
        </w:rPr>
        <w:t xml:space="preserve"> </w:t>
      </w:r>
      <w:r w:rsidRPr="00EC3F64">
        <w:rPr>
          <w:rFonts w:ascii="Times New Roman" w:hAnsi="Times New Roman" w:cs="Times New Roman"/>
          <w:i/>
          <w:sz w:val="24"/>
          <w:szCs w:val="24"/>
        </w:rPr>
        <w:t>et al.,</w:t>
      </w:r>
      <w:r w:rsidRPr="00AA775E">
        <w:rPr>
          <w:rFonts w:ascii="Times New Roman" w:hAnsi="Times New Roman" w:cs="Times New Roman"/>
          <w:sz w:val="24"/>
          <w:szCs w:val="24"/>
        </w:rPr>
        <w:t xml:space="preserve"> (2013), with c18:1ω9 and c18:3ω6 added as </w:t>
      </w:r>
      <w:r>
        <w:rPr>
          <w:rFonts w:ascii="Times New Roman" w:hAnsi="Times New Roman" w:cs="Times New Roman"/>
          <w:sz w:val="24"/>
          <w:szCs w:val="24"/>
        </w:rPr>
        <w:t xml:space="preserve">additional </w:t>
      </w:r>
      <w:r w:rsidRPr="00AA775E">
        <w:rPr>
          <w:rFonts w:ascii="Times New Roman" w:hAnsi="Times New Roman" w:cs="Times New Roman"/>
          <w:sz w:val="24"/>
          <w:szCs w:val="24"/>
        </w:rPr>
        <w:t xml:space="preserve">fungal </w:t>
      </w:r>
      <w:r>
        <w:rPr>
          <w:rFonts w:ascii="Times New Roman" w:hAnsi="Times New Roman" w:cs="Times New Roman"/>
          <w:sz w:val="24"/>
          <w:szCs w:val="24"/>
        </w:rPr>
        <w:t>PLFAs (</w:t>
      </w:r>
      <w:proofErr w:type="spellStart"/>
      <w:r w:rsidRPr="00AA775E">
        <w:rPr>
          <w:rFonts w:ascii="Times New Roman" w:hAnsi="Times New Roman" w:cs="Times New Roman"/>
          <w:sz w:val="24"/>
          <w:szCs w:val="24"/>
        </w:rPr>
        <w:t>Ruess</w:t>
      </w:r>
      <w:proofErr w:type="spellEnd"/>
      <w:r w:rsidRPr="00AA775E">
        <w:rPr>
          <w:rFonts w:ascii="Times New Roman" w:hAnsi="Times New Roman" w:cs="Times New Roman"/>
          <w:sz w:val="24"/>
          <w:szCs w:val="24"/>
        </w:rPr>
        <w:t xml:space="preserve"> and Chamberlain</w:t>
      </w:r>
      <w:r>
        <w:rPr>
          <w:rFonts w:ascii="Times New Roman" w:hAnsi="Times New Roman" w:cs="Times New Roman"/>
          <w:sz w:val="24"/>
          <w:szCs w:val="24"/>
        </w:rPr>
        <w:t>,</w:t>
      </w:r>
      <w:r w:rsidRPr="00AA775E">
        <w:rPr>
          <w:rFonts w:ascii="Times New Roman" w:hAnsi="Times New Roman" w:cs="Times New Roman"/>
          <w:sz w:val="24"/>
          <w:szCs w:val="24"/>
        </w:rPr>
        <w:t xml:space="preserve"> 2010). All comparisons between taxonomic groups were performed using values normalized to total PLFA content. All </w:t>
      </w:r>
      <w:r>
        <w:rPr>
          <w:rFonts w:ascii="Times New Roman" w:hAnsi="Times New Roman" w:cs="Times New Roman"/>
          <w:sz w:val="24"/>
          <w:szCs w:val="24"/>
        </w:rPr>
        <w:t xml:space="preserve">SIP-PLFA raw </w:t>
      </w:r>
      <w:r w:rsidRPr="00AA775E">
        <w:rPr>
          <w:rFonts w:ascii="Times New Roman" w:hAnsi="Times New Roman" w:cs="Times New Roman"/>
          <w:sz w:val="24"/>
          <w:szCs w:val="24"/>
        </w:rPr>
        <w:t xml:space="preserve">data </w:t>
      </w:r>
      <w:r>
        <w:rPr>
          <w:rFonts w:ascii="Times New Roman" w:hAnsi="Times New Roman" w:cs="Times New Roman"/>
          <w:sz w:val="24"/>
          <w:szCs w:val="24"/>
        </w:rPr>
        <w:t xml:space="preserve">was </w:t>
      </w:r>
      <w:r w:rsidRPr="00AA775E">
        <w:rPr>
          <w:rFonts w:ascii="Times New Roman" w:hAnsi="Times New Roman" w:cs="Times New Roman"/>
          <w:sz w:val="24"/>
          <w:szCs w:val="24"/>
        </w:rPr>
        <w:t>process</w:t>
      </w:r>
      <w:r>
        <w:rPr>
          <w:rFonts w:ascii="Times New Roman" w:hAnsi="Times New Roman" w:cs="Times New Roman"/>
          <w:sz w:val="24"/>
          <w:szCs w:val="24"/>
        </w:rPr>
        <w:t xml:space="preserve">ed identically </w:t>
      </w:r>
      <w:r w:rsidRPr="00AA775E">
        <w:rPr>
          <w:rFonts w:ascii="Times New Roman" w:hAnsi="Times New Roman" w:cs="Times New Roman"/>
          <w:sz w:val="24"/>
          <w:szCs w:val="24"/>
        </w:rPr>
        <w:t xml:space="preserve">in R </w:t>
      </w:r>
      <w:r>
        <w:rPr>
          <w:rFonts w:ascii="Times New Roman" w:hAnsi="Times New Roman" w:cs="Times New Roman"/>
          <w:sz w:val="24"/>
          <w:szCs w:val="24"/>
        </w:rPr>
        <w:t xml:space="preserve">using scripts that can be found </w:t>
      </w:r>
      <w:r w:rsidRPr="00AA775E">
        <w:rPr>
          <w:rFonts w:ascii="Times New Roman" w:hAnsi="Times New Roman" w:cs="Times New Roman"/>
          <w:sz w:val="24"/>
          <w:szCs w:val="24"/>
        </w:rPr>
        <w:t xml:space="preserve">at: </w:t>
      </w:r>
      <w:hyperlink r:id="rId4" w:history="1">
        <w:r w:rsidRPr="00E84780">
          <w:rPr>
            <w:rStyle w:val="Hyperlink"/>
            <w:rFonts w:ascii="Times New Roman" w:hAnsi="Times New Roman" w:cs="Times New Roman"/>
            <w:sz w:val="24"/>
            <w:szCs w:val="24"/>
          </w:rPr>
          <w:t>https://github.com/roli-wilhelm</w:t>
        </w:r>
      </w:hyperlink>
      <w:r w:rsidRPr="00AA775E">
        <w:rPr>
          <w:rFonts w:ascii="Times New Roman" w:hAnsi="Times New Roman" w:cs="Times New Roman"/>
          <w:sz w:val="24"/>
          <w:szCs w:val="24"/>
        </w:rPr>
        <w:t>.</w:t>
      </w:r>
    </w:p>
    <w:p w:rsidR="00EC4B94" w:rsidRPr="00017411" w:rsidRDefault="00EC4B94" w:rsidP="00EC4B94">
      <w:pPr>
        <w:spacing w:after="120"/>
        <w:rPr>
          <w:rFonts w:ascii="Times New Roman" w:hAnsi="Times New Roman" w:cs="Times New Roman"/>
          <w:i/>
          <w:sz w:val="24"/>
          <w:szCs w:val="24"/>
        </w:rPr>
      </w:pPr>
      <w:r>
        <w:rPr>
          <w:rFonts w:ascii="Times New Roman" w:hAnsi="Times New Roman" w:cs="Times New Roman"/>
          <w:i/>
          <w:sz w:val="24"/>
          <w:szCs w:val="24"/>
        </w:rPr>
        <w:t>Overview of Sequencing Libraries</w:t>
      </w:r>
    </w:p>
    <w:p w:rsidR="00290D5F" w:rsidRDefault="00EC4B94" w:rsidP="00EC4B94">
      <w:pPr>
        <w:spacing w:line="480" w:lineRule="auto"/>
        <w:jc w:val="both"/>
        <w:rPr>
          <w:rFonts w:ascii="Times New Roman" w:hAnsi="Times New Roman" w:cs="Times New Roman"/>
          <w:sz w:val="24"/>
        </w:rPr>
      </w:pPr>
      <w:r>
        <w:rPr>
          <w:rFonts w:ascii="Times New Roman" w:hAnsi="Times New Roman" w:cs="Times New Roman"/>
          <w:sz w:val="24"/>
        </w:rPr>
        <w:tab/>
        <w:t>Over 260 amplicon libraries,</w:t>
      </w:r>
      <w:r w:rsidRPr="009019BB">
        <w:rPr>
          <w:rFonts w:ascii="Times New Roman" w:hAnsi="Times New Roman" w:cs="Times New Roman"/>
          <w:sz w:val="24"/>
        </w:rPr>
        <w:t xml:space="preserve"> </w:t>
      </w:r>
      <w:r>
        <w:rPr>
          <w:rFonts w:ascii="Times New Roman" w:hAnsi="Times New Roman" w:cs="Times New Roman"/>
          <w:sz w:val="24"/>
        </w:rPr>
        <w:t xml:space="preserve">averaging 8,400 reads per sample, provided grounds of comparing unincubated field samples (n = 94) and SIP-microcosm experiments for hemicellulose </w:t>
      </w:r>
      <w:r>
        <w:rPr>
          <w:rFonts w:ascii="Times New Roman" w:hAnsi="Times New Roman" w:cs="Times New Roman"/>
          <w:sz w:val="24"/>
        </w:rPr>
        <w:lastRenderedPageBreak/>
        <w:t>(n = 47), cellulose (n = 62) and lignin (n = 62). Whole shotgun metagenomic and PLFA data were prepared only for cellulose and lignin, amounting to 33 and 48 PLFA profiles, respectively, and 38 and 46 shotgun metagenomic libraries with an average of 86 million and 56 million quality filtered 100 bp reads per library.</w:t>
      </w:r>
      <w:r w:rsidRPr="0000580F">
        <w:rPr>
          <w:rFonts w:ascii="Times New Roman" w:hAnsi="Times New Roman" w:cs="Times New Roman"/>
          <w:sz w:val="24"/>
        </w:rPr>
        <w:t xml:space="preserve"> </w:t>
      </w:r>
      <w:r>
        <w:rPr>
          <w:rFonts w:ascii="Times New Roman" w:hAnsi="Times New Roman" w:cs="Times New Roman"/>
          <w:sz w:val="24"/>
        </w:rPr>
        <w:t xml:space="preserve">Approximately half of all data was derived from </w:t>
      </w:r>
      <w:r w:rsidRPr="00FB74A1">
        <w:rPr>
          <w:rFonts w:ascii="Times New Roman" w:hAnsi="Times New Roman" w:cs="Times New Roman"/>
          <w:sz w:val="24"/>
          <w:vertAlign w:val="superscript"/>
        </w:rPr>
        <w:t>12</w:t>
      </w:r>
      <w:r>
        <w:rPr>
          <w:rFonts w:ascii="Times New Roman" w:hAnsi="Times New Roman" w:cs="Times New Roman"/>
          <w:sz w:val="24"/>
        </w:rPr>
        <w:t>C-control microcosms and an ov</w:t>
      </w:r>
      <w:r w:rsidRPr="007A5D8F">
        <w:rPr>
          <w:rFonts w:ascii="Times New Roman" w:hAnsi="Times New Roman" w:cs="Times New Roman"/>
          <w:sz w:val="24"/>
        </w:rPr>
        <w:t>erview of all datasets</w:t>
      </w:r>
      <w:r>
        <w:rPr>
          <w:rFonts w:ascii="Times New Roman" w:hAnsi="Times New Roman" w:cs="Times New Roman"/>
          <w:sz w:val="24"/>
        </w:rPr>
        <w:t xml:space="preserve"> can be found in Table S2.</w:t>
      </w:r>
    </w:p>
    <w:p w:rsidR="00BD0A30" w:rsidRPr="00DA0008" w:rsidRDefault="006B70D2" w:rsidP="00BD0A30">
      <w:pPr>
        <w:spacing w:after="0" w:line="480" w:lineRule="auto"/>
        <w:jc w:val="both"/>
        <w:rPr>
          <w:rFonts w:ascii="Times New Roman" w:eastAsia="Times New Roman" w:hAnsi="Times New Roman" w:cs="Times New Roman"/>
          <w:sz w:val="24"/>
          <w:szCs w:val="24"/>
          <w:lang w:eastAsia="en-CA"/>
        </w:rPr>
      </w:pPr>
      <w:bookmarkStart w:id="0" w:name="_Hlk512879316"/>
      <w:r>
        <w:rPr>
          <w:rFonts w:ascii="Times New Roman" w:eastAsia="Times New Roman" w:hAnsi="Times New Roman" w:cs="Times New Roman"/>
          <w:bCs/>
          <w:i/>
          <w:color w:val="000000"/>
          <w:sz w:val="24"/>
          <w:szCs w:val="24"/>
          <w:lang w:eastAsia="en-CA"/>
        </w:rPr>
        <w:t xml:space="preserve">Separation and Recovery of </w:t>
      </w:r>
      <w:r w:rsidRPr="006B70D2">
        <w:rPr>
          <w:rFonts w:ascii="Times New Roman" w:eastAsia="Times New Roman" w:hAnsi="Times New Roman" w:cs="Times New Roman"/>
          <w:bCs/>
          <w:i/>
          <w:color w:val="000000"/>
          <w:sz w:val="24"/>
          <w:szCs w:val="24"/>
          <w:vertAlign w:val="superscript"/>
          <w:lang w:eastAsia="en-CA"/>
        </w:rPr>
        <w:t>13</w:t>
      </w:r>
      <w:r>
        <w:rPr>
          <w:rFonts w:ascii="Times New Roman" w:eastAsia="Times New Roman" w:hAnsi="Times New Roman" w:cs="Times New Roman"/>
          <w:bCs/>
          <w:i/>
          <w:color w:val="000000"/>
          <w:sz w:val="24"/>
          <w:szCs w:val="24"/>
          <w:lang w:eastAsia="en-CA"/>
        </w:rPr>
        <w:t xml:space="preserve">C-enriched </w:t>
      </w:r>
      <w:r w:rsidR="00BD0A30" w:rsidRPr="00C062B9">
        <w:rPr>
          <w:rFonts w:ascii="Times New Roman" w:eastAsia="Times New Roman" w:hAnsi="Times New Roman" w:cs="Times New Roman"/>
          <w:bCs/>
          <w:i/>
          <w:color w:val="000000"/>
          <w:sz w:val="24"/>
          <w:szCs w:val="24"/>
          <w:lang w:eastAsia="en-CA"/>
        </w:rPr>
        <w:t>DNA</w:t>
      </w:r>
      <w:r>
        <w:rPr>
          <w:rFonts w:ascii="Times New Roman" w:eastAsia="Times New Roman" w:hAnsi="Times New Roman" w:cs="Times New Roman"/>
          <w:bCs/>
          <w:i/>
          <w:color w:val="000000"/>
          <w:sz w:val="24"/>
          <w:szCs w:val="24"/>
          <w:lang w:eastAsia="en-CA"/>
        </w:rPr>
        <w:t xml:space="preserve"> from Soil DNA Extracts</w:t>
      </w:r>
    </w:p>
    <w:bookmarkEnd w:id="0"/>
    <w:p w:rsidR="00BD0A30" w:rsidRDefault="00BD0A30" w:rsidP="00BD0A30">
      <w:pPr>
        <w:spacing w:after="0" w:line="480" w:lineRule="auto"/>
        <w:jc w:val="both"/>
        <w:rPr>
          <w:rFonts w:ascii="Times New Roman" w:eastAsia="Times New Roman" w:hAnsi="Times New Roman" w:cs="Times New Roman"/>
          <w:color w:val="000000"/>
          <w:sz w:val="24"/>
          <w:szCs w:val="24"/>
          <w:lang w:eastAsia="en-CA"/>
        </w:rPr>
      </w:pPr>
      <w:r>
        <w:rPr>
          <w:rFonts w:ascii="Times New Roman" w:eastAsia="Times New Roman" w:hAnsi="Times New Roman" w:cs="Times New Roman"/>
          <w:sz w:val="24"/>
          <w:szCs w:val="24"/>
          <w:lang w:eastAsia="en-CA"/>
        </w:rPr>
        <w:t xml:space="preserve">DNA was extracted from 0.5 g soil with the manufacturer’s recommended protocol for the </w:t>
      </w:r>
      <w:proofErr w:type="spellStart"/>
      <w:r w:rsidRPr="001D5899">
        <w:rPr>
          <w:rFonts w:ascii="Times New Roman" w:eastAsia="Times New Roman" w:hAnsi="Times New Roman" w:cs="Times New Roman"/>
          <w:sz w:val="24"/>
          <w:szCs w:val="24"/>
          <w:lang w:eastAsia="en-CA"/>
        </w:rPr>
        <w:t>FastDNA</w:t>
      </w:r>
      <w:proofErr w:type="spellEnd"/>
      <w:r w:rsidRPr="001D5899">
        <w:rPr>
          <w:rFonts w:ascii="Times New Roman" w:eastAsia="Times New Roman" w:hAnsi="Times New Roman" w:cs="Times New Roman"/>
          <w:sz w:val="24"/>
          <w:szCs w:val="24"/>
          <w:lang w:eastAsia="en-CA"/>
        </w:rPr>
        <w:t>™ Spin Kit for Soil</w:t>
      </w:r>
      <w:r>
        <w:rPr>
          <w:rFonts w:ascii="Times New Roman" w:eastAsia="Times New Roman" w:hAnsi="Times New Roman" w:cs="Times New Roman"/>
          <w:sz w:val="24"/>
          <w:szCs w:val="24"/>
          <w:lang w:eastAsia="en-CA"/>
        </w:rPr>
        <w:t xml:space="preserve"> (</w:t>
      </w:r>
      <w:proofErr w:type="spellStart"/>
      <w:r>
        <w:rPr>
          <w:rFonts w:ascii="Times New Roman" w:eastAsia="Times New Roman" w:hAnsi="Times New Roman" w:cs="Times New Roman"/>
          <w:sz w:val="24"/>
          <w:szCs w:val="24"/>
          <w:lang w:eastAsia="en-CA"/>
        </w:rPr>
        <w:t>MPBio</w:t>
      </w:r>
      <w:proofErr w:type="spellEnd"/>
      <w:r>
        <w:rPr>
          <w:rFonts w:ascii="Times New Roman" w:eastAsia="Times New Roman" w:hAnsi="Times New Roman" w:cs="Times New Roman"/>
          <w:sz w:val="24"/>
          <w:szCs w:val="24"/>
          <w:lang w:eastAsia="en-CA"/>
        </w:rPr>
        <w:t xml:space="preserve">, </w:t>
      </w:r>
      <w:r w:rsidRPr="001D5899">
        <w:rPr>
          <w:rFonts w:ascii="Times New Roman" w:eastAsia="Times New Roman" w:hAnsi="Times New Roman" w:cs="Times New Roman"/>
          <w:sz w:val="24"/>
          <w:szCs w:val="24"/>
          <w:lang w:eastAsia="en-CA"/>
        </w:rPr>
        <w:t>Santa Ana, CA</w:t>
      </w:r>
      <w:r>
        <w:rPr>
          <w:rFonts w:ascii="Times New Roman" w:eastAsia="Times New Roman" w:hAnsi="Times New Roman" w:cs="Times New Roman"/>
          <w:sz w:val="24"/>
          <w:szCs w:val="24"/>
          <w:lang w:eastAsia="en-CA"/>
        </w:rPr>
        <w:t xml:space="preserve">). The mass and the </w:t>
      </w:r>
      <w:r>
        <w:rPr>
          <w:rFonts w:ascii="Times New Roman" w:eastAsia="Times New Roman" w:hAnsi="Times New Roman" w:cs="Times New Roman"/>
          <w:color w:val="000000"/>
          <w:sz w:val="24"/>
          <w:szCs w:val="24"/>
          <w:lang w:eastAsia="en-CA"/>
        </w:rPr>
        <w:t xml:space="preserve">atom % </w:t>
      </w:r>
      <w:r w:rsidRPr="00B42C93">
        <w:rPr>
          <w:rFonts w:ascii="Times New Roman" w:eastAsia="Times New Roman" w:hAnsi="Times New Roman" w:cs="Times New Roman"/>
          <w:color w:val="000000"/>
          <w:sz w:val="24"/>
          <w:szCs w:val="24"/>
          <w:vertAlign w:val="superscript"/>
          <w:lang w:eastAsia="en-CA"/>
        </w:rPr>
        <w:t>13</w:t>
      </w:r>
      <w:r w:rsidRPr="00DA0008">
        <w:rPr>
          <w:rFonts w:ascii="Times New Roman" w:eastAsia="Times New Roman" w:hAnsi="Times New Roman" w:cs="Times New Roman"/>
          <w:color w:val="000000"/>
          <w:sz w:val="24"/>
          <w:szCs w:val="24"/>
          <w:lang w:eastAsia="en-CA"/>
        </w:rPr>
        <w:t>C</w:t>
      </w:r>
      <w:r>
        <w:rPr>
          <w:rFonts w:ascii="Times New Roman" w:eastAsia="Times New Roman" w:hAnsi="Times New Roman" w:cs="Times New Roman"/>
          <w:sz w:val="24"/>
          <w:szCs w:val="24"/>
          <w:lang w:eastAsia="en-CA"/>
        </w:rPr>
        <w:t xml:space="preserve"> of DNA extracts were measured with UHPLC-MS-MS according to </w:t>
      </w:r>
      <w:r w:rsidRPr="00D403F8">
        <w:rPr>
          <w:rFonts w:ascii="Times New Roman" w:eastAsia="Times New Roman" w:hAnsi="Times New Roman" w:cs="Times New Roman"/>
          <w:color w:val="000000"/>
          <w:sz w:val="24"/>
          <w:szCs w:val="24"/>
          <w:lang w:eastAsia="en-CA"/>
        </w:rPr>
        <w:t xml:space="preserve">Wilhelm </w:t>
      </w:r>
      <w:r w:rsidRPr="0094089E">
        <w:rPr>
          <w:rFonts w:ascii="Times New Roman" w:hAnsi="Times New Roman" w:cs="Times New Roman"/>
          <w:i/>
          <w:sz w:val="24"/>
          <w:szCs w:val="24"/>
        </w:rPr>
        <w:t>et al</w:t>
      </w:r>
      <w:r>
        <w:rPr>
          <w:rFonts w:ascii="Times New Roman" w:hAnsi="Times New Roman" w:cs="Times New Roman"/>
          <w:i/>
          <w:sz w:val="24"/>
          <w:szCs w:val="24"/>
        </w:rPr>
        <w:t>.</w:t>
      </w:r>
      <w:r w:rsidRPr="00D403F8">
        <w:rPr>
          <w:rFonts w:ascii="Times New Roman" w:eastAsia="Times New Roman" w:hAnsi="Times New Roman" w:cs="Times New Roman"/>
          <w:color w:val="000000"/>
          <w:sz w:val="24"/>
          <w:szCs w:val="24"/>
          <w:lang w:eastAsia="en-CA"/>
        </w:rPr>
        <w:t xml:space="preserve"> (2014)</w:t>
      </w:r>
      <w:r>
        <w:rPr>
          <w:rFonts w:ascii="Times New Roman" w:eastAsia="Times New Roman" w:hAnsi="Times New Roman" w:cs="Times New Roman"/>
          <w:sz w:val="24"/>
          <w:szCs w:val="24"/>
          <w:lang w:eastAsia="en-CA"/>
        </w:rPr>
        <w:t xml:space="preserve">. </w:t>
      </w:r>
      <w:r>
        <w:rPr>
          <w:rFonts w:ascii="Times New Roman" w:eastAsia="Times New Roman" w:hAnsi="Times New Roman" w:cs="Times New Roman"/>
          <w:sz w:val="24"/>
          <w:szCs w:val="24"/>
          <w:vertAlign w:val="superscript"/>
          <w:lang w:eastAsia="en-CA"/>
        </w:rPr>
        <w:t>13</w:t>
      </w:r>
      <w:r>
        <w:rPr>
          <w:rFonts w:ascii="Times New Roman" w:eastAsia="Times New Roman" w:hAnsi="Times New Roman" w:cs="Times New Roman"/>
          <w:sz w:val="24"/>
          <w:szCs w:val="24"/>
          <w:lang w:eastAsia="en-CA"/>
        </w:rPr>
        <w:t xml:space="preserve">C-enriched DNA was recovered by density gradient ultracentrifugation according to methods outlined in </w:t>
      </w:r>
      <w:r w:rsidRPr="00D403F8">
        <w:rPr>
          <w:rFonts w:ascii="Times New Roman" w:eastAsia="Times New Roman" w:hAnsi="Times New Roman" w:cs="Times New Roman"/>
          <w:sz w:val="24"/>
          <w:szCs w:val="24"/>
          <w:lang w:eastAsia="en-CA"/>
        </w:rPr>
        <w:t xml:space="preserve">Neufeld </w:t>
      </w:r>
      <w:r w:rsidRPr="0094089E">
        <w:rPr>
          <w:rFonts w:ascii="Times New Roman" w:hAnsi="Times New Roman" w:cs="Times New Roman"/>
          <w:i/>
          <w:sz w:val="24"/>
          <w:szCs w:val="24"/>
        </w:rPr>
        <w:t>et al</w:t>
      </w:r>
      <w:r>
        <w:rPr>
          <w:rFonts w:ascii="Times New Roman" w:hAnsi="Times New Roman" w:cs="Times New Roman"/>
          <w:i/>
          <w:sz w:val="24"/>
          <w:szCs w:val="24"/>
        </w:rPr>
        <w:t>.</w:t>
      </w:r>
      <w:r w:rsidRPr="00D403F8">
        <w:rPr>
          <w:rFonts w:ascii="Times New Roman" w:eastAsia="Times New Roman" w:hAnsi="Times New Roman" w:cs="Times New Roman"/>
          <w:sz w:val="24"/>
          <w:szCs w:val="24"/>
          <w:lang w:eastAsia="en-CA"/>
        </w:rPr>
        <w:t xml:space="preserve"> (2007)</w:t>
      </w:r>
      <w:r w:rsidR="006B70D2">
        <w:rPr>
          <w:rFonts w:ascii="Times New Roman" w:eastAsia="Times New Roman" w:hAnsi="Times New Roman" w:cs="Times New Roman"/>
          <w:sz w:val="24"/>
          <w:szCs w:val="24"/>
          <w:lang w:eastAsia="en-CA"/>
        </w:rPr>
        <w:t xml:space="preserve"> with the following</w:t>
      </w:r>
      <w:r>
        <w:rPr>
          <w:rFonts w:ascii="Times New Roman" w:eastAsia="Times New Roman" w:hAnsi="Times New Roman" w:cs="Times New Roman"/>
          <w:sz w:val="24"/>
          <w:szCs w:val="24"/>
          <w:lang w:eastAsia="en-CA"/>
        </w:rPr>
        <w:t xml:space="preserve"> modifications: </w:t>
      </w:r>
      <w:proofErr w:type="spellStart"/>
      <w:r w:rsidR="00794762">
        <w:rPr>
          <w:rFonts w:ascii="Times New Roman" w:eastAsia="Times New Roman" w:hAnsi="Times New Roman" w:cs="Times New Roman"/>
          <w:sz w:val="24"/>
          <w:szCs w:val="24"/>
          <w:lang w:eastAsia="en-CA"/>
        </w:rPr>
        <w:t>i</w:t>
      </w:r>
      <w:proofErr w:type="spellEnd"/>
      <w:r w:rsidR="00794762">
        <w:rPr>
          <w:rFonts w:ascii="Times New Roman" w:eastAsia="Times New Roman" w:hAnsi="Times New Roman" w:cs="Times New Roman"/>
          <w:sz w:val="24"/>
          <w:szCs w:val="24"/>
          <w:lang w:eastAsia="en-CA"/>
        </w:rPr>
        <w:t>) 20 fractions of ~ 300</w:t>
      </w:r>
      <w:r w:rsidR="007638F0">
        <w:rPr>
          <w:rFonts w:ascii="Times New Roman" w:eastAsia="Times New Roman" w:hAnsi="Times New Roman" w:cs="Times New Roman"/>
          <w:sz w:val="24"/>
          <w:szCs w:val="24"/>
          <w:lang w:eastAsia="en-CA"/>
        </w:rPr>
        <w:t xml:space="preserve"> </w:t>
      </w:r>
      <w:r w:rsidR="00794762">
        <w:rPr>
          <w:rFonts w:ascii="Times New Roman" w:eastAsia="Times New Roman" w:hAnsi="Times New Roman" w:cs="Times New Roman"/>
          <w:sz w:val="24"/>
          <w:szCs w:val="24"/>
          <w:lang w:eastAsia="en-CA"/>
        </w:rPr>
        <w:t>uL were collected, i</w:t>
      </w:r>
      <w:r>
        <w:rPr>
          <w:rFonts w:ascii="Times New Roman" w:eastAsia="Times New Roman" w:hAnsi="Times New Roman" w:cs="Times New Roman"/>
          <w:sz w:val="24"/>
          <w:szCs w:val="24"/>
          <w:lang w:eastAsia="en-CA"/>
        </w:rPr>
        <w:t xml:space="preserve">i) the amount of DNA applied to the column was standardized according to the degree of </w:t>
      </w:r>
      <w:r w:rsidRPr="00B42C93">
        <w:rPr>
          <w:rFonts w:ascii="Times New Roman" w:eastAsia="Times New Roman" w:hAnsi="Times New Roman" w:cs="Times New Roman"/>
          <w:color w:val="000000"/>
          <w:sz w:val="24"/>
          <w:szCs w:val="24"/>
          <w:vertAlign w:val="superscript"/>
          <w:lang w:eastAsia="en-CA"/>
        </w:rPr>
        <w:t>13</w:t>
      </w:r>
      <w:r w:rsidRPr="00DA0008">
        <w:rPr>
          <w:rFonts w:ascii="Times New Roman" w:eastAsia="Times New Roman" w:hAnsi="Times New Roman" w:cs="Times New Roman"/>
          <w:color w:val="000000"/>
          <w:sz w:val="24"/>
          <w:szCs w:val="24"/>
          <w:lang w:eastAsia="en-CA"/>
        </w:rPr>
        <w:t>C</w:t>
      </w:r>
      <w:r>
        <w:rPr>
          <w:rFonts w:ascii="Times New Roman" w:eastAsia="Times New Roman" w:hAnsi="Times New Roman" w:cs="Times New Roman"/>
          <w:color w:val="000000"/>
          <w:sz w:val="24"/>
          <w:szCs w:val="24"/>
          <w:lang w:eastAsia="en-CA"/>
        </w:rPr>
        <w:t xml:space="preserve"> enrichment, resulting in between</w:t>
      </w:r>
      <w:r>
        <w:rPr>
          <w:rFonts w:ascii="Times New Roman" w:eastAsia="Times New Roman" w:hAnsi="Times New Roman" w:cs="Times New Roman"/>
          <w:sz w:val="24"/>
          <w:szCs w:val="24"/>
          <w:lang w:eastAsia="en-CA"/>
        </w:rPr>
        <w:t xml:space="preserve"> 6 – 10 µg of DNA used per sample and </w:t>
      </w:r>
      <w:r w:rsidR="00794762">
        <w:rPr>
          <w:rFonts w:ascii="Times New Roman" w:eastAsia="Times New Roman" w:hAnsi="Times New Roman" w:cs="Times New Roman"/>
          <w:sz w:val="24"/>
          <w:szCs w:val="24"/>
          <w:lang w:eastAsia="en-CA"/>
        </w:rPr>
        <w:t>i</w:t>
      </w:r>
      <w:r>
        <w:rPr>
          <w:rFonts w:ascii="Times New Roman" w:eastAsia="Times New Roman" w:hAnsi="Times New Roman" w:cs="Times New Roman"/>
          <w:sz w:val="24"/>
          <w:szCs w:val="24"/>
          <w:lang w:eastAsia="en-CA"/>
        </w:rPr>
        <w:t>ii) t</w:t>
      </w:r>
      <w:r>
        <w:rPr>
          <w:rFonts w:ascii="Times New Roman" w:eastAsia="Times New Roman" w:hAnsi="Times New Roman" w:cs="Times New Roman"/>
          <w:color w:val="000000"/>
          <w:sz w:val="24"/>
          <w:szCs w:val="24"/>
          <w:lang w:eastAsia="en-CA"/>
        </w:rPr>
        <w:t xml:space="preserve">he resuspension of DNA from the cesium chloride solution was performed more efficiently and effectively using </w:t>
      </w:r>
      <w:proofErr w:type="spellStart"/>
      <w:r>
        <w:rPr>
          <w:rFonts w:ascii="Times New Roman" w:eastAsia="Times New Roman" w:hAnsi="Times New Roman" w:cs="Times New Roman"/>
          <w:color w:val="000000"/>
          <w:sz w:val="24"/>
          <w:szCs w:val="24"/>
          <w:lang w:eastAsia="en-CA"/>
        </w:rPr>
        <w:t>Amicon</w:t>
      </w:r>
      <w:proofErr w:type="spellEnd"/>
      <w:r w:rsidRPr="00E550BF">
        <w:rPr>
          <w:rFonts w:ascii="Times New Roman" w:eastAsia="Times New Roman" w:hAnsi="Times New Roman" w:cs="Times New Roman"/>
          <w:color w:val="000000"/>
          <w:sz w:val="24"/>
          <w:szCs w:val="24"/>
          <w:lang w:eastAsia="en-CA"/>
        </w:rPr>
        <w:t xml:space="preserve"> Ultra-0.5 mL</w:t>
      </w:r>
      <w:r>
        <w:rPr>
          <w:rFonts w:ascii="Times New Roman" w:eastAsia="Times New Roman" w:hAnsi="Times New Roman" w:cs="Times New Roman"/>
          <w:color w:val="000000"/>
          <w:sz w:val="24"/>
          <w:szCs w:val="24"/>
          <w:lang w:eastAsia="en-CA"/>
        </w:rPr>
        <w:t xml:space="preserve"> filters (EMD Millipore, </w:t>
      </w:r>
      <w:r w:rsidRPr="00E550BF">
        <w:rPr>
          <w:rFonts w:ascii="Times New Roman" w:eastAsia="Times New Roman" w:hAnsi="Times New Roman" w:cs="Times New Roman"/>
          <w:color w:val="000000"/>
          <w:sz w:val="24"/>
          <w:szCs w:val="24"/>
          <w:lang w:eastAsia="en-CA"/>
        </w:rPr>
        <w:t>MA, USA</w:t>
      </w:r>
      <w:r>
        <w:rPr>
          <w:rFonts w:ascii="Times New Roman" w:eastAsia="Times New Roman" w:hAnsi="Times New Roman" w:cs="Times New Roman"/>
          <w:color w:val="000000"/>
          <w:sz w:val="24"/>
          <w:szCs w:val="24"/>
          <w:lang w:eastAsia="en-CA"/>
        </w:rPr>
        <w:t>) in place of PEG</w:t>
      </w:r>
      <w:r w:rsidRPr="00B97DA3">
        <w:rPr>
          <w:rFonts w:ascii="Times New Roman" w:eastAsia="Times New Roman" w:hAnsi="Times New Roman" w:cs="Times New Roman"/>
          <w:color w:val="000000"/>
          <w:sz w:val="24"/>
          <w:szCs w:val="24"/>
          <w:vertAlign w:val="subscript"/>
          <w:lang w:eastAsia="en-CA"/>
        </w:rPr>
        <w:t>6000</w:t>
      </w:r>
      <w:r>
        <w:rPr>
          <w:rFonts w:ascii="Times New Roman" w:eastAsia="Times New Roman" w:hAnsi="Times New Roman" w:cs="Times New Roman"/>
          <w:color w:val="000000"/>
          <w:sz w:val="24"/>
          <w:szCs w:val="24"/>
          <w:lang w:eastAsia="en-CA"/>
        </w:rPr>
        <w:t xml:space="preserve">. Heavy fractions </w:t>
      </w:r>
      <w:r w:rsidRPr="007602AF">
        <w:rPr>
          <w:rFonts w:ascii="Times New Roman" w:eastAsia="Times New Roman" w:hAnsi="Times New Roman" w:cs="Times New Roman"/>
          <w:color w:val="000000"/>
          <w:sz w:val="24"/>
          <w:szCs w:val="24"/>
          <w:lang w:eastAsia="en-CA"/>
        </w:rPr>
        <w:t>(1.727-1.735 g/mL</w:t>
      </w:r>
      <w:r>
        <w:rPr>
          <w:rFonts w:ascii="Times New Roman" w:eastAsia="Times New Roman" w:hAnsi="Times New Roman" w:cs="Times New Roman"/>
          <w:color w:val="000000"/>
          <w:sz w:val="24"/>
          <w:szCs w:val="24"/>
          <w:lang w:eastAsia="en-CA"/>
        </w:rPr>
        <w:t>, typically fractions 1-7</w:t>
      </w:r>
      <w:r w:rsidRPr="007602AF">
        <w:rPr>
          <w:rFonts w:ascii="Times New Roman" w:eastAsia="Times New Roman" w:hAnsi="Times New Roman" w:cs="Times New Roman"/>
          <w:color w:val="000000"/>
          <w:sz w:val="24"/>
          <w:szCs w:val="24"/>
          <w:lang w:eastAsia="en-CA"/>
        </w:rPr>
        <w:t>)</w:t>
      </w:r>
      <w:r>
        <w:rPr>
          <w:rFonts w:ascii="Times New Roman" w:eastAsia="Times New Roman" w:hAnsi="Times New Roman" w:cs="Times New Roman"/>
          <w:color w:val="000000"/>
          <w:sz w:val="24"/>
          <w:szCs w:val="24"/>
          <w:lang w:eastAsia="en-CA"/>
        </w:rPr>
        <w:t xml:space="preserve"> were pooled (max 500 </w:t>
      </w:r>
      <w:r>
        <w:rPr>
          <w:rFonts w:ascii="Times New Roman" w:eastAsia="Times New Roman" w:hAnsi="Times New Roman" w:cs="Times New Roman"/>
          <w:sz w:val="24"/>
          <w:szCs w:val="24"/>
          <w:lang w:eastAsia="en-CA"/>
        </w:rPr>
        <w:t>µ</w:t>
      </w:r>
      <w:r>
        <w:rPr>
          <w:rFonts w:ascii="Times New Roman" w:eastAsia="Times New Roman" w:hAnsi="Times New Roman" w:cs="Times New Roman"/>
          <w:color w:val="000000"/>
          <w:sz w:val="24"/>
          <w:szCs w:val="24"/>
          <w:lang w:eastAsia="en-CA"/>
        </w:rPr>
        <w:t xml:space="preserve">L) and concentrated in the filter columns by centrifugation for 3 min at 14,000 </w:t>
      </w:r>
      <w:proofErr w:type="spellStart"/>
      <w:r>
        <w:rPr>
          <w:rFonts w:ascii="Times New Roman" w:eastAsia="Times New Roman" w:hAnsi="Times New Roman" w:cs="Times New Roman"/>
          <w:color w:val="000000"/>
          <w:sz w:val="24"/>
          <w:szCs w:val="24"/>
          <w:lang w:eastAsia="en-CA"/>
        </w:rPr>
        <w:t>rcf</w:t>
      </w:r>
      <w:proofErr w:type="spellEnd"/>
      <w:r>
        <w:rPr>
          <w:rFonts w:ascii="Times New Roman" w:eastAsia="Times New Roman" w:hAnsi="Times New Roman" w:cs="Times New Roman"/>
          <w:color w:val="000000"/>
          <w:sz w:val="24"/>
          <w:szCs w:val="24"/>
          <w:lang w:eastAsia="en-CA"/>
        </w:rPr>
        <w:t xml:space="preserve">. Samples were then washed three times with PCR-grade water. </w:t>
      </w:r>
    </w:p>
    <w:p w:rsidR="00C46AF4" w:rsidRDefault="00C46AF4" w:rsidP="00882A1A">
      <w:pPr>
        <w:spacing w:after="120"/>
        <w:rPr>
          <w:rFonts w:ascii="Times New Roman" w:hAnsi="Times New Roman" w:cs="Times New Roman"/>
          <w:i/>
          <w:sz w:val="24"/>
          <w:szCs w:val="24"/>
        </w:rPr>
      </w:pPr>
    </w:p>
    <w:p w:rsidR="00882A1A" w:rsidRPr="00017411" w:rsidRDefault="00882A1A" w:rsidP="00882A1A">
      <w:pPr>
        <w:spacing w:after="120"/>
        <w:rPr>
          <w:rFonts w:ascii="Times New Roman" w:hAnsi="Times New Roman" w:cs="Times New Roman"/>
          <w:i/>
          <w:sz w:val="24"/>
          <w:szCs w:val="24"/>
        </w:rPr>
      </w:pPr>
      <w:r>
        <w:rPr>
          <w:rFonts w:ascii="Times New Roman" w:hAnsi="Times New Roman" w:cs="Times New Roman"/>
          <w:i/>
          <w:sz w:val="24"/>
          <w:szCs w:val="24"/>
        </w:rPr>
        <w:t xml:space="preserve">Characterization of </w:t>
      </w:r>
      <w:r w:rsidRPr="00017411">
        <w:rPr>
          <w:rFonts w:ascii="Times New Roman" w:hAnsi="Times New Roman" w:cs="Times New Roman"/>
          <w:i/>
          <w:sz w:val="24"/>
          <w:szCs w:val="24"/>
        </w:rPr>
        <w:t>C</w:t>
      </w:r>
      <w:r>
        <w:rPr>
          <w:rFonts w:ascii="Times New Roman" w:hAnsi="Times New Roman" w:cs="Times New Roman"/>
          <w:i/>
          <w:sz w:val="24"/>
          <w:szCs w:val="24"/>
        </w:rPr>
        <w:t>arbohydrate-Active Enzyme (CAZy) Content</w:t>
      </w:r>
    </w:p>
    <w:p w:rsidR="00BB25D4" w:rsidRDefault="00882A1A" w:rsidP="00237F38">
      <w:pPr>
        <w:spacing w:after="36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complete </w:t>
      </w:r>
      <w:proofErr w:type="spellStart"/>
      <w:r>
        <w:rPr>
          <w:rFonts w:ascii="Times New Roman" w:hAnsi="Times New Roman" w:cs="Times New Roman"/>
          <w:sz w:val="24"/>
          <w:szCs w:val="24"/>
        </w:rPr>
        <w:t>CAZy</w:t>
      </w:r>
      <w:proofErr w:type="spellEnd"/>
      <w:r>
        <w:rPr>
          <w:rFonts w:ascii="Times New Roman" w:hAnsi="Times New Roman" w:cs="Times New Roman"/>
          <w:sz w:val="24"/>
          <w:szCs w:val="24"/>
        </w:rPr>
        <w:t xml:space="preserve"> database (</w:t>
      </w:r>
      <w:proofErr w:type="spellStart"/>
      <w:r>
        <w:rPr>
          <w:rFonts w:ascii="Times New Roman" w:hAnsi="Times New Roman" w:cs="Times New Roman"/>
          <w:sz w:val="24"/>
          <w:szCs w:val="24"/>
        </w:rPr>
        <w:t>Cantarel</w:t>
      </w:r>
      <w:proofErr w:type="spellEnd"/>
      <w:r>
        <w:rPr>
          <w:rFonts w:ascii="Times New Roman" w:hAnsi="Times New Roman" w:cs="Times New Roman"/>
          <w:sz w:val="24"/>
          <w:szCs w:val="24"/>
        </w:rPr>
        <w:t xml:space="preserve"> </w:t>
      </w:r>
      <w:r w:rsidRPr="00D31251">
        <w:rPr>
          <w:rFonts w:ascii="Times New Roman" w:hAnsi="Times New Roman" w:cs="Times New Roman"/>
          <w:i/>
          <w:sz w:val="24"/>
          <w:szCs w:val="24"/>
        </w:rPr>
        <w:t>et al.,</w:t>
      </w:r>
      <w:r>
        <w:rPr>
          <w:rFonts w:ascii="Times New Roman" w:hAnsi="Times New Roman" w:cs="Times New Roman"/>
          <w:sz w:val="24"/>
          <w:szCs w:val="24"/>
        </w:rPr>
        <w:t xml:space="preserve"> 2008; </w:t>
      </w:r>
      <w:hyperlink r:id="rId5" w:history="1">
        <w:r w:rsidRPr="00831F1A">
          <w:rPr>
            <w:rStyle w:val="Hyperlink"/>
            <w:rFonts w:ascii="Times New Roman" w:hAnsi="Times New Roman" w:cs="Times New Roman"/>
            <w:sz w:val="24"/>
            <w:szCs w:val="24"/>
          </w:rPr>
          <w:t>www.cazy.org</w:t>
        </w:r>
      </w:hyperlink>
      <w:r>
        <w:rPr>
          <w:rFonts w:ascii="Times New Roman" w:hAnsi="Times New Roman" w:cs="Times New Roman"/>
          <w:sz w:val="24"/>
          <w:szCs w:val="24"/>
        </w:rPr>
        <w:t xml:space="preserve">) was downloaded and formatted into a DIAMOND </w:t>
      </w:r>
      <w:proofErr w:type="spellStart"/>
      <w:r>
        <w:rPr>
          <w:rFonts w:ascii="Times New Roman" w:hAnsi="Times New Roman" w:cs="Times New Roman"/>
          <w:sz w:val="24"/>
          <w:szCs w:val="24"/>
        </w:rPr>
        <w:t>blastx</w:t>
      </w:r>
      <w:proofErr w:type="spellEnd"/>
      <w:r>
        <w:rPr>
          <w:rFonts w:ascii="Times New Roman" w:hAnsi="Times New Roman" w:cs="Times New Roman"/>
          <w:sz w:val="24"/>
          <w:szCs w:val="24"/>
        </w:rPr>
        <w:t xml:space="preserve"> searchable database (accessed </w:t>
      </w:r>
      <w:r w:rsidRPr="00D31251">
        <w:rPr>
          <w:rFonts w:ascii="Times New Roman" w:hAnsi="Times New Roman" w:cs="Times New Roman"/>
          <w:sz w:val="24"/>
          <w:szCs w:val="24"/>
        </w:rPr>
        <w:t>2014-05-06</w:t>
      </w:r>
      <w:r>
        <w:rPr>
          <w:rFonts w:ascii="Times New Roman" w:hAnsi="Times New Roman" w:cs="Times New Roman"/>
          <w:sz w:val="24"/>
          <w:szCs w:val="24"/>
        </w:rPr>
        <w:t xml:space="preserve">, for Chapter 3, and again on </w:t>
      </w:r>
      <w:r w:rsidRPr="00D31251">
        <w:rPr>
          <w:rFonts w:ascii="Times New Roman" w:hAnsi="Times New Roman" w:cs="Times New Roman"/>
          <w:sz w:val="24"/>
          <w:szCs w:val="24"/>
        </w:rPr>
        <w:t>2015</w:t>
      </w:r>
      <w:r>
        <w:rPr>
          <w:rFonts w:ascii="Times New Roman" w:hAnsi="Times New Roman" w:cs="Times New Roman"/>
          <w:sz w:val="24"/>
          <w:szCs w:val="24"/>
        </w:rPr>
        <w:t>-</w:t>
      </w:r>
      <w:r w:rsidRPr="00D31251">
        <w:rPr>
          <w:rFonts w:ascii="Times New Roman" w:hAnsi="Times New Roman" w:cs="Times New Roman"/>
          <w:sz w:val="24"/>
          <w:szCs w:val="24"/>
        </w:rPr>
        <w:t>08</w:t>
      </w:r>
      <w:r>
        <w:rPr>
          <w:rFonts w:ascii="Times New Roman" w:hAnsi="Times New Roman" w:cs="Times New Roman"/>
          <w:sz w:val="24"/>
          <w:szCs w:val="24"/>
        </w:rPr>
        <w:t>-</w:t>
      </w:r>
      <w:r w:rsidRPr="00D31251">
        <w:rPr>
          <w:rFonts w:ascii="Times New Roman" w:hAnsi="Times New Roman" w:cs="Times New Roman"/>
          <w:sz w:val="24"/>
          <w:szCs w:val="24"/>
        </w:rPr>
        <w:t>19</w:t>
      </w:r>
      <w:r>
        <w:rPr>
          <w:rFonts w:ascii="Times New Roman" w:hAnsi="Times New Roman" w:cs="Times New Roman"/>
          <w:sz w:val="24"/>
          <w:szCs w:val="24"/>
        </w:rPr>
        <w:t xml:space="preserve"> for Chapter 4). The database was downloaded with a script implemented in </w:t>
      </w:r>
      <w:proofErr w:type="spellStart"/>
      <w:r>
        <w:rPr>
          <w:rFonts w:ascii="Times New Roman" w:hAnsi="Times New Roman" w:cs="Times New Roman"/>
          <w:sz w:val="24"/>
          <w:szCs w:val="24"/>
        </w:rPr>
        <w:t>Metapathways</w:t>
      </w:r>
      <w:proofErr w:type="spellEnd"/>
      <w:r>
        <w:rPr>
          <w:rFonts w:ascii="Times New Roman" w:hAnsi="Times New Roman" w:cs="Times New Roman"/>
          <w:sz w:val="24"/>
          <w:szCs w:val="24"/>
        </w:rPr>
        <w:t xml:space="preserve"> 2.5 (</w:t>
      </w:r>
      <w:proofErr w:type="spellStart"/>
      <w:r>
        <w:rPr>
          <w:rFonts w:ascii="Times New Roman" w:hAnsi="Times New Roman" w:cs="Times New Roman"/>
          <w:sz w:val="24"/>
          <w:szCs w:val="24"/>
        </w:rPr>
        <w:t>Konwar</w:t>
      </w:r>
      <w:proofErr w:type="spellEnd"/>
      <w:r>
        <w:rPr>
          <w:rFonts w:ascii="Times New Roman" w:hAnsi="Times New Roman" w:cs="Times New Roman"/>
          <w:sz w:val="24"/>
          <w:szCs w:val="24"/>
        </w:rPr>
        <w:t xml:space="preserve"> </w:t>
      </w:r>
      <w:r w:rsidRPr="00D31251">
        <w:rPr>
          <w:rFonts w:ascii="Times New Roman" w:hAnsi="Times New Roman" w:cs="Times New Roman"/>
          <w:i/>
          <w:sz w:val="24"/>
          <w:szCs w:val="24"/>
        </w:rPr>
        <w:t>et al.,</w:t>
      </w:r>
      <w:r>
        <w:rPr>
          <w:rFonts w:ascii="Times New Roman" w:hAnsi="Times New Roman" w:cs="Times New Roman"/>
          <w:sz w:val="24"/>
          <w:szCs w:val="24"/>
        </w:rPr>
        <w:t xml:space="preserve"> 2015) which is publicly available at </w:t>
      </w:r>
      <w:r w:rsidRPr="00D31251">
        <w:rPr>
          <w:rFonts w:ascii="Times New Roman" w:hAnsi="Times New Roman" w:cs="Times New Roman"/>
          <w:sz w:val="24"/>
          <w:szCs w:val="24"/>
        </w:rPr>
        <w:lastRenderedPageBreak/>
        <w:t>https://github.com/nielshanson/CAZy_utils</w:t>
      </w:r>
      <w:r>
        <w:rPr>
          <w:rFonts w:ascii="Times New Roman" w:hAnsi="Times New Roman" w:cs="Times New Roman"/>
          <w:sz w:val="24"/>
          <w:szCs w:val="24"/>
        </w:rPr>
        <w:t>. Metagenomic reads were annotated by CAZy family based</w:t>
      </w:r>
      <w:r w:rsidRPr="00286410">
        <w:rPr>
          <w:rFonts w:ascii="Times New Roman" w:hAnsi="Times New Roman" w:cs="Times New Roman"/>
          <w:sz w:val="24"/>
          <w:szCs w:val="24"/>
        </w:rPr>
        <w:t xml:space="preserve"> on </w:t>
      </w:r>
      <w:r>
        <w:rPr>
          <w:rFonts w:ascii="Times New Roman" w:hAnsi="Times New Roman" w:cs="Times New Roman"/>
          <w:sz w:val="24"/>
          <w:szCs w:val="24"/>
        </w:rPr>
        <w:t xml:space="preserve">the top hit of </w:t>
      </w:r>
      <w:proofErr w:type="spellStart"/>
      <w:r>
        <w:rPr>
          <w:rFonts w:ascii="Times New Roman" w:hAnsi="Times New Roman" w:cs="Times New Roman"/>
          <w:sz w:val="24"/>
          <w:szCs w:val="24"/>
        </w:rPr>
        <w:t>blastx</w:t>
      </w:r>
      <w:proofErr w:type="spellEnd"/>
      <w:r>
        <w:rPr>
          <w:rFonts w:ascii="Times New Roman" w:hAnsi="Times New Roman" w:cs="Times New Roman"/>
          <w:sz w:val="24"/>
          <w:szCs w:val="24"/>
        </w:rPr>
        <w:t xml:space="preserve"> </w:t>
      </w:r>
      <w:r w:rsidRPr="00286410">
        <w:rPr>
          <w:rFonts w:ascii="Times New Roman" w:hAnsi="Times New Roman" w:cs="Times New Roman"/>
          <w:sz w:val="24"/>
          <w:szCs w:val="24"/>
        </w:rPr>
        <w:t xml:space="preserve">searches </w:t>
      </w:r>
      <w:r>
        <w:rPr>
          <w:rFonts w:ascii="Times New Roman" w:hAnsi="Times New Roman" w:cs="Times New Roman"/>
          <w:sz w:val="24"/>
          <w:szCs w:val="24"/>
        </w:rPr>
        <w:t>with minimum e-value of 10</w:t>
      </w:r>
      <w:r w:rsidRPr="00461E32">
        <w:rPr>
          <w:rFonts w:ascii="Times New Roman" w:hAnsi="Times New Roman" w:cs="Times New Roman"/>
          <w:sz w:val="24"/>
          <w:szCs w:val="24"/>
          <w:vertAlign w:val="superscript"/>
        </w:rPr>
        <w:t>-5</w:t>
      </w:r>
      <w:r>
        <w:rPr>
          <w:rFonts w:ascii="Times New Roman" w:hAnsi="Times New Roman" w:cs="Times New Roman"/>
          <w:sz w:val="24"/>
          <w:szCs w:val="24"/>
        </w:rPr>
        <w:t xml:space="preserve">, as described in Cardenas </w:t>
      </w:r>
      <w:r w:rsidRPr="00461E32">
        <w:rPr>
          <w:rFonts w:ascii="Times New Roman" w:hAnsi="Times New Roman" w:cs="Times New Roman"/>
          <w:i/>
          <w:sz w:val="24"/>
          <w:szCs w:val="24"/>
        </w:rPr>
        <w:t>et al.,</w:t>
      </w:r>
      <w:r>
        <w:rPr>
          <w:rFonts w:ascii="Times New Roman" w:hAnsi="Times New Roman" w:cs="Times New Roman"/>
          <w:sz w:val="24"/>
          <w:szCs w:val="24"/>
        </w:rPr>
        <w:t xml:space="preserve"> (2015). </w:t>
      </w:r>
      <w:r w:rsidRPr="00286410">
        <w:rPr>
          <w:rFonts w:ascii="Times New Roman" w:hAnsi="Times New Roman" w:cs="Times New Roman"/>
          <w:sz w:val="24"/>
          <w:szCs w:val="24"/>
        </w:rPr>
        <w:t xml:space="preserve">The following glycosyl hydrolase (GH) families </w:t>
      </w:r>
      <w:r w:rsidR="002F061F">
        <w:rPr>
          <w:rFonts w:ascii="Times New Roman" w:hAnsi="Times New Roman" w:cs="Times New Roman"/>
          <w:sz w:val="24"/>
          <w:szCs w:val="24"/>
        </w:rPr>
        <w:t>encode</w:t>
      </w:r>
      <w:r w:rsidRPr="00286410">
        <w:rPr>
          <w:rFonts w:ascii="Times New Roman" w:hAnsi="Times New Roman" w:cs="Times New Roman"/>
          <w:sz w:val="24"/>
          <w:szCs w:val="24"/>
        </w:rPr>
        <w:t xml:space="preserve"> enzymes with endoglucanase activity: GH5, 6, 7, 8, 9, 12, 26, 44, 45, 48, 51, 61, 74, 81 and 131</w:t>
      </w:r>
      <w:r>
        <w:rPr>
          <w:rFonts w:ascii="Times New Roman" w:hAnsi="Times New Roman" w:cs="Times New Roman"/>
          <w:sz w:val="24"/>
          <w:szCs w:val="24"/>
        </w:rPr>
        <w:t xml:space="preserve"> (</w:t>
      </w:r>
      <w:proofErr w:type="spellStart"/>
      <w:r>
        <w:rPr>
          <w:rFonts w:ascii="Times New Roman" w:hAnsi="Times New Roman" w:cs="Times New Roman"/>
          <w:sz w:val="24"/>
          <w:szCs w:val="24"/>
        </w:rPr>
        <w:t>Yagüe</w:t>
      </w:r>
      <w:proofErr w:type="spellEnd"/>
      <w:r>
        <w:rPr>
          <w:rFonts w:ascii="Times New Roman" w:hAnsi="Times New Roman" w:cs="Times New Roman"/>
          <w:sz w:val="24"/>
          <w:szCs w:val="24"/>
        </w:rPr>
        <w:t xml:space="preserve"> </w:t>
      </w:r>
      <w:r w:rsidRPr="0039082D">
        <w:rPr>
          <w:rFonts w:ascii="Times New Roman" w:hAnsi="Times New Roman" w:cs="Times New Roman"/>
          <w:i/>
          <w:sz w:val="24"/>
          <w:szCs w:val="24"/>
        </w:rPr>
        <w:t>et al.</w:t>
      </w:r>
      <w:r>
        <w:rPr>
          <w:rFonts w:ascii="Times New Roman" w:hAnsi="Times New Roman" w:cs="Times New Roman"/>
          <w:sz w:val="24"/>
          <w:szCs w:val="24"/>
        </w:rPr>
        <w:t xml:space="preserve">, 1990; </w:t>
      </w:r>
      <w:proofErr w:type="spellStart"/>
      <w:r>
        <w:rPr>
          <w:rFonts w:ascii="Times New Roman" w:hAnsi="Times New Roman" w:cs="Times New Roman"/>
          <w:sz w:val="24"/>
          <w:szCs w:val="24"/>
        </w:rPr>
        <w:t>Hasper</w:t>
      </w:r>
      <w:proofErr w:type="spellEnd"/>
      <w:r>
        <w:rPr>
          <w:rFonts w:ascii="Times New Roman" w:hAnsi="Times New Roman" w:cs="Times New Roman"/>
          <w:sz w:val="24"/>
          <w:szCs w:val="24"/>
        </w:rPr>
        <w:t xml:space="preserve"> et al., 2002; Petersen </w:t>
      </w:r>
      <w:r w:rsidRPr="0039082D">
        <w:rPr>
          <w:rFonts w:ascii="Times New Roman" w:hAnsi="Times New Roman" w:cs="Times New Roman"/>
          <w:i/>
          <w:sz w:val="24"/>
          <w:szCs w:val="24"/>
        </w:rPr>
        <w:t>et al.,</w:t>
      </w:r>
      <w:r>
        <w:rPr>
          <w:rFonts w:ascii="Times New Roman" w:hAnsi="Times New Roman" w:cs="Times New Roman"/>
          <w:sz w:val="24"/>
          <w:szCs w:val="24"/>
        </w:rPr>
        <w:t xml:space="preserve"> 2009; Harris </w:t>
      </w:r>
      <w:r w:rsidRPr="0039082D">
        <w:rPr>
          <w:rFonts w:ascii="Times New Roman" w:hAnsi="Times New Roman" w:cs="Times New Roman"/>
          <w:i/>
          <w:sz w:val="24"/>
          <w:szCs w:val="24"/>
        </w:rPr>
        <w:t>et al.,</w:t>
      </w:r>
      <w:r>
        <w:rPr>
          <w:rFonts w:ascii="Times New Roman" w:hAnsi="Times New Roman" w:cs="Times New Roman"/>
          <w:sz w:val="24"/>
          <w:szCs w:val="24"/>
        </w:rPr>
        <w:t xml:space="preserve"> 2010; Vlasenko </w:t>
      </w:r>
      <w:r w:rsidRPr="0039082D">
        <w:rPr>
          <w:rFonts w:ascii="Times New Roman" w:hAnsi="Times New Roman" w:cs="Times New Roman"/>
          <w:i/>
          <w:sz w:val="24"/>
          <w:szCs w:val="24"/>
        </w:rPr>
        <w:t>et al.,</w:t>
      </w:r>
      <w:r>
        <w:rPr>
          <w:rFonts w:ascii="Times New Roman" w:hAnsi="Times New Roman" w:cs="Times New Roman"/>
          <w:sz w:val="24"/>
          <w:szCs w:val="24"/>
        </w:rPr>
        <w:t xml:space="preserve"> 2010; Warner </w:t>
      </w:r>
      <w:r w:rsidRPr="0039082D">
        <w:rPr>
          <w:rFonts w:ascii="Times New Roman" w:hAnsi="Times New Roman" w:cs="Times New Roman"/>
          <w:i/>
          <w:sz w:val="24"/>
          <w:szCs w:val="24"/>
        </w:rPr>
        <w:t>et al.</w:t>
      </w:r>
      <w:r>
        <w:rPr>
          <w:rFonts w:ascii="Times New Roman" w:hAnsi="Times New Roman" w:cs="Times New Roman"/>
          <w:sz w:val="24"/>
          <w:szCs w:val="24"/>
        </w:rPr>
        <w:t xml:space="preserve">, 2011; Lafond et al., 2012; Boyce </w:t>
      </w:r>
      <w:r w:rsidRPr="005260EB">
        <w:rPr>
          <w:rFonts w:ascii="Times New Roman" w:hAnsi="Times New Roman" w:cs="Times New Roman"/>
          <w:i/>
          <w:sz w:val="24"/>
          <w:szCs w:val="24"/>
        </w:rPr>
        <w:t>et al.</w:t>
      </w:r>
      <w:r>
        <w:rPr>
          <w:rFonts w:ascii="Times New Roman" w:hAnsi="Times New Roman" w:cs="Times New Roman"/>
          <w:sz w:val="24"/>
          <w:szCs w:val="24"/>
        </w:rPr>
        <w:t xml:space="preserve">, 2015; </w:t>
      </w:r>
      <w:proofErr w:type="spellStart"/>
      <w:r>
        <w:rPr>
          <w:rFonts w:ascii="Times New Roman" w:hAnsi="Times New Roman" w:cs="Times New Roman"/>
          <w:sz w:val="24"/>
          <w:szCs w:val="24"/>
        </w:rPr>
        <w:t>Brumm</w:t>
      </w:r>
      <w:proofErr w:type="spellEnd"/>
      <w:r>
        <w:rPr>
          <w:rFonts w:ascii="Times New Roman" w:hAnsi="Times New Roman" w:cs="Times New Roman"/>
          <w:sz w:val="24"/>
          <w:szCs w:val="24"/>
        </w:rPr>
        <w:t xml:space="preserve"> </w:t>
      </w:r>
      <w:r w:rsidRPr="005260EB">
        <w:rPr>
          <w:rFonts w:ascii="Times New Roman" w:hAnsi="Times New Roman" w:cs="Times New Roman"/>
          <w:i/>
          <w:sz w:val="24"/>
          <w:szCs w:val="24"/>
        </w:rPr>
        <w:t>et al.</w:t>
      </w:r>
      <w:r>
        <w:rPr>
          <w:rFonts w:ascii="Times New Roman" w:hAnsi="Times New Roman" w:cs="Times New Roman"/>
          <w:sz w:val="24"/>
          <w:szCs w:val="24"/>
        </w:rPr>
        <w:t>, 2015)</w:t>
      </w:r>
      <w:r w:rsidR="00924623">
        <w:rPr>
          <w:rFonts w:ascii="Times New Roman" w:hAnsi="Times New Roman" w:cs="Times New Roman"/>
          <w:sz w:val="24"/>
          <w:szCs w:val="24"/>
        </w:rPr>
        <w:t>.</w:t>
      </w:r>
      <w:r w:rsidR="002F061F">
        <w:rPr>
          <w:rFonts w:ascii="Times New Roman" w:hAnsi="Times New Roman" w:cs="Times New Roman"/>
          <w:sz w:val="24"/>
          <w:szCs w:val="24"/>
        </w:rPr>
        <w:t xml:space="preserve"> The following GH families encode enzymes with xylanase activity:</w:t>
      </w:r>
      <w:r w:rsidR="002F061F" w:rsidRPr="002F061F">
        <w:t xml:space="preserve"> </w:t>
      </w:r>
      <w:r w:rsidR="002F061F" w:rsidRPr="002F061F">
        <w:rPr>
          <w:rFonts w:ascii="Times New Roman" w:hAnsi="Times New Roman" w:cs="Times New Roman"/>
          <w:sz w:val="24"/>
          <w:szCs w:val="24"/>
        </w:rPr>
        <w:t>GH10,</w:t>
      </w:r>
      <w:r w:rsidR="002F061F">
        <w:rPr>
          <w:rFonts w:ascii="Times New Roman" w:hAnsi="Times New Roman" w:cs="Times New Roman"/>
          <w:sz w:val="24"/>
          <w:szCs w:val="24"/>
        </w:rPr>
        <w:t xml:space="preserve"> </w:t>
      </w:r>
      <w:r w:rsidR="002F061F" w:rsidRPr="002F061F">
        <w:rPr>
          <w:rFonts w:ascii="Times New Roman" w:hAnsi="Times New Roman" w:cs="Times New Roman"/>
          <w:sz w:val="24"/>
          <w:szCs w:val="24"/>
        </w:rPr>
        <w:t>11,</w:t>
      </w:r>
      <w:r w:rsidR="002F061F">
        <w:rPr>
          <w:rFonts w:ascii="Times New Roman" w:hAnsi="Times New Roman" w:cs="Times New Roman"/>
          <w:sz w:val="24"/>
          <w:szCs w:val="24"/>
        </w:rPr>
        <w:t xml:space="preserve"> </w:t>
      </w:r>
      <w:r w:rsidR="002F061F" w:rsidRPr="002F061F">
        <w:rPr>
          <w:rFonts w:ascii="Times New Roman" w:hAnsi="Times New Roman" w:cs="Times New Roman"/>
          <w:sz w:val="24"/>
          <w:szCs w:val="24"/>
        </w:rPr>
        <w:t>30,</w:t>
      </w:r>
      <w:r w:rsidR="002F061F">
        <w:rPr>
          <w:rFonts w:ascii="Times New Roman" w:hAnsi="Times New Roman" w:cs="Times New Roman"/>
          <w:sz w:val="24"/>
          <w:szCs w:val="24"/>
        </w:rPr>
        <w:t xml:space="preserve"> </w:t>
      </w:r>
      <w:r w:rsidR="002F061F" w:rsidRPr="002F061F">
        <w:rPr>
          <w:rFonts w:ascii="Times New Roman" w:hAnsi="Times New Roman" w:cs="Times New Roman"/>
          <w:sz w:val="24"/>
          <w:szCs w:val="24"/>
        </w:rPr>
        <w:t>67,</w:t>
      </w:r>
      <w:r w:rsidR="002F061F">
        <w:rPr>
          <w:rFonts w:ascii="Times New Roman" w:hAnsi="Times New Roman" w:cs="Times New Roman"/>
          <w:sz w:val="24"/>
          <w:szCs w:val="24"/>
        </w:rPr>
        <w:t xml:space="preserve"> </w:t>
      </w:r>
      <w:r w:rsidR="002F061F" w:rsidRPr="002F061F">
        <w:rPr>
          <w:rFonts w:ascii="Times New Roman" w:hAnsi="Times New Roman" w:cs="Times New Roman"/>
          <w:sz w:val="24"/>
          <w:szCs w:val="24"/>
        </w:rPr>
        <w:t>115</w:t>
      </w:r>
      <w:r w:rsidR="002F061F">
        <w:rPr>
          <w:rFonts w:ascii="Times New Roman" w:hAnsi="Times New Roman" w:cs="Times New Roman"/>
          <w:sz w:val="24"/>
          <w:szCs w:val="24"/>
        </w:rPr>
        <w:t xml:space="preserve"> and </w:t>
      </w:r>
      <w:r w:rsidR="002F061F" w:rsidRPr="002F061F">
        <w:rPr>
          <w:rFonts w:ascii="Times New Roman" w:hAnsi="Times New Roman" w:cs="Times New Roman"/>
          <w:sz w:val="24"/>
          <w:szCs w:val="24"/>
        </w:rPr>
        <w:t>120</w:t>
      </w:r>
      <w:r w:rsidR="002F061F">
        <w:rPr>
          <w:rFonts w:ascii="Times New Roman" w:hAnsi="Times New Roman" w:cs="Times New Roman"/>
          <w:sz w:val="24"/>
          <w:szCs w:val="24"/>
        </w:rPr>
        <w:t xml:space="preserve"> (</w:t>
      </w:r>
      <w:proofErr w:type="spellStart"/>
      <w:r w:rsidR="002F061F" w:rsidRPr="002F061F">
        <w:rPr>
          <w:rFonts w:ascii="Times New Roman" w:hAnsi="Times New Roman" w:cs="Times New Roman"/>
          <w:sz w:val="24"/>
          <w:szCs w:val="24"/>
        </w:rPr>
        <w:t>Zifcakova</w:t>
      </w:r>
      <w:proofErr w:type="spellEnd"/>
      <w:r w:rsidR="002F061F">
        <w:rPr>
          <w:rFonts w:ascii="Times New Roman" w:hAnsi="Times New Roman" w:cs="Times New Roman"/>
          <w:sz w:val="24"/>
          <w:szCs w:val="24"/>
        </w:rPr>
        <w:t xml:space="preserve"> </w:t>
      </w:r>
      <w:r w:rsidR="002F061F" w:rsidRPr="002F061F">
        <w:rPr>
          <w:rFonts w:ascii="Times New Roman" w:hAnsi="Times New Roman" w:cs="Times New Roman"/>
          <w:i/>
          <w:sz w:val="24"/>
          <w:szCs w:val="24"/>
        </w:rPr>
        <w:t>et al.</w:t>
      </w:r>
      <w:r w:rsidR="002F061F">
        <w:rPr>
          <w:rFonts w:ascii="Times New Roman" w:hAnsi="Times New Roman" w:cs="Times New Roman"/>
          <w:sz w:val="24"/>
          <w:szCs w:val="24"/>
        </w:rPr>
        <w:t xml:space="preserve"> 2017)</w:t>
      </w:r>
      <w:r w:rsidRPr="00286410">
        <w:rPr>
          <w:rFonts w:ascii="Times New Roman" w:hAnsi="Times New Roman" w:cs="Times New Roman"/>
          <w:sz w:val="24"/>
          <w:szCs w:val="24"/>
        </w:rPr>
        <w:t>.</w:t>
      </w:r>
      <w:r>
        <w:rPr>
          <w:rFonts w:ascii="Times New Roman" w:hAnsi="Times New Roman" w:cs="Times New Roman"/>
          <w:sz w:val="24"/>
          <w:szCs w:val="24"/>
        </w:rPr>
        <w:t xml:space="preserve"> </w:t>
      </w:r>
      <w:r w:rsidR="002F061F">
        <w:rPr>
          <w:rFonts w:ascii="Times New Roman" w:hAnsi="Times New Roman" w:cs="Times New Roman"/>
          <w:sz w:val="24"/>
          <w:szCs w:val="24"/>
        </w:rPr>
        <w:t xml:space="preserve">The following AA families encoded enzyme with ligninase activity: AA1, 2, 3, 4, 5, 6 and 12 (Levasseur </w:t>
      </w:r>
      <w:r w:rsidR="002F061F" w:rsidRPr="002F061F">
        <w:rPr>
          <w:rFonts w:ascii="Times New Roman" w:hAnsi="Times New Roman" w:cs="Times New Roman"/>
          <w:i/>
          <w:sz w:val="24"/>
          <w:szCs w:val="24"/>
        </w:rPr>
        <w:t>et al.</w:t>
      </w:r>
      <w:r w:rsidR="002F061F">
        <w:rPr>
          <w:rFonts w:ascii="Times New Roman" w:hAnsi="Times New Roman" w:cs="Times New Roman"/>
          <w:sz w:val="24"/>
          <w:szCs w:val="24"/>
        </w:rPr>
        <w:t xml:space="preserve">, 2013). </w:t>
      </w:r>
      <w:r>
        <w:rPr>
          <w:rFonts w:ascii="Times New Roman" w:hAnsi="Times New Roman" w:cs="Times New Roman"/>
          <w:sz w:val="24"/>
          <w:szCs w:val="24"/>
        </w:rPr>
        <w:t xml:space="preserve">A custom python script </w:t>
      </w:r>
      <w:r w:rsidR="00522DAC">
        <w:rPr>
          <w:rFonts w:ascii="Times New Roman" w:hAnsi="Times New Roman" w:cs="Times New Roman"/>
          <w:sz w:val="24"/>
          <w:szCs w:val="24"/>
        </w:rPr>
        <w:t xml:space="preserve">(available at </w:t>
      </w:r>
      <w:hyperlink r:id="rId6" w:history="1">
        <w:r w:rsidR="00522DAC" w:rsidRPr="007D75A2">
          <w:rPr>
            <w:rStyle w:val="Hyperlink"/>
            <w:rFonts w:ascii="Times New Roman" w:hAnsi="Times New Roman" w:cs="Times New Roman"/>
            <w:sz w:val="24"/>
            <w:szCs w:val="24"/>
          </w:rPr>
          <w:t>https://github.com/Roli-Wilhelm/CAZY_Clusters</w:t>
        </w:r>
      </w:hyperlink>
      <w:r w:rsidR="00522DAC">
        <w:rPr>
          <w:rFonts w:ascii="Times New Roman" w:hAnsi="Times New Roman" w:cs="Times New Roman"/>
          <w:sz w:val="24"/>
          <w:szCs w:val="24"/>
        </w:rPr>
        <w:t xml:space="preserve">) </w:t>
      </w:r>
      <w:r>
        <w:rPr>
          <w:rFonts w:ascii="Times New Roman" w:hAnsi="Times New Roman" w:cs="Times New Roman"/>
          <w:sz w:val="24"/>
          <w:szCs w:val="24"/>
        </w:rPr>
        <w:t>was used to identification of clusters of CAZymes which first identified putative CAZyme sequences by a) blasting against the CAZy database, b) using ‘</w:t>
      </w:r>
      <w:proofErr w:type="spellStart"/>
      <w:r>
        <w:rPr>
          <w:rFonts w:ascii="Times New Roman" w:hAnsi="Times New Roman" w:cs="Times New Roman"/>
          <w:sz w:val="24"/>
          <w:szCs w:val="24"/>
        </w:rPr>
        <w:t>hmmscan</w:t>
      </w:r>
      <w:proofErr w:type="spellEnd"/>
      <w:r>
        <w:rPr>
          <w:rFonts w:ascii="Times New Roman" w:hAnsi="Times New Roman" w:cs="Times New Roman"/>
          <w:sz w:val="24"/>
          <w:szCs w:val="24"/>
        </w:rPr>
        <w:t>’ (</w:t>
      </w:r>
      <w:r w:rsidRPr="00DB2189">
        <w:rPr>
          <w:rFonts w:ascii="Times New Roman" w:hAnsi="Times New Roman" w:cs="Times New Roman"/>
          <w:sz w:val="24"/>
          <w:szCs w:val="24"/>
        </w:rPr>
        <w:t xml:space="preserve">HMMER </w:t>
      </w:r>
      <w:r>
        <w:rPr>
          <w:rFonts w:ascii="Times New Roman" w:hAnsi="Times New Roman" w:cs="Times New Roman"/>
          <w:sz w:val="24"/>
          <w:szCs w:val="24"/>
        </w:rPr>
        <w:t xml:space="preserve">v. 3.1b1; Eddy, 2011) using hidden Markov models for </w:t>
      </w:r>
      <w:proofErr w:type="spellStart"/>
      <w:r>
        <w:rPr>
          <w:rFonts w:ascii="Times New Roman" w:hAnsi="Times New Roman" w:cs="Times New Roman"/>
          <w:sz w:val="24"/>
          <w:szCs w:val="24"/>
        </w:rPr>
        <w:t>CAZymes</w:t>
      </w:r>
      <w:proofErr w:type="spellEnd"/>
      <w:r>
        <w:rPr>
          <w:rFonts w:ascii="Times New Roman" w:hAnsi="Times New Roman" w:cs="Times New Roman"/>
          <w:sz w:val="24"/>
          <w:szCs w:val="24"/>
        </w:rPr>
        <w:t xml:space="preserve"> provided by </w:t>
      </w:r>
      <w:proofErr w:type="spellStart"/>
      <w:r>
        <w:rPr>
          <w:rFonts w:ascii="Times New Roman" w:hAnsi="Times New Roman" w:cs="Times New Roman"/>
          <w:sz w:val="24"/>
          <w:szCs w:val="24"/>
        </w:rPr>
        <w:t>dbCAN</w:t>
      </w:r>
      <w:proofErr w:type="spellEnd"/>
      <w:r>
        <w:rPr>
          <w:rFonts w:ascii="Times New Roman" w:hAnsi="Times New Roman" w:cs="Times New Roman"/>
          <w:sz w:val="24"/>
          <w:szCs w:val="24"/>
        </w:rPr>
        <w:t xml:space="preserve"> (Yin </w:t>
      </w:r>
      <w:r w:rsidRPr="00D66512">
        <w:rPr>
          <w:rFonts w:ascii="Times New Roman" w:hAnsi="Times New Roman" w:cs="Times New Roman"/>
          <w:i/>
          <w:sz w:val="24"/>
          <w:szCs w:val="24"/>
        </w:rPr>
        <w:t>et al.,</w:t>
      </w:r>
      <w:r>
        <w:rPr>
          <w:rFonts w:ascii="Times New Roman" w:hAnsi="Times New Roman" w:cs="Times New Roman"/>
          <w:sz w:val="24"/>
          <w:szCs w:val="24"/>
        </w:rPr>
        <w:t xml:space="preserve"> 2012) and custom hidden Markov models for aryl and vanillyl alcohol oxidases, laccases, dye decolorizing peroxidases (Dyp2), and versatile peroxidases (Erick Cardenas, unpublished</w:t>
      </w:r>
      <w:r w:rsidR="00522DAC">
        <w:rPr>
          <w:rFonts w:ascii="Times New Roman" w:hAnsi="Times New Roman" w:cs="Times New Roman"/>
          <w:sz w:val="24"/>
          <w:szCs w:val="24"/>
        </w:rPr>
        <w:t xml:space="preserve">, also available in previously mentioned </w:t>
      </w:r>
      <w:proofErr w:type="spellStart"/>
      <w:r w:rsidR="00522DAC">
        <w:rPr>
          <w:rFonts w:ascii="Times New Roman" w:hAnsi="Times New Roman" w:cs="Times New Roman"/>
          <w:sz w:val="24"/>
          <w:szCs w:val="24"/>
        </w:rPr>
        <w:t>github</w:t>
      </w:r>
      <w:proofErr w:type="spellEnd"/>
      <w:r w:rsidR="00522DAC">
        <w:rPr>
          <w:rFonts w:ascii="Times New Roman" w:hAnsi="Times New Roman" w:cs="Times New Roman"/>
          <w:sz w:val="24"/>
          <w:szCs w:val="24"/>
        </w:rPr>
        <w:t xml:space="preserve"> repo</w:t>
      </w:r>
      <w:r>
        <w:rPr>
          <w:rFonts w:ascii="Times New Roman" w:hAnsi="Times New Roman" w:cs="Times New Roman"/>
          <w:sz w:val="24"/>
          <w:szCs w:val="24"/>
        </w:rPr>
        <w:t xml:space="preserve">). The script then identifies groups of three or more CAZymes on assembled scaffolds and recovered these sequences. This script implemented gene-predicting software Prodigal (Hyatt </w:t>
      </w:r>
      <w:r w:rsidRPr="00FA2D8D">
        <w:rPr>
          <w:rFonts w:ascii="Times New Roman" w:hAnsi="Times New Roman" w:cs="Times New Roman"/>
          <w:i/>
          <w:sz w:val="24"/>
          <w:szCs w:val="24"/>
        </w:rPr>
        <w:t>et al.,</w:t>
      </w:r>
      <w:r>
        <w:rPr>
          <w:rFonts w:ascii="Times New Roman" w:hAnsi="Times New Roman" w:cs="Times New Roman"/>
          <w:sz w:val="24"/>
          <w:szCs w:val="24"/>
        </w:rPr>
        <w:t xml:space="preserve"> 2010; v. </w:t>
      </w:r>
      <w:r w:rsidRPr="00FA2D8D">
        <w:rPr>
          <w:rFonts w:ascii="Times New Roman" w:hAnsi="Times New Roman" w:cs="Times New Roman"/>
          <w:sz w:val="24"/>
          <w:szCs w:val="24"/>
        </w:rPr>
        <w:t>2.6.2</w:t>
      </w:r>
      <w:r>
        <w:rPr>
          <w:rFonts w:ascii="Times New Roman" w:hAnsi="Times New Roman" w:cs="Times New Roman"/>
          <w:sz w:val="24"/>
          <w:szCs w:val="24"/>
        </w:rPr>
        <w:t>).</w:t>
      </w:r>
      <w:r w:rsidR="00A66FFF">
        <w:rPr>
          <w:rFonts w:ascii="Times New Roman" w:hAnsi="Times New Roman" w:cs="Times New Roman"/>
          <w:sz w:val="24"/>
          <w:szCs w:val="24"/>
        </w:rPr>
        <w:t xml:space="preserve"> C</w:t>
      </w:r>
      <w:r w:rsidR="00A66FFF">
        <w:rPr>
          <w:rFonts w:ascii="Times New Roman" w:hAnsi="Times New Roman" w:cs="Times New Roman"/>
          <w:sz w:val="24"/>
        </w:rPr>
        <w:t>lusters containing carbohydrate binding modules were analyzed for activity related to cellulose degradation to improve the likelihood that encoded genes were involved in similar functions.</w:t>
      </w:r>
      <w:r w:rsidR="003665C5">
        <w:rPr>
          <w:rFonts w:ascii="Times New Roman" w:hAnsi="Times New Roman" w:cs="Times New Roman"/>
          <w:sz w:val="24"/>
        </w:rPr>
        <w:t xml:space="preserve"> </w:t>
      </w:r>
      <w:r w:rsidR="003665C5">
        <w:rPr>
          <w:rFonts w:ascii="Times New Roman" w:hAnsi="Times New Roman" w:cs="Times New Roman"/>
          <w:sz w:val="24"/>
          <w:szCs w:val="24"/>
        </w:rPr>
        <w:t xml:space="preserve">ORFs encoding genes from the </w:t>
      </w:r>
      <w:r w:rsidR="003665C5" w:rsidRPr="00EA5D85">
        <w:rPr>
          <w:rFonts w:ascii="Times New Roman" w:hAnsi="Times New Roman" w:cs="Times New Roman"/>
          <w:sz w:val="24"/>
          <w:szCs w:val="24"/>
        </w:rPr>
        <w:t xml:space="preserve">β-ketoadipate </w:t>
      </w:r>
      <w:r w:rsidR="003665C5">
        <w:rPr>
          <w:rFonts w:ascii="Times New Roman" w:hAnsi="Times New Roman" w:cs="Times New Roman"/>
          <w:sz w:val="24"/>
          <w:szCs w:val="24"/>
        </w:rPr>
        <w:t xml:space="preserve">pathway (KEGG Module M00568), </w:t>
      </w:r>
      <w:proofErr w:type="spellStart"/>
      <w:r w:rsidR="003665C5">
        <w:rPr>
          <w:rFonts w:ascii="Times New Roman" w:hAnsi="Times New Roman" w:cs="Times New Roman"/>
          <w:sz w:val="24"/>
          <w:szCs w:val="24"/>
        </w:rPr>
        <w:t>vanA</w:t>
      </w:r>
      <w:proofErr w:type="spellEnd"/>
      <w:r w:rsidR="003665C5">
        <w:rPr>
          <w:rFonts w:ascii="Times New Roman" w:hAnsi="Times New Roman" w:cs="Times New Roman"/>
          <w:sz w:val="24"/>
          <w:szCs w:val="24"/>
        </w:rPr>
        <w:t xml:space="preserve"> (</w:t>
      </w:r>
      <w:r w:rsidR="003665C5" w:rsidRPr="00DE641A">
        <w:rPr>
          <w:rFonts w:ascii="Times New Roman" w:hAnsi="Times New Roman" w:cs="Times New Roman"/>
          <w:sz w:val="24"/>
        </w:rPr>
        <w:t>K03862</w:t>
      </w:r>
      <w:r w:rsidR="003665C5">
        <w:rPr>
          <w:rFonts w:ascii="Times New Roman" w:hAnsi="Times New Roman" w:cs="Times New Roman"/>
          <w:sz w:val="24"/>
        </w:rPr>
        <w:t xml:space="preserve">) </w:t>
      </w:r>
      <w:r w:rsidR="003665C5">
        <w:rPr>
          <w:rFonts w:ascii="Times New Roman" w:hAnsi="Times New Roman" w:cs="Times New Roman"/>
          <w:sz w:val="24"/>
          <w:szCs w:val="24"/>
        </w:rPr>
        <w:t xml:space="preserve">and </w:t>
      </w:r>
      <w:proofErr w:type="spellStart"/>
      <w:r w:rsidR="003665C5">
        <w:rPr>
          <w:rFonts w:ascii="Times New Roman" w:hAnsi="Times New Roman" w:cs="Times New Roman"/>
          <w:sz w:val="24"/>
          <w:szCs w:val="24"/>
        </w:rPr>
        <w:t>vanB</w:t>
      </w:r>
      <w:proofErr w:type="spellEnd"/>
      <w:r w:rsidR="003665C5">
        <w:rPr>
          <w:rFonts w:ascii="Times New Roman" w:hAnsi="Times New Roman" w:cs="Times New Roman"/>
          <w:sz w:val="24"/>
          <w:szCs w:val="24"/>
        </w:rPr>
        <w:t xml:space="preserve"> (</w:t>
      </w:r>
      <w:r w:rsidR="003665C5" w:rsidRPr="00DE641A">
        <w:rPr>
          <w:rFonts w:ascii="Times New Roman" w:hAnsi="Times New Roman" w:cs="Times New Roman"/>
          <w:sz w:val="24"/>
        </w:rPr>
        <w:t>K0386</w:t>
      </w:r>
      <w:r w:rsidR="003665C5">
        <w:rPr>
          <w:rFonts w:ascii="Times New Roman" w:hAnsi="Times New Roman" w:cs="Times New Roman"/>
          <w:sz w:val="24"/>
        </w:rPr>
        <w:t>3) were identified by BLAST searched against</w:t>
      </w:r>
      <w:r w:rsidR="003665C5">
        <w:rPr>
          <w:rFonts w:ascii="Times New Roman" w:hAnsi="Times New Roman" w:cs="Times New Roman"/>
          <w:sz w:val="24"/>
          <w:szCs w:val="24"/>
        </w:rPr>
        <w:t xml:space="preserve"> the KEGG database (downloaded June 13</w:t>
      </w:r>
      <w:r w:rsidR="003665C5" w:rsidRPr="00EA5D85">
        <w:rPr>
          <w:rFonts w:ascii="Times New Roman" w:hAnsi="Times New Roman" w:cs="Times New Roman"/>
          <w:sz w:val="24"/>
          <w:szCs w:val="24"/>
          <w:vertAlign w:val="superscript"/>
        </w:rPr>
        <w:t>th</w:t>
      </w:r>
      <w:r w:rsidR="003665C5">
        <w:rPr>
          <w:rFonts w:ascii="Times New Roman" w:hAnsi="Times New Roman" w:cs="Times New Roman"/>
          <w:sz w:val="24"/>
          <w:szCs w:val="24"/>
        </w:rPr>
        <w:t xml:space="preserve">, 2016). </w:t>
      </w:r>
    </w:p>
    <w:p w:rsidR="008A0619" w:rsidRDefault="008A0619">
      <w:pPr>
        <w:spacing w:after="160" w:line="259" w:lineRule="auto"/>
        <w:rPr>
          <w:rFonts w:ascii="Times New Roman" w:hAnsi="Times New Roman" w:cs="Times New Roman"/>
          <w:b/>
          <w:sz w:val="28"/>
        </w:rPr>
      </w:pPr>
      <w:r>
        <w:rPr>
          <w:rFonts w:ascii="Times New Roman" w:hAnsi="Times New Roman" w:cs="Times New Roman"/>
          <w:b/>
          <w:sz w:val="28"/>
        </w:rPr>
        <w:br w:type="page"/>
      </w:r>
    </w:p>
    <w:p w:rsidR="00BB25D4" w:rsidRDefault="00BB25D4" w:rsidP="00237F38">
      <w:pPr>
        <w:pStyle w:val="NoSpacing"/>
        <w:spacing w:after="120"/>
        <w:rPr>
          <w:rFonts w:ascii="Times New Roman" w:hAnsi="Times New Roman" w:cs="Times New Roman"/>
          <w:b/>
          <w:sz w:val="28"/>
        </w:rPr>
      </w:pPr>
      <w:bookmarkStart w:id="1" w:name="_GoBack"/>
      <w:bookmarkEnd w:id="1"/>
      <w:r w:rsidRPr="00BB25D4">
        <w:rPr>
          <w:rFonts w:ascii="Times New Roman" w:hAnsi="Times New Roman" w:cs="Times New Roman"/>
          <w:b/>
          <w:sz w:val="28"/>
        </w:rPr>
        <w:lastRenderedPageBreak/>
        <w:t>References</w:t>
      </w:r>
    </w:p>
    <w:p w:rsidR="00BB25D4" w:rsidRPr="006E6F02" w:rsidRDefault="00BB25D4" w:rsidP="00BB25D4">
      <w:pPr>
        <w:pStyle w:val="NoSpacing"/>
        <w:jc w:val="both"/>
        <w:rPr>
          <w:rFonts w:ascii="Times New Roman" w:hAnsi="Times New Roman" w:cs="Times New Roman"/>
          <w:sz w:val="24"/>
        </w:rPr>
      </w:pPr>
      <w:r w:rsidRPr="006E6F02">
        <w:rPr>
          <w:rFonts w:ascii="Times New Roman" w:hAnsi="Times New Roman" w:cs="Times New Roman"/>
          <w:sz w:val="24"/>
        </w:rPr>
        <w:t>Boyce A</w:t>
      </w:r>
      <w:r>
        <w:rPr>
          <w:rFonts w:ascii="Times New Roman" w:hAnsi="Times New Roman" w:cs="Times New Roman"/>
          <w:sz w:val="24"/>
        </w:rPr>
        <w:t>,</w:t>
      </w:r>
      <w:r w:rsidRPr="006E6F02">
        <w:rPr>
          <w:rFonts w:ascii="Times New Roman" w:hAnsi="Times New Roman" w:cs="Times New Roman"/>
          <w:sz w:val="24"/>
        </w:rPr>
        <w:t xml:space="preserve"> Walsh G (2015) </w:t>
      </w:r>
      <w:proofErr w:type="spellStart"/>
      <w:r w:rsidRPr="006E6F02">
        <w:rPr>
          <w:rFonts w:ascii="Times New Roman" w:hAnsi="Times New Roman" w:cs="Times New Roman"/>
          <w:sz w:val="24"/>
        </w:rPr>
        <w:t>Characterisation</w:t>
      </w:r>
      <w:proofErr w:type="spellEnd"/>
      <w:r w:rsidRPr="006E6F02">
        <w:rPr>
          <w:rFonts w:ascii="Times New Roman" w:hAnsi="Times New Roman" w:cs="Times New Roman"/>
          <w:sz w:val="24"/>
        </w:rPr>
        <w:t xml:space="preserve"> of a novel thermostable endoglucanase from Alicyclobacillus </w:t>
      </w:r>
      <w:proofErr w:type="spellStart"/>
      <w:r w:rsidRPr="006E6F02">
        <w:rPr>
          <w:rFonts w:ascii="Times New Roman" w:hAnsi="Times New Roman" w:cs="Times New Roman"/>
          <w:sz w:val="24"/>
        </w:rPr>
        <w:t>vulcanalis</w:t>
      </w:r>
      <w:proofErr w:type="spellEnd"/>
      <w:r w:rsidRPr="006E6F02">
        <w:rPr>
          <w:rFonts w:ascii="Times New Roman" w:hAnsi="Times New Roman" w:cs="Times New Roman"/>
          <w:sz w:val="24"/>
        </w:rPr>
        <w:t xml:space="preserve"> of potential application in bioethanol production. </w:t>
      </w:r>
      <w:r w:rsidRPr="006E6F02">
        <w:rPr>
          <w:rFonts w:ascii="Times New Roman" w:hAnsi="Times New Roman" w:cs="Times New Roman"/>
          <w:i/>
          <w:sz w:val="24"/>
        </w:rPr>
        <w:t xml:space="preserve">Appl Microbiol </w:t>
      </w:r>
      <w:proofErr w:type="spellStart"/>
      <w:r w:rsidRPr="006E6F02">
        <w:rPr>
          <w:rFonts w:ascii="Times New Roman" w:hAnsi="Times New Roman" w:cs="Times New Roman"/>
          <w:i/>
          <w:sz w:val="24"/>
        </w:rPr>
        <w:t>Biotechnol</w:t>
      </w:r>
      <w:proofErr w:type="spellEnd"/>
      <w:r>
        <w:rPr>
          <w:rFonts w:ascii="Times New Roman" w:hAnsi="Times New Roman" w:cs="Times New Roman"/>
          <w:sz w:val="24"/>
        </w:rPr>
        <w:t>,</w:t>
      </w:r>
      <w:r w:rsidRPr="006E6F02">
        <w:rPr>
          <w:rFonts w:ascii="Times New Roman" w:hAnsi="Times New Roman" w:cs="Times New Roman"/>
          <w:sz w:val="24"/>
        </w:rPr>
        <w:t xml:space="preserve"> </w:t>
      </w:r>
      <w:r w:rsidRPr="006E6F02">
        <w:rPr>
          <w:rFonts w:ascii="Times New Roman" w:hAnsi="Times New Roman" w:cs="Times New Roman"/>
          <w:b/>
          <w:sz w:val="24"/>
        </w:rPr>
        <w:t>99</w:t>
      </w:r>
      <w:r w:rsidRPr="006E6F02">
        <w:rPr>
          <w:rFonts w:ascii="Times New Roman" w:hAnsi="Times New Roman" w:cs="Times New Roman"/>
          <w:sz w:val="24"/>
        </w:rPr>
        <w:t>: 7515-7525.</w:t>
      </w:r>
    </w:p>
    <w:p w:rsidR="00BB25D4" w:rsidRDefault="00BB25D4" w:rsidP="00BB25D4">
      <w:pPr>
        <w:pStyle w:val="NoSpacing"/>
        <w:jc w:val="both"/>
        <w:rPr>
          <w:rFonts w:ascii="Times New Roman" w:hAnsi="Times New Roman" w:cs="Times New Roman"/>
          <w:sz w:val="24"/>
        </w:rPr>
      </w:pPr>
    </w:p>
    <w:p w:rsidR="00BB25D4" w:rsidRPr="006E6F02" w:rsidRDefault="00BB25D4" w:rsidP="00BB25D4">
      <w:pPr>
        <w:pStyle w:val="NoSpacing"/>
        <w:jc w:val="both"/>
        <w:rPr>
          <w:rFonts w:ascii="Times New Roman" w:hAnsi="Times New Roman" w:cs="Times New Roman"/>
          <w:sz w:val="24"/>
        </w:rPr>
      </w:pPr>
      <w:proofErr w:type="spellStart"/>
      <w:r w:rsidRPr="006E6F02">
        <w:rPr>
          <w:rFonts w:ascii="Times New Roman" w:hAnsi="Times New Roman" w:cs="Times New Roman"/>
          <w:sz w:val="24"/>
        </w:rPr>
        <w:t>Brumm</w:t>
      </w:r>
      <w:proofErr w:type="spellEnd"/>
      <w:r w:rsidRPr="006E6F02">
        <w:rPr>
          <w:rFonts w:ascii="Times New Roman" w:hAnsi="Times New Roman" w:cs="Times New Roman"/>
          <w:sz w:val="24"/>
        </w:rPr>
        <w:t xml:space="preserve"> PJ, Hermanson S, Gowda K, </w:t>
      </w:r>
      <w:proofErr w:type="spellStart"/>
      <w:r w:rsidRPr="006E6F02">
        <w:rPr>
          <w:rFonts w:ascii="Times New Roman" w:hAnsi="Times New Roman" w:cs="Times New Roman"/>
          <w:sz w:val="24"/>
        </w:rPr>
        <w:t>Xie</w:t>
      </w:r>
      <w:proofErr w:type="spellEnd"/>
      <w:r w:rsidRPr="006E6F02">
        <w:rPr>
          <w:rFonts w:ascii="Times New Roman" w:hAnsi="Times New Roman" w:cs="Times New Roman"/>
          <w:sz w:val="24"/>
        </w:rPr>
        <w:t xml:space="preserve"> D</w:t>
      </w:r>
      <w:r>
        <w:rPr>
          <w:rFonts w:ascii="Times New Roman" w:hAnsi="Times New Roman" w:cs="Times New Roman"/>
          <w:sz w:val="24"/>
        </w:rPr>
        <w:t>,</w:t>
      </w:r>
      <w:r w:rsidRPr="006E6F02">
        <w:rPr>
          <w:rFonts w:ascii="Times New Roman" w:hAnsi="Times New Roman" w:cs="Times New Roman"/>
          <w:sz w:val="24"/>
        </w:rPr>
        <w:t xml:space="preserve"> Mead DA (2015) </w:t>
      </w:r>
      <w:r w:rsidRPr="006E6F02">
        <w:rPr>
          <w:rFonts w:ascii="Times New Roman" w:hAnsi="Times New Roman" w:cs="Times New Roman"/>
          <w:i/>
          <w:sz w:val="24"/>
        </w:rPr>
        <w:t xml:space="preserve">Clostridium </w:t>
      </w:r>
      <w:proofErr w:type="spellStart"/>
      <w:r w:rsidRPr="006E6F02">
        <w:rPr>
          <w:rFonts w:ascii="Times New Roman" w:hAnsi="Times New Roman" w:cs="Times New Roman"/>
          <w:i/>
          <w:sz w:val="24"/>
        </w:rPr>
        <w:t>thermocellum</w:t>
      </w:r>
      <w:proofErr w:type="spellEnd"/>
      <w:r w:rsidRPr="006E6F02">
        <w:rPr>
          <w:rFonts w:ascii="Times New Roman" w:hAnsi="Times New Roman" w:cs="Times New Roman"/>
          <w:sz w:val="24"/>
        </w:rPr>
        <w:t xml:space="preserve"> Cel5L-</w:t>
      </w:r>
      <w:r>
        <w:rPr>
          <w:rFonts w:ascii="Times New Roman" w:hAnsi="Times New Roman" w:cs="Times New Roman"/>
          <w:sz w:val="24"/>
        </w:rPr>
        <w:t>c</w:t>
      </w:r>
      <w:r w:rsidRPr="006E6F02">
        <w:rPr>
          <w:rFonts w:ascii="Times New Roman" w:hAnsi="Times New Roman" w:cs="Times New Roman"/>
          <w:sz w:val="24"/>
        </w:rPr>
        <w:t xml:space="preserve">loning and </w:t>
      </w:r>
      <w:r>
        <w:rPr>
          <w:rFonts w:ascii="Times New Roman" w:hAnsi="Times New Roman" w:cs="Times New Roman"/>
          <w:sz w:val="24"/>
        </w:rPr>
        <w:t>c</w:t>
      </w:r>
      <w:r w:rsidRPr="006E6F02">
        <w:rPr>
          <w:rFonts w:ascii="Times New Roman" w:hAnsi="Times New Roman" w:cs="Times New Roman"/>
          <w:sz w:val="24"/>
        </w:rPr>
        <w:t xml:space="preserve">haracterization of a </w:t>
      </w:r>
      <w:r>
        <w:rPr>
          <w:rFonts w:ascii="Times New Roman" w:hAnsi="Times New Roman" w:cs="Times New Roman"/>
          <w:sz w:val="24"/>
        </w:rPr>
        <w:t>n</w:t>
      </w:r>
      <w:r w:rsidRPr="006E6F02">
        <w:rPr>
          <w:rFonts w:ascii="Times New Roman" w:hAnsi="Times New Roman" w:cs="Times New Roman"/>
          <w:sz w:val="24"/>
        </w:rPr>
        <w:t xml:space="preserve">ew, </w:t>
      </w:r>
      <w:r>
        <w:rPr>
          <w:rFonts w:ascii="Times New Roman" w:hAnsi="Times New Roman" w:cs="Times New Roman"/>
          <w:sz w:val="24"/>
        </w:rPr>
        <w:t>t</w:t>
      </w:r>
      <w:r w:rsidRPr="006E6F02">
        <w:rPr>
          <w:rFonts w:ascii="Times New Roman" w:hAnsi="Times New Roman" w:cs="Times New Roman"/>
          <w:sz w:val="24"/>
        </w:rPr>
        <w:t xml:space="preserve">hermostable GH5 </w:t>
      </w:r>
      <w:r>
        <w:rPr>
          <w:rFonts w:ascii="Times New Roman" w:hAnsi="Times New Roman" w:cs="Times New Roman"/>
          <w:sz w:val="24"/>
        </w:rPr>
        <w:t>c</w:t>
      </w:r>
      <w:r w:rsidRPr="006E6F02">
        <w:rPr>
          <w:rFonts w:ascii="Times New Roman" w:hAnsi="Times New Roman" w:cs="Times New Roman"/>
          <w:sz w:val="24"/>
        </w:rPr>
        <w:t xml:space="preserve">ellulase. </w:t>
      </w:r>
      <w:r w:rsidRPr="006E6F02">
        <w:rPr>
          <w:rFonts w:ascii="Times New Roman" w:hAnsi="Times New Roman" w:cs="Times New Roman"/>
          <w:i/>
          <w:sz w:val="24"/>
        </w:rPr>
        <w:t xml:space="preserve">Int J </w:t>
      </w:r>
      <w:proofErr w:type="spellStart"/>
      <w:r w:rsidRPr="006E6F02">
        <w:rPr>
          <w:rFonts w:ascii="Times New Roman" w:hAnsi="Times New Roman" w:cs="Times New Roman"/>
          <w:i/>
          <w:sz w:val="24"/>
        </w:rPr>
        <w:t>Biochem</w:t>
      </w:r>
      <w:proofErr w:type="spellEnd"/>
      <w:r w:rsidRPr="006E6F02">
        <w:rPr>
          <w:rFonts w:ascii="Times New Roman" w:hAnsi="Times New Roman" w:cs="Times New Roman"/>
          <w:i/>
          <w:sz w:val="24"/>
        </w:rPr>
        <w:t xml:space="preserve"> Res Rev</w:t>
      </w:r>
      <w:r>
        <w:rPr>
          <w:rFonts w:ascii="Times New Roman" w:hAnsi="Times New Roman" w:cs="Times New Roman"/>
          <w:sz w:val="24"/>
        </w:rPr>
        <w:t>,</w:t>
      </w:r>
      <w:r w:rsidRPr="006E6F02">
        <w:rPr>
          <w:rFonts w:ascii="Times New Roman" w:hAnsi="Times New Roman" w:cs="Times New Roman"/>
          <w:sz w:val="24"/>
        </w:rPr>
        <w:t xml:space="preserve"> </w:t>
      </w:r>
      <w:r w:rsidRPr="006E6F02">
        <w:rPr>
          <w:rFonts w:ascii="Times New Roman" w:hAnsi="Times New Roman" w:cs="Times New Roman"/>
          <w:b/>
          <w:sz w:val="24"/>
        </w:rPr>
        <w:t>6</w:t>
      </w:r>
      <w:r w:rsidRPr="006E6F02">
        <w:rPr>
          <w:rFonts w:ascii="Times New Roman" w:hAnsi="Times New Roman" w:cs="Times New Roman"/>
          <w:sz w:val="24"/>
        </w:rPr>
        <w:t>: 62.</w:t>
      </w:r>
    </w:p>
    <w:p w:rsidR="00BB25D4" w:rsidRDefault="00BB25D4" w:rsidP="00BB25D4">
      <w:pPr>
        <w:pStyle w:val="NoSpacing"/>
        <w:jc w:val="both"/>
        <w:rPr>
          <w:rFonts w:ascii="Times New Roman" w:hAnsi="Times New Roman" w:cs="Times New Roman"/>
          <w:sz w:val="24"/>
        </w:rPr>
      </w:pPr>
    </w:p>
    <w:p w:rsidR="00BB25D4" w:rsidRPr="006E6F02" w:rsidRDefault="00BB25D4" w:rsidP="00BB25D4">
      <w:pPr>
        <w:pStyle w:val="NoSpacing"/>
        <w:jc w:val="both"/>
        <w:rPr>
          <w:rFonts w:ascii="Times New Roman" w:hAnsi="Times New Roman" w:cs="Times New Roman"/>
          <w:sz w:val="24"/>
        </w:rPr>
      </w:pPr>
      <w:r w:rsidRPr="006E6F02">
        <w:rPr>
          <w:rFonts w:ascii="Times New Roman" w:hAnsi="Times New Roman" w:cs="Times New Roman"/>
          <w:sz w:val="24"/>
        </w:rPr>
        <w:t xml:space="preserve">Harris PV, </w:t>
      </w:r>
      <w:proofErr w:type="spellStart"/>
      <w:r w:rsidRPr="006E6F02">
        <w:rPr>
          <w:rFonts w:ascii="Times New Roman" w:hAnsi="Times New Roman" w:cs="Times New Roman"/>
          <w:sz w:val="24"/>
        </w:rPr>
        <w:t>Welner</w:t>
      </w:r>
      <w:proofErr w:type="spellEnd"/>
      <w:r w:rsidRPr="006E6F02">
        <w:rPr>
          <w:rFonts w:ascii="Times New Roman" w:hAnsi="Times New Roman" w:cs="Times New Roman"/>
          <w:sz w:val="24"/>
        </w:rPr>
        <w:t xml:space="preserve"> D, McFarland KC, </w:t>
      </w:r>
      <w:r>
        <w:rPr>
          <w:rFonts w:ascii="Times New Roman" w:hAnsi="Times New Roman" w:cs="Times New Roman"/>
          <w:sz w:val="24"/>
        </w:rPr>
        <w:t xml:space="preserve">Re E, Navarro Poulsen JC, Brown K </w:t>
      </w:r>
      <w:r w:rsidRPr="006E6F02">
        <w:rPr>
          <w:rFonts w:ascii="Times New Roman" w:hAnsi="Times New Roman" w:cs="Times New Roman"/>
          <w:i/>
          <w:sz w:val="24"/>
        </w:rPr>
        <w:t>et al.</w:t>
      </w:r>
      <w:r w:rsidRPr="006E6F02">
        <w:rPr>
          <w:rFonts w:ascii="Times New Roman" w:hAnsi="Times New Roman" w:cs="Times New Roman"/>
          <w:sz w:val="24"/>
        </w:rPr>
        <w:t xml:space="preserve"> (2010) Stimulation of </w:t>
      </w:r>
      <w:r>
        <w:rPr>
          <w:rFonts w:ascii="Times New Roman" w:hAnsi="Times New Roman" w:cs="Times New Roman"/>
          <w:sz w:val="24"/>
        </w:rPr>
        <w:t>l</w:t>
      </w:r>
      <w:r w:rsidRPr="006E6F02">
        <w:rPr>
          <w:rFonts w:ascii="Times New Roman" w:hAnsi="Times New Roman" w:cs="Times New Roman"/>
          <w:sz w:val="24"/>
        </w:rPr>
        <w:t xml:space="preserve">ignocellulosic </w:t>
      </w:r>
      <w:r>
        <w:rPr>
          <w:rFonts w:ascii="Times New Roman" w:hAnsi="Times New Roman" w:cs="Times New Roman"/>
          <w:sz w:val="24"/>
        </w:rPr>
        <w:t>b</w:t>
      </w:r>
      <w:r w:rsidRPr="006E6F02">
        <w:rPr>
          <w:rFonts w:ascii="Times New Roman" w:hAnsi="Times New Roman" w:cs="Times New Roman"/>
          <w:sz w:val="24"/>
        </w:rPr>
        <w:t xml:space="preserve">iomass </w:t>
      </w:r>
      <w:r>
        <w:rPr>
          <w:rFonts w:ascii="Times New Roman" w:hAnsi="Times New Roman" w:cs="Times New Roman"/>
          <w:sz w:val="24"/>
        </w:rPr>
        <w:t>h</w:t>
      </w:r>
      <w:r w:rsidRPr="006E6F02">
        <w:rPr>
          <w:rFonts w:ascii="Times New Roman" w:hAnsi="Times New Roman" w:cs="Times New Roman"/>
          <w:sz w:val="24"/>
        </w:rPr>
        <w:t xml:space="preserve">ydrolysis by </w:t>
      </w:r>
      <w:r>
        <w:rPr>
          <w:rFonts w:ascii="Times New Roman" w:hAnsi="Times New Roman" w:cs="Times New Roman"/>
          <w:sz w:val="24"/>
        </w:rPr>
        <w:t>p</w:t>
      </w:r>
      <w:r w:rsidRPr="006E6F02">
        <w:rPr>
          <w:rFonts w:ascii="Times New Roman" w:hAnsi="Times New Roman" w:cs="Times New Roman"/>
          <w:sz w:val="24"/>
        </w:rPr>
        <w:t xml:space="preserve">roteins of </w:t>
      </w:r>
      <w:r>
        <w:rPr>
          <w:rFonts w:ascii="Times New Roman" w:hAnsi="Times New Roman" w:cs="Times New Roman"/>
          <w:sz w:val="24"/>
        </w:rPr>
        <w:t>g</w:t>
      </w:r>
      <w:r w:rsidRPr="006E6F02">
        <w:rPr>
          <w:rFonts w:ascii="Times New Roman" w:hAnsi="Times New Roman" w:cs="Times New Roman"/>
          <w:sz w:val="24"/>
        </w:rPr>
        <w:t xml:space="preserve">lycoside </w:t>
      </w:r>
      <w:r>
        <w:rPr>
          <w:rFonts w:ascii="Times New Roman" w:hAnsi="Times New Roman" w:cs="Times New Roman"/>
          <w:sz w:val="24"/>
        </w:rPr>
        <w:t>h</w:t>
      </w:r>
      <w:r w:rsidRPr="006E6F02">
        <w:rPr>
          <w:rFonts w:ascii="Times New Roman" w:hAnsi="Times New Roman" w:cs="Times New Roman"/>
          <w:sz w:val="24"/>
        </w:rPr>
        <w:t xml:space="preserve">ydrolase </w:t>
      </w:r>
      <w:r>
        <w:rPr>
          <w:rFonts w:ascii="Times New Roman" w:hAnsi="Times New Roman" w:cs="Times New Roman"/>
          <w:sz w:val="24"/>
        </w:rPr>
        <w:t>f</w:t>
      </w:r>
      <w:r w:rsidRPr="006E6F02">
        <w:rPr>
          <w:rFonts w:ascii="Times New Roman" w:hAnsi="Times New Roman" w:cs="Times New Roman"/>
          <w:sz w:val="24"/>
        </w:rPr>
        <w:t xml:space="preserve">amily 61: </w:t>
      </w:r>
      <w:r>
        <w:rPr>
          <w:rFonts w:ascii="Times New Roman" w:hAnsi="Times New Roman" w:cs="Times New Roman"/>
          <w:sz w:val="24"/>
        </w:rPr>
        <w:t>s</w:t>
      </w:r>
      <w:r w:rsidRPr="006E6F02">
        <w:rPr>
          <w:rFonts w:ascii="Times New Roman" w:hAnsi="Times New Roman" w:cs="Times New Roman"/>
          <w:sz w:val="24"/>
        </w:rPr>
        <w:t xml:space="preserve">tructure and </w:t>
      </w:r>
      <w:r>
        <w:rPr>
          <w:rFonts w:ascii="Times New Roman" w:hAnsi="Times New Roman" w:cs="Times New Roman"/>
          <w:sz w:val="24"/>
        </w:rPr>
        <w:t>f</w:t>
      </w:r>
      <w:r w:rsidRPr="006E6F02">
        <w:rPr>
          <w:rFonts w:ascii="Times New Roman" w:hAnsi="Times New Roman" w:cs="Times New Roman"/>
          <w:sz w:val="24"/>
        </w:rPr>
        <w:t xml:space="preserve">unction of a </w:t>
      </w:r>
      <w:r>
        <w:rPr>
          <w:rFonts w:ascii="Times New Roman" w:hAnsi="Times New Roman" w:cs="Times New Roman"/>
          <w:sz w:val="24"/>
        </w:rPr>
        <w:t>l</w:t>
      </w:r>
      <w:r w:rsidRPr="006E6F02">
        <w:rPr>
          <w:rFonts w:ascii="Times New Roman" w:hAnsi="Times New Roman" w:cs="Times New Roman"/>
          <w:sz w:val="24"/>
        </w:rPr>
        <w:t xml:space="preserve">arge, </w:t>
      </w:r>
      <w:r>
        <w:rPr>
          <w:rFonts w:ascii="Times New Roman" w:hAnsi="Times New Roman" w:cs="Times New Roman"/>
          <w:sz w:val="24"/>
        </w:rPr>
        <w:t>e</w:t>
      </w:r>
      <w:r w:rsidRPr="006E6F02">
        <w:rPr>
          <w:rFonts w:ascii="Times New Roman" w:hAnsi="Times New Roman" w:cs="Times New Roman"/>
          <w:sz w:val="24"/>
        </w:rPr>
        <w:t xml:space="preserve">nigmatic </w:t>
      </w:r>
      <w:r>
        <w:rPr>
          <w:rFonts w:ascii="Times New Roman" w:hAnsi="Times New Roman" w:cs="Times New Roman"/>
          <w:sz w:val="24"/>
        </w:rPr>
        <w:t>f</w:t>
      </w:r>
      <w:r w:rsidRPr="006E6F02">
        <w:rPr>
          <w:rFonts w:ascii="Times New Roman" w:hAnsi="Times New Roman" w:cs="Times New Roman"/>
          <w:sz w:val="24"/>
        </w:rPr>
        <w:t xml:space="preserve">amily. </w:t>
      </w:r>
      <w:proofErr w:type="spellStart"/>
      <w:r w:rsidRPr="006E6F02">
        <w:rPr>
          <w:rFonts w:ascii="Times New Roman" w:hAnsi="Times New Roman" w:cs="Times New Roman"/>
          <w:i/>
          <w:sz w:val="24"/>
        </w:rPr>
        <w:t>Biochem</w:t>
      </w:r>
      <w:proofErr w:type="spellEnd"/>
      <w:r>
        <w:rPr>
          <w:rFonts w:ascii="Times New Roman" w:hAnsi="Times New Roman" w:cs="Times New Roman"/>
          <w:sz w:val="24"/>
        </w:rPr>
        <w:t>,</w:t>
      </w:r>
      <w:r w:rsidRPr="006E6F02">
        <w:rPr>
          <w:rFonts w:ascii="Times New Roman" w:hAnsi="Times New Roman" w:cs="Times New Roman"/>
          <w:sz w:val="24"/>
        </w:rPr>
        <w:t xml:space="preserve"> </w:t>
      </w:r>
      <w:r w:rsidRPr="006E6F02">
        <w:rPr>
          <w:rFonts w:ascii="Times New Roman" w:hAnsi="Times New Roman" w:cs="Times New Roman"/>
          <w:b/>
          <w:sz w:val="24"/>
        </w:rPr>
        <w:t>49</w:t>
      </w:r>
      <w:r w:rsidRPr="006E6F02">
        <w:rPr>
          <w:rFonts w:ascii="Times New Roman" w:hAnsi="Times New Roman" w:cs="Times New Roman"/>
          <w:sz w:val="24"/>
        </w:rPr>
        <w:t>: 3305-3316.</w:t>
      </w:r>
    </w:p>
    <w:p w:rsidR="00BB25D4" w:rsidRDefault="00BB25D4" w:rsidP="00BB25D4">
      <w:pPr>
        <w:pStyle w:val="NoSpacing"/>
        <w:jc w:val="both"/>
        <w:rPr>
          <w:rFonts w:ascii="Times New Roman" w:hAnsi="Times New Roman" w:cs="Times New Roman"/>
          <w:sz w:val="24"/>
        </w:rPr>
      </w:pPr>
    </w:p>
    <w:p w:rsidR="00BB25D4" w:rsidRDefault="00BB25D4" w:rsidP="00BB25D4">
      <w:pPr>
        <w:pStyle w:val="NoSpacing"/>
        <w:jc w:val="both"/>
        <w:rPr>
          <w:rFonts w:ascii="Times New Roman" w:hAnsi="Times New Roman" w:cs="Times New Roman"/>
          <w:sz w:val="24"/>
        </w:rPr>
      </w:pPr>
      <w:proofErr w:type="spellStart"/>
      <w:r w:rsidRPr="006E6F02">
        <w:rPr>
          <w:rFonts w:ascii="Times New Roman" w:hAnsi="Times New Roman" w:cs="Times New Roman"/>
          <w:sz w:val="24"/>
        </w:rPr>
        <w:t>Hasper</w:t>
      </w:r>
      <w:proofErr w:type="spellEnd"/>
      <w:r w:rsidRPr="006E6F02">
        <w:rPr>
          <w:rFonts w:ascii="Times New Roman" w:hAnsi="Times New Roman" w:cs="Times New Roman"/>
          <w:sz w:val="24"/>
        </w:rPr>
        <w:t xml:space="preserve"> AA, </w:t>
      </w:r>
      <w:proofErr w:type="spellStart"/>
      <w:r w:rsidRPr="006E6F02">
        <w:rPr>
          <w:rFonts w:ascii="Times New Roman" w:hAnsi="Times New Roman" w:cs="Times New Roman"/>
          <w:sz w:val="24"/>
        </w:rPr>
        <w:t>Dekkers</w:t>
      </w:r>
      <w:proofErr w:type="spellEnd"/>
      <w:r w:rsidRPr="006E6F02">
        <w:rPr>
          <w:rFonts w:ascii="Times New Roman" w:hAnsi="Times New Roman" w:cs="Times New Roman"/>
          <w:sz w:val="24"/>
        </w:rPr>
        <w:t xml:space="preserve"> E, van Mil M, van de </w:t>
      </w:r>
      <w:proofErr w:type="spellStart"/>
      <w:r w:rsidRPr="006E6F02">
        <w:rPr>
          <w:rFonts w:ascii="Times New Roman" w:hAnsi="Times New Roman" w:cs="Times New Roman"/>
          <w:sz w:val="24"/>
        </w:rPr>
        <w:t>Vondervoort</w:t>
      </w:r>
      <w:proofErr w:type="spellEnd"/>
      <w:r w:rsidRPr="006E6F02">
        <w:rPr>
          <w:rFonts w:ascii="Times New Roman" w:hAnsi="Times New Roman" w:cs="Times New Roman"/>
          <w:sz w:val="24"/>
        </w:rPr>
        <w:t xml:space="preserve"> PJI</w:t>
      </w:r>
      <w:r>
        <w:rPr>
          <w:rFonts w:ascii="Times New Roman" w:hAnsi="Times New Roman" w:cs="Times New Roman"/>
          <w:sz w:val="24"/>
        </w:rPr>
        <w:t>,</w:t>
      </w:r>
      <w:r w:rsidRPr="006E6F02">
        <w:rPr>
          <w:rFonts w:ascii="Times New Roman" w:hAnsi="Times New Roman" w:cs="Times New Roman"/>
          <w:sz w:val="24"/>
        </w:rPr>
        <w:t xml:space="preserve"> de Graaff LH (2002) </w:t>
      </w:r>
      <w:proofErr w:type="spellStart"/>
      <w:r w:rsidRPr="006E6F02">
        <w:rPr>
          <w:rFonts w:ascii="Times New Roman" w:hAnsi="Times New Roman" w:cs="Times New Roman"/>
          <w:sz w:val="24"/>
        </w:rPr>
        <w:t>EglC</w:t>
      </w:r>
      <w:proofErr w:type="spellEnd"/>
      <w:r w:rsidRPr="006E6F02">
        <w:rPr>
          <w:rFonts w:ascii="Times New Roman" w:hAnsi="Times New Roman" w:cs="Times New Roman"/>
          <w:sz w:val="24"/>
        </w:rPr>
        <w:t xml:space="preserve">, a </w:t>
      </w:r>
      <w:r>
        <w:rPr>
          <w:rFonts w:ascii="Times New Roman" w:hAnsi="Times New Roman" w:cs="Times New Roman"/>
          <w:sz w:val="24"/>
        </w:rPr>
        <w:t>ne</w:t>
      </w:r>
      <w:r w:rsidRPr="006E6F02">
        <w:rPr>
          <w:rFonts w:ascii="Times New Roman" w:hAnsi="Times New Roman" w:cs="Times New Roman"/>
          <w:sz w:val="24"/>
        </w:rPr>
        <w:t xml:space="preserve">w </w:t>
      </w:r>
      <w:r>
        <w:rPr>
          <w:rFonts w:ascii="Times New Roman" w:hAnsi="Times New Roman" w:cs="Times New Roman"/>
          <w:sz w:val="24"/>
        </w:rPr>
        <w:t>e</w:t>
      </w:r>
      <w:r w:rsidRPr="006E6F02">
        <w:rPr>
          <w:rFonts w:ascii="Times New Roman" w:hAnsi="Times New Roman" w:cs="Times New Roman"/>
          <w:sz w:val="24"/>
        </w:rPr>
        <w:t xml:space="preserve">ndoglucanase from </w:t>
      </w:r>
      <w:r w:rsidRPr="006E6F02">
        <w:rPr>
          <w:rFonts w:ascii="Times New Roman" w:hAnsi="Times New Roman" w:cs="Times New Roman"/>
          <w:i/>
          <w:sz w:val="24"/>
        </w:rPr>
        <w:t xml:space="preserve">Aspergillus </w:t>
      </w:r>
      <w:proofErr w:type="spellStart"/>
      <w:r w:rsidRPr="006E6F02">
        <w:rPr>
          <w:rFonts w:ascii="Times New Roman" w:hAnsi="Times New Roman" w:cs="Times New Roman"/>
          <w:i/>
          <w:sz w:val="24"/>
        </w:rPr>
        <w:t>niger</w:t>
      </w:r>
      <w:proofErr w:type="spellEnd"/>
      <w:r w:rsidRPr="006E6F02">
        <w:rPr>
          <w:rFonts w:ascii="Times New Roman" w:hAnsi="Times New Roman" w:cs="Times New Roman"/>
          <w:sz w:val="24"/>
        </w:rPr>
        <w:t xml:space="preserve"> with </w:t>
      </w:r>
      <w:r>
        <w:rPr>
          <w:rFonts w:ascii="Times New Roman" w:hAnsi="Times New Roman" w:cs="Times New Roman"/>
          <w:sz w:val="24"/>
        </w:rPr>
        <w:t>m</w:t>
      </w:r>
      <w:r w:rsidRPr="006E6F02">
        <w:rPr>
          <w:rFonts w:ascii="Times New Roman" w:hAnsi="Times New Roman" w:cs="Times New Roman"/>
          <w:sz w:val="24"/>
        </w:rPr>
        <w:t xml:space="preserve">ajor </w:t>
      </w:r>
      <w:r>
        <w:rPr>
          <w:rFonts w:ascii="Times New Roman" w:hAnsi="Times New Roman" w:cs="Times New Roman"/>
          <w:sz w:val="24"/>
        </w:rPr>
        <w:t>a</w:t>
      </w:r>
      <w:r w:rsidRPr="006E6F02">
        <w:rPr>
          <w:rFonts w:ascii="Times New Roman" w:hAnsi="Times New Roman" w:cs="Times New Roman"/>
          <w:sz w:val="24"/>
        </w:rPr>
        <w:t xml:space="preserve">ctivity towards </w:t>
      </w:r>
      <w:r>
        <w:rPr>
          <w:rFonts w:ascii="Times New Roman" w:hAnsi="Times New Roman" w:cs="Times New Roman"/>
          <w:sz w:val="24"/>
        </w:rPr>
        <w:t>x</w:t>
      </w:r>
      <w:r w:rsidRPr="006E6F02">
        <w:rPr>
          <w:rFonts w:ascii="Times New Roman" w:hAnsi="Times New Roman" w:cs="Times New Roman"/>
          <w:sz w:val="24"/>
        </w:rPr>
        <w:t xml:space="preserve">yloglucan. </w:t>
      </w:r>
      <w:r w:rsidRPr="006E6F02">
        <w:rPr>
          <w:rFonts w:ascii="Times New Roman" w:hAnsi="Times New Roman" w:cs="Times New Roman"/>
          <w:i/>
          <w:sz w:val="24"/>
        </w:rPr>
        <w:t>Appl Environ Microbiol</w:t>
      </w:r>
      <w:r>
        <w:rPr>
          <w:rFonts w:ascii="Times New Roman" w:hAnsi="Times New Roman" w:cs="Times New Roman"/>
          <w:sz w:val="24"/>
        </w:rPr>
        <w:t>,</w:t>
      </w:r>
      <w:r w:rsidRPr="006E6F02">
        <w:rPr>
          <w:rFonts w:ascii="Times New Roman" w:hAnsi="Times New Roman" w:cs="Times New Roman"/>
          <w:sz w:val="24"/>
        </w:rPr>
        <w:t xml:space="preserve"> </w:t>
      </w:r>
      <w:r w:rsidRPr="006E6F02">
        <w:rPr>
          <w:rFonts w:ascii="Times New Roman" w:hAnsi="Times New Roman" w:cs="Times New Roman"/>
          <w:b/>
          <w:sz w:val="24"/>
        </w:rPr>
        <w:t>68</w:t>
      </w:r>
      <w:r w:rsidRPr="006E6F02">
        <w:rPr>
          <w:rFonts w:ascii="Times New Roman" w:hAnsi="Times New Roman" w:cs="Times New Roman"/>
          <w:sz w:val="24"/>
        </w:rPr>
        <w:t>: 1556-1560.</w:t>
      </w:r>
    </w:p>
    <w:p w:rsidR="00237F38" w:rsidRDefault="00237F38" w:rsidP="00BB25D4">
      <w:pPr>
        <w:pStyle w:val="NoSpacing"/>
        <w:jc w:val="both"/>
        <w:rPr>
          <w:rFonts w:ascii="Times New Roman" w:hAnsi="Times New Roman" w:cs="Times New Roman"/>
          <w:sz w:val="24"/>
        </w:rPr>
      </w:pPr>
    </w:p>
    <w:p w:rsidR="00237F38" w:rsidRPr="006E6F02" w:rsidRDefault="00237F38" w:rsidP="00237F38">
      <w:pPr>
        <w:pStyle w:val="NoSpacing"/>
        <w:jc w:val="both"/>
        <w:rPr>
          <w:rFonts w:ascii="Times New Roman" w:hAnsi="Times New Roman" w:cs="Times New Roman"/>
          <w:sz w:val="24"/>
        </w:rPr>
      </w:pPr>
      <w:r w:rsidRPr="006E6F02">
        <w:rPr>
          <w:rFonts w:ascii="Times New Roman" w:hAnsi="Times New Roman" w:cs="Times New Roman"/>
          <w:sz w:val="24"/>
        </w:rPr>
        <w:t xml:space="preserve">Lafond M, Navarro D, </w:t>
      </w:r>
      <w:proofErr w:type="spellStart"/>
      <w:r w:rsidRPr="006E6F02">
        <w:rPr>
          <w:rFonts w:ascii="Times New Roman" w:hAnsi="Times New Roman" w:cs="Times New Roman"/>
          <w:sz w:val="24"/>
        </w:rPr>
        <w:t>Haon</w:t>
      </w:r>
      <w:proofErr w:type="spellEnd"/>
      <w:r w:rsidRPr="006E6F02">
        <w:rPr>
          <w:rFonts w:ascii="Times New Roman" w:hAnsi="Times New Roman" w:cs="Times New Roman"/>
          <w:sz w:val="24"/>
        </w:rPr>
        <w:t xml:space="preserve"> M, Couturier M</w:t>
      </w:r>
      <w:r>
        <w:rPr>
          <w:rFonts w:ascii="Times New Roman" w:hAnsi="Times New Roman" w:cs="Times New Roman"/>
          <w:sz w:val="24"/>
        </w:rPr>
        <w:t>,</w:t>
      </w:r>
      <w:r w:rsidRPr="006E6F02">
        <w:rPr>
          <w:rFonts w:ascii="Times New Roman" w:hAnsi="Times New Roman" w:cs="Times New Roman"/>
          <w:sz w:val="24"/>
        </w:rPr>
        <w:t xml:space="preserve"> </w:t>
      </w:r>
      <w:proofErr w:type="spellStart"/>
      <w:r w:rsidRPr="006E6F02">
        <w:rPr>
          <w:rFonts w:ascii="Times New Roman" w:hAnsi="Times New Roman" w:cs="Times New Roman"/>
          <w:sz w:val="24"/>
        </w:rPr>
        <w:t>Berrin</w:t>
      </w:r>
      <w:proofErr w:type="spellEnd"/>
      <w:r w:rsidRPr="006E6F02">
        <w:rPr>
          <w:rFonts w:ascii="Times New Roman" w:hAnsi="Times New Roman" w:cs="Times New Roman"/>
          <w:sz w:val="24"/>
        </w:rPr>
        <w:t xml:space="preserve"> J-G (2012) Characterization of a </w:t>
      </w:r>
      <w:r>
        <w:rPr>
          <w:rFonts w:ascii="Times New Roman" w:hAnsi="Times New Roman" w:cs="Times New Roman"/>
          <w:sz w:val="24"/>
        </w:rPr>
        <w:t>b</w:t>
      </w:r>
      <w:r w:rsidRPr="006E6F02">
        <w:rPr>
          <w:rFonts w:ascii="Times New Roman" w:hAnsi="Times New Roman" w:cs="Times New Roman"/>
          <w:sz w:val="24"/>
        </w:rPr>
        <w:t>road-</w:t>
      </w:r>
      <w:r>
        <w:rPr>
          <w:rFonts w:ascii="Times New Roman" w:hAnsi="Times New Roman" w:cs="Times New Roman"/>
          <w:sz w:val="24"/>
        </w:rPr>
        <w:t>s</w:t>
      </w:r>
      <w:r w:rsidRPr="006E6F02">
        <w:rPr>
          <w:rFonts w:ascii="Times New Roman" w:hAnsi="Times New Roman" w:cs="Times New Roman"/>
          <w:sz w:val="24"/>
        </w:rPr>
        <w:t>pecificity β-</w:t>
      </w:r>
      <w:proofErr w:type="spellStart"/>
      <w:r w:rsidRPr="006E6F02">
        <w:rPr>
          <w:rFonts w:ascii="Times New Roman" w:hAnsi="Times New Roman" w:cs="Times New Roman"/>
          <w:sz w:val="24"/>
        </w:rPr>
        <w:t>Glucanase</w:t>
      </w:r>
      <w:proofErr w:type="spellEnd"/>
      <w:r w:rsidRPr="006E6F02">
        <w:rPr>
          <w:rFonts w:ascii="Times New Roman" w:hAnsi="Times New Roman" w:cs="Times New Roman"/>
          <w:sz w:val="24"/>
        </w:rPr>
        <w:t xml:space="preserve"> </w:t>
      </w:r>
      <w:r>
        <w:rPr>
          <w:rFonts w:ascii="Times New Roman" w:hAnsi="Times New Roman" w:cs="Times New Roman"/>
          <w:sz w:val="24"/>
        </w:rPr>
        <w:t>a</w:t>
      </w:r>
      <w:r w:rsidRPr="006E6F02">
        <w:rPr>
          <w:rFonts w:ascii="Times New Roman" w:hAnsi="Times New Roman" w:cs="Times New Roman"/>
          <w:sz w:val="24"/>
        </w:rPr>
        <w:t xml:space="preserve">cting on β-(1,3)-, β-(1,4)-, and β-(1,6)-Glucans </w:t>
      </w:r>
      <w:r>
        <w:rPr>
          <w:rFonts w:ascii="Times New Roman" w:hAnsi="Times New Roman" w:cs="Times New Roman"/>
          <w:sz w:val="24"/>
        </w:rPr>
        <w:t>t</w:t>
      </w:r>
      <w:r w:rsidRPr="006E6F02">
        <w:rPr>
          <w:rFonts w:ascii="Times New Roman" w:hAnsi="Times New Roman" w:cs="Times New Roman"/>
          <w:sz w:val="24"/>
        </w:rPr>
        <w:t xml:space="preserve">hat </w:t>
      </w:r>
      <w:r>
        <w:rPr>
          <w:rFonts w:ascii="Times New Roman" w:hAnsi="Times New Roman" w:cs="Times New Roman"/>
          <w:sz w:val="24"/>
        </w:rPr>
        <w:t>d</w:t>
      </w:r>
      <w:r w:rsidRPr="006E6F02">
        <w:rPr>
          <w:rFonts w:ascii="Times New Roman" w:hAnsi="Times New Roman" w:cs="Times New Roman"/>
          <w:sz w:val="24"/>
        </w:rPr>
        <w:t xml:space="preserve">efines a </w:t>
      </w:r>
      <w:r>
        <w:rPr>
          <w:rFonts w:ascii="Times New Roman" w:hAnsi="Times New Roman" w:cs="Times New Roman"/>
          <w:sz w:val="24"/>
        </w:rPr>
        <w:t>n</w:t>
      </w:r>
      <w:r w:rsidRPr="006E6F02">
        <w:rPr>
          <w:rFonts w:ascii="Times New Roman" w:hAnsi="Times New Roman" w:cs="Times New Roman"/>
          <w:sz w:val="24"/>
        </w:rPr>
        <w:t xml:space="preserve">ew </w:t>
      </w:r>
      <w:r>
        <w:rPr>
          <w:rFonts w:ascii="Times New Roman" w:hAnsi="Times New Roman" w:cs="Times New Roman"/>
          <w:sz w:val="24"/>
        </w:rPr>
        <w:t>g</w:t>
      </w:r>
      <w:r w:rsidRPr="006E6F02">
        <w:rPr>
          <w:rFonts w:ascii="Times New Roman" w:hAnsi="Times New Roman" w:cs="Times New Roman"/>
          <w:sz w:val="24"/>
        </w:rPr>
        <w:t xml:space="preserve">lycoside </w:t>
      </w:r>
      <w:r>
        <w:rPr>
          <w:rFonts w:ascii="Times New Roman" w:hAnsi="Times New Roman" w:cs="Times New Roman"/>
          <w:sz w:val="24"/>
        </w:rPr>
        <w:t>h</w:t>
      </w:r>
      <w:r w:rsidRPr="006E6F02">
        <w:rPr>
          <w:rFonts w:ascii="Times New Roman" w:hAnsi="Times New Roman" w:cs="Times New Roman"/>
          <w:sz w:val="24"/>
        </w:rPr>
        <w:t xml:space="preserve">ydrolase </w:t>
      </w:r>
      <w:r>
        <w:rPr>
          <w:rFonts w:ascii="Times New Roman" w:hAnsi="Times New Roman" w:cs="Times New Roman"/>
          <w:sz w:val="24"/>
        </w:rPr>
        <w:t>f</w:t>
      </w:r>
      <w:r w:rsidRPr="006E6F02">
        <w:rPr>
          <w:rFonts w:ascii="Times New Roman" w:hAnsi="Times New Roman" w:cs="Times New Roman"/>
          <w:sz w:val="24"/>
        </w:rPr>
        <w:t xml:space="preserve">amily. </w:t>
      </w:r>
      <w:r w:rsidRPr="006E6F02">
        <w:rPr>
          <w:rFonts w:ascii="Times New Roman" w:hAnsi="Times New Roman" w:cs="Times New Roman"/>
          <w:i/>
          <w:sz w:val="24"/>
        </w:rPr>
        <w:t>Appl Environ Microbiol</w:t>
      </w:r>
      <w:r>
        <w:rPr>
          <w:rFonts w:ascii="Times New Roman" w:hAnsi="Times New Roman" w:cs="Times New Roman"/>
          <w:sz w:val="24"/>
        </w:rPr>
        <w:t>,</w:t>
      </w:r>
      <w:r w:rsidRPr="006E6F02">
        <w:rPr>
          <w:rFonts w:ascii="Times New Roman" w:hAnsi="Times New Roman" w:cs="Times New Roman"/>
          <w:sz w:val="24"/>
        </w:rPr>
        <w:t xml:space="preserve"> </w:t>
      </w:r>
      <w:r w:rsidRPr="006E6F02">
        <w:rPr>
          <w:rFonts w:ascii="Times New Roman" w:hAnsi="Times New Roman" w:cs="Times New Roman"/>
          <w:b/>
          <w:sz w:val="24"/>
        </w:rPr>
        <w:t>78</w:t>
      </w:r>
      <w:r w:rsidRPr="006E6F02">
        <w:rPr>
          <w:rFonts w:ascii="Times New Roman" w:hAnsi="Times New Roman" w:cs="Times New Roman"/>
          <w:sz w:val="24"/>
        </w:rPr>
        <w:t>: 8540-8546.</w:t>
      </w:r>
    </w:p>
    <w:p w:rsidR="00237F38" w:rsidRDefault="00237F38" w:rsidP="00237F38">
      <w:pPr>
        <w:pStyle w:val="NoSpacing"/>
        <w:jc w:val="both"/>
        <w:rPr>
          <w:rFonts w:ascii="Times New Roman" w:hAnsi="Times New Roman" w:cs="Times New Roman"/>
          <w:sz w:val="24"/>
        </w:rPr>
      </w:pPr>
    </w:p>
    <w:p w:rsidR="00237F38" w:rsidRPr="006E6F02" w:rsidRDefault="00237F38" w:rsidP="00237F38">
      <w:pPr>
        <w:pStyle w:val="NoSpacing"/>
        <w:jc w:val="both"/>
        <w:rPr>
          <w:rFonts w:ascii="Times New Roman" w:hAnsi="Times New Roman" w:cs="Times New Roman"/>
          <w:sz w:val="24"/>
        </w:rPr>
      </w:pPr>
      <w:r w:rsidRPr="006E6F02">
        <w:rPr>
          <w:rFonts w:ascii="Times New Roman" w:hAnsi="Times New Roman" w:cs="Times New Roman"/>
          <w:sz w:val="24"/>
        </w:rPr>
        <w:t xml:space="preserve">Petersen L, </w:t>
      </w:r>
      <w:proofErr w:type="spellStart"/>
      <w:r w:rsidRPr="006E6F02">
        <w:rPr>
          <w:rFonts w:ascii="Times New Roman" w:hAnsi="Times New Roman" w:cs="Times New Roman"/>
          <w:sz w:val="24"/>
        </w:rPr>
        <w:t>Ardèvol</w:t>
      </w:r>
      <w:proofErr w:type="spellEnd"/>
      <w:r w:rsidRPr="006E6F02">
        <w:rPr>
          <w:rFonts w:ascii="Times New Roman" w:hAnsi="Times New Roman" w:cs="Times New Roman"/>
          <w:sz w:val="24"/>
        </w:rPr>
        <w:t xml:space="preserve"> A, </w:t>
      </w:r>
      <w:proofErr w:type="spellStart"/>
      <w:r w:rsidRPr="006E6F02">
        <w:rPr>
          <w:rFonts w:ascii="Times New Roman" w:hAnsi="Times New Roman" w:cs="Times New Roman"/>
          <w:sz w:val="24"/>
        </w:rPr>
        <w:t>Rovira</w:t>
      </w:r>
      <w:proofErr w:type="spellEnd"/>
      <w:r w:rsidRPr="006E6F02">
        <w:rPr>
          <w:rFonts w:ascii="Times New Roman" w:hAnsi="Times New Roman" w:cs="Times New Roman"/>
          <w:sz w:val="24"/>
        </w:rPr>
        <w:t xml:space="preserve"> C</w:t>
      </w:r>
      <w:r>
        <w:rPr>
          <w:rFonts w:ascii="Times New Roman" w:hAnsi="Times New Roman" w:cs="Times New Roman"/>
          <w:sz w:val="24"/>
        </w:rPr>
        <w:t>,</w:t>
      </w:r>
      <w:r w:rsidRPr="006E6F02">
        <w:rPr>
          <w:rFonts w:ascii="Times New Roman" w:hAnsi="Times New Roman" w:cs="Times New Roman"/>
          <w:sz w:val="24"/>
        </w:rPr>
        <w:t xml:space="preserve"> Reilly PJ (2009) Mechanism of </w:t>
      </w:r>
      <w:r>
        <w:rPr>
          <w:rFonts w:ascii="Times New Roman" w:hAnsi="Times New Roman" w:cs="Times New Roman"/>
          <w:sz w:val="24"/>
        </w:rPr>
        <w:t>c</w:t>
      </w:r>
      <w:r w:rsidRPr="006E6F02">
        <w:rPr>
          <w:rFonts w:ascii="Times New Roman" w:hAnsi="Times New Roman" w:cs="Times New Roman"/>
          <w:sz w:val="24"/>
        </w:rPr>
        <w:t xml:space="preserve">ellulose </w:t>
      </w:r>
      <w:r>
        <w:rPr>
          <w:rFonts w:ascii="Times New Roman" w:hAnsi="Times New Roman" w:cs="Times New Roman"/>
          <w:sz w:val="24"/>
        </w:rPr>
        <w:t>h</w:t>
      </w:r>
      <w:r w:rsidRPr="006E6F02">
        <w:rPr>
          <w:rFonts w:ascii="Times New Roman" w:hAnsi="Times New Roman" w:cs="Times New Roman"/>
          <w:sz w:val="24"/>
        </w:rPr>
        <w:t xml:space="preserve">ydrolysis by </w:t>
      </w:r>
      <w:r>
        <w:rPr>
          <w:rFonts w:ascii="Times New Roman" w:hAnsi="Times New Roman" w:cs="Times New Roman"/>
          <w:sz w:val="24"/>
        </w:rPr>
        <w:t>i</w:t>
      </w:r>
      <w:r w:rsidRPr="006E6F02">
        <w:rPr>
          <w:rFonts w:ascii="Times New Roman" w:hAnsi="Times New Roman" w:cs="Times New Roman"/>
          <w:sz w:val="24"/>
        </w:rPr>
        <w:t xml:space="preserve">nverting GH8 </w:t>
      </w:r>
      <w:r>
        <w:rPr>
          <w:rFonts w:ascii="Times New Roman" w:hAnsi="Times New Roman" w:cs="Times New Roman"/>
          <w:sz w:val="24"/>
        </w:rPr>
        <w:t>e</w:t>
      </w:r>
      <w:r w:rsidRPr="006E6F02">
        <w:rPr>
          <w:rFonts w:ascii="Times New Roman" w:hAnsi="Times New Roman" w:cs="Times New Roman"/>
          <w:sz w:val="24"/>
        </w:rPr>
        <w:t xml:space="preserve">ndoglucanases: </w:t>
      </w:r>
      <w:r>
        <w:rPr>
          <w:rFonts w:ascii="Times New Roman" w:hAnsi="Times New Roman" w:cs="Times New Roman"/>
          <w:sz w:val="24"/>
        </w:rPr>
        <w:t>a</w:t>
      </w:r>
      <w:r w:rsidRPr="006E6F02">
        <w:rPr>
          <w:rFonts w:ascii="Times New Roman" w:hAnsi="Times New Roman" w:cs="Times New Roman"/>
          <w:sz w:val="24"/>
        </w:rPr>
        <w:t xml:space="preserve"> QM/MM </w:t>
      </w:r>
      <w:proofErr w:type="spellStart"/>
      <w:r>
        <w:rPr>
          <w:rFonts w:ascii="Times New Roman" w:hAnsi="Times New Roman" w:cs="Times New Roman"/>
          <w:sz w:val="24"/>
        </w:rPr>
        <w:t>m</w:t>
      </w:r>
      <w:r w:rsidRPr="006E6F02">
        <w:rPr>
          <w:rFonts w:ascii="Times New Roman" w:hAnsi="Times New Roman" w:cs="Times New Roman"/>
          <w:sz w:val="24"/>
        </w:rPr>
        <w:t>etadynamics</w:t>
      </w:r>
      <w:proofErr w:type="spellEnd"/>
      <w:r w:rsidRPr="006E6F02">
        <w:rPr>
          <w:rFonts w:ascii="Times New Roman" w:hAnsi="Times New Roman" w:cs="Times New Roman"/>
          <w:sz w:val="24"/>
        </w:rPr>
        <w:t xml:space="preserve"> </w:t>
      </w:r>
      <w:r>
        <w:rPr>
          <w:rFonts w:ascii="Times New Roman" w:hAnsi="Times New Roman" w:cs="Times New Roman"/>
          <w:sz w:val="24"/>
        </w:rPr>
        <w:t>s</w:t>
      </w:r>
      <w:r w:rsidRPr="006E6F02">
        <w:rPr>
          <w:rFonts w:ascii="Times New Roman" w:hAnsi="Times New Roman" w:cs="Times New Roman"/>
          <w:sz w:val="24"/>
        </w:rPr>
        <w:t xml:space="preserve">tudy. </w:t>
      </w:r>
      <w:r w:rsidRPr="006E6F02">
        <w:rPr>
          <w:rFonts w:ascii="Times New Roman" w:hAnsi="Times New Roman" w:cs="Times New Roman"/>
          <w:i/>
          <w:sz w:val="24"/>
        </w:rPr>
        <w:t>J Phys Chem B</w:t>
      </w:r>
      <w:r>
        <w:rPr>
          <w:rFonts w:ascii="Times New Roman" w:hAnsi="Times New Roman" w:cs="Times New Roman"/>
          <w:sz w:val="24"/>
        </w:rPr>
        <w:t>,</w:t>
      </w:r>
      <w:r w:rsidRPr="006E6F02">
        <w:rPr>
          <w:rFonts w:ascii="Times New Roman" w:hAnsi="Times New Roman" w:cs="Times New Roman"/>
          <w:sz w:val="24"/>
        </w:rPr>
        <w:t xml:space="preserve"> </w:t>
      </w:r>
      <w:r w:rsidRPr="006E6F02">
        <w:rPr>
          <w:rFonts w:ascii="Times New Roman" w:hAnsi="Times New Roman" w:cs="Times New Roman"/>
          <w:b/>
          <w:sz w:val="24"/>
        </w:rPr>
        <w:t>113</w:t>
      </w:r>
      <w:r w:rsidRPr="006E6F02">
        <w:rPr>
          <w:rFonts w:ascii="Times New Roman" w:hAnsi="Times New Roman" w:cs="Times New Roman"/>
          <w:sz w:val="24"/>
        </w:rPr>
        <w:t>: 7331-7339.</w:t>
      </w:r>
    </w:p>
    <w:p w:rsidR="00237F38" w:rsidRDefault="00237F38" w:rsidP="00237F38">
      <w:pPr>
        <w:pStyle w:val="NoSpacing"/>
        <w:jc w:val="both"/>
        <w:rPr>
          <w:rFonts w:ascii="Times New Roman" w:hAnsi="Times New Roman" w:cs="Times New Roman"/>
          <w:sz w:val="24"/>
        </w:rPr>
      </w:pPr>
    </w:p>
    <w:p w:rsidR="00237F38" w:rsidRPr="006E6F02" w:rsidRDefault="00237F38" w:rsidP="00237F38">
      <w:pPr>
        <w:pStyle w:val="NoSpacing"/>
        <w:jc w:val="both"/>
        <w:rPr>
          <w:rFonts w:ascii="Times New Roman" w:hAnsi="Times New Roman" w:cs="Times New Roman"/>
          <w:sz w:val="24"/>
        </w:rPr>
      </w:pPr>
      <w:r w:rsidRPr="006E6F02">
        <w:rPr>
          <w:rFonts w:ascii="Times New Roman" w:hAnsi="Times New Roman" w:cs="Times New Roman"/>
          <w:sz w:val="24"/>
        </w:rPr>
        <w:t xml:space="preserve">Vlasenko E, </w:t>
      </w:r>
      <w:proofErr w:type="spellStart"/>
      <w:r w:rsidRPr="006E6F02">
        <w:rPr>
          <w:rFonts w:ascii="Times New Roman" w:hAnsi="Times New Roman" w:cs="Times New Roman"/>
          <w:sz w:val="24"/>
        </w:rPr>
        <w:t>Schülein</w:t>
      </w:r>
      <w:proofErr w:type="spellEnd"/>
      <w:r w:rsidRPr="006E6F02">
        <w:rPr>
          <w:rFonts w:ascii="Times New Roman" w:hAnsi="Times New Roman" w:cs="Times New Roman"/>
          <w:sz w:val="24"/>
        </w:rPr>
        <w:t xml:space="preserve"> M, Cherry J</w:t>
      </w:r>
      <w:r>
        <w:rPr>
          <w:rFonts w:ascii="Times New Roman" w:hAnsi="Times New Roman" w:cs="Times New Roman"/>
          <w:sz w:val="24"/>
        </w:rPr>
        <w:t>,</w:t>
      </w:r>
      <w:r w:rsidRPr="006E6F02">
        <w:rPr>
          <w:rFonts w:ascii="Times New Roman" w:hAnsi="Times New Roman" w:cs="Times New Roman"/>
          <w:sz w:val="24"/>
        </w:rPr>
        <w:t xml:space="preserve"> Xu F (2010) Substrate specificity of family 5, 6, 7, 9, 12, and 45 endoglucanases. </w:t>
      </w:r>
      <w:proofErr w:type="spellStart"/>
      <w:r w:rsidRPr="006E6F02">
        <w:rPr>
          <w:rFonts w:ascii="Times New Roman" w:hAnsi="Times New Roman" w:cs="Times New Roman"/>
          <w:i/>
          <w:sz w:val="24"/>
        </w:rPr>
        <w:t>Biores</w:t>
      </w:r>
      <w:proofErr w:type="spellEnd"/>
      <w:r w:rsidRPr="006E6F02">
        <w:rPr>
          <w:rFonts w:ascii="Times New Roman" w:hAnsi="Times New Roman" w:cs="Times New Roman"/>
          <w:i/>
          <w:sz w:val="24"/>
        </w:rPr>
        <w:t xml:space="preserve"> Technol</w:t>
      </w:r>
      <w:r>
        <w:rPr>
          <w:rFonts w:ascii="Times New Roman" w:hAnsi="Times New Roman" w:cs="Times New Roman"/>
          <w:sz w:val="24"/>
        </w:rPr>
        <w:t xml:space="preserve">, </w:t>
      </w:r>
      <w:r w:rsidRPr="006E6F02">
        <w:rPr>
          <w:rFonts w:ascii="Times New Roman" w:hAnsi="Times New Roman" w:cs="Times New Roman"/>
          <w:b/>
          <w:sz w:val="24"/>
        </w:rPr>
        <w:t>101</w:t>
      </w:r>
      <w:r w:rsidRPr="006E6F02">
        <w:rPr>
          <w:rFonts w:ascii="Times New Roman" w:hAnsi="Times New Roman" w:cs="Times New Roman"/>
          <w:sz w:val="24"/>
        </w:rPr>
        <w:t>: 2405-2411.</w:t>
      </w:r>
    </w:p>
    <w:p w:rsidR="00237F38" w:rsidRDefault="00237F38" w:rsidP="00237F38">
      <w:pPr>
        <w:pStyle w:val="NoSpacing"/>
        <w:jc w:val="both"/>
        <w:rPr>
          <w:rFonts w:ascii="Times New Roman" w:hAnsi="Times New Roman" w:cs="Times New Roman"/>
          <w:sz w:val="24"/>
        </w:rPr>
      </w:pPr>
    </w:p>
    <w:p w:rsidR="00237F38" w:rsidRPr="006E6F02" w:rsidRDefault="00237F38" w:rsidP="00237F38">
      <w:pPr>
        <w:pStyle w:val="NoSpacing"/>
        <w:jc w:val="both"/>
        <w:rPr>
          <w:rFonts w:ascii="Times New Roman" w:hAnsi="Times New Roman" w:cs="Times New Roman"/>
          <w:sz w:val="24"/>
        </w:rPr>
      </w:pPr>
      <w:r w:rsidRPr="006E6F02">
        <w:rPr>
          <w:rFonts w:ascii="Times New Roman" w:hAnsi="Times New Roman" w:cs="Times New Roman"/>
          <w:sz w:val="24"/>
        </w:rPr>
        <w:t>Warner CD, Go RM, García-Salinas C, Ford C</w:t>
      </w:r>
      <w:r>
        <w:rPr>
          <w:rFonts w:ascii="Times New Roman" w:hAnsi="Times New Roman" w:cs="Times New Roman"/>
          <w:sz w:val="24"/>
        </w:rPr>
        <w:t>,</w:t>
      </w:r>
      <w:r w:rsidRPr="006E6F02">
        <w:rPr>
          <w:rFonts w:ascii="Times New Roman" w:hAnsi="Times New Roman" w:cs="Times New Roman"/>
          <w:sz w:val="24"/>
        </w:rPr>
        <w:t xml:space="preserve"> Reilly PJ (2011) Kinetic characterization of a glycoside hydrolase family 44 </w:t>
      </w:r>
      <w:proofErr w:type="spellStart"/>
      <w:r w:rsidRPr="006E6F02">
        <w:rPr>
          <w:rFonts w:ascii="Times New Roman" w:hAnsi="Times New Roman" w:cs="Times New Roman"/>
          <w:sz w:val="24"/>
        </w:rPr>
        <w:t>xyloglucanase</w:t>
      </w:r>
      <w:proofErr w:type="spellEnd"/>
      <w:r w:rsidRPr="006E6F02">
        <w:rPr>
          <w:rFonts w:ascii="Times New Roman" w:hAnsi="Times New Roman" w:cs="Times New Roman"/>
          <w:sz w:val="24"/>
        </w:rPr>
        <w:t xml:space="preserve">/endoglucanase from </w:t>
      </w:r>
      <w:proofErr w:type="spellStart"/>
      <w:r w:rsidRPr="006E6F02">
        <w:rPr>
          <w:rFonts w:ascii="Times New Roman" w:hAnsi="Times New Roman" w:cs="Times New Roman"/>
          <w:i/>
          <w:sz w:val="24"/>
        </w:rPr>
        <w:t>Ruminococcus</w:t>
      </w:r>
      <w:proofErr w:type="spellEnd"/>
      <w:r w:rsidRPr="006E6F02">
        <w:rPr>
          <w:rFonts w:ascii="Times New Roman" w:hAnsi="Times New Roman" w:cs="Times New Roman"/>
          <w:i/>
          <w:sz w:val="24"/>
        </w:rPr>
        <w:t xml:space="preserve"> </w:t>
      </w:r>
      <w:proofErr w:type="spellStart"/>
      <w:r w:rsidRPr="006E6F02">
        <w:rPr>
          <w:rFonts w:ascii="Times New Roman" w:hAnsi="Times New Roman" w:cs="Times New Roman"/>
          <w:i/>
          <w:sz w:val="24"/>
        </w:rPr>
        <w:t>flavefaciens</w:t>
      </w:r>
      <w:proofErr w:type="spellEnd"/>
      <w:r w:rsidRPr="006E6F02">
        <w:rPr>
          <w:rFonts w:ascii="Times New Roman" w:hAnsi="Times New Roman" w:cs="Times New Roman"/>
          <w:sz w:val="24"/>
        </w:rPr>
        <w:t xml:space="preserve"> FD-1. </w:t>
      </w:r>
      <w:r w:rsidRPr="006E6F02">
        <w:rPr>
          <w:rFonts w:ascii="Times New Roman" w:hAnsi="Times New Roman" w:cs="Times New Roman"/>
          <w:i/>
          <w:sz w:val="24"/>
        </w:rPr>
        <w:t xml:space="preserve">Enzyme </w:t>
      </w:r>
      <w:proofErr w:type="spellStart"/>
      <w:r w:rsidRPr="006E6F02">
        <w:rPr>
          <w:rFonts w:ascii="Times New Roman" w:hAnsi="Times New Roman" w:cs="Times New Roman"/>
          <w:i/>
          <w:sz w:val="24"/>
        </w:rPr>
        <w:t>Microb</w:t>
      </w:r>
      <w:proofErr w:type="spellEnd"/>
      <w:r w:rsidRPr="006E6F02">
        <w:rPr>
          <w:rFonts w:ascii="Times New Roman" w:hAnsi="Times New Roman" w:cs="Times New Roman"/>
          <w:i/>
          <w:sz w:val="24"/>
        </w:rPr>
        <w:t xml:space="preserve"> Technol</w:t>
      </w:r>
      <w:r>
        <w:rPr>
          <w:rFonts w:ascii="Times New Roman" w:hAnsi="Times New Roman" w:cs="Times New Roman"/>
          <w:sz w:val="24"/>
        </w:rPr>
        <w:t>,</w:t>
      </w:r>
      <w:r w:rsidRPr="006E6F02">
        <w:rPr>
          <w:rFonts w:ascii="Times New Roman" w:hAnsi="Times New Roman" w:cs="Times New Roman"/>
          <w:sz w:val="24"/>
        </w:rPr>
        <w:t xml:space="preserve"> </w:t>
      </w:r>
      <w:r w:rsidRPr="006E6F02">
        <w:rPr>
          <w:rFonts w:ascii="Times New Roman" w:hAnsi="Times New Roman" w:cs="Times New Roman"/>
          <w:b/>
          <w:sz w:val="24"/>
        </w:rPr>
        <w:t>48</w:t>
      </w:r>
      <w:r w:rsidRPr="006E6F02">
        <w:rPr>
          <w:rFonts w:ascii="Times New Roman" w:hAnsi="Times New Roman" w:cs="Times New Roman"/>
          <w:sz w:val="24"/>
        </w:rPr>
        <w:t>: 27-32.</w:t>
      </w:r>
    </w:p>
    <w:p w:rsidR="00237F38" w:rsidRDefault="00237F38" w:rsidP="00237F38">
      <w:pPr>
        <w:pStyle w:val="NoSpacing"/>
        <w:jc w:val="both"/>
        <w:rPr>
          <w:rFonts w:ascii="Times New Roman" w:hAnsi="Times New Roman" w:cs="Times New Roman"/>
          <w:sz w:val="24"/>
        </w:rPr>
      </w:pPr>
    </w:p>
    <w:p w:rsidR="00237F38" w:rsidRPr="006E6F02" w:rsidRDefault="00237F38" w:rsidP="00237F38">
      <w:pPr>
        <w:pStyle w:val="NoSpacing"/>
        <w:jc w:val="both"/>
        <w:rPr>
          <w:rFonts w:ascii="Times New Roman" w:hAnsi="Times New Roman" w:cs="Times New Roman"/>
          <w:sz w:val="24"/>
        </w:rPr>
      </w:pPr>
      <w:proofErr w:type="spellStart"/>
      <w:r w:rsidRPr="006E6F02">
        <w:rPr>
          <w:rFonts w:ascii="Times New Roman" w:hAnsi="Times New Roman" w:cs="Times New Roman"/>
          <w:sz w:val="24"/>
        </w:rPr>
        <w:t>Yagüe</w:t>
      </w:r>
      <w:proofErr w:type="spellEnd"/>
      <w:r w:rsidRPr="006E6F02">
        <w:rPr>
          <w:rFonts w:ascii="Times New Roman" w:hAnsi="Times New Roman" w:cs="Times New Roman"/>
          <w:sz w:val="24"/>
        </w:rPr>
        <w:t xml:space="preserve"> E, </w:t>
      </w:r>
      <w:proofErr w:type="spellStart"/>
      <w:r w:rsidRPr="006E6F02">
        <w:rPr>
          <w:rFonts w:ascii="Times New Roman" w:hAnsi="Times New Roman" w:cs="Times New Roman"/>
          <w:sz w:val="24"/>
        </w:rPr>
        <w:t>Béguin</w:t>
      </w:r>
      <w:proofErr w:type="spellEnd"/>
      <w:r w:rsidRPr="006E6F02">
        <w:rPr>
          <w:rFonts w:ascii="Times New Roman" w:hAnsi="Times New Roman" w:cs="Times New Roman"/>
          <w:sz w:val="24"/>
        </w:rPr>
        <w:t xml:space="preserve"> P</w:t>
      </w:r>
      <w:r>
        <w:rPr>
          <w:rFonts w:ascii="Times New Roman" w:hAnsi="Times New Roman" w:cs="Times New Roman"/>
          <w:sz w:val="24"/>
        </w:rPr>
        <w:t>,</w:t>
      </w:r>
      <w:r w:rsidRPr="006E6F02">
        <w:rPr>
          <w:rFonts w:ascii="Times New Roman" w:hAnsi="Times New Roman" w:cs="Times New Roman"/>
          <w:sz w:val="24"/>
        </w:rPr>
        <w:t xml:space="preserve"> Aubert J-P (1990) Nucleotide sequence and deletion analysis of the cellulase-encoding gene </w:t>
      </w:r>
      <w:proofErr w:type="spellStart"/>
      <w:r w:rsidRPr="006E6F02">
        <w:rPr>
          <w:rFonts w:ascii="Times New Roman" w:hAnsi="Times New Roman" w:cs="Times New Roman"/>
          <w:i/>
          <w:sz w:val="24"/>
        </w:rPr>
        <w:t>celH</w:t>
      </w:r>
      <w:proofErr w:type="spellEnd"/>
      <w:r w:rsidRPr="006E6F02">
        <w:rPr>
          <w:rFonts w:ascii="Times New Roman" w:hAnsi="Times New Roman" w:cs="Times New Roman"/>
          <w:sz w:val="24"/>
        </w:rPr>
        <w:t xml:space="preserve"> of </w:t>
      </w:r>
      <w:r w:rsidRPr="006E6F02">
        <w:rPr>
          <w:rFonts w:ascii="Times New Roman" w:hAnsi="Times New Roman" w:cs="Times New Roman"/>
          <w:i/>
          <w:sz w:val="24"/>
        </w:rPr>
        <w:t xml:space="preserve">Clostridium </w:t>
      </w:r>
      <w:proofErr w:type="spellStart"/>
      <w:r w:rsidRPr="006E6F02">
        <w:rPr>
          <w:rFonts w:ascii="Times New Roman" w:hAnsi="Times New Roman" w:cs="Times New Roman"/>
          <w:i/>
          <w:sz w:val="24"/>
        </w:rPr>
        <w:t>thermocellum</w:t>
      </w:r>
      <w:proofErr w:type="spellEnd"/>
      <w:r w:rsidRPr="006E6F02">
        <w:rPr>
          <w:rFonts w:ascii="Times New Roman" w:hAnsi="Times New Roman" w:cs="Times New Roman"/>
          <w:sz w:val="24"/>
        </w:rPr>
        <w:t>. Gene 89: 61-67.</w:t>
      </w:r>
    </w:p>
    <w:p w:rsidR="00237F38" w:rsidRPr="006E6F02" w:rsidRDefault="00237F38" w:rsidP="00BB25D4">
      <w:pPr>
        <w:pStyle w:val="NoSpacing"/>
        <w:jc w:val="both"/>
        <w:rPr>
          <w:rFonts w:ascii="Times New Roman" w:hAnsi="Times New Roman" w:cs="Times New Roman"/>
          <w:sz w:val="24"/>
        </w:rPr>
      </w:pPr>
    </w:p>
    <w:p w:rsidR="00BB25D4" w:rsidRDefault="00BB25D4" w:rsidP="00BB25D4">
      <w:pPr>
        <w:pStyle w:val="NoSpacing"/>
        <w:rPr>
          <w:rFonts w:ascii="Times New Roman" w:hAnsi="Times New Roman" w:cs="Times New Roman"/>
          <w:sz w:val="24"/>
        </w:rPr>
      </w:pPr>
    </w:p>
    <w:p w:rsidR="00BB25D4" w:rsidRDefault="00BB25D4" w:rsidP="00BB25D4">
      <w:pPr>
        <w:pStyle w:val="NoSpacing"/>
        <w:rPr>
          <w:rFonts w:ascii="Times New Roman" w:hAnsi="Times New Roman" w:cs="Times New Roman"/>
          <w:sz w:val="24"/>
        </w:rPr>
      </w:pPr>
    </w:p>
    <w:p w:rsidR="00BB25D4" w:rsidRPr="00BB25D4" w:rsidRDefault="00BB25D4" w:rsidP="00BB25D4">
      <w:pPr>
        <w:pStyle w:val="NoSpacing"/>
        <w:rPr>
          <w:rFonts w:ascii="Times New Roman" w:hAnsi="Times New Roman" w:cs="Times New Roman"/>
          <w:sz w:val="24"/>
        </w:rPr>
      </w:pPr>
    </w:p>
    <w:sectPr w:rsidR="00BB25D4" w:rsidRPr="00BB25D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5F14"/>
    <w:rsid w:val="00000D5E"/>
    <w:rsid w:val="00006B00"/>
    <w:rsid w:val="00006CAF"/>
    <w:rsid w:val="00065F14"/>
    <w:rsid w:val="000B1796"/>
    <w:rsid w:val="000F5DAD"/>
    <w:rsid w:val="001220E5"/>
    <w:rsid w:val="001233A0"/>
    <w:rsid w:val="001376F9"/>
    <w:rsid w:val="00150120"/>
    <w:rsid w:val="001A4AD7"/>
    <w:rsid w:val="001B1D8F"/>
    <w:rsid w:val="0022618B"/>
    <w:rsid w:val="002364DD"/>
    <w:rsid w:val="00237F38"/>
    <w:rsid w:val="00271174"/>
    <w:rsid w:val="00276CC4"/>
    <w:rsid w:val="00290D5F"/>
    <w:rsid w:val="0029108B"/>
    <w:rsid w:val="002D6D9A"/>
    <w:rsid w:val="002F061F"/>
    <w:rsid w:val="002F45C1"/>
    <w:rsid w:val="00303A99"/>
    <w:rsid w:val="003049A6"/>
    <w:rsid w:val="00316900"/>
    <w:rsid w:val="00344E96"/>
    <w:rsid w:val="00357126"/>
    <w:rsid w:val="003607DA"/>
    <w:rsid w:val="00360E35"/>
    <w:rsid w:val="003665C5"/>
    <w:rsid w:val="00372FC6"/>
    <w:rsid w:val="00380E35"/>
    <w:rsid w:val="003A4E70"/>
    <w:rsid w:val="003A63B3"/>
    <w:rsid w:val="00401F09"/>
    <w:rsid w:val="00417945"/>
    <w:rsid w:val="00457325"/>
    <w:rsid w:val="00461B4F"/>
    <w:rsid w:val="00462E7A"/>
    <w:rsid w:val="004978FF"/>
    <w:rsid w:val="004A44FB"/>
    <w:rsid w:val="004B328C"/>
    <w:rsid w:val="005058C7"/>
    <w:rsid w:val="0051211E"/>
    <w:rsid w:val="00516D77"/>
    <w:rsid w:val="00522DAC"/>
    <w:rsid w:val="00533A96"/>
    <w:rsid w:val="00576D69"/>
    <w:rsid w:val="00593162"/>
    <w:rsid w:val="005D0EA3"/>
    <w:rsid w:val="005E6771"/>
    <w:rsid w:val="00616CFD"/>
    <w:rsid w:val="0069188B"/>
    <w:rsid w:val="00697274"/>
    <w:rsid w:val="006B70D2"/>
    <w:rsid w:val="006D36A7"/>
    <w:rsid w:val="00701F11"/>
    <w:rsid w:val="00742788"/>
    <w:rsid w:val="00747E47"/>
    <w:rsid w:val="007638F0"/>
    <w:rsid w:val="00794762"/>
    <w:rsid w:val="00795A99"/>
    <w:rsid w:val="007B1F1A"/>
    <w:rsid w:val="007F2D8E"/>
    <w:rsid w:val="00815906"/>
    <w:rsid w:val="0082415E"/>
    <w:rsid w:val="00852FEC"/>
    <w:rsid w:val="00870EB0"/>
    <w:rsid w:val="00882A1A"/>
    <w:rsid w:val="008849DA"/>
    <w:rsid w:val="008A0619"/>
    <w:rsid w:val="008B6C1E"/>
    <w:rsid w:val="008F0102"/>
    <w:rsid w:val="00911971"/>
    <w:rsid w:val="00924623"/>
    <w:rsid w:val="0095040A"/>
    <w:rsid w:val="00963578"/>
    <w:rsid w:val="009B5B28"/>
    <w:rsid w:val="009C193A"/>
    <w:rsid w:val="00A66FFF"/>
    <w:rsid w:val="00AB5D0D"/>
    <w:rsid w:val="00AC7C0C"/>
    <w:rsid w:val="00AD1F34"/>
    <w:rsid w:val="00B013A8"/>
    <w:rsid w:val="00B119FA"/>
    <w:rsid w:val="00B25862"/>
    <w:rsid w:val="00B41A66"/>
    <w:rsid w:val="00B6122A"/>
    <w:rsid w:val="00BB25D4"/>
    <w:rsid w:val="00BD0A30"/>
    <w:rsid w:val="00BD45B9"/>
    <w:rsid w:val="00C147FD"/>
    <w:rsid w:val="00C46AF4"/>
    <w:rsid w:val="00C77ABB"/>
    <w:rsid w:val="00C924E1"/>
    <w:rsid w:val="00D9704F"/>
    <w:rsid w:val="00DE5E49"/>
    <w:rsid w:val="00E15480"/>
    <w:rsid w:val="00E16B16"/>
    <w:rsid w:val="00E467C7"/>
    <w:rsid w:val="00E55804"/>
    <w:rsid w:val="00E72EB6"/>
    <w:rsid w:val="00E87A27"/>
    <w:rsid w:val="00EA3C57"/>
    <w:rsid w:val="00EA67A3"/>
    <w:rsid w:val="00EC4B94"/>
    <w:rsid w:val="00F02E04"/>
    <w:rsid w:val="00F1439C"/>
    <w:rsid w:val="00F20AEE"/>
    <w:rsid w:val="00F27F26"/>
    <w:rsid w:val="00F77EE5"/>
    <w:rsid w:val="00F97BDD"/>
    <w:rsid w:val="00FA1228"/>
    <w:rsid w:val="00FE4B7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9BDE14-B769-4261-9D74-F8F6044DF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0EA3"/>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5B28"/>
    <w:rPr>
      <w:color w:val="0563C1" w:themeColor="hyperlink"/>
      <w:u w:val="single"/>
    </w:rPr>
  </w:style>
  <w:style w:type="character" w:customStyle="1" w:styleId="Mention1">
    <w:name w:val="Mention1"/>
    <w:basedOn w:val="DefaultParagraphFont"/>
    <w:uiPriority w:val="99"/>
    <w:semiHidden/>
    <w:unhideWhenUsed/>
    <w:rsid w:val="00522DAC"/>
    <w:rPr>
      <w:color w:val="2B579A"/>
      <w:shd w:val="clear" w:color="auto" w:fill="E6E6E6"/>
    </w:rPr>
  </w:style>
  <w:style w:type="paragraph" w:styleId="BalloonText">
    <w:name w:val="Balloon Text"/>
    <w:basedOn w:val="Normal"/>
    <w:link w:val="BalloonTextChar"/>
    <w:uiPriority w:val="99"/>
    <w:semiHidden/>
    <w:unhideWhenUsed/>
    <w:rsid w:val="003049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9A6"/>
    <w:rPr>
      <w:rFonts w:ascii="Segoe UI" w:hAnsi="Segoe UI" w:cs="Segoe UI"/>
      <w:sz w:val="18"/>
      <w:szCs w:val="18"/>
      <w:lang w:val="en-US"/>
    </w:rPr>
  </w:style>
  <w:style w:type="paragraph" w:styleId="NoSpacing">
    <w:name w:val="No Spacing"/>
    <w:uiPriority w:val="1"/>
    <w:qFormat/>
    <w:rsid w:val="00BB25D4"/>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thub.com/Roli-Wilhelm/CAZY_Clusters" TargetMode="External"/><Relationship Id="rId5" Type="http://schemas.openxmlformats.org/officeDocument/2006/relationships/hyperlink" Target="http://www.cazy.org" TargetMode="External"/><Relationship Id="rId4" Type="http://schemas.openxmlformats.org/officeDocument/2006/relationships/hyperlink" Target="https://github.com/roli-wilhel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1728</Words>
  <Characters>9855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Himmelbert Moccasin</dc:creator>
  <cp:lastModifiedBy>Roland Wilhelm</cp:lastModifiedBy>
  <cp:revision>17</cp:revision>
  <dcterms:created xsi:type="dcterms:W3CDTF">2017-12-22T19:32:00Z</dcterms:created>
  <dcterms:modified xsi:type="dcterms:W3CDTF">2018-05-20T21:06:00Z</dcterms:modified>
</cp:coreProperties>
</file>