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8A0020" w14:textId="115016DE" w:rsidR="001D2E0A" w:rsidRPr="0046028E" w:rsidRDefault="001D2E0A" w:rsidP="00732431">
      <w:pPr>
        <w:widowControl w:val="0"/>
        <w:spacing w:line="480" w:lineRule="auto"/>
        <w:rPr>
          <w:rFonts w:ascii="Times New Roman" w:hAnsi="Times New Roman" w:cs="Times New Roman"/>
          <w:b/>
          <w:bCs/>
        </w:rPr>
      </w:pPr>
      <w:bookmarkStart w:id="0" w:name="_GoBack"/>
      <w:r w:rsidRPr="0046028E">
        <w:rPr>
          <w:rFonts w:ascii="Times New Roman" w:hAnsi="Times New Roman" w:cs="Times New Roman"/>
          <w:b/>
          <w:bCs/>
        </w:rPr>
        <w:t>Supplementary Figure 1</w:t>
      </w:r>
    </w:p>
    <w:p w14:paraId="1841D562" w14:textId="15F2F411" w:rsidR="00732431" w:rsidRPr="0046028E" w:rsidRDefault="00732431" w:rsidP="00732431">
      <w:pPr>
        <w:widowControl w:val="0"/>
        <w:spacing w:line="480" w:lineRule="auto"/>
        <w:rPr>
          <w:rFonts w:ascii="Times New Roman" w:hAnsi="Times New Roman" w:cs="Times New Roman"/>
        </w:rPr>
      </w:pPr>
      <w:r w:rsidRPr="0046028E">
        <w:rPr>
          <w:rFonts w:ascii="Times New Roman" w:hAnsi="Times New Roman" w:cs="Times New Roman"/>
          <w:b/>
          <w:bCs/>
        </w:rPr>
        <w:t>Fig. S1</w:t>
      </w:r>
      <w:r w:rsidR="001D2E0A" w:rsidRPr="0046028E">
        <w:rPr>
          <w:rFonts w:ascii="Times New Roman" w:hAnsi="Times New Roman" w:cs="Times New Roman"/>
          <w:b/>
          <w:bCs/>
        </w:rPr>
        <w:t>:</w:t>
      </w:r>
      <w:r w:rsidRPr="0046028E">
        <w:rPr>
          <w:rFonts w:ascii="Times New Roman" w:hAnsi="Times New Roman" w:cs="Times New Roman"/>
        </w:rPr>
        <w:t xml:space="preserve"> Rarefaction curves for ITS Illumina sequences showing cutoff at 14,705 sequences.</w:t>
      </w:r>
    </w:p>
    <w:bookmarkEnd w:id="0"/>
    <w:p w14:paraId="25DBF6CC" w14:textId="04ADBD3F" w:rsidR="004925DD" w:rsidRDefault="00732431">
      <w:r>
        <w:rPr>
          <w:b/>
          <w:noProof/>
        </w:rPr>
        <w:drawing>
          <wp:inline distT="0" distB="0" distL="0" distR="0" wp14:anchorId="1DF45418" wp14:editId="414AED1E">
            <wp:extent cx="4143983" cy="3202289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arefaction curves.pd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6090" cy="3203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925DD" w:rsidSect="00E37A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431"/>
    <w:rsid w:val="001D2E0A"/>
    <w:rsid w:val="0046028E"/>
    <w:rsid w:val="004925DD"/>
    <w:rsid w:val="00732431"/>
    <w:rsid w:val="00E3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FFD89"/>
  <w15:chartTrackingRefBased/>
  <w15:docId w15:val="{EDD18F6D-C289-F841-B3E5-7D013962D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431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Gonzalez Mateu</dc:creator>
  <cp:keywords/>
  <dc:description/>
  <cp:lastModifiedBy>Martina Gonzalez Mateu</cp:lastModifiedBy>
  <cp:revision>3</cp:revision>
  <dcterms:created xsi:type="dcterms:W3CDTF">2019-09-09T21:23:00Z</dcterms:created>
  <dcterms:modified xsi:type="dcterms:W3CDTF">2019-12-07T00:55:00Z</dcterms:modified>
</cp:coreProperties>
</file>