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vertAnchor="page" w:horzAnchor="margin" w:tblpY="2896"/>
        <w:tblW w:w="0" w:type="auto"/>
        <w:tblLook w:val="04A0" w:firstRow="1" w:lastRow="0" w:firstColumn="1" w:lastColumn="0" w:noHBand="0" w:noVBand="1"/>
      </w:tblPr>
      <w:tblGrid>
        <w:gridCol w:w="2881"/>
        <w:gridCol w:w="2881"/>
        <w:gridCol w:w="2882"/>
      </w:tblGrid>
      <w:tr w:rsidR="00EE5135" w:rsidRPr="005D7406" w:rsidTr="007D102C">
        <w:trPr>
          <w:trHeight w:val="435"/>
        </w:trPr>
        <w:tc>
          <w:tcPr>
            <w:tcW w:w="2881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EE5135" w:rsidRPr="005D7406" w:rsidRDefault="00EE5135" w:rsidP="007D102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5D7406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US"/>
              </w:rPr>
              <w:t>Distance to the soma</w:t>
            </w:r>
          </w:p>
        </w:tc>
        <w:tc>
          <w:tcPr>
            <w:tcW w:w="2881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EE5135" w:rsidRPr="005D7406" w:rsidRDefault="005D7406" w:rsidP="007D102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5D7406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Mann-Whitney </w:t>
            </w:r>
            <w:r w:rsidR="00EE5135" w:rsidRPr="005D7406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U</w:t>
            </w:r>
          </w:p>
        </w:tc>
        <w:tc>
          <w:tcPr>
            <w:tcW w:w="288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EE5135" w:rsidRPr="005D7406" w:rsidRDefault="00EE5135" w:rsidP="007D102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5D7406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p</w:t>
            </w:r>
            <w:r w:rsidR="005D7406" w:rsidRPr="005D7406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-value</w:t>
            </w:r>
          </w:p>
        </w:tc>
      </w:tr>
      <w:tr w:rsidR="00EE5135" w:rsidRPr="005D7406" w:rsidTr="007D102C">
        <w:tc>
          <w:tcPr>
            <w:tcW w:w="2881" w:type="dxa"/>
            <w:tcBorders>
              <w:top w:val="nil"/>
            </w:tcBorders>
          </w:tcPr>
          <w:p w:rsidR="00FB5C78" w:rsidRPr="005D7406" w:rsidRDefault="00FB5C78" w:rsidP="007D10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7406">
              <w:rPr>
                <w:rFonts w:ascii="Times New Roman" w:hAnsi="Times New Roman" w:cs="Times New Roman"/>
                <w:b/>
              </w:rPr>
              <w:t>0-10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μ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m</w:t>
            </w:r>
          </w:p>
        </w:tc>
        <w:tc>
          <w:tcPr>
            <w:tcW w:w="2881" w:type="dxa"/>
            <w:tcBorders>
              <w:top w:val="nil"/>
            </w:tcBorders>
          </w:tcPr>
          <w:p w:rsidR="00EE5135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1255.5</w:t>
            </w:r>
          </w:p>
        </w:tc>
        <w:tc>
          <w:tcPr>
            <w:tcW w:w="2882" w:type="dxa"/>
            <w:tcBorders>
              <w:top w:val="nil"/>
            </w:tcBorders>
          </w:tcPr>
          <w:p w:rsidR="00EE5135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1</w:t>
            </w:r>
          </w:p>
        </w:tc>
      </w:tr>
      <w:tr w:rsidR="00EE5135" w:rsidRPr="005D7406" w:rsidTr="007D102C">
        <w:tc>
          <w:tcPr>
            <w:tcW w:w="2881" w:type="dxa"/>
          </w:tcPr>
          <w:p w:rsidR="00EE5135" w:rsidRPr="005D7406" w:rsidRDefault="00FB5C78" w:rsidP="007D10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7406">
              <w:rPr>
                <w:rFonts w:ascii="Times New Roman" w:hAnsi="Times New Roman" w:cs="Times New Roman"/>
                <w:b/>
              </w:rPr>
              <w:t>10-20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μ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m</w:t>
            </w:r>
          </w:p>
        </w:tc>
        <w:tc>
          <w:tcPr>
            <w:tcW w:w="2881" w:type="dxa"/>
          </w:tcPr>
          <w:p w:rsidR="00EE5135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866</w:t>
            </w:r>
          </w:p>
        </w:tc>
        <w:tc>
          <w:tcPr>
            <w:tcW w:w="2882" w:type="dxa"/>
          </w:tcPr>
          <w:p w:rsidR="00EE5135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0.003</w:t>
            </w:r>
          </w:p>
        </w:tc>
      </w:tr>
      <w:tr w:rsidR="00EE5135" w:rsidRPr="005D7406" w:rsidTr="007D102C">
        <w:tc>
          <w:tcPr>
            <w:tcW w:w="2881" w:type="dxa"/>
          </w:tcPr>
          <w:p w:rsidR="00EE5135" w:rsidRPr="005D7406" w:rsidRDefault="00FB5C78" w:rsidP="007D10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7406">
              <w:rPr>
                <w:rFonts w:ascii="Times New Roman" w:hAnsi="Times New Roman" w:cs="Times New Roman"/>
                <w:b/>
              </w:rPr>
              <w:t>20-30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μ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m</w:t>
            </w:r>
          </w:p>
        </w:tc>
        <w:tc>
          <w:tcPr>
            <w:tcW w:w="2881" w:type="dxa"/>
          </w:tcPr>
          <w:p w:rsidR="00EE5135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787</w:t>
            </w:r>
          </w:p>
        </w:tc>
        <w:tc>
          <w:tcPr>
            <w:tcW w:w="2882" w:type="dxa"/>
          </w:tcPr>
          <w:p w:rsidR="00EE5135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0.001</w:t>
            </w:r>
          </w:p>
        </w:tc>
      </w:tr>
      <w:tr w:rsidR="00EE5135" w:rsidRPr="005D7406" w:rsidTr="007D102C">
        <w:tc>
          <w:tcPr>
            <w:tcW w:w="2881" w:type="dxa"/>
          </w:tcPr>
          <w:p w:rsidR="00EE5135" w:rsidRPr="005D7406" w:rsidRDefault="00FB5C78" w:rsidP="007D10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7406">
              <w:rPr>
                <w:rFonts w:ascii="Times New Roman" w:hAnsi="Times New Roman" w:cs="Times New Roman"/>
                <w:b/>
              </w:rPr>
              <w:t>30-40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μ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m</w:t>
            </w:r>
          </w:p>
        </w:tc>
        <w:tc>
          <w:tcPr>
            <w:tcW w:w="2881" w:type="dxa"/>
          </w:tcPr>
          <w:p w:rsidR="00D21440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800.5</w:t>
            </w:r>
          </w:p>
        </w:tc>
        <w:tc>
          <w:tcPr>
            <w:tcW w:w="2882" w:type="dxa"/>
          </w:tcPr>
          <w:p w:rsidR="00EE5135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0.002</w:t>
            </w:r>
          </w:p>
        </w:tc>
      </w:tr>
      <w:tr w:rsidR="00EE5135" w:rsidRPr="005D7406" w:rsidTr="007D102C">
        <w:tc>
          <w:tcPr>
            <w:tcW w:w="2881" w:type="dxa"/>
          </w:tcPr>
          <w:p w:rsidR="00EE5135" w:rsidRPr="005D7406" w:rsidRDefault="00FB5C78" w:rsidP="007D10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7406">
              <w:rPr>
                <w:rFonts w:ascii="Times New Roman" w:hAnsi="Times New Roman" w:cs="Times New Roman"/>
                <w:b/>
              </w:rPr>
              <w:t>40-50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μ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m</w:t>
            </w:r>
          </w:p>
        </w:tc>
        <w:tc>
          <w:tcPr>
            <w:tcW w:w="2881" w:type="dxa"/>
          </w:tcPr>
          <w:p w:rsidR="00EE5135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703.5</w:t>
            </w:r>
          </w:p>
        </w:tc>
        <w:tc>
          <w:tcPr>
            <w:tcW w:w="2882" w:type="dxa"/>
          </w:tcPr>
          <w:p w:rsidR="00EE5135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≤ 0.001</w:t>
            </w:r>
          </w:p>
        </w:tc>
      </w:tr>
      <w:tr w:rsidR="00EE5135" w:rsidRPr="005D7406" w:rsidTr="007D102C">
        <w:tc>
          <w:tcPr>
            <w:tcW w:w="2881" w:type="dxa"/>
          </w:tcPr>
          <w:p w:rsidR="00EE5135" w:rsidRPr="005D7406" w:rsidRDefault="00FB5C78" w:rsidP="007D10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7406">
              <w:rPr>
                <w:rFonts w:ascii="Times New Roman" w:hAnsi="Times New Roman" w:cs="Times New Roman"/>
                <w:b/>
              </w:rPr>
              <w:t>50-60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μ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m</w:t>
            </w:r>
          </w:p>
        </w:tc>
        <w:tc>
          <w:tcPr>
            <w:tcW w:w="2881" w:type="dxa"/>
          </w:tcPr>
          <w:p w:rsidR="00EE5135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775</w:t>
            </w:r>
          </w:p>
        </w:tc>
        <w:tc>
          <w:tcPr>
            <w:tcW w:w="2882" w:type="dxa"/>
          </w:tcPr>
          <w:p w:rsidR="00EE5135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0.001</w:t>
            </w:r>
          </w:p>
        </w:tc>
      </w:tr>
      <w:tr w:rsidR="00EE5135" w:rsidRPr="005D7406" w:rsidTr="007D102C">
        <w:tc>
          <w:tcPr>
            <w:tcW w:w="2881" w:type="dxa"/>
          </w:tcPr>
          <w:p w:rsidR="00EE5135" w:rsidRPr="005D7406" w:rsidRDefault="00FB5C78" w:rsidP="007D10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7406">
              <w:rPr>
                <w:rFonts w:ascii="Times New Roman" w:hAnsi="Times New Roman" w:cs="Times New Roman"/>
                <w:b/>
              </w:rPr>
              <w:t>60-70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μ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m</w:t>
            </w:r>
          </w:p>
        </w:tc>
        <w:tc>
          <w:tcPr>
            <w:tcW w:w="2881" w:type="dxa"/>
          </w:tcPr>
          <w:p w:rsidR="00EE5135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949</w:t>
            </w:r>
          </w:p>
        </w:tc>
        <w:tc>
          <w:tcPr>
            <w:tcW w:w="2882" w:type="dxa"/>
          </w:tcPr>
          <w:p w:rsidR="00EE5135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0.048</w:t>
            </w:r>
          </w:p>
        </w:tc>
      </w:tr>
      <w:tr w:rsidR="00FB5C78" w:rsidRPr="005D7406" w:rsidTr="007D102C">
        <w:tc>
          <w:tcPr>
            <w:tcW w:w="2881" w:type="dxa"/>
          </w:tcPr>
          <w:p w:rsidR="00FB5C78" w:rsidRPr="005D7406" w:rsidRDefault="00FB5C78" w:rsidP="007D10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7406">
              <w:rPr>
                <w:rFonts w:ascii="Times New Roman" w:hAnsi="Times New Roman" w:cs="Times New Roman"/>
                <w:b/>
              </w:rPr>
              <w:t>70-80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μ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m</w:t>
            </w:r>
          </w:p>
        </w:tc>
        <w:tc>
          <w:tcPr>
            <w:tcW w:w="2881" w:type="dxa"/>
          </w:tcPr>
          <w:p w:rsidR="00FB5C78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1173</w:t>
            </w:r>
          </w:p>
        </w:tc>
        <w:tc>
          <w:tcPr>
            <w:tcW w:w="2882" w:type="dxa"/>
          </w:tcPr>
          <w:p w:rsidR="00FB5C78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0.707</w:t>
            </w:r>
          </w:p>
        </w:tc>
      </w:tr>
      <w:tr w:rsidR="00FB5C78" w:rsidRPr="005D7406" w:rsidTr="007D102C">
        <w:tc>
          <w:tcPr>
            <w:tcW w:w="2881" w:type="dxa"/>
          </w:tcPr>
          <w:p w:rsidR="00FB5C78" w:rsidRPr="005D7406" w:rsidRDefault="00FB5C78" w:rsidP="007D10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7406">
              <w:rPr>
                <w:rFonts w:ascii="Times New Roman" w:hAnsi="Times New Roman" w:cs="Times New Roman"/>
                <w:b/>
              </w:rPr>
              <w:t>80-90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μ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m</w:t>
            </w:r>
          </w:p>
        </w:tc>
        <w:tc>
          <w:tcPr>
            <w:tcW w:w="2881" w:type="dxa"/>
          </w:tcPr>
          <w:p w:rsidR="00FB5C78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843</w:t>
            </w:r>
          </w:p>
        </w:tc>
        <w:tc>
          <w:tcPr>
            <w:tcW w:w="2882" w:type="dxa"/>
          </w:tcPr>
          <w:p w:rsidR="00FB5C78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0.006</w:t>
            </w:r>
          </w:p>
        </w:tc>
      </w:tr>
      <w:tr w:rsidR="00FB5C78" w:rsidRPr="005D7406" w:rsidTr="007D102C">
        <w:tc>
          <w:tcPr>
            <w:tcW w:w="2881" w:type="dxa"/>
          </w:tcPr>
          <w:p w:rsidR="00FB5C78" w:rsidRPr="005D7406" w:rsidRDefault="00FB5C78" w:rsidP="007D10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7406">
              <w:rPr>
                <w:rFonts w:ascii="Times New Roman" w:hAnsi="Times New Roman" w:cs="Times New Roman"/>
                <w:b/>
              </w:rPr>
              <w:t>90-100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μ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m</w:t>
            </w:r>
          </w:p>
        </w:tc>
        <w:tc>
          <w:tcPr>
            <w:tcW w:w="2881" w:type="dxa"/>
          </w:tcPr>
          <w:p w:rsidR="00FB5C78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700.5</w:t>
            </w:r>
          </w:p>
        </w:tc>
        <w:tc>
          <w:tcPr>
            <w:tcW w:w="2882" w:type="dxa"/>
          </w:tcPr>
          <w:p w:rsidR="00FB5C78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≤ 0.001</w:t>
            </w:r>
          </w:p>
        </w:tc>
      </w:tr>
      <w:tr w:rsidR="00FB5C78" w:rsidRPr="005D7406" w:rsidTr="007D102C">
        <w:tc>
          <w:tcPr>
            <w:tcW w:w="2881" w:type="dxa"/>
          </w:tcPr>
          <w:p w:rsidR="00FB5C78" w:rsidRPr="005D7406" w:rsidRDefault="00FB5C78" w:rsidP="007D10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7406">
              <w:rPr>
                <w:rFonts w:ascii="Times New Roman" w:hAnsi="Times New Roman" w:cs="Times New Roman"/>
                <w:b/>
              </w:rPr>
              <w:t>100-110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μ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m</w:t>
            </w:r>
          </w:p>
        </w:tc>
        <w:tc>
          <w:tcPr>
            <w:tcW w:w="2881" w:type="dxa"/>
          </w:tcPr>
          <w:p w:rsidR="00FB5C78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731.5</w:t>
            </w:r>
          </w:p>
        </w:tc>
        <w:tc>
          <w:tcPr>
            <w:tcW w:w="2882" w:type="dxa"/>
          </w:tcPr>
          <w:p w:rsidR="00FB5C78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≤ 0.001</w:t>
            </w:r>
          </w:p>
        </w:tc>
      </w:tr>
      <w:tr w:rsidR="00FB5C78" w:rsidRPr="005D7406" w:rsidTr="007D102C">
        <w:tc>
          <w:tcPr>
            <w:tcW w:w="2881" w:type="dxa"/>
          </w:tcPr>
          <w:p w:rsidR="00FB5C78" w:rsidRPr="005D7406" w:rsidRDefault="00FB5C78" w:rsidP="007D10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7406">
              <w:rPr>
                <w:rFonts w:ascii="Times New Roman" w:hAnsi="Times New Roman" w:cs="Times New Roman"/>
                <w:b/>
              </w:rPr>
              <w:t>110-120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μ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m</w:t>
            </w:r>
          </w:p>
        </w:tc>
        <w:tc>
          <w:tcPr>
            <w:tcW w:w="2881" w:type="dxa"/>
          </w:tcPr>
          <w:p w:rsidR="00FB5C78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617</w:t>
            </w:r>
          </w:p>
        </w:tc>
        <w:tc>
          <w:tcPr>
            <w:tcW w:w="2882" w:type="dxa"/>
          </w:tcPr>
          <w:p w:rsidR="00FB5C78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≤ 0.001</w:t>
            </w:r>
          </w:p>
        </w:tc>
      </w:tr>
      <w:tr w:rsidR="00FB5C78" w:rsidRPr="005D7406" w:rsidTr="007D102C">
        <w:tc>
          <w:tcPr>
            <w:tcW w:w="2881" w:type="dxa"/>
          </w:tcPr>
          <w:p w:rsidR="00FB5C78" w:rsidRPr="005D7406" w:rsidRDefault="00FB5C78" w:rsidP="007D10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7406">
              <w:rPr>
                <w:rFonts w:ascii="Times New Roman" w:hAnsi="Times New Roman" w:cs="Times New Roman"/>
                <w:b/>
              </w:rPr>
              <w:t>120-130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μ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m</w:t>
            </w:r>
          </w:p>
        </w:tc>
        <w:tc>
          <w:tcPr>
            <w:tcW w:w="2881" w:type="dxa"/>
          </w:tcPr>
          <w:p w:rsidR="00FB5C78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631.5</w:t>
            </w:r>
          </w:p>
        </w:tc>
        <w:tc>
          <w:tcPr>
            <w:tcW w:w="2882" w:type="dxa"/>
          </w:tcPr>
          <w:p w:rsidR="00FB5C78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≤ 0.001</w:t>
            </w:r>
          </w:p>
        </w:tc>
      </w:tr>
      <w:tr w:rsidR="00FB5C78" w:rsidRPr="005D7406" w:rsidTr="007D102C">
        <w:tc>
          <w:tcPr>
            <w:tcW w:w="2881" w:type="dxa"/>
          </w:tcPr>
          <w:p w:rsidR="00FB5C78" w:rsidRPr="005D7406" w:rsidRDefault="00FB5C78" w:rsidP="007D10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7406">
              <w:rPr>
                <w:rFonts w:ascii="Times New Roman" w:hAnsi="Times New Roman" w:cs="Times New Roman"/>
                <w:b/>
              </w:rPr>
              <w:t>130-140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μ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m</w:t>
            </w:r>
          </w:p>
        </w:tc>
        <w:tc>
          <w:tcPr>
            <w:tcW w:w="2881" w:type="dxa"/>
          </w:tcPr>
          <w:p w:rsidR="00FB5C78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733.5</w:t>
            </w:r>
          </w:p>
        </w:tc>
        <w:tc>
          <w:tcPr>
            <w:tcW w:w="2882" w:type="dxa"/>
          </w:tcPr>
          <w:p w:rsidR="00FB5C78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≤ 0.001</w:t>
            </w:r>
          </w:p>
        </w:tc>
      </w:tr>
      <w:tr w:rsidR="00FB5C78" w:rsidRPr="005D7406" w:rsidTr="007D102C">
        <w:tc>
          <w:tcPr>
            <w:tcW w:w="2881" w:type="dxa"/>
          </w:tcPr>
          <w:p w:rsidR="00FB5C78" w:rsidRPr="005D7406" w:rsidRDefault="00FB5C78" w:rsidP="007D10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7406">
              <w:rPr>
                <w:rFonts w:ascii="Times New Roman" w:hAnsi="Times New Roman" w:cs="Times New Roman"/>
                <w:b/>
              </w:rPr>
              <w:t>140-150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μ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m</w:t>
            </w:r>
          </w:p>
        </w:tc>
        <w:tc>
          <w:tcPr>
            <w:tcW w:w="2881" w:type="dxa"/>
          </w:tcPr>
          <w:p w:rsidR="00FB5C78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797.5</w:t>
            </w:r>
          </w:p>
        </w:tc>
        <w:tc>
          <w:tcPr>
            <w:tcW w:w="2882" w:type="dxa"/>
          </w:tcPr>
          <w:p w:rsidR="00FB5C78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0.002</w:t>
            </w:r>
          </w:p>
        </w:tc>
      </w:tr>
      <w:tr w:rsidR="00FB5C78" w:rsidRPr="005D7406" w:rsidTr="007D102C">
        <w:tc>
          <w:tcPr>
            <w:tcW w:w="2881" w:type="dxa"/>
          </w:tcPr>
          <w:p w:rsidR="00FB5C78" w:rsidRPr="005D7406" w:rsidRDefault="00FB5C78" w:rsidP="007D10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7406">
              <w:rPr>
                <w:rFonts w:ascii="Times New Roman" w:hAnsi="Times New Roman" w:cs="Times New Roman"/>
                <w:b/>
              </w:rPr>
              <w:t>150-160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μ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m</w:t>
            </w:r>
          </w:p>
        </w:tc>
        <w:tc>
          <w:tcPr>
            <w:tcW w:w="2881" w:type="dxa"/>
          </w:tcPr>
          <w:p w:rsidR="00FB5C78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794.5</w:t>
            </w:r>
          </w:p>
        </w:tc>
        <w:tc>
          <w:tcPr>
            <w:tcW w:w="2882" w:type="dxa"/>
          </w:tcPr>
          <w:p w:rsidR="00FB5C78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0.002</w:t>
            </w:r>
          </w:p>
        </w:tc>
      </w:tr>
      <w:tr w:rsidR="00FB5C78" w:rsidRPr="005D7406" w:rsidTr="007D102C">
        <w:tc>
          <w:tcPr>
            <w:tcW w:w="2881" w:type="dxa"/>
          </w:tcPr>
          <w:p w:rsidR="00FB5C78" w:rsidRPr="005D7406" w:rsidRDefault="00FB5C78" w:rsidP="007D10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7406">
              <w:rPr>
                <w:rFonts w:ascii="Times New Roman" w:hAnsi="Times New Roman" w:cs="Times New Roman"/>
                <w:b/>
              </w:rPr>
              <w:t>160-170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μ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m</w:t>
            </w:r>
          </w:p>
        </w:tc>
        <w:tc>
          <w:tcPr>
            <w:tcW w:w="2881" w:type="dxa"/>
          </w:tcPr>
          <w:p w:rsidR="00FB5C78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883.5</w:t>
            </w:r>
          </w:p>
        </w:tc>
        <w:tc>
          <w:tcPr>
            <w:tcW w:w="2882" w:type="dxa"/>
          </w:tcPr>
          <w:p w:rsidR="00FB5C78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0.016</w:t>
            </w:r>
          </w:p>
        </w:tc>
      </w:tr>
      <w:tr w:rsidR="00FB5C78" w:rsidRPr="005D7406" w:rsidTr="007D102C">
        <w:tc>
          <w:tcPr>
            <w:tcW w:w="2881" w:type="dxa"/>
          </w:tcPr>
          <w:p w:rsidR="00FB5C78" w:rsidRPr="005D7406" w:rsidRDefault="00FB5C78" w:rsidP="007D10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7406">
              <w:rPr>
                <w:rFonts w:ascii="Times New Roman" w:hAnsi="Times New Roman" w:cs="Times New Roman"/>
                <w:b/>
              </w:rPr>
              <w:t>170-180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μ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m</w:t>
            </w:r>
          </w:p>
        </w:tc>
        <w:tc>
          <w:tcPr>
            <w:tcW w:w="2881" w:type="dxa"/>
          </w:tcPr>
          <w:p w:rsidR="00FB5C78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875</w:t>
            </w:r>
          </w:p>
        </w:tc>
        <w:tc>
          <w:tcPr>
            <w:tcW w:w="2882" w:type="dxa"/>
          </w:tcPr>
          <w:p w:rsidR="00FB5C78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0.013</w:t>
            </w:r>
          </w:p>
        </w:tc>
      </w:tr>
      <w:tr w:rsidR="00FB5C78" w:rsidRPr="005D7406" w:rsidTr="007D102C">
        <w:tc>
          <w:tcPr>
            <w:tcW w:w="2881" w:type="dxa"/>
          </w:tcPr>
          <w:p w:rsidR="00FB5C78" w:rsidRPr="005D7406" w:rsidRDefault="00FB5C78" w:rsidP="007D10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7406">
              <w:rPr>
                <w:rFonts w:ascii="Times New Roman" w:hAnsi="Times New Roman" w:cs="Times New Roman"/>
                <w:b/>
              </w:rPr>
              <w:t>180-190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μ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m</w:t>
            </w:r>
          </w:p>
        </w:tc>
        <w:tc>
          <w:tcPr>
            <w:tcW w:w="2881" w:type="dxa"/>
          </w:tcPr>
          <w:p w:rsidR="00FB5C78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871.5</w:t>
            </w:r>
          </w:p>
        </w:tc>
        <w:tc>
          <w:tcPr>
            <w:tcW w:w="2882" w:type="dxa"/>
          </w:tcPr>
          <w:p w:rsidR="00FB5C78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0.012</w:t>
            </w:r>
          </w:p>
        </w:tc>
      </w:tr>
      <w:tr w:rsidR="00FB5C78" w:rsidRPr="005D7406" w:rsidTr="007D102C">
        <w:tc>
          <w:tcPr>
            <w:tcW w:w="2881" w:type="dxa"/>
          </w:tcPr>
          <w:p w:rsidR="00FB5C78" w:rsidRPr="005D7406" w:rsidRDefault="00FB5C78" w:rsidP="007D10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7406">
              <w:rPr>
                <w:rFonts w:ascii="Times New Roman" w:hAnsi="Times New Roman" w:cs="Times New Roman"/>
                <w:b/>
              </w:rPr>
              <w:t>190-200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μ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m</w:t>
            </w:r>
          </w:p>
        </w:tc>
        <w:tc>
          <w:tcPr>
            <w:tcW w:w="2881" w:type="dxa"/>
          </w:tcPr>
          <w:p w:rsidR="00FB5C78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843</w:t>
            </w:r>
          </w:p>
        </w:tc>
        <w:tc>
          <w:tcPr>
            <w:tcW w:w="2882" w:type="dxa"/>
          </w:tcPr>
          <w:p w:rsidR="00FB5C78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0.007</w:t>
            </w:r>
          </w:p>
        </w:tc>
      </w:tr>
      <w:tr w:rsidR="00FB5C78" w:rsidRPr="005D7406" w:rsidTr="007D102C">
        <w:tc>
          <w:tcPr>
            <w:tcW w:w="2881" w:type="dxa"/>
          </w:tcPr>
          <w:p w:rsidR="00FB5C78" w:rsidRPr="005D7406" w:rsidRDefault="00FB5C78" w:rsidP="007D10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7406">
              <w:rPr>
                <w:rFonts w:ascii="Times New Roman" w:hAnsi="Times New Roman" w:cs="Times New Roman"/>
                <w:b/>
              </w:rPr>
              <w:t>200-210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μ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m</w:t>
            </w:r>
          </w:p>
        </w:tc>
        <w:tc>
          <w:tcPr>
            <w:tcW w:w="2881" w:type="dxa"/>
          </w:tcPr>
          <w:p w:rsidR="00FB5C78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844.5</w:t>
            </w:r>
          </w:p>
        </w:tc>
        <w:tc>
          <w:tcPr>
            <w:tcW w:w="2882" w:type="dxa"/>
          </w:tcPr>
          <w:p w:rsidR="00FB5C78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0.007</w:t>
            </w:r>
          </w:p>
        </w:tc>
      </w:tr>
      <w:tr w:rsidR="00FB5C78" w:rsidRPr="005D7406" w:rsidTr="007D102C">
        <w:tc>
          <w:tcPr>
            <w:tcW w:w="2881" w:type="dxa"/>
          </w:tcPr>
          <w:p w:rsidR="00FB5C78" w:rsidRPr="005D7406" w:rsidRDefault="00FB5C78" w:rsidP="007D10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7406">
              <w:rPr>
                <w:rFonts w:ascii="Times New Roman" w:hAnsi="Times New Roman" w:cs="Times New Roman"/>
                <w:b/>
              </w:rPr>
              <w:t>210-220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μ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m</w:t>
            </w:r>
          </w:p>
        </w:tc>
        <w:tc>
          <w:tcPr>
            <w:tcW w:w="2881" w:type="dxa"/>
          </w:tcPr>
          <w:p w:rsidR="00FB5C78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837</w:t>
            </w:r>
          </w:p>
        </w:tc>
        <w:tc>
          <w:tcPr>
            <w:tcW w:w="2882" w:type="dxa"/>
          </w:tcPr>
          <w:p w:rsidR="00FB5C78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0.006</w:t>
            </w:r>
          </w:p>
        </w:tc>
      </w:tr>
      <w:tr w:rsidR="00D21440" w:rsidRPr="005D7406" w:rsidTr="007D102C">
        <w:tc>
          <w:tcPr>
            <w:tcW w:w="2881" w:type="dxa"/>
          </w:tcPr>
          <w:p w:rsidR="00D21440" w:rsidRPr="005D7406" w:rsidRDefault="00D21440" w:rsidP="007D10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7406">
              <w:rPr>
                <w:rFonts w:ascii="Times New Roman" w:hAnsi="Times New Roman" w:cs="Times New Roman"/>
                <w:b/>
              </w:rPr>
              <w:t>220-230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μ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m</w:t>
            </w:r>
          </w:p>
        </w:tc>
        <w:tc>
          <w:tcPr>
            <w:tcW w:w="2881" w:type="dxa"/>
          </w:tcPr>
          <w:p w:rsidR="00D21440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864.5</w:t>
            </w:r>
          </w:p>
        </w:tc>
        <w:tc>
          <w:tcPr>
            <w:tcW w:w="2882" w:type="dxa"/>
          </w:tcPr>
          <w:p w:rsidR="00D21440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0.005</w:t>
            </w:r>
          </w:p>
        </w:tc>
      </w:tr>
      <w:tr w:rsidR="00D21440" w:rsidRPr="005D7406" w:rsidTr="007D102C">
        <w:tc>
          <w:tcPr>
            <w:tcW w:w="2881" w:type="dxa"/>
          </w:tcPr>
          <w:p w:rsidR="00D21440" w:rsidRPr="005D7406" w:rsidRDefault="00D21440" w:rsidP="007D10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7406">
              <w:rPr>
                <w:rFonts w:ascii="Times New Roman" w:hAnsi="Times New Roman" w:cs="Times New Roman"/>
                <w:b/>
              </w:rPr>
              <w:t>230-240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μ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m</w:t>
            </w:r>
          </w:p>
        </w:tc>
        <w:tc>
          <w:tcPr>
            <w:tcW w:w="2881" w:type="dxa"/>
          </w:tcPr>
          <w:p w:rsidR="00D21440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807</w:t>
            </w:r>
          </w:p>
        </w:tc>
        <w:tc>
          <w:tcPr>
            <w:tcW w:w="2882" w:type="dxa"/>
          </w:tcPr>
          <w:p w:rsidR="00D21440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0.002</w:t>
            </w:r>
          </w:p>
        </w:tc>
      </w:tr>
      <w:tr w:rsidR="00D21440" w:rsidRPr="005D7406" w:rsidTr="007D102C">
        <w:tc>
          <w:tcPr>
            <w:tcW w:w="2881" w:type="dxa"/>
          </w:tcPr>
          <w:p w:rsidR="00D21440" w:rsidRPr="005D7406" w:rsidRDefault="00D21440" w:rsidP="007D10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7406">
              <w:rPr>
                <w:rFonts w:ascii="Times New Roman" w:hAnsi="Times New Roman" w:cs="Times New Roman"/>
                <w:b/>
              </w:rPr>
              <w:t>240-250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μ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m</w:t>
            </w:r>
          </w:p>
        </w:tc>
        <w:tc>
          <w:tcPr>
            <w:tcW w:w="2881" w:type="dxa"/>
          </w:tcPr>
          <w:p w:rsidR="00D21440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845</w:t>
            </w:r>
          </w:p>
        </w:tc>
        <w:tc>
          <w:tcPr>
            <w:tcW w:w="2882" w:type="dxa"/>
          </w:tcPr>
          <w:p w:rsidR="00D21440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0.002</w:t>
            </w:r>
          </w:p>
        </w:tc>
      </w:tr>
      <w:tr w:rsidR="00D21440" w:rsidRPr="005D7406" w:rsidTr="007D102C">
        <w:tc>
          <w:tcPr>
            <w:tcW w:w="2881" w:type="dxa"/>
          </w:tcPr>
          <w:p w:rsidR="00D21440" w:rsidRPr="005D7406" w:rsidRDefault="00D21440" w:rsidP="007D10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7406">
              <w:rPr>
                <w:rFonts w:ascii="Times New Roman" w:hAnsi="Times New Roman" w:cs="Times New Roman"/>
                <w:b/>
              </w:rPr>
              <w:t>250-260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μ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m</w:t>
            </w:r>
          </w:p>
        </w:tc>
        <w:tc>
          <w:tcPr>
            <w:tcW w:w="2881" w:type="dxa"/>
          </w:tcPr>
          <w:p w:rsidR="00D21440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865</w:t>
            </w:r>
          </w:p>
        </w:tc>
        <w:tc>
          <w:tcPr>
            <w:tcW w:w="2882" w:type="dxa"/>
          </w:tcPr>
          <w:p w:rsidR="00D21440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≤ 0.001</w:t>
            </w:r>
          </w:p>
        </w:tc>
      </w:tr>
      <w:tr w:rsidR="00D21440" w:rsidRPr="005D7406" w:rsidTr="007D102C">
        <w:tc>
          <w:tcPr>
            <w:tcW w:w="2881" w:type="dxa"/>
          </w:tcPr>
          <w:p w:rsidR="00D21440" w:rsidRPr="005D7406" w:rsidRDefault="00D21440" w:rsidP="007D10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7406">
              <w:rPr>
                <w:rFonts w:ascii="Times New Roman" w:hAnsi="Times New Roman" w:cs="Times New Roman"/>
                <w:b/>
              </w:rPr>
              <w:t>260-270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μ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m</w:t>
            </w:r>
          </w:p>
        </w:tc>
        <w:tc>
          <w:tcPr>
            <w:tcW w:w="2881" w:type="dxa"/>
          </w:tcPr>
          <w:p w:rsidR="00D21440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958</w:t>
            </w:r>
          </w:p>
        </w:tc>
        <w:tc>
          <w:tcPr>
            <w:tcW w:w="2882" w:type="dxa"/>
          </w:tcPr>
          <w:p w:rsidR="00D21440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0.001</w:t>
            </w:r>
          </w:p>
        </w:tc>
      </w:tr>
      <w:tr w:rsidR="00D21440" w:rsidRPr="005D7406" w:rsidTr="007D102C">
        <w:tc>
          <w:tcPr>
            <w:tcW w:w="2881" w:type="dxa"/>
          </w:tcPr>
          <w:p w:rsidR="00D21440" w:rsidRPr="005D7406" w:rsidRDefault="00D21440" w:rsidP="007D10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7406">
              <w:rPr>
                <w:rFonts w:ascii="Times New Roman" w:hAnsi="Times New Roman" w:cs="Times New Roman"/>
                <w:b/>
              </w:rPr>
              <w:t>270-280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μ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m</w:t>
            </w:r>
          </w:p>
        </w:tc>
        <w:tc>
          <w:tcPr>
            <w:tcW w:w="2881" w:type="dxa"/>
          </w:tcPr>
          <w:p w:rsidR="00D21440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1079</w:t>
            </w:r>
          </w:p>
        </w:tc>
        <w:tc>
          <w:tcPr>
            <w:tcW w:w="2882" w:type="dxa"/>
          </w:tcPr>
          <w:p w:rsidR="00D21440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0.021</w:t>
            </w:r>
          </w:p>
        </w:tc>
      </w:tr>
      <w:tr w:rsidR="00D21440" w:rsidRPr="005D7406" w:rsidTr="007D102C">
        <w:tc>
          <w:tcPr>
            <w:tcW w:w="2881" w:type="dxa"/>
          </w:tcPr>
          <w:p w:rsidR="00D21440" w:rsidRPr="005D7406" w:rsidRDefault="00D21440" w:rsidP="007D10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7406">
              <w:rPr>
                <w:rFonts w:ascii="Times New Roman" w:hAnsi="Times New Roman" w:cs="Times New Roman"/>
                <w:b/>
              </w:rPr>
              <w:t>280-290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μ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m</w:t>
            </w:r>
          </w:p>
        </w:tc>
        <w:tc>
          <w:tcPr>
            <w:tcW w:w="2881" w:type="dxa"/>
          </w:tcPr>
          <w:p w:rsidR="00D21440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1106</w:t>
            </w:r>
          </w:p>
        </w:tc>
        <w:tc>
          <w:tcPr>
            <w:tcW w:w="2882" w:type="dxa"/>
          </w:tcPr>
          <w:p w:rsidR="00D21440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0.044</w:t>
            </w:r>
          </w:p>
        </w:tc>
      </w:tr>
      <w:tr w:rsidR="00D21440" w:rsidRPr="005D7406" w:rsidTr="007D102C">
        <w:tc>
          <w:tcPr>
            <w:tcW w:w="2881" w:type="dxa"/>
          </w:tcPr>
          <w:p w:rsidR="00D21440" w:rsidRPr="005D7406" w:rsidRDefault="00D21440" w:rsidP="007D10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7406">
              <w:rPr>
                <w:rFonts w:ascii="Times New Roman" w:hAnsi="Times New Roman" w:cs="Times New Roman"/>
                <w:b/>
              </w:rPr>
              <w:t>290-300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μ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m</w:t>
            </w:r>
          </w:p>
        </w:tc>
        <w:tc>
          <w:tcPr>
            <w:tcW w:w="2881" w:type="dxa"/>
          </w:tcPr>
          <w:p w:rsidR="00D21440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1161</w:t>
            </w:r>
          </w:p>
        </w:tc>
        <w:tc>
          <w:tcPr>
            <w:tcW w:w="2882" w:type="dxa"/>
          </w:tcPr>
          <w:p w:rsidR="00D21440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0.186</w:t>
            </w:r>
          </w:p>
        </w:tc>
      </w:tr>
      <w:tr w:rsidR="00D21440" w:rsidRPr="005D7406" w:rsidTr="007D102C">
        <w:tc>
          <w:tcPr>
            <w:tcW w:w="2881" w:type="dxa"/>
          </w:tcPr>
          <w:p w:rsidR="00D21440" w:rsidRPr="005D7406" w:rsidRDefault="00D21440" w:rsidP="007D10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7406">
              <w:rPr>
                <w:rFonts w:ascii="Times New Roman" w:hAnsi="Times New Roman" w:cs="Times New Roman"/>
                <w:b/>
              </w:rPr>
              <w:t>300-310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μ</w:t>
            </w:r>
            <w:r w:rsidR="005D7406" w:rsidRPr="005D74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m</w:t>
            </w:r>
          </w:p>
        </w:tc>
        <w:tc>
          <w:tcPr>
            <w:tcW w:w="2881" w:type="dxa"/>
          </w:tcPr>
          <w:p w:rsidR="00D21440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1168.5</w:t>
            </w:r>
          </w:p>
        </w:tc>
        <w:tc>
          <w:tcPr>
            <w:tcW w:w="2882" w:type="dxa"/>
          </w:tcPr>
          <w:p w:rsidR="00D21440" w:rsidRPr="005D7406" w:rsidRDefault="00D21440" w:rsidP="007D102C">
            <w:pPr>
              <w:jc w:val="center"/>
              <w:rPr>
                <w:rFonts w:ascii="Times New Roman" w:hAnsi="Times New Roman" w:cs="Times New Roman"/>
              </w:rPr>
            </w:pPr>
            <w:r w:rsidRPr="005D7406">
              <w:rPr>
                <w:rFonts w:ascii="Times New Roman" w:hAnsi="Times New Roman" w:cs="Times New Roman"/>
              </w:rPr>
              <w:t>0.102</w:t>
            </w:r>
          </w:p>
        </w:tc>
      </w:tr>
    </w:tbl>
    <w:p w:rsidR="007D102C" w:rsidRPr="007D102C" w:rsidRDefault="007D102C" w:rsidP="007D102C">
      <w:pPr>
        <w:spacing w:before="20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Supplementary Table 1</w:t>
      </w:r>
      <w:r w:rsidRPr="00DE0FCB">
        <w:rPr>
          <w:rFonts w:ascii="Times New Roman" w:hAnsi="Times New Roman" w:cs="Times New Roman"/>
          <w:b/>
          <w:bCs/>
          <w:lang w:val="en-US"/>
        </w:rPr>
        <w:t xml:space="preserve">. </w:t>
      </w:r>
      <w:r w:rsidRPr="007D102C">
        <w:rPr>
          <w:rFonts w:ascii="Times New Roman" w:hAnsi="Times New Roman" w:cs="Times New Roman"/>
          <w:bCs/>
          <w:lang w:val="en-US"/>
        </w:rPr>
        <w:t xml:space="preserve">Statistical comparisons </w:t>
      </w:r>
      <w:r w:rsidRPr="007D102C">
        <w:rPr>
          <w:rFonts w:ascii="Times New Roman" w:hAnsi="Times New Roman" w:cs="Times New Roman"/>
          <w:bCs/>
          <w:lang w:val="en-US"/>
        </w:rPr>
        <w:t xml:space="preserve">of Sholl´s analysis </w:t>
      </w:r>
      <w:r w:rsidRPr="007D102C">
        <w:rPr>
          <w:rFonts w:ascii="Times New Roman" w:hAnsi="Times New Roman" w:cs="Times New Roman"/>
          <w:lang w:val="en-US"/>
        </w:rPr>
        <w:t xml:space="preserve">corresponding to each 10-μm length dendritic </w:t>
      </w:r>
      <w:r w:rsidRPr="007D102C">
        <w:rPr>
          <w:rFonts w:ascii="Times New Roman" w:hAnsi="Times New Roman" w:cs="Times New Roman"/>
          <w:lang w:val="en-US"/>
        </w:rPr>
        <w:t xml:space="preserve">segment </w:t>
      </w:r>
      <w:r w:rsidRPr="007D102C">
        <w:rPr>
          <w:rFonts w:ascii="Times New Roman" w:hAnsi="Times New Roman" w:cs="Times New Roman"/>
          <w:bCs/>
          <w:lang w:val="en-US"/>
        </w:rPr>
        <w:t xml:space="preserve">of </w:t>
      </w:r>
      <w:r w:rsidRPr="007D102C">
        <w:rPr>
          <w:rFonts w:ascii="Times New Roman" w:hAnsi="Times New Roman" w:cs="Times New Roman"/>
          <w:bCs/>
          <w:lang w:val="en-US"/>
        </w:rPr>
        <w:t xml:space="preserve">newborn </w:t>
      </w:r>
      <w:r w:rsidRPr="007D102C">
        <w:rPr>
          <w:rFonts w:ascii="Times New Roman" w:hAnsi="Times New Roman" w:cs="Times New Roman"/>
          <w:bCs/>
          <w:lang w:val="en-US"/>
        </w:rPr>
        <w:t xml:space="preserve">granule neurons </w:t>
      </w:r>
      <w:r w:rsidRPr="007D102C">
        <w:rPr>
          <w:rFonts w:ascii="Times New Roman" w:hAnsi="Times New Roman" w:cs="Times New Roman"/>
          <w:bCs/>
          <w:lang w:val="en-US"/>
        </w:rPr>
        <w:t>of animals injected with PBS-Cy5 or Tau-Cy5.</w:t>
      </w:r>
      <w:r w:rsidRPr="007D102C">
        <w:rPr>
          <w:rFonts w:ascii="Times New Roman" w:hAnsi="Times New Roman" w:cs="Times New Roman"/>
          <w:lang w:val="en-US"/>
        </w:rPr>
        <w:t xml:space="preserve"> </w:t>
      </w:r>
      <w:r w:rsidRPr="007D102C">
        <w:rPr>
          <w:rFonts w:ascii="Times New Roman" w:hAnsi="Times New Roman" w:cs="Times New Roman"/>
          <w:lang w:val="en-US"/>
        </w:rPr>
        <w:t>Mann Whitney´</w:t>
      </w:r>
      <w:r>
        <w:rPr>
          <w:rFonts w:ascii="Times New Roman" w:hAnsi="Times New Roman" w:cs="Times New Roman"/>
          <w:lang w:val="en-US"/>
        </w:rPr>
        <w:t>s U test; n= 4 mice per experimental condition</w:t>
      </w:r>
      <w:bookmarkStart w:id="0" w:name="_GoBack"/>
      <w:bookmarkEnd w:id="0"/>
      <w:r w:rsidRPr="007D102C">
        <w:rPr>
          <w:rFonts w:ascii="Times New Roman" w:hAnsi="Times New Roman" w:cs="Times New Roman"/>
          <w:lang w:val="en-US"/>
        </w:rPr>
        <w:t>.</w:t>
      </w:r>
    </w:p>
    <w:p w:rsidR="007D102C" w:rsidRPr="00DE0FCB" w:rsidRDefault="007D102C" w:rsidP="007D102C">
      <w:pPr>
        <w:spacing w:before="200" w:line="360" w:lineRule="auto"/>
        <w:jc w:val="both"/>
        <w:rPr>
          <w:rFonts w:ascii="Times New Roman" w:hAnsi="Times New Roman" w:cs="Times New Roman"/>
          <w:lang w:val="en-US"/>
        </w:rPr>
      </w:pPr>
    </w:p>
    <w:p w:rsidR="00BF41E2" w:rsidRPr="007D102C" w:rsidRDefault="00BF41E2">
      <w:pPr>
        <w:rPr>
          <w:lang w:val="en-US"/>
        </w:rPr>
      </w:pPr>
    </w:p>
    <w:sectPr w:rsidR="00BF41E2" w:rsidRPr="007D102C" w:rsidSect="00BF41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BBE" w:rsidRDefault="002C3BBE" w:rsidP="007D102C">
      <w:pPr>
        <w:spacing w:after="0" w:line="240" w:lineRule="auto"/>
      </w:pPr>
      <w:r>
        <w:separator/>
      </w:r>
    </w:p>
  </w:endnote>
  <w:endnote w:type="continuationSeparator" w:id="0">
    <w:p w:rsidR="002C3BBE" w:rsidRDefault="002C3BBE" w:rsidP="007D1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BBE" w:rsidRDefault="002C3BBE" w:rsidP="007D102C">
      <w:pPr>
        <w:spacing w:after="0" w:line="240" w:lineRule="auto"/>
      </w:pPr>
      <w:r>
        <w:separator/>
      </w:r>
    </w:p>
  </w:footnote>
  <w:footnote w:type="continuationSeparator" w:id="0">
    <w:p w:rsidR="002C3BBE" w:rsidRDefault="002C3BBE" w:rsidP="007D10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5135"/>
    <w:rsid w:val="002C3BBE"/>
    <w:rsid w:val="005D7406"/>
    <w:rsid w:val="007D102C"/>
    <w:rsid w:val="00BF41E2"/>
    <w:rsid w:val="00D21440"/>
    <w:rsid w:val="00EE5135"/>
    <w:rsid w:val="00FB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E7CAC7-4697-4332-AEA0-5EEE873BD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1E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E5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D10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102C"/>
  </w:style>
  <w:style w:type="paragraph" w:styleId="Piedepgina">
    <w:name w:val="footer"/>
    <w:basedOn w:val="Normal"/>
    <w:link w:val="PiedepginaCar"/>
    <w:uiPriority w:val="99"/>
    <w:unhideWhenUsed/>
    <w:rsid w:val="007D10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10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154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http://www.centor.mx.gd</Company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Centor</dc:creator>
  <cp:lastModifiedBy>Pepinillo</cp:lastModifiedBy>
  <cp:revision>5</cp:revision>
  <dcterms:created xsi:type="dcterms:W3CDTF">2017-03-18T16:12:00Z</dcterms:created>
  <dcterms:modified xsi:type="dcterms:W3CDTF">2017-03-31T11:05:00Z</dcterms:modified>
</cp:coreProperties>
</file>