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81" w:rsidRPr="008F03E3" w:rsidRDefault="00510480" w:rsidP="002A5781">
      <w:pPr>
        <w:rPr>
          <w:rFonts w:ascii="Times New Roman" w:hAnsi="Times New Roman" w:cs="Times New Roman"/>
          <w:b/>
          <w:sz w:val="28"/>
          <w:szCs w:val="28"/>
        </w:rPr>
      </w:pPr>
      <w:r w:rsidRPr="008F03E3">
        <w:rPr>
          <w:rFonts w:ascii="Times New Roman" w:hAnsi="Times New Roman" w:cs="Times New Roman"/>
          <w:b/>
          <w:sz w:val="28"/>
          <w:szCs w:val="28"/>
        </w:rPr>
        <w:t xml:space="preserve">Association study and mutation sequencing in chromosome 15q11-q13 identified </w:t>
      </w:r>
      <w:r w:rsidRPr="008F03E3">
        <w:rPr>
          <w:rFonts w:ascii="Times New Roman" w:hAnsi="Times New Roman" w:cs="Times New Roman"/>
          <w:b/>
          <w:i/>
          <w:sz w:val="28"/>
          <w:szCs w:val="28"/>
        </w:rPr>
        <w:t>GABRG3</w:t>
      </w:r>
      <w:r w:rsidRPr="008F03E3">
        <w:rPr>
          <w:rFonts w:ascii="Times New Roman" w:hAnsi="Times New Roman" w:cs="Times New Roman"/>
          <w:b/>
          <w:sz w:val="28"/>
          <w:szCs w:val="28"/>
        </w:rPr>
        <w:t xml:space="preserve"> as a susceptibility gene for autism in Chinese Han population</w:t>
      </w:r>
    </w:p>
    <w:p w:rsidR="00F744BF" w:rsidRPr="008F03E3" w:rsidRDefault="00F744BF" w:rsidP="003C6C4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</w:rPr>
        <w:t>Linyan Wang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1,2,3,4#</w:t>
      </w:r>
      <w:r w:rsidR="00856C44" w:rsidRPr="008F03E3">
        <w:rPr>
          <w:rFonts w:ascii="Times New Roman" w:hAnsi="Times New Roman" w:hint="eastAsia"/>
          <w:sz w:val="24"/>
          <w:szCs w:val="24"/>
        </w:rPr>
        <w:t>,</w:t>
      </w:r>
      <w:r w:rsidRPr="008F03E3">
        <w:rPr>
          <w:rFonts w:ascii="Times New Roman" w:hAnsi="Times New Roman"/>
          <w:sz w:val="24"/>
          <w:szCs w:val="24"/>
        </w:rPr>
        <w:t xml:space="preserve"> Jun Li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1,2,3,4#</w:t>
      </w:r>
      <w:r w:rsidRPr="008F03E3">
        <w:rPr>
          <w:rFonts w:ascii="Times New Roman" w:hAnsi="Times New Roman"/>
          <w:sz w:val="24"/>
          <w:szCs w:val="24"/>
        </w:rPr>
        <w:t>, Mei Shuang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1,2,3,4#</w:t>
      </w:r>
      <w:r w:rsidRPr="008F03E3">
        <w:rPr>
          <w:rFonts w:ascii="Times New Roman" w:hAnsi="Times New Roman"/>
          <w:sz w:val="24"/>
          <w:szCs w:val="24"/>
        </w:rPr>
        <w:t>, Tianlan Lu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</w:t>
      </w:r>
      <w:r w:rsidRPr="008F03E3">
        <w:rPr>
          <w:rFonts w:ascii="Times New Roman" w:hAnsi="Times New Roman"/>
          <w:sz w:val="24"/>
          <w:szCs w:val="24"/>
        </w:rPr>
        <w:t>, Ziqi Wang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</w:t>
      </w:r>
      <w:r w:rsidRPr="008F03E3">
        <w:rPr>
          <w:rFonts w:ascii="Times New Roman" w:hAnsi="Times New Roman"/>
          <w:sz w:val="24"/>
          <w:szCs w:val="24"/>
        </w:rPr>
        <w:t>, Tian Zhang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</w:t>
      </w:r>
      <w:r w:rsidRPr="008F03E3">
        <w:rPr>
          <w:rFonts w:ascii="Times New Roman" w:hAnsi="Times New Roman"/>
          <w:sz w:val="24"/>
          <w:szCs w:val="24"/>
        </w:rPr>
        <w:t>, Weihua Yue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</w:t>
      </w:r>
      <w:r w:rsidRPr="008F03E3">
        <w:rPr>
          <w:rFonts w:ascii="Times New Roman" w:hAnsi="Times New Roman"/>
          <w:sz w:val="24"/>
          <w:szCs w:val="24"/>
        </w:rPr>
        <w:t>, Meixiang Jia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</w:t>
      </w:r>
      <w:r w:rsidRPr="008F03E3">
        <w:rPr>
          <w:rFonts w:ascii="Times New Roman" w:hAnsi="Times New Roman"/>
          <w:sz w:val="24"/>
          <w:szCs w:val="24"/>
        </w:rPr>
        <w:t>, Yanyan Ruan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</w:t>
      </w:r>
      <w:r w:rsidRPr="008F03E3">
        <w:rPr>
          <w:rFonts w:ascii="Times New Roman" w:hAnsi="Times New Roman"/>
          <w:sz w:val="24"/>
          <w:szCs w:val="24"/>
        </w:rPr>
        <w:t xml:space="preserve">, </w:t>
      </w:r>
      <w:r w:rsidR="006F09CA" w:rsidRPr="008F03E3">
        <w:rPr>
          <w:rFonts w:ascii="Times New Roman" w:hAnsi="Times New Roman" w:hint="eastAsia"/>
          <w:sz w:val="24"/>
          <w:szCs w:val="24"/>
        </w:rPr>
        <w:t>Jing Liu</w:t>
      </w:r>
      <w:r w:rsidR="006F09CA" w:rsidRPr="008F03E3">
        <w:rPr>
          <w:rFonts w:ascii="Times New Roman" w:hAnsi="Times New Roman"/>
          <w:sz w:val="24"/>
          <w:szCs w:val="24"/>
          <w:vertAlign w:val="superscript"/>
        </w:rPr>
        <w:t>1,2,3,4</w:t>
      </w:r>
      <w:r w:rsidR="006F09CA" w:rsidRPr="008F03E3">
        <w:rPr>
          <w:rFonts w:ascii="Times New Roman" w:hAnsi="Times New Roman" w:hint="eastAsia"/>
          <w:sz w:val="24"/>
          <w:szCs w:val="24"/>
        </w:rPr>
        <w:t xml:space="preserve">, </w:t>
      </w:r>
      <w:r w:rsidRPr="008F03E3">
        <w:rPr>
          <w:rFonts w:ascii="Times New Roman" w:hAnsi="Times New Roman"/>
          <w:sz w:val="24"/>
          <w:szCs w:val="24"/>
        </w:rPr>
        <w:t>Zhiliu Wu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1,2,3,4,5</w:t>
      </w:r>
      <w:r w:rsidRPr="008F03E3">
        <w:rPr>
          <w:rFonts w:ascii="Times New Roman" w:hAnsi="Times New Roman"/>
          <w:sz w:val="24"/>
          <w:szCs w:val="24"/>
        </w:rPr>
        <w:t>, Dai Zhang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1,2,3,4,6,7</w:t>
      </w:r>
      <w:r w:rsidRPr="008F03E3">
        <w:rPr>
          <w:rFonts w:ascii="Times New Roman" w:hAnsi="Times New Roman"/>
          <w:sz w:val="24"/>
          <w:szCs w:val="24"/>
        </w:rPr>
        <w:t>, Lifang Wang</w:t>
      </w:r>
      <w:r w:rsidRPr="008F03E3">
        <w:rPr>
          <w:rFonts w:ascii="Times New Roman" w:hAnsi="Times New Roman"/>
          <w:sz w:val="24"/>
          <w:szCs w:val="24"/>
          <w:vertAlign w:val="superscript"/>
        </w:rPr>
        <w:t>1,2,3,4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8F03E3">
        <w:rPr>
          <w:rFonts w:ascii="Times New Roman" w:hAnsi="Times New Roman"/>
          <w:sz w:val="24"/>
          <w:szCs w:val="24"/>
        </w:rPr>
        <w:t>Peking University Sixth Hospital, Beijing 100191, China.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  <w:r w:rsidRPr="008F03E3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8F03E3">
        <w:rPr>
          <w:rFonts w:ascii="Times New Roman" w:hAnsi="Times New Roman"/>
          <w:sz w:val="24"/>
          <w:szCs w:val="24"/>
        </w:rPr>
        <w:t>Peking University Institute of Mental Health, Beijing 100191, China.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 w:rsidRPr="008F03E3">
        <w:rPr>
          <w:rFonts w:ascii="Times New Roman" w:hAnsi="Times New Roman"/>
          <w:sz w:val="24"/>
          <w:szCs w:val="24"/>
        </w:rPr>
        <w:t>Key Laboratory of Mental Health, Ministry of Health (Peking University), Beijing 100191, China.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  <w:vertAlign w:val="superscript"/>
        </w:rPr>
        <w:t xml:space="preserve">4 </w:t>
      </w:r>
      <w:r w:rsidRPr="008F03E3">
        <w:rPr>
          <w:rFonts w:ascii="Times New Roman" w:hAnsi="Times New Roman"/>
          <w:sz w:val="24"/>
          <w:szCs w:val="24"/>
        </w:rPr>
        <w:t xml:space="preserve">National Clinical Research Center for Mental Disorders, (Peking University Sixth Hospital), Beijing 100191, China. 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  <w:vertAlign w:val="superscript"/>
        </w:rPr>
        <w:t xml:space="preserve">5 </w:t>
      </w:r>
      <w:r w:rsidR="00542C7B" w:rsidRPr="008F03E3">
        <w:rPr>
          <w:rFonts w:ascii="Times New Roman" w:eastAsia="宋体" w:hAnsi="Times New Roman" w:hint="eastAsia"/>
          <w:sz w:val="24"/>
          <w:szCs w:val="24"/>
        </w:rPr>
        <w:t>The Affiliated Brain Hospital of Guangzhou Medical University (Guangzhou Huiai Hospital)</w:t>
      </w:r>
      <w:r w:rsidR="00542C7B" w:rsidRPr="008F03E3">
        <w:rPr>
          <w:rFonts w:ascii="Times New Roman" w:hAnsi="Times New Roman" w:hint="eastAsia"/>
          <w:sz w:val="24"/>
          <w:szCs w:val="24"/>
        </w:rPr>
        <w:t xml:space="preserve">, </w:t>
      </w:r>
      <w:r w:rsidR="00542C7B" w:rsidRPr="008F03E3">
        <w:rPr>
          <w:rFonts w:ascii="Times New Roman" w:hAnsi="Times New Roman"/>
          <w:sz w:val="24"/>
          <w:szCs w:val="24"/>
        </w:rPr>
        <w:t>Guangzhou,</w:t>
      </w:r>
      <w:r w:rsidR="00542C7B" w:rsidRPr="008F03E3">
        <w:rPr>
          <w:rFonts w:ascii="微软雅黑" w:eastAsia="微软雅黑" w:hAnsi="微软雅黑" w:hint="eastAsia"/>
          <w:color w:val="000000"/>
          <w:shd w:val="clear" w:color="auto" w:fill="FFFFFF"/>
        </w:rPr>
        <w:t xml:space="preserve"> </w:t>
      </w:r>
      <w:r w:rsidR="00542C7B" w:rsidRPr="008F03E3">
        <w:rPr>
          <w:rFonts w:ascii="Times New Roman" w:eastAsia="宋体" w:hAnsi="Times New Roman" w:hint="eastAsia"/>
          <w:sz w:val="24"/>
          <w:szCs w:val="24"/>
        </w:rPr>
        <w:t>510370</w:t>
      </w:r>
      <w:r w:rsidR="00542C7B" w:rsidRPr="008F03E3">
        <w:rPr>
          <w:rFonts w:ascii="Times New Roman" w:hAnsi="Times New Roman"/>
          <w:sz w:val="24"/>
          <w:szCs w:val="24"/>
        </w:rPr>
        <w:t>, China.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  <w:vertAlign w:val="superscript"/>
        </w:rPr>
        <w:t xml:space="preserve">6 </w:t>
      </w:r>
      <w:r w:rsidRPr="008F03E3">
        <w:rPr>
          <w:rFonts w:ascii="Times New Roman" w:hAnsi="Times New Roman"/>
          <w:sz w:val="24"/>
          <w:szCs w:val="24"/>
        </w:rPr>
        <w:t xml:space="preserve">Peking-Tsinghua Center for Life Sciences, Peking University, Beijing, 100871, China. 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  <w:vertAlign w:val="superscript"/>
        </w:rPr>
        <w:t xml:space="preserve">7 </w:t>
      </w:r>
      <w:r w:rsidRPr="008F03E3">
        <w:rPr>
          <w:rFonts w:ascii="Times New Roman" w:hAnsi="Times New Roman"/>
          <w:sz w:val="24"/>
          <w:szCs w:val="24"/>
        </w:rPr>
        <w:t xml:space="preserve">PKU-IDG/McGovern Institute for Brain Research, Peking University, Beijing 100871, China. 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</w:rPr>
        <w:t>#These authors contributed equally to this work.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</w:rPr>
        <w:t xml:space="preserve">Correspondence author: </w:t>
      </w:r>
      <w:r w:rsidR="006F09CA" w:rsidRPr="008F03E3">
        <w:rPr>
          <w:rFonts w:ascii="Times New Roman" w:hAnsi="Times New Roman" w:hint="eastAsia"/>
          <w:sz w:val="24"/>
          <w:szCs w:val="24"/>
        </w:rPr>
        <w:t>Jing Liu (</w:t>
      </w:r>
      <w:hyperlink r:id="rId7" w:history="1">
        <w:r w:rsidR="006F09CA" w:rsidRPr="008F03E3">
          <w:rPr>
            <w:rStyle w:val="ac"/>
            <w:rFonts w:ascii="Times New Roman" w:hAnsi="Times New Roman" w:hint="eastAsia"/>
            <w:sz w:val="24"/>
            <w:szCs w:val="24"/>
          </w:rPr>
          <w:t>ljyuch@bjmu.edu.cn</w:t>
        </w:r>
      </w:hyperlink>
      <w:r w:rsidR="006F09CA" w:rsidRPr="008F03E3">
        <w:rPr>
          <w:rFonts w:ascii="Times New Roman" w:hAnsi="Times New Roman" w:hint="eastAsia"/>
          <w:sz w:val="24"/>
          <w:szCs w:val="24"/>
        </w:rPr>
        <w:t xml:space="preserve">), </w:t>
      </w:r>
      <w:r w:rsidRPr="008F03E3">
        <w:rPr>
          <w:rFonts w:ascii="Times New Roman" w:hAnsi="Times New Roman"/>
          <w:sz w:val="24"/>
          <w:szCs w:val="24"/>
        </w:rPr>
        <w:t xml:space="preserve">Zhiliu Wu (email: </w:t>
      </w:r>
      <w:r w:rsidR="00542C7B" w:rsidRPr="008F03E3">
        <w:rPr>
          <w:rFonts w:ascii="Times New Roman" w:hAnsi="Times New Roman" w:hint="eastAsia"/>
          <w:sz w:val="24"/>
          <w:szCs w:val="24"/>
        </w:rPr>
        <w:lastRenderedPageBreak/>
        <w:t>zhiliu_wu@bjmu.edu.cn</w:t>
      </w:r>
      <w:r w:rsidRPr="008F03E3">
        <w:rPr>
          <w:rFonts w:ascii="Times New Roman" w:hAnsi="Times New Roman"/>
          <w:sz w:val="24"/>
          <w:szCs w:val="24"/>
        </w:rPr>
        <w:t>), Lifang Wang (email: lifangwang@bjmu.edu.cn)</w:t>
      </w:r>
    </w:p>
    <w:p w:rsidR="003C6C45" w:rsidRPr="008F03E3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8F03E3">
        <w:rPr>
          <w:rFonts w:ascii="Times New Roman" w:hAnsi="Times New Roman"/>
          <w:sz w:val="24"/>
          <w:szCs w:val="24"/>
        </w:rPr>
        <w:t>Fax: 86-010-82021960</w:t>
      </w:r>
    </w:p>
    <w:p w:rsidR="00303EDF" w:rsidRPr="008F03E3" w:rsidRDefault="00303EDF" w:rsidP="002A578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4474BB" w:rsidRPr="008F03E3" w:rsidRDefault="004474BB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03E3">
        <w:rPr>
          <w:rFonts w:ascii="Times New Roman" w:hAnsi="Times New Roman" w:cs="Times New Roman" w:hint="eastAsia"/>
          <w:b/>
          <w:sz w:val="28"/>
          <w:szCs w:val="28"/>
        </w:rPr>
        <w:t xml:space="preserve">Supplementary </w:t>
      </w:r>
      <w:r w:rsidR="000E3764" w:rsidRPr="008F03E3">
        <w:rPr>
          <w:rFonts w:ascii="Times New Roman" w:hAnsi="Times New Roman" w:cs="Times New Roman"/>
          <w:b/>
          <w:kern w:val="0"/>
          <w:sz w:val="28"/>
          <w:szCs w:val="28"/>
        </w:rPr>
        <w:t>Materials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7C5E" w:rsidRPr="008F03E3" w:rsidRDefault="00E67C5E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t>Table S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8F03E3">
        <w:rPr>
          <w:rFonts w:ascii="Times New Roman" w:hAnsi="Times New Roman" w:cs="Times New Roman"/>
          <w:b/>
          <w:sz w:val="24"/>
          <w:szCs w:val="24"/>
        </w:rPr>
        <w:t>.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485F04" w:rsidRPr="008F03E3">
        <w:rPr>
          <w:rFonts w:ascii="Times New Roman" w:hAnsi="Times New Roman" w:cs="Times New Roman" w:hint="eastAsia"/>
          <w:b/>
          <w:sz w:val="24"/>
          <w:szCs w:val="24"/>
        </w:rPr>
        <w:t>DNA amplification and extend reaction primers of 41 tag SNPs for Agena Bioscience platform.</w:t>
      </w:r>
    </w:p>
    <w:p w:rsidR="00C97B25" w:rsidRPr="008F03E3" w:rsidRDefault="00C97B25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t>Table S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8F03E3">
        <w:rPr>
          <w:rFonts w:ascii="Times New Roman" w:hAnsi="Times New Roman" w:cs="Times New Roman"/>
          <w:b/>
          <w:sz w:val="24"/>
          <w:szCs w:val="24"/>
        </w:rPr>
        <w:t>.</w:t>
      </w:r>
      <w:r w:rsidRPr="008F03E3">
        <w:rPr>
          <w:rFonts w:ascii="Times New Roman" w:hAnsi="Times New Roman" w:cs="Times New Roman"/>
          <w:sz w:val="24"/>
          <w:szCs w:val="24"/>
        </w:rPr>
        <w:t xml:space="preserve"> </w:t>
      </w:r>
      <w:r w:rsidR="00485F04" w:rsidRPr="008F03E3">
        <w:rPr>
          <w:rFonts w:ascii="Times New Roman" w:hAnsi="Times New Roman" w:cs="Times New Roman"/>
          <w:b/>
          <w:sz w:val="24"/>
          <w:szCs w:val="24"/>
        </w:rPr>
        <w:t xml:space="preserve">Primers of the eight rare </w:t>
      </w:r>
      <w:r w:rsidR="00485F04" w:rsidRPr="008F03E3">
        <w:rPr>
          <w:rFonts w:ascii="Times New Roman" w:hAnsi="Times New Roman" w:cs="Times New Roman" w:hint="eastAsia"/>
          <w:b/>
          <w:sz w:val="24"/>
          <w:szCs w:val="24"/>
        </w:rPr>
        <w:t>variant</w:t>
      </w:r>
      <w:r w:rsidR="00485F04" w:rsidRPr="008F03E3">
        <w:rPr>
          <w:rFonts w:ascii="Times New Roman" w:hAnsi="Times New Roman" w:cs="Times New Roman"/>
          <w:b/>
          <w:sz w:val="24"/>
          <w:szCs w:val="24"/>
        </w:rPr>
        <w:t xml:space="preserve">s in </w:t>
      </w:r>
      <w:r w:rsidR="00485F04" w:rsidRPr="008F03E3">
        <w:rPr>
          <w:rFonts w:ascii="Times New Roman" w:hAnsi="Times New Roman" w:cs="Times New Roman"/>
          <w:b/>
          <w:i/>
          <w:sz w:val="24"/>
          <w:szCs w:val="24"/>
        </w:rPr>
        <w:t>GABRG3</w:t>
      </w:r>
      <w:r w:rsidR="00485F04" w:rsidRPr="008F03E3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485F04" w:rsidRPr="008F03E3">
        <w:rPr>
          <w:rFonts w:ascii="Times New Roman" w:hAnsi="Times New Roman" w:cs="Times New Roman"/>
          <w:b/>
          <w:i/>
          <w:sz w:val="24"/>
          <w:szCs w:val="24"/>
        </w:rPr>
        <w:t>GABRB3</w:t>
      </w:r>
      <w:r w:rsidR="00485F04"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for Sanger sequencing.</w:t>
      </w:r>
    </w:p>
    <w:p w:rsidR="00E67C5E" w:rsidRPr="008F03E3" w:rsidRDefault="00E67C5E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t>Table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S</w:t>
      </w:r>
      <w:r w:rsidR="007B5409" w:rsidRPr="008F03E3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8F03E3">
        <w:rPr>
          <w:rFonts w:ascii="Times New Roman" w:hAnsi="Times New Roman" w:cs="Times New Roman"/>
          <w:b/>
          <w:sz w:val="24"/>
          <w:szCs w:val="24"/>
        </w:rPr>
        <w:t>.</w:t>
      </w:r>
      <w:r w:rsidRPr="008F03E3">
        <w:rPr>
          <w:rFonts w:ascii="Times New Roman" w:hAnsi="Times New Roman" w:cs="Times New Roman"/>
          <w:sz w:val="24"/>
          <w:szCs w:val="24"/>
        </w:rPr>
        <w:t xml:space="preserve"> </w:t>
      </w:r>
      <w:r w:rsidR="00380B63" w:rsidRPr="008F03E3">
        <w:rPr>
          <w:rFonts w:ascii="Times New Roman" w:hAnsi="Times New Roman" w:cs="Times New Roman"/>
          <w:b/>
          <w:sz w:val="24"/>
          <w:szCs w:val="24"/>
        </w:rPr>
        <w:t>Information of 41 tag SNPs in chromosome 15q11-q13</w:t>
      </w:r>
      <w:r w:rsidR="00380B63" w:rsidRPr="008F03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80B63" w:rsidRPr="008F03E3">
        <w:rPr>
          <w:rFonts w:ascii="Times New Roman" w:hAnsi="Times New Roman" w:cs="Times New Roman"/>
          <w:b/>
          <w:sz w:val="24"/>
          <w:szCs w:val="24"/>
        </w:rPr>
        <w:t xml:space="preserve">and genotype frequencies in 512 autism trios of Chinese </w:t>
      </w:r>
      <w:r w:rsidR="00080554" w:rsidRPr="008F03E3">
        <w:rPr>
          <w:rFonts w:ascii="Times New Roman" w:hAnsi="Times New Roman" w:cs="Times New Roman"/>
          <w:b/>
          <w:sz w:val="24"/>
          <w:szCs w:val="24"/>
        </w:rPr>
        <w:t xml:space="preserve">Han </w:t>
      </w:r>
      <w:r w:rsidR="00380B63" w:rsidRPr="008F03E3">
        <w:rPr>
          <w:rFonts w:ascii="Times New Roman" w:hAnsi="Times New Roman" w:cs="Times New Roman"/>
          <w:b/>
          <w:sz w:val="24"/>
          <w:szCs w:val="24"/>
        </w:rPr>
        <w:t>descent.</w:t>
      </w:r>
    </w:p>
    <w:p w:rsidR="00E67C5E" w:rsidRPr="008F03E3" w:rsidRDefault="00E67C5E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E4A96" w:rsidRPr="008F03E3">
        <w:rPr>
          <w:rFonts w:ascii="Times New Roman" w:hAnsi="Times New Roman" w:cs="Times New Roman" w:hint="eastAsia"/>
          <w:b/>
          <w:sz w:val="24"/>
          <w:szCs w:val="24"/>
        </w:rPr>
        <w:t>S4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0B63" w:rsidRPr="008F03E3">
        <w:rPr>
          <w:rFonts w:ascii="Times New Roman" w:hAnsi="Times New Roman" w:cs="Times New Roman"/>
          <w:b/>
          <w:sz w:val="24"/>
          <w:szCs w:val="24"/>
        </w:rPr>
        <w:t>Results of association analyses between 41 tag SNPs in chromosome 15q11-q13 in 512 trios by FBAT under a recessive model.</w:t>
      </w:r>
    </w:p>
    <w:p w:rsidR="00EE3E56" w:rsidRPr="008F03E3" w:rsidRDefault="00EE3E56" w:rsidP="00EE3E56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S5.</w:t>
      </w:r>
      <w:r w:rsidRPr="008F03E3">
        <w:rPr>
          <w:rFonts w:ascii="Times New Roman" w:hAnsi="Times New Roman" w:cs="Times New Roman"/>
          <w:sz w:val="24"/>
          <w:szCs w:val="24"/>
        </w:rPr>
        <w:t xml:space="preserve"> </w:t>
      </w:r>
      <w:r w:rsidR="00380B63" w:rsidRPr="008F03E3">
        <w:rPr>
          <w:rFonts w:ascii="Times New Roman" w:hAnsi="Times New Roman" w:cs="Times New Roman"/>
          <w:b/>
          <w:sz w:val="24"/>
          <w:szCs w:val="24"/>
        </w:rPr>
        <w:t xml:space="preserve">Rare genetic variants of </w:t>
      </w:r>
      <w:r w:rsidR="00380B63" w:rsidRPr="008F03E3">
        <w:rPr>
          <w:rFonts w:ascii="Times New Roman" w:hAnsi="Times New Roman" w:cs="Times New Roman"/>
          <w:b/>
          <w:i/>
          <w:sz w:val="24"/>
          <w:szCs w:val="24"/>
        </w:rPr>
        <w:t xml:space="preserve">GABRB3 </w:t>
      </w:r>
      <w:r w:rsidR="00380B63" w:rsidRPr="008F03E3">
        <w:rPr>
          <w:rFonts w:ascii="Times New Roman" w:hAnsi="Times New Roman" w:cs="Times New Roman"/>
          <w:b/>
          <w:sz w:val="24"/>
          <w:szCs w:val="24"/>
        </w:rPr>
        <w:t xml:space="preserve">detected in 512 </w:t>
      </w:r>
      <w:r w:rsidR="000E01CB" w:rsidRPr="008F03E3">
        <w:rPr>
          <w:rFonts w:ascii="Times New Roman" w:hAnsi="Times New Roman" w:cs="Times New Roman" w:hint="eastAsia"/>
          <w:b/>
          <w:sz w:val="24"/>
          <w:szCs w:val="24"/>
        </w:rPr>
        <w:t>autistic children.</w:t>
      </w:r>
    </w:p>
    <w:p w:rsidR="00AB3DAC" w:rsidRPr="008F03E3" w:rsidRDefault="00AE73B0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2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t>Table S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8F03E3">
        <w:rPr>
          <w:rFonts w:ascii="Times New Roman" w:hAnsi="Times New Roman" w:cs="Times New Roman"/>
          <w:b/>
          <w:sz w:val="24"/>
          <w:szCs w:val="24"/>
        </w:rPr>
        <w:t>.</w:t>
      </w:r>
      <w:r w:rsidRPr="008F03E3">
        <w:rPr>
          <w:rFonts w:ascii="Times New Roman" w:hAnsi="Times New Roman" w:cs="Times New Roman" w:hint="eastAsia"/>
          <w:b/>
          <w:sz w:val="22"/>
        </w:rPr>
        <w:t xml:space="preserve"> </w:t>
      </w:r>
      <w:r w:rsidR="00AB3DAC" w:rsidRPr="008F03E3">
        <w:rPr>
          <w:rFonts w:ascii="Times New Roman" w:hAnsi="Times New Roman" w:cs="Times New Roman" w:hint="eastAsia"/>
          <w:b/>
          <w:sz w:val="24"/>
          <w:szCs w:val="21"/>
        </w:rPr>
        <w:t xml:space="preserve">eQTL effects of rs4906771 in </w:t>
      </w:r>
      <w:r w:rsidR="00AB3DAC" w:rsidRPr="008F03E3">
        <w:rPr>
          <w:rFonts w:ascii="Times New Roman" w:hAnsi="Times New Roman" w:cs="Times New Roman" w:hint="eastAsia"/>
          <w:b/>
          <w:i/>
          <w:sz w:val="24"/>
          <w:szCs w:val="21"/>
        </w:rPr>
        <w:t>ATP10A</w:t>
      </w:r>
      <w:r w:rsidR="00AB3DAC" w:rsidRPr="008F03E3">
        <w:rPr>
          <w:rFonts w:ascii="Times New Roman" w:hAnsi="Times New Roman" w:cs="Times New Roman" w:hint="eastAsia"/>
          <w:b/>
          <w:sz w:val="24"/>
          <w:szCs w:val="21"/>
        </w:rPr>
        <w:t xml:space="preserve"> on 10 brain regions in the Genotype-Tissue Expression (GTEx) databas</w:t>
      </w:r>
      <w:r w:rsidR="00AB3DAC" w:rsidRPr="008F03E3">
        <w:rPr>
          <w:rFonts w:ascii="Times New Roman" w:hAnsi="Times New Roman" w:cs="Times New Roman" w:hint="eastAsia"/>
          <w:b/>
          <w:szCs w:val="21"/>
        </w:rPr>
        <w:t>e.</w:t>
      </w:r>
    </w:p>
    <w:p w:rsidR="00AB3DAC" w:rsidRPr="008F03E3" w:rsidRDefault="00AB3DAC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8F03E3">
        <w:rPr>
          <w:rFonts w:ascii="Times New Roman" w:hAnsi="Times New Roman" w:cs="Times New Roman" w:hint="eastAsia"/>
          <w:b/>
          <w:sz w:val="24"/>
          <w:szCs w:val="21"/>
        </w:rPr>
        <w:t xml:space="preserve">Table S7. </w:t>
      </w:r>
      <w:r w:rsidRPr="008F03E3">
        <w:rPr>
          <w:rFonts w:ascii="Times New Roman" w:hAnsi="Times New Roman" w:cs="Times New Roman"/>
          <w:b/>
          <w:kern w:val="0"/>
          <w:sz w:val="24"/>
          <w:szCs w:val="24"/>
        </w:rPr>
        <w:t>Functional annotation for significantly associated SNPs and rare SNPs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in </w:t>
      </w:r>
      <w:r w:rsidRPr="008F03E3">
        <w:rPr>
          <w:rFonts w:ascii="Times New Roman" w:hAnsi="Times New Roman" w:cs="Times New Roman"/>
          <w:b/>
          <w:i/>
          <w:kern w:val="0"/>
          <w:sz w:val="24"/>
          <w:szCs w:val="24"/>
        </w:rPr>
        <w:t>GABRG3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, </w:t>
      </w:r>
      <w:r w:rsidRPr="008F03E3">
        <w:rPr>
          <w:rFonts w:ascii="Times New Roman" w:hAnsi="Times New Roman" w:cs="Times New Roman"/>
          <w:b/>
          <w:i/>
          <w:kern w:val="0"/>
          <w:sz w:val="24"/>
          <w:szCs w:val="24"/>
        </w:rPr>
        <w:t>GABRB3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and</w:t>
      </w:r>
      <w:r w:rsidRPr="008F03E3">
        <w:rPr>
          <w:rFonts w:ascii="Times New Roman" w:hAnsi="Times New Roman" w:cs="Times New Roman" w:hint="eastAsia"/>
          <w:b/>
          <w:i/>
          <w:kern w:val="0"/>
          <w:sz w:val="24"/>
          <w:szCs w:val="24"/>
        </w:rPr>
        <w:t xml:space="preserve"> </w:t>
      </w:r>
      <w:r w:rsidRPr="008F03E3">
        <w:rPr>
          <w:rFonts w:ascii="Times New Roman" w:hAnsi="Times New Roman" w:cs="Times New Roman"/>
          <w:b/>
          <w:i/>
          <w:kern w:val="0"/>
          <w:sz w:val="24"/>
          <w:szCs w:val="24"/>
        </w:rPr>
        <w:t>ATP10A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. </w:t>
      </w:r>
    </w:p>
    <w:p w:rsidR="00EE3E56" w:rsidRPr="008F03E3" w:rsidRDefault="001F30EF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</w:rPr>
        <w:t>Table S8.</w:t>
      </w:r>
      <w:r w:rsidRPr="008F03E3">
        <w:rPr>
          <w:rFonts w:ascii="AdvOTb65e897d.B" w:hAnsi="AdvOTb65e897d.B" w:cs="AdvOTb65e897d.B"/>
          <w:kern w:val="0"/>
          <w:sz w:val="20"/>
          <w:szCs w:val="20"/>
        </w:rPr>
        <w:t xml:space="preserve"> </w:t>
      </w:r>
      <w:r w:rsidR="00AE73B0" w:rsidRPr="008F03E3">
        <w:rPr>
          <w:rFonts w:ascii="Times New Roman" w:hAnsi="Times New Roman" w:cs="Times New Roman"/>
          <w:b/>
          <w:sz w:val="24"/>
          <w:szCs w:val="24"/>
        </w:rPr>
        <w:t>T</w:t>
      </w:r>
      <w:r w:rsidR="00AE73B0" w:rsidRPr="008F03E3">
        <w:rPr>
          <w:rFonts w:ascii="Times New Roman" w:hAnsi="Times New Roman" w:cs="Times New Roman" w:hint="eastAsia"/>
          <w:b/>
          <w:sz w:val="24"/>
          <w:szCs w:val="24"/>
        </w:rPr>
        <w:t>he PGC ASD subset association results for 9 positive associated SNPs detected in 512 Chinese Han autism trios</w:t>
      </w:r>
      <w:r w:rsidR="00D14FF5"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p w:rsidR="002A5781" w:rsidRPr="008F03E3" w:rsidRDefault="002A5781" w:rsidP="001F20BF">
      <w:pPr>
        <w:rPr>
          <w:rFonts w:ascii="Times New Roman" w:hAnsi="Times New Roman" w:cs="Times New Roman"/>
          <w:b/>
          <w:sz w:val="24"/>
          <w:szCs w:val="24"/>
        </w:rPr>
      </w:pPr>
    </w:p>
    <w:p w:rsidR="009553F9" w:rsidRPr="008F03E3" w:rsidRDefault="009553F9" w:rsidP="001F20BF">
      <w:pPr>
        <w:rPr>
          <w:rFonts w:ascii="Times New Roman" w:hAnsi="Times New Roman" w:cs="Times New Roman"/>
          <w:b/>
          <w:sz w:val="24"/>
          <w:szCs w:val="24"/>
        </w:rPr>
        <w:sectPr w:rsidR="009553F9" w:rsidRPr="008F03E3" w:rsidSect="009553F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1F20BF" w:rsidRPr="008F03E3" w:rsidRDefault="001F20BF" w:rsidP="00B3150B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8F03E3">
        <w:rPr>
          <w:rFonts w:ascii="Times New Roman" w:hAnsi="Times New Roman" w:cs="Times New Roman"/>
          <w:b/>
          <w:sz w:val="24"/>
          <w:szCs w:val="24"/>
        </w:rPr>
        <w:t>.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F744BF" w:rsidRPr="008F03E3">
        <w:rPr>
          <w:rFonts w:ascii="Times New Roman" w:hAnsi="Times New Roman" w:cs="Times New Roman" w:hint="eastAsia"/>
          <w:b/>
          <w:sz w:val="24"/>
          <w:szCs w:val="24"/>
        </w:rPr>
        <w:t>DNA amplification and extend reaction p</w:t>
      </w:r>
      <w:r w:rsidR="007D1EAE" w:rsidRPr="008F03E3">
        <w:rPr>
          <w:rFonts w:ascii="Times New Roman" w:hAnsi="Times New Roman" w:cs="Times New Roman" w:hint="eastAsia"/>
          <w:b/>
          <w:sz w:val="24"/>
          <w:szCs w:val="24"/>
        </w:rPr>
        <w:t>rimers of 41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tag SNPs </w:t>
      </w:r>
      <w:r w:rsidR="00F744BF" w:rsidRPr="008F03E3">
        <w:rPr>
          <w:rFonts w:ascii="Times New Roman" w:hAnsi="Times New Roman" w:cs="Times New Roman" w:hint="eastAsia"/>
          <w:b/>
          <w:sz w:val="24"/>
          <w:szCs w:val="24"/>
        </w:rPr>
        <w:t>for Agena Bioscience platform</w:t>
      </w:r>
      <w:r w:rsidR="00D14FF5"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a5"/>
        <w:tblW w:w="0" w:type="auto"/>
        <w:tblLook w:val="04A0"/>
      </w:tblPr>
      <w:tblGrid>
        <w:gridCol w:w="2093"/>
        <w:gridCol w:w="5866"/>
        <w:gridCol w:w="4623"/>
      </w:tblGrid>
      <w:tr w:rsidR="001F20BF" w:rsidRPr="008F03E3" w:rsidTr="001F20BF">
        <w:tc>
          <w:tcPr>
            <w:tcW w:w="20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F20BF" w:rsidRPr="008F03E3" w:rsidRDefault="001F20BF" w:rsidP="0004023E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SNP ID</w:t>
            </w:r>
          </w:p>
        </w:tc>
        <w:tc>
          <w:tcPr>
            <w:tcW w:w="58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F20BF" w:rsidRPr="008F03E3" w:rsidRDefault="001F20BF" w:rsidP="0022341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PCR primers</w:t>
            </w:r>
          </w:p>
        </w:tc>
        <w:tc>
          <w:tcPr>
            <w:tcW w:w="46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F20BF" w:rsidRPr="008F03E3" w:rsidRDefault="00223410" w:rsidP="0022341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E</w:t>
            </w:r>
            <w:r w:rsidR="001F20BF" w:rsidRPr="008F03E3">
              <w:rPr>
                <w:rFonts w:ascii="Times New Roman" w:hAnsi="Times New Roman" w:cs="Times New Roman"/>
                <w:sz w:val="22"/>
              </w:rPr>
              <w:t>xtended primers</w:t>
            </w:r>
          </w:p>
        </w:tc>
      </w:tr>
      <w:tr w:rsidR="001F20BF" w:rsidRPr="008F03E3" w:rsidTr="001F20BF">
        <w:tc>
          <w:tcPr>
            <w:tcW w:w="2093" w:type="dxa"/>
            <w:tcBorders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rs10152278</w:t>
            </w:r>
          </w:p>
        </w:tc>
        <w:tc>
          <w:tcPr>
            <w:tcW w:w="5866" w:type="dxa"/>
            <w:tcBorders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ACGTTGGATGTTGGCGCTAGAGTCAGCTAC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ACGTTGGATGGCCCGGCTTGTTGTAGTTTA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GGAAACTAGACTATGGGATCA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rs12900552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ACGTTGGATGTTATCTGACCCTGAGAGGAG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ACGTTGGATGAGCCATTCAAAGACTCCCGA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ACTCCCGACTCTCAC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rs7177893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ACGTTGGATGCTATGTGATGATCAATGTTGG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ACGTTGGATGACAGTGACCAGTGCAATGAG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CATCGGCACCCCCCTTTCACTGCTAT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rs8025849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ACGTTGGATGCTGTGTTACAATTGCCTGCG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ACGTTGGATGATGACCCACCCAGGCCAGAT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ACACCTGTACAGCATGTGAC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rs8028189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ACGTTGGATGTGCAGTGGGAACAGTGTAAG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ACGTTGGATGACAAGATGTCAGGGACAATC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CTCATTTCTACACGCTGTAA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rs3812922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ACGTTGGATGTCTGTAATCGGCGCGTTTTC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ACGTTGGATGTGCAAACAGCTCCTTGATAG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CCCCAAGCTCCTTGATAGCAATGCC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rs3785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ACGTTGGATGCTCCTTTGGGCCACTACATA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ACGTTGGATGCTGCATATGTTTGCAGTTT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GCGGAATATGTTTGCAGTTTTCCATC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rs1009153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ACGTTGGATGGGCTTAGGATATTGGTGCTG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ACGTTGGATGAGTCTTGTGGAGGACTGTGC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GACTGTGCCCTCAGA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rs2289818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ACGTTGGATGCTCACCAGGTTCAACAAGCA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ACGTTGGATGAACAGAAATGGAGCTGCAGG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CTGCCTCAATTTCGTCGTA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rs2289823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ACGTTGGATGAGAAGCTAGTGACACTGAGG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ACGTTGGATGAGAAGCCATGGGGTGTTTTG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CATTGGGTGTTTTGGGTGGT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rs12441090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ACGTTGGATGTGTGAAGAGGAAGAACTCGG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ACGTTGGATGACAGGCCGGCACATGTCTTC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TCTTCCCACACACTGT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rs8025779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ACGTTGGATGACCGGCACTATATCCCTACT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ACGTTGGATGTGGAAGAACGAGTCACGCTG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TAGCAGGTGTGCACT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rs8042900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ACGTTGGATGCTGACTCCACTCAGCGTTTC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ACGTTGGATGGAAAACCTGATTTGAGCTCG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CTCGTGCCAAAAAACAATCT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rs8036523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ACGTTGGATGTAGGAAGGCAAGTCAAGCAG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ACGTTGGATGCCAAAAGCTATAGACATTGGC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CGACATTGGCTTGCATATTTGA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rs8037745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ACGTTGGATGTGGAAATAGCATTTCCGTTG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ACGTTGGATGAGCTGAATCTTTCATTCACC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ATTCACCTCTCCATCTAC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rs220030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ACGTTGGATGTTTACACTCACCCTCAGGTC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ACGTTGGATGCATTGATTGTGGTTATGGCG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TTACCTTTTCCAAACCAGCTTTTT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rs2732025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ACGTTGGATGCCTGGTTCCTGGGAAGTAAC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ACGTTGGATGAGGGACCCACCTTGAGTAAC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TAACAAACACATTTCTTTCACT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rs2732026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ACGTTGGATGACTCTCGTCGCCTTTCTCAT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ACGTTGGATGGACCTTGTAAGTGAAAGAAG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AAGCAGAAAATAAATCACTGCAGAGT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rs8179187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ACGTTGGATGCTGCCTCCTTACAGTATGAC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ACGTTGGATGTGATAACCCCATGTACCAGC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ACCAGCTGACTCATTT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rs2158306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ACGTTGGATGATTCAGACCACAGCACTAGA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ACGTTGGATGATAGAAGCCACAGGAGGAAC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TACTGATTTACCAATAACCAATTCA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rs12324063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ACGTTGGATGAAGGAAGCCATAAGTCAGGG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ACGTTGGATGGCAGGGCTGTGTTCCTTTTG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CCCATTTGCTTGTTCCAGCTTCTT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rs4906771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ACGTTGGATGGTCTCTGCACTGCATAATTT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ACGTTGGATGGATCTGGTAGCCTAAAGGAG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AGTGCTAAGCAAAAAAGTT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rs1345098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ACGTTGGATGTCAAAGCGAGGGAAAATAAC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ACGTTGGATGATTCTTACCAGCTCAGGAAC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GTGTGGGTGTATTTAGGG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rs11638520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ACGTTGGATGACTGAGTTTTGTTCTATGGC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ACGTTGGATGTCTTCTTAAGTGCACGTGGC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AGTGGCGTGTCCTGTA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rs73356452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ACGTTGGATGAAATCAGCAAGCTGGTTCCC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ACGTTGGATGCTCCTGGTGCTTACAAAGCC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CCCTAAAGCCAAATGCTGATTC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rs1511488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ACGTTGGATGAGATCTTCTCATCTCACGCC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ACGTTGGATGTGGAAAGGACAAGTCTCTGG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GGATCTGGATTTGCTCCAA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rs12438141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ACGTTGGATGATACATCCCAGGGAAGTCAC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ACGTTGGATGCCATCTCTTTGTGACTGTGC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CCCCCGACTGTGCTCTTCTCTTT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rs9806546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ACGTTGGATGGGACCTCATATGAGTGGAGT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ACGTTGGATGGACATGTTTCCACATGGATG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GCAGTCACAAAGGACAAA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rs1863467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ACGTTGGATGCCAGTATGGTTGAACTCCAG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ACGTTGGATGATGAGAGCCATAGGTGTGTC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GGGCGGTGTGTCACCGATG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rs7180158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ACGTTGGATGAGAGGAAACAGCAGGCCTTC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ACGTTGGATGGTGAACATCACACTCAATGC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AGTTTTCTTCTAAGATCAGGAAC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rs12593579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ACGTTGGATGGAGACAGAGTCTCGCTATGG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ACGTTGGATGGTTGCAGTGTGCTGAGATCC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TGCTGAGATCCTACAAC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rs7165604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ACGTTGGATGCAGTGACAGAAAGATAACAC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ACGTTGGATGCTCTTAGACTTATGGATTAC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GATTACTTAAAAGTTTACTGTTTAAC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rs8041610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ACGTTGGATGAGGCTCTGCCCTAATTGTGG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ACGTTGGATGTTGGAGTTACTGCCAGGTGC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TCTCCCCACTGATACACACTGAAGGC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rs4906902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ACGTTGGATGCTGTTCCAAAAATAAAATAGC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ACGTTGGATGCTCACGTTGGCATGTTTCTG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GCATGTTTCTGTGCATT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rs35586628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ACGTTGGATGGGCTATGCAAACTACTGGTG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ACGTTGGATGACTGAAGTGCTCAACCACAG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GAACGGGTGATTCGTGCTTT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rs7403021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ACGTTGGATGACCGAAAATGGCATTTACGC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ACGTTGGATGCACTGTTGCGATTGCAATAC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CACTTTGCAAGACTAACTTTCTGAA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rs7180500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ACGTTGGATGCCATCTTCTCTTTCTGGAGC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ACGTTGGATGTTCAATACCAGTTACCTGTC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CACTAGCTGTAGTATGTTTAGTAA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rs12910555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ACGTTGGATGTAGCTGTGGGAACCTGAACA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ACGTTGGATGACCAACCCTGTGATAGAAGC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AAAGAAAGTGAAGCAAAGAA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rs897173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ACGTTGGATGCACTGCCAGAATGATAGATG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ACGTTGGATGGATTATTTTCACATCCCTGC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ACATCCCTGCAATGAA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rs4778159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ACGTTGGATGCTCTTGATTCATGTAACAAA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ACGTTGGATGGTGCCTTTCTCAGAGGAATG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TGTAGTTTTTGGTCTTCCTTC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  <w:tr w:rsidR="001F20BF" w:rsidRPr="008F03E3" w:rsidTr="001F20BF">
        <w:tc>
          <w:tcPr>
            <w:tcW w:w="20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F20BF" w:rsidRPr="008F03E3" w:rsidRDefault="001F20BF" w:rsidP="0004023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rs140679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U: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ACGTTGGATGAGTAGTTGAGGGTGGCATAC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L: 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ACGTTGGATGGTGACCGCCATGGACCTTTT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GGACATGGACCTTTTTGTGAC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3</w:t>
            </w:r>
            <w:r w:rsidRPr="008F03E3">
              <w:rPr>
                <w:rFonts w:ascii="Times New Roman" w:hAnsi="Times New Roman" w:cs="Times New Roman"/>
                <w:sz w:val="22"/>
              </w:rPr>
              <w:t>’</w:t>
            </w:r>
          </w:p>
        </w:tc>
      </w:tr>
    </w:tbl>
    <w:p w:rsidR="005E02EB" w:rsidRPr="008F03E3" w:rsidRDefault="001F20BF" w:rsidP="001F20BF">
      <w:pPr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/>
          <w:sz w:val="22"/>
        </w:rPr>
        <w:t>Abbreviations: U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/>
          <w:sz w:val="22"/>
        </w:rPr>
        <w:t xml:space="preserve"> upper primer; L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/>
          <w:sz w:val="22"/>
        </w:rPr>
        <w:t xml:space="preserve"> Lower primer</w:t>
      </w:r>
      <w:r w:rsidRPr="008F03E3">
        <w:rPr>
          <w:rFonts w:ascii="Times New Roman" w:hAnsi="Times New Roman" w:cs="Times New Roman" w:hint="eastAsia"/>
          <w:sz w:val="22"/>
        </w:rPr>
        <w:t>.</w:t>
      </w:r>
    </w:p>
    <w:p w:rsidR="001F20BF" w:rsidRPr="008F03E3" w:rsidRDefault="001F20BF" w:rsidP="001F20BF">
      <w:pPr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 w:hint="eastAsia"/>
          <w:sz w:val="22"/>
        </w:rPr>
        <w:t>All primers were designed according to the</w:t>
      </w:r>
      <w:r w:rsidR="00B102FF" w:rsidRPr="008F03E3">
        <w:rPr>
          <w:rFonts w:ascii="Times New Roman" w:hAnsi="Times New Roman" w:cs="Times New Roman" w:hint="eastAsia"/>
          <w:sz w:val="22"/>
        </w:rPr>
        <w:t xml:space="preserve"> forward sequence of DNA provided by</w:t>
      </w:r>
      <w:r w:rsidRPr="008F03E3">
        <w:rPr>
          <w:rFonts w:ascii="Times New Roman" w:hAnsi="Times New Roman" w:cs="Times New Roman" w:hint="eastAsia"/>
          <w:sz w:val="22"/>
        </w:rPr>
        <w:t xml:space="preserve"> release of hg19 assembly</w:t>
      </w:r>
      <w:r w:rsidR="00D14FF5" w:rsidRPr="008F03E3">
        <w:rPr>
          <w:rFonts w:ascii="Times New Roman" w:hAnsi="Times New Roman" w:cs="Times New Roman" w:hint="eastAsia"/>
          <w:sz w:val="22"/>
        </w:rPr>
        <w:t>.</w:t>
      </w:r>
    </w:p>
    <w:p w:rsidR="00C97B25" w:rsidRPr="008F03E3" w:rsidRDefault="00C97B25" w:rsidP="00C97B25">
      <w:pPr>
        <w:widowControl/>
        <w:rPr>
          <w:rFonts w:ascii="Times New Roman" w:hAnsi="Times New Roman" w:cs="Times New Roman"/>
          <w:sz w:val="22"/>
        </w:rPr>
      </w:pPr>
    </w:p>
    <w:p w:rsidR="0027640F" w:rsidRPr="008F03E3" w:rsidRDefault="0027640F" w:rsidP="00B3150B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sz w:val="22"/>
        </w:rPr>
        <w:br w:type="page"/>
      </w:r>
      <w:r w:rsidRPr="008F03E3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8F03E3">
        <w:rPr>
          <w:rFonts w:ascii="Times New Roman" w:hAnsi="Times New Roman" w:cs="Times New Roman"/>
          <w:sz w:val="24"/>
          <w:szCs w:val="24"/>
        </w:rPr>
        <w:t xml:space="preserve">. 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Primers of the eight rare </w:t>
      </w:r>
      <w:r w:rsidR="00485F04" w:rsidRPr="008F03E3">
        <w:rPr>
          <w:rFonts w:ascii="Times New Roman" w:hAnsi="Times New Roman" w:cs="Times New Roman" w:hint="eastAsia"/>
          <w:b/>
          <w:sz w:val="24"/>
          <w:szCs w:val="24"/>
        </w:rPr>
        <w:t>variant</w:t>
      </w:r>
      <w:r w:rsidR="00485F04" w:rsidRPr="008F03E3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Pr="008F03E3">
        <w:rPr>
          <w:rFonts w:ascii="Times New Roman" w:hAnsi="Times New Roman" w:cs="Times New Roman"/>
          <w:b/>
          <w:i/>
          <w:sz w:val="24"/>
          <w:szCs w:val="24"/>
        </w:rPr>
        <w:t>GABRG3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8F03E3">
        <w:rPr>
          <w:rFonts w:ascii="Times New Roman" w:hAnsi="Times New Roman" w:cs="Times New Roman"/>
          <w:b/>
          <w:i/>
          <w:sz w:val="24"/>
          <w:szCs w:val="24"/>
        </w:rPr>
        <w:t>GABRB3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for Sanger sequencing</w:t>
      </w:r>
      <w:r w:rsidR="00D14FF5"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1701"/>
        <w:gridCol w:w="3686"/>
        <w:gridCol w:w="3560"/>
        <w:gridCol w:w="1099"/>
      </w:tblGrid>
      <w:tr w:rsidR="0027640F" w:rsidRPr="008F03E3" w:rsidTr="003259F6">
        <w:tc>
          <w:tcPr>
            <w:tcW w:w="1242" w:type="dxa"/>
            <w:tcBorders>
              <w:top w:val="single" w:sz="12" w:space="0" w:color="auto"/>
              <w:bottom w:val="single" w:sz="4" w:space="0" w:color="auto"/>
            </w:tcBorders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Gene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27640F" w:rsidRPr="008F03E3" w:rsidRDefault="0027640F" w:rsidP="003259F6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Variants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</w:tcPr>
          <w:p w:rsidR="0027640F" w:rsidRPr="008F03E3" w:rsidRDefault="0027640F" w:rsidP="003259F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Forward</w:t>
            </w:r>
          </w:p>
        </w:tc>
        <w:tc>
          <w:tcPr>
            <w:tcW w:w="3560" w:type="dxa"/>
            <w:tcBorders>
              <w:top w:val="single" w:sz="12" w:space="0" w:color="auto"/>
              <w:bottom w:val="single" w:sz="4" w:space="0" w:color="auto"/>
            </w:tcBorders>
          </w:tcPr>
          <w:p w:rsidR="0027640F" w:rsidRPr="008F03E3" w:rsidRDefault="0027640F" w:rsidP="003259F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Reverse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4" w:space="0" w:color="auto"/>
            </w:tcBorders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Size (bp)</w:t>
            </w:r>
          </w:p>
        </w:tc>
      </w:tr>
      <w:tr w:rsidR="0027640F" w:rsidRPr="008F03E3" w:rsidTr="003259F6">
        <w:tc>
          <w:tcPr>
            <w:tcW w:w="1242" w:type="dxa"/>
            <w:tcBorders>
              <w:top w:val="single" w:sz="4" w:space="0" w:color="auto"/>
            </w:tcBorders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GABRG3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rs201602655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GACACCACTCCCTGTGTGTT</w:t>
            </w:r>
          </w:p>
        </w:tc>
        <w:tc>
          <w:tcPr>
            <w:tcW w:w="3560" w:type="dxa"/>
            <w:tcBorders>
              <w:top w:val="single" w:sz="4" w:space="0" w:color="auto"/>
            </w:tcBorders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CAGAACTCTCCCCATCAGCA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710</w:t>
            </w:r>
          </w:p>
        </w:tc>
      </w:tr>
      <w:tr w:rsidR="0027640F" w:rsidRPr="008F03E3" w:rsidTr="003259F6">
        <w:tc>
          <w:tcPr>
            <w:tcW w:w="1242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rs201427468</w:t>
            </w:r>
          </w:p>
        </w:tc>
        <w:tc>
          <w:tcPr>
            <w:tcW w:w="3686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ACGTGGCTTGGTTTAGTCAT</w:t>
            </w:r>
          </w:p>
        </w:tc>
        <w:tc>
          <w:tcPr>
            <w:tcW w:w="3560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CATGTGCATCACTCATTGGTCT</w:t>
            </w:r>
          </w:p>
        </w:tc>
        <w:tc>
          <w:tcPr>
            <w:tcW w:w="1099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283</w:t>
            </w:r>
          </w:p>
        </w:tc>
      </w:tr>
      <w:tr w:rsidR="0027640F" w:rsidRPr="008F03E3" w:rsidTr="003259F6">
        <w:tc>
          <w:tcPr>
            <w:tcW w:w="1242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GABRB3</w:t>
            </w:r>
          </w:p>
        </w:tc>
        <w:tc>
          <w:tcPr>
            <w:tcW w:w="1701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/>
                <w:szCs w:val="21"/>
              </w:rPr>
              <w:t>c.-693A&gt;T</w:t>
            </w:r>
            <w:r w:rsidRPr="008F03E3" w:rsidDel="00B43C42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686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TCAGGTACTGCGGTCACATTTT</w:t>
            </w:r>
            <w:r w:rsidRPr="008F03E3" w:rsidDel="00B43C42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3560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ATTAGAAGGCTACTGGCGCAC</w:t>
            </w:r>
          </w:p>
        </w:tc>
        <w:tc>
          <w:tcPr>
            <w:tcW w:w="1099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503</w:t>
            </w:r>
          </w:p>
        </w:tc>
      </w:tr>
      <w:tr w:rsidR="0027640F" w:rsidRPr="008F03E3" w:rsidTr="003259F6">
        <w:tc>
          <w:tcPr>
            <w:tcW w:w="1242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/>
                <w:szCs w:val="21"/>
              </w:rPr>
              <w:t>c.*417C&gt;T</w:t>
            </w:r>
          </w:p>
        </w:tc>
        <w:tc>
          <w:tcPr>
            <w:tcW w:w="3686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TGGTCAGAGCACCCATTCTC</w:t>
            </w:r>
          </w:p>
        </w:tc>
        <w:tc>
          <w:tcPr>
            <w:tcW w:w="3560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CAGCACTCCTTCCGATGATCC</w:t>
            </w:r>
          </w:p>
        </w:tc>
        <w:tc>
          <w:tcPr>
            <w:tcW w:w="1099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501</w:t>
            </w:r>
          </w:p>
        </w:tc>
      </w:tr>
      <w:tr w:rsidR="0027640F" w:rsidRPr="008F03E3" w:rsidTr="003259F6">
        <w:tc>
          <w:tcPr>
            <w:tcW w:w="1242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/>
                <w:szCs w:val="21"/>
              </w:rPr>
              <w:t>c.*704A&gt;T</w:t>
            </w:r>
          </w:p>
        </w:tc>
        <w:tc>
          <w:tcPr>
            <w:tcW w:w="3686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AGTGCCCATGTGTATGGAAGAC</w:t>
            </w:r>
          </w:p>
        </w:tc>
        <w:tc>
          <w:tcPr>
            <w:tcW w:w="3560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AGACGTCTATGCTTTCTGTTGGA</w:t>
            </w:r>
          </w:p>
        </w:tc>
        <w:tc>
          <w:tcPr>
            <w:tcW w:w="1099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694</w:t>
            </w:r>
          </w:p>
        </w:tc>
      </w:tr>
      <w:tr w:rsidR="0027640F" w:rsidRPr="008F03E3" w:rsidTr="003259F6">
        <w:tc>
          <w:tcPr>
            <w:tcW w:w="1242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/>
                <w:szCs w:val="21"/>
              </w:rPr>
              <w:t>c.*1730G&gt;A</w:t>
            </w:r>
          </w:p>
        </w:tc>
        <w:tc>
          <w:tcPr>
            <w:tcW w:w="3686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CTGCAGGAACATGACCCGTA</w:t>
            </w:r>
          </w:p>
        </w:tc>
        <w:tc>
          <w:tcPr>
            <w:tcW w:w="3560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GGGATAGTCCACACCACACG</w:t>
            </w:r>
          </w:p>
        </w:tc>
        <w:tc>
          <w:tcPr>
            <w:tcW w:w="1099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529</w:t>
            </w:r>
          </w:p>
        </w:tc>
      </w:tr>
      <w:tr w:rsidR="0027640F" w:rsidRPr="008F03E3" w:rsidTr="003259F6">
        <w:tc>
          <w:tcPr>
            <w:tcW w:w="1242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/>
                <w:szCs w:val="21"/>
              </w:rPr>
              <w:t>c.*2583C&gt;T</w:t>
            </w:r>
          </w:p>
        </w:tc>
        <w:tc>
          <w:tcPr>
            <w:tcW w:w="3686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GCAGAAGAGGGACCCCAAAAT</w:t>
            </w:r>
          </w:p>
        </w:tc>
        <w:tc>
          <w:tcPr>
            <w:tcW w:w="3560" w:type="dxa"/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CCAACAACGTCAGAGGTCCG</w:t>
            </w:r>
          </w:p>
        </w:tc>
        <w:tc>
          <w:tcPr>
            <w:tcW w:w="1099" w:type="dxa"/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680</w:t>
            </w:r>
          </w:p>
        </w:tc>
      </w:tr>
      <w:tr w:rsidR="0027640F" w:rsidRPr="008F03E3" w:rsidTr="003259F6">
        <w:tc>
          <w:tcPr>
            <w:tcW w:w="1242" w:type="dxa"/>
            <w:tcBorders>
              <w:bottom w:val="single" w:sz="12" w:space="0" w:color="auto"/>
            </w:tcBorders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/>
                <w:szCs w:val="21"/>
              </w:rPr>
              <w:t>c.*3536T&gt;C</w:t>
            </w:r>
          </w:p>
        </w:tc>
        <w:tc>
          <w:tcPr>
            <w:tcW w:w="3686" w:type="dxa"/>
            <w:tcBorders>
              <w:bottom w:val="single" w:sz="12" w:space="0" w:color="auto"/>
            </w:tcBorders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TTTCCAAAATGCGCCACAGG</w:t>
            </w:r>
          </w:p>
        </w:tc>
        <w:tc>
          <w:tcPr>
            <w:tcW w:w="3560" w:type="dxa"/>
            <w:tcBorders>
              <w:bottom w:val="single" w:sz="12" w:space="0" w:color="auto"/>
            </w:tcBorders>
          </w:tcPr>
          <w:p w:rsidR="0027640F" w:rsidRPr="008F03E3" w:rsidRDefault="0027640F" w:rsidP="003259F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GGCGCCTTTCAATGCAGTAG</w:t>
            </w:r>
          </w:p>
        </w:tc>
        <w:tc>
          <w:tcPr>
            <w:tcW w:w="1099" w:type="dxa"/>
            <w:tcBorders>
              <w:bottom w:val="single" w:sz="12" w:space="0" w:color="auto"/>
            </w:tcBorders>
          </w:tcPr>
          <w:p w:rsidR="0027640F" w:rsidRPr="008F03E3" w:rsidRDefault="0027640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839</w:t>
            </w:r>
          </w:p>
        </w:tc>
      </w:tr>
    </w:tbl>
    <w:p w:rsidR="0027640F" w:rsidRPr="008F03E3" w:rsidRDefault="0027640F" w:rsidP="0027640F">
      <w:pPr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sz w:val="24"/>
          <w:szCs w:val="24"/>
        </w:rPr>
        <w:t>All primers were designed according to the forward sequence of DNA provided by release of hg19 assembly</w:t>
      </w:r>
      <w:r w:rsidR="00D14FF5" w:rsidRPr="008F03E3">
        <w:rPr>
          <w:rFonts w:ascii="Times New Roman" w:hAnsi="Times New Roman" w:cs="Times New Roman" w:hint="eastAsia"/>
          <w:sz w:val="24"/>
          <w:szCs w:val="24"/>
        </w:rPr>
        <w:t>.</w:t>
      </w:r>
    </w:p>
    <w:p w:rsidR="0027640F" w:rsidRPr="008F03E3" w:rsidRDefault="0027640F" w:rsidP="0027640F">
      <w:pPr>
        <w:widowControl/>
        <w:jc w:val="left"/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/>
          <w:sz w:val="22"/>
        </w:rPr>
        <w:br w:type="page"/>
      </w:r>
    </w:p>
    <w:p w:rsidR="001F20BF" w:rsidRPr="008F03E3" w:rsidRDefault="001F20BF" w:rsidP="001F20BF">
      <w:pPr>
        <w:rPr>
          <w:rFonts w:ascii="Times New Roman" w:hAnsi="Times New Roman" w:cs="Times New Roman"/>
          <w:b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27640F" w:rsidRPr="008F03E3">
        <w:rPr>
          <w:rFonts w:ascii="Times New Roman" w:hAnsi="Times New Roman" w:cs="Times New Roman" w:hint="eastAsia"/>
          <w:b/>
          <w:sz w:val="24"/>
          <w:szCs w:val="24"/>
        </w:rPr>
        <w:t>S3</w:t>
      </w:r>
      <w:r w:rsidRPr="008F03E3">
        <w:rPr>
          <w:rFonts w:ascii="Times New Roman" w:hAnsi="Times New Roman" w:cs="Times New Roman"/>
          <w:b/>
          <w:sz w:val="24"/>
          <w:szCs w:val="24"/>
        </w:rPr>
        <w:t>.</w:t>
      </w:r>
      <w:r w:rsidRPr="008F03E3">
        <w:rPr>
          <w:rFonts w:ascii="Times New Roman" w:hAnsi="Times New Roman" w:cs="Times New Roman"/>
          <w:sz w:val="24"/>
          <w:szCs w:val="24"/>
        </w:rPr>
        <w:t xml:space="preserve"> 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Information of </w:t>
      </w:r>
      <w:r w:rsidR="00BA0F92" w:rsidRPr="008F03E3">
        <w:rPr>
          <w:rFonts w:ascii="Times New Roman" w:hAnsi="Times New Roman" w:cs="Times New Roman" w:hint="eastAsia"/>
          <w:b/>
          <w:sz w:val="24"/>
          <w:szCs w:val="24"/>
        </w:rPr>
        <w:t>41</w:t>
      </w:r>
      <w:r w:rsidR="00CC5824"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tag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 SNPs in 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chromosome 15q11-q13</w:t>
      </w:r>
      <w:r w:rsidRPr="008F03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and genotype frequencies in 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512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 autism trios of Chinese </w:t>
      </w:r>
      <w:r w:rsidR="00A670D7" w:rsidRPr="008F03E3">
        <w:rPr>
          <w:rFonts w:ascii="Times New Roman" w:hAnsi="Times New Roman" w:cs="Times New Roman"/>
          <w:b/>
          <w:sz w:val="24"/>
          <w:szCs w:val="24"/>
        </w:rPr>
        <w:t xml:space="preserve">Han </w:t>
      </w:r>
      <w:r w:rsidRPr="008F03E3">
        <w:rPr>
          <w:rFonts w:ascii="Times New Roman" w:hAnsi="Times New Roman" w:cs="Times New Roman"/>
          <w:b/>
          <w:sz w:val="24"/>
          <w:szCs w:val="24"/>
        </w:rPr>
        <w:t>descen</w:t>
      </w:r>
      <w:r w:rsidR="00BA0F92" w:rsidRPr="008F03E3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="00D14FF5"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W w:w="13048" w:type="dxa"/>
        <w:tblBorders>
          <w:top w:val="single" w:sz="12" w:space="0" w:color="008000"/>
          <w:bottom w:val="single" w:sz="12" w:space="0" w:color="008000"/>
        </w:tblBorders>
        <w:tblLook w:val="01A0"/>
      </w:tblPr>
      <w:tblGrid>
        <w:gridCol w:w="1417"/>
        <w:gridCol w:w="1471"/>
        <w:gridCol w:w="1648"/>
        <w:gridCol w:w="964"/>
        <w:gridCol w:w="964"/>
        <w:gridCol w:w="1319"/>
        <w:gridCol w:w="966"/>
        <w:gridCol w:w="1008"/>
        <w:gridCol w:w="1008"/>
        <w:gridCol w:w="1273"/>
        <w:gridCol w:w="1010"/>
      </w:tblGrid>
      <w:tr w:rsidR="001F20BF" w:rsidRPr="008F03E3" w:rsidTr="00E30352">
        <w:trPr>
          <w:trHeight w:val="364"/>
        </w:trPr>
        <w:tc>
          <w:tcPr>
            <w:tcW w:w="1417" w:type="dxa"/>
            <w:tcBorders>
              <w:top w:val="single" w:sz="12" w:space="0" w:color="0D0D0D"/>
              <w:left w:val="nil"/>
              <w:bottom w:val="single" w:sz="6" w:space="0" w:color="0D0D0D"/>
              <w:right w:val="nil"/>
            </w:tcBorders>
          </w:tcPr>
          <w:p w:rsidR="001F20BF" w:rsidRPr="008F03E3" w:rsidRDefault="001F20BF" w:rsidP="00AB770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Gene</w:t>
            </w:r>
          </w:p>
        </w:tc>
        <w:tc>
          <w:tcPr>
            <w:tcW w:w="1471" w:type="dxa"/>
            <w:tcBorders>
              <w:top w:val="single" w:sz="12" w:space="0" w:color="0D0D0D"/>
              <w:left w:val="nil"/>
              <w:bottom w:val="single" w:sz="6" w:space="0" w:color="0D0D0D"/>
              <w:right w:val="nil"/>
            </w:tcBorders>
            <w:hideMark/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Marker</w:t>
            </w:r>
          </w:p>
        </w:tc>
        <w:tc>
          <w:tcPr>
            <w:tcW w:w="1648" w:type="dxa"/>
            <w:tcBorders>
              <w:top w:val="single" w:sz="12" w:space="0" w:color="0D0D0D"/>
              <w:left w:val="nil"/>
              <w:bottom w:val="single" w:sz="6" w:space="0" w:color="0D0D0D"/>
              <w:right w:val="nil"/>
            </w:tcBorders>
            <w:hideMark/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Chr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omosome</w:t>
            </w:r>
          </w:p>
        </w:tc>
        <w:tc>
          <w:tcPr>
            <w:tcW w:w="3247" w:type="dxa"/>
            <w:gridSpan w:val="3"/>
            <w:tcBorders>
              <w:top w:val="single" w:sz="12" w:space="0" w:color="0D0D0D"/>
              <w:left w:val="nil"/>
              <w:bottom w:val="single" w:sz="6" w:space="0" w:color="0D0D0D"/>
              <w:right w:val="nil"/>
            </w:tcBorders>
            <w:hideMark/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Genotype frequencies in children</w:t>
            </w:r>
          </w:p>
        </w:tc>
        <w:tc>
          <w:tcPr>
            <w:tcW w:w="966" w:type="dxa"/>
            <w:tcBorders>
              <w:top w:val="single" w:sz="12" w:space="0" w:color="0D0D0D"/>
              <w:left w:val="nil"/>
              <w:bottom w:val="single" w:sz="6" w:space="0" w:color="0D0D0D"/>
              <w:right w:val="nil"/>
            </w:tcBorders>
            <w:hideMark/>
          </w:tcPr>
          <w:p w:rsidR="001F20BF" w:rsidRPr="008F03E3" w:rsidRDefault="001F20BF" w:rsidP="00B86908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8F03E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  <w:vertAlign w:val="subscript"/>
              </w:rPr>
              <w:t xml:space="preserve">HWE </w:t>
            </w:r>
            <w:r w:rsidR="00B86908" w:rsidRPr="008F03E3">
              <w:rPr>
                <w:rFonts w:ascii="Times New Roman" w:hAnsi="Times New Roman" w:cs="Times New Roman" w:hint="eastAsia"/>
                <w:sz w:val="22"/>
                <w:vertAlign w:val="superscript"/>
              </w:rPr>
              <w:t>a</w:t>
            </w:r>
          </w:p>
        </w:tc>
        <w:tc>
          <w:tcPr>
            <w:tcW w:w="3289" w:type="dxa"/>
            <w:gridSpan w:val="3"/>
            <w:tcBorders>
              <w:top w:val="single" w:sz="12" w:space="0" w:color="0D0D0D"/>
              <w:left w:val="nil"/>
              <w:bottom w:val="single" w:sz="6" w:space="0" w:color="0D0D0D"/>
              <w:right w:val="nil"/>
            </w:tcBorders>
            <w:hideMark/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Genotype frequencies in parents</w:t>
            </w:r>
          </w:p>
        </w:tc>
        <w:tc>
          <w:tcPr>
            <w:tcW w:w="1010" w:type="dxa"/>
            <w:tcBorders>
              <w:top w:val="single" w:sz="12" w:space="0" w:color="0D0D0D"/>
              <w:left w:val="nil"/>
              <w:bottom w:val="single" w:sz="6" w:space="0" w:color="0D0D0D"/>
              <w:right w:val="nil"/>
            </w:tcBorders>
            <w:hideMark/>
          </w:tcPr>
          <w:p w:rsidR="001F20BF" w:rsidRPr="008F03E3" w:rsidRDefault="001F20BF" w:rsidP="00B86908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8F03E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  <w:vertAlign w:val="subscript"/>
              </w:rPr>
              <w:t>HWE</w:t>
            </w:r>
            <w:r w:rsidRPr="008F03E3">
              <w:rPr>
                <w:rFonts w:ascii="Times New Roman" w:hAnsi="Times New Roman" w:cs="Times New Roman"/>
                <w:i/>
                <w:sz w:val="22"/>
                <w:vertAlign w:val="subscript"/>
              </w:rPr>
              <w:t xml:space="preserve"> </w:t>
            </w:r>
            <w:r w:rsidR="00B86908" w:rsidRPr="008F03E3">
              <w:rPr>
                <w:rFonts w:ascii="Times New Roman" w:hAnsi="Times New Roman" w:cs="Times New Roman" w:hint="eastAsia"/>
                <w:sz w:val="22"/>
                <w:vertAlign w:val="superscript"/>
              </w:rPr>
              <w:t>b</w:t>
            </w:r>
          </w:p>
        </w:tc>
      </w:tr>
      <w:tr w:rsidR="001F20BF" w:rsidRPr="008F03E3" w:rsidTr="00E30352">
        <w:tc>
          <w:tcPr>
            <w:tcW w:w="1417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NIPA1</w:t>
            </w:r>
          </w:p>
        </w:tc>
        <w:tc>
          <w:tcPr>
            <w:tcW w:w="1471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rs10152278</w:t>
            </w:r>
          </w:p>
        </w:tc>
        <w:tc>
          <w:tcPr>
            <w:tcW w:w="1648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15:22786139</w:t>
            </w:r>
          </w:p>
        </w:tc>
        <w:tc>
          <w:tcPr>
            <w:tcW w:w="964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A</w:t>
            </w:r>
          </w:p>
        </w:tc>
        <w:tc>
          <w:tcPr>
            <w:tcW w:w="1319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A</w:t>
            </w:r>
          </w:p>
        </w:tc>
        <w:tc>
          <w:tcPr>
            <w:tcW w:w="966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G G </w:t>
            </w:r>
          </w:p>
        </w:tc>
        <w:tc>
          <w:tcPr>
            <w:tcW w:w="1008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A</w:t>
            </w:r>
          </w:p>
        </w:tc>
        <w:tc>
          <w:tcPr>
            <w:tcW w:w="1273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A</w:t>
            </w:r>
          </w:p>
        </w:tc>
        <w:tc>
          <w:tcPr>
            <w:tcW w:w="1010" w:type="dxa"/>
            <w:tcBorders>
              <w:top w:val="single" w:sz="6" w:space="0" w:color="0D0D0D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506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0.70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rs12900552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15:22795211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A A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94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0.81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339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512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0.34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rs7177893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15:22807275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96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805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0.07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rs8025849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15:22825211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337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684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0.48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NIPA2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rs8028189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15:22849067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G G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208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0.89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424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0.07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rs3812922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15:22866361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A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607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355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0.82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rs3785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15:22867866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350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445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124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0.21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CYFIP1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rs1009153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15:22896157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A A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306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503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0.75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rs2289818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15:22912200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351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478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rs2289823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15:22945116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369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749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148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0.13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rs12441090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15:22967498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G G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A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532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406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0.65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rs8025779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15:22979151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238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428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472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0.56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rs8042900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15:22980985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351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293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0.97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SNRPN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rs8036523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15:24824408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T T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301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178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604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362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0.98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rs8037745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15:24902158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369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273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SNURF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rs220030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15:24954621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277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507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0.95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rs2732025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15:24966663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274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519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0.63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rs2732026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15:24971341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142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291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503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UBE3A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rs8179187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15:25407179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238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405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489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129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rs2158306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15:25435414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406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475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0.71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ATP10A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rs12324063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15:25743809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484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rs4906771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15:25787248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276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502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278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0.77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rs1345098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15:25812475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333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0.69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rs11638520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15:25828376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T T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289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497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0.56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rs73356452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15:25865066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396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0.89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rs1511488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15:25866774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436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870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0.31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GABRB3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rs12438141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15:26625455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437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856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0.51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rs9806546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15:26648239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358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0.84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704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286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0.63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rs1863467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15:26688587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96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468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340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0.06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rs7180158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15:26733091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90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451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413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0.11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rs12593579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15:26742985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0.70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477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448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97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rs7165604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15:26749309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209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463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420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0.13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rs8041610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15:26763117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A A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343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510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0.31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rs4906902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15:26774621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424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477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0.12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GABRA5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rs35586628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15:26886993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0.73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350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499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0.66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GABRG3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rs7403021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15:26970515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326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163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667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319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0.07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rs7180500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15:27008032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A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A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418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0.25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rs12910555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15:27122424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388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114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0.67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773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0.15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rs897173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15:27224754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G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 G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498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0.95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rs4778159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15:27396841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T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 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 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416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0.07</w:t>
            </w: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AB7705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rs140679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15:27527530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C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T 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 C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F20BF" w:rsidRPr="008F03E3" w:rsidTr="00E30352">
        <w:tc>
          <w:tcPr>
            <w:tcW w:w="1417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AB7705">
            <w:pPr>
              <w:spacing w:line="240" w:lineRule="atLeast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1F20BF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DB1AF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429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0D0D0D"/>
              <w:right w:val="nil"/>
            </w:tcBorders>
          </w:tcPr>
          <w:p w:rsidR="001F20BF" w:rsidRPr="008F03E3" w:rsidRDefault="001F20BF" w:rsidP="001F20BF">
            <w:pPr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0.44</w:t>
            </w:r>
          </w:p>
        </w:tc>
      </w:tr>
    </w:tbl>
    <w:p w:rsidR="00D14FF5" w:rsidRPr="008F03E3" w:rsidRDefault="00B86908" w:rsidP="001F20BF">
      <w:pPr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 w:hint="eastAsia"/>
          <w:sz w:val="22"/>
          <w:vertAlign w:val="superscript"/>
        </w:rPr>
        <w:t>a</w:t>
      </w:r>
      <w:r w:rsidR="001F20BF" w:rsidRPr="008F03E3">
        <w:rPr>
          <w:rFonts w:ascii="Times New Roman" w:hAnsi="Times New Roman" w:cs="Times New Roman"/>
          <w:sz w:val="22"/>
        </w:rPr>
        <w:t xml:space="preserve"> Hardy-Weinberg equilibrium </w:t>
      </w:r>
      <w:r w:rsidR="001F20BF" w:rsidRPr="008F03E3">
        <w:rPr>
          <w:rFonts w:ascii="Times New Roman" w:hAnsi="Times New Roman" w:cs="Times New Roman"/>
          <w:i/>
          <w:sz w:val="22"/>
        </w:rPr>
        <w:t>p</w:t>
      </w:r>
      <w:r w:rsidR="001F20BF" w:rsidRPr="008F03E3">
        <w:rPr>
          <w:rFonts w:ascii="Times New Roman" w:hAnsi="Times New Roman" w:cs="Times New Roman"/>
          <w:sz w:val="22"/>
        </w:rPr>
        <w:t xml:space="preserve"> value for genotype distributions i</w:t>
      </w:r>
      <w:r w:rsidR="00D14FF5" w:rsidRPr="008F03E3">
        <w:rPr>
          <w:rFonts w:ascii="Times New Roman" w:hAnsi="Times New Roman" w:cs="Times New Roman"/>
          <w:sz w:val="22"/>
        </w:rPr>
        <w:t>n children affected with autism</w:t>
      </w:r>
      <w:r w:rsidR="00D14FF5" w:rsidRPr="008F03E3">
        <w:rPr>
          <w:rFonts w:ascii="Times New Roman" w:hAnsi="Times New Roman" w:cs="Times New Roman" w:hint="eastAsia"/>
          <w:sz w:val="22"/>
        </w:rPr>
        <w:t>.</w:t>
      </w:r>
    </w:p>
    <w:p w:rsidR="001F20BF" w:rsidRPr="008F03E3" w:rsidRDefault="00B86908" w:rsidP="001F20BF">
      <w:pPr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 w:hint="eastAsia"/>
          <w:sz w:val="22"/>
          <w:vertAlign w:val="superscript"/>
        </w:rPr>
        <w:t>b</w:t>
      </w:r>
      <w:r w:rsidR="001F20BF" w:rsidRPr="008F03E3">
        <w:rPr>
          <w:rFonts w:ascii="Times New Roman" w:hAnsi="Times New Roman" w:cs="Times New Roman"/>
          <w:sz w:val="22"/>
        </w:rPr>
        <w:t xml:space="preserve"> Hardy-Weinberg equilibrium </w:t>
      </w:r>
      <w:r w:rsidR="001F20BF" w:rsidRPr="008F03E3">
        <w:rPr>
          <w:rFonts w:ascii="Times New Roman" w:hAnsi="Times New Roman" w:cs="Times New Roman"/>
          <w:i/>
          <w:sz w:val="22"/>
        </w:rPr>
        <w:t>p</w:t>
      </w:r>
      <w:r w:rsidR="001F20BF" w:rsidRPr="008F03E3">
        <w:rPr>
          <w:rFonts w:ascii="Times New Roman" w:hAnsi="Times New Roman" w:cs="Times New Roman"/>
          <w:sz w:val="22"/>
        </w:rPr>
        <w:t xml:space="preserve"> value for genotype distributions in parents.</w:t>
      </w:r>
    </w:p>
    <w:p w:rsidR="001F20BF" w:rsidRPr="008F03E3" w:rsidRDefault="001F20BF" w:rsidP="001F20BF">
      <w:pPr>
        <w:rPr>
          <w:rFonts w:ascii="Times New Roman" w:hAnsi="Times New Roman" w:cs="Times New Roman"/>
          <w:sz w:val="22"/>
        </w:rPr>
      </w:pPr>
    </w:p>
    <w:p w:rsidR="001F20BF" w:rsidRPr="008F03E3" w:rsidRDefault="001F20BF">
      <w:pPr>
        <w:widowControl/>
        <w:jc w:val="left"/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/>
          <w:sz w:val="22"/>
        </w:rPr>
        <w:br w:type="page"/>
      </w:r>
    </w:p>
    <w:p w:rsidR="00D826DF" w:rsidRPr="008F03E3" w:rsidRDefault="00D826DF" w:rsidP="001F20BF">
      <w:pPr>
        <w:rPr>
          <w:rFonts w:ascii="Times New Roman" w:hAnsi="Times New Roman" w:cs="Times New Roman"/>
          <w:b/>
          <w:sz w:val="22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BE4A96" w:rsidRPr="008F03E3">
        <w:rPr>
          <w:rFonts w:ascii="Times New Roman" w:hAnsi="Times New Roman" w:cs="Times New Roman" w:hint="eastAsia"/>
          <w:b/>
          <w:sz w:val="24"/>
          <w:szCs w:val="24"/>
        </w:rPr>
        <w:t>S4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 Results of association analyses between 41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 tag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 SNPs in 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 xml:space="preserve">chromosome </w:t>
      </w:r>
      <w:r w:rsidRPr="008F03E3">
        <w:rPr>
          <w:rFonts w:ascii="Times New Roman" w:hAnsi="Times New Roman" w:cs="Times New Roman"/>
          <w:b/>
          <w:sz w:val="24"/>
          <w:szCs w:val="24"/>
        </w:rPr>
        <w:t>15q11-q13 in 512 trios by FBAT under a recessive model</w:t>
      </w:r>
      <w:r w:rsidR="00D14FF5"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W w:w="0" w:type="auto"/>
        <w:tblBorders>
          <w:top w:val="single" w:sz="12" w:space="0" w:color="008000"/>
          <w:bottom w:val="single" w:sz="12" w:space="0" w:color="008000"/>
        </w:tblBorders>
        <w:tblLook w:val="01A0"/>
      </w:tblPr>
      <w:tblGrid>
        <w:gridCol w:w="1635"/>
        <w:gridCol w:w="1438"/>
        <w:gridCol w:w="1502"/>
        <w:gridCol w:w="990"/>
        <w:gridCol w:w="1129"/>
        <w:gridCol w:w="644"/>
        <w:gridCol w:w="1559"/>
        <w:gridCol w:w="942"/>
        <w:gridCol w:w="1134"/>
        <w:gridCol w:w="1035"/>
        <w:gridCol w:w="1271"/>
      </w:tblGrid>
      <w:tr w:rsidR="00D826DF" w:rsidRPr="008F03E3" w:rsidTr="0067509F">
        <w:tc>
          <w:tcPr>
            <w:tcW w:w="1635" w:type="dxa"/>
            <w:tcBorders>
              <w:top w:val="single" w:sz="12" w:space="0" w:color="auto"/>
              <w:bottom w:val="single" w:sz="6" w:space="0" w:color="auto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Gene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symbol</w:t>
            </w:r>
          </w:p>
        </w:tc>
        <w:tc>
          <w:tcPr>
            <w:tcW w:w="14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Marker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6" w:space="0" w:color="auto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Chromosom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e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Allele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Afreq</w:t>
            </w:r>
          </w:p>
        </w:tc>
        <w:tc>
          <w:tcPr>
            <w:tcW w:w="64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D826DF" w:rsidP="00F145D9">
            <w:pPr>
              <w:spacing w:line="240" w:lineRule="atLeast"/>
              <w:jc w:val="righ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Fam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 : U</w:t>
            </w:r>
            <w:r w:rsidR="00D63E11" w:rsidRPr="008F03E3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righ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S-E (S)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righ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Var (S)</w:t>
            </w:r>
          </w:p>
        </w:tc>
        <w:tc>
          <w:tcPr>
            <w:tcW w:w="10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righ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Z</w:t>
            </w:r>
          </w:p>
        </w:tc>
        <w:tc>
          <w:tcPr>
            <w:tcW w:w="127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826DF" w:rsidRPr="008F03E3" w:rsidRDefault="00A4401D" w:rsidP="00A4123C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i/>
                <w:sz w:val="22"/>
              </w:rPr>
              <w:t>p</w:t>
            </w:r>
            <w:r w:rsidR="00D63E11" w:rsidRPr="008F03E3">
              <w:rPr>
                <w:rFonts w:ascii="Times New Roman" w:hAnsi="Times New Roman" w:cs="Times New Roman"/>
                <w:sz w:val="22"/>
                <w:vertAlign w:val="superscript"/>
              </w:rPr>
              <w:t>b</w:t>
            </w:r>
          </w:p>
        </w:tc>
      </w:tr>
      <w:tr w:rsidR="00D826DF" w:rsidRPr="008F03E3" w:rsidTr="0067509F">
        <w:tc>
          <w:tcPr>
            <w:tcW w:w="1635" w:type="dxa"/>
            <w:tcBorders>
              <w:top w:val="single" w:sz="6" w:space="0" w:color="auto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NIPA1</w:t>
            </w:r>
          </w:p>
        </w:tc>
        <w:tc>
          <w:tcPr>
            <w:tcW w:w="143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rs10152278</w:t>
            </w:r>
          </w:p>
        </w:tc>
        <w:tc>
          <w:tcPr>
            <w:tcW w:w="1502" w:type="dxa"/>
            <w:tcBorders>
              <w:top w:val="single" w:sz="6" w:space="0" w:color="auto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15:22786139</w:t>
            </w:r>
          </w:p>
        </w:tc>
        <w:tc>
          <w:tcPr>
            <w:tcW w:w="99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0.571</w:t>
            </w:r>
          </w:p>
        </w:tc>
        <w:tc>
          <w:tcPr>
            <w:tcW w:w="644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202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259 : 239</w:t>
            </w:r>
          </w:p>
        </w:tc>
        <w:tc>
          <w:tcPr>
            <w:tcW w:w="942" w:type="dxa"/>
            <w:tcBorders>
              <w:top w:val="single" w:sz="6" w:space="0" w:color="auto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7.00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43.250</w:t>
            </w:r>
          </w:p>
        </w:tc>
        <w:tc>
          <w:tcPr>
            <w:tcW w:w="1035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1.064</w:t>
            </w:r>
          </w:p>
        </w:tc>
        <w:tc>
          <w:tcPr>
            <w:tcW w:w="1271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87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0.429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296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239 : 259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66.750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0.367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0.71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rs12900552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15:22795211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0.419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290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263 : 239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10.50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64.125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1.311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0.19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0.581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216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239 : 263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45.625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0.518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rs7177893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15:22807275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0.887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105 : 85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4.500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0.707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0.113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167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85 : 105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8.50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40.500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1.336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rs8025849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15:22825211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0.820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155 : 139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10.250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2.030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0.042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0.180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139 : 155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58.750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0.065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48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NIPA2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rs8028189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15:22849067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0.273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293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220 : 196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14.00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67.125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1.709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70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0.727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123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196 : 220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24.625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0.403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87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rs3812922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15:22866361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0.780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198 : 152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15.625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0.632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0.220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273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152 : 198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64.375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2.493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0.013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rs3785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15:22867866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0.628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190 : 170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26.563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0.146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0.372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229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170 : 190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9.25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51.063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1.294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196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CYFIP1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rs1009153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15:22896157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0.456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267 : 229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62.125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1.967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0.049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0.544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219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229 : 267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46.875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0.584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59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rs2289818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15:22912200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0.588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197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254 : 211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14.00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42.125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2.157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0.031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0.412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270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211 : 254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60.375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0.837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rs2289823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15:22945116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0.907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67 : 55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1.875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1.095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0.27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0.093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113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55 : 67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27.625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0.951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0.34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rs12441090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15:22967498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0.720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114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205 : 191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23.563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0.155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0.877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0.280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191 : 205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65.813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0.894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0.37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rs8025779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15:22979151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0.650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162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238 : 220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33.50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1.728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0.084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0.350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297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220 : 238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67.25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0.183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9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rs8042900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15:22980985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0.169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237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145 : 142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56.625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1.432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0.831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142 : 145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9.875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0.399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0.69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SNRPN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rs8036523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15:24824408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0.227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179 : 177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66.438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0.276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0.773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177 : 179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15.688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0.694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rs8037745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15:24902158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0.847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155 : 109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8.00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8.375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2.764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6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0.153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221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109 : 155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52.875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2.063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0.039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SNURF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rs220030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15:24954621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0.487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256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254 : 236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11.25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56.813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1.493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35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0.513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235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236 : 254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51.563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0.383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rs2732025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15:24966663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0.485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267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264 : 246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12.25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59.188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1.592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0.514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244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246 : 264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53.438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0.513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rs2732026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15:24971341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0.536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220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245 : 235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9.25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48.063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1.334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0.464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260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235 : 245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58.063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0.558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0.57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UBE3A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rs8179187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15:25407179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0.635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173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242 : 237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35.938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0.709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78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0.365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307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237 : 242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69.438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87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rs2158306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15:25435414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0.366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232 : 227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63.188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0.409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0.634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176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227 : 232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36.438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0.124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ATP10A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rs12324063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15:25743809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0.601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185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240 : 207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39.313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0.758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49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0.399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263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207 : 240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11.25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58.813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1.467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0.14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rs4906771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15:25787248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0.487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252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270 : 212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25.25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55.313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3.395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b/>
                <w:color w:val="000000"/>
                <w:sz w:val="22"/>
              </w:rPr>
              <w:t>0.00069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0.513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234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212 : 270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50.813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0.386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rs1345098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15:25812475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0.796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181 : 141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11.813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1.528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26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0.204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267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141 : 181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13.25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64.063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1.655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0.098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rs11638520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15:25828376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0.532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223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250 : 223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48.625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0.287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0.77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0.468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252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223 : 250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10.50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55.875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1.405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0.16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rs73356452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15:25865066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0.883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102 : 100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5.188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0.549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0.117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177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100 : 102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42.688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0.191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48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rs1511488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15:25866774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0.927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n/a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73 : 59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n/a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n/a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n/a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n/a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0.073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124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59 : 73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30.563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1.221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GABRB3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rs12438141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15:26625455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0.922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86 : 60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2.813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0.149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tcBorders>
              <w:top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  <w:tcBorders>
              <w:top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0.078</w:t>
            </w:r>
          </w:p>
        </w:tc>
        <w:tc>
          <w:tcPr>
            <w:tcW w:w="644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1559" w:type="dxa"/>
            <w:tcBorders>
              <w:top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60 : 86</w:t>
            </w:r>
          </w:p>
        </w:tc>
        <w:tc>
          <w:tcPr>
            <w:tcW w:w="942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13.25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31.813</w:t>
            </w:r>
          </w:p>
        </w:tc>
        <w:tc>
          <w:tcPr>
            <w:tcW w:w="1035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2.349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0.019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rs9806546</w:t>
            </w: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15:26648239</w:t>
            </w: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0.833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150 : 133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10.625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0.920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57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0.167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231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133 : 150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55.125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0.673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rs1863467</w:t>
            </w: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15:26688587</w:t>
            </w: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0.574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197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253 : 202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42.313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0.884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77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0.426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260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202 : 253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18.75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58.063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2.461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0.014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rs7180158</w:t>
            </w: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15:26733091</w:t>
            </w: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0.359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280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224 : 209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64.250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0.125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0.641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153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209 : 224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32.500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1.140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rs12593579</w:t>
            </w: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15:26742985</w:t>
            </w: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0.689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138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224 : 215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28.875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0.279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0.311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302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215 : 224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69.875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0.778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39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rs7165604</w:t>
            </w: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15:26749309</w:t>
            </w: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0.684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135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192 : 186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8.50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28.00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1.606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08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0.316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243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186 : 192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55.00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0.742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0.458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rs8041610</w:t>
            </w: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15:26763117</w:t>
            </w: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0.414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289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253 : 246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64.50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0.934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0.586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213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246 : 253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45.50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0.667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4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rs4906902</w:t>
            </w: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15:26774621</w:t>
            </w: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0.667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161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263 : 197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32.875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0.872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02" w:type="dxa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   G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0.333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299</w:t>
            </w:r>
          </w:p>
        </w:tc>
        <w:tc>
          <w:tcPr>
            <w:tcW w:w="1559" w:type="dxa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197 : 263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67.375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3.441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b/>
                <w:color w:val="000000"/>
                <w:sz w:val="22"/>
              </w:rPr>
              <w:t>0.00065</w:t>
            </w:r>
          </w:p>
        </w:tc>
      </w:tr>
      <w:tr w:rsidR="00D826DF" w:rsidRPr="008F03E3" w:rsidTr="0067509F">
        <w:tc>
          <w:tcPr>
            <w:tcW w:w="1635" w:type="dxa"/>
            <w:tcBorders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GABRA5</w:t>
            </w:r>
          </w:p>
        </w:tc>
        <w:tc>
          <w:tcPr>
            <w:tcW w:w="1438" w:type="dxa"/>
            <w:tcBorders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rs35586628</w:t>
            </w:r>
          </w:p>
        </w:tc>
        <w:tc>
          <w:tcPr>
            <w:tcW w:w="1502" w:type="dxa"/>
            <w:tcBorders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15:26886993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0.595</w:t>
            </w:r>
          </w:p>
        </w:tc>
        <w:tc>
          <w:tcPr>
            <w:tcW w:w="644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197</w:t>
            </w:r>
          </w:p>
        </w:tc>
        <w:tc>
          <w:tcPr>
            <w:tcW w:w="1559" w:type="dxa"/>
            <w:tcBorders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254 : 226</w:t>
            </w:r>
          </w:p>
        </w:tc>
        <w:tc>
          <w:tcPr>
            <w:tcW w:w="942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7.00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42.125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1.079</w:t>
            </w:r>
          </w:p>
        </w:tc>
        <w:tc>
          <w:tcPr>
            <w:tcW w:w="1271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0.405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226 : 254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63.625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0.878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GABRG3</w:t>
            </w: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rs7403021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15:26970515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0.815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158 : 147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12.438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2.056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0.040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02" w:type="dxa"/>
            <w:tcBorders>
              <w:top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0.185</w:t>
            </w:r>
          </w:p>
        </w:tc>
        <w:tc>
          <w:tcPr>
            <w:tcW w:w="644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242</w:t>
            </w:r>
          </w:p>
        </w:tc>
        <w:tc>
          <w:tcPr>
            <w:tcW w:w="1559" w:type="dxa"/>
            <w:tcBorders>
              <w:top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147 : 158</w:t>
            </w:r>
          </w:p>
        </w:tc>
        <w:tc>
          <w:tcPr>
            <w:tcW w:w="942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1.75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57.188</w:t>
            </w:r>
          </w:p>
        </w:tc>
        <w:tc>
          <w:tcPr>
            <w:tcW w:w="1035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0.231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.817</w:t>
            </w:r>
          </w:p>
        </w:tc>
      </w:tr>
      <w:tr w:rsidR="00D826DF" w:rsidRPr="008F03E3" w:rsidTr="0067509F">
        <w:tc>
          <w:tcPr>
            <w:tcW w:w="1635" w:type="dxa"/>
            <w:tcBorders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rs7180500</w:t>
            </w:r>
          </w:p>
        </w:tc>
        <w:tc>
          <w:tcPr>
            <w:tcW w:w="1502" w:type="dxa"/>
            <w:tcBorders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15:27008032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0.904</w:t>
            </w:r>
          </w:p>
        </w:tc>
        <w:tc>
          <w:tcPr>
            <w:tcW w:w="644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1559" w:type="dxa"/>
            <w:tcBorders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112 : 66</w:t>
            </w:r>
          </w:p>
        </w:tc>
        <w:tc>
          <w:tcPr>
            <w:tcW w:w="942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5.75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4.063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2.853</w:t>
            </w:r>
          </w:p>
        </w:tc>
        <w:tc>
          <w:tcPr>
            <w:tcW w:w="1271" w:type="dxa"/>
            <w:tcBorders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0.0043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0.096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157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66 : 112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17.25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38.063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2.796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0.0052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rs12910555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15:27122424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0.872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120 : 102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6.00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0.612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0.54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0.128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192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102 : 120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46.25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1.029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0.30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rs897173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15:27224754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0.581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216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263 : 229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7.25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46.313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1.065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87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0.419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278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229 : 263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9.75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61.813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1.240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0.21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5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rs4778159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15:27396841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0.684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132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217 : 177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4.75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28.438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-</w:t>
            </w: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0.891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0.37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0.316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263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177 : 217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14.75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61.188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1.886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0.059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rs140679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15:27527530</w:t>
            </w:r>
          </w:p>
        </w:tc>
        <w:tc>
          <w:tcPr>
            <w:tcW w:w="990" w:type="dxa"/>
            <w:tcBorders>
              <w:top w:val="nil"/>
              <w:bottom w:val="nil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11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0.687</w:t>
            </w:r>
          </w:p>
        </w:tc>
        <w:tc>
          <w:tcPr>
            <w:tcW w:w="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144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214 : 199</w:t>
            </w:r>
          </w:p>
        </w:tc>
        <w:tc>
          <w:tcPr>
            <w:tcW w:w="9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30.188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0.410</w:t>
            </w:r>
          </w:p>
        </w:tc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0.68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</w:p>
        </w:tc>
      </w:tr>
      <w:tr w:rsidR="00D826DF" w:rsidRPr="008F03E3" w:rsidTr="0067509F">
        <w:tc>
          <w:tcPr>
            <w:tcW w:w="1635" w:type="dxa"/>
            <w:tcBorders>
              <w:top w:val="nil"/>
              <w:bottom w:val="single" w:sz="12" w:space="0" w:color="auto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</w:p>
        </w:tc>
        <w:tc>
          <w:tcPr>
            <w:tcW w:w="143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02" w:type="dxa"/>
            <w:tcBorders>
              <w:top w:val="nil"/>
              <w:bottom w:val="single" w:sz="12" w:space="0" w:color="auto"/>
            </w:tcBorders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D826DF" w:rsidRPr="008F03E3" w:rsidRDefault="00D826DF" w:rsidP="000E35AB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2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0.313</w:t>
            </w:r>
          </w:p>
        </w:tc>
        <w:tc>
          <w:tcPr>
            <w:tcW w:w="64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826DF" w:rsidRPr="008F03E3" w:rsidRDefault="00D826DF" w:rsidP="00F145D9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271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199 : 214</w:t>
            </w:r>
          </w:p>
        </w:tc>
        <w:tc>
          <w:tcPr>
            <w:tcW w:w="94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8.75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61.938</w:t>
            </w:r>
          </w:p>
        </w:tc>
        <w:tc>
          <w:tcPr>
            <w:tcW w:w="103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righ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1.112</w:t>
            </w:r>
          </w:p>
        </w:tc>
        <w:tc>
          <w:tcPr>
            <w:tcW w:w="1271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826DF" w:rsidRPr="008F03E3" w:rsidRDefault="00D826DF" w:rsidP="000E35AB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</w:t>
            </w:r>
            <w:r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66</w:t>
            </w:r>
          </w:p>
        </w:tc>
      </w:tr>
    </w:tbl>
    <w:p w:rsidR="00D826DF" w:rsidRPr="008F03E3" w:rsidRDefault="00D826DF" w:rsidP="00D826DF">
      <w:pPr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 w:hint="eastAsia"/>
          <w:sz w:val="22"/>
        </w:rPr>
        <w:t xml:space="preserve">Abbreviations: </w:t>
      </w:r>
      <w:r w:rsidRPr="008F03E3">
        <w:rPr>
          <w:rFonts w:ascii="Times New Roman" w:hAnsi="Times New Roman" w:cs="Times New Roman"/>
          <w:sz w:val="22"/>
        </w:rPr>
        <w:t>Afreq, allele frequency; Fam, number of informative families; S, test statistics for the observed number of transmitted alleles; E(S), expected value of S under the null hypothesis (i.e., no linkage and no association)</w:t>
      </w:r>
      <w:r w:rsidRPr="008F03E3">
        <w:rPr>
          <w:rFonts w:ascii="Times New Roman" w:hAnsi="Times New Roman" w:cs="Times New Roman" w:hint="eastAsia"/>
          <w:sz w:val="22"/>
        </w:rPr>
        <w:t>; n/a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 w:hint="eastAsia"/>
          <w:sz w:val="22"/>
        </w:rPr>
        <w:t xml:space="preserve"> not applicable</w:t>
      </w:r>
      <w:r w:rsidRPr="008F03E3">
        <w:rPr>
          <w:rFonts w:ascii="Times New Roman" w:hAnsi="Times New Roman" w:cs="Times New Roman"/>
          <w:sz w:val="22"/>
        </w:rPr>
        <w:t xml:space="preserve">. </w:t>
      </w:r>
    </w:p>
    <w:p w:rsidR="00D63E11" w:rsidRPr="008F03E3" w:rsidRDefault="00D63E11" w:rsidP="00D63E11">
      <w:pPr>
        <w:rPr>
          <w:rFonts w:ascii="Times New Roman" w:hAnsi="Times New Roman" w:cs="Times New Roman"/>
          <w:sz w:val="22"/>
          <w:vertAlign w:val="superscript"/>
        </w:rPr>
      </w:pPr>
      <w:r w:rsidRPr="008F03E3">
        <w:rPr>
          <w:rFonts w:ascii="Times New Roman" w:hAnsi="Times New Roman" w:cs="Times New Roman"/>
          <w:sz w:val="22"/>
          <w:vertAlign w:val="superscript"/>
        </w:rPr>
        <w:t xml:space="preserve">a </w:t>
      </w:r>
      <w:r w:rsidR="00D826DF" w:rsidRPr="008F03E3">
        <w:rPr>
          <w:rFonts w:ascii="Times New Roman" w:hAnsi="Times New Roman" w:cs="Times New Roman" w:hint="eastAsia"/>
          <w:sz w:val="22"/>
        </w:rPr>
        <w:t>The ratio of trasmisson to untransmisso (T</w:t>
      </w:r>
      <w:r w:rsidR="00D826DF" w:rsidRPr="008F03E3">
        <w:rPr>
          <w:rFonts w:ascii="Times New Roman" w:hAnsi="Times New Roman" w:cs="Times New Roman" w:hint="eastAsia"/>
          <w:sz w:val="22"/>
        </w:rPr>
        <w:t>∶</w:t>
      </w:r>
      <w:r w:rsidR="00D826DF" w:rsidRPr="008F03E3">
        <w:rPr>
          <w:rFonts w:ascii="Times New Roman" w:hAnsi="Times New Roman" w:cs="Times New Roman" w:hint="eastAsia"/>
          <w:sz w:val="22"/>
        </w:rPr>
        <w:t>U) for each selected SNP was calculated by the Haploveiw version 4.2.</w:t>
      </w:r>
      <w:r w:rsidRPr="008F03E3">
        <w:rPr>
          <w:rFonts w:ascii="Times New Roman" w:hAnsi="Times New Roman" w:cs="Times New Roman"/>
          <w:sz w:val="22"/>
          <w:vertAlign w:val="superscript"/>
        </w:rPr>
        <w:t xml:space="preserve"> </w:t>
      </w:r>
    </w:p>
    <w:p w:rsidR="00D826DF" w:rsidRPr="008F03E3" w:rsidRDefault="00D63E11" w:rsidP="00D63E11">
      <w:pPr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/>
          <w:sz w:val="22"/>
          <w:vertAlign w:val="superscript"/>
        </w:rPr>
        <w:t xml:space="preserve">b </w:t>
      </w:r>
      <w:r w:rsidR="00A4123C" w:rsidRPr="008F03E3">
        <w:rPr>
          <w:rFonts w:ascii="Times New Roman" w:hAnsi="Times New Roman" w:cs="Times New Roman" w:hint="eastAsia"/>
          <w:i/>
          <w:sz w:val="22"/>
        </w:rPr>
        <w:t>p</w:t>
      </w:r>
      <w:r w:rsidRPr="008F03E3">
        <w:rPr>
          <w:rFonts w:ascii="Times New Roman" w:hAnsi="Times New Roman" w:cs="Times New Roman"/>
          <w:sz w:val="22"/>
        </w:rPr>
        <w:t xml:space="preserve"> value with bold character means the statistical significance </w:t>
      </w:r>
      <w:r w:rsidRPr="008F03E3">
        <w:rPr>
          <w:rFonts w:ascii="Times New Roman" w:hAnsi="Times New Roman" w:cs="Times New Roman" w:hint="eastAsia"/>
          <w:sz w:val="22"/>
        </w:rPr>
        <w:t>persists even</w:t>
      </w:r>
      <w:r w:rsidRPr="008F03E3">
        <w:rPr>
          <w:rFonts w:ascii="Times New Roman" w:hAnsi="Times New Roman" w:cs="Times New Roman"/>
          <w:sz w:val="22"/>
        </w:rPr>
        <w:t xml:space="preserve"> after</w:t>
      </w:r>
      <w:r w:rsidRPr="008F03E3">
        <w:rPr>
          <w:rFonts w:ascii="Times New Roman" w:hAnsi="Times New Roman" w:cs="Times New Roman" w:hint="eastAsia"/>
          <w:sz w:val="22"/>
        </w:rPr>
        <w:t xml:space="preserve"> the</w:t>
      </w:r>
      <w:r w:rsidRPr="008F03E3">
        <w:rPr>
          <w:rFonts w:ascii="Times New Roman" w:hAnsi="Times New Roman" w:cs="Times New Roman"/>
          <w:sz w:val="22"/>
        </w:rPr>
        <w:t xml:space="preserve"> Bonferroni correction.</w:t>
      </w:r>
    </w:p>
    <w:p w:rsidR="001F20BF" w:rsidRPr="008F03E3" w:rsidRDefault="001F20BF" w:rsidP="001F20BF">
      <w:pPr>
        <w:widowControl/>
        <w:jc w:val="left"/>
        <w:rPr>
          <w:rFonts w:ascii="Times New Roman" w:hAnsi="Times New Roman" w:cs="Times New Roman"/>
          <w:sz w:val="22"/>
        </w:rPr>
      </w:pPr>
    </w:p>
    <w:p w:rsidR="00EE3E56" w:rsidRPr="008F03E3" w:rsidRDefault="00EE3E56" w:rsidP="00B3150B">
      <w:pPr>
        <w:widowControl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  <w:szCs w:val="21"/>
        </w:rPr>
        <w:br w:type="page"/>
      </w:r>
      <w:r w:rsidRPr="008F03E3">
        <w:rPr>
          <w:rFonts w:ascii="Times New Roman" w:hAnsi="Times New Roman" w:cs="Times New Roman"/>
          <w:b/>
          <w:sz w:val="24"/>
          <w:szCs w:val="24"/>
        </w:rPr>
        <w:t>Table S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8F03E3">
        <w:rPr>
          <w:rFonts w:ascii="Times New Roman" w:hAnsi="Times New Roman" w:cs="Times New Roman"/>
          <w:b/>
          <w:sz w:val="24"/>
          <w:szCs w:val="24"/>
        </w:rPr>
        <w:t>.</w:t>
      </w:r>
      <w:r w:rsidRPr="008F03E3">
        <w:rPr>
          <w:rFonts w:ascii="Times New Roman" w:hAnsi="Times New Roman" w:cs="Times New Roman"/>
          <w:sz w:val="24"/>
          <w:szCs w:val="24"/>
        </w:rPr>
        <w:t xml:space="preserve"> 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R</w:t>
      </w:r>
      <w:r w:rsidRPr="008F03E3">
        <w:rPr>
          <w:rFonts w:ascii="Times New Roman" w:hAnsi="Times New Roman" w:cs="Times New Roman"/>
          <w:b/>
          <w:sz w:val="24"/>
          <w:szCs w:val="24"/>
        </w:rPr>
        <w:t xml:space="preserve">are genetic variants of </w:t>
      </w:r>
      <w:r w:rsidRPr="008F03E3">
        <w:rPr>
          <w:rFonts w:ascii="Times New Roman" w:hAnsi="Times New Roman" w:cs="Times New Roman"/>
          <w:b/>
          <w:i/>
          <w:sz w:val="24"/>
          <w:szCs w:val="24"/>
        </w:rPr>
        <w:t xml:space="preserve">GABRB3 </w:t>
      </w:r>
      <w:r w:rsidRPr="008F03E3">
        <w:rPr>
          <w:rFonts w:ascii="Times New Roman" w:hAnsi="Times New Roman" w:cs="Times New Roman" w:hint="eastAsia"/>
          <w:b/>
          <w:sz w:val="24"/>
          <w:szCs w:val="24"/>
        </w:rPr>
        <w:t>detected in 512 autis</w:t>
      </w:r>
      <w:r w:rsidR="009E6E4F" w:rsidRPr="008F03E3">
        <w:rPr>
          <w:rFonts w:ascii="Times New Roman" w:hAnsi="Times New Roman" w:cs="Times New Roman" w:hint="eastAsia"/>
          <w:b/>
          <w:sz w:val="24"/>
          <w:szCs w:val="24"/>
        </w:rPr>
        <w:t>tic children</w:t>
      </w:r>
      <w:r w:rsidR="00D14FF5"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a5"/>
        <w:tblW w:w="87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4"/>
        <w:gridCol w:w="1528"/>
        <w:gridCol w:w="1389"/>
        <w:gridCol w:w="1843"/>
        <w:gridCol w:w="737"/>
        <w:gridCol w:w="1985"/>
      </w:tblGrid>
      <w:tr w:rsidR="0008159F" w:rsidRPr="008F03E3" w:rsidTr="00DA300C">
        <w:trPr>
          <w:trHeight w:val="360"/>
        </w:trPr>
        <w:tc>
          <w:tcPr>
            <w:tcW w:w="1274" w:type="dxa"/>
            <w:tcBorders>
              <w:top w:val="single" w:sz="12" w:space="0" w:color="auto"/>
              <w:bottom w:val="single" w:sz="8" w:space="0" w:color="auto"/>
            </w:tcBorders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Gene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8" w:space="0" w:color="auto"/>
            </w:tcBorders>
          </w:tcPr>
          <w:p w:rsidR="0008159F" w:rsidRPr="008F03E3" w:rsidRDefault="0008159F" w:rsidP="00B85CF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Nucleotide change</w:t>
            </w:r>
          </w:p>
        </w:tc>
        <w:tc>
          <w:tcPr>
            <w:tcW w:w="1389" w:type="dxa"/>
            <w:tcBorders>
              <w:top w:val="single" w:sz="12" w:space="0" w:color="auto"/>
              <w:bottom w:val="single" w:sz="8" w:space="0" w:color="auto"/>
            </w:tcBorders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Location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</w:tcPr>
          <w:p w:rsidR="0008159F" w:rsidRPr="008F03E3" w:rsidRDefault="0008159F" w:rsidP="00B85CFD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Position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MAF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Variants origin</w:t>
            </w:r>
            <w:r w:rsidRPr="008F03E3" w:rsidDel="00357313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08159F" w:rsidRPr="008F03E3" w:rsidTr="00DA300C">
        <w:trPr>
          <w:trHeight w:val="325"/>
        </w:trPr>
        <w:tc>
          <w:tcPr>
            <w:tcW w:w="1274" w:type="dxa"/>
            <w:tcBorders>
              <w:top w:val="single" w:sz="8" w:space="0" w:color="auto"/>
            </w:tcBorders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GABRB3</w:t>
            </w:r>
          </w:p>
        </w:tc>
        <w:tc>
          <w:tcPr>
            <w:tcW w:w="1528" w:type="dxa"/>
            <w:tcBorders>
              <w:top w:val="single" w:sz="8" w:space="0" w:color="auto"/>
            </w:tcBorders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c.-693A&gt;T</w:t>
            </w:r>
          </w:p>
        </w:tc>
        <w:tc>
          <w:tcPr>
            <w:tcW w:w="1389" w:type="dxa"/>
            <w:tcBorders>
              <w:top w:val="single" w:sz="8" w:space="0" w:color="auto"/>
            </w:tcBorders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5'UTR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15:27019565</w:t>
            </w:r>
          </w:p>
        </w:tc>
        <w:tc>
          <w:tcPr>
            <w:tcW w:w="737" w:type="dxa"/>
            <w:tcBorders>
              <w:top w:val="single" w:sz="8" w:space="0" w:color="auto"/>
            </w:tcBorders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:rsidR="0008159F" w:rsidRPr="008F03E3" w:rsidRDefault="0008159F" w:rsidP="00DA300C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03E3">
              <w:rPr>
                <w:rFonts w:ascii="Times New Roman" w:hAnsi="Times New Roman" w:cs="Times New Roman"/>
                <w:sz w:val="22"/>
              </w:rPr>
              <w:t>(maternal)</w:t>
            </w:r>
          </w:p>
        </w:tc>
      </w:tr>
      <w:tr w:rsidR="0008159F" w:rsidRPr="008F03E3" w:rsidTr="00DA300C">
        <w:trPr>
          <w:trHeight w:val="325"/>
        </w:trPr>
        <w:tc>
          <w:tcPr>
            <w:tcW w:w="1274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28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c.*417C&gt;T</w:t>
            </w:r>
          </w:p>
        </w:tc>
        <w:tc>
          <w:tcPr>
            <w:tcW w:w="1389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</w:t>
            </w:r>
            <w:r w:rsidRPr="008F03E3">
              <w:rPr>
                <w:rFonts w:ascii="Times New Roman" w:eastAsiaTheme="minorHAnsi" w:hAnsi="Times New Roman" w:cs="Times New Roman"/>
                <w:sz w:val="22"/>
              </w:rPr>
              <w:t>'</w:t>
            </w:r>
            <w:r w:rsidRPr="008F03E3">
              <w:rPr>
                <w:rFonts w:ascii="Times New Roman" w:hAnsi="Times New Roman" w:cs="Times New Roman"/>
                <w:sz w:val="22"/>
              </w:rPr>
              <w:t>UTR</w:t>
            </w:r>
          </w:p>
        </w:tc>
        <w:tc>
          <w:tcPr>
            <w:tcW w:w="1843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15:26825563</w:t>
            </w:r>
          </w:p>
        </w:tc>
        <w:tc>
          <w:tcPr>
            <w:tcW w:w="737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985" w:type="dxa"/>
          </w:tcPr>
          <w:p w:rsidR="0008159F" w:rsidRPr="008F03E3" w:rsidRDefault="0008159F" w:rsidP="00DA300C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1 </w:t>
            </w:r>
            <w:r w:rsidRPr="008F03E3">
              <w:rPr>
                <w:sz w:val="22"/>
              </w:rPr>
              <w:t>(</w:t>
            </w:r>
            <w:r w:rsidRPr="008F03E3">
              <w:rPr>
                <w:rFonts w:ascii="Times New Roman" w:hAnsi="Times New Roman" w:cs="Times New Roman"/>
                <w:sz w:val="22"/>
              </w:rPr>
              <w:t>paternal)</w:t>
            </w:r>
          </w:p>
        </w:tc>
      </w:tr>
      <w:tr w:rsidR="0008159F" w:rsidRPr="008F03E3" w:rsidTr="00DA300C">
        <w:trPr>
          <w:trHeight w:val="325"/>
        </w:trPr>
        <w:tc>
          <w:tcPr>
            <w:tcW w:w="1274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28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c.*704A&gt;T</w:t>
            </w:r>
          </w:p>
        </w:tc>
        <w:tc>
          <w:tcPr>
            <w:tcW w:w="1389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</w:t>
            </w:r>
            <w:r w:rsidRPr="008F03E3">
              <w:rPr>
                <w:rFonts w:ascii="Times New Roman" w:eastAsiaTheme="minorHAnsi" w:hAnsi="Times New Roman" w:cs="Times New Roman"/>
                <w:sz w:val="22"/>
              </w:rPr>
              <w:t>'</w:t>
            </w:r>
            <w:r w:rsidRPr="008F03E3">
              <w:rPr>
                <w:rFonts w:ascii="Times New Roman" w:hAnsi="Times New Roman" w:cs="Times New Roman"/>
                <w:sz w:val="22"/>
              </w:rPr>
              <w:t>UTR</w:t>
            </w:r>
          </w:p>
        </w:tc>
        <w:tc>
          <w:tcPr>
            <w:tcW w:w="1843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 26792236</w:t>
            </w:r>
          </w:p>
        </w:tc>
        <w:tc>
          <w:tcPr>
            <w:tcW w:w="737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985" w:type="dxa"/>
          </w:tcPr>
          <w:p w:rsidR="0008159F" w:rsidRPr="008F03E3" w:rsidRDefault="0008159F" w:rsidP="00DA300C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1 </w:t>
            </w:r>
            <w:r w:rsidRPr="008F03E3">
              <w:rPr>
                <w:sz w:val="22"/>
              </w:rPr>
              <w:t>(</w:t>
            </w:r>
            <w:r w:rsidRPr="008F03E3">
              <w:rPr>
                <w:rFonts w:ascii="Times New Roman" w:hAnsi="Times New Roman" w:cs="Times New Roman"/>
                <w:sz w:val="22"/>
              </w:rPr>
              <w:t>maternal)</w:t>
            </w:r>
          </w:p>
        </w:tc>
      </w:tr>
      <w:tr w:rsidR="0008159F" w:rsidRPr="008F03E3" w:rsidTr="00DA300C">
        <w:trPr>
          <w:trHeight w:val="325"/>
        </w:trPr>
        <w:tc>
          <w:tcPr>
            <w:tcW w:w="1274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28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c.*1730G&gt;A</w:t>
            </w:r>
          </w:p>
        </w:tc>
        <w:tc>
          <w:tcPr>
            <w:tcW w:w="1389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</w:t>
            </w:r>
            <w:r w:rsidRPr="008F03E3">
              <w:rPr>
                <w:rFonts w:ascii="Times New Roman" w:eastAsiaTheme="minorHAnsi" w:hAnsi="Times New Roman" w:cs="Times New Roman"/>
                <w:sz w:val="22"/>
              </w:rPr>
              <w:t>'</w:t>
            </w:r>
            <w:r w:rsidRPr="008F03E3">
              <w:rPr>
                <w:rFonts w:ascii="Times New Roman" w:hAnsi="Times New Roman" w:cs="Times New Roman"/>
                <w:sz w:val="22"/>
              </w:rPr>
              <w:t>UTR</w:t>
            </w:r>
          </w:p>
        </w:tc>
        <w:tc>
          <w:tcPr>
            <w:tcW w:w="1843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 26791210</w:t>
            </w:r>
          </w:p>
        </w:tc>
        <w:tc>
          <w:tcPr>
            <w:tcW w:w="737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985" w:type="dxa"/>
          </w:tcPr>
          <w:p w:rsidR="0008159F" w:rsidRPr="008F03E3" w:rsidRDefault="0008159F" w:rsidP="00DA300C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1 </w:t>
            </w:r>
            <w:r w:rsidRPr="008F03E3">
              <w:rPr>
                <w:sz w:val="22"/>
              </w:rPr>
              <w:t>(</w:t>
            </w:r>
            <w:r w:rsidRPr="008F03E3">
              <w:rPr>
                <w:rFonts w:ascii="Times New Roman" w:hAnsi="Times New Roman" w:cs="Times New Roman"/>
                <w:sz w:val="22"/>
              </w:rPr>
              <w:t>paternal)</w:t>
            </w:r>
          </w:p>
        </w:tc>
      </w:tr>
      <w:tr w:rsidR="0008159F" w:rsidRPr="008F03E3" w:rsidTr="00DA300C">
        <w:trPr>
          <w:trHeight w:val="325"/>
        </w:trPr>
        <w:tc>
          <w:tcPr>
            <w:tcW w:w="1274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28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c.*2583C&gt;T</w:t>
            </w:r>
          </w:p>
        </w:tc>
        <w:tc>
          <w:tcPr>
            <w:tcW w:w="1389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</w:t>
            </w:r>
            <w:r w:rsidRPr="008F03E3">
              <w:rPr>
                <w:rFonts w:ascii="Times New Roman" w:eastAsiaTheme="minorHAnsi" w:hAnsi="Times New Roman" w:cs="Times New Roman"/>
                <w:sz w:val="22"/>
              </w:rPr>
              <w:t>'</w:t>
            </w:r>
            <w:r w:rsidRPr="008F03E3">
              <w:rPr>
                <w:rFonts w:ascii="Times New Roman" w:hAnsi="Times New Roman" w:cs="Times New Roman"/>
                <w:sz w:val="22"/>
              </w:rPr>
              <w:t>UTR</w:t>
            </w:r>
          </w:p>
        </w:tc>
        <w:tc>
          <w:tcPr>
            <w:tcW w:w="1843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 26790357</w:t>
            </w:r>
          </w:p>
        </w:tc>
        <w:tc>
          <w:tcPr>
            <w:tcW w:w="737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985" w:type="dxa"/>
          </w:tcPr>
          <w:p w:rsidR="0008159F" w:rsidRPr="008F03E3" w:rsidRDefault="0008159F" w:rsidP="00DA300C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1 </w:t>
            </w:r>
            <w:r w:rsidRPr="008F03E3">
              <w:rPr>
                <w:sz w:val="22"/>
              </w:rPr>
              <w:t>(</w:t>
            </w:r>
            <w:r w:rsidRPr="008F03E3">
              <w:rPr>
                <w:rFonts w:ascii="Times New Roman" w:hAnsi="Times New Roman" w:cs="Times New Roman"/>
                <w:sz w:val="22"/>
              </w:rPr>
              <w:t>paternal)</w:t>
            </w:r>
          </w:p>
        </w:tc>
      </w:tr>
      <w:tr w:rsidR="0008159F" w:rsidRPr="008F03E3" w:rsidTr="00DA300C">
        <w:trPr>
          <w:trHeight w:val="325"/>
        </w:trPr>
        <w:tc>
          <w:tcPr>
            <w:tcW w:w="1274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28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c.*3536T&gt;C</w:t>
            </w:r>
          </w:p>
        </w:tc>
        <w:tc>
          <w:tcPr>
            <w:tcW w:w="1389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3</w:t>
            </w:r>
            <w:r w:rsidRPr="008F03E3">
              <w:rPr>
                <w:rFonts w:ascii="Times New Roman" w:eastAsiaTheme="minorHAnsi" w:hAnsi="Times New Roman" w:cs="Times New Roman"/>
                <w:sz w:val="22"/>
              </w:rPr>
              <w:t>'</w:t>
            </w:r>
            <w:r w:rsidRPr="008F03E3">
              <w:rPr>
                <w:rFonts w:ascii="Times New Roman" w:hAnsi="Times New Roman" w:cs="Times New Roman"/>
                <w:sz w:val="22"/>
              </w:rPr>
              <w:t>UTR</w:t>
            </w:r>
          </w:p>
        </w:tc>
        <w:tc>
          <w:tcPr>
            <w:tcW w:w="1843" w:type="dxa"/>
          </w:tcPr>
          <w:p w:rsidR="0008159F" w:rsidRPr="008F03E3" w:rsidRDefault="0008159F" w:rsidP="00B85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 26789404</w:t>
            </w:r>
          </w:p>
        </w:tc>
        <w:tc>
          <w:tcPr>
            <w:tcW w:w="737" w:type="dxa"/>
          </w:tcPr>
          <w:p w:rsidR="0008159F" w:rsidRPr="008F03E3" w:rsidRDefault="0008159F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0.002</w:t>
            </w:r>
          </w:p>
        </w:tc>
        <w:tc>
          <w:tcPr>
            <w:tcW w:w="1985" w:type="dxa"/>
          </w:tcPr>
          <w:p w:rsidR="0008159F" w:rsidRPr="008F03E3" w:rsidRDefault="0008159F" w:rsidP="00DA300C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1 </w:t>
            </w:r>
            <w:r w:rsidRPr="008F03E3">
              <w:rPr>
                <w:sz w:val="22"/>
              </w:rPr>
              <w:t>(</w:t>
            </w:r>
            <w:r w:rsidRPr="008F03E3">
              <w:rPr>
                <w:rFonts w:ascii="Times New Roman" w:hAnsi="Times New Roman" w:cs="Times New Roman"/>
                <w:sz w:val="22"/>
              </w:rPr>
              <w:t>maternal)</w:t>
            </w:r>
          </w:p>
        </w:tc>
      </w:tr>
    </w:tbl>
    <w:p w:rsidR="00EE3E56" w:rsidRPr="008F03E3" w:rsidRDefault="00EE3E56" w:rsidP="00EE3E56">
      <w:pPr>
        <w:rPr>
          <w:rFonts w:ascii="Times New Roman" w:hAnsi="Times New Roman" w:cs="Times New Roman"/>
          <w:sz w:val="24"/>
          <w:szCs w:val="24"/>
        </w:rPr>
      </w:pPr>
      <w:r w:rsidRPr="008F03E3">
        <w:rPr>
          <w:rFonts w:ascii="Times New Roman" w:hAnsi="Times New Roman" w:cs="Times New Roman"/>
          <w:sz w:val="24"/>
          <w:szCs w:val="24"/>
        </w:rPr>
        <w:t>Abbreviations: MAF</w:t>
      </w:r>
      <w:r w:rsidR="00F45C81" w:rsidRPr="008F03E3">
        <w:rPr>
          <w:rFonts w:ascii="Times New Roman" w:hAnsi="Times New Roman" w:cs="Times New Roman" w:hint="eastAsia"/>
          <w:sz w:val="24"/>
          <w:szCs w:val="24"/>
        </w:rPr>
        <w:t>,</w:t>
      </w:r>
      <w:r w:rsidRPr="008F03E3">
        <w:rPr>
          <w:rFonts w:ascii="Times New Roman" w:hAnsi="Times New Roman" w:cs="Times New Roman"/>
          <w:sz w:val="24"/>
          <w:szCs w:val="24"/>
        </w:rPr>
        <w:t xml:space="preserve"> minor allele frequency</w:t>
      </w:r>
      <w:r w:rsidR="00D14FF5" w:rsidRPr="008F03E3">
        <w:rPr>
          <w:rFonts w:ascii="Times New Roman" w:hAnsi="Times New Roman" w:cs="Times New Roman" w:hint="eastAsia"/>
          <w:sz w:val="24"/>
          <w:szCs w:val="24"/>
        </w:rPr>
        <w:t>.</w:t>
      </w:r>
    </w:p>
    <w:p w:rsidR="00EE3E56" w:rsidRPr="008F03E3" w:rsidRDefault="00EE3E56">
      <w:pPr>
        <w:widowControl/>
        <w:jc w:val="left"/>
        <w:rPr>
          <w:rFonts w:ascii="Times New Roman" w:hAnsi="Times New Roman" w:cs="Times New Roman"/>
          <w:b/>
          <w:sz w:val="24"/>
          <w:szCs w:val="21"/>
        </w:rPr>
      </w:pPr>
    </w:p>
    <w:p w:rsidR="00C854AC" w:rsidRPr="008F03E3" w:rsidRDefault="00341CE6" w:rsidP="00341CE6">
      <w:pPr>
        <w:widowControl/>
        <w:jc w:val="left"/>
        <w:rPr>
          <w:rFonts w:ascii="Times New Roman" w:hAnsi="Times New Roman" w:cs="Times New Roman"/>
          <w:b/>
          <w:sz w:val="24"/>
          <w:szCs w:val="21"/>
        </w:rPr>
      </w:pPr>
      <w:r w:rsidRPr="008F03E3">
        <w:rPr>
          <w:rFonts w:ascii="Times New Roman" w:hAnsi="Times New Roman" w:cs="Times New Roman"/>
          <w:b/>
          <w:sz w:val="24"/>
          <w:szCs w:val="21"/>
        </w:rPr>
        <w:br w:type="page"/>
      </w:r>
    </w:p>
    <w:p w:rsidR="002211B7" w:rsidRPr="008F03E3" w:rsidRDefault="002211B7" w:rsidP="002211B7">
      <w:pPr>
        <w:rPr>
          <w:rFonts w:ascii="Times New Roman" w:hAnsi="Times New Roman" w:cs="Times New Roman"/>
          <w:szCs w:val="21"/>
        </w:rPr>
      </w:pPr>
      <w:r w:rsidRPr="008F03E3">
        <w:rPr>
          <w:rFonts w:ascii="Times New Roman" w:hAnsi="Times New Roman" w:cs="Times New Roman" w:hint="eastAsia"/>
          <w:b/>
          <w:sz w:val="24"/>
          <w:szCs w:val="21"/>
        </w:rPr>
        <w:t xml:space="preserve">Table S6. eQTL effects of rs4906771 in </w:t>
      </w:r>
      <w:r w:rsidRPr="008F03E3">
        <w:rPr>
          <w:rFonts w:ascii="Times New Roman" w:hAnsi="Times New Roman" w:cs="Times New Roman" w:hint="eastAsia"/>
          <w:b/>
          <w:i/>
          <w:sz w:val="24"/>
          <w:szCs w:val="21"/>
        </w:rPr>
        <w:t>ATP10A</w:t>
      </w:r>
      <w:r w:rsidRPr="008F03E3">
        <w:rPr>
          <w:rFonts w:ascii="Times New Roman" w:hAnsi="Times New Roman" w:cs="Times New Roman" w:hint="eastAsia"/>
          <w:b/>
          <w:sz w:val="24"/>
          <w:szCs w:val="21"/>
        </w:rPr>
        <w:t xml:space="preserve"> on 10 brain regions in the Genotype-Tissue Expression (GTEx) databas</w:t>
      </w:r>
      <w:r w:rsidRPr="008F03E3">
        <w:rPr>
          <w:rFonts w:ascii="Times New Roman" w:hAnsi="Times New Roman" w:cs="Times New Roman" w:hint="eastAsia"/>
          <w:b/>
          <w:szCs w:val="21"/>
        </w:rPr>
        <w:t>e</w:t>
      </w:r>
      <w:r w:rsidR="008D7122" w:rsidRPr="008F03E3">
        <w:rPr>
          <w:rFonts w:ascii="Times New Roman" w:hAnsi="Times New Roman" w:cs="Times New Roman" w:hint="eastAsia"/>
          <w:b/>
          <w:szCs w:val="21"/>
        </w:rPr>
        <w:t>.</w:t>
      </w:r>
    </w:p>
    <w:tbl>
      <w:tblPr>
        <w:tblStyle w:val="a5"/>
        <w:tblW w:w="0" w:type="auto"/>
        <w:tblLook w:val="04A0"/>
      </w:tblPr>
      <w:tblGrid>
        <w:gridCol w:w="1526"/>
        <w:gridCol w:w="1417"/>
        <w:gridCol w:w="1418"/>
        <w:gridCol w:w="1559"/>
        <w:gridCol w:w="1559"/>
        <w:gridCol w:w="1701"/>
        <w:gridCol w:w="3544"/>
      </w:tblGrid>
      <w:tr w:rsidR="002211B7" w:rsidRPr="008F03E3" w:rsidTr="00932F80">
        <w:tc>
          <w:tcPr>
            <w:tcW w:w="15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 w:hint="eastAsia"/>
                <w:szCs w:val="21"/>
              </w:rPr>
              <w:t>Gene symbol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 w:hint="eastAsia"/>
                <w:szCs w:val="21"/>
              </w:rPr>
              <w:t>SNP ID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2211B7" w:rsidRPr="008F03E3" w:rsidRDefault="00A4401D" w:rsidP="00B315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 w:hint="eastAsia"/>
                <w:i/>
                <w:szCs w:val="21"/>
              </w:rPr>
              <w:t xml:space="preserve">p </w:t>
            </w:r>
            <w:r w:rsidR="002211B7" w:rsidRPr="008F03E3"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 w:hint="eastAsia"/>
                <w:szCs w:val="21"/>
              </w:rPr>
              <w:t>Effect size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T-Statistic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Standard Error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2211B7" w:rsidRPr="008F03E3" w:rsidRDefault="002211B7" w:rsidP="008D1BFE">
            <w:pPr>
              <w:ind w:firstLineChars="150" w:firstLine="315"/>
              <w:jc w:val="left"/>
              <w:rPr>
                <w:rFonts w:ascii="Times New Roman" w:hAnsi="Times New Roman" w:cs="Times New Roman"/>
                <w:szCs w:val="21"/>
              </w:rPr>
            </w:pPr>
            <w:r w:rsidRPr="008F03E3">
              <w:rPr>
                <w:rFonts w:ascii="Times New Roman" w:hAnsi="Times New Roman" w:cs="Times New Roman" w:hint="eastAsia"/>
                <w:szCs w:val="21"/>
              </w:rPr>
              <w:t>Tissue</w:t>
            </w:r>
          </w:p>
        </w:tc>
      </w:tr>
      <w:tr w:rsidR="002211B7" w:rsidRPr="008F03E3" w:rsidTr="00932F80">
        <w:tc>
          <w:tcPr>
            <w:tcW w:w="152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8F03E3">
              <w:rPr>
                <w:rFonts w:ascii="Times New Roman" w:hAnsi="Times New Roman" w:cs="Times New Roman" w:hint="eastAsia"/>
                <w:i/>
                <w:szCs w:val="21"/>
              </w:rPr>
              <w:t>ATP10A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rs4906771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0.24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-0.14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-1.2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0.12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Cerebellar Hemisphere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0.34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Cortex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0.12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-0.16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-1.6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Frontal Cortex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b/>
                <w:color w:val="000000"/>
                <w:sz w:val="22"/>
              </w:rPr>
              <w:t>0.043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0.23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2.1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Hippocampus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0.46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-0.075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Hypothalamus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0.31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-0.11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Nucleus accumbens (basal ganglia)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-0.024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0.077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Putamen (basal ganglia)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0.41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-0.11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0.13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Anterior cingulate cortex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0.51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-0.056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0.086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Caudate (basal ganglia)</w:t>
            </w:r>
          </w:p>
        </w:tc>
      </w:tr>
      <w:tr w:rsidR="002211B7" w:rsidRPr="008F03E3" w:rsidTr="00932F80"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211B7" w:rsidRPr="008F03E3" w:rsidRDefault="002211B7" w:rsidP="00B3150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0.17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-0.15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-1.4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211B7" w:rsidRPr="008F03E3" w:rsidRDefault="002211B7" w:rsidP="00B3150B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  <w:r w:rsidR="005542D5" w:rsidRPr="008F03E3">
              <w:rPr>
                <w:rFonts w:ascii="Times New Roman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211B7" w:rsidRPr="008F03E3" w:rsidRDefault="002211B7" w:rsidP="008D1BFE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8F03E3">
              <w:rPr>
                <w:rFonts w:ascii="Times New Roman" w:hAnsi="Times New Roman" w:cs="Times New Roman"/>
                <w:color w:val="000000"/>
                <w:sz w:val="22"/>
              </w:rPr>
              <w:t>Cerebellum</w:t>
            </w:r>
          </w:p>
        </w:tc>
      </w:tr>
    </w:tbl>
    <w:p w:rsidR="002211B7" w:rsidRPr="008F03E3" w:rsidRDefault="002211B7" w:rsidP="002211B7">
      <w:pPr>
        <w:widowControl/>
        <w:jc w:val="left"/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 w:hint="eastAsia"/>
          <w:sz w:val="22"/>
          <w:vertAlign w:val="superscript"/>
        </w:rPr>
        <w:t>a</w:t>
      </w:r>
      <w:r w:rsidRPr="008F03E3">
        <w:rPr>
          <w:rFonts w:ascii="Times New Roman" w:hAnsi="Times New Roman" w:cs="Times New Roman" w:hint="eastAsia"/>
          <w:sz w:val="22"/>
        </w:rPr>
        <w:t xml:space="preserve"> </w:t>
      </w:r>
      <w:r w:rsidR="00DA300C" w:rsidRPr="008F03E3">
        <w:rPr>
          <w:rFonts w:ascii="Times New Roman" w:hAnsi="Times New Roman" w:cs="Times New Roman" w:hint="eastAsia"/>
          <w:i/>
          <w:sz w:val="22"/>
        </w:rPr>
        <w:t>p</w:t>
      </w:r>
      <w:r w:rsidRPr="008F03E3">
        <w:rPr>
          <w:rFonts w:ascii="Times New Roman" w:hAnsi="Times New Roman" w:cs="Times New Roman" w:hint="eastAsia"/>
          <w:sz w:val="22"/>
        </w:rPr>
        <w:t xml:space="preserve"> value below 0.05 was noted with bold character.</w:t>
      </w:r>
    </w:p>
    <w:p w:rsidR="002211B7" w:rsidRPr="008F03E3" w:rsidRDefault="002211B7">
      <w:pPr>
        <w:widowControl/>
        <w:jc w:val="left"/>
        <w:rPr>
          <w:rFonts w:ascii="Times New Roman" w:hAnsi="Times New Roman" w:cs="Times New Roman"/>
          <w:b/>
          <w:sz w:val="24"/>
          <w:szCs w:val="21"/>
        </w:rPr>
      </w:pPr>
      <w:r w:rsidRPr="008F03E3">
        <w:rPr>
          <w:rFonts w:ascii="Times New Roman" w:hAnsi="Times New Roman" w:cs="Times New Roman"/>
          <w:b/>
          <w:sz w:val="24"/>
          <w:szCs w:val="21"/>
        </w:rPr>
        <w:br w:type="page"/>
      </w:r>
    </w:p>
    <w:p w:rsidR="002211B7" w:rsidRPr="008F03E3" w:rsidRDefault="002211B7" w:rsidP="00B3150B">
      <w:pPr>
        <w:autoSpaceDE w:val="0"/>
        <w:autoSpaceDN w:val="0"/>
        <w:adjustRightInd w:val="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8F03E3">
        <w:rPr>
          <w:rFonts w:ascii="Times New Roman" w:hAnsi="Times New Roman" w:cs="Times New Roman"/>
          <w:b/>
          <w:sz w:val="24"/>
        </w:rPr>
        <w:t>Table S</w:t>
      </w:r>
      <w:r w:rsidRPr="008F03E3">
        <w:rPr>
          <w:rFonts w:ascii="Times New Roman" w:hAnsi="Times New Roman" w:cs="Times New Roman" w:hint="eastAsia"/>
          <w:b/>
          <w:sz w:val="24"/>
        </w:rPr>
        <w:t>7</w:t>
      </w:r>
      <w:r w:rsidRPr="008F03E3">
        <w:rPr>
          <w:rFonts w:ascii="Times New Roman" w:hAnsi="Times New Roman" w:cs="Times New Roman"/>
          <w:b/>
          <w:sz w:val="24"/>
        </w:rPr>
        <w:t>.</w:t>
      </w:r>
      <w:r w:rsidRPr="008F03E3">
        <w:rPr>
          <w:rFonts w:ascii="AdvOTb65e897d.B" w:hAnsi="AdvOTb65e897d.B" w:cs="AdvOTb65e897d.B"/>
          <w:kern w:val="0"/>
          <w:sz w:val="20"/>
          <w:szCs w:val="20"/>
        </w:rPr>
        <w:t xml:space="preserve"> </w:t>
      </w:r>
      <w:r w:rsidRPr="008F03E3">
        <w:rPr>
          <w:rFonts w:ascii="Times New Roman" w:hAnsi="Times New Roman" w:cs="Times New Roman"/>
          <w:b/>
          <w:kern w:val="0"/>
          <w:sz w:val="24"/>
          <w:szCs w:val="24"/>
        </w:rPr>
        <w:t>Functional annotation for significantly associated SNPs and rare SNPs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in </w:t>
      </w:r>
      <w:r w:rsidRPr="008F03E3">
        <w:rPr>
          <w:rFonts w:ascii="Times New Roman" w:hAnsi="Times New Roman" w:cs="Times New Roman"/>
          <w:b/>
          <w:i/>
          <w:kern w:val="0"/>
          <w:sz w:val="24"/>
          <w:szCs w:val="24"/>
        </w:rPr>
        <w:t>GABRG3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, </w:t>
      </w:r>
      <w:r w:rsidRPr="008F03E3">
        <w:rPr>
          <w:rFonts w:ascii="Times New Roman" w:hAnsi="Times New Roman" w:cs="Times New Roman"/>
          <w:b/>
          <w:i/>
          <w:kern w:val="0"/>
          <w:sz w:val="24"/>
          <w:szCs w:val="24"/>
        </w:rPr>
        <w:t>GABRB3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and</w:t>
      </w:r>
      <w:r w:rsidRPr="008F03E3">
        <w:rPr>
          <w:rFonts w:ascii="Times New Roman" w:hAnsi="Times New Roman" w:cs="Times New Roman" w:hint="eastAsia"/>
          <w:b/>
          <w:i/>
          <w:kern w:val="0"/>
          <w:sz w:val="24"/>
          <w:szCs w:val="24"/>
        </w:rPr>
        <w:t xml:space="preserve"> </w:t>
      </w:r>
      <w:r w:rsidRPr="008F03E3">
        <w:rPr>
          <w:rFonts w:ascii="Times New Roman" w:hAnsi="Times New Roman" w:cs="Times New Roman"/>
          <w:b/>
          <w:i/>
          <w:kern w:val="0"/>
          <w:sz w:val="24"/>
          <w:szCs w:val="24"/>
        </w:rPr>
        <w:t>ATP10A</w:t>
      </w:r>
      <w:r w:rsidR="008D7122"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 w:rsidRPr="008F03E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</w:p>
    <w:tbl>
      <w:tblPr>
        <w:tblStyle w:val="a5"/>
        <w:tblW w:w="1457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65"/>
        <w:gridCol w:w="1534"/>
        <w:gridCol w:w="1481"/>
        <w:gridCol w:w="1198"/>
        <w:gridCol w:w="1208"/>
        <w:gridCol w:w="1938"/>
        <w:gridCol w:w="2377"/>
        <w:gridCol w:w="1481"/>
        <w:gridCol w:w="1993"/>
      </w:tblGrid>
      <w:tr w:rsidR="002211B7" w:rsidRPr="008F03E3" w:rsidTr="00E326A3">
        <w:trPr>
          <w:jc w:val="center"/>
        </w:trPr>
        <w:tc>
          <w:tcPr>
            <w:tcW w:w="1365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B23D7C">
            <w:pPr>
              <w:widowControl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8F03E3">
              <w:rPr>
                <w:rFonts w:ascii="Times New Roman" w:hAnsi="Times New Roman" w:cs="Times New Roman"/>
                <w:sz w:val="22"/>
              </w:rPr>
              <w:t>ene</w:t>
            </w:r>
          </w:p>
        </w:tc>
        <w:tc>
          <w:tcPr>
            <w:tcW w:w="1534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V</w:t>
            </w:r>
            <w:r w:rsidRPr="008F03E3">
              <w:rPr>
                <w:rFonts w:ascii="Times New Roman" w:hAnsi="Times New Roman" w:cs="Times New Roman"/>
                <w:sz w:val="22"/>
              </w:rPr>
              <w:t>ariant</w:t>
            </w:r>
          </w:p>
        </w:tc>
        <w:tc>
          <w:tcPr>
            <w:tcW w:w="1481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8F03E3">
              <w:rPr>
                <w:rFonts w:ascii="Times New Roman" w:hAnsi="Times New Roman" w:cs="Times New Roman"/>
                <w:sz w:val="22"/>
              </w:rPr>
              <w:t>unction annotation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LD</w:t>
            </w:r>
          </w:p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(</w:t>
            </w:r>
            <w:r w:rsidRPr="008F03E3">
              <w:rPr>
                <w:rFonts w:ascii="Times New Roman" w:hAnsi="Times New Roman" w:cs="Times New Roman"/>
                <w:i/>
                <w:sz w:val="22"/>
              </w:rPr>
              <w:t>r</w:t>
            </w:r>
            <w:r w:rsidRPr="008F03E3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8F03E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08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LD</w:t>
            </w:r>
          </w:p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(</w:t>
            </w:r>
            <w:r w:rsidRPr="008F03E3">
              <w:rPr>
                <w:rFonts w:ascii="Times New Roman" w:hAnsi="Times New Roman" w:cs="Times New Roman"/>
                <w:i/>
                <w:sz w:val="22"/>
              </w:rPr>
              <w:t>D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'</w:t>
            </w:r>
            <w:r w:rsidRPr="008F03E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38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Promoter histone marks</w:t>
            </w:r>
          </w:p>
        </w:tc>
        <w:tc>
          <w:tcPr>
            <w:tcW w:w="2377" w:type="dxa"/>
            <w:tcBorders>
              <w:top w:val="single" w:sz="12" w:space="0" w:color="auto"/>
              <w:bottom w:val="single" w:sz="8" w:space="0" w:color="auto"/>
            </w:tcBorders>
          </w:tcPr>
          <w:p w:rsidR="00932F80" w:rsidRPr="008F03E3" w:rsidRDefault="002211B7" w:rsidP="00932F80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 xml:space="preserve">Enhancer histone </w:t>
            </w:r>
          </w:p>
          <w:p w:rsidR="002211B7" w:rsidRPr="008F03E3" w:rsidRDefault="002211B7" w:rsidP="00932F80">
            <w:pPr>
              <w:widowControl/>
              <w:ind w:firstLineChars="150" w:firstLine="330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marks</w:t>
            </w:r>
          </w:p>
        </w:tc>
        <w:tc>
          <w:tcPr>
            <w:tcW w:w="1481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DNAse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8" w:space="0" w:color="auto"/>
            </w:tcBorders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Motifs changed</w:t>
            </w:r>
          </w:p>
        </w:tc>
      </w:tr>
      <w:tr w:rsidR="002211B7" w:rsidRPr="008F03E3" w:rsidTr="00E326A3">
        <w:trPr>
          <w:jc w:val="center"/>
        </w:trPr>
        <w:tc>
          <w:tcPr>
            <w:tcW w:w="1365" w:type="dxa"/>
            <w:tcBorders>
              <w:top w:val="single" w:sz="8" w:space="0" w:color="auto"/>
            </w:tcBorders>
          </w:tcPr>
          <w:p w:rsidR="002211B7" w:rsidRPr="008F03E3" w:rsidRDefault="002211B7" w:rsidP="00B23D7C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GABRG3</w:t>
            </w:r>
          </w:p>
        </w:tc>
        <w:tc>
          <w:tcPr>
            <w:tcW w:w="1534" w:type="dxa"/>
            <w:tcBorders>
              <w:top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rs7180500</w:t>
            </w:r>
          </w:p>
        </w:tc>
        <w:tc>
          <w:tcPr>
            <w:tcW w:w="1481" w:type="dxa"/>
            <w:tcBorders>
              <w:top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intronic</w:t>
            </w:r>
          </w:p>
        </w:tc>
        <w:tc>
          <w:tcPr>
            <w:tcW w:w="1198" w:type="dxa"/>
            <w:tcBorders>
              <w:top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08" w:type="dxa"/>
            <w:tcBorders>
              <w:top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38" w:type="dxa"/>
            <w:tcBorders>
              <w:top w:val="single" w:sz="8" w:space="0" w:color="auto"/>
            </w:tcBorders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2377" w:type="dxa"/>
            <w:tcBorders>
              <w:top w:val="single" w:sz="8" w:space="0" w:color="auto"/>
            </w:tcBorders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1481" w:type="dxa"/>
            <w:tcBorders>
              <w:top w:val="single" w:sz="8" w:space="0" w:color="auto"/>
            </w:tcBorders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BRN</w:t>
            </w:r>
          </w:p>
        </w:tc>
        <w:tc>
          <w:tcPr>
            <w:tcW w:w="1993" w:type="dxa"/>
            <w:tcBorders>
              <w:top w:val="single" w:sz="8" w:space="0" w:color="auto"/>
            </w:tcBorders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HDAC2, Irf, p300</w:t>
            </w:r>
          </w:p>
        </w:tc>
      </w:tr>
      <w:tr w:rsidR="002211B7" w:rsidRPr="008F03E3" w:rsidTr="00E326A3">
        <w:trPr>
          <w:jc w:val="center"/>
        </w:trPr>
        <w:tc>
          <w:tcPr>
            <w:tcW w:w="1365" w:type="dxa"/>
          </w:tcPr>
          <w:p w:rsidR="002211B7" w:rsidRPr="008F03E3" w:rsidRDefault="002211B7" w:rsidP="00B23D7C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34" w:type="dxa"/>
          </w:tcPr>
          <w:p w:rsidR="002211B7" w:rsidRPr="008F03E3" w:rsidRDefault="002211B7" w:rsidP="00B3150B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rs201602655</w:t>
            </w:r>
          </w:p>
        </w:tc>
        <w:tc>
          <w:tcPr>
            <w:tcW w:w="1481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missense</w:t>
            </w:r>
          </w:p>
        </w:tc>
        <w:tc>
          <w:tcPr>
            <w:tcW w:w="119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0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3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2377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BRST, SKIN</w:t>
            </w:r>
          </w:p>
        </w:tc>
        <w:tc>
          <w:tcPr>
            <w:tcW w:w="1481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SKIN, SKIN</w:t>
            </w:r>
          </w:p>
        </w:tc>
        <w:tc>
          <w:tcPr>
            <w:tcW w:w="1993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Myc, Nrf1</w:t>
            </w:r>
          </w:p>
        </w:tc>
      </w:tr>
      <w:tr w:rsidR="002211B7" w:rsidRPr="008F03E3" w:rsidTr="00E326A3">
        <w:trPr>
          <w:jc w:val="center"/>
        </w:trPr>
        <w:tc>
          <w:tcPr>
            <w:tcW w:w="1365" w:type="dxa"/>
          </w:tcPr>
          <w:p w:rsidR="002211B7" w:rsidRPr="008F03E3" w:rsidRDefault="002211B7" w:rsidP="00B23D7C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34" w:type="dxa"/>
          </w:tcPr>
          <w:p w:rsidR="002211B7" w:rsidRPr="008F03E3" w:rsidRDefault="002211B7" w:rsidP="00B3150B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rs201427468</w:t>
            </w:r>
          </w:p>
        </w:tc>
        <w:tc>
          <w:tcPr>
            <w:tcW w:w="1481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missense</w:t>
            </w:r>
          </w:p>
        </w:tc>
        <w:tc>
          <w:tcPr>
            <w:tcW w:w="119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0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3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2377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1481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BLD</w:t>
            </w:r>
          </w:p>
        </w:tc>
        <w:tc>
          <w:tcPr>
            <w:tcW w:w="1993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HNF6, Pbx3</w:t>
            </w:r>
          </w:p>
        </w:tc>
      </w:tr>
      <w:tr w:rsidR="002211B7" w:rsidRPr="008F03E3" w:rsidTr="00E326A3">
        <w:trPr>
          <w:jc w:val="center"/>
        </w:trPr>
        <w:tc>
          <w:tcPr>
            <w:tcW w:w="1365" w:type="dxa"/>
          </w:tcPr>
          <w:p w:rsidR="002211B7" w:rsidRPr="008F03E3" w:rsidRDefault="002211B7" w:rsidP="00B23D7C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GABRB3</w:t>
            </w:r>
          </w:p>
        </w:tc>
        <w:tc>
          <w:tcPr>
            <w:tcW w:w="1534" w:type="dxa"/>
          </w:tcPr>
          <w:p w:rsidR="002211B7" w:rsidRPr="008F03E3" w:rsidRDefault="002211B7" w:rsidP="00B3150B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rs4906902</w:t>
            </w:r>
          </w:p>
        </w:tc>
        <w:tc>
          <w:tcPr>
            <w:tcW w:w="1481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119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0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3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IPSC</w:t>
            </w:r>
          </w:p>
        </w:tc>
        <w:tc>
          <w:tcPr>
            <w:tcW w:w="2377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ESC, IPSC, BRN</w:t>
            </w:r>
          </w:p>
        </w:tc>
        <w:tc>
          <w:tcPr>
            <w:tcW w:w="1481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1993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7 altered motifs</w:t>
            </w:r>
          </w:p>
        </w:tc>
      </w:tr>
      <w:tr w:rsidR="002211B7" w:rsidRPr="008F03E3" w:rsidTr="00E326A3">
        <w:trPr>
          <w:jc w:val="center"/>
        </w:trPr>
        <w:tc>
          <w:tcPr>
            <w:tcW w:w="1365" w:type="dxa"/>
          </w:tcPr>
          <w:p w:rsidR="002211B7" w:rsidRPr="008F03E3" w:rsidRDefault="002211B7" w:rsidP="00B23D7C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/>
                <w:i/>
                <w:sz w:val="22"/>
              </w:rPr>
              <w:t>ATP10A</w:t>
            </w:r>
          </w:p>
        </w:tc>
        <w:tc>
          <w:tcPr>
            <w:tcW w:w="1534" w:type="dxa"/>
          </w:tcPr>
          <w:p w:rsidR="002211B7" w:rsidRPr="008F03E3" w:rsidRDefault="002211B7" w:rsidP="00B3150B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rs4906771</w:t>
            </w:r>
          </w:p>
        </w:tc>
        <w:tc>
          <w:tcPr>
            <w:tcW w:w="1481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intronic</w:t>
            </w:r>
          </w:p>
        </w:tc>
        <w:tc>
          <w:tcPr>
            <w:tcW w:w="119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20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938" w:type="dxa"/>
          </w:tcPr>
          <w:p w:rsidR="002211B7" w:rsidRPr="008F03E3" w:rsidRDefault="002211B7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2377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9 tissues</w:t>
            </w:r>
          </w:p>
        </w:tc>
        <w:tc>
          <w:tcPr>
            <w:tcW w:w="1481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1993" w:type="dxa"/>
          </w:tcPr>
          <w:p w:rsidR="002211B7" w:rsidRPr="008F03E3" w:rsidRDefault="002211B7" w:rsidP="00932F8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5 altered motifs</w:t>
            </w:r>
          </w:p>
        </w:tc>
      </w:tr>
    </w:tbl>
    <w:p w:rsidR="002211B7" w:rsidRPr="008F03E3" w:rsidRDefault="002211B7" w:rsidP="002211B7">
      <w:pPr>
        <w:widowControl/>
        <w:jc w:val="left"/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/>
          <w:sz w:val="22"/>
        </w:rPr>
        <w:t>Abbreviations: n/a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/>
          <w:sz w:val="22"/>
        </w:rPr>
        <w:t xml:space="preserve"> not applicable. </w:t>
      </w:r>
    </w:p>
    <w:p w:rsidR="002211B7" w:rsidRPr="008F03E3" w:rsidRDefault="002211B7" w:rsidP="002211B7">
      <w:pPr>
        <w:widowControl/>
        <w:jc w:val="left"/>
        <w:rPr>
          <w:rFonts w:ascii="Times New Roman" w:hAnsi="Times New Roman" w:cs="Times New Roman"/>
          <w:b/>
          <w:sz w:val="24"/>
        </w:rPr>
      </w:pPr>
      <w:r w:rsidRPr="008F03E3">
        <w:rPr>
          <w:rFonts w:ascii="Times New Roman" w:hAnsi="Times New Roman" w:cs="Times New Roman"/>
          <w:sz w:val="22"/>
        </w:rPr>
        <w:t>Note: The informations were from the HaploReg database.</w:t>
      </w:r>
      <w:r w:rsidRPr="008F03E3">
        <w:rPr>
          <w:rFonts w:ascii="Times New Roman" w:hAnsi="Times New Roman" w:cs="Times New Roman"/>
          <w:sz w:val="24"/>
        </w:rPr>
        <w:t xml:space="preserve"> </w:t>
      </w:r>
    </w:p>
    <w:p w:rsidR="002211B7" w:rsidRPr="008F03E3" w:rsidRDefault="002211B7" w:rsidP="002211B7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2211B7" w:rsidRPr="008F03E3" w:rsidRDefault="002211B7">
      <w:pPr>
        <w:widowControl/>
        <w:jc w:val="left"/>
        <w:rPr>
          <w:rFonts w:ascii="Times New Roman" w:hAnsi="Times New Roman" w:cs="Times New Roman"/>
          <w:b/>
          <w:sz w:val="24"/>
          <w:szCs w:val="21"/>
        </w:rPr>
      </w:pPr>
      <w:r w:rsidRPr="008F03E3">
        <w:rPr>
          <w:rFonts w:ascii="Times New Roman" w:hAnsi="Times New Roman" w:cs="Times New Roman"/>
          <w:b/>
          <w:sz w:val="24"/>
          <w:szCs w:val="21"/>
        </w:rPr>
        <w:br w:type="page"/>
      </w:r>
    </w:p>
    <w:p w:rsidR="00341CE6" w:rsidRPr="008F03E3" w:rsidRDefault="00341CE6" w:rsidP="00341CE6">
      <w:pPr>
        <w:widowControl/>
        <w:jc w:val="left"/>
        <w:rPr>
          <w:rFonts w:ascii="Times New Roman" w:hAnsi="Times New Roman" w:cs="Times New Roman"/>
          <w:b/>
          <w:sz w:val="24"/>
          <w:szCs w:val="21"/>
        </w:rPr>
      </w:pPr>
      <w:r w:rsidRPr="008F03E3">
        <w:rPr>
          <w:rFonts w:ascii="Times New Roman" w:hAnsi="Times New Roman" w:cs="Times New Roman"/>
          <w:b/>
          <w:sz w:val="24"/>
          <w:szCs w:val="24"/>
        </w:rPr>
        <w:t>Table S</w:t>
      </w:r>
      <w:r w:rsidR="00C0557D" w:rsidRPr="008F03E3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8F03E3">
        <w:rPr>
          <w:rFonts w:ascii="Times New Roman" w:hAnsi="Times New Roman" w:cs="Times New Roman"/>
          <w:b/>
          <w:sz w:val="24"/>
          <w:szCs w:val="24"/>
        </w:rPr>
        <w:t>. The PGC ASD subset association results for 9 positive associated SNPs detected in 512 Chinese Han autism trios</w:t>
      </w:r>
      <w:r w:rsidR="008D7122" w:rsidRPr="008F03E3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a5"/>
        <w:tblW w:w="0" w:type="auto"/>
        <w:tblLook w:val="04A0"/>
      </w:tblPr>
      <w:tblGrid>
        <w:gridCol w:w="1384"/>
        <w:gridCol w:w="1418"/>
        <w:gridCol w:w="1876"/>
        <w:gridCol w:w="817"/>
        <w:gridCol w:w="851"/>
        <w:gridCol w:w="1134"/>
        <w:gridCol w:w="1134"/>
        <w:gridCol w:w="1418"/>
        <w:gridCol w:w="1276"/>
      </w:tblGrid>
      <w:tr w:rsidR="00C21AED" w:rsidRPr="008F03E3" w:rsidTr="00F46C5A">
        <w:tc>
          <w:tcPr>
            <w:tcW w:w="13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F46C5A" w:rsidP="00F46C5A">
            <w:pPr>
              <w:widowControl/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Gene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SNP ID</w:t>
            </w:r>
          </w:p>
        </w:tc>
        <w:tc>
          <w:tcPr>
            <w:tcW w:w="18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Chromosome</w:t>
            </w:r>
          </w:p>
        </w:tc>
        <w:tc>
          <w:tcPr>
            <w:tcW w:w="8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Ref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Alt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F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req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OR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sz w:val="22"/>
              </w:rPr>
              <w:t>SE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C21AED" w:rsidRPr="008F03E3" w:rsidRDefault="00A4401D" w:rsidP="00B3150B">
            <w:pPr>
              <w:widowControl/>
              <w:ind w:firstLineChars="100" w:firstLine="220"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i/>
                <w:sz w:val="22"/>
              </w:rPr>
              <w:t>p</w:t>
            </w:r>
            <w:r w:rsidR="00C21AED" w:rsidRPr="008F03E3">
              <w:rPr>
                <w:rFonts w:ascii="Times New Roman" w:hAnsi="Times New Roman" w:cs="Times New Roman" w:hint="eastAsia"/>
                <w:i/>
                <w:sz w:val="22"/>
                <w:vertAlign w:val="superscript"/>
              </w:rPr>
              <w:t>a</w:t>
            </w:r>
          </w:p>
        </w:tc>
      </w:tr>
      <w:tr w:rsidR="00C21AED" w:rsidRPr="008F03E3" w:rsidTr="00F46C5A"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1AED" w:rsidRPr="008F03E3" w:rsidRDefault="00FE43B9" w:rsidP="00F46C5A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i/>
                <w:sz w:val="22"/>
              </w:rPr>
              <w:t>NIPA2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rs3812922</w:t>
            </w:r>
          </w:p>
        </w:tc>
        <w:tc>
          <w:tcPr>
            <w:tcW w:w="187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15:22866361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0.0330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1.00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0.0941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0.9687</w:t>
            </w:r>
          </w:p>
        </w:tc>
      </w:tr>
      <w:tr w:rsidR="00C21AED" w:rsidRPr="008F03E3" w:rsidTr="00F46C5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FE43B9" w:rsidP="00F46C5A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i/>
                <w:sz w:val="22"/>
              </w:rPr>
              <w:t>SNRPN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rs8037745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15:24902158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0.5963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1.01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0.0291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0.5909</w:t>
            </w:r>
          </w:p>
        </w:tc>
      </w:tr>
      <w:tr w:rsidR="00C21AED" w:rsidRPr="008F03E3" w:rsidTr="00F46C5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FE43B9" w:rsidP="00F46C5A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i/>
                <w:sz w:val="22"/>
              </w:rPr>
              <w:t>ATP10A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rs4906771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15:25787248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0.4736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0.028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0.4665</w:t>
            </w:r>
          </w:p>
        </w:tc>
      </w:tr>
      <w:tr w:rsidR="00C21AED" w:rsidRPr="008F03E3" w:rsidTr="00F46C5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F46C5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rs1345098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15:25812475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0.5488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1.043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0.0275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0.1251</w:t>
            </w:r>
          </w:p>
        </w:tc>
      </w:tr>
      <w:tr w:rsidR="00C21AED" w:rsidRPr="008F03E3" w:rsidTr="00F46C5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FE43B9" w:rsidP="00F46C5A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i/>
                <w:sz w:val="22"/>
              </w:rPr>
              <w:t>GABRB3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rs12438141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15:26625455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0.1372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1.02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0.0388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0.5285</w:t>
            </w:r>
          </w:p>
        </w:tc>
      </w:tr>
      <w:tr w:rsidR="00C21AED" w:rsidRPr="008F03E3" w:rsidTr="00F46C5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F46C5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rs1863467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15:26688587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0.5831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0.0275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0.2685</w:t>
            </w:r>
          </w:p>
        </w:tc>
      </w:tr>
      <w:tr w:rsidR="00C21AED" w:rsidRPr="008F03E3" w:rsidTr="00F46C5A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F46C5A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rs4906902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15:26774621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0.8061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0.0364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0.9993</w:t>
            </w:r>
          </w:p>
        </w:tc>
      </w:tr>
      <w:tr w:rsidR="00C21AED" w:rsidRPr="008F03E3" w:rsidTr="00F46C5A">
        <w:tc>
          <w:tcPr>
            <w:tcW w:w="13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1AED" w:rsidRPr="008F03E3" w:rsidRDefault="00FE43B9" w:rsidP="00F46C5A">
            <w:pPr>
              <w:widowControl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 w:rsidRPr="008F03E3">
              <w:rPr>
                <w:rFonts w:ascii="Times New Roman" w:hAnsi="Times New Roman" w:cs="Times New Roman" w:hint="eastAsia"/>
                <w:i/>
                <w:sz w:val="22"/>
              </w:rPr>
              <w:t>GABRG3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21AED" w:rsidRPr="008F03E3" w:rsidRDefault="00C21AED" w:rsidP="00AB6734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rs7180500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15:27008032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1AED" w:rsidRPr="008F03E3" w:rsidRDefault="00C21AED" w:rsidP="00B3150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0.4947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0.93</w:t>
            </w:r>
            <w:r w:rsidRPr="008F03E3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8F03E3">
              <w:rPr>
                <w:rFonts w:ascii="Times New Roman" w:hAnsi="Times New Roman" w:cs="Times New Roman"/>
                <w:sz w:val="22"/>
              </w:rPr>
              <w:t>0.0279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21AED" w:rsidRPr="008F03E3" w:rsidRDefault="00C21AED" w:rsidP="00B3150B">
            <w:pPr>
              <w:widowControl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F03E3">
              <w:rPr>
                <w:rFonts w:ascii="Times New Roman" w:hAnsi="Times New Roman" w:cs="Times New Roman"/>
                <w:b/>
                <w:sz w:val="22"/>
              </w:rPr>
              <w:t>0.0205</w:t>
            </w:r>
          </w:p>
        </w:tc>
      </w:tr>
    </w:tbl>
    <w:p w:rsidR="00341CE6" w:rsidRPr="008F03E3" w:rsidRDefault="00341CE6" w:rsidP="00341CE6">
      <w:pPr>
        <w:widowControl/>
        <w:jc w:val="left"/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 w:hint="eastAsia"/>
          <w:sz w:val="22"/>
        </w:rPr>
        <w:t>Abbreviations: Ref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 w:hint="eastAsia"/>
          <w:sz w:val="22"/>
        </w:rPr>
        <w:t xml:space="preserve"> reference allele for OR; Alt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 w:hint="eastAsia"/>
          <w:sz w:val="22"/>
        </w:rPr>
        <w:t xml:space="preserve"> alternate allele; Freq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 w:hint="eastAsia"/>
          <w:sz w:val="22"/>
        </w:rPr>
        <w:t xml:space="preserve"> frequencies of reference alleles in European descent; OR</w:t>
      </w:r>
      <w:r w:rsidR="00F45C81" w:rsidRPr="008F03E3">
        <w:rPr>
          <w:rFonts w:ascii="Times New Roman" w:hAnsi="Times New Roman" w:cs="Times New Roman" w:hint="eastAsia"/>
          <w:sz w:val="22"/>
        </w:rPr>
        <w:t xml:space="preserve">, </w:t>
      </w:r>
      <w:r w:rsidRPr="008F03E3">
        <w:rPr>
          <w:rFonts w:ascii="Times New Roman" w:hAnsi="Times New Roman" w:cs="Times New Roman" w:hint="eastAsia"/>
          <w:sz w:val="22"/>
        </w:rPr>
        <w:t>odds ratio; SE</w:t>
      </w:r>
      <w:r w:rsidR="00F45C81" w:rsidRPr="008F03E3">
        <w:rPr>
          <w:rFonts w:ascii="Times New Roman" w:hAnsi="Times New Roman" w:cs="Times New Roman" w:hint="eastAsia"/>
          <w:sz w:val="22"/>
        </w:rPr>
        <w:t>,</w:t>
      </w:r>
      <w:r w:rsidRPr="008F03E3">
        <w:rPr>
          <w:rFonts w:ascii="Times New Roman" w:hAnsi="Times New Roman" w:cs="Times New Roman" w:hint="eastAsia"/>
          <w:sz w:val="22"/>
        </w:rPr>
        <w:t xml:space="preserve"> standard error</w:t>
      </w:r>
      <w:r w:rsidR="00C770C8" w:rsidRPr="008F03E3">
        <w:rPr>
          <w:rFonts w:ascii="Times New Roman" w:hAnsi="Times New Roman" w:cs="Times New Roman" w:hint="eastAsia"/>
          <w:sz w:val="22"/>
        </w:rPr>
        <w:t>.</w:t>
      </w:r>
    </w:p>
    <w:p w:rsidR="007D1EAE" w:rsidRPr="00E31125" w:rsidRDefault="00341CE6" w:rsidP="00E31125">
      <w:pPr>
        <w:widowControl/>
        <w:jc w:val="left"/>
        <w:rPr>
          <w:rFonts w:ascii="Times New Roman" w:hAnsi="Times New Roman" w:cs="Times New Roman"/>
          <w:sz w:val="22"/>
        </w:rPr>
      </w:pPr>
      <w:r w:rsidRPr="008F03E3">
        <w:rPr>
          <w:rFonts w:ascii="Times New Roman" w:hAnsi="Times New Roman" w:cs="Times New Roman" w:hint="eastAsia"/>
          <w:sz w:val="22"/>
          <w:vertAlign w:val="superscript"/>
        </w:rPr>
        <w:t>a</w:t>
      </w:r>
      <w:r w:rsidRPr="008F03E3">
        <w:rPr>
          <w:rFonts w:ascii="Times New Roman" w:hAnsi="Times New Roman" w:cs="Times New Roman" w:hint="eastAsia"/>
          <w:sz w:val="22"/>
        </w:rPr>
        <w:t xml:space="preserve"> </w:t>
      </w:r>
      <w:r w:rsidR="005B0452" w:rsidRPr="008F03E3">
        <w:rPr>
          <w:rFonts w:ascii="Times New Roman" w:hAnsi="Times New Roman" w:cs="Times New Roman" w:hint="eastAsia"/>
          <w:i/>
          <w:sz w:val="22"/>
        </w:rPr>
        <w:t>p</w:t>
      </w:r>
      <w:r w:rsidRPr="008F03E3">
        <w:rPr>
          <w:rFonts w:ascii="Times New Roman" w:hAnsi="Times New Roman" w:cs="Times New Roman"/>
          <w:sz w:val="22"/>
        </w:rPr>
        <w:t xml:space="preserve"> value below 0.05 was noted with bold character.</w:t>
      </w:r>
      <w:bookmarkStart w:id="0" w:name="_GoBack"/>
      <w:bookmarkEnd w:id="0"/>
    </w:p>
    <w:sectPr w:rsidR="007D1EAE" w:rsidRPr="00E31125" w:rsidSect="009553F9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CF1" w:rsidRDefault="00D03CF1" w:rsidP="001F20BF">
      <w:r>
        <w:separator/>
      </w:r>
    </w:p>
  </w:endnote>
  <w:endnote w:type="continuationSeparator" w:id="0">
    <w:p w:rsidR="00D03CF1" w:rsidRDefault="00D03CF1" w:rsidP="001F2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dvOTb65e897d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CF1" w:rsidRDefault="00D03CF1" w:rsidP="001F20BF">
      <w:r>
        <w:separator/>
      </w:r>
    </w:p>
  </w:footnote>
  <w:footnote w:type="continuationSeparator" w:id="0">
    <w:p w:rsidR="00D03CF1" w:rsidRDefault="00D03CF1" w:rsidP="001F2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D4010"/>
    <w:multiLevelType w:val="hybridMultilevel"/>
    <w:tmpl w:val="291A1772"/>
    <w:lvl w:ilvl="0" w:tplc="DA34B512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4" w:hanging="420"/>
      </w:pPr>
    </w:lvl>
    <w:lvl w:ilvl="2" w:tplc="0409001B" w:tentative="1">
      <w:start w:val="1"/>
      <w:numFmt w:val="lowerRoman"/>
      <w:lvlText w:val="%3."/>
      <w:lvlJc w:val="right"/>
      <w:pPr>
        <w:ind w:left="2224" w:hanging="420"/>
      </w:pPr>
    </w:lvl>
    <w:lvl w:ilvl="3" w:tplc="0409000F" w:tentative="1">
      <w:start w:val="1"/>
      <w:numFmt w:val="decimal"/>
      <w:lvlText w:val="%4."/>
      <w:lvlJc w:val="left"/>
      <w:pPr>
        <w:ind w:left="2644" w:hanging="420"/>
      </w:pPr>
    </w:lvl>
    <w:lvl w:ilvl="4" w:tplc="04090019" w:tentative="1">
      <w:start w:val="1"/>
      <w:numFmt w:val="lowerLetter"/>
      <w:lvlText w:val="%5)"/>
      <w:lvlJc w:val="left"/>
      <w:pPr>
        <w:ind w:left="3064" w:hanging="420"/>
      </w:pPr>
    </w:lvl>
    <w:lvl w:ilvl="5" w:tplc="0409001B" w:tentative="1">
      <w:start w:val="1"/>
      <w:numFmt w:val="lowerRoman"/>
      <w:lvlText w:val="%6."/>
      <w:lvlJc w:val="right"/>
      <w:pPr>
        <w:ind w:left="3484" w:hanging="420"/>
      </w:pPr>
    </w:lvl>
    <w:lvl w:ilvl="6" w:tplc="0409000F" w:tentative="1">
      <w:start w:val="1"/>
      <w:numFmt w:val="decimal"/>
      <w:lvlText w:val="%7."/>
      <w:lvlJc w:val="left"/>
      <w:pPr>
        <w:ind w:left="3904" w:hanging="420"/>
      </w:pPr>
    </w:lvl>
    <w:lvl w:ilvl="7" w:tplc="04090019" w:tentative="1">
      <w:start w:val="1"/>
      <w:numFmt w:val="lowerLetter"/>
      <w:lvlText w:val="%8)"/>
      <w:lvlJc w:val="left"/>
      <w:pPr>
        <w:ind w:left="4324" w:hanging="420"/>
      </w:pPr>
    </w:lvl>
    <w:lvl w:ilvl="8" w:tplc="0409001B" w:tentative="1">
      <w:start w:val="1"/>
      <w:numFmt w:val="lowerRoman"/>
      <w:lvlText w:val="%9."/>
      <w:lvlJc w:val="right"/>
      <w:pPr>
        <w:ind w:left="4744" w:hanging="420"/>
      </w:pPr>
    </w:lvl>
  </w:abstractNum>
  <w:abstractNum w:abstractNumId="1">
    <w:nsid w:val="29613581"/>
    <w:multiLevelType w:val="hybridMultilevel"/>
    <w:tmpl w:val="DE68DE58"/>
    <w:lvl w:ilvl="0" w:tplc="BAC0C9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4ED9"/>
    <w:rsid w:val="00017555"/>
    <w:rsid w:val="0002211E"/>
    <w:rsid w:val="00024DAB"/>
    <w:rsid w:val="00025902"/>
    <w:rsid w:val="0002768D"/>
    <w:rsid w:val="0004023E"/>
    <w:rsid w:val="00040D12"/>
    <w:rsid w:val="00042F8B"/>
    <w:rsid w:val="00052D00"/>
    <w:rsid w:val="000770E3"/>
    <w:rsid w:val="00080554"/>
    <w:rsid w:val="0008159F"/>
    <w:rsid w:val="00083684"/>
    <w:rsid w:val="00092825"/>
    <w:rsid w:val="00094EF2"/>
    <w:rsid w:val="000961DD"/>
    <w:rsid w:val="00097272"/>
    <w:rsid w:val="00097733"/>
    <w:rsid w:val="00097B31"/>
    <w:rsid w:val="000A5590"/>
    <w:rsid w:val="000C5AEB"/>
    <w:rsid w:val="000C6C9C"/>
    <w:rsid w:val="000D006C"/>
    <w:rsid w:val="000D6111"/>
    <w:rsid w:val="000E01A2"/>
    <w:rsid w:val="000E01CB"/>
    <w:rsid w:val="000E12AB"/>
    <w:rsid w:val="000E30B6"/>
    <w:rsid w:val="000E35AB"/>
    <w:rsid w:val="000E3764"/>
    <w:rsid w:val="000E54BA"/>
    <w:rsid w:val="00102702"/>
    <w:rsid w:val="0010285C"/>
    <w:rsid w:val="00112690"/>
    <w:rsid w:val="00114DB7"/>
    <w:rsid w:val="00155354"/>
    <w:rsid w:val="00155FE4"/>
    <w:rsid w:val="00156A7E"/>
    <w:rsid w:val="00165403"/>
    <w:rsid w:val="00175408"/>
    <w:rsid w:val="001926D8"/>
    <w:rsid w:val="00194956"/>
    <w:rsid w:val="001A5FDD"/>
    <w:rsid w:val="001B2722"/>
    <w:rsid w:val="001B2B29"/>
    <w:rsid w:val="001B4DBD"/>
    <w:rsid w:val="001B5693"/>
    <w:rsid w:val="001D08B5"/>
    <w:rsid w:val="001D28A0"/>
    <w:rsid w:val="001D555C"/>
    <w:rsid w:val="001D7C51"/>
    <w:rsid w:val="001E0DFD"/>
    <w:rsid w:val="001E386D"/>
    <w:rsid w:val="001E7576"/>
    <w:rsid w:val="001F20BF"/>
    <w:rsid w:val="001F30EF"/>
    <w:rsid w:val="001F4E8E"/>
    <w:rsid w:val="00212847"/>
    <w:rsid w:val="002211B7"/>
    <w:rsid w:val="00223410"/>
    <w:rsid w:val="00231992"/>
    <w:rsid w:val="002350C7"/>
    <w:rsid w:val="002430CC"/>
    <w:rsid w:val="00245C79"/>
    <w:rsid w:val="00272AB2"/>
    <w:rsid w:val="0027640F"/>
    <w:rsid w:val="00280423"/>
    <w:rsid w:val="0028452F"/>
    <w:rsid w:val="0029133A"/>
    <w:rsid w:val="00293A97"/>
    <w:rsid w:val="00297A21"/>
    <w:rsid w:val="002A26F8"/>
    <w:rsid w:val="002A2AA1"/>
    <w:rsid w:val="002A5781"/>
    <w:rsid w:val="002C5A4A"/>
    <w:rsid w:val="002D2F32"/>
    <w:rsid w:val="002D59DA"/>
    <w:rsid w:val="002E5BE7"/>
    <w:rsid w:val="002F1C29"/>
    <w:rsid w:val="00303EDF"/>
    <w:rsid w:val="003133E8"/>
    <w:rsid w:val="00320215"/>
    <w:rsid w:val="003223BC"/>
    <w:rsid w:val="003259F6"/>
    <w:rsid w:val="003311FF"/>
    <w:rsid w:val="003379C4"/>
    <w:rsid w:val="00341CE6"/>
    <w:rsid w:val="003452FB"/>
    <w:rsid w:val="003546FA"/>
    <w:rsid w:val="00357313"/>
    <w:rsid w:val="00357F89"/>
    <w:rsid w:val="00362F8E"/>
    <w:rsid w:val="00367841"/>
    <w:rsid w:val="00380B63"/>
    <w:rsid w:val="003818BB"/>
    <w:rsid w:val="00386187"/>
    <w:rsid w:val="00393F84"/>
    <w:rsid w:val="003962D1"/>
    <w:rsid w:val="00397F46"/>
    <w:rsid w:val="003A2642"/>
    <w:rsid w:val="003B7BCF"/>
    <w:rsid w:val="003C2658"/>
    <w:rsid w:val="003C454F"/>
    <w:rsid w:val="003C5E06"/>
    <w:rsid w:val="003C6C45"/>
    <w:rsid w:val="003C6D48"/>
    <w:rsid w:val="003D400D"/>
    <w:rsid w:val="003D5349"/>
    <w:rsid w:val="003D7754"/>
    <w:rsid w:val="003E3440"/>
    <w:rsid w:val="003E42D0"/>
    <w:rsid w:val="003E4ED9"/>
    <w:rsid w:val="003E56AB"/>
    <w:rsid w:val="003F4739"/>
    <w:rsid w:val="004004C6"/>
    <w:rsid w:val="00403617"/>
    <w:rsid w:val="004049D6"/>
    <w:rsid w:val="00427C51"/>
    <w:rsid w:val="00436CB3"/>
    <w:rsid w:val="004474BB"/>
    <w:rsid w:val="00450CD5"/>
    <w:rsid w:val="004553C0"/>
    <w:rsid w:val="00475578"/>
    <w:rsid w:val="0048359F"/>
    <w:rsid w:val="00485D41"/>
    <w:rsid w:val="00485F04"/>
    <w:rsid w:val="004A5352"/>
    <w:rsid w:val="004C72B8"/>
    <w:rsid w:val="004D3EB1"/>
    <w:rsid w:val="004D7F1A"/>
    <w:rsid w:val="004E4BE3"/>
    <w:rsid w:val="00507CE9"/>
    <w:rsid w:val="00510480"/>
    <w:rsid w:val="00514E3B"/>
    <w:rsid w:val="00525167"/>
    <w:rsid w:val="00532D27"/>
    <w:rsid w:val="00534D5D"/>
    <w:rsid w:val="00535C62"/>
    <w:rsid w:val="00542C7B"/>
    <w:rsid w:val="0054711B"/>
    <w:rsid w:val="005542D5"/>
    <w:rsid w:val="00564090"/>
    <w:rsid w:val="00581C04"/>
    <w:rsid w:val="005829E3"/>
    <w:rsid w:val="005A3D07"/>
    <w:rsid w:val="005B0452"/>
    <w:rsid w:val="005B186D"/>
    <w:rsid w:val="005B6AF9"/>
    <w:rsid w:val="005C3B8E"/>
    <w:rsid w:val="005D32EE"/>
    <w:rsid w:val="005E02EB"/>
    <w:rsid w:val="005E15AE"/>
    <w:rsid w:val="005F3B0B"/>
    <w:rsid w:val="005F3D45"/>
    <w:rsid w:val="00606658"/>
    <w:rsid w:val="00614763"/>
    <w:rsid w:val="006259AF"/>
    <w:rsid w:val="00625B90"/>
    <w:rsid w:val="00627D79"/>
    <w:rsid w:val="00640FE3"/>
    <w:rsid w:val="006459F8"/>
    <w:rsid w:val="00646859"/>
    <w:rsid w:val="0067509F"/>
    <w:rsid w:val="00675BE4"/>
    <w:rsid w:val="006773CB"/>
    <w:rsid w:val="00680C2F"/>
    <w:rsid w:val="0068372D"/>
    <w:rsid w:val="0068485F"/>
    <w:rsid w:val="00691323"/>
    <w:rsid w:val="00692105"/>
    <w:rsid w:val="00693886"/>
    <w:rsid w:val="006B4512"/>
    <w:rsid w:val="006B5281"/>
    <w:rsid w:val="006D117D"/>
    <w:rsid w:val="006D70C1"/>
    <w:rsid w:val="006D79E6"/>
    <w:rsid w:val="006F09CA"/>
    <w:rsid w:val="006F446F"/>
    <w:rsid w:val="007008DB"/>
    <w:rsid w:val="0070497E"/>
    <w:rsid w:val="00705866"/>
    <w:rsid w:val="007066BA"/>
    <w:rsid w:val="00707179"/>
    <w:rsid w:val="007164B8"/>
    <w:rsid w:val="00722861"/>
    <w:rsid w:val="007238E3"/>
    <w:rsid w:val="00725D3B"/>
    <w:rsid w:val="00727A11"/>
    <w:rsid w:val="00737A2E"/>
    <w:rsid w:val="00737E82"/>
    <w:rsid w:val="0075160D"/>
    <w:rsid w:val="00754993"/>
    <w:rsid w:val="0076499C"/>
    <w:rsid w:val="0077098A"/>
    <w:rsid w:val="00793D39"/>
    <w:rsid w:val="00794999"/>
    <w:rsid w:val="007955A9"/>
    <w:rsid w:val="007A3ABA"/>
    <w:rsid w:val="007B5409"/>
    <w:rsid w:val="007C0FB3"/>
    <w:rsid w:val="007C291C"/>
    <w:rsid w:val="007C3FEA"/>
    <w:rsid w:val="007D1EAE"/>
    <w:rsid w:val="007E48A9"/>
    <w:rsid w:val="007E7C9B"/>
    <w:rsid w:val="007F1B10"/>
    <w:rsid w:val="0080694D"/>
    <w:rsid w:val="00811EBE"/>
    <w:rsid w:val="00815216"/>
    <w:rsid w:val="00820013"/>
    <w:rsid w:val="0082744E"/>
    <w:rsid w:val="00831201"/>
    <w:rsid w:val="008457AF"/>
    <w:rsid w:val="00850F74"/>
    <w:rsid w:val="00856C44"/>
    <w:rsid w:val="00880164"/>
    <w:rsid w:val="00885DB9"/>
    <w:rsid w:val="00890F4F"/>
    <w:rsid w:val="00892907"/>
    <w:rsid w:val="00897840"/>
    <w:rsid w:val="008A3498"/>
    <w:rsid w:val="008A4208"/>
    <w:rsid w:val="008D1BFE"/>
    <w:rsid w:val="008D1C77"/>
    <w:rsid w:val="008D5A71"/>
    <w:rsid w:val="008D7122"/>
    <w:rsid w:val="008F03E3"/>
    <w:rsid w:val="008F4355"/>
    <w:rsid w:val="009056EA"/>
    <w:rsid w:val="009066F5"/>
    <w:rsid w:val="00907494"/>
    <w:rsid w:val="00907CB3"/>
    <w:rsid w:val="0091283B"/>
    <w:rsid w:val="00915AEA"/>
    <w:rsid w:val="00932C8D"/>
    <w:rsid w:val="00932F80"/>
    <w:rsid w:val="009509B8"/>
    <w:rsid w:val="009553F9"/>
    <w:rsid w:val="0096739E"/>
    <w:rsid w:val="00973D07"/>
    <w:rsid w:val="0097582D"/>
    <w:rsid w:val="009A71F1"/>
    <w:rsid w:val="009B5B93"/>
    <w:rsid w:val="009C7E03"/>
    <w:rsid w:val="009D1391"/>
    <w:rsid w:val="009E6E4F"/>
    <w:rsid w:val="009F624A"/>
    <w:rsid w:val="00A1107F"/>
    <w:rsid w:val="00A15DE5"/>
    <w:rsid w:val="00A221F5"/>
    <w:rsid w:val="00A37166"/>
    <w:rsid w:val="00A378FD"/>
    <w:rsid w:val="00A4123C"/>
    <w:rsid w:val="00A433FF"/>
    <w:rsid w:val="00A4401D"/>
    <w:rsid w:val="00A57B4F"/>
    <w:rsid w:val="00A62FCE"/>
    <w:rsid w:val="00A670D7"/>
    <w:rsid w:val="00A67E75"/>
    <w:rsid w:val="00A8656D"/>
    <w:rsid w:val="00AA2340"/>
    <w:rsid w:val="00AA4932"/>
    <w:rsid w:val="00AA6C2B"/>
    <w:rsid w:val="00AB3DAC"/>
    <w:rsid w:val="00AB3FB5"/>
    <w:rsid w:val="00AB6734"/>
    <w:rsid w:val="00AB7705"/>
    <w:rsid w:val="00AD136B"/>
    <w:rsid w:val="00AD3DD4"/>
    <w:rsid w:val="00AE2F73"/>
    <w:rsid w:val="00AE70D0"/>
    <w:rsid w:val="00AE73B0"/>
    <w:rsid w:val="00B07FE6"/>
    <w:rsid w:val="00B102FF"/>
    <w:rsid w:val="00B10DFC"/>
    <w:rsid w:val="00B15FAB"/>
    <w:rsid w:val="00B20378"/>
    <w:rsid w:val="00B21EC9"/>
    <w:rsid w:val="00B23D7C"/>
    <w:rsid w:val="00B3150B"/>
    <w:rsid w:val="00B34FF1"/>
    <w:rsid w:val="00B43C42"/>
    <w:rsid w:val="00B572A7"/>
    <w:rsid w:val="00B62981"/>
    <w:rsid w:val="00B71081"/>
    <w:rsid w:val="00B85CFD"/>
    <w:rsid w:val="00B86908"/>
    <w:rsid w:val="00B86E1C"/>
    <w:rsid w:val="00BA004A"/>
    <w:rsid w:val="00BA0F92"/>
    <w:rsid w:val="00BA55F0"/>
    <w:rsid w:val="00BA70B1"/>
    <w:rsid w:val="00BB06C6"/>
    <w:rsid w:val="00BB148C"/>
    <w:rsid w:val="00BB3086"/>
    <w:rsid w:val="00BD70C2"/>
    <w:rsid w:val="00BE4A96"/>
    <w:rsid w:val="00BE5EFA"/>
    <w:rsid w:val="00BF0937"/>
    <w:rsid w:val="00BF1358"/>
    <w:rsid w:val="00C0514B"/>
    <w:rsid w:val="00C0557D"/>
    <w:rsid w:val="00C21AED"/>
    <w:rsid w:val="00C21EE4"/>
    <w:rsid w:val="00C64FF4"/>
    <w:rsid w:val="00C665D5"/>
    <w:rsid w:val="00C770C8"/>
    <w:rsid w:val="00C81ECB"/>
    <w:rsid w:val="00C852C1"/>
    <w:rsid w:val="00C854AC"/>
    <w:rsid w:val="00C85DD4"/>
    <w:rsid w:val="00C90B8F"/>
    <w:rsid w:val="00C90DFA"/>
    <w:rsid w:val="00C930B1"/>
    <w:rsid w:val="00C97B25"/>
    <w:rsid w:val="00CA69AE"/>
    <w:rsid w:val="00CB67C7"/>
    <w:rsid w:val="00CC5824"/>
    <w:rsid w:val="00CD190E"/>
    <w:rsid w:val="00CD4692"/>
    <w:rsid w:val="00CE3515"/>
    <w:rsid w:val="00CF2FCE"/>
    <w:rsid w:val="00CF61CD"/>
    <w:rsid w:val="00D03CF1"/>
    <w:rsid w:val="00D10C66"/>
    <w:rsid w:val="00D14FF5"/>
    <w:rsid w:val="00D22AB4"/>
    <w:rsid w:val="00D22DE5"/>
    <w:rsid w:val="00D248FF"/>
    <w:rsid w:val="00D42DF2"/>
    <w:rsid w:val="00D435D7"/>
    <w:rsid w:val="00D44029"/>
    <w:rsid w:val="00D531A3"/>
    <w:rsid w:val="00D54348"/>
    <w:rsid w:val="00D546B2"/>
    <w:rsid w:val="00D56A0E"/>
    <w:rsid w:val="00D56C5B"/>
    <w:rsid w:val="00D63E11"/>
    <w:rsid w:val="00D826DF"/>
    <w:rsid w:val="00D83A35"/>
    <w:rsid w:val="00D84CC1"/>
    <w:rsid w:val="00D866DB"/>
    <w:rsid w:val="00D872F1"/>
    <w:rsid w:val="00D91EFE"/>
    <w:rsid w:val="00D92916"/>
    <w:rsid w:val="00D94EEB"/>
    <w:rsid w:val="00D95998"/>
    <w:rsid w:val="00DA1572"/>
    <w:rsid w:val="00DA300C"/>
    <w:rsid w:val="00DA4AE6"/>
    <w:rsid w:val="00DB04A5"/>
    <w:rsid w:val="00DB1AF2"/>
    <w:rsid w:val="00DB73B0"/>
    <w:rsid w:val="00DB7B55"/>
    <w:rsid w:val="00DC008E"/>
    <w:rsid w:val="00DC29E6"/>
    <w:rsid w:val="00DD38C2"/>
    <w:rsid w:val="00DD442A"/>
    <w:rsid w:val="00DD78C7"/>
    <w:rsid w:val="00DF2898"/>
    <w:rsid w:val="00DF313F"/>
    <w:rsid w:val="00DF4866"/>
    <w:rsid w:val="00DF4990"/>
    <w:rsid w:val="00E001A8"/>
    <w:rsid w:val="00E0099E"/>
    <w:rsid w:val="00E12910"/>
    <w:rsid w:val="00E22028"/>
    <w:rsid w:val="00E27F46"/>
    <w:rsid w:val="00E30352"/>
    <w:rsid w:val="00E31125"/>
    <w:rsid w:val="00E321F7"/>
    <w:rsid w:val="00E326A3"/>
    <w:rsid w:val="00E41FBC"/>
    <w:rsid w:val="00E44001"/>
    <w:rsid w:val="00E6461D"/>
    <w:rsid w:val="00E67C5E"/>
    <w:rsid w:val="00E70C52"/>
    <w:rsid w:val="00E71794"/>
    <w:rsid w:val="00E75ECA"/>
    <w:rsid w:val="00E77942"/>
    <w:rsid w:val="00E910D3"/>
    <w:rsid w:val="00EA2FBC"/>
    <w:rsid w:val="00EB772C"/>
    <w:rsid w:val="00EC1FD7"/>
    <w:rsid w:val="00ED0426"/>
    <w:rsid w:val="00ED0AFD"/>
    <w:rsid w:val="00ED0F4D"/>
    <w:rsid w:val="00EE007C"/>
    <w:rsid w:val="00EE09EB"/>
    <w:rsid w:val="00EE3839"/>
    <w:rsid w:val="00EE3E56"/>
    <w:rsid w:val="00EE5A21"/>
    <w:rsid w:val="00EF4890"/>
    <w:rsid w:val="00F0368E"/>
    <w:rsid w:val="00F078E6"/>
    <w:rsid w:val="00F145D9"/>
    <w:rsid w:val="00F20BFE"/>
    <w:rsid w:val="00F213B6"/>
    <w:rsid w:val="00F271C0"/>
    <w:rsid w:val="00F306DA"/>
    <w:rsid w:val="00F45C81"/>
    <w:rsid w:val="00F46C5A"/>
    <w:rsid w:val="00F532B2"/>
    <w:rsid w:val="00F54F9F"/>
    <w:rsid w:val="00F61D4E"/>
    <w:rsid w:val="00F744BF"/>
    <w:rsid w:val="00F76EF3"/>
    <w:rsid w:val="00FB4B09"/>
    <w:rsid w:val="00FC7065"/>
    <w:rsid w:val="00FD2DAC"/>
    <w:rsid w:val="00FE4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20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20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20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20BF"/>
    <w:rPr>
      <w:sz w:val="18"/>
      <w:szCs w:val="18"/>
    </w:rPr>
  </w:style>
  <w:style w:type="table" w:styleId="a5">
    <w:name w:val="Table Grid"/>
    <w:basedOn w:val="a1"/>
    <w:uiPriority w:val="59"/>
    <w:rsid w:val="001F20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1F20B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F20BF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0099E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E0099E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E0099E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E0099E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E0099E"/>
    <w:rPr>
      <w:b/>
      <w:bCs/>
    </w:rPr>
  </w:style>
  <w:style w:type="paragraph" w:styleId="aa">
    <w:name w:val="List Paragraph"/>
    <w:basedOn w:val="a"/>
    <w:uiPriority w:val="34"/>
    <w:qFormat/>
    <w:rsid w:val="00112690"/>
    <w:pPr>
      <w:ind w:firstLineChars="200" w:firstLine="420"/>
    </w:pPr>
  </w:style>
  <w:style w:type="paragraph" w:styleId="ab">
    <w:name w:val="Document Map"/>
    <w:basedOn w:val="a"/>
    <w:link w:val="Char4"/>
    <w:uiPriority w:val="99"/>
    <w:semiHidden/>
    <w:unhideWhenUsed/>
    <w:rsid w:val="00B3150B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a0"/>
    <w:link w:val="ab"/>
    <w:uiPriority w:val="99"/>
    <w:semiHidden/>
    <w:rsid w:val="00B3150B"/>
    <w:rPr>
      <w:rFonts w:ascii="宋体" w:eastAsia="宋体"/>
      <w:sz w:val="18"/>
      <w:szCs w:val="18"/>
    </w:rPr>
  </w:style>
  <w:style w:type="character" w:styleId="ac">
    <w:name w:val="Hyperlink"/>
    <w:basedOn w:val="a0"/>
    <w:uiPriority w:val="99"/>
    <w:unhideWhenUsed/>
    <w:rsid w:val="006F0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4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jyuch@bjm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3069</Words>
  <Characters>17494</Characters>
  <Application>Microsoft Office Word</Application>
  <DocSecurity>0</DocSecurity>
  <Lines>145</Lines>
  <Paragraphs>41</Paragraphs>
  <ScaleCrop>false</ScaleCrop>
  <Company/>
  <LinksUpToDate>false</LinksUpToDate>
  <CharactersWithSpaces>20522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伍智镠</dc:creator>
  <cp:keywords/>
  <dc:description/>
  <cp:lastModifiedBy>微软用户</cp:lastModifiedBy>
  <cp:revision>11</cp:revision>
  <dcterms:created xsi:type="dcterms:W3CDTF">2018-02-07T05:18:00Z</dcterms:created>
  <dcterms:modified xsi:type="dcterms:W3CDTF">2018-07-28T13:04:00Z</dcterms:modified>
</cp:coreProperties>
</file>