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71" w:rsidRDefault="00AA0971" w:rsidP="00AA0971">
      <w:r>
        <w:t>S1. Differentially expressed proteins reported by included studies</w:t>
      </w:r>
    </w:p>
    <w:p w:rsidR="00AA0971" w:rsidRDefault="00AA0971" w:rsidP="00AA0971">
      <w:r>
        <w:t>S2. Comparison of differentially expressed proteins across diagnoses</w:t>
      </w:r>
    </w:p>
    <w:p w:rsidR="00AA0971" w:rsidRDefault="00AA0971" w:rsidP="00AA0971">
      <w:r>
        <w:t>S3. Enriched biological processes in schizophrenia</w:t>
      </w:r>
    </w:p>
    <w:p w:rsidR="00AA0971" w:rsidRDefault="00AA0971" w:rsidP="00AA0971">
      <w:r>
        <w:t>S4. Enriched biological processes in bipolar disorder</w:t>
      </w:r>
    </w:p>
    <w:p w:rsidR="00AA0971" w:rsidRDefault="00AA0971" w:rsidP="00AA0971">
      <w:r>
        <w:t>S5. Enriched biological processes in major depressive disorder</w:t>
      </w:r>
    </w:p>
    <w:p w:rsidR="00AA0971" w:rsidRDefault="00AA0971" w:rsidP="00AA0971">
      <w:r>
        <w:t>S6. Enriched pathways in schizophrenia</w:t>
      </w:r>
    </w:p>
    <w:p w:rsidR="00AA0971" w:rsidRDefault="00AA0971" w:rsidP="00AA0971">
      <w:r>
        <w:t>S7. Enriched pathways in bipolar disorder</w:t>
      </w:r>
    </w:p>
    <w:p w:rsidR="00AA0971" w:rsidRDefault="00AA0971" w:rsidP="00AA0971">
      <w:r>
        <w:t>S8. Enriched pathways in major depressive disorder</w:t>
      </w:r>
    </w:p>
    <w:p w:rsidR="00AA0971" w:rsidRDefault="00AA0971" w:rsidP="00AA0971">
      <w:r>
        <w:t>S9. Enriched protein classes in schizophrenia</w:t>
      </w:r>
    </w:p>
    <w:p w:rsidR="00AA0971" w:rsidRDefault="00AA0971" w:rsidP="00AA0971">
      <w:r>
        <w:t>S10. Enriched protein classes in bipolar disorder</w:t>
      </w:r>
    </w:p>
    <w:p w:rsidR="00BE0D8C" w:rsidRDefault="00AA0971" w:rsidP="00AA0971">
      <w:r>
        <w:t>S11. Enriched protein classes in major depressive disorder</w:t>
      </w:r>
      <w:bookmarkStart w:id="0" w:name="_GoBack"/>
      <w:bookmarkEnd w:id="0"/>
    </w:p>
    <w:sectPr w:rsidR="00BE0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971"/>
    <w:rsid w:val="007D0D73"/>
    <w:rsid w:val="007D466F"/>
    <w:rsid w:val="00AA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484</Characters>
  <Application>Microsoft Office Word</Application>
  <DocSecurity>0</DocSecurity>
  <Lines>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Sims, Melissa</dc:creator>
  <cp:lastModifiedBy>Sims, Melissa</cp:lastModifiedBy>
  <cp:revision>1</cp:revision>
  <dcterms:created xsi:type="dcterms:W3CDTF">2018-08-07T15:02:00Z</dcterms:created>
  <dcterms:modified xsi:type="dcterms:W3CDTF">2018-08-07T15:03:00Z</dcterms:modified>
</cp:coreProperties>
</file>