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64173" w14:textId="14C143CE" w:rsidR="003E301B" w:rsidRDefault="001325C2" w:rsidP="003E301B">
      <w:pPr>
        <w:jc w:val="center"/>
        <w:rPr>
          <w:rFonts w:ascii="Cambria" w:hAnsi="Cambria"/>
          <w:b/>
          <w:sz w:val="24"/>
          <w:szCs w:val="24"/>
        </w:rPr>
      </w:pPr>
      <w:r>
        <w:rPr>
          <w:rFonts w:ascii="Cambria" w:hAnsi="Cambria"/>
          <w:b/>
          <w:sz w:val="24"/>
          <w:szCs w:val="24"/>
        </w:rPr>
        <w:t>Supplement</w:t>
      </w:r>
      <w:r w:rsidR="00935699">
        <w:rPr>
          <w:rFonts w:ascii="Cambria" w:hAnsi="Cambria"/>
          <w:b/>
          <w:sz w:val="24"/>
          <w:szCs w:val="24"/>
        </w:rPr>
        <w:t>al Material</w:t>
      </w:r>
      <w:r>
        <w:rPr>
          <w:rFonts w:ascii="Cambria" w:hAnsi="Cambria"/>
          <w:b/>
          <w:sz w:val="24"/>
          <w:szCs w:val="24"/>
        </w:rPr>
        <w:t xml:space="preserve"> for</w:t>
      </w:r>
      <w:r w:rsidR="00261A48">
        <w:rPr>
          <w:rFonts w:ascii="Cambria" w:hAnsi="Cambria"/>
          <w:b/>
          <w:sz w:val="24"/>
          <w:szCs w:val="24"/>
        </w:rPr>
        <w:t>:</w:t>
      </w:r>
    </w:p>
    <w:p w14:paraId="164B1E1A" w14:textId="77777777" w:rsidR="009C1096" w:rsidRDefault="009C1096" w:rsidP="009C1096">
      <w:pPr>
        <w:spacing w:after="0"/>
        <w:jc w:val="center"/>
        <w:rPr>
          <w:rFonts w:ascii="Cambria" w:hAnsi="Cambria"/>
          <w:b/>
          <w:sz w:val="24"/>
        </w:rPr>
      </w:pPr>
      <w:r>
        <w:rPr>
          <w:rFonts w:ascii="Cambria" w:hAnsi="Cambria"/>
          <w:b/>
          <w:sz w:val="24"/>
        </w:rPr>
        <w:t>Individual Differences in Human</w:t>
      </w:r>
      <w:r w:rsidRPr="0063303F">
        <w:rPr>
          <w:rFonts w:ascii="Cambria" w:hAnsi="Cambria"/>
          <w:b/>
          <w:sz w:val="24"/>
        </w:rPr>
        <w:t xml:space="preserve"> </w:t>
      </w:r>
      <w:r>
        <w:rPr>
          <w:rFonts w:ascii="Cambria" w:hAnsi="Cambria"/>
          <w:b/>
          <w:sz w:val="24"/>
        </w:rPr>
        <w:t>F</w:t>
      </w:r>
      <w:r w:rsidRPr="0063303F">
        <w:rPr>
          <w:rFonts w:ascii="Cambria" w:hAnsi="Cambria"/>
          <w:b/>
          <w:sz w:val="24"/>
        </w:rPr>
        <w:t xml:space="preserve">ear </w:t>
      </w:r>
      <w:r>
        <w:rPr>
          <w:rFonts w:ascii="Cambria" w:hAnsi="Cambria"/>
          <w:b/>
          <w:sz w:val="24"/>
        </w:rPr>
        <w:t>G</w:t>
      </w:r>
      <w:r w:rsidRPr="0063303F">
        <w:rPr>
          <w:rFonts w:ascii="Cambria" w:hAnsi="Cambria"/>
          <w:b/>
          <w:sz w:val="24"/>
        </w:rPr>
        <w:t>eneralization</w:t>
      </w:r>
      <w:r>
        <w:rPr>
          <w:rFonts w:ascii="Cambria" w:hAnsi="Cambria"/>
          <w:b/>
          <w:sz w:val="24"/>
        </w:rPr>
        <w:t xml:space="preserve"> – Pattern Identification and Implications for Anxiety Disorders</w:t>
      </w:r>
    </w:p>
    <w:p w14:paraId="5ACE8690" w14:textId="77777777" w:rsidR="009C1096" w:rsidRDefault="009C1096" w:rsidP="009C1096">
      <w:pPr>
        <w:spacing w:after="0"/>
        <w:rPr>
          <w:rFonts w:ascii="Cambria" w:hAnsi="Cambria"/>
          <w:b/>
          <w:sz w:val="24"/>
        </w:rPr>
      </w:pPr>
    </w:p>
    <w:p w14:paraId="400D2837" w14:textId="77777777" w:rsidR="009C1096" w:rsidRPr="00014E93" w:rsidRDefault="009C1096" w:rsidP="009C1096">
      <w:pPr>
        <w:spacing w:after="0"/>
        <w:jc w:val="center"/>
        <w:rPr>
          <w:rFonts w:ascii="Cambria" w:hAnsi="Cambria"/>
          <w:sz w:val="24"/>
          <w:vertAlign w:val="superscript"/>
        </w:rPr>
      </w:pPr>
      <w:bookmarkStart w:id="0" w:name="_Hlk4491027"/>
      <w:r w:rsidRPr="00014E93">
        <w:rPr>
          <w:rFonts w:ascii="Cambria" w:hAnsi="Cambria"/>
          <w:sz w:val="24"/>
        </w:rPr>
        <w:t>Authors: Y. Stegmann, MSc</w:t>
      </w:r>
      <w:r w:rsidRPr="00014E93">
        <w:rPr>
          <w:rFonts w:ascii="Cambria" w:hAnsi="Cambria"/>
          <w:sz w:val="24"/>
          <w:vertAlign w:val="superscript"/>
        </w:rPr>
        <w:t>1,</w:t>
      </w:r>
      <w:proofErr w:type="gramStart"/>
      <w:r w:rsidRPr="00014E93">
        <w:rPr>
          <w:rFonts w:ascii="Cambria" w:hAnsi="Cambria"/>
          <w:sz w:val="24"/>
          <w:vertAlign w:val="superscript"/>
        </w:rPr>
        <w:t>2,</w:t>
      </w:r>
      <w:r w:rsidRPr="00014E93">
        <w:rPr>
          <w:rFonts w:ascii="Cambria" w:hAnsi="Cambria"/>
          <w:sz w:val="24"/>
          <w:szCs w:val="24"/>
          <w:vertAlign w:val="superscript"/>
        </w:rPr>
        <w:t>#</w:t>
      </w:r>
      <w:proofErr w:type="gramEnd"/>
      <w:r w:rsidRPr="00014E93">
        <w:rPr>
          <w:rFonts w:ascii="Cambria" w:hAnsi="Cambria"/>
          <w:sz w:val="24"/>
        </w:rPr>
        <w:t>, M. A. Schiele, PhD</w:t>
      </w:r>
      <w:r w:rsidRPr="00014E93">
        <w:rPr>
          <w:rFonts w:ascii="Cambria" w:hAnsi="Cambria"/>
          <w:sz w:val="24"/>
          <w:vertAlign w:val="superscript"/>
        </w:rPr>
        <w:t>3,</w:t>
      </w:r>
      <w:r w:rsidRPr="00014E93">
        <w:rPr>
          <w:rFonts w:ascii="Cambria" w:hAnsi="Cambria"/>
          <w:sz w:val="24"/>
          <w:szCs w:val="24"/>
          <w:vertAlign w:val="superscript"/>
        </w:rPr>
        <w:t>#</w:t>
      </w:r>
      <w:r w:rsidRPr="00014E93">
        <w:rPr>
          <w:rFonts w:ascii="Cambria" w:hAnsi="Cambria"/>
          <w:sz w:val="24"/>
        </w:rPr>
        <w:t xml:space="preserve">, D. </w:t>
      </w:r>
      <w:proofErr w:type="spellStart"/>
      <w:r w:rsidRPr="00014E93">
        <w:rPr>
          <w:rFonts w:ascii="Cambria" w:hAnsi="Cambria"/>
          <w:sz w:val="24"/>
        </w:rPr>
        <w:t>Schümann</w:t>
      </w:r>
      <w:proofErr w:type="spellEnd"/>
      <w:r w:rsidRPr="00014E93">
        <w:rPr>
          <w:rFonts w:ascii="Cambria" w:hAnsi="Cambria"/>
          <w:sz w:val="24"/>
        </w:rPr>
        <w:t>, PhD</w:t>
      </w:r>
      <w:r w:rsidRPr="00014E93">
        <w:rPr>
          <w:rFonts w:ascii="Cambria" w:hAnsi="Cambria"/>
          <w:sz w:val="24"/>
          <w:vertAlign w:val="superscript"/>
        </w:rPr>
        <w:t>4</w:t>
      </w:r>
      <w:r w:rsidRPr="00014E93">
        <w:rPr>
          <w:rFonts w:ascii="Cambria" w:hAnsi="Cambria"/>
          <w:sz w:val="24"/>
        </w:rPr>
        <w:t xml:space="preserve">, T. B. </w:t>
      </w:r>
      <w:proofErr w:type="spellStart"/>
      <w:r w:rsidRPr="00014E93">
        <w:rPr>
          <w:rFonts w:ascii="Cambria" w:hAnsi="Cambria"/>
          <w:sz w:val="24"/>
        </w:rPr>
        <w:t>Lonsdorf</w:t>
      </w:r>
      <w:proofErr w:type="spellEnd"/>
      <w:r w:rsidRPr="00014E93">
        <w:rPr>
          <w:rFonts w:ascii="Cambria" w:hAnsi="Cambria"/>
          <w:sz w:val="24"/>
        </w:rPr>
        <w:t>, PhD</w:t>
      </w:r>
      <w:r w:rsidRPr="00014E93">
        <w:rPr>
          <w:rFonts w:ascii="Cambria" w:hAnsi="Cambria"/>
          <w:sz w:val="24"/>
          <w:vertAlign w:val="superscript"/>
        </w:rPr>
        <w:t>4</w:t>
      </w:r>
      <w:r w:rsidRPr="00014E93">
        <w:rPr>
          <w:rFonts w:ascii="Cambria" w:hAnsi="Cambria"/>
          <w:sz w:val="24"/>
        </w:rPr>
        <w:t xml:space="preserve">, P. </w:t>
      </w:r>
      <w:proofErr w:type="spellStart"/>
      <w:r w:rsidRPr="00014E93">
        <w:rPr>
          <w:rFonts w:ascii="Cambria" w:hAnsi="Cambria"/>
          <w:sz w:val="24"/>
        </w:rPr>
        <w:t>Zwanzger</w:t>
      </w:r>
      <w:proofErr w:type="spellEnd"/>
      <w:r w:rsidRPr="00014E93">
        <w:rPr>
          <w:rFonts w:ascii="Cambria" w:hAnsi="Cambria"/>
          <w:sz w:val="24"/>
        </w:rPr>
        <w:t xml:space="preserve">, </w:t>
      </w:r>
      <w:r>
        <w:rPr>
          <w:rFonts w:ascii="Cambria" w:hAnsi="Cambria"/>
          <w:sz w:val="24"/>
        </w:rPr>
        <w:t>M</w:t>
      </w:r>
      <w:r w:rsidRPr="00014E93">
        <w:rPr>
          <w:rFonts w:ascii="Cambria" w:hAnsi="Cambria"/>
          <w:sz w:val="24"/>
        </w:rPr>
        <w:t>D</w:t>
      </w:r>
      <w:r w:rsidRPr="00014E93">
        <w:rPr>
          <w:rFonts w:ascii="Cambria" w:hAnsi="Cambria"/>
          <w:sz w:val="24"/>
          <w:vertAlign w:val="superscript"/>
        </w:rPr>
        <w:t>5,6,7</w:t>
      </w:r>
      <w:r w:rsidRPr="00014E93">
        <w:rPr>
          <w:rFonts w:ascii="Cambria" w:hAnsi="Cambria"/>
          <w:sz w:val="24"/>
        </w:rPr>
        <w:t xml:space="preserve">, M. </w:t>
      </w:r>
      <w:proofErr w:type="spellStart"/>
      <w:r w:rsidRPr="00014E93">
        <w:rPr>
          <w:rFonts w:ascii="Cambria" w:hAnsi="Cambria"/>
          <w:sz w:val="24"/>
        </w:rPr>
        <w:t>Romanos</w:t>
      </w:r>
      <w:proofErr w:type="spellEnd"/>
      <w:r w:rsidRPr="00014E93">
        <w:rPr>
          <w:rFonts w:ascii="Cambria" w:hAnsi="Cambria"/>
          <w:sz w:val="24"/>
        </w:rPr>
        <w:t xml:space="preserve">, </w:t>
      </w:r>
      <w:r>
        <w:rPr>
          <w:rFonts w:ascii="Cambria" w:hAnsi="Cambria"/>
          <w:sz w:val="24"/>
        </w:rPr>
        <w:t>M</w:t>
      </w:r>
      <w:r w:rsidRPr="00014E93">
        <w:rPr>
          <w:rFonts w:ascii="Cambria" w:hAnsi="Cambria"/>
          <w:sz w:val="24"/>
        </w:rPr>
        <w:t>D</w:t>
      </w:r>
      <w:r w:rsidRPr="00014E93">
        <w:rPr>
          <w:rFonts w:ascii="Cambria" w:hAnsi="Cambria"/>
          <w:sz w:val="24"/>
          <w:vertAlign w:val="superscript"/>
        </w:rPr>
        <w:t>8</w:t>
      </w:r>
      <w:r w:rsidRPr="00014E93">
        <w:rPr>
          <w:rFonts w:ascii="Cambria" w:hAnsi="Cambria"/>
          <w:sz w:val="24"/>
        </w:rPr>
        <w:t xml:space="preserve">, A. </w:t>
      </w:r>
      <w:proofErr w:type="spellStart"/>
      <w:r w:rsidRPr="00014E93">
        <w:rPr>
          <w:rFonts w:ascii="Cambria" w:hAnsi="Cambria"/>
          <w:sz w:val="24"/>
        </w:rPr>
        <w:t>Reif</w:t>
      </w:r>
      <w:proofErr w:type="spellEnd"/>
      <w:r w:rsidRPr="00014E93">
        <w:rPr>
          <w:rFonts w:ascii="Cambria" w:hAnsi="Cambria"/>
          <w:sz w:val="24"/>
        </w:rPr>
        <w:t xml:space="preserve">, </w:t>
      </w:r>
      <w:r>
        <w:rPr>
          <w:rFonts w:ascii="Cambria" w:hAnsi="Cambria"/>
          <w:sz w:val="24"/>
        </w:rPr>
        <w:t>M</w:t>
      </w:r>
      <w:r w:rsidRPr="00014E93">
        <w:rPr>
          <w:rFonts w:ascii="Cambria" w:hAnsi="Cambria"/>
          <w:sz w:val="24"/>
        </w:rPr>
        <w:t>D</w:t>
      </w:r>
      <w:r w:rsidRPr="00014E93">
        <w:rPr>
          <w:rFonts w:ascii="Cambria" w:hAnsi="Cambria"/>
          <w:sz w:val="24"/>
          <w:vertAlign w:val="superscript"/>
        </w:rPr>
        <w:t>2,9</w:t>
      </w:r>
      <w:r w:rsidRPr="00014E93">
        <w:rPr>
          <w:rFonts w:ascii="Cambria" w:hAnsi="Cambria"/>
          <w:sz w:val="24"/>
        </w:rPr>
        <w:t xml:space="preserve">, K. </w:t>
      </w:r>
      <w:proofErr w:type="spellStart"/>
      <w:r w:rsidRPr="00014E93">
        <w:rPr>
          <w:rFonts w:ascii="Cambria" w:hAnsi="Cambria"/>
          <w:sz w:val="24"/>
        </w:rPr>
        <w:t>Domschke</w:t>
      </w:r>
      <w:proofErr w:type="spellEnd"/>
      <w:r w:rsidRPr="00014E93">
        <w:rPr>
          <w:rFonts w:ascii="Cambria" w:hAnsi="Cambria"/>
          <w:sz w:val="24"/>
        </w:rPr>
        <w:t xml:space="preserve">, </w:t>
      </w:r>
      <w:r>
        <w:rPr>
          <w:rFonts w:ascii="Cambria" w:hAnsi="Cambria"/>
          <w:sz w:val="24"/>
        </w:rPr>
        <w:t>MA, M</w:t>
      </w:r>
      <w:r w:rsidRPr="00014E93">
        <w:rPr>
          <w:rFonts w:ascii="Cambria" w:hAnsi="Cambria"/>
          <w:sz w:val="24"/>
        </w:rPr>
        <w:t>D</w:t>
      </w:r>
      <w:r>
        <w:rPr>
          <w:rFonts w:ascii="Cambria" w:hAnsi="Cambria"/>
          <w:sz w:val="24"/>
        </w:rPr>
        <w:t>, PhD</w:t>
      </w:r>
      <w:r w:rsidRPr="00014E93">
        <w:rPr>
          <w:rFonts w:ascii="Cambria" w:hAnsi="Cambria"/>
          <w:sz w:val="24"/>
          <w:vertAlign w:val="superscript"/>
        </w:rPr>
        <w:t>2,3,10</w:t>
      </w:r>
      <w:r w:rsidRPr="00014E93">
        <w:rPr>
          <w:rFonts w:ascii="Cambria" w:hAnsi="Cambria"/>
          <w:sz w:val="24"/>
        </w:rPr>
        <w:t xml:space="preserve">, J. </w:t>
      </w:r>
      <w:proofErr w:type="spellStart"/>
      <w:r w:rsidRPr="00014E93">
        <w:rPr>
          <w:rFonts w:ascii="Cambria" w:hAnsi="Cambria"/>
          <w:sz w:val="24"/>
        </w:rPr>
        <w:t>Deckert</w:t>
      </w:r>
      <w:proofErr w:type="spellEnd"/>
      <w:r w:rsidRPr="00014E93">
        <w:rPr>
          <w:rFonts w:ascii="Cambria" w:hAnsi="Cambria"/>
          <w:sz w:val="24"/>
        </w:rPr>
        <w:t xml:space="preserve">, </w:t>
      </w:r>
      <w:r>
        <w:rPr>
          <w:rFonts w:ascii="Cambria" w:hAnsi="Cambria"/>
          <w:sz w:val="24"/>
        </w:rPr>
        <w:t>M</w:t>
      </w:r>
      <w:r w:rsidRPr="00014E93">
        <w:rPr>
          <w:rFonts w:ascii="Cambria" w:hAnsi="Cambria"/>
          <w:sz w:val="24"/>
        </w:rPr>
        <w:t>D</w:t>
      </w:r>
      <w:r w:rsidRPr="00014E93">
        <w:rPr>
          <w:rFonts w:ascii="Cambria" w:hAnsi="Cambria"/>
          <w:sz w:val="24"/>
          <w:vertAlign w:val="superscript"/>
        </w:rPr>
        <w:t>11</w:t>
      </w:r>
      <w:r w:rsidRPr="00014E93">
        <w:rPr>
          <w:rFonts w:ascii="Cambria" w:hAnsi="Cambria"/>
          <w:sz w:val="24"/>
        </w:rPr>
        <w:t>, M. Gamer, PhD</w:t>
      </w:r>
      <w:r w:rsidRPr="00014E93">
        <w:rPr>
          <w:rFonts w:ascii="Cambria" w:hAnsi="Cambria"/>
          <w:sz w:val="24"/>
          <w:vertAlign w:val="superscript"/>
        </w:rPr>
        <w:t>1,2,§</w:t>
      </w:r>
      <w:r w:rsidRPr="00014E93">
        <w:rPr>
          <w:rFonts w:ascii="Cambria" w:hAnsi="Cambria"/>
          <w:sz w:val="24"/>
        </w:rPr>
        <w:t>, P. Pauli, PhD</w:t>
      </w:r>
      <w:r w:rsidRPr="00014E93">
        <w:rPr>
          <w:rFonts w:ascii="Cambria" w:hAnsi="Cambria"/>
          <w:sz w:val="24"/>
          <w:vertAlign w:val="superscript"/>
        </w:rPr>
        <w:t>1,2,§,*</w:t>
      </w:r>
    </w:p>
    <w:bookmarkEnd w:id="0"/>
    <w:p w14:paraId="53CCA104" w14:textId="77777777" w:rsidR="009C1096" w:rsidRPr="00014E93" w:rsidRDefault="009C1096" w:rsidP="009C1096">
      <w:pPr>
        <w:spacing w:after="0"/>
        <w:jc w:val="center"/>
        <w:rPr>
          <w:rFonts w:ascii="Cambria" w:hAnsi="Cambria"/>
          <w:b/>
          <w:sz w:val="24"/>
          <w:szCs w:val="24"/>
        </w:rPr>
      </w:pPr>
    </w:p>
    <w:p w14:paraId="6C4A0AE4" w14:textId="77777777" w:rsidR="009C1096" w:rsidRDefault="009C1096" w:rsidP="009C1096">
      <w:pPr>
        <w:spacing w:after="0"/>
        <w:jc w:val="center"/>
        <w:rPr>
          <w:rFonts w:ascii="Cambria" w:hAnsi="Cambria"/>
          <w:sz w:val="24"/>
          <w:szCs w:val="24"/>
        </w:rPr>
      </w:pPr>
      <w:r>
        <w:rPr>
          <w:rFonts w:ascii="Cambria" w:hAnsi="Cambria"/>
          <w:sz w:val="24"/>
          <w:szCs w:val="24"/>
          <w:vertAlign w:val="superscript"/>
        </w:rPr>
        <w:t>1</w:t>
      </w:r>
      <w:r w:rsidRPr="00BE5021">
        <w:rPr>
          <w:rFonts w:ascii="Cambria" w:hAnsi="Cambria"/>
          <w:sz w:val="24"/>
          <w:szCs w:val="24"/>
        </w:rPr>
        <w:t xml:space="preserve"> </w:t>
      </w:r>
      <w:r>
        <w:rPr>
          <w:rFonts w:ascii="Cambria" w:hAnsi="Cambria"/>
          <w:sz w:val="24"/>
          <w:szCs w:val="24"/>
        </w:rPr>
        <w:t>Department of Psychology, University of Würzburg, Würzburg, Germany</w:t>
      </w:r>
    </w:p>
    <w:p w14:paraId="6F90B101" w14:textId="77777777" w:rsidR="009C1096" w:rsidRDefault="009C1096" w:rsidP="009C1096">
      <w:pPr>
        <w:spacing w:after="0"/>
        <w:jc w:val="center"/>
        <w:rPr>
          <w:rFonts w:ascii="Cambria" w:hAnsi="Cambria"/>
          <w:sz w:val="24"/>
          <w:szCs w:val="24"/>
        </w:rPr>
      </w:pPr>
      <w:r w:rsidRPr="00BE5021">
        <w:rPr>
          <w:rFonts w:ascii="Cambria" w:hAnsi="Cambria"/>
          <w:sz w:val="24"/>
          <w:szCs w:val="24"/>
          <w:vertAlign w:val="superscript"/>
        </w:rPr>
        <w:t>2</w:t>
      </w:r>
      <w:r>
        <w:rPr>
          <w:rFonts w:ascii="Cambria" w:hAnsi="Cambria"/>
          <w:sz w:val="24"/>
          <w:szCs w:val="24"/>
        </w:rPr>
        <w:t xml:space="preserve"> </w:t>
      </w:r>
      <w:r w:rsidRPr="00BE5021">
        <w:rPr>
          <w:rFonts w:ascii="Cambria" w:hAnsi="Cambria"/>
          <w:sz w:val="24"/>
          <w:szCs w:val="24"/>
        </w:rPr>
        <w:t>Center</w:t>
      </w:r>
      <w:r>
        <w:rPr>
          <w:rFonts w:ascii="Cambria" w:hAnsi="Cambria"/>
          <w:sz w:val="24"/>
          <w:szCs w:val="24"/>
        </w:rPr>
        <w:t xml:space="preserve"> for Mental Health, University of Würzburg, Germany</w:t>
      </w:r>
    </w:p>
    <w:p w14:paraId="1CE36E06" w14:textId="77777777" w:rsidR="009C1096" w:rsidRDefault="009C1096" w:rsidP="009C1096">
      <w:pPr>
        <w:spacing w:after="0"/>
        <w:jc w:val="center"/>
        <w:rPr>
          <w:rFonts w:ascii="Cambria" w:hAnsi="Cambria"/>
          <w:sz w:val="24"/>
          <w:szCs w:val="24"/>
        </w:rPr>
      </w:pPr>
      <w:r>
        <w:rPr>
          <w:rFonts w:ascii="Cambria" w:hAnsi="Cambria"/>
          <w:sz w:val="24"/>
          <w:szCs w:val="24"/>
          <w:vertAlign w:val="superscript"/>
        </w:rPr>
        <w:t>3</w:t>
      </w:r>
      <w:r>
        <w:rPr>
          <w:rFonts w:ascii="Cambria" w:hAnsi="Cambria"/>
          <w:sz w:val="24"/>
          <w:szCs w:val="24"/>
        </w:rPr>
        <w:t xml:space="preserve"> </w:t>
      </w:r>
      <w:r w:rsidRPr="00D36639">
        <w:rPr>
          <w:rFonts w:ascii="Cambria" w:hAnsi="Cambria"/>
          <w:sz w:val="24"/>
          <w:szCs w:val="24"/>
        </w:rPr>
        <w:t>Department of Psychiatry and Psychotherapy, Medical Center - University of Freiburg, Faculty of Medicine, University of Freiburg, Freiburg, Germany</w:t>
      </w:r>
    </w:p>
    <w:p w14:paraId="5C009CFE" w14:textId="77777777" w:rsidR="009C1096" w:rsidRDefault="009C1096" w:rsidP="009C1096">
      <w:pPr>
        <w:spacing w:after="0"/>
        <w:jc w:val="center"/>
        <w:rPr>
          <w:rFonts w:ascii="Cambria" w:hAnsi="Cambria"/>
          <w:sz w:val="24"/>
          <w:szCs w:val="24"/>
        </w:rPr>
      </w:pPr>
      <w:r>
        <w:rPr>
          <w:rFonts w:ascii="Cambria" w:hAnsi="Cambria"/>
          <w:sz w:val="24"/>
          <w:szCs w:val="24"/>
          <w:vertAlign w:val="superscript"/>
        </w:rPr>
        <w:t>4</w:t>
      </w:r>
      <w:r>
        <w:rPr>
          <w:rFonts w:ascii="Cambria" w:hAnsi="Cambria"/>
          <w:sz w:val="24"/>
          <w:szCs w:val="24"/>
        </w:rPr>
        <w:t xml:space="preserve"> </w:t>
      </w:r>
      <w:r w:rsidRPr="00B130A1">
        <w:rPr>
          <w:rFonts w:ascii="Cambria" w:hAnsi="Cambria"/>
          <w:sz w:val="24"/>
          <w:szCs w:val="24"/>
        </w:rPr>
        <w:t>Department of Systems Neuroscience, University Medical Center Hamburg-Eppendorf, Hamburg, Germany</w:t>
      </w:r>
    </w:p>
    <w:p w14:paraId="1E939AAF" w14:textId="77777777" w:rsidR="009C1096" w:rsidRPr="00BE5021" w:rsidRDefault="009C1096" w:rsidP="009C1096">
      <w:pPr>
        <w:spacing w:after="0"/>
        <w:ind w:left="360"/>
        <w:jc w:val="center"/>
        <w:rPr>
          <w:rFonts w:ascii="Cambria" w:hAnsi="Cambria" w:cs="Arial"/>
          <w:sz w:val="24"/>
          <w:lang w:val="de-DE"/>
        </w:rPr>
      </w:pPr>
      <w:r>
        <w:rPr>
          <w:rFonts w:ascii="Cambria" w:hAnsi="Cambria" w:cs="Arial"/>
          <w:sz w:val="24"/>
          <w:vertAlign w:val="superscript"/>
          <w:lang w:val="de-DE"/>
        </w:rPr>
        <w:t>5</w:t>
      </w:r>
      <w:r w:rsidRPr="00BE5021">
        <w:rPr>
          <w:rFonts w:ascii="Cambria" w:hAnsi="Cambria" w:cs="Arial"/>
          <w:sz w:val="24"/>
          <w:lang w:val="de-DE"/>
        </w:rPr>
        <w:t xml:space="preserve"> </w:t>
      </w:r>
      <w:proofErr w:type="spellStart"/>
      <w:r w:rsidRPr="00BE5021">
        <w:rPr>
          <w:rFonts w:ascii="Cambria" w:hAnsi="Cambria" w:cs="Arial"/>
          <w:sz w:val="24"/>
          <w:lang w:val="de-DE"/>
        </w:rPr>
        <w:t>kbo</w:t>
      </w:r>
      <w:proofErr w:type="spellEnd"/>
      <w:r w:rsidRPr="00BE5021">
        <w:rPr>
          <w:rFonts w:ascii="Cambria" w:hAnsi="Cambria" w:cs="Arial"/>
          <w:sz w:val="24"/>
          <w:lang w:val="de-DE"/>
        </w:rPr>
        <w:t>-Inn-Salzach-Hospital, Wasserburg, Germany</w:t>
      </w:r>
    </w:p>
    <w:p w14:paraId="1FA20052" w14:textId="77777777" w:rsidR="009C1096" w:rsidRPr="00BE5021" w:rsidRDefault="009C1096" w:rsidP="009C1096">
      <w:pPr>
        <w:spacing w:after="0"/>
        <w:ind w:left="360"/>
        <w:jc w:val="center"/>
        <w:rPr>
          <w:rFonts w:ascii="Cambria" w:hAnsi="Cambria" w:cs="Arial"/>
          <w:sz w:val="24"/>
        </w:rPr>
      </w:pPr>
      <w:r>
        <w:rPr>
          <w:rFonts w:ascii="Cambria" w:hAnsi="Cambria" w:cs="Arial"/>
          <w:sz w:val="24"/>
          <w:vertAlign w:val="superscript"/>
        </w:rPr>
        <w:t>6</w:t>
      </w:r>
      <w:r w:rsidRPr="00BE5021">
        <w:rPr>
          <w:rFonts w:ascii="Cambria" w:hAnsi="Cambria" w:cs="Arial"/>
          <w:sz w:val="24"/>
        </w:rPr>
        <w:t xml:space="preserve"> Department of Psychiatry, University of Münster, Germany</w:t>
      </w:r>
    </w:p>
    <w:p w14:paraId="24F30DFA" w14:textId="77777777" w:rsidR="009C1096" w:rsidRDefault="009C1096" w:rsidP="009C1096">
      <w:pPr>
        <w:spacing w:after="0"/>
        <w:ind w:left="360"/>
        <w:jc w:val="center"/>
        <w:rPr>
          <w:rFonts w:ascii="Cambria" w:hAnsi="Cambria" w:cs="Arial"/>
          <w:sz w:val="24"/>
        </w:rPr>
      </w:pPr>
      <w:r>
        <w:rPr>
          <w:rFonts w:ascii="Cambria" w:hAnsi="Cambria" w:cs="Arial"/>
          <w:sz w:val="24"/>
          <w:vertAlign w:val="superscript"/>
        </w:rPr>
        <w:t>7</w:t>
      </w:r>
      <w:r w:rsidRPr="00BE5021">
        <w:rPr>
          <w:rFonts w:ascii="Cambria" w:hAnsi="Cambria" w:cs="Arial"/>
          <w:sz w:val="24"/>
        </w:rPr>
        <w:t xml:space="preserve"> Department of Psychiatry, Ludwig-Maximilian-University of Munich, Germany</w:t>
      </w:r>
    </w:p>
    <w:p w14:paraId="1B6BEE8A" w14:textId="77777777" w:rsidR="009C1096" w:rsidRDefault="009C1096" w:rsidP="009C1096">
      <w:pPr>
        <w:spacing w:after="0"/>
        <w:jc w:val="center"/>
        <w:rPr>
          <w:rFonts w:ascii="Cambria" w:hAnsi="Cambria" w:cs="Arial"/>
          <w:sz w:val="24"/>
        </w:rPr>
      </w:pPr>
      <w:r>
        <w:rPr>
          <w:rFonts w:ascii="Cambria" w:hAnsi="Cambria"/>
          <w:sz w:val="24"/>
          <w:szCs w:val="24"/>
          <w:vertAlign w:val="superscript"/>
        </w:rPr>
        <w:t>8</w:t>
      </w:r>
      <w:r>
        <w:rPr>
          <w:rFonts w:ascii="Cambria" w:hAnsi="Cambria"/>
          <w:sz w:val="24"/>
          <w:szCs w:val="24"/>
        </w:rPr>
        <w:t xml:space="preserve"> </w:t>
      </w:r>
      <w:r w:rsidRPr="00DC1BB2">
        <w:rPr>
          <w:rFonts w:ascii="Cambria" w:hAnsi="Cambria" w:cs="Arial"/>
          <w:sz w:val="24"/>
        </w:rPr>
        <w:t xml:space="preserve">Department of </w:t>
      </w:r>
      <w:r>
        <w:rPr>
          <w:rFonts w:ascii="Cambria" w:hAnsi="Cambria" w:cs="Arial"/>
          <w:sz w:val="24"/>
        </w:rPr>
        <w:t>Child and Adolescent Psychiatry</w:t>
      </w:r>
      <w:r w:rsidRPr="00DC1BB2">
        <w:rPr>
          <w:rFonts w:ascii="Cambria" w:hAnsi="Cambria" w:cs="Arial"/>
          <w:sz w:val="24"/>
        </w:rPr>
        <w:t>, Psychosomatics and Psychotherapy, Center of Mental Health, University Hospital Würzburg</w:t>
      </w:r>
      <w:r>
        <w:rPr>
          <w:rFonts w:ascii="Cambria" w:hAnsi="Cambria" w:cs="Arial"/>
          <w:sz w:val="24"/>
        </w:rPr>
        <w:t>, Germany</w:t>
      </w:r>
    </w:p>
    <w:p w14:paraId="16AAD8E3" w14:textId="77777777" w:rsidR="009C1096" w:rsidRPr="00951924" w:rsidRDefault="009C1096" w:rsidP="009C1096">
      <w:pPr>
        <w:spacing w:after="0"/>
        <w:jc w:val="center"/>
        <w:rPr>
          <w:rFonts w:ascii="Cambria" w:hAnsi="Cambria" w:cs="Arial"/>
          <w:sz w:val="24"/>
        </w:rPr>
      </w:pPr>
      <w:r w:rsidRPr="00951924">
        <w:rPr>
          <w:rFonts w:ascii="Cambria" w:hAnsi="Cambria" w:cs="Arial"/>
          <w:sz w:val="24"/>
          <w:vertAlign w:val="superscript"/>
        </w:rPr>
        <w:t>9</w:t>
      </w:r>
      <w:r>
        <w:rPr>
          <w:rFonts w:ascii="Cambria" w:hAnsi="Cambria" w:cs="Arial"/>
          <w:sz w:val="24"/>
        </w:rPr>
        <w:t xml:space="preserve"> </w:t>
      </w:r>
      <w:r w:rsidRPr="00951924">
        <w:rPr>
          <w:rFonts w:ascii="Cambria" w:hAnsi="Cambria" w:cs="Arial"/>
          <w:sz w:val="24"/>
        </w:rPr>
        <w:t>Department of Psychiatry, Psychosomatic</w:t>
      </w:r>
      <w:r>
        <w:rPr>
          <w:rFonts w:ascii="Cambria" w:hAnsi="Cambria" w:cs="Arial"/>
          <w:sz w:val="24"/>
        </w:rPr>
        <w:t xml:space="preserve"> Medicine</w:t>
      </w:r>
      <w:r w:rsidRPr="00951924">
        <w:rPr>
          <w:rFonts w:ascii="Cambria" w:hAnsi="Cambria" w:cs="Arial"/>
          <w:sz w:val="24"/>
        </w:rPr>
        <w:t xml:space="preserve"> and Psychotherapy, University </w:t>
      </w:r>
      <w:r>
        <w:rPr>
          <w:rFonts w:ascii="Cambria" w:hAnsi="Cambria" w:cs="Arial"/>
          <w:sz w:val="24"/>
        </w:rPr>
        <w:t>Hospital</w:t>
      </w:r>
      <w:r w:rsidRPr="00951924">
        <w:rPr>
          <w:rFonts w:ascii="Cambria" w:hAnsi="Cambria" w:cs="Arial"/>
          <w:sz w:val="24"/>
        </w:rPr>
        <w:t xml:space="preserve"> Frankfurt, Frankfurt</w:t>
      </w:r>
      <w:r>
        <w:rPr>
          <w:rFonts w:ascii="Cambria" w:hAnsi="Cambria" w:cs="Arial"/>
          <w:sz w:val="24"/>
        </w:rPr>
        <w:t xml:space="preserve"> am Main</w:t>
      </w:r>
      <w:r w:rsidRPr="00951924">
        <w:rPr>
          <w:rFonts w:ascii="Cambria" w:hAnsi="Cambria" w:cs="Arial"/>
          <w:sz w:val="24"/>
        </w:rPr>
        <w:t>, Germany</w:t>
      </w:r>
    </w:p>
    <w:p w14:paraId="334F2B25" w14:textId="77777777" w:rsidR="009C1096" w:rsidRDefault="009C1096" w:rsidP="009C1096">
      <w:pPr>
        <w:spacing w:after="0"/>
        <w:jc w:val="center"/>
        <w:rPr>
          <w:rFonts w:ascii="Cambria" w:hAnsi="Cambria"/>
          <w:sz w:val="24"/>
          <w:szCs w:val="24"/>
        </w:rPr>
      </w:pPr>
      <w:r w:rsidRPr="00951924">
        <w:rPr>
          <w:rFonts w:ascii="Cambria" w:hAnsi="Cambria"/>
          <w:sz w:val="24"/>
          <w:szCs w:val="24"/>
          <w:vertAlign w:val="superscript"/>
        </w:rPr>
        <w:t>10</w:t>
      </w:r>
      <w:r>
        <w:rPr>
          <w:rFonts w:ascii="Cambria" w:hAnsi="Cambria"/>
          <w:sz w:val="24"/>
          <w:szCs w:val="24"/>
        </w:rPr>
        <w:t xml:space="preserve"> </w:t>
      </w:r>
      <w:r w:rsidRPr="005C0CE9">
        <w:rPr>
          <w:rFonts w:ascii="Cambria" w:hAnsi="Cambria"/>
          <w:sz w:val="24"/>
          <w:szCs w:val="24"/>
        </w:rPr>
        <w:t xml:space="preserve">Center for </w:t>
      </w:r>
      <w:proofErr w:type="spellStart"/>
      <w:r w:rsidRPr="005C0CE9">
        <w:rPr>
          <w:rFonts w:ascii="Cambria" w:hAnsi="Cambria"/>
          <w:sz w:val="24"/>
          <w:szCs w:val="24"/>
        </w:rPr>
        <w:t>NeuroModulation</w:t>
      </w:r>
      <w:proofErr w:type="spellEnd"/>
      <w:r w:rsidRPr="005C0CE9">
        <w:rPr>
          <w:rFonts w:ascii="Cambria" w:hAnsi="Cambria"/>
          <w:sz w:val="24"/>
          <w:szCs w:val="24"/>
        </w:rPr>
        <w:t>, Faculty of Medicine, University of Freiburg, Germany</w:t>
      </w:r>
    </w:p>
    <w:p w14:paraId="7F370A7F" w14:textId="77777777" w:rsidR="009C1096" w:rsidRDefault="009C1096" w:rsidP="009C1096">
      <w:pPr>
        <w:spacing w:after="0"/>
        <w:jc w:val="center"/>
        <w:rPr>
          <w:rFonts w:ascii="Cambria" w:hAnsi="Cambria"/>
          <w:sz w:val="24"/>
          <w:szCs w:val="24"/>
        </w:rPr>
      </w:pPr>
      <w:r w:rsidRPr="00951924">
        <w:rPr>
          <w:rFonts w:ascii="Cambria" w:hAnsi="Cambria"/>
          <w:sz w:val="24"/>
          <w:szCs w:val="24"/>
          <w:vertAlign w:val="superscript"/>
        </w:rPr>
        <w:t>11</w:t>
      </w:r>
      <w:r>
        <w:rPr>
          <w:rFonts w:ascii="Cambria" w:hAnsi="Cambria"/>
          <w:sz w:val="24"/>
          <w:szCs w:val="24"/>
        </w:rPr>
        <w:t xml:space="preserve"> </w:t>
      </w:r>
      <w:r w:rsidRPr="00951924">
        <w:rPr>
          <w:rFonts w:ascii="Cambria" w:hAnsi="Cambria"/>
          <w:sz w:val="24"/>
          <w:szCs w:val="24"/>
        </w:rPr>
        <w:t>Department of Psychiatry, Psychosomatics and Psychotherapy, Center of Mental Health, University Hospital Würzburg, Germany</w:t>
      </w:r>
    </w:p>
    <w:p w14:paraId="7D9AA517" w14:textId="77777777" w:rsidR="009C1096" w:rsidRPr="007925F1" w:rsidRDefault="009C1096" w:rsidP="009C1096">
      <w:pPr>
        <w:spacing w:after="0"/>
        <w:jc w:val="center"/>
        <w:rPr>
          <w:rFonts w:ascii="Cambria" w:hAnsi="Cambria"/>
          <w:sz w:val="24"/>
          <w:szCs w:val="24"/>
        </w:rPr>
      </w:pPr>
    </w:p>
    <w:p w14:paraId="30BC6668" w14:textId="77777777" w:rsidR="009C1096" w:rsidRPr="009708F6" w:rsidRDefault="009C1096" w:rsidP="009C1096">
      <w:pPr>
        <w:spacing w:after="0"/>
        <w:jc w:val="center"/>
        <w:rPr>
          <w:rFonts w:ascii="Cambria" w:hAnsi="Cambria"/>
          <w:sz w:val="24"/>
          <w:szCs w:val="24"/>
        </w:rPr>
      </w:pPr>
      <w:r w:rsidRPr="009E16DC">
        <w:rPr>
          <w:rFonts w:ascii="Cambria" w:hAnsi="Cambria"/>
          <w:sz w:val="24"/>
          <w:szCs w:val="24"/>
          <w:vertAlign w:val="superscript"/>
        </w:rPr>
        <w:t>#</w:t>
      </w:r>
      <w:r>
        <w:rPr>
          <w:rFonts w:ascii="Cambria" w:hAnsi="Cambria"/>
          <w:sz w:val="24"/>
          <w:szCs w:val="24"/>
        </w:rPr>
        <w:t>These authors share first authorship.</w:t>
      </w:r>
    </w:p>
    <w:p w14:paraId="46B171C8" w14:textId="77777777" w:rsidR="009C1096" w:rsidRDefault="009C1096" w:rsidP="009C1096">
      <w:pPr>
        <w:spacing w:after="0"/>
        <w:jc w:val="center"/>
        <w:rPr>
          <w:rFonts w:ascii="Cambria" w:hAnsi="Cambria"/>
          <w:sz w:val="24"/>
          <w:szCs w:val="24"/>
        </w:rPr>
      </w:pPr>
      <w:r>
        <w:rPr>
          <w:rFonts w:ascii="Cambria" w:hAnsi="Cambria"/>
          <w:sz w:val="24"/>
          <w:szCs w:val="24"/>
          <w:vertAlign w:val="superscript"/>
        </w:rPr>
        <w:t>§</w:t>
      </w:r>
      <w:r>
        <w:rPr>
          <w:rFonts w:ascii="Cambria" w:hAnsi="Cambria"/>
          <w:sz w:val="24"/>
          <w:szCs w:val="24"/>
        </w:rPr>
        <w:t xml:space="preserve">These authors share senior authorship. </w:t>
      </w:r>
    </w:p>
    <w:p w14:paraId="2066E2DF" w14:textId="77777777" w:rsidR="009C1096" w:rsidRDefault="009C1096" w:rsidP="009C1096">
      <w:pPr>
        <w:spacing w:after="0"/>
        <w:jc w:val="center"/>
        <w:rPr>
          <w:rFonts w:ascii="Cambria" w:hAnsi="Cambria"/>
          <w:sz w:val="24"/>
          <w:szCs w:val="24"/>
        </w:rPr>
      </w:pPr>
    </w:p>
    <w:p w14:paraId="261A36FE" w14:textId="77777777" w:rsidR="009C1096" w:rsidRDefault="009C1096" w:rsidP="009C1096">
      <w:pPr>
        <w:spacing w:after="0"/>
        <w:rPr>
          <w:rFonts w:ascii="Cambria" w:hAnsi="Cambria"/>
          <w:sz w:val="24"/>
          <w:szCs w:val="24"/>
        </w:rPr>
      </w:pPr>
      <w:r>
        <w:rPr>
          <w:rFonts w:ascii="Cambria" w:hAnsi="Cambria"/>
          <w:sz w:val="24"/>
          <w:szCs w:val="24"/>
        </w:rPr>
        <w:t>*Corresponding Author</w:t>
      </w:r>
    </w:p>
    <w:p w14:paraId="56BC67AB" w14:textId="77777777" w:rsidR="009C1096" w:rsidRPr="00F926E8" w:rsidRDefault="009C1096" w:rsidP="009C1096">
      <w:pPr>
        <w:pStyle w:val="wP5"/>
        <w:spacing w:line="276" w:lineRule="auto"/>
        <w:rPr>
          <w:rFonts w:ascii="Cambria" w:hAnsi="Cambria"/>
          <w:lang w:val="en-GB"/>
        </w:rPr>
      </w:pPr>
      <w:r w:rsidRPr="00F926E8">
        <w:rPr>
          <w:rFonts w:ascii="Cambria" w:hAnsi="Cambria"/>
          <w:lang w:val="en-GB"/>
        </w:rPr>
        <w:t xml:space="preserve">Prof. </w:t>
      </w:r>
      <w:proofErr w:type="spellStart"/>
      <w:r w:rsidRPr="00F926E8">
        <w:rPr>
          <w:rFonts w:ascii="Cambria" w:hAnsi="Cambria"/>
          <w:lang w:val="en-GB"/>
        </w:rPr>
        <w:t>Dr.</w:t>
      </w:r>
      <w:proofErr w:type="spellEnd"/>
      <w:r w:rsidRPr="00F926E8">
        <w:rPr>
          <w:rFonts w:ascii="Cambria" w:hAnsi="Cambria"/>
          <w:lang w:val="en-GB"/>
        </w:rPr>
        <w:t xml:space="preserve"> Paul Pauli</w:t>
      </w:r>
    </w:p>
    <w:p w14:paraId="14E1EA35" w14:textId="77777777" w:rsidR="009C1096" w:rsidRPr="00F926E8" w:rsidRDefault="009C1096" w:rsidP="009C1096">
      <w:pPr>
        <w:pStyle w:val="wP5"/>
        <w:spacing w:line="276" w:lineRule="auto"/>
        <w:rPr>
          <w:rFonts w:ascii="Cambria" w:hAnsi="Cambria"/>
          <w:lang w:val="en-GB"/>
        </w:rPr>
      </w:pPr>
      <w:r w:rsidRPr="00F926E8">
        <w:rPr>
          <w:rFonts w:ascii="Cambria" w:hAnsi="Cambria"/>
          <w:lang w:val="en-GB"/>
        </w:rPr>
        <w:t xml:space="preserve">Department of Psychology (Biological Psychology, Clinical Psychology, and Psychotherapy), and </w:t>
      </w:r>
      <w:proofErr w:type="spellStart"/>
      <w:r w:rsidRPr="00F926E8">
        <w:rPr>
          <w:rFonts w:ascii="Cambria" w:hAnsi="Cambria"/>
          <w:lang w:val="en-GB"/>
        </w:rPr>
        <w:t>Center</w:t>
      </w:r>
      <w:proofErr w:type="spellEnd"/>
      <w:r w:rsidRPr="00F926E8">
        <w:rPr>
          <w:rFonts w:ascii="Cambria" w:hAnsi="Cambria"/>
          <w:lang w:val="en-GB"/>
        </w:rPr>
        <w:t xml:space="preserve"> of Mental Health, University of Würzburg, </w:t>
      </w:r>
      <w:proofErr w:type="spellStart"/>
      <w:r w:rsidRPr="00F926E8">
        <w:rPr>
          <w:rFonts w:ascii="Cambria" w:hAnsi="Cambria"/>
          <w:lang w:val="en-GB"/>
        </w:rPr>
        <w:t>Marcusstraße</w:t>
      </w:r>
      <w:proofErr w:type="spellEnd"/>
      <w:r w:rsidRPr="00F926E8">
        <w:rPr>
          <w:rFonts w:ascii="Cambria" w:hAnsi="Cambria"/>
          <w:lang w:val="en-GB"/>
        </w:rPr>
        <w:t xml:space="preserve"> 9-11, 97070 Germany</w:t>
      </w:r>
    </w:p>
    <w:p w14:paraId="39E2B9FD" w14:textId="77777777" w:rsidR="009C1096" w:rsidRDefault="009C1096" w:rsidP="009C1096">
      <w:pPr>
        <w:pStyle w:val="wP5"/>
        <w:spacing w:line="276" w:lineRule="auto"/>
        <w:rPr>
          <w:rFonts w:ascii="Cambria" w:hAnsi="Cambria"/>
          <w:lang w:val="de-DE"/>
        </w:rPr>
      </w:pPr>
      <w:r w:rsidRPr="00F926E8">
        <w:rPr>
          <w:rFonts w:ascii="Cambria" w:hAnsi="Cambria"/>
          <w:lang w:val="de-DE"/>
        </w:rPr>
        <w:t xml:space="preserve">E-Mail: </w:t>
      </w:r>
      <w:hyperlink r:id="rId5" w:history="1">
        <w:r w:rsidRPr="00D67AE3">
          <w:rPr>
            <w:rStyle w:val="Hyperlink"/>
            <w:rFonts w:ascii="Cambria" w:hAnsi="Cambria"/>
            <w:lang w:val="de-DE"/>
          </w:rPr>
          <w:t>Pauli@mail.uni-wuerzburg.de</w:t>
        </w:r>
      </w:hyperlink>
    </w:p>
    <w:p w14:paraId="0E0C489D" w14:textId="68B0541E" w:rsidR="00583E2E" w:rsidRPr="001325C2" w:rsidRDefault="005F4B91" w:rsidP="001325C2">
      <w:pPr>
        <w:rPr>
          <w:rFonts w:ascii="Cambria" w:hAnsi="Cambria"/>
          <w:b/>
          <w:sz w:val="24"/>
        </w:rPr>
      </w:pPr>
      <w:r w:rsidRPr="00B22453">
        <w:rPr>
          <w:rFonts w:ascii="Cambria" w:hAnsi="Cambria"/>
          <w:sz w:val="24"/>
          <w:szCs w:val="24"/>
        </w:rPr>
        <w:br w:type="page"/>
      </w:r>
      <w:bookmarkStart w:id="1" w:name="_GoBack"/>
      <w:bookmarkEnd w:id="1"/>
      <w:r w:rsidR="00100B1E">
        <w:rPr>
          <w:rFonts w:ascii="Cambria" w:hAnsi="Cambria"/>
          <w:b/>
          <w:sz w:val="24"/>
        </w:rPr>
        <w:lastRenderedPageBreak/>
        <w:t>Supplemental</w:t>
      </w:r>
      <w:r w:rsidR="001325C2">
        <w:rPr>
          <w:rFonts w:ascii="Cambria" w:hAnsi="Cambria"/>
          <w:b/>
          <w:sz w:val="24"/>
        </w:rPr>
        <w:t xml:space="preserve"> F</w:t>
      </w:r>
      <w:r w:rsidR="00BB7FE9" w:rsidRPr="008D284F">
        <w:rPr>
          <w:rFonts w:ascii="Cambria" w:hAnsi="Cambria"/>
          <w:b/>
          <w:sz w:val="24"/>
        </w:rPr>
        <w:t>igures and Tables</w:t>
      </w:r>
    </w:p>
    <w:p w14:paraId="705BAB46" w14:textId="4C65C43E" w:rsidR="007D6FBB" w:rsidRPr="0079401C" w:rsidRDefault="007D6FBB" w:rsidP="007D6FBB">
      <w:pPr>
        <w:spacing w:after="0" w:line="480" w:lineRule="auto"/>
        <w:jc w:val="both"/>
        <w:rPr>
          <w:rFonts w:ascii="Cambria" w:hAnsi="Cambria"/>
          <w:sz w:val="24"/>
          <w:szCs w:val="24"/>
        </w:rPr>
      </w:pPr>
    </w:p>
    <w:p w14:paraId="6416A2E2" w14:textId="7916EE91" w:rsidR="007D6FBB" w:rsidRDefault="002D370D" w:rsidP="001325C2">
      <w:pPr>
        <w:spacing w:after="0" w:line="480" w:lineRule="auto"/>
        <w:jc w:val="both"/>
        <w:rPr>
          <w:rFonts w:ascii="Cambria" w:hAnsi="Cambria"/>
          <w:noProof/>
          <w:sz w:val="24"/>
          <w:szCs w:val="24"/>
        </w:rPr>
      </w:pPr>
      <w:r>
        <w:rPr>
          <w:rFonts w:ascii="Cambria" w:hAnsi="Cambria"/>
          <w:b/>
          <w:sz w:val="24"/>
          <w:szCs w:val="24"/>
        </w:rPr>
        <w:t>Supplement</w:t>
      </w:r>
      <w:r w:rsidR="00100B1E">
        <w:rPr>
          <w:rFonts w:ascii="Cambria" w:hAnsi="Cambria"/>
          <w:b/>
          <w:sz w:val="24"/>
          <w:szCs w:val="24"/>
        </w:rPr>
        <w:t>al</w:t>
      </w:r>
      <w:r>
        <w:rPr>
          <w:rFonts w:ascii="Cambria" w:hAnsi="Cambria"/>
          <w:b/>
          <w:sz w:val="24"/>
          <w:szCs w:val="24"/>
        </w:rPr>
        <w:t xml:space="preserve"> </w:t>
      </w:r>
      <w:r w:rsidR="007D6FBB" w:rsidRPr="0079401C">
        <w:rPr>
          <w:rFonts w:ascii="Cambria" w:hAnsi="Cambria"/>
          <w:b/>
          <w:sz w:val="24"/>
          <w:szCs w:val="24"/>
        </w:rPr>
        <w:t xml:space="preserve">Figure </w:t>
      </w:r>
      <w:r w:rsidR="00100B1E">
        <w:rPr>
          <w:rFonts w:ascii="Cambria" w:hAnsi="Cambria"/>
          <w:b/>
          <w:sz w:val="24"/>
          <w:szCs w:val="24"/>
        </w:rPr>
        <w:t>S</w:t>
      </w:r>
      <w:r w:rsidR="007D6FBB" w:rsidRPr="0079401C">
        <w:rPr>
          <w:rFonts w:ascii="Cambria" w:hAnsi="Cambria"/>
          <w:b/>
          <w:sz w:val="24"/>
          <w:szCs w:val="24"/>
        </w:rPr>
        <w:t>1</w:t>
      </w:r>
      <w:r w:rsidR="007D6FBB" w:rsidRPr="0079401C">
        <w:rPr>
          <w:rFonts w:ascii="Cambria" w:hAnsi="Cambria"/>
          <w:sz w:val="24"/>
          <w:szCs w:val="24"/>
        </w:rPr>
        <w:t xml:space="preserve">: </w:t>
      </w:r>
      <w:r w:rsidR="007D6FBB">
        <w:rPr>
          <w:rFonts w:ascii="Cambria" w:hAnsi="Cambria"/>
          <w:sz w:val="24"/>
          <w:szCs w:val="24"/>
        </w:rPr>
        <w:t xml:space="preserve">(Left) </w:t>
      </w:r>
      <w:r w:rsidR="007D6FBB" w:rsidRPr="0079401C">
        <w:rPr>
          <w:rFonts w:ascii="Cambria" w:hAnsi="Cambria"/>
          <w:sz w:val="24"/>
          <w:szCs w:val="24"/>
        </w:rPr>
        <w:t>With</w:t>
      </w:r>
      <w:r w:rsidR="00421049">
        <w:rPr>
          <w:rFonts w:ascii="Cambria" w:hAnsi="Cambria"/>
          <w:sz w:val="24"/>
          <w:szCs w:val="24"/>
        </w:rPr>
        <w:t xml:space="preserve">in cluster sum of squares </w:t>
      </w:r>
      <w:proofErr w:type="spellStart"/>
      <w:r w:rsidR="00421049">
        <w:rPr>
          <w:rFonts w:ascii="Cambria" w:hAnsi="Cambria"/>
          <w:sz w:val="24"/>
          <w:szCs w:val="24"/>
        </w:rPr>
        <w:t>scree</w:t>
      </w:r>
      <w:r w:rsidR="007D6FBB" w:rsidRPr="0079401C">
        <w:rPr>
          <w:rFonts w:ascii="Cambria" w:hAnsi="Cambria"/>
          <w:sz w:val="24"/>
          <w:szCs w:val="24"/>
        </w:rPr>
        <w:t>plot</w:t>
      </w:r>
      <w:proofErr w:type="spellEnd"/>
      <w:r w:rsidR="007D6FBB" w:rsidRPr="0079401C">
        <w:rPr>
          <w:rFonts w:ascii="Cambria" w:hAnsi="Cambria"/>
          <w:sz w:val="24"/>
          <w:szCs w:val="24"/>
        </w:rPr>
        <w:t xml:space="preserve"> for a two to fifteen cluster solution using a k-means clustering algorithm</w:t>
      </w:r>
      <w:r w:rsidR="007D6FBB">
        <w:rPr>
          <w:rFonts w:ascii="Cambria" w:hAnsi="Cambria"/>
          <w:sz w:val="24"/>
          <w:szCs w:val="24"/>
        </w:rPr>
        <w:t xml:space="preserve">. </w:t>
      </w:r>
      <w:r w:rsidR="004D7C83">
        <w:rPr>
          <w:rFonts w:ascii="Cambria" w:hAnsi="Cambria"/>
          <w:sz w:val="24"/>
          <w:szCs w:val="24"/>
        </w:rPr>
        <w:t>The o</w:t>
      </w:r>
      <w:r w:rsidR="004D7C83" w:rsidRPr="0079401C">
        <w:rPr>
          <w:rFonts w:ascii="Cambria" w:hAnsi="Cambria"/>
          <w:sz w:val="24"/>
          <w:szCs w:val="24"/>
        </w:rPr>
        <w:t xml:space="preserve">ptimal </w:t>
      </w:r>
      <w:r w:rsidR="007D6FBB" w:rsidRPr="0079401C">
        <w:rPr>
          <w:rFonts w:ascii="Cambria" w:hAnsi="Cambria"/>
          <w:sz w:val="24"/>
          <w:szCs w:val="24"/>
        </w:rPr>
        <w:t xml:space="preserve">number of clusters is identified by the “bend” in the plot, which indicates an inconsistent increase in the within cluster sum of squares (elbow-criterion). Visual inspection of the scree plot suggests a four, five or six cluster solution. </w:t>
      </w:r>
      <w:r w:rsidR="007D6FBB">
        <w:rPr>
          <w:rFonts w:ascii="Cambria" w:hAnsi="Cambria"/>
          <w:sz w:val="24"/>
          <w:szCs w:val="24"/>
        </w:rPr>
        <w:t xml:space="preserve">(Right) </w:t>
      </w:r>
      <w:r w:rsidR="007D6FBB" w:rsidRPr="0079401C">
        <w:rPr>
          <w:rFonts w:ascii="Cambria" w:hAnsi="Cambria"/>
          <w:sz w:val="24"/>
          <w:szCs w:val="24"/>
        </w:rPr>
        <w:t xml:space="preserve">Frequencies of the proposed numbers of clusters as determined by </w:t>
      </w:r>
      <w:r w:rsidR="0052513C">
        <w:rPr>
          <w:rFonts w:ascii="Cambria" w:hAnsi="Cambria"/>
          <w:sz w:val="24"/>
          <w:szCs w:val="24"/>
        </w:rPr>
        <w:t xml:space="preserve">25 different objective indices </w:t>
      </w:r>
      <w:r w:rsidR="0052513C">
        <w:rPr>
          <w:rFonts w:ascii="Cambria" w:hAnsi="Cambria"/>
          <w:sz w:val="24"/>
          <w:szCs w:val="24"/>
        </w:rPr>
        <w:fldChar w:fldCharType="begin"/>
      </w:r>
      <w:r w:rsidR="001325C2">
        <w:rPr>
          <w:rFonts w:ascii="Cambria" w:hAnsi="Cambria"/>
          <w:sz w:val="24"/>
          <w:szCs w:val="24"/>
        </w:rPr>
        <w:instrText xml:space="preserve"> ADDIN EN.CITE &lt;EndNote&gt;&lt;Cite&gt;&lt;Author&gt;Charrad&lt;/Author&gt;&lt;Year&gt;2014&lt;/Year&gt;&lt;RecNum&gt;699&lt;/RecNum&gt;&lt;DisplayText&gt;(1)&lt;/DisplayText&gt;&lt;record&gt;&lt;rec-number&gt;699&lt;/rec-number&gt;&lt;foreign-keys&gt;&lt;key app="EN" db-id="90szdaw2c9dff3edwz8x5spgsxpt0sf5zdxe" timestamp="1518002161"&gt;699&lt;/key&gt;&lt;/foreign-keys&gt;&lt;ref-type name="Journal Article"&gt;17&lt;/ref-type&gt;&lt;contributors&gt;&lt;authors&gt;&lt;author&gt;Charrad, Malika&lt;/author&gt;&lt;author&gt;Ghazzali, Nadia&lt;/author&gt;&lt;author&gt;Boiteau, Veronique&lt;/author&gt;&lt;author&gt;Niknafs, Azam&lt;/author&gt;&lt;author&gt;Charrad, Maintainer Malika&lt;/author&gt;&lt;/authors&gt;&lt;/contributors&gt;&lt;titles&gt;&lt;title&gt;Package ‘NbClust’&lt;/title&gt;&lt;secondary-title&gt;Journal of Statistical Software&lt;/secondary-title&gt;&lt;/titles&gt;&lt;periodical&gt;&lt;full-title&gt;Journal of Statistical Software&lt;/full-title&gt;&lt;/periodical&gt;&lt;pages&gt;1-36&lt;/pages&gt;&lt;volume&gt;61&lt;/volume&gt;&lt;dates&gt;&lt;year&gt;2014&lt;/year&gt;&lt;/dates&gt;&lt;urls&gt;&lt;/urls&gt;&lt;/record&gt;&lt;/Cite&gt;&lt;/EndNote&gt;</w:instrText>
      </w:r>
      <w:r w:rsidR="0052513C">
        <w:rPr>
          <w:rFonts w:ascii="Cambria" w:hAnsi="Cambria"/>
          <w:sz w:val="24"/>
          <w:szCs w:val="24"/>
        </w:rPr>
        <w:fldChar w:fldCharType="separate"/>
      </w:r>
      <w:r w:rsidR="001325C2">
        <w:rPr>
          <w:rFonts w:ascii="Cambria" w:hAnsi="Cambria"/>
          <w:noProof/>
          <w:sz w:val="24"/>
          <w:szCs w:val="24"/>
        </w:rPr>
        <w:t>(1)</w:t>
      </w:r>
      <w:r w:rsidR="0052513C">
        <w:rPr>
          <w:rFonts w:ascii="Cambria" w:hAnsi="Cambria"/>
          <w:sz w:val="24"/>
          <w:szCs w:val="24"/>
        </w:rPr>
        <w:fldChar w:fldCharType="end"/>
      </w:r>
      <w:r w:rsidR="00583E2E">
        <w:rPr>
          <w:rFonts w:ascii="Cambria" w:hAnsi="Cambria"/>
          <w:sz w:val="24"/>
          <w:szCs w:val="24"/>
        </w:rPr>
        <w:t xml:space="preserve">. </w:t>
      </w:r>
    </w:p>
    <w:p w14:paraId="20881654" w14:textId="1FCD62E5" w:rsidR="001325C2" w:rsidRDefault="001325C2" w:rsidP="001325C2">
      <w:pPr>
        <w:spacing w:after="0" w:line="480" w:lineRule="auto"/>
        <w:jc w:val="both"/>
        <w:rPr>
          <w:rFonts w:ascii="Cambria" w:hAnsi="Cambria"/>
          <w:noProof/>
          <w:sz w:val="24"/>
          <w:szCs w:val="24"/>
        </w:rPr>
      </w:pPr>
    </w:p>
    <w:p w14:paraId="25579E85" w14:textId="2D69180E" w:rsidR="001325C2" w:rsidRDefault="001325C2" w:rsidP="001325C2">
      <w:pPr>
        <w:spacing w:after="0" w:line="480" w:lineRule="auto"/>
        <w:jc w:val="both"/>
        <w:rPr>
          <w:rFonts w:ascii="Cambria" w:hAnsi="Cambria"/>
          <w:noProof/>
          <w:sz w:val="24"/>
          <w:szCs w:val="24"/>
        </w:rPr>
      </w:pPr>
    </w:p>
    <w:p w14:paraId="33CC8C5B" w14:textId="77777777" w:rsidR="001325C2" w:rsidRDefault="001325C2" w:rsidP="001325C2">
      <w:pPr>
        <w:spacing w:after="0" w:line="480" w:lineRule="auto"/>
        <w:jc w:val="both"/>
        <w:rPr>
          <w:rFonts w:ascii="Cambria" w:hAnsi="Cambria"/>
          <w:sz w:val="24"/>
          <w:szCs w:val="24"/>
        </w:rPr>
      </w:pPr>
    </w:p>
    <w:p w14:paraId="5373B29C" w14:textId="77777777" w:rsidR="007D6FBB" w:rsidRDefault="007D6FBB" w:rsidP="007D6FBB">
      <w:pPr>
        <w:spacing w:after="0" w:line="276" w:lineRule="auto"/>
        <w:jc w:val="both"/>
        <w:rPr>
          <w:rFonts w:ascii="Cambria" w:hAnsi="Cambria"/>
          <w:sz w:val="24"/>
          <w:szCs w:val="24"/>
        </w:rPr>
      </w:pPr>
    </w:p>
    <w:p w14:paraId="2774B2E2" w14:textId="052FF11B" w:rsidR="00F91031" w:rsidRDefault="00F91031" w:rsidP="007D6FBB">
      <w:pPr>
        <w:spacing w:after="0" w:line="480" w:lineRule="auto"/>
        <w:jc w:val="both"/>
        <w:rPr>
          <w:rFonts w:ascii="Cambria" w:hAnsi="Cambria"/>
          <w:noProof/>
          <w:sz w:val="24"/>
          <w:szCs w:val="24"/>
        </w:rPr>
      </w:pPr>
    </w:p>
    <w:p w14:paraId="1B41573A" w14:textId="0FBD7EA2" w:rsidR="00B22453" w:rsidRDefault="00B22453" w:rsidP="007D6FBB">
      <w:pPr>
        <w:spacing w:after="0" w:line="480" w:lineRule="auto"/>
        <w:jc w:val="both"/>
        <w:rPr>
          <w:rFonts w:ascii="Cambria" w:hAnsi="Cambria"/>
          <w:noProof/>
          <w:sz w:val="24"/>
          <w:szCs w:val="24"/>
        </w:rPr>
      </w:pPr>
    </w:p>
    <w:p w14:paraId="73AFC92A" w14:textId="39C558ED" w:rsidR="00B22453" w:rsidRDefault="00B22453" w:rsidP="007D6FBB">
      <w:pPr>
        <w:spacing w:after="0" w:line="480" w:lineRule="auto"/>
        <w:jc w:val="both"/>
        <w:rPr>
          <w:rFonts w:ascii="Cambria" w:hAnsi="Cambria"/>
          <w:noProof/>
          <w:sz w:val="24"/>
          <w:szCs w:val="24"/>
        </w:rPr>
      </w:pPr>
    </w:p>
    <w:p w14:paraId="62F161EC" w14:textId="6146952A" w:rsidR="00B22453" w:rsidRDefault="00B22453" w:rsidP="007D6FBB">
      <w:pPr>
        <w:spacing w:after="0" w:line="480" w:lineRule="auto"/>
        <w:jc w:val="both"/>
        <w:rPr>
          <w:rFonts w:ascii="Cambria" w:hAnsi="Cambria"/>
          <w:noProof/>
          <w:sz w:val="24"/>
          <w:szCs w:val="24"/>
        </w:rPr>
      </w:pPr>
    </w:p>
    <w:p w14:paraId="6BD564D1" w14:textId="748989BA" w:rsidR="00B22453" w:rsidRDefault="00B22453" w:rsidP="007D6FBB">
      <w:pPr>
        <w:spacing w:after="0" w:line="480" w:lineRule="auto"/>
        <w:jc w:val="both"/>
        <w:rPr>
          <w:rFonts w:ascii="Cambria" w:hAnsi="Cambria"/>
          <w:noProof/>
          <w:sz w:val="24"/>
          <w:szCs w:val="24"/>
        </w:rPr>
      </w:pPr>
    </w:p>
    <w:p w14:paraId="5B75A2AC" w14:textId="4AEE954C" w:rsidR="00B22453" w:rsidRDefault="00B22453" w:rsidP="007D6FBB">
      <w:pPr>
        <w:spacing w:after="0" w:line="480" w:lineRule="auto"/>
        <w:jc w:val="both"/>
        <w:rPr>
          <w:rFonts w:ascii="Cambria" w:hAnsi="Cambria"/>
          <w:noProof/>
          <w:sz w:val="24"/>
          <w:szCs w:val="24"/>
        </w:rPr>
      </w:pPr>
    </w:p>
    <w:p w14:paraId="3DE26544" w14:textId="3153C7AF" w:rsidR="00B22453" w:rsidRDefault="00B22453" w:rsidP="007D6FBB">
      <w:pPr>
        <w:spacing w:after="0" w:line="480" w:lineRule="auto"/>
        <w:jc w:val="both"/>
        <w:rPr>
          <w:rFonts w:ascii="Cambria" w:hAnsi="Cambria"/>
          <w:noProof/>
          <w:sz w:val="24"/>
          <w:szCs w:val="24"/>
        </w:rPr>
      </w:pPr>
    </w:p>
    <w:p w14:paraId="76204037" w14:textId="4E4C6E4C" w:rsidR="00B22453" w:rsidRDefault="00B22453" w:rsidP="007D6FBB">
      <w:pPr>
        <w:spacing w:after="0" w:line="480" w:lineRule="auto"/>
        <w:jc w:val="both"/>
        <w:rPr>
          <w:rFonts w:ascii="Cambria" w:hAnsi="Cambria"/>
          <w:noProof/>
          <w:sz w:val="24"/>
          <w:szCs w:val="24"/>
        </w:rPr>
      </w:pPr>
    </w:p>
    <w:p w14:paraId="65303E3C" w14:textId="06D081D4" w:rsidR="00B22453" w:rsidRDefault="00B22453" w:rsidP="007D6FBB">
      <w:pPr>
        <w:spacing w:after="0" w:line="480" w:lineRule="auto"/>
        <w:jc w:val="both"/>
        <w:rPr>
          <w:rFonts w:ascii="Cambria" w:hAnsi="Cambria"/>
          <w:noProof/>
          <w:sz w:val="24"/>
          <w:szCs w:val="24"/>
        </w:rPr>
      </w:pPr>
    </w:p>
    <w:p w14:paraId="4BBAB9B8" w14:textId="77777777" w:rsidR="00B22453" w:rsidRPr="0079401C" w:rsidRDefault="00B22453" w:rsidP="007D6FBB">
      <w:pPr>
        <w:spacing w:after="0" w:line="480" w:lineRule="auto"/>
        <w:jc w:val="both"/>
        <w:rPr>
          <w:rFonts w:ascii="Cambria" w:hAnsi="Cambria"/>
          <w:noProof/>
          <w:sz w:val="24"/>
          <w:szCs w:val="24"/>
        </w:rPr>
      </w:pPr>
    </w:p>
    <w:p w14:paraId="59F53855" w14:textId="77264DF2" w:rsidR="007D6FBB" w:rsidRPr="0079401C" w:rsidRDefault="007D6FBB" w:rsidP="007D6FBB">
      <w:pPr>
        <w:spacing w:after="0" w:line="480" w:lineRule="auto"/>
        <w:jc w:val="both"/>
        <w:rPr>
          <w:rFonts w:ascii="Cambria" w:hAnsi="Cambria"/>
          <w:sz w:val="24"/>
          <w:szCs w:val="24"/>
        </w:rPr>
      </w:pPr>
    </w:p>
    <w:p w14:paraId="2F7F0067" w14:textId="3191F450" w:rsidR="007D6FBB" w:rsidRPr="0079401C" w:rsidRDefault="002D370D" w:rsidP="007D6FBB">
      <w:pPr>
        <w:spacing w:after="0" w:line="480" w:lineRule="auto"/>
        <w:jc w:val="both"/>
        <w:rPr>
          <w:rFonts w:ascii="Cambria" w:hAnsi="Cambria"/>
          <w:sz w:val="24"/>
          <w:szCs w:val="24"/>
        </w:rPr>
      </w:pPr>
      <w:r>
        <w:rPr>
          <w:rFonts w:ascii="Cambria" w:hAnsi="Cambria"/>
          <w:b/>
          <w:sz w:val="24"/>
          <w:szCs w:val="24"/>
        </w:rPr>
        <w:lastRenderedPageBreak/>
        <w:t>Supplement</w:t>
      </w:r>
      <w:r w:rsidR="001325C2">
        <w:rPr>
          <w:rFonts w:ascii="Cambria" w:hAnsi="Cambria"/>
          <w:b/>
          <w:sz w:val="24"/>
          <w:szCs w:val="24"/>
        </w:rPr>
        <w:t>a</w:t>
      </w:r>
      <w:r w:rsidR="00100B1E">
        <w:rPr>
          <w:rFonts w:ascii="Cambria" w:hAnsi="Cambria"/>
          <w:b/>
          <w:sz w:val="24"/>
          <w:szCs w:val="24"/>
        </w:rPr>
        <w:t>l</w:t>
      </w:r>
      <w:r>
        <w:rPr>
          <w:rFonts w:ascii="Cambria" w:hAnsi="Cambria"/>
          <w:b/>
          <w:sz w:val="24"/>
          <w:szCs w:val="24"/>
        </w:rPr>
        <w:t xml:space="preserve"> </w:t>
      </w:r>
      <w:r w:rsidR="007D6FBB" w:rsidRPr="0079401C">
        <w:rPr>
          <w:rFonts w:ascii="Cambria" w:hAnsi="Cambria"/>
          <w:b/>
          <w:sz w:val="24"/>
          <w:szCs w:val="24"/>
        </w:rPr>
        <w:t xml:space="preserve">Figure </w:t>
      </w:r>
      <w:r w:rsidR="00100B1E">
        <w:rPr>
          <w:rFonts w:ascii="Cambria" w:hAnsi="Cambria"/>
          <w:b/>
          <w:sz w:val="24"/>
          <w:szCs w:val="24"/>
        </w:rPr>
        <w:t>S</w:t>
      </w:r>
      <w:r w:rsidR="001325C2">
        <w:rPr>
          <w:rFonts w:ascii="Cambria" w:hAnsi="Cambria"/>
          <w:b/>
          <w:sz w:val="24"/>
          <w:szCs w:val="24"/>
        </w:rPr>
        <w:t>2</w:t>
      </w:r>
      <w:r w:rsidR="007D6FBB" w:rsidRPr="0079401C">
        <w:rPr>
          <w:rFonts w:ascii="Cambria" w:hAnsi="Cambria"/>
          <w:b/>
          <w:sz w:val="24"/>
          <w:szCs w:val="24"/>
        </w:rPr>
        <w:t xml:space="preserve">: </w:t>
      </w:r>
      <w:r w:rsidR="007D6FBB" w:rsidRPr="0079401C">
        <w:rPr>
          <w:rFonts w:ascii="Cambria" w:hAnsi="Cambria"/>
          <w:sz w:val="24"/>
          <w:szCs w:val="24"/>
        </w:rPr>
        <w:t>Arousal generalization gradients for each cluster, after dividing the whole sample into two halves and repeating the cluster analysis procedure on both subsamples. The resulting cluster structure and sample sizes were similar to the whole sample cluster analysis, suggesting a strong stability of the five cluster solution.</w:t>
      </w:r>
      <w:r w:rsidR="007D6FBB">
        <w:rPr>
          <w:rFonts w:ascii="Cambria" w:hAnsi="Cambria"/>
          <w:sz w:val="24"/>
          <w:szCs w:val="24"/>
        </w:rPr>
        <w:t xml:space="preserve"> Error bars represent standard errors of the mean.</w:t>
      </w:r>
    </w:p>
    <w:p w14:paraId="363F3BFF" w14:textId="77777777" w:rsidR="007D6FBB" w:rsidRDefault="007D6FBB" w:rsidP="007D6FBB">
      <w:pPr>
        <w:spacing w:after="0" w:line="276" w:lineRule="auto"/>
        <w:jc w:val="both"/>
        <w:rPr>
          <w:rFonts w:ascii="Cambria" w:hAnsi="Cambria"/>
          <w:sz w:val="24"/>
          <w:szCs w:val="24"/>
        </w:rPr>
      </w:pPr>
    </w:p>
    <w:p w14:paraId="32ED718A" w14:textId="77777777" w:rsidR="007D6FBB" w:rsidRDefault="007D6FBB" w:rsidP="007D6FBB">
      <w:pPr>
        <w:spacing w:after="0" w:line="276" w:lineRule="auto"/>
        <w:jc w:val="both"/>
        <w:rPr>
          <w:rFonts w:ascii="Cambria" w:hAnsi="Cambria"/>
          <w:sz w:val="24"/>
          <w:szCs w:val="24"/>
        </w:rPr>
      </w:pPr>
    </w:p>
    <w:p w14:paraId="5A29950C" w14:textId="77777777" w:rsidR="007D6FBB" w:rsidRDefault="007D6FBB" w:rsidP="007D6FBB">
      <w:pPr>
        <w:spacing w:after="0" w:line="276" w:lineRule="auto"/>
        <w:jc w:val="both"/>
        <w:rPr>
          <w:rFonts w:ascii="Cambria" w:hAnsi="Cambria"/>
          <w:sz w:val="24"/>
          <w:szCs w:val="24"/>
        </w:rPr>
      </w:pPr>
    </w:p>
    <w:p w14:paraId="0847C601" w14:textId="77777777" w:rsidR="007D6FBB" w:rsidRDefault="007D6FBB" w:rsidP="007D6FBB">
      <w:pPr>
        <w:spacing w:after="0" w:line="276" w:lineRule="auto"/>
        <w:jc w:val="both"/>
        <w:rPr>
          <w:rFonts w:ascii="Cambria" w:hAnsi="Cambria"/>
          <w:sz w:val="24"/>
          <w:szCs w:val="24"/>
        </w:rPr>
      </w:pPr>
    </w:p>
    <w:p w14:paraId="4483C345" w14:textId="77777777" w:rsidR="007D6FBB" w:rsidRDefault="007D6FBB" w:rsidP="007D6FBB">
      <w:pPr>
        <w:spacing w:after="0" w:line="276" w:lineRule="auto"/>
        <w:jc w:val="both"/>
        <w:rPr>
          <w:rFonts w:ascii="Cambria" w:hAnsi="Cambria"/>
          <w:sz w:val="24"/>
          <w:szCs w:val="24"/>
        </w:rPr>
      </w:pPr>
    </w:p>
    <w:p w14:paraId="0DE6FCAB" w14:textId="77777777" w:rsidR="007D6FBB" w:rsidRDefault="007D6FBB" w:rsidP="007D6FBB">
      <w:pPr>
        <w:spacing w:after="0" w:line="276" w:lineRule="auto"/>
        <w:jc w:val="both"/>
        <w:rPr>
          <w:rFonts w:ascii="Cambria" w:hAnsi="Cambria"/>
          <w:sz w:val="24"/>
          <w:szCs w:val="24"/>
        </w:rPr>
      </w:pPr>
    </w:p>
    <w:p w14:paraId="7177F459" w14:textId="77777777" w:rsidR="007D6FBB" w:rsidRDefault="007D6FBB" w:rsidP="007D6FBB">
      <w:pPr>
        <w:spacing w:after="0" w:line="276" w:lineRule="auto"/>
        <w:jc w:val="both"/>
        <w:rPr>
          <w:rFonts w:ascii="Cambria" w:hAnsi="Cambria"/>
          <w:sz w:val="24"/>
          <w:szCs w:val="24"/>
        </w:rPr>
      </w:pPr>
    </w:p>
    <w:p w14:paraId="21E5FE6F" w14:textId="77777777" w:rsidR="007D6FBB" w:rsidRDefault="007D6FBB" w:rsidP="007D6FBB">
      <w:pPr>
        <w:spacing w:after="0" w:line="276" w:lineRule="auto"/>
        <w:jc w:val="both"/>
        <w:rPr>
          <w:rFonts w:ascii="Cambria" w:hAnsi="Cambria"/>
          <w:sz w:val="24"/>
          <w:szCs w:val="24"/>
        </w:rPr>
      </w:pPr>
    </w:p>
    <w:p w14:paraId="0F5EA4CB" w14:textId="77777777" w:rsidR="007D6FBB" w:rsidRDefault="007D6FBB" w:rsidP="007D6FBB">
      <w:pPr>
        <w:spacing w:after="0" w:line="276" w:lineRule="auto"/>
        <w:jc w:val="both"/>
        <w:rPr>
          <w:rFonts w:ascii="Cambria" w:hAnsi="Cambria"/>
          <w:sz w:val="24"/>
          <w:szCs w:val="24"/>
        </w:rPr>
      </w:pPr>
    </w:p>
    <w:p w14:paraId="3CE4C9A0" w14:textId="77777777" w:rsidR="007D6FBB" w:rsidRDefault="007D6FBB" w:rsidP="007D6FBB">
      <w:pPr>
        <w:spacing w:after="0" w:line="276" w:lineRule="auto"/>
        <w:jc w:val="both"/>
        <w:rPr>
          <w:rFonts w:ascii="Cambria" w:hAnsi="Cambria"/>
          <w:sz w:val="24"/>
          <w:szCs w:val="24"/>
        </w:rPr>
      </w:pPr>
    </w:p>
    <w:p w14:paraId="3017DCB6" w14:textId="77777777" w:rsidR="007D6FBB" w:rsidRDefault="007D6FBB" w:rsidP="007D6FBB">
      <w:pPr>
        <w:spacing w:after="0" w:line="276" w:lineRule="auto"/>
        <w:jc w:val="both"/>
        <w:rPr>
          <w:rFonts w:ascii="Cambria" w:hAnsi="Cambria"/>
          <w:sz w:val="24"/>
          <w:szCs w:val="24"/>
        </w:rPr>
      </w:pPr>
    </w:p>
    <w:p w14:paraId="1E7B06F0" w14:textId="77777777" w:rsidR="007D6FBB" w:rsidRDefault="007D6FBB" w:rsidP="007D6FBB">
      <w:pPr>
        <w:spacing w:after="0" w:line="276" w:lineRule="auto"/>
        <w:jc w:val="both"/>
        <w:rPr>
          <w:rFonts w:ascii="Cambria" w:hAnsi="Cambria"/>
          <w:sz w:val="24"/>
          <w:szCs w:val="24"/>
        </w:rPr>
      </w:pPr>
    </w:p>
    <w:p w14:paraId="70C5F057" w14:textId="77777777" w:rsidR="007D6FBB" w:rsidRDefault="007D6FBB" w:rsidP="007D6FBB">
      <w:pPr>
        <w:spacing w:after="0" w:line="276" w:lineRule="auto"/>
        <w:jc w:val="both"/>
        <w:rPr>
          <w:rFonts w:ascii="Cambria" w:hAnsi="Cambria"/>
          <w:sz w:val="24"/>
          <w:szCs w:val="24"/>
        </w:rPr>
      </w:pPr>
    </w:p>
    <w:p w14:paraId="74A21A8F" w14:textId="77777777" w:rsidR="007D6FBB" w:rsidRDefault="007D6FBB" w:rsidP="007D6FBB">
      <w:pPr>
        <w:spacing w:after="0" w:line="276" w:lineRule="auto"/>
        <w:jc w:val="both"/>
        <w:rPr>
          <w:rFonts w:ascii="Cambria" w:hAnsi="Cambria"/>
          <w:sz w:val="24"/>
          <w:szCs w:val="24"/>
        </w:rPr>
      </w:pPr>
    </w:p>
    <w:p w14:paraId="09E1E1F4" w14:textId="77777777" w:rsidR="007D6FBB" w:rsidRDefault="007D6FBB" w:rsidP="007D6FBB">
      <w:pPr>
        <w:spacing w:after="0" w:line="276" w:lineRule="auto"/>
        <w:jc w:val="both"/>
        <w:rPr>
          <w:rFonts w:ascii="Cambria" w:hAnsi="Cambria"/>
          <w:sz w:val="24"/>
          <w:szCs w:val="24"/>
        </w:rPr>
      </w:pPr>
    </w:p>
    <w:p w14:paraId="39A606D0" w14:textId="77777777" w:rsidR="007D6FBB" w:rsidRDefault="007D6FBB" w:rsidP="007D6FBB">
      <w:pPr>
        <w:spacing w:after="0" w:line="276" w:lineRule="auto"/>
        <w:jc w:val="both"/>
        <w:rPr>
          <w:rFonts w:ascii="Cambria" w:hAnsi="Cambria"/>
          <w:sz w:val="24"/>
          <w:szCs w:val="24"/>
        </w:rPr>
      </w:pPr>
    </w:p>
    <w:p w14:paraId="316023BE" w14:textId="77777777" w:rsidR="007D6FBB" w:rsidRDefault="007D6FBB" w:rsidP="007D6FBB">
      <w:pPr>
        <w:spacing w:after="0" w:line="276" w:lineRule="auto"/>
        <w:jc w:val="both"/>
        <w:rPr>
          <w:rFonts w:ascii="Cambria" w:hAnsi="Cambria"/>
          <w:sz w:val="24"/>
          <w:szCs w:val="24"/>
        </w:rPr>
      </w:pPr>
    </w:p>
    <w:p w14:paraId="5048031E" w14:textId="77777777" w:rsidR="007D6FBB" w:rsidRDefault="007D6FBB" w:rsidP="007D6FBB">
      <w:pPr>
        <w:spacing w:after="0" w:line="276" w:lineRule="auto"/>
        <w:jc w:val="both"/>
        <w:rPr>
          <w:rFonts w:ascii="Cambria" w:hAnsi="Cambria"/>
          <w:sz w:val="24"/>
          <w:szCs w:val="24"/>
        </w:rPr>
      </w:pPr>
    </w:p>
    <w:p w14:paraId="75AC8098" w14:textId="77777777" w:rsidR="007D6FBB" w:rsidRDefault="007D6FBB" w:rsidP="007D6FBB">
      <w:pPr>
        <w:spacing w:after="0" w:line="276" w:lineRule="auto"/>
        <w:jc w:val="both"/>
        <w:rPr>
          <w:rFonts w:ascii="Cambria" w:hAnsi="Cambria"/>
          <w:sz w:val="24"/>
          <w:szCs w:val="24"/>
        </w:rPr>
      </w:pPr>
    </w:p>
    <w:p w14:paraId="75CE3A3B" w14:textId="0DBB8BA0" w:rsidR="007D6FBB" w:rsidRPr="0079401C" w:rsidRDefault="007D6FBB" w:rsidP="007D6FBB">
      <w:pPr>
        <w:spacing w:after="0" w:line="480" w:lineRule="auto"/>
        <w:jc w:val="both"/>
        <w:rPr>
          <w:rFonts w:ascii="Cambria" w:hAnsi="Cambria"/>
          <w:sz w:val="24"/>
          <w:szCs w:val="24"/>
        </w:rPr>
      </w:pPr>
    </w:p>
    <w:p w14:paraId="039CE2BF" w14:textId="5573ACFF" w:rsidR="007D6FBB" w:rsidRDefault="007D6FBB" w:rsidP="007D6FBB">
      <w:pPr>
        <w:spacing w:after="0" w:line="480" w:lineRule="auto"/>
        <w:jc w:val="both"/>
        <w:rPr>
          <w:rFonts w:ascii="Cambria" w:hAnsi="Cambria"/>
          <w:sz w:val="24"/>
          <w:szCs w:val="24"/>
        </w:rPr>
      </w:pPr>
    </w:p>
    <w:p w14:paraId="51C094B8" w14:textId="641627C4" w:rsidR="00B22453" w:rsidRDefault="00B22453" w:rsidP="007D6FBB">
      <w:pPr>
        <w:spacing w:after="0" w:line="480" w:lineRule="auto"/>
        <w:jc w:val="both"/>
        <w:rPr>
          <w:rFonts w:ascii="Cambria" w:hAnsi="Cambria"/>
          <w:sz w:val="24"/>
          <w:szCs w:val="24"/>
        </w:rPr>
      </w:pPr>
    </w:p>
    <w:p w14:paraId="41006AA3" w14:textId="4807C049" w:rsidR="00B22453" w:rsidRDefault="00B22453" w:rsidP="007D6FBB">
      <w:pPr>
        <w:spacing w:after="0" w:line="480" w:lineRule="auto"/>
        <w:jc w:val="both"/>
        <w:rPr>
          <w:rFonts w:ascii="Cambria" w:hAnsi="Cambria"/>
          <w:sz w:val="24"/>
          <w:szCs w:val="24"/>
        </w:rPr>
      </w:pPr>
    </w:p>
    <w:p w14:paraId="6C689EE3" w14:textId="04A459AA" w:rsidR="00B22453" w:rsidRDefault="00B22453" w:rsidP="007D6FBB">
      <w:pPr>
        <w:spacing w:after="0" w:line="480" w:lineRule="auto"/>
        <w:jc w:val="both"/>
        <w:rPr>
          <w:rFonts w:ascii="Cambria" w:hAnsi="Cambria"/>
          <w:sz w:val="24"/>
          <w:szCs w:val="24"/>
        </w:rPr>
      </w:pPr>
    </w:p>
    <w:p w14:paraId="30107127" w14:textId="01D1A6F6" w:rsidR="00B22453" w:rsidRDefault="00B22453" w:rsidP="007D6FBB">
      <w:pPr>
        <w:spacing w:after="0" w:line="480" w:lineRule="auto"/>
        <w:jc w:val="both"/>
        <w:rPr>
          <w:rFonts w:ascii="Cambria" w:hAnsi="Cambria"/>
          <w:sz w:val="24"/>
          <w:szCs w:val="24"/>
        </w:rPr>
      </w:pPr>
    </w:p>
    <w:p w14:paraId="62FECAE9" w14:textId="63BB388B" w:rsidR="00B22453" w:rsidRDefault="00B22453" w:rsidP="007D6FBB">
      <w:pPr>
        <w:spacing w:after="0" w:line="480" w:lineRule="auto"/>
        <w:jc w:val="both"/>
        <w:rPr>
          <w:rFonts w:ascii="Cambria" w:hAnsi="Cambria"/>
          <w:sz w:val="24"/>
          <w:szCs w:val="24"/>
        </w:rPr>
      </w:pPr>
    </w:p>
    <w:p w14:paraId="20750C8E" w14:textId="77777777" w:rsidR="00B22453" w:rsidRPr="0079401C" w:rsidRDefault="00B22453" w:rsidP="007D6FBB">
      <w:pPr>
        <w:spacing w:after="0" w:line="480" w:lineRule="auto"/>
        <w:jc w:val="both"/>
        <w:rPr>
          <w:rFonts w:ascii="Cambria" w:hAnsi="Cambria"/>
          <w:sz w:val="24"/>
          <w:szCs w:val="24"/>
        </w:rPr>
      </w:pPr>
    </w:p>
    <w:p w14:paraId="34B36FDC" w14:textId="7EC0E9FF" w:rsidR="007D6FBB" w:rsidRPr="0079401C" w:rsidRDefault="002D370D" w:rsidP="007D6FBB">
      <w:pPr>
        <w:spacing w:after="0" w:line="480" w:lineRule="auto"/>
        <w:jc w:val="both"/>
        <w:rPr>
          <w:rFonts w:ascii="Cambria" w:hAnsi="Cambria"/>
          <w:sz w:val="24"/>
          <w:szCs w:val="24"/>
        </w:rPr>
      </w:pPr>
      <w:r>
        <w:rPr>
          <w:rFonts w:ascii="Cambria" w:hAnsi="Cambria"/>
          <w:b/>
          <w:sz w:val="24"/>
          <w:szCs w:val="24"/>
        </w:rPr>
        <w:lastRenderedPageBreak/>
        <w:t>Supplement</w:t>
      </w:r>
      <w:r w:rsidR="001325C2">
        <w:rPr>
          <w:rFonts w:ascii="Cambria" w:hAnsi="Cambria"/>
          <w:b/>
          <w:sz w:val="24"/>
          <w:szCs w:val="24"/>
        </w:rPr>
        <w:t>a</w:t>
      </w:r>
      <w:r w:rsidR="00100B1E">
        <w:rPr>
          <w:rFonts w:ascii="Cambria" w:hAnsi="Cambria"/>
          <w:b/>
          <w:sz w:val="24"/>
          <w:szCs w:val="24"/>
        </w:rPr>
        <w:t>l</w:t>
      </w:r>
      <w:r>
        <w:rPr>
          <w:rFonts w:ascii="Cambria" w:hAnsi="Cambria"/>
          <w:b/>
          <w:sz w:val="24"/>
          <w:szCs w:val="24"/>
        </w:rPr>
        <w:t xml:space="preserve"> </w:t>
      </w:r>
      <w:r w:rsidR="007D6FBB" w:rsidRPr="0079401C">
        <w:rPr>
          <w:rFonts w:ascii="Cambria" w:hAnsi="Cambria"/>
          <w:b/>
          <w:sz w:val="24"/>
          <w:szCs w:val="24"/>
        </w:rPr>
        <w:t xml:space="preserve">Figure </w:t>
      </w:r>
      <w:r w:rsidR="00100B1E">
        <w:rPr>
          <w:rFonts w:ascii="Cambria" w:hAnsi="Cambria"/>
          <w:b/>
          <w:sz w:val="24"/>
          <w:szCs w:val="24"/>
        </w:rPr>
        <w:t>S</w:t>
      </w:r>
      <w:r w:rsidR="001325C2">
        <w:rPr>
          <w:rFonts w:ascii="Cambria" w:hAnsi="Cambria"/>
          <w:b/>
          <w:sz w:val="24"/>
          <w:szCs w:val="24"/>
        </w:rPr>
        <w:t>3</w:t>
      </w:r>
      <w:r w:rsidR="007D6FBB" w:rsidRPr="0079401C">
        <w:rPr>
          <w:rFonts w:ascii="Cambria" w:hAnsi="Cambria"/>
          <w:b/>
          <w:sz w:val="24"/>
          <w:szCs w:val="24"/>
        </w:rPr>
        <w:t xml:space="preserve">: </w:t>
      </w:r>
      <w:r w:rsidR="007D6FBB" w:rsidRPr="0079401C">
        <w:rPr>
          <w:rFonts w:ascii="Cambria" w:hAnsi="Cambria"/>
          <w:sz w:val="24"/>
          <w:szCs w:val="24"/>
        </w:rPr>
        <w:t>Valence generalization gradients for each cluster (</w:t>
      </w:r>
      <w:r w:rsidR="00ED162C">
        <w:rPr>
          <w:rFonts w:ascii="Cambria" w:hAnsi="Cambria"/>
          <w:sz w:val="24"/>
          <w:szCs w:val="24"/>
        </w:rPr>
        <w:t>A</w:t>
      </w:r>
      <w:r w:rsidR="007D6FBB" w:rsidRPr="0079401C">
        <w:rPr>
          <w:rFonts w:ascii="Cambria" w:hAnsi="Cambria"/>
          <w:sz w:val="24"/>
          <w:szCs w:val="24"/>
        </w:rPr>
        <w:t>) and corresponding gradient parameters (</w:t>
      </w:r>
      <w:r w:rsidR="00ED162C">
        <w:rPr>
          <w:rFonts w:ascii="Cambria" w:hAnsi="Cambria"/>
          <w:sz w:val="24"/>
          <w:szCs w:val="24"/>
        </w:rPr>
        <w:t>B-D</w:t>
      </w:r>
      <w:r w:rsidR="007D6FBB" w:rsidRPr="0079401C">
        <w:rPr>
          <w:rFonts w:ascii="Cambria" w:hAnsi="Cambria"/>
          <w:sz w:val="24"/>
          <w:szCs w:val="24"/>
        </w:rPr>
        <w:t xml:space="preserve">). For better interpretability, </w:t>
      </w:r>
      <w:r w:rsidR="00EE6D7A">
        <w:rPr>
          <w:rFonts w:ascii="Cambria" w:hAnsi="Cambria"/>
          <w:sz w:val="24"/>
          <w:szCs w:val="24"/>
        </w:rPr>
        <w:t>the valence-axis was reversed (negative valence up)</w:t>
      </w:r>
      <w:r w:rsidR="007D6FBB" w:rsidRPr="0079401C">
        <w:rPr>
          <w:rFonts w:ascii="Cambria" w:hAnsi="Cambria"/>
          <w:sz w:val="24"/>
          <w:szCs w:val="24"/>
        </w:rPr>
        <w:t xml:space="preserve">. </w:t>
      </w:r>
      <w:r w:rsidR="00507F7A">
        <w:rPr>
          <w:rFonts w:ascii="Cambria" w:hAnsi="Cambria"/>
          <w:sz w:val="24"/>
          <w:szCs w:val="24"/>
        </w:rPr>
        <w:t>M</w:t>
      </w:r>
      <w:r w:rsidR="007D6FBB" w:rsidRPr="0079401C">
        <w:rPr>
          <w:rFonts w:ascii="Cambria" w:hAnsi="Cambria"/>
          <w:sz w:val="24"/>
          <w:szCs w:val="24"/>
        </w:rPr>
        <w:t xml:space="preserve">ean valence </w:t>
      </w:r>
      <w:r w:rsidR="0004349A">
        <w:rPr>
          <w:rFonts w:ascii="Cambria" w:hAnsi="Cambria"/>
          <w:sz w:val="24"/>
          <w:szCs w:val="24"/>
        </w:rPr>
        <w:t>responses</w:t>
      </w:r>
      <w:r w:rsidR="007D6FBB" w:rsidRPr="0079401C">
        <w:rPr>
          <w:rFonts w:ascii="Cambria" w:hAnsi="Cambria"/>
          <w:sz w:val="24"/>
          <w:szCs w:val="24"/>
        </w:rPr>
        <w:t xml:space="preserve"> increased from cluster 1 to 5</w:t>
      </w:r>
      <w:r w:rsidR="00507F7A">
        <w:rPr>
          <w:rFonts w:ascii="Cambria" w:hAnsi="Cambria"/>
          <w:sz w:val="24"/>
          <w:szCs w:val="24"/>
        </w:rPr>
        <w:t xml:space="preserve"> (</w:t>
      </w:r>
      <w:r w:rsidR="00ED162C">
        <w:rPr>
          <w:rFonts w:ascii="Cambria" w:hAnsi="Cambria"/>
          <w:sz w:val="24"/>
          <w:szCs w:val="24"/>
        </w:rPr>
        <w:t>B</w:t>
      </w:r>
      <w:r w:rsidR="00507F7A">
        <w:rPr>
          <w:rFonts w:ascii="Cambria" w:hAnsi="Cambria"/>
          <w:sz w:val="24"/>
          <w:szCs w:val="24"/>
        </w:rPr>
        <w:t>)</w:t>
      </w:r>
      <w:r w:rsidR="00E37C64">
        <w:rPr>
          <w:rFonts w:ascii="Cambria" w:hAnsi="Cambria"/>
          <w:sz w:val="24"/>
          <w:szCs w:val="24"/>
        </w:rPr>
        <w:t>; CS-differentiation was better in</w:t>
      </w:r>
      <w:r w:rsidR="007D6FBB" w:rsidRPr="0079401C">
        <w:rPr>
          <w:rFonts w:ascii="Cambria" w:hAnsi="Cambria"/>
          <w:sz w:val="24"/>
          <w:szCs w:val="24"/>
        </w:rPr>
        <w:t xml:space="preserve"> </w:t>
      </w:r>
      <w:r w:rsidR="00E37C64">
        <w:rPr>
          <w:rFonts w:ascii="Cambria" w:hAnsi="Cambria"/>
          <w:sz w:val="24"/>
          <w:szCs w:val="24"/>
        </w:rPr>
        <w:t>c</w:t>
      </w:r>
      <w:r w:rsidR="007D6FBB" w:rsidRPr="0079401C">
        <w:rPr>
          <w:rFonts w:ascii="Cambria" w:hAnsi="Cambria"/>
          <w:sz w:val="24"/>
          <w:szCs w:val="24"/>
        </w:rPr>
        <w:t>luster</w:t>
      </w:r>
      <w:r w:rsidR="004D7C83">
        <w:rPr>
          <w:rFonts w:ascii="Cambria" w:hAnsi="Cambria"/>
          <w:sz w:val="24"/>
          <w:szCs w:val="24"/>
        </w:rPr>
        <w:t>s</w:t>
      </w:r>
      <w:r w:rsidR="007D6FBB" w:rsidRPr="0079401C">
        <w:rPr>
          <w:rFonts w:ascii="Cambria" w:hAnsi="Cambria"/>
          <w:sz w:val="24"/>
          <w:szCs w:val="24"/>
        </w:rPr>
        <w:t xml:space="preserve"> 2 and 4 than cluster</w:t>
      </w:r>
      <w:r w:rsidR="004D7C83">
        <w:rPr>
          <w:rFonts w:ascii="Cambria" w:hAnsi="Cambria"/>
          <w:sz w:val="24"/>
          <w:szCs w:val="24"/>
        </w:rPr>
        <w:t>s</w:t>
      </w:r>
      <w:r w:rsidR="007D6FBB" w:rsidRPr="0079401C">
        <w:rPr>
          <w:rFonts w:ascii="Cambria" w:hAnsi="Cambria"/>
          <w:sz w:val="24"/>
          <w:szCs w:val="24"/>
        </w:rPr>
        <w:t xml:space="preserve"> 1, 3 and 5</w:t>
      </w:r>
      <w:r w:rsidR="00507F7A">
        <w:rPr>
          <w:rFonts w:ascii="Cambria" w:hAnsi="Cambria"/>
          <w:sz w:val="24"/>
          <w:szCs w:val="24"/>
        </w:rPr>
        <w:t xml:space="preserve"> (</w:t>
      </w:r>
      <w:r w:rsidR="00ED162C">
        <w:rPr>
          <w:rFonts w:ascii="Cambria" w:hAnsi="Cambria"/>
          <w:sz w:val="24"/>
          <w:szCs w:val="24"/>
        </w:rPr>
        <w:t>C</w:t>
      </w:r>
      <w:r w:rsidR="00507F7A">
        <w:rPr>
          <w:rFonts w:ascii="Cambria" w:hAnsi="Cambria"/>
          <w:sz w:val="24"/>
          <w:szCs w:val="24"/>
        </w:rPr>
        <w:t>)</w:t>
      </w:r>
      <w:r w:rsidR="00E37C64">
        <w:rPr>
          <w:rFonts w:ascii="Cambria" w:hAnsi="Cambria"/>
          <w:sz w:val="24"/>
          <w:szCs w:val="24"/>
        </w:rPr>
        <w:t>; LDS was lower in</w:t>
      </w:r>
      <w:r w:rsidR="007D6FBB" w:rsidRPr="0079401C">
        <w:rPr>
          <w:rFonts w:ascii="Cambria" w:hAnsi="Cambria"/>
          <w:sz w:val="24"/>
          <w:szCs w:val="24"/>
        </w:rPr>
        <w:t xml:space="preserve"> </w:t>
      </w:r>
      <w:r w:rsidR="00E37C64">
        <w:rPr>
          <w:rFonts w:ascii="Cambria" w:hAnsi="Cambria"/>
          <w:sz w:val="24"/>
          <w:szCs w:val="24"/>
        </w:rPr>
        <w:t>c</w:t>
      </w:r>
      <w:r w:rsidR="007D6FBB" w:rsidRPr="0079401C">
        <w:rPr>
          <w:rFonts w:ascii="Cambria" w:hAnsi="Cambria"/>
          <w:sz w:val="24"/>
          <w:szCs w:val="24"/>
        </w:rPr>
        <w:t>luster</w:t>
      </w:r>
      <w:r w:rsidR="004D7C83">
        <w:rPr>
          <w:rFonts w:ascii="Cambria" w:hAnsi="Cambria"/>
          <w:sz w:val="24"/>
          <w:szCs w:val="24"/>
        </w:rPr>
        <w:t>s</w:t>
      </w:r>
      <w:r w:rsidR="007D6FBB" w:rsidRPr="0079401C">
        <w:rPr>
          <w:rFonts w:ascii="Cambria" w:hAnsi="Cambria"/>
          <w:sz w:val="24"/>
          <w:szCs w:val="24"/>
        </w:rPr>
        <w:t xml:space="preserve"> 4 and 5 than cluster</w:t>
      </w:r>
      <w:r w:rsidR="004D7C83">
        <w:rPr>
          <w:rFonts w:ascii="Cambria" w:hAnsi="Cambria"/>
          <w:sz w:val="24"/>
          <w:szCs w:val="24"/>
        </w:rPr>
        <w:t>s</w:t>
      </w:r>
      <w:r w:rsidR="007D6FBB" w:rsidRPr="0079401C">
        <w:rPr>
          <w:rFonts w:ascii="Cambria" w:hAnsi="Cambria"/>
          <w:sz w:val="24"/>
          <w:szCs w:val="24"/>
        </w:rPr>
        <w:t xml:space="preserve"> 1, 2 and 3</w:t>
      </w:r>
      <w:r w:rsidR="00507F7A">
        <w:rPr>
          <w:rFonts w:ascii="Cambria" w:hAnsi="Cambria"/>
          <w:sz w:val="24"/>
          <w:szCs w:val="24"/>
        </w:rPr>
        <w:t xml:space="preserve"> (</w:t>
      </w:r>
      <w:r w:rsidR="00ED162C">
        <w:rPr>
          <w:rFonts w:ascii="Cambria" w:hAnsi="Cambria"/>
          <w:sz w:val="24"/>
          <w:szCs w:val="24"/>
        </w:rPr>
        <w:t>D</w:t>
      </w:r>
      <w:r w:rsidR="00507F7A">
        <w:rPr>
          <w:rFonts w:ascii="Cambria" w:hAnsi="Cambria"/>
          <w:sz w:val="24"/>
          <w:szCs w:val="24"/>
        </w:rPr>
        <w:t>)</w:t>
      </w:r>
      <w:r w:rsidR="007D6FBB" w:rsidRPr="0079401C">
        <w:rPr>
          <w:rFonts w:ascii="Cambria" w:hAnsi="Cambria"/>
          <w:sz w:val="24"/>
          <w:szCs w:val="24"/>
        </w:rPr>
        <w:t>.</w:t>
      </w:r>
      <w:r w:rsidR="007D6FBB">
        <w:rPr>
          <w:rFonts w:ascii="Cambria" w:hAnsi="Cambria"/>
          <w:sz w:val="24"/>
          <w:szCs w:val="24"/>
        </w:rPr>
        <w:t xml:space="preserve"> </w:t>
      </w:r>
      <w:r w:rsidR="007D6FBB" w:rsidRPr="00AD5843">
        <w:rPr>
          <w:rFonts w:ascii="Cambria" w:hAnsi="Cambria"/>
          <w:sz w:val="24"/>
          <w:szCs w:val="24"/>
        </w:rPr>
        <w:t xml:space="preserve">Clusters with the same letters do not differ on a </w:t>
      </w:r>
      <w:proofErr w:type="spellStart"/>
      <w:r w:rsidR="007D6FBB" w:rsidRPr="00AD5843">
        <w:rPr>
          <w:rFonts w:ascii="Cambria" w:hAnsi="Cambria"/>
          <w:sz w:val="24"/>
          <w:szCs w:val="24"/>
        </w:rPr>
        <w:t>Sch</w:t>
      </w:r>
      <w:r w:rsidR="00B81F2C">
        <w:rPr>
          <w:rFonts w:ascii="Cambria" w:hAnsi="Cambria"/>
          <w:sz w:val="24"/>
          <w:szCs w:val="24"/>
        </w:rPr>
        <w:t>effé</w:t>
      </w:r>
      <w:proofErr w:type="spellEnd"/>
      <w:r w:rsidR="00B81F2C">
        <w:rPr>
          <w:rFonts w:ascii="Cambria" w:hAnsi="Cambria"/>
          <w:sz w:val="24"/>
          <w:szCs w:val="24"/>
        </w:rPr>
        <w:t xml:space="preserve">-corrected alpha level of </w:t>
      </w:r>
      <w:r w:rsidR="007D6FBB" w:rsidRPr="00AD5843">
        <w:rPr>
          <w:rFonts w:ascii="Cambria" w:hAnsi="Cambria"/>
          <w:sz w:val="24"/>
          <w:szCs w:val="24"/>
        </w:rPr>
        <w:t>.05.</w:t>
      </w:r>
      <w:r w:rsidR="007D6FBB">
        <w:rPr>
          <w:rFonts w:ascii="Cambria" w:hAnsi="Cambria"/>
          <w:sz w:val="24"/>
          <w:szCs w:val="24"/>
        </w:rPr>
        <w:t xml:space="preserve"> Error bars represent standard errors of the mean.</w:t>
      </w:r>
    </w:p>
    <w:p w14:paraId="62D726C8" w14:textId="77777777" w:rsidR="007D6FBB" w:rsidRDefault="007D6FBB" w:rsidP="007D6FBB">
      <w:pPr>
        <w:spacing w:after="0" w:line="276" w:lineRule="auto"/>
        <w:jc w:val="both"/>
        <w:rPr>
          <w:rFonts w:ascii="Cambria" w:hAnsi="Cambria"/>
          <w:sz w:val="24"/>
          <w:szCs w:val="24"/>
        </w:rPr>
      </w:pPr>
    </w:p>
    <w:p w14:paraId="72F7BB04" w14:textId="77777777" w:rsidR="007D6FBB" w:rsidRDefault="007D6FBB" w:rsidP="007D6FBB">
      <w:pPr>
        <w:spacing w:after="0" w:line="276" w:lineRule="auto"/>
        <w:jc w:val="both"/>
        <w:rPr>
          <w:rFonts w:ascii="Cambria" w:hAnsi="Cambria"/>
          <w:sz w:val="24"/>
          <w:szCs w:val="24"/>
        </w:rPr>
      </w:pPr>
    </w:p>
    <w:p w14:paraId="24CE8C07" w14:textId="77777777" w:rsidR="007D6FBB" w:rsidRDefault="007D6FBB" w:rsidP="007D6FBB">
      <w:pPr>
        <w:spacing w:after="0" w:line="276" w:lineRule="auto"/>
        <w:jc w:val="both"/>
        <w:rPr>
          <w:rFonts w:ascii="Cambria" w:hAnsi="Cambria"/>
          <w:sz w:val="24"/>
          <w:szCs w:val="24"/>
        </w:rPr>
      </w:pPr>
    </w:p>
    <w:p w14:paraId="22DEC0E3" w14:textId="77777777" w:rsidR="007D6FBB" w:rsidRDefault="007D6FBB" w:rsidP="007D6FBB">
      <w:pPr>
        <w:spacing w:after="0" w:line="276" w:lineRule="auto"/>
        <w:jc w:val="both"/>
        <w:rPr>
          <w:rFonts w:ascii="Cambria" w:hAnsi="Cambria"/>
          <w:sz w:val="24"/>
          <w:szCs w:val="24"/>
        </w:rPr>
      </w:pPr>
    </w:p>
    <w:p w14:paraId="569A7DDC" w14:textId="77777777" w:rsidR="007D6FBB" w:rsidRDefault="007D6FBB" w:rsidP="007D6FBB">
      <w:pPr>
        <w:spacing w:after="0" w:line="276" w:lineRule="auto"/>
        <w:jc w:val="both"/>
        <w:rPr>
          <w:rFonts w:ascii="Cambria" w:hAnsi="Cambria"/>
          <w:sz w:val="24"/>
          <w:szCs w:val="24"/>
        </w:rPr>
      </w:pPr>
    </w:p>
    <w:p w14:paraId="7FDB4001" w14:textId="77777777" w:rsidR="007D6FBB" w:rsidRDefault="007D6FBB" w:rsidP="007D6FBB">
      <w:pPr>
        <w:spacing w:after="0" w:line="276" w:lineRule="auto"/>
        <w:jc w:val="both"/>
        <w:rPr>
          <w:rFonts w:ascii="Cambria" w:hAnsi="Cambria"/>
          <w:sz w:val="24"/>
          <w:szCs w:val="24"/>
        </w:rPr>
      </w:pPr>
    </w:p>
    <w:p w14:paraId="19335376" w14:textId="77777777" w:rsidR="007D6FBB" w:rsidRDefault="007D6FBB" w:rsidP="007D6FBB">
      <w:pPr>
        <w:spacing w:after="0" w:line="276" w:lineRule="auto"/>
        <w:jc w:val="both"/>
        <w:rPr>
          <w:rFonts w:ascii="Cambria" w:hAnsi="Cambria"/>
          <w:sz w:val="24"/>
          <w:szCs w:val="24"/>
        </w:rPr>
      </w:pPr>
    </w:p>
    <w:p w14:paraId="61159B53" w14:textId="77777777" w:rsidR="007D6FBB" w:rsidRDefault="007D6FBB" w:rsidP="007D6FBB">
      <w:pPr>
        <w:spacing w:after="0" w:line="276" w:lineRule="auto"/>
        <w:jc w:val="both"/>
        <w:rPr>
          <w:rFonts w:ascii="Cambria" w:hAnsi="Cambria"/>
          <w:sz w:val="24"/>
          <w:szCs w:val="24"/>
        </w:rPr>
      </w:pPr>
    </w:p>
    <w:p w14:paraId="14F4A79B" w14:textId="456F782E" w:rsidR="007D6FBB" w:rsidRDefault="007D6FBB" w:rsidP="007D6FBB">
      <w:pPr>
        <w:spacing w:after="0" w:line="480" w:lineRule="auto"/>
        <w:jc w:val="both"/>
        <w:rPr>
          <w:rFonts w:ascii="Cambria" w:hAnsi="Cambria"/>
          <w:b/>
          <w:sz w:val="24"/>
          <w:szCs w:val="24"/>
        </w:rPr>
      </w:pPr>
    </w:p>
    <w:p w14:paraId="60625952" w14:textId="38098C1C" w:rsidR="00B22453" w:rsidRDefault="00B22453" w:rsidP="007D6FBB">
      <w:pPr>
        <w:spacing w:after="0" w:line="480" w:lineRule="auto"/>
        <w:jc w:val="both"/>
        <w:rPr>
          <w:rFonts w:ascii="Cambria" w:hAnsi="Cambria"/>
          <w:b/>
          <w:sz w:val="24"/>
          <w:szCs w:val="24"/>
        </w:rPr>
      </w:pPr>
    </w:p>
    <w:p w14:paraId="6150E889" w14:textId="77F5ABDA" w:rsidR="00B22453" w:rsidRDefault="00B22453" w:rsidP="007D6FBB">
      <w:pPr>
        <w:spacing w:after="0" w:line="480" w:lineRule="auto"/>
        <w:jc w:val="both"/>
        <w:rPr>
          <w:rFonts w:ascii="Cambria" w:hAnsi="Cambria"/>
          <w:b/>
          <w:sz w:val="24"/>
          <w:szCs w:val="24"/>
        </w:rPr>
      </w:pPr>
    </w:p>
    <w:p w14:paraId="26CED377" w14:textId="67934D13" w:rsidR="00B22453" w:rsidRDefault="00B22453" w:rsidP="007D6FBB">
      <w:pPr>
        <w:spacing w:after="0" w:line="480" w:lineRule="auto"/>
        <w:jc w:val="both"/>
        <w:rPr>
          <w:rFonts w:ascii="Cambria" w:hAnsi="Cambria"/>
          <w:b/>
          <w:sz w:val="24"/>
          <w:szCs w:val="24"/>
        </w:rPr>
      </w:pPr>
    </w:p>
    <w:p w14:paraId="1900D1BC" w14:textId="4F7AC820" w:rsidR="00B22453" w:rsidRDefault="00B22453" w:rsidP="007D6FBB">
      <w:pPr>
        <w:spacing w:after="0" w:line="480" w:lineRule="auto"/>
        <w:jc w:val="both"/>
        <w:rPr>
          <w:rFonts w:ascii="Cambria" w:hAnsi="Cambria"/>
          <w:b/>
          <w:sz w:val="24"/>
          <w:szCs w:val="24"/>
        </w:rPr>
      </w:pPr>
    </w:p>
    <w:p w14:paraId="345C619F" w14:textId="5719DD1D" w:rsidR="00B22453" w:rsidRDefault="00B22453" w:rsidP="007D6FBB">
      <w:pPr>
        <w:spacing w:after="0" w:line="480" w:lineRule="auto"/>
        <w:jc w:val="both"/>
        <w:rPr>
          <w:rFonts w:ascii="Cambria" w:hAnsi="Cambria"/>
          <w:b/>
          <w:sz w:val="24"/>
          <w:szCs w:val="24"/>
        </w:rPr>
      </w:pPr>
    </w:p>
    <w:p w14:paraId="16447EE6" w14:textId="5CC4FD78" w:rsidR="00B22453" w:rsidRDefault="00B22453" w:rsidP="007D6FBB">
      <w:pPr>
        <w:spacing w:after="0" w:line="480" w:lineRule="auto"/>
        <w:jc w:val="both"/>
        <w:rPr>
          <w:rFonts w:ascii="Cambria" w:hAnsi="Cambria"/>
          <w:b/>
          <w:sz w:val="24"/>
          <w:szCs w:val="24"/>
        </w:rPr>
      </w:pPr>
    </w:p>
    <w:p w14:paraId="0C3CBC1D" w14:textId="11095E02" w:rsidR="00B22453" w:rsidRDefault="00B22453" w:rsidP="007D6FBB">
      <w:pPr>
        <w:spacing w:after="0" w:line="480" w:lineRule="auto"/>
        <w:jc w:val="both"/>
        <w:rPr>
          <w:rFonts w:ascii="Cambria" w:hAnsi="Cambria"/>
          <w:b/>
          <w:sz w:val="24"/>
          <w:szCs w:val="24"/>
        </w:rPr>
      </w:pPr>
    </w:p>
    <w:p w14:paraId="2F68326B" w14:textId="4B62F57B" w:rsidR="00B22453" w:rsidRDefault="00B22453" w:rsidP="007D6FBB">
      <w:pPr>
        <w:spacing w:after="0" w:line="480" w:lineRule="auto"/>
        <w:jc w:val="both"/>
        <w:rPr>
          <w:rFonts w:ascii="Cambria" w:hAnsi="Cambria"/>
          <w:b/>
          <w:sz w:val="24"/>
          <w:szCs w:val="24"/>
        </w:rPr>
      </w:pPr>
    </w:p>
    <w:p w14:paraId="2E705BE2" w14:textId="2781ABAB" w:rsidR="00B22453" w:rsidRDefault="00B22453" w:rsidP="007D6FBB">
      <w:pPr>
        <w:spacing w:after="0" w:line="480" w:lineRule="auto"/>
        <w:jc w:val="both"/>
        <w:rPr>
          <w:rFonts w:ascii="Cambria" w:hAnsi="Cambria"/>
          <w:b/>
          <w:sz w:val="24"/>
          <w:szCs w:val="24"/>
        </w:rPr>
      </w:pPr>
    </w:p>
    <w:p w14:paraId="34A38C4C" w14:textId="014A1CE6" w:rsidR="00B22453" w:rsidRDefault="00B22453" w:rsidP="007D6FBB">
      <w:pPr>
        <w:spacing w:after="0" w:line="480" w:lineRule="auto"/>
        <w:jc w:val="both"/>
        <w:rPr>
          <w:rFonts w:ascii="Cambria" w:hAnsi="Cambria"/>
          <w:b/>
          <w:sz w:val="24"/>
          <w:szCs w:val="24"/>
        </w:rPr>
      </w:pPr>
    </w:p>
    <w:p w14:paraId="360107AD" w14:textId="77777777" w:rsidR="00B22453" w:rsidRPr="0079401C" w:rsidRDefault="00B22453" w:rsidP="007D6FBB">
      <w:pPr>
        <w:spacing w:after="0" w:line="480" w:lineRule="auto"/>
        <w:jc w:val="both"/>
        <w:rPr>
          <w:rFonts w:ascii="Cambria" w:hAnsi="Cambria"/>
          <w:b/>
          <w:sz w:val="24"/>
          <w:szCs w:val="24"/>
        </w:rPr>
      </w:pPr>
    </w:p>
    <w:p w14:paraId="08CEA0BB" w14:textId="1384CE29" w:rsidR="007D6FBB" w:rsidRDefault="002D370D" w:rsidP="007D6FBB">
      <w:pPr>
        <w:spacing w:after="0" w:line="480" w:lineRule="auto"/>
        <w:jc w:val="both"/>
        <w:rPr>
          <w:rFonts w:ascii="Cambria" w:hAnsi="Cambria"/>
          <w:sz w:val="24"/>
          <w:szCs w:val="24"/>
        </w:rPr>
      </w:pPr>
      <w:r>
        <w:rPr>
          <w:rFonts w:ascii="Cambria" w:hAnsi="Cambria"/>
          <w:b/>
          <w:sz w:val="24"/>
          <w:szCs w:val="24"/>
        </w:rPr>
        <w:lastRenderedPageBreak/>
        <w:t xml:space="preserve"> Supplement</w:t>
      </w:r>
      <w:r w:rsidR="001325C2">
        <w:rPr>
          <w:rFonts w:ascii="Cambria" w:hAnsi="Cambria"/>
          <w:b/>
          <w:sz w:val="24"/>
          <w:szCs w:val="24"/>
        </w:rPr>
        <w:t>a</w:t>
      </w:r>
      <w:r w:rsidR="00100B1E">
        <w:rPr>
          <w:rFonts w:ascii="Cambria" w:hAnsi="Cambria"/>
          <w:b/>
          <w:sz w:val="24"/>
          <w:szCs w:val="24"/>
        </w:rPr>
        <w:t>l</w:t>
      </w:r>
      <w:r>
        <w:rPr>
          <w:rFonts w:ascii="Cambria" w:hAnsi="Cambria"/>
          <w:b/>
          <w:sz w:val="24"/>
          <w:szCs w:val="24"/>
        </w:rPr>
        <w:t xml:space="preserve"> </w:t>
      </w:r>
      <w:r w:rsidR="007D6FBB" w:rsidRPr="0079401C">
        <w:rPr>
          <w:rFonts w:ascii="Cambria" w:hAnsi="Cambria"/>
          <w:b/>
          <w:sz w:val="24"/>
          <w:szCs w:val="24"/>
        </w:rPr>
        <w:t xml:space="preserve">Figure </w:t>
      </w:r>
      <w:r w:rsidR="00100B1E">
        <w:rPr>
          <w:rFonts w:ascii="Cambria" w:hAnsi="Cambria"/>
          <w:b/>
          <w:sz w:val="24"/>
          <w:szCs w:val="24"/>
        </w:rPr>
        <w:t>S</w:t>
      </w:r>
      <w:r w:rsidR="001325C2">
        <w:rPr>
          <w:rFonts w:ascii="Cambria" w:hAnsi="Cambria"/>
          <w:b/>
          <w:sz w:val="24"/>
          <w:szCs w:val="24"/>
        </w:rPr>
        <w:t>4</w:t>
      </w:r>
      <w:r w:rsidR="007D6FBB" w:rsidRPr="0079401C">
        <w:rPr>
          <w:rFonts w:ascii="Cambria" w:hAnsi="Cambria"/>
          <w:b/>
          <w:sz w:val="24"/>
          <w:szCs w:val="24"/>
        </w:rPr>
        <w:t xml:space="preserve">: </w:t>
      </w:r>
      <w:r w:rsidR="007D6FBB" w:rsidRPr="0079401C">
        <w:rPr>
          <w:rFonts w:ascii="Cambria" w:hAnsi="Cambria"/>
          <w:sz w:val="24"/>
          <w:szCs w:val="24"/>
        </w:rPr>
        <w:t>US-Contingency generalization gradients for each cluster (</w:t>
      </w:r>
      <w:r w:rsidR="00ED162C">
        <w:rPr>
          <w:rFonts w:ascii="Cambria" w:hAnsi="Cambria"/>
          <w:sz w:val="24"/>
          <w:szCs w:val="24"/>
        </w:rPr>
        <w:t>A</w:t>
      </w:r>
      <w:r w:rsidR="007D6FBB" w:rsidRPr="0079401C">
        <w:rPr>
          <w:rFonts w:ascii="Cambria" w:hAnsi="Cambria"/>
          <w:sz w:val="24"/>
          <w:szCs w:val="24"/>
        </w:rPr>
        <w:t>) and corresponding gradient parameters (</w:t>
      </w:r>
      <w:r w:rsidR="00ED162C">
        <w:rPr>
          <w:rFonts w:ascii="Cambria" w:hAnsi="Cambria"/>
          <w:sz w:val="24"/>
          <w:szCs w:val="24"/>
        </w:rPr>
        <w:t>B-D</w:t>
      </w:r>
      <w:r w:rsidR="007D6FBB" w:rsidRPr="0079401C">
        <w:rPr>
          <w:rFonts w:ascii="Cambria" w:hAnsi="Cambria"/>
          <w:sz w:val="24"/>
          <w:szCs w:val="24"/>
        </w:rPr>
        <w:t xml:space="preserve">). </w:t>
      </w:r>
      <w:r w:rsidR="003B21DB">
        <w:rPr>
          <w:rFonts w:ascii="Cambria" w:hAnsi="Cambria"/>
          <w:sz w:val="24"/>
          <w:szCs w:val="24"/>
        </w:rPr>
        <w:t>M</w:t>
      </w:r>
      <w:r w:rsidR="007D6FBB" w:rsidRPr="0079401C">
        <w:rPr>
          <w:rFonts w:ascii="Cambria" w:hAnsi="Cambria"/>
          <w:sz w:val="24"/>
          <w:szCs w:val="24"/>
        </w:rPr>
        <w:t xml:space="preserve">ean </w:t>
      </w:r>
      <w:r w:rsidR="004D7C83">
        <w:rPr>
          <w:rFonts w:ascii="Cambria" w:hAnsi="Cambria"/>
          <w:sz w:val="24"/>
          <w:szCs w:val="24"/>
        </w:rPr>
        <w:t>contingency</w:t>
      </w:r>
      <w:r w:rsidR="004D7C83" w:rsidRPr="0079401C">
        <w:rPr>
          <w:rFonts w:ascii="Cambria" w:hAnsi="Cambria"/>
          <w:sz w:val="24"/>
          <w:szCs w:val="24"/>
        </w:rPr>
        <w:t xml:space="preserve"> </w:t>
      </w:r>
      <w:r w:rsidR="003B21DB">
        <w:rPr>
          <w:rFonts w:ascii="Cambria" w:hAnsi="Cambria"/>
          <w:sz w:val="24"/>
          <w:szCs w:val="24"/>
        </w:rPr>
        <w:t>responses</w:t>
      </w:r>
      <w:r w:rsidR="007D6FBB" w:rsidRPr="0079401C">
        <w:rPr>
          <w:rFonts w:ascii="Cambria" w:hAnsi="Cambria"/>
          <w:sz w:val="24"/>
          <w:szCs w:val="24"/>
        </w:rPr>
        <w:t xml:space="preserve"> increased from cluster 1 to 5</w:t>
      </w:r>
      <w:r w:rsidR="003B21DB">
        <w:rPr>
          <w:rFonts w:ascii="Cambria" w:hAnsi="Cambria"/>
          <w:sz w:val="24"/>
          <w:szCs w:val="24"/>
        </w:rPr>
        <w:t xml:space="preserve"> (</w:t>
      </w:r>
      <w:r w:rsidR="00ED162C">
        <w:rPr>
          <w:rFonts w:ascii="Cambria" w:hAnsi="Cambria"/>
          <w:sz w:val="24"/>
          <w:szCs w:val="24"/>
        </w:rPr>
        <w:t>B</w:t>
      </w:r>
      <w:r w:rsidR="003B21DB">
        <w:rPr>
          <w:rFonts w:ascii="Cambria" w:hAnsi="Cambria"/>
          <w:sz w:val="24"/>
          <w:szCs w:val="24"/>
        </w:rPr>
        <w:t>);</w:t>
      </w:r>
      <w:r w:rsidR="007D6FBB" w:rsidRPr="0079401C">
        <w:rPr>
          <w:rFonts w:ascii="Cambria" w:hAnsi="Cambria"/>
          <w:sz w:val="24"/>
          <w:szCs w:val="24"/>
        </w:rPr>
        <w:t xml:space="preserve"> </w:t>
      </w:r>
      <w:r w:rsidR="003B21DB">
        <w:rPr>
          <w:rFonts w:ascii="Cambria" w:hAnsi="Cambria"/>
          <w:sz w:val="24"/>
          <w:szCs w:val="24"/>
        </w:rPr>
        <w:t>CS-differentiation was better in c</w:t>
      </w:r>
      <w:r w:rsidR="007D6FBB" w:rsidRPr="0079401C">
        <w:rPr>
          <w:rFonts w:ascii="Cambria" w:hAnsi="Cambria"/>
          <w:sz w:val="24"/>
          <w:szCs w:val="24"/>
        </w:rPr>
        <w:t>luster 2 and 4 than cluster</w:t>
      </w:r>
      <w:r w:rsidR="004D7C83">
        <w:rPr>
          <w:rFonts w:ascii="Cambria" w:hAnsi="Cambria"/>
          <w:sz w:val="24"/>
          <w:szCs w:val="24"/>
        </w:rPr>
        <w:t>s</w:t>
      </w:r>
      <w:r w:rsidR="007D6FBB" w:rsidRPr="0079401C">
        <w:rPr>
          <w:rFonts w:ascii="Cambria" w:hAnsi="Cambria"/>
          <w:sz w:val="24"/>
          <w:szCs w:val="24"/>
        </w:rPr>
        <w:t xml:space="preserve"> 1, 3 and 5</w:t>
      </w:r>
      <w:r w:rsidR="003B21DB">
        <w:rPr>
          <w:rFonts w:ascii="Cambria" w:hAnsi="Cambria"/>
          <w:sz w:val="24"/>
          <w:szCs w:val="24"/>
        </w:rPr>
        <w:t xml:space="preserve"> (</w:t>
      </w:r>
      <w:r w:rsidR="00ED162C">
        <w:rPr>
          <w:rFonts w:ascii="Cambria" w:hAnsi="Cambria"/>
          <w:sz w:val="24"/>
          <w:szCs w:val="24"/>
        </w:rPr>
        <w:t>C</w:t>
      </w:r>
      <w:r w:rsidR="003B21DB">
        <w:rPr>
          <w:rFonts w:ascii="Cambria" w:hAnsi="Cambria"/>
          <w:sz w:val="24"/>
          <w:szCs w:val="24"/>
        </w:rPr>
        <w:t>); LDS was lower in c</w:t>
      </w:r>
      <w:r w:rsidR="007D6FBB" w:rsidRPr="0079401C">
        <w:rPr>
          <w:rFonts w:ascii="Cambria" w:hAnsi="Cambria"/>
          <w:sz w:val="24"/>
          <w:szCs w:val="24"/>
        </w:rPr>
        <w:t>luster</w:t>
      </w:r>
      <w:r w:rsidR="003B21DB">
        <w:rPr>
          <w:rFonts w:ascii="Cambria" w:hAnsi="Cambria"/>
          <w:sz w:val="24"/>
          <w:szCs w:val="24"/>
        </w:rPr>
        <w:t>s</w:t>
      </w:r>
      <w:r w:rsidR="007D6FBB" w:rsidRPr="0079401C">
        <w:rPr>
          <w:rFonts w:ascii="Cambria" w:hAnsi="Cambria"/>
          <w:sz w:val="24"/>
          <w:szCs w:val="24"/>
        </w:rPr>
        <w:t xml:space="preserve"> 4 and 5 than cluster</w:t>
      </w:r>
      <w:r w:rsidR="004D7C83">
        <w:rPr>
          <w:rFonts w:ascii="Cambria" w:hAnsi="Cambria"/>
          <w:sz w:val="24"/>
          <w:szCs w:val="24"/>
        </w:rPr>
        <w:t>s</w:t>
      </w:r>
      <w:r w:rsidR="007D6FBB" w:rsidRPr="0079401C">
        <w:rPr>
          <w:rFonts w:ascii="Cambria" w:hAnsi="Cambria"/>
          <w:sz w:val="24"/>
          <w:szCs w:val="24"/>
        </w:rPr>
        <w:t xml:space="preserve"> 1,2 and 3</w:t>
      </w:r>
      <w:r w:rsidR="003B21DB">
        <w:rPr>
          <w:rFonts w:ascii="Cambria" w:hAnsi="Cambria"/>
          <w:sz w:val="24"/>
          <w:szCs w:val="24"/>
        </w:rPr>
        <w:t xml:space="preserve"> (</w:t>
      </w:r>
      <w:r w:rsidR="00ED162C">
        <w:rPr>
          <w:rFonts w:ascii="Cambria" w:hAnsi="Cambria"/>
          <w:sz w:val="24"/>
          <w:szCs w:val="24"/>
        </w:rPr>
        <w:t>D</w:t>
      </w:r>
      <w:r w:rsidR="003B21DB">
        <w:rPr>
          <w:rFonts w:ascii="Cambria" w:hAnsi="Cambria"/>
          <w:sz w:val="24"/>
          <w:szCs w:val="24"/>
        </w:rPr>
        <w:t>)</w:t>
      </w:r>
      <w:r w:rsidR="007D6FBB" w:rsidRPr="0079401C">
        <w:rPr>
          <w:rFonts w:ascii="Cambria" w:hAnsi="Cambria"/>
          <w:sz w:val="24"/>
          <w:szCs w:val="24"/>
        </w:rPr>
        <w:t>.</w:t>
      </w:r>
      <w:r w:rsidR="007D6FBB">
        <w:rPr>
          <w:rFonts w:ascii="Cambria" w:hAnsi="Cambria"/>
          <w:sz w:val="24"/>
          <w:szCs w:val="24"/>
        </w:rPr>
        <w:t xml:space="preserve"> </w:t>
      </w:r>
      <w:r w:rsidR="007D6FBB" w:rsidRPr="00AD5843">
        <w:rPr>
          <w:rFonts w:ascii="Cambria" w:hAnsi="Cambria"/>
          <w:sz w:val="24"/>
          <w:szCs w:val="24"/>
        </w:rPr>
        <w:t xml:space="preserve">Clusters with the same letters do not differ on a </w:t>
      </w:r>
      <w:proofErr w:type="spellStart"/>
      <w:r w:rsidR="007D6FBB" w:rsidRPr="00AD5843">
        <w:rPr>
          <w:rFonts w:ascii="Cambria" w:hAnsi="Cambria"/>
          <w:sz w:val="24"/>
          <w:szCs w:val="24"/>
        </w:rPr>
        <w:t>Scheffé</w:t>
      </w:r>
      <w:proofErr w:type="spellEnd"/>
      <w:r w:rsidR="007D6FBB" w:rsidRPr="00AD5843">
        <w:rPr>
          <w:rFonts w:ascii="Cambria" w:hAnsi="Cambria"/>
          <w:sz w:val="24"/>
          <w:szCs w:val="24"/>
        </w:rPr>
        <w:t>-corrected alpha level of .05.</w:t>
      </w:r>
      <w:r w:rsidR="007D6FBB">
        <w:rPr>
          <w:rFonts w:ascii="Cambria" w:hAnsi="Cambria"/>
          <w:sz w:val="24"/>
          <w:szCs w:val="24"/>
        </w:rPr>
        <w:t xml:space="preserve"> Error bars represent standard errors of the mean.</w:t>
      </w:r>
    </w:p>
    <w:p w14:paraId="79F8DAFB" w14:textId="77777777" w:rsidR="007D6FBB" w:rsidRDefault="007D6FBB" w:rsidP="007D6FBB">
      <w:pPr>
        <w:spacing w:after="0" w:line="276" w:lineRule="auto"/>
        <w:jc w:val="both"/>
        <w:rPr>
          <w:rFonts w:ascii="Cambria" w:hAnsi="Cambria"/>
          <w:sz w:val="24"/>
          <w:szCs w:val="24"/>
        </w:rPr>
      </w:pPr>
    </w:p>
    <w:p w14:paraId="5AF5C019" w14:textId="77777777" w:rsidR="007D6FBB" w:rsidRDefault="007D6FBB" w:rsidP="007D6FBB">
      <w:pPr>
        <w:spacing w:after="0" w:line="276" w:lineRule="auto"/>
        <w:jc w:val="both"/>
        <w:rPr>
          <w:rFonts w:ascii="Cambria" w:hAnsi="Cambria"/>
          <w:sz w:val="24"/>
          <w:szCs w:val="24"/>
        </w:rPr>
      </w:pPr>
    </w:p>
    <w:p w14:paraId="20D77519" w14:textId="77777777" w:rsidR="007D6FBB" w:rsidRDefault="007D6FBB" w:rsidP="007D6FBB">
      <w:pPr>
        <w:spacing w:after="0" w:line="276" w:lineRule="auto"/>
        <w:jc w:val="both"/>
        <w:rPr>
          <w:rFonts w:ascii="Cambria" w:hAnsi="Cambria"/>
          <w:sz w:val="24"/>
          <w:szCs w:val="24"/>
        </w:rPr>
      </w:pPr>
    </w:p>
    <w:p w14:paraId="04B3F6C9" w14:textId="77777777" w:rsidR="007D6FBB" w:rsidRDefault="007D6FBB" w:rsidP="007D6FBB">
      <w:pPr>
        <w:spacing w:after="0" w:line="276" w:lineRule="auto"/>
        <w:jc w:val="both"/>
        <w:rPr>
          <w:rFonts w:ascii="Cambria" w:hAnsi="Cambria"/>
          <w:sz w:val="24"/>
          <w:szCs w:val="24"/>
        </w:rPr>
      </w:pPr>
    </w:p>
    <w:p w14:paraId="070F2110" w14:textId="77777777" w:rsidR="007D6FBB" w:rsidRDefault="007D6FBB" w:rsidP="007D6FBB">
      <w:pPr>
        <w:spacing w:after="0" w:line="276" w:lineRule="auto"/>
        <w:jc w:val="both"/>
        <w:rPr>
          <w:rFonts w:ascii="Cambria" w:hAnsi="Cambria"/>
          <w:sz w:val="24"/>
          <w:szCs w:val="24"/>
        </w:rPr>
      </w:pPr>
    </w:p>
    <w:p w14:paraId="6A742473" w14:textId="77777777" w:rsidR="007D6FBB" w:rsidRDefault="007D6FBB" w:rsidP="007D6FBB">
      <w:pPr>
        <w:spacing w:after="0" w:line="276" w:lineRule="auto"/>
        <w:jc w:val="both"/>
        <w:rPr>
          <w:rFonts w:ascii="Cambria" w:hAnsi="Cambria"/>
          <w:sz w:val="24"/>
          <w:szCs w:val="24"/>
        </w:rPr>
      </w:pPr>
    </w:p>
    <w:p w14:paraId="07E41CF1" w14:textId="77777777" w:rsidR="007D6FBB" w:rsidRDefault="007D6FBB" w:rsidP="007D6FBB">
      <w:pPr>
        <w:spacing w:after="0" w:line="276" w:lineRule="auto"/>
        <w:jc w:val="both"/>
        <w:rPr>
          <w:rFonts w:ascii="Cambria" w:hAnsi="Cambria"/>
          <w:sz w:val="24"/>
          <w:szCs w:val="24"/>
        </w:rPr>
      </w:pPr>
    </w:p>
    <w:p w14:paraId="55370AD0" w14:textId="77777777" w:rsidR="007D6FBB" w:rsidRDefault="007D6FBB" w:rsidP="007D6FBB">
      <w:pPr>
        <w:spacing w:after="0" w:line="276" w:lineRule="auto"/>
        <w:jc w:val="both"/>
        <w:rPr>
          <w:rFonts w:ascii="Cambria" w:hAnsi="Cambria"/>
          <w:sz w:val="24"/>
          <w:szCs w:val="24"/>
        </w:rPr>
      </w:pPr>
    </w:p>
    <w:p w14:paraId="3BA6AF6B" w14:textId="77777777" w:rsidR="007D6FBB" w:rsidRDefault="007D6FBB" w:rsidP="007D6FBB">
      <w:pPr>
        <w:spacing w:after="0" w:line="276" w:lineRule="auto"/>
        <w:jc w:val="both"/>
        <w:rPr>
          <w:rFonts w:ascii="Cambria" w:hAnsi="Cambria"/>
          <w:sz w:val="24"/>
          <w:szCs w:val="24"/>
        </w:rPr>
      </w:pPr>
    </w:p>
    <w:p w14:paraId="04A47E42" w14:textId="77777777" w:rsidR="007D6FBB" w:rsidRDefault="007D6FBB" w:rsidP="007D6FBB">
      <w:pPr>
        <w:spacing w:after="0" w:line="276" w:lineRule="auto"/>
        <w:jc w:val="both"/>
        <w:rPr>
          <w:rFonts w:ascii="Cambria" w:hAnsi="Cambria"/>
          <w:sz w:val="24"/>
          <w:szCs w:val="24"/>
        </w:rPr>
      </w:pPr>
    </w:p>
    <w:p w14:paraId="358C4A0C" w14:textId="77777777" w:rsidR="007D6FBB" w:rsidRDefault="007D6FBB" w:rsidP="007D6FBB">
      <w:pPr>
        <w:spacing w:after="0" w:line="276" w:lineRule="auto"/>
        <w:jc w:val="both"/>
        <w:rPr>
          <w:rFonts w:ascii="Cambria" w:hAnsi="Cambria"/>
          <w:sz w:val="24"/>
          <w:szCs w:val="24"/>
        </w:rPr>
      </w:pPr>
    </w:p>
    <w:p w14:paraId="6FBB010A" w14:textId="58801CAE" w:rsidR="007D6FBB" w:rsidRPr="00600521" w:rsidRDefault="007D6FBB" w:rsidP="007D6FBB">
      <w:pPr>
        <w:spacing w:after="0" w:line="480" w:lineRule="auto"/>
        <w:jc w:val="both"/>
        <w:rPr>
          <w:rFonts w:ascii="Cambria" w:hAnsi="Cambria"/>
          <w:sz w:val="24"/>
          <w:szCs w:val="24"/>
        </w:rPr>
        <w:sectPr w:rsidR="007D6FBB" w:rsidRPr="00600521" w:rsidSect="007D6FBB">
          <w:pgSz w:w="12240" w:h="15840"/>
          <w:pgMar w:top="1418" w:right="1418" w:bottom="1134" w:left="1418" w:header="709" w:footer="709" w:gutter="0"/>
          <w:cols w:space="708"/>
          <w:docGrid w:linePitch="360"/>
        </w:sectPr>
      </w:pPr>
    </w:p>
    <w:p w14:paraId="7423C41B" w14:textId="011EA6DA" w:rsidR="007D6FBB" w:rsidRPr="005F007E" w:rsidRDefault="002D370D" w:rsidP="007D6FBB">
      <w:pPr>
        <w:spacing w:after="0" w:line="480" w:lineRule="auto"/>
        <w:jc w:val="both"/>
        <w:rPr>
          <w:rFonts w:ascii="Cambria" w:eastAsia="Times New Roman" w:hAnsi="Cambria" w:cs="Times New Roman"/>
          <w:color w:val="000000"/>
          <w:sz w:val="21"/>
          <w:szCs w:val="21"/>
        </w:rPr>
      </w:pPr>
      <w:r>
        <w:rPr>
          <w:rFonts w:ascii="Cambria" w:eastAsia="Times New Roman" w:hAnsi="Cambria" w:cs="Times New Roman"/>
          <w:b/>
          <w:color w:val="000000"/>
          <w:sz w:val="21"/>
          <w:szCs w:val="21"/>
        </w:rPr>
        <w:lastRenderedPageBreak/>
        <w:t>Supplement</w:t>
      </w:r>
      <w:r w:rsidR="001325C2">
        <w:rPr>
          <w:rFonts w:ascii="Cambria" w:eastAsia="Times New Roman" w:hAnsi="Cambria" w:cs="Times New Roman"/>
          <w:b/>
          <w:color w:val="000000"/>
          <w:sz w:val="21"/>
          <w:szCs w:val="21"/>
        </w:rPr>
        <w:t>a</w:t>
      </w:r>
      <w:r w:rsidR="00100B1E">
        <w:rPr>
          <w:rFonts w:ascii="Cambria" w:eastAsia="Times New Roman" w:hAnsi="Cambria" w:cs="Times New Roman"/>
          <w:b/>
          <w:color w:val="000000"/>
          <w:sz w:val="21"/>
          <w:szCs w:val="21"/>
        </w:rPr>
        <w:t>l</w:t>
      </w:r>
      <w:r>
        <w:rPr>
          <w:rFonts w:ascii="Cambria" w:eastAsia="Times New Roman" w:hAnsi="Cambria" w:cs="Times New Roman"/>
          <w:b/>
          <w:color w:val="000000"/>
          <w:sz w:val="21"/>
          <w:szCs w:val="21"/>
        </w:rPr>
        <w:t xml:space="preserve"> </w:t>
      </w:r>
      <w:r w:rsidR="007D6FBB" w:rsidRPr="007D6FBB">
        <w:rPr>
          <w:rFonts w:ascii="Cambria" w:eastAsia="Times New Roman" w:hAnsi="Cambria" w:cs="Times New Roman"/>
          <w:b/>
          <w:color w:val="000000"/>
          <w:sz w:val="21"/>
          <w:szCs w:val="21"/>
        </w:rPr>
        <w:t xml:space="preserve">Table </w:t>
      </w:r>
      <w:r w:rsidR="001325C2">
        <w:rPr>
          <w:rFonts w:ascii="Cambria" w:eastAsia="Times New Roman" w:hAnsi="Cambria" w:cs="Times New Roman"/>
          <w:b/>
          <w:color w:val="000000"/>
          <w:sz w:val="21"/>
          <w:szCs w:val="21"/>
        </w:rPr>
        <w:t>1</w:t>
      </w:r>
      <w:r w:rsidR="007D6FBB" w:rsidRPr="007D6FBB">
        <w:rPr>
          <w:rFonts w:ascii="Cambria" w:eastAsia="Times New Roman" w:hAnsi="Cambria" w:cs="Times New Roman"/>
          <w:b/>
          <w:color w:val="000000"/>
          <w:sz w:val="21"/>
          <w:szCs w:val="21"/>
        </w:rPr>
        <w:t>:</w:t>
      </w:r>
      <w:r w:rsidR="007D6FBB">
        <w:rPr>
          <w:rFonts w:ascii="Cambria" w:eastAsia="Times New Roman" w:hAnsi="Cambria" w:cs="Times New Roman"/>
          <w:color w:val="000000"/>
          <w:sz w:val="21"/>
          <w:szCs w:val="21"/>
        </w:rPr>
        <w:t xml:space="preserve"> </w:t>
      </w:r>
      <w:r w:rsidR="007D6FBB" w:rsidRPr="005F007E">
        <w:rPr>
          <w:rFonts w:ascii="Cambria" w:eastAsia="Times New Roman" w:hAnsi="Cambria" w:cs="Times New Roman"/>
          <w:color w:val="000000"/>
          <w:sz w:val="21"/>
          <w:szCs w:val="21"/>
        </w:rPr>
        <w:t>Cluster comparisons on generalization gradient parameters.</w:t>
      </w:r>
    </w:p>
    <w:tbl>
      <w:tblPr>
        <w:tblW w:w="5000" w:type="pct"/>
        <w:tblLook w:val="04A0" w:firstRow="1" w:lastRow="0" w:firstColumn="1" w:lastColumn="0" w:noHBand="0" w:noVBand="1"/>
      </w:tblPr>
      <w:tblGrid>
        <w:gridCol w:w="1400"/>
        <w:gridCol w:w="621"/>
        <w:gridCol w:w="622"/>
        <w:gridCol w:w="234"/>
        <w:gridCol w:w="622"/>
        <w:gridCol w:w="622"/>
        <w:gridCol w:w="234"/>
        <w:gridCol w:w="622"/>
        <w:gridCol w:w="622"/>
        <w:gridCol w:w="234"/>
        <w:gridCol w:w="622"/>
        <w:gridCol w:w="622"/>
        <w:gridCol w:w="234"/>
        <w:gridCol w:w="736"/>
        <w:gridCol w:w="736"/>
        <w:gridCol w:w="234"/>
        <w:gridCol w:w="1124"/>
        <w:gridCol w:w="784"/>
        <w:gridCol w:w="622"/>
        <w:gridCol w:w="1741"/>
      </w:tblGrid>
      <w:tr w:rsidR="007D6FBB" w:rsidRPr="005F007E" w14:paraId="145A1B27" w14:textId="77777777" w:rsidTr="0048488A">
        <w:trPr>
          <w:trHeight w:val="300"/>
        </w:trPr>
        <w:tc>
          <w:tcPr>
            <w:tcW w:w="527" w:type="pct"/>
            <w:tcBorders>
              <w:top w:val="single" w:sz="12" w:space="0" w:color="auto"/>
              <w:left w:val="nil"/>
              <w:bottom w:val="nil"/>
              <w:right w:val="nil"/>
            </w:tcBorders>
            <w:shd w:val="clear" w:color="auto" w:fill="auto"/>
            <w:noWrap/>
            <w:vAlign w:val="center"/>
            <w:hideMark/>
          </w:tcPr>
          <w:p w14:paraId="1B273A2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468" w:type="pct"/>
            <w:gridSpan w:val="2"/>
            <w:tcBorders>
              <w:top w:val="single" w:sz="12" w:space="0" w:color="auto"/>
              <w:left w:val="nil"/>
              <w:bottom w:val="nil"/>
              <w:right w:val="nil"/>
            </w:tcBorders>
            <w:shd w:val="clear" w:color="auto" w:fill="auto"/>
            <w:noWrap/>
            <w:vAlign w:val="center"/>
            <w:hideMark/>
          </w:tcPr>
          <w:p w14:paraId="4AEF4EE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 1</w:t>
            </w:r>
          </w:p>
        </w:tc>
        <w:tc>
          <w:tcPr>
            <w:tcW w:w="88" w:type="pct"/>
            <w:tcBorders>
              <w:top w:val="single" w:sz="12" w:space="0" w:color="auto"/>
              <w:left w:val="nil"/>
              <w:bottom w:val="nil"/>
              <w:right w:val="nil"/>
            </w:tcBorders>
            <w:shd w:val="clear" w:color="auto" w:fill="auto"/>
            <w:noWrap/>
            <w:vAlign w:val="center"/>
            <w:hideMark/>
          </w:tcPr>
          <w:p w14:paraId="59B3A2A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single" w:sz="12" w:space="0" w:color="auto"/>
              <w:left w:val="nil"/>
              <w:bottom w:val="nil"/>
              <w:right w:val="nil"/>
            </w:tcBorders>
            <w:shd w:val="clear" w:color="auto" w:fill="auto"/>
            <w:noWrap/>
            <w:vAlign w:val="center"/>
            <w:hideMark/>
          </w:tcPr>
          <w:p w14:paraId="5B72CDB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 2</w:t>
            </w:r>
          </w:p>
        </w:tc>
        <w:tc>
          <w:tcPr>
            <w:tcW w:w="88" w:type="pct"/>
            <w:tcBorders>
              <w:top w:val="single" w:sz="12" w:space="0" w:color="auto"/>
              <w:left w:val="nil"/>
              <w:right w:val="nil"/>
            </w:tcBorders>
            <w:shd w:val="clear" w:color="auto" w:fill="auto"/>
            <w:noWrap/>
            <w:vAlign w:val="center"/>
            <w:hideMark/>
          </w:tcPr>
          <w:p w14:paraId="5E4B779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single" w:sz="12" w:space="0" w:color="auto"/>
              <w:left w:val="nil"/>
              <w:bottom w:val="nil"/>
              <w:right w:val="nil"/>
            </w:tcBorders>
            <w:shd w:val="clear" w:color="auto" w:fill="auto"/>
            <w:noWrap/>
            <w:vAlign w:val="center"/>
            <w:hideMark/>
          </w:tcPr>
          <w:p w14:paraId="1036E07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 3</w:t>
            </w:r>
          </w:p>
        </w:tc>
        <w:tc>
          <w:tcPr>
            <w:tcW w:w="88" w:type="pct"/>
            <w:tcBorders>
              <w:top w:val="single" w:sz="12" w:space="0" w:color="auto"/>
              <w:left w:val="nil"/>
              <w:bottom w:val="nil"/>
              <w:right w:val="nil"/>
            </w:tcBorders>
            <w:shd w:val="clear" w:color="auto" w:fill="auto"/>
            <w:noWrap/>
            <w:vAlign w:val="center"/>
            <w:hideMark/>
          </w:tcPr>
          <w:p w14:paraId="244D6F66"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single" w:sz="12" w:space="0" w:color="auto"/>
              <w:left w:val="nil"/>
              <w:bottom w:val="nil"/>
              <w:right w:val="nil"/>
            </w:tcBorders>
            <w:shd w:val="clear" w:color="auto" w:fill="auto"/>
            <w:noWrap/>
            <w:vAlign w:val="center"/>
            <w:hideMark/>
          </w:tcPr>
          <w:p w14:paraId="49B76AC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 4</w:t>
            </w:r>
          </w:p>
        </w:tc>
        <w:tc>
          <w:tcPr>
            <w:tcW w:w="88" w:type="pct"/>
            <w:tcBorders>
              <w:top w:val="single" w:sz="12" w:space="0" w:color="auto"/>
              <w:left w:val="nil"/>
              <w:right w:val="nil"/>
            </w:tcBorders>
            <w:shd w:val="clear" w:color="auto" w:fill="auto"/>
            <w:noWrap/>
            <w:vAlign w:val="center"/>
            <w:hideMark/>
          </w:tcPr>
          <w:p w14:paraId="1C89370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554" w:type="pct"/>
            <w:gridSpan w:val="2"/>
            <w:tcBorders>
              <w:top w:val="single" w:sz="12" w:space="0" w:color="auto"/>
              <w:left w:val="nil"/>
              <w:bottom w:val="nil"/>
              <w:right w:val="nil"/>
            </w:tcBorders>
            <w:shd w:val="clear" w:color="auto" w:fill="auto"/>
            <w:noWrap/>
            <w:vAlign w:val="center"/>
            <w:hideMark/>
          </w:tcPr>
          <w:p w14:paraId="570FF6D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 5</w:t>
            </w:r>
          </w:p>
        </w:tc>
        <w:tc>
          <w:tcPr>
            <w:tcW w:w="88" w:type="pct"/>
            <w:tcBorders>
              <w:top w:val="single" w:sz="12" w:space="0" w:color="auto"/>
              <w:left w:val="nil"/>
              <w:right w:val="nil"/>
            </w:tcBorders>
            <w:shd w:val="clear" w:color="auto" w:fill="auto"/>
            <w:noWrap/>
            <w:vAlign w:val="center"/>
            <w:hideMark/>
          </w:tcPr>
          <w:p w14:paraId="1A7E131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single" w:sz="12" w:space="0" w:color="auto"/>
              <w:left w:val="nil"/>
              <w:bottom w:val="nil"/>
              <w:right w:val="nil"/>
            </w:tcBorders>
            <w:shd w:val="clear" w:color="auto" w:fill="auto"/>
            <w:noWrap/>
            <w:vAlign w:val="center"/>
            <w:hideMark/>
          </w:tcPr>
          <w:p w14:paraId="71AE2F0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Statistics</w:t>
            </w:r>
          </w:p>
        </w:tc>
        <w:tc>
          <w:tcPr>
            <w:tcW w:w="295" w:type="pct"/>
            <w:tcBorders>
              <w:top w:val="single" w:sz="12" w:space="0" w:color="auto"/>
              <w:left w:val="nil"/>
              <w:bottom w:val="nil"/>
              <w:right w:val="nil"/>
            </w:tcBorders>
            <w:shd w:val="clear" w:color="auto" w:fill="auto"/>
            <w:noWrap/>
            <w:vAlign w:val="center"/>
            <w:hideMark/>
          </w:tcPr>
          <w:p w14:paraId="424F97D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single" w:sz="12" w:space="0" w:color="auto"/>
              <w:left w:val="nil"/>
              <w:bottom w:val="nil"/>
              <w:right w:val="nil"/>
            </w:tcBorders>
            <w:shd w:val="clear" w:color="auto" w:fill="auto"/>
            <w:noWrap/>
            <w:vAlign w:val="center"/>
            <w:hideMark/>
          </w:tcPr>
          <w:p w14:paraId="028184E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655" w:type="pct"/>
            <w:tcBorders>
              <w:top w:val="single" w:sz="12" w:space="0" w:color="auto"/>
              <w:left w:val="nil"/>
              <w:bottom w:val="nil"/>
              <w:right w:val="nil"/>
            </w:tcBorders>
            <w:shd w:val="clear" w:color="auto" w:fill="auto"/>
            <w:noWrap/>
            <w:vAlign w:val="center"/>
            <w:hideMark/>
          </w:tcPr>
          <w:p w14:paraId="3DD44B5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Cluster:</w:t>
            </w:r>
          </w:p>
        </w:tc>
      </w:tr>
      <w:tr w:rsidR="007D6FBB" w:rsidRPr="005F007E" w14:paraId="710EC78E" w14:textId="77777777" w:rsidTr="0048488A">
        <w:trPr>
          <w:trHeight w:val="315"/>
        </w:trPr>
        <w:tc>
          <w:tcPr>
            <w:tcW w:w="527" w:type="pct"/>
            <w:tcBorders>
              <w:top w:val="nil"/>
              <w:left w:val="nil"/>
              <w:bottom w:val="nil"/>
              <w:right w:val="nil"/>
            </w:tcBorders>
            <w:shd w:val="clear" w:color="auto" w:fill="auto"/>
            <w:noWrap/>
            <w:vAlign w:val="center"/>
            <w:hideMark/>
          </w:tcPr>
          <w:p w14:paraId="5FD05E8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nil"/>
              <w:left w:val="nil"/>
              <w:bottom w:val="single" w:sz="4" w:space="0" w:color="auto"/>
              <w:right w:val="nil"/>
            </w:tcBorders>
            <w:shd w:val="clear" w:color="auto" w:fill="auto"/>
            <w:vAlign w:val="center"/>
            <w:hideMark/>
          </w:tcPr>
          <w:p w14:paraId="57C7B6E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(n = 240)</w:t>
            </w:r>
          </w:p>
        </w:tc>
        <w:tc>
          <w:tcPr>
            <w:tcW w:w="88" w:type="pct"/>
            <w:tcBorders>
              <w:top w:val="nil"/>
              <w:left w:val="nil"/>
              <w:right w:val="nil"/>
            </w:tcBorders>
            <w:shd w:val="clear" w:color="auto" w:fill="auto"/>
            <w:noWrap/>
            <w:vAlign w:val="center"/>
            <w:hideMark/>
          </w:tcPr>
          <w:p w14:paraId="23C00BB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nil"/>
              <w:left w:val="nil"/>
              <w:bottom w:val="single" w:sz="4" w:space="0" w:color="auto"/>
              <w:right w:val="nil"/>
            </w:tcBorders>
            <w:shd w:val="clear" w:color="auto" w:fill="auto"/>
            <w:vAlign w:val="center"/>
            <w:hideMark/>
          </w:tcPr>
          <w:p w14:paraId="198F335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(n = 331)</w:t>
            </w:r>
          </w:p>
        </w:tc>
        <w:tc>
          <w:tcPr>
            <w:tcW w:w="88" w:type="pct"/>
            <w:tcBorders>
              <w:top w:val="nil"/>
              <w:left w:val="nil"/>
              <w:right w:val="nil"/>
            </w:tcBorders>
            <w:shd w:val="clear" w:color="auto" w:fill="auto"/>
            <w:noWrap/>
            <w:vAlign w:val="center"/>
            <w:hideMark/>
          </w:tcPr>
          <w:p w14:paraId="25B2719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nil"/>
              <w:left w:val="nil"/>
              <w:bottom w:val="single" w:sz="4" w:space="0" w:color="auto"/>
              <w:right w:val="nil"/>
            </w:tcBorders>
            <w:shd w:val="clear" w:color="auto" w:fill="auto"/>
            <w:vAlign w:val="center"/>
            <w:hideMark/>
          </w:tcPr>
          <w:p w14:paraId="49BCA2E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(n = 251)</w:t>
            </w:r>
          </w:p>
        </w:tc>
        <w:tc>
          <w:tcPr>
            <w:tcW w:w="88" w:type="pct"/>
            <w:tcBorders>
              <w:top w:val="nil"/>
              <w:left w:val="nil"/>
              <w:right w:val="nil"/>
            </w:tcBorders>
            <w:shd w:val="clear" w:color="auto" w:fill="auto"/>
            <w:noWrap/>
            <w:vAlign w:val="center"/>
            <w:hideMark/>
          </w:tcPr>
          <w:p w14:paraId="64C1FA6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68" w:type="pct"/>
            <w:gridSpan w:val="2"/>
            <w:tcBorders>
              <w:top w:val="nil"/>
              <w:left w:val="nil"/>
              <w:bottom w:val="single" w:sz="4" w:space="0" w:color="auto"/>
              <w:right w:val="nil"/>
            </w:tcBorders>
            <w:shd w:val="clear" w:color="auto" w:fill="auto"/>
            <w:vAlign w:val="center"/>
            <w:hideMark/>
          </w:tcPr>
          <w:p w14:paraId="00AFA7F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(n = 236)</w:t>
            </w:r>
          </w:p>
        </w:tc>
        <w:tc>
          <w:tcPr>
            <w:tcW w:w="88" w:type="pct"/>
            <w:tcBorders>
              <w:top w:val="nil"/>
              <w:left w:val="nil"/>
              <w:right w:val="nil"/>
            </w:tcBorders>
            <w:shd w:val="clear" w:color="auto" w:fill="auto"/>
            <w:noWrap/>
            <w:vAlign w:val="center"/>
            <w:hideMark/>
          </w:tcPr>
          <w:p w14:paraId="6DCAABA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554" w:type="pct"/>
            <w:gridSpan w:val="2"/>
            <w:tcBorders>
              <w:top w:val="nil"/>
              <w:left w:val="nil"/>
              <w:bottom w:val="single" w:sz="4" w:space="0" w:color="auto"/>
              <w:right w:val="nil"/>
            </w:tcBorders>
            <w:shd w:val="clear" w:color="auto" w:fill="auto"/>
            <w:vAlign w:val="center"/>
            <w:hideMark/>
          </w:tcPr>
          <w:p w14:paraId="132917F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(n = 117)</w:t>
            </w:r>
          </w:p>
        </w:tc>
        <w:tc>
          <w:tcPr>
            <w:tcW w:w="88" w:type="pct"/>
            <w:tcBorders>
              <w:top w:val="nil"/>
              <w:left w:val="nil"/>
              <w:right w:val="nil"/>
            </w:tcBorders>
            <w:shd w:val="clear" w:color="auto" w:fill="auto"/>
            <w:noWrap/>
            <w:vAlign w:val="center"/>
            <w:hideMark/>
          </w:tcPr>
          <w:p w14:paraId="2A89375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single" w:sz="4" w:space="0" w:color="auto"/>
              <w:right w:val="nil"/>
            </w:tcBorders>
            <w:shd w:val="clear" w:color="auto" w:fill="auto"/>
            <w:noWrap/>
            <w:vAlign w:val="center"/>
            <w:hideMark/>
          </w:tcPr>
          <w:p w14:paraId="6D1E0CC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95" w:type="pct"/>
            <w:tcBorders>
              <w:top w:val="nil"/>
              <w:left w:val="nil"/>
              <w:bottom w:val="single" w:sz="4" w:space="0" w:color="auto"/>
              <w:right w:val="nil"/>
            </w:tcBorders>
            <w:shd w:val="clear" w:color="auto" w:fill="auto"/>
            <w:noWrap/>
            <w:vAlign w:val="center"/>
            <w:hideMark/>
          </w:tcPr>
          <w:p w14:paraId="34DD234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single" w:sz="4" w:space="0" w:color="auto"/>
              <w:right w:val="nil"/>
            </w:tcBorders>
            <w:shd w:val="clear" w:color="auto" w:fill="auto"/>
            <w:noWrap/>
            <w:vAlign w:val="center"/>
            <w:hideMark/>
          </w:tcPr>
          <w:p w14:paraId="229E634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655" w:type="pct"/>
            <w:tcBorders>
              <w:top w:val="nil"/>
              <w:left w:val="nil"/>
              <w:bottom w:val="single" w:sz="4" w:space="0" w:color="auto"/>
              <w:right w:val="nil"/>
            </w:tcBorders>
            <w:shd w:val="clear" w:color="auto" w:fill="auto"/>
            <w:noWrap/>
            <w:vAlign w:val="center"/>
            <w:hideMark/>
          </w:tcPr>
          <w:p w14:paraId="3153A5D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1 - 2 - 3 - 4 - 5</w:t>
            </w:r>
          </w:p>
        </w:tc>
      </w:tr>
      <w:tr w:rsidR="007D6FBB" w:rsidRPr="005F007E" w14:paraId="179E42CF" w14:textId="77777777" w:rsidTr="0048488A">
        <w:trPr>
          <w:trHeight w:val="300"/>
        </w:trPr>
        <w:tc>
          <w:tcPr>
            <w:tcW w:w="527" w:type="pct"/>
            <w:tcBorders>
              <w:top w:val="nil"/>
              <w:left w:val="nil"/>
              <w:bottom w:val="single" w:sz="12" w:space="0" w:color="auto"/>
              <w:right w:val="nil"/>
            </w:tcBorders>
            <w:shd w:val="clear" w:color="auto" w:fill="auto"/>
            <w:noWrap/>
            <w:vAlign w:val="center"/>
            <w:hideMark/>
          </w:tcPr>
          <w:p w14:paraId="5F0A7C3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single" w:sz="4" w:space="0" w:color="auto"/>
              <w:left w:val="nil"/>
              <w:bottom w:val="single" w:sz="12" w:space="0" w:color="auto"/>
              <w:right w:val="nil"/>
            </w:tcBorders>
            <w:shd w:val="clear" w:color="auto" w:fill="auto"/>
            <w:noWrap/>
            <w:vAlign w:val="center"/>
            <w:hideMark/>
          </w:tcPr>
          <w:p w14:paraId="304CE82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w:t>
            </w:r>
          </w:p>
        </w:tc>
        <w:tc>
          <w:tcPr>
            <w:tcW w:w="234" w:type="pct"/>
            <w:tcBorders>
              <w:top w:val="single" w:sz="4" w:space="0" w:color="auto"/>
              <w:left w:val="nil"/>
              <w:bottom w:val="single" w:sz="12" w:space="0" w:color="auto"/>
              <w:right w:val="nil"/>
            </w:tcBorders>
            <w:shd w:val="clear" w:color="auto" w:fill="auto"/>
            <w:noWrap/>
            <w:vAlign w:val="center"/>
            <w:hideMark/>
          </w:tcPr>
          <w:p w14:paraId="11722E2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SD</w:t>
            </w:r>
          </w:p>
        </w:tc>
        <w:tc>
          <w:tcPr>
            <w:tcW w:w="88" w:type="pct"/>
            <w:tcBorders>
              <w:left w:val="nil"/>
              <w:bottom w:val="single" w:sz="12" w:space="0" w:color="auto"/>
              <w:right w:val="nil"/>
            </w:tcBorders>
            <w:shd w:val="clear" w:color="auto" w:fill="auto"/>
            <w:noWrap/>
            <w:vAlign w:val="center"/>
            <w:hideMark/>
          </w:tcPr>
          <w:p w14:paraId="6460704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single" w:sz="4" w:space="0" w:color="auto"/>
              <w:left w:val="nil"/>
              <w:bottom w:val="single" w:sz="12" w:space="0" w:color="auto"/>
              <w:right w:val="nil"/>
            </w:tcBorders>
            <w:shd w:val="clear" w:color="auto" w:fill="auto"/>
            <w:noWrap/>
            <w:vAlign w:val="center"/>
            <w:hideMark/>
          </w:tcPr>
          <w:p w14:paraId="62C0D1F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w:t>
            </w:r>
          </w:p>
        </w:tc>
        <w:tc>
          <w:tcPr>
            <w:tcW w:w="234" w:type="pct"/>
            <w:tcBorders>
              <w:top w:val="single" w:sz="4" w:space="0" w:color="auto"/>
              <w:left w:val="nil"/>
              <w:bottom w:val="single" w:sz="12" w:space="0" w:color="auto"/>
              <w:right w:val="nil"/>
            </w:tcBorders>
            <w:shd w:val="clear" w:color="auto" w:fill="auto"/>
            <w:noWrap/>
            <w:vAlign w:val="center"/>
            <w:hideMark/>
          </w:tcPr>
          <w:p w14:paraId="1A4335E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SD</w:t>
            </w:r>
          </w:p>
        </w:tc>
        <w:tc>
          <w:tcPr>
            <w:tcW w:w="88" w:type="pct"/>
            <w:tcBorders>
              <w:left w:val="nil"/>
              <w:bottom w:val="single" w:sz="12" w:space="0" w:color="auto"/>
              <w:right w:val="nil"/>
            </w:tcBorders>
            <w:shd w:val="clear" w:color="auto" w:fill="auto"/>
            <w:noWrap/>
            <w:vAlign w:val="center"/>
            <w:hideMark/>
          </w:tcPr>
          <w:p w14:paraId="1F78154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single" w:sz="4" w:space="0" w:color="auto"/>
              <w:left w:val="nil"/>
              <w:bottom w:val="single" w:sz="12" w:space="0" w:color="auto"/>
              <w:right w:val="nil"/>
            </w:tcBorders>
            <w:shd w:val="clear" w:color="auto" w:fill="auto"/>
            <w:noWrap/>
            <w:vAlign w:val="center"/>
            <w:hideMark/>
          </w:tcPr>
          <w:p w14:paraId="5CD5BC6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w:t>
            </w:r>
          </w:p>
        </w:tc>
        <w:tc>
          <w:tcPr>
            <w:tcW w:w="234" w:type="pct"/>
            <w:tcBorders>
              <w:top w:val="single" w:sz="4" w:space="0" w:color="auto"/>
              <w:left w:val="nil"/>
              <w:bottom w:val="single" w:sz="12" w:space="0" w:color="auto"/>
              <w:right w:val="nil"/>
            </w:tcBorders>
            <w:shd w:val="clear" w:color="auto" w:fill="auto"/>
            <w:noWrap/>
            <w:vAlign w:val="center"/>
            <w:hideMark/>
          </w:tcPr>
          <w:p w14:paraId="0EAAAE2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SD</w:t>
            </w:r>
          </w:p>
        </w:tc>
        <w:tc>
          <w:tcPr>
            <w:tcW w:w="88" w:type="pct"/>
            <w:tcBorders>
              <w:left w:val="nil"/>
              <w:bottom w:val="single" w:sz="12" w:space="0" w:color="auto"/>
              <w:right w:val="nil"/>
            </w:tcBorders>
            <w:shd w:val="clear" w:color="auto" w:fill="auto"/>
            <w:noWrap/>
            <w:vAlign w:val="center"/>
            <w:hideMark/>
          </w:tcPr>
          <w:p w14:paraId="44E851C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single" w:sz="4" w:space="0" w:color="auto"/>
              <w:left w:val="nil"/>
              <w:bottom w:val="single" w:sz="12" w:space="0" w:color="auto"/>
              <w:right w:val="nil"/>
            </w:tcBorders>
            <w:shd w:val="clear" w:color="auto" w:fill="auto"/>
            <w:noWrap/>
            <w:vAlign w:val="center"/>
            <w:hideMark/>
          </w:tcPr>
          <w:p w14:paraId="1F972FC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w:t>
            </w:r>
          </w:p>
        </w:tc>
        <w:tc>
          <w:tcPr>
            <w:tcW w:w="234" w:type="pct"/>
            <w:tcBorders>
              <w:top w:val="single" w:sz="4" w:space="0" w:color="auto"/>
              <w:left w:val="nil"/>
              <w:bottom w:val="single" w:sz="12" w:space="0" w:color="auto"/>
              <w:right w:val="nil"/>
            </w:tcBorders>
            <w:shd w:val="clear" w:color="auto" w:fill="auto"/>
            <w:noWrap/>
            <w:vAlign w:val="center"/>
            <w:hideMark/>
          </w:tcPr>
          <w:p w14:paraId="06113E1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SD</w:t>
            </w:r>
          </w:p>
        </w:tc>
        <w:tc>
          <w:tcPr>
            <w:tcW w:w="88" w:type="pct"/>
            <w:tcBorders>
              <w:left w:val="nil"/>
              <w:bottom w:val="single" w:sz="12" w:space="0" w:color="auto"/>
              <w:right w:val="nil"/>
            </w:tcBorders>
            <w:shd w:val="clear" w:color="auto" w:fill="auto"/>
            <w:noWrap/>
            <w:vAlign w:val="center"/>
            <w:hideMark/>
          </w:tcPr>
          <w:p w14:paraId="5E86B1F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single" w:sz="4" w:space="0" w:color="auto"/>
              <w:left w:val="nil"/>
              <w:bottom w:val="single" w:sz="12" w:space="0" w:color="auto"/>
              <w:right w:val="nil"/>
            </w:tcBorders>
            <w:shd w:val="clear" w:color="auto" w:fill="auto"/>
            <w:noWrap/>
            <w:vAlign w:val="center"/>
            <w:hideMark/>
          </w:tcPr>
          <w:p w14:paraId="70656B5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w:t>
            </w:r>
          </w:p>
        </w:tc>
        <w:tc>
          <w:tcPr>
            <w:tcW w:w="277" w:type="pct"/>
            <w:tcBorders>
              <w:top w:val="single" w:sz="4" w:space="0" w:color="auto"/>
              <w:left w:val="nil"/>
              <w:bottom w:val="single" w:sz="12" w:space="0" w:color="auto"/>
              <w:right w:val="nil"/>
            </w:tcBorders>
            <w:shd w:val="clear" w:color="auto" w:fill="auto"/>
            <w:noWrap/>
            <w:vAlign w:val="center"/>
            <w:hideMark/>
          </w:tcPr>
          <w:p w14:paraId="7DD43EB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SD</w:t>
            </w:r>
          </w:p>
        </w:tc>
        <w:tc>
          <w:tcPr>
            <w:tcW w:w="88" w:type="pct"/>
            <w:tcBorders>
              <w:left w:val="nil"/>
              <w:bottom w:val="single" w:sz="12" w:space="0" w:color="auto"/>
              <w:right w:val="nil"/>
            </w:tcBorders>
            <w:shd w:val="clear" w:color="auto" w:fill="auto"/>
            <w:noWrap/>
            <w:vAlign w:val="center"/>
            <w:hideMark/>
          </w:tcPr>
          <w:p w14:paraId="52782AA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single" w:sz="4" w:space="0" w:color="auto"/>
              <w:left w:val="nil"/>
              <w:bottom w:val="single" w:sz="12" w:space="0" w:color="auto"/>
              <w:right w:val="nil"/>
            </w:tcBorders>
            <w:shd w:val="clear" w:color="auto" w:fill="auto"/>
            <w:noWrap/>
            <w:vAlign w:val="center"/>
            <w:hideMark/>
          </w:tcPr>
          <w:p w14:paraId="670A5AC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i/>
                <w:iCs/>
                <w:color w:val="000000"/>
                <w:sz w:val="21"/>
                <w:szCs w:val="21"/>
              </w:rPr>
              <w:t>F</w:t>
            </w:r>
            <w:r w:rsidRPr="005F007E">
              <w:rPr>
                <w:rFonts w:ascii="Cambria" w:eastAsia="Times New Roman" w:hAnsi="Cambria" w:cs="Times New Roman"/>
                <w:color w:val="000000"/>
                <w:sz w:val="21"/>
                <w:szCs w:val="21"/>
              </w:rPr>
              <w:t>(4,1170)</w:t>
            </w:r>
          </w:p>
        </w:tc>
        <w:tc>
          <w:tcPr>
            <w:tcW w:w="295" w:type="pct"/>
            <w:tcBorders>
              <w:left w:val="nil"/>
              <w:bottom w:val="single" w:sz="12" w:space="0" w:color="auto"/>
              <w:right w:val="nil"/>
            </w:tcBorders>
            <w:shd w:val="clear" w:color="auto" w:fill="auto"/>
            <w:noWrap/>
            <w:vAlign w:val="center"/>
            <w:hideMark/>
          </w:tcPr>
          <w:p w14:paraId="134A8BDF" w14:textId="77777777" w:rsidR="007D6FBB" w:rsidRPr="005F007E" w:rsidRDefault="007D6FBB" w:rsidP="0048488A">
            <w:pPr>
              <w:spacing w:after="0" w:line="240" w:lineRule="auto"/>
              <w:jc w:val="center"/>
              <w:rPr>
                <w:rFonts w:ascii="Cambria" w:eastAsia="Times New Roman" w:hAnsi="Cambria" w:cs="Times New Roman"/>
                <w:i/>
                <w:iCs/>
                <w:color w:val="000000"/>
                <w:sz w:val="21"/>
                <w:szCs w:val="21"/>
              </w:rPr>
            </w:pPr>
            <w:r w:rsidRPr="005F007E">
              <w:rPr>
                <w:rFonts w:ascii="Cambria" w:eastAsia="Times New Roman" w:hAnsi="Cambria" w:cs="Times New Roman"/>
                <w:i/>
                <w:iCs/>
                <w:color w:val="000000"/>
                <w:sz w:val="21"/>
                <w:szCs w:val="21"/>
              </w:rPr>
              <w:t>p</w:t>
            </w:r>
          </w:p>
        </w:tc>
        <w:tc>
          <w:tcPr>
            <w:tcW w:w="234" w:type="pct"/>
            <w:tcBorders>
              <w:left w:val="nil"/>
              <w:bottom w:val="single" w:sz="12" w:space="0" w:color="auto"/>
              <w:right w:val="nil"/>
            </w:tcBorders>
            <w:shd w:val="clear" w:color="auto" w:fill="auto"/>
            <w:noWrap/>
            <w:vAlign w:val="center"/>
            <w:hideMark/>
          </w:tcPr>
          <w:p w14:paraId="2DE4A73B" w14:textId="14CD7408" w:rsidR="007D6FBB" w:rsidRPr="005F007E" w:rsidRDefault="009C1096" w:rsidP="0048488A">
            <w:pPr>
              <w:spacing w:after="0" w:line="240" w:lineRule="auto"/>
              <w:jc w:val="center"/>
              <w:rPr>
                <w:rFonts w:ascii="Cambria" w:eastAsia="Times New Roman" w:hAnsi="Cambria" w:cs="Times New Roman"/>
                <w:i/>
                <w:iCs/>
                <w:color w:val="000000"/>
                <w:sz w:val="21"/>
                <w:szCs w:val="21"/>
              </w:rPr>
            </w:pPr>
            <m:oMathPara>
              <m:oMath>
                <m:sSubSup>
                  <m:sSubSupPr>
                    <m:ctrlPr>
                      <w:rPr>
                        <w:rFonts w:ascii="Cambria Math" w:hAnsi="Cambria Math"/>
                        <w:i/>
                        <w:sz w:val="24"/>
                        <w:szCs w:val="24"/>
                      </w:rPr>
                    </m:ctrlPr>
                  </m:sSubSupPr>
                  <m:e>
                    <m:r>
                      <w:rPr>
                        <w:rFonts w:ascii="Cambria Math" w:hAnsi="Cambria Math"/>
                        <w:sz w:val="24"/>
                        <w:szCs w:val="24"/>
                      </w:rPr>
                      <m:t>η</m:t>
                    </m:r>
                  </m:e>
                  <m:sub>
                    <m:r>
                      <w:rPr>
                        <w:rFonts w:ascii="Cambria Math" w:hAnsi="Cambria Math"/>
                        <w:sz w:val="24"/>
                        <w:szCs w:val="24"/>
                      </w:rPr>
                      <m:t>p</m:t>
                    </m:r>
                  </m:sub>
                  <m:sup>
                    <m:r>
                      <w:rPr>
                        <w:rFonts w:ascii="Cambria Math" w:hAnsi="Cambria Math"/>
                        <w:sz w:val="24"/>
                        <w:szCs w:val="24"/>
                      </w:rPr>
                      <m:t>2</m:t>
                    </m:r>
                  </m:sup>
                </m:sSubSup>
              </m:oMath>
            </m:oMathPara>
          </w:p>
        </w:tc>
        <w:tc>
          <w:tcPr>
            <w:tcW w:w="655" w:type="pct"/>
            <w:tcBorders>
              <w:top w:val="single" w:sz="4" w:space="0" w:color="auto"/>
              <w:left w:val="nil"/>
              <w:bottom w:val="single" w:sz="12" w:space="0" w:color="auto"/>
              <w:right w:val="nil"/>
            </w:tcBorders>
            <w:shd w:val="clear" w:color="auto" w:fill="auto"/>
            <w:noWrap/>
            <w:vAlign w:val="center"/>
            <w:hideMark/>
          </w:tcPr>
          <w:p w14:paraId="37F04545" w14:textId="13388795" w:rsidR="007D6FBB" w:rsidRPr="005F007E" w:rsidRDefault="007D6FBB" w:rsidP="00E917DF">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Scheffé</w:t>
            </w:r>
            <w:r w:rsidR="00E917DF">
              <w:rPr>
                <w:rFonts w:ascii="Cambria" w:eastAsia="Times New Roman" w:hAnsi="Cambria" w:cs="Times New Roman"/>
                <w:color w:val="000000"/>
                <w:sz w:val="21"/>
                <w:szCs w:val="21"/>
                <w:vertAlign w:val="superscript"/>
              </w:rPr>
              <w:t>1</w:t>
            </w:r>
          </w:p>
        </w:tc>
      </w:tr>
      <w:tr w:rsidR="007D6FBB" w:rsidRPr="005F007E" w14:paraId="38A764E9" w14:textId="77777777" w:rsidTr="0048488A">
        <w:trPr>
          <w:trHeight w:val="300"/>
        </w:trPr>
        <w:tc>
          <w:tcPr>
            <w:tcW w:w="527" w:type="pct"/>
            <w:tcBorders>
              <w:top w:val="single" w:sz="12" w:space="0" w:color="auto"/>
              <w:left w:val="nil"/>
              <w:bottom w:val="nil"/>
              <w:right w:val="nil"/>
            </w:tcBorders>
            <w:shd w:val="clear" w:color="auto" w:fill="auto"/>
            <w:noWrap/>
            <w:vAlign w:val="bottom"/>
            <w:hideMark/>
          </w:tcPr>
          <w:p w14:paraId="2D75B167" w14:textId="77777777" w:rsidR="007D6FBB" w:rsidRPr="005F007E" w:rsidRDefault="007D6FBB" w:rsidP="0048488A">
            <w:pPr>
              <w:spacing w:after="0" w:line="240" w:lineRule="auto"/>
              <w:rPr>
                <w:rFonts w:ascii="Cambria" w:eastAsia="Times New Roman" w:hAnsi="Cambria" w:cs="Times New Roman"/>
                <w:color w:val="000000"/>
                <w:sz w:val="21"/>
                <w:szCs w:val="21"/>
                <w:u w:val="single"/>
              </w:rPr>
            </w:pPr>
            <w:r w:rsidRPr="005F007E">
              <w:rPr>
                <w:rFonts w:ascii="Cambria" w:eastAsia="Times New Roman" w:hAnsi="Cambria" w:cs="Times New Roman"/>
                <w:color w:val="000000"/>
                <w:sz w:val="21"/>
                <w:szCs w:val="21"/>
                <w:u w:val="single"/>
              </w:rPr>
              <w:t>Arousal:</w:t>
            </w:r>
          </w:p>
        </w:tc>
        <w:tc>
          <w:tcPr>
            <w:tcW w:w="234" w:type="pct"/>
            <w:tcBorders>
              <w:top w:val="single" w:sz="12" w:space="0" w:color="auto"/>
              <w:left w:val="nil"/>
              <w:bottom w:val="nil"/>
              <w:right w:val="nil"/>
            </w:tcBorders>
            <w:shd w:val="clear" w:color="auto" w:fill="auto"/>
            <w:noWrap/>
            <w:vAlign w:val="center"/>
            <w:hideMark/>
          </w:tcPr>
          <w:p w14:paraId="17238AB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498D879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single" w:sz="12" w:space="0" w:color="auto"/>
              <w:left w:val="nil"/>
              <w:bottom w:val="nil"/>
              <w:right w:val="nil"/>
            </w:tcBorders>
            <w:shd w:val="clear" w:color="auto" w:fill="auto"/>
            <w:noWrap/>
            <w:vAlign w:val="center"/>
            <w:hideMark/>
          </w:tcPr>
          <w:p w14:paraId="55968D88"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0BC07BA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7254F9C1"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single" w:sz="12" w:space="0" w:color="auto"/>
              <w:left w:val="nil"/>
              <w:bottom w:val="nil"/>
              <w:right w:val="nil"/>
            </w:tcBorders>
            <w:shd w:val="clear" w:color="auto" w:fill="auto"/>
            <w:noWrap/>
            <w:vAlign w:val="center"/>
            <w:hideMark/>
          </w:tcPr>
          <w:p w14:paraId="40FE4884"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7630BCE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46CBD8A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single" w:sz="12" w:space="0" w:color="auto"/>
              <w:left w:val="nil"/>
              <w:bottom w:val="nil"/>
              <w:right w:val="nil"/>
            </w:tcBorders>
            <w:shd w:val="clear" w:color="auto" w:fill="auto"/>
            <w:noWrap/>
            <w:vAlign w:val="center"/>
            <w:hideMark/>
          </w:tcPr>
          <w:p w14:paraId="1543B738"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61D8A16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4EB5DAB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single" w:sz="12" w:space="0" w:color="auto"/>
              <w:left w:val="nil"/>
              <w:bottom w:val="nil"/>
              <w:right w:val="nil"/>
            </w:tcBorders>
            <w:shd w:val="clear" w:color="auto" w:fill="auto"/>
            <w:noWrap/>
            <w:vAlign w:val="center"/>
            <w:hideMark/>
          </w:tcPr>
          <w:p w14:paraId="3195867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single" w:sz="12" w:space="0" w:color="auto"/>
              <w:left w:val="nil"/>
              <w:bottom w:val="nil"/>
              <w:right w:val="nil"/>
            </w:tcBorders>
            <w:shd w:val="clear" w:color="auto" w:fill="auto"/>
            <w:noWrap/>
            <w:vAlign w:val="center"/>
            <w:hideMark/>
          </w:tcPr>
          <w:p w14:paraId="5053413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single" w:sz="12" w:space="0" w:color="auto"/>
              <w:left w:val="nil"/>
              <w:bottom w:val="nil"/>
              <w:right w:val="nil"/>
            </w:tcBorders>
            <w:shd w:val="clear" w:color="auto" w:fill="auto"/>
            <w:noWrap/>
            <w:vAlign w:val="center"/>
            <w:hideMark/>
          </w:tcPr>
          <w:p w14:paraId="24FAB71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single" w:sz="12" w:space="0" w:color="auto"/>
              <w:left w:val="nil"/>
              <w:bottom w:val="nil"/>
              <w:right w:val="nil"/>
            </w:tcBorders>
            <w:shd w:val="clear" w:color="auto" w:fill="auto"/>
            <w:noWrap/>
            <w:vAlign w:val="center"/>
            <w:hideMark/>
          </w:tcPr>
          <w:p w14:paraId="414F102D"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423" w:type="pct"/>
            <w:tcBorders>
              <w:top w:val="single" w:sz="12" w:space="0" w:color="auto"/>
              <w:left w:val="nil"/>
              <w:bottom w:val="nil"/>
              <w:right w:val="nil"/>
            </w:tcBorders>
            <w:shd w:val="clear" w:color="auto" w:fill="auto"/>
            <w:noWrap/>
            <w:vAlign w:val="center"/>
            <w:hideMark/>
          </w:tcPr>
          <w:p w14:paraId="112C5CE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95" w:type="pct"/>
            <w:tcBorders>
              <w:top w:val="single" w:sz="12" w:space="0" w:color="auto"/>
              <w:left w:val="nil"/>
              <w:bottom w:val="nil"/>
              <w:right w:val="nil"/>
            </w:tcBorders>
            <w:shd w:val="clear" w:color="auto" w:fill="auto"/>
            <w:noWrap/>
            <w:vAlign w:val="center"/>
            <w:hideMark/>
          </w:tcPr>
          <w:p w14:paraId="6DF3BEA3"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single" w:sz="12" w:space="0" w:color="auto"/>
              <w:left w:val="nil"/>
              <w:bottom w:val="nil"/>
              <w:right w:val="nil"/>
            </w:tcBorders>
            <w:shd w:val="clear" w:color="auto" w:fill="auto"/>
            <w:noWrap/>
            <w:vAlign w:val="center"/>
            <w:hideMark/>
          </w:tcPr>
          <w:p w14:paraId="3AE5551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655" w:type="pct"/>
            <w:tcBorders>
              <w:top w:val="single" w:sz="12" w:space="0" w:color="auto"/>
              <w:left w:val="nil"/>
              <w:bottom w:val="nil"/>
              <w:right w:val="nil"/>
            </w:tcBorders>
            <w:shd w:val="clear" w:color="auto" w:fill="auto"/>
            <w:noWrap/>
            <w:vAlign w:val="center"/>
            <w:hideMark/>
          </w:tcPr>
          <w:p w14:paraId="0AFD7613" w14:textId="77777777" w:rsidR="007D6FBB" w:rsidRPr="005F007E" w:rsidRDefault="007D6FBB" w:rsidP="0048488A">
            <w:pPr>
              <w:spacing w:after="0" w:line="240" w:lineRule="auto"/>
              <w:jc w:val="center"/>
              <w:rPr>
                <w:rFonts w:ascii="Cambria" w:eastAsia="Times New Roman" w:hAnsi="Cambria" w:cs="Times New Roman"/>
                <w:sz w:val="21"/>
                <w:szCs w:val="21"/>
              </w:rPr>
            </w:pPr>
          </w:p>
        </w:tc>
      </w:tr>
      <w:tr w:rsidR="007D6FBB" w:rsidRPr="005F007E" w14:paraId="09793644" w14:textId="77777777" w:rsidTr="0048488A">
        <w:trPr>
          <w:trHeight w:val="227"/>
        </w:trPr>
        <w:tc>
          <w:tcPr>
            <w:tcW w:w="527" w:type="pct"/>
            <w:tcBorders>
              <w:top w:val="nil"/>
              <w:left w:val="nil"/>
              <w:bottom w:val="nil"/>
              <w:right w:val="nil"/>
            </w:tcBorders>
            <w:shd w:val="clear" w:color="auto" w:fill="auto"/>
            <w:noWrap/>
            <w:vAlign w:val="center"/>
            <w:hideMark/>
          </w:tcPr>
          <w:p w14:paraId="08D7065B" w14:textId="498014C9" w:rsidR="007D6FBB" w:rsidRPr="005F007E" w:rsidRDefault="009E7C95" w:rsidP="0048488A">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4" w:type="pct"/>
            <w:tcBorders>
              <w:top w:val="nil"/>
              <w:left w:val="nil"/>
              <w:bottom w:val="nil"/>
              <w:right w:val="nil"/>
            </w:tcBorders>
            <w:shd w:val="clear" w:color="auto" w:fill="auto"/>
            <w:noWrap/>
            <w:vAlign w:val="center"/>
            <w:hideMark/>
          </w:tcPr>
          <w:p w14:paraId="3C1B7E0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2.06</w:t>
            </w:r>
          </w:p>
        </w:tc>
        <w:tc>
          <w:tcPr>
            <w:tcW w:w="234" w:type="pct"/>
            <w:tcBorders>
              <w:top w:val="nil"/>
              <w:left w:val="nil"/>
              <w:bottom w:val="nil"/>
              <w:right w:val="nil"/>
            </w:tcBorders>
            <w:shd w:val="clear" w:color="auto" w:fill="auto"/>
            <w:noWrap/>
            <w:vAlign w:val="center"/>
            <w:hideMark/>
          </w:tcPr>
          <w:p w14:paraId="05BE38B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.52</w:t>
            </w:r>
          </w:p>
        </w:tc>
        <w:tc>
          <w:tcPr>
            <w:tcW w:w="88" w:type="pct"/>
            <w:tcBorders>
              <w:top w:val="nil"/>
              <w:left w:val="nil"/>
              <w:bottom w:val="nil"/>
              <w:right w:val="nil"/>
            </w:tcBorders>
            <w:shd w:val="clear" w:color="auto" w:fill="auto"/>
            <w:noWrap/>
            <w:vAlign w:val="center"/>
            <w:hideMark/>
          </w:tcPr>
          <w:p w14:paraId="6D91C4F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0C3D98A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3.29</w:t>
            </w:r>
          </w:p>
        </w:tc>
        <w:tc>
          <w:tcPr>
            <w:tcW w:w="234" w:type="pct"/>
            <w:tcBorders>
              <w:top w:val="nil"/>
              <w:left w:val="nil"/>
              <w:bottom w:val="nil"/>
              <w:right w:val="nil"/>
            </w:tcBorders>
            <w:shd w:val="clear" w:color="auto" w:fill="auto"/>
            <w:noWrap/>
            <w:vAlign w:val="center"/>
            <w:hideMark/>
          </w:tcPr>
          <w:p w14:paraId="3215708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.45</w:t>
            </w:r>
          </w:p>
        </w:tc>
        <w:tc>
          <w:tcPr>
            <w:tcW w:w="88" w:type="pct"/>
            <w:tcBorders>
              <w:top w:val="nil"/>
              <w:left w:val="nil"/>
              <w:bottom w:val="nil"/>
              <w:right w:val="nil"/>
            </w:tcBorders>
            <w:shd w:val="clear" w:color="auto" w:fill="auto"/>
            <w:noWrap/>
            <w:vAlign w:val="center"/>
            <w:hideMark/>
          </w:tcPr>
          <w:p w14:paraId="7B8A66D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0798661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4.24</w:t>
            </w:r>
          </w:p>
        </w:tc>
        <w:tc>
          <w:tcPr>
            <w:tcW w:w="234" w:type="pct"/>
            <w:tcBorders>
              <w:top w:val="nil"/>
              <w:left w:val="nil"/>
              <w:bottom w:val="nil"/>
              <w:right w:val="nil"/>
            </w:tcBorders>
            <w:shd w:val="clear" w:color="auto" w:fill="auto"/>
            <w:noWrap/>
            <w:vAlign w:val="center"/>
            <w:hideMark/>
          </w:tcPr>
          <w:p w14:paraId="7C90DF9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.51</w:t>
            </w:r>
          </w:p>
        </w:tc>
        <w:tc>
          <w:tcPr>
            <w:tcW w:w="88" w:type="pct"/>
            <w:tcBorders>
              <w:top w:val="nil"/>
              <w:left w:val="nil"/>
              <w:bottom w:val="nil"/>
              <w:right w:val="nil"/>
            </w:tcBorders>
            <w:shd w:val="clear" w:color="auto" w:fill="auto"/>
            <w:noWrap/>
            <w:vAlign w:val="center"/>
            <w:hideMark/>
          </w:tcPr>
          <w:p w14:paraId="5CDF556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7EDC932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4.62</w:t>
            </w:r>
          </w:p>
        </w:tc>
        <w:tc>
          <w:tcPr>
            <w:tcW w:w="234" w:type="pct"/>
            <w:tcBorders>
              <w:top w:val="nil"/>
              <w:left w:val="nil"/>
              <w:bottom w:val="nil"/>
              <w:right w:val="nil"/>
            </w:tcBorders>
            <w:shd w:val="clear" w:color="auto" w:fill="auto"/>
            <w:noWrap/>
            <w:vAlign w:val="center"/>
            <w:hideMark/>
          </w:tcPr>
          <w:p w14:paraId="6F06429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.52</w:t>
            </w:r>
          </w:p>
        </w:tc>
        <w:tc>
          <w:tcPr>
            <w:tcW w:w="88" w:type="pct"/>
            <w:tcBorders>
              <w:top w:val="nil"/>
              <w:left w:val="nil"/>
              <w:bottom w:val="nil"/>
              <w:right w:val="nil"/>
            </w:tcBorders>
            <w:shd w:val="clear" w:color="auto" w:fill="auto"/>
            <w:noWrap/>
            <w:vAlign w:val="center"/>
            <w:hideMark/>
          </w:tcPr>
          <w:p w14:paraId="5E358BC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473FFA9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5.98</w:t>
            </w:r>
          </w:p>
        </w:tc>
        <w:tc>
          <w:tcPr>
            <w:tcW w:w="277" w:type="pct"/>
            <w:tcBorders>
              <w:top w:val="nil"/>
              <w:left w:val="nil"/>
              <w:bottom w:val="nil"/>
              <w:right w:val="nil"/>
            </w:tcBorders>
            <w:shd w:val="clear" w:color="auto" w:fill="auto"/>
            <w:noWrap/>
            <w:vAlign w:val="center"/>
            <w:hideMark/>
          </w:tcPr>
          <w:p w14:paraId="7C7CDCD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.70</w:t>
            </w:r>
          </w:p>
        </w:tc>
        <w:tc>
          <w:tcPr>
            <w:tcW w:w="88" w:type="pct"/>
            <w:tcBorders>
              <w:top w:val="nil"/>
              <w:left w:val="nil"/>
              <w:bottom w:val="nil"/>
              <w:right w:val="nil"/>
            </w:tcBorders>
            <w:shd w:val="clear" w:color="auto" w:fill="auto"/>
            <w:noWrap/>
            <w:vAlign w:val="center"/>
            <w:hideMark/>
          </w:tcPr>
          <w:p w14:paraId="5D307B6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27FB9FF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1450.50</w:t>
            </w:r>
          </w:p>
        </w:tc>
        <w:tc>
          <w:tcPr>
            <w:tcW w:w="295" w:type="pct"/>
            <w:tcBorders>
              <w:top w:val="nil"/>
              <w:left w:val="nil"/>
              <w:bottom w:val="nil"/>
              <w:right w:val="nil"/>
            </w:tcBorders>
            <w:shd w:val="clear" w:color="auto" w:fill="auto"/>
            <w:noWrap/>
            <w:vAlign w:val="center"/>
            <w:hideMark/>
          </w:tcPr>
          <w:p w14:paraId="7B33EC3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11F9EA0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.832</w:t>
            </w:r>
          </w:p>
        </w:tc>
        <w:tc>
          <w:tcPr>
            <w:tcW w:w="655" w:type="pct"/>
            <w:tcBorders>
              <w:top w:val="nil"/>
              <w:left w:val="nil"/>
              <w:bottom w:val="nil"/>
              <w:right w:val="nil"/>
            </w:tcBorders>
            <w:shd w:val="clear" w:color="auto" w:fill="auto"/>
            <w:noWrap/>
            <w:vAlign w:val="center"/>
            <w:hideMark/>
          </w:tcPr>
          <w:p w14:paraId="3B92CAC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e - d - c - b - a</w:t>
            </w:r>
          </w:p>
        </w:tc>
      </w:tr>
      <w:tr w:rsidR="007D6FBB" w:rsidRPr="005F007E" w14:paraId="420C09ED" w14:textId="77777777" w:rsidTr="0048488A">
        <w:trPr>
          <w:trHeight w:val="227"/>
        </w:trPr>
        <w:tc>
          <w:tcPr>
            <w:tcW w:w="527" w:type="pct"/>
            <w:tcBorders>
              <w:top w:val="nil"/>
              <w:left w:val="nil"/>
              <w:bottom w:val="nil"/>
              <w:right w:val="nil"/>
            </w:tcBorders>
            <w:shd w:val="clear" w:color="auto" w:fill="auto"/>
            <w:noWrap/>
            <w:vAlign w:val="center"/>
            <w:hideMark/>
          </w:tcPr>
          <w:p w14:paraId="0A23949D" w14:textId="11959D70" w:rsidR="007D6FBB" w:rsidRPr="005F007E" w:rsidRDefault="009E7C95" w:rsidP="0048488A">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4" w:type="pct"/>
            <w:tcBorders>
              <w:top w:val="nil"/>
              <w:left w:val="nil"/>
              <w:bottom w:val="nil"/>
              <w:right w:val="nil"/>
            </w:tcBorders>
            <w:shd w:val="clear" w:color="auto" w:fill="auto"/>
            <w:noWrap/>
            <w:vAlign w:val="center"/>
            <w:hideMark/>
          </w:tcPr>
          <w:p w14:paraId="1209109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1.71</w:t>
            </w:r>
          </w:p>
        </w:tc>
        <w:tc>
          <w:tcPr>
            <w:tcW w:w="234" w:type="pct"/>
            <w:tcBorders>
              <w:top w:val="nil"/>
              <w:left w:val="nil"/>
              <w:bottom w:val="nil"/>
              <w:right w:val="nil"/>
            </w:tcBorders>
            <w:shd w:val="clear" w:color="auto" w:fill="auto"/>
            <w:noWrap/>
            <w:vAlign w:val="center"/>
            <w:hideMark/>
          </w:tcPr>
          <w:p w14:paraId="00CD7A1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1.60</w:t>
            </w:r>
          </w:p>
        </w:tc>
        <w:tc>
          <w:tcPr>
            <w:tcW w:w="88" w:type="pct"/>
            <w:tcBorders>
              <w:top w:val="nil"/>
              <w:left w:val="nil"/>
              <w:bottom w:val="nil"/>
              <w:right w:val="nil"/>
            </w:tcBorders>
            <w:shd w:val="clear" w:color="auto" w:fill="auto"/>
            <w:noWrap/>
            <w:vAlign w:val="center"/>
            <w:hideMark/>
          </w:tcPr>
          <w:p w14:paraId="65D1C86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3C010D0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4.84</w:t>
            </w:r>
          </w:p>
        </w:tc>
        <w:tc>
          <w:tcPr>
            <w:tcW w:w="234" w:type="pct"/>
            <w:tcBorders>
              <w:top w:val="nil"/>
              <w:left w:val="nil"/>
              <w:bottom w:val="nil"/>
              <w:right w:val="nil"/>
            </w:tcBorders>
            <w:shd w:val="clear" w:color="auto" w:fill="auto"/>
            <w:noWrap/>
            <w:vAlign w:val="center"/>
            <w:hideMark/>
          </w:tcPr>
          <w:p w14:paraId="0F5D980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1.42</w:t>
            </w:r>
          </w:p>
        </w:tc>
        <w:tc>
          <w:tcPr>
            <w:tcW w:w="88" w:type="pct"/>
            <w:tcBorders>
              <w:top w:val="nil"/>
              <w:left w:val="nil"/>
              <w:bottom w:val="nil"/>
              <w:right w:val="nil"/>
            </w:tcBorders>
            <w:shd w:val="clear" w:color="auto" w:fill="auto"/>
            <w:noWrap/>
            <w:vAlign w:val="center"/>
            <w:hideMark/>
          </w:tcPr>
          <w:p w14:paraId="149E90F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222B818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1.35</w:t>
            </w:r>
          </w:p>
        </w:tc>
        <w:tc>
          <w:tcPr>
            <w:tcW w:w="234" w:type="pct"/>
            <w:tcBorders>
              <w:top w:val="nil"/>
              <w:left w:val="nil"/>
              <w:bottom w:val="nil"/>
              <w:right w:val="nil"/>
            </w:tcBorders>
            <w:shd w:val="clear" w:color="auto" w:fill="auto"/>
            <w:noWrap/>
            <w:vAlign w:val="center"/>
            <w:hideMark/>
          </w:tcPr>
          <w:p w14:paraId="7A1534A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1.70</w:t>
            </w:r>
          </w:p>
        </w:tc>
        <w:tc>
          <w:tcPr>
            <w:tcW w:w="88" w:type="pct"/>
            <w:tcBorders>
              <w:top w:val="nil"/>
              <w:left w:val="nil"/>
              <w:bottom w:val="nil"/>
              <w:right w:val="nil"/>
            </w:tcBorders>
            <w:shd w:val="clear" w:color="auto" w:fill="auto"/>
            <w:noWrap/>
            <w:vAlign w:val="center"/>
            <w:hideMark/>
          </w:tcPr>
          <w:p w14:paraId="1A91698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578ADDF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5.24</w:t>
            </w:r>
          </w:p>
        </w:tc>
        <w:tc>
          <w:tcPr>
            <w:tcW w:w="234" w:type="pct"/>
            <w:tcBorders>
              <w:top w:val="nil"/>
              <w:left w:val="nil"/>
              <w:bottom w:val="nil"/>
              <w:right w:val="nil"/>
            </w:tcBorders>
            <w:shd w:val="clear" w:color="auto" w:fill="auto"/>
            <w:noWrap/>
            <w:vAlign w:val="center"/>
            <w:hideMark/>
          </w:tcPr>
          <w:p w14:paraId="0572898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1.34</w:t>
            </w:r>
          </w:p>
        </w:tc>
        <w:tc>
          <w:tcPr>
            <w:tcW w:w="88" w:type="pct"/>
            <w:tcBorders>
              <w:top w:val="nil"/>
              <w:left w:val="nil"/>
              <w:bottom w:val="nil"/>
              <w:right w:val="nil"/>
            </w:tcBorders>
            <w:shd w:val="clear" w:color="auto" w:fill="auto"/>
            <w:noWrap/>
            <w:vAlign w:val="center"/>
            <w:hideMark/>
          </w:tcPr>
          <w:p w14:paraId="1613B5E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0D35091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2.21</w:t>
            </w:r>
          </w:p>
        </w:tc>
        <w:tc>
          <w:tcPr>
            <w:tcW w:w="277" w:type="pct"/>
            <w:tcBorders>
              <w:top w:val="nil"/>
              <w:left w:val="nil"/>
              <w:bottom w:val="nil"/>
              <w:right w:val="nil"/>
            </w:tcBorders>
            <w:shd w:val="clear" w:color="auto" w:fill="auto"/>
            <w:noWrap/>
            <w:vAlign w:val="center"/>
            <w:hideMark/>
          </w:tcPr>
          <w:p w14:paraId="46A9E84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1.86</w:t>
            </w:r>
          </w:p>
        </w:tc>
        <w:tc>
          <w:tcPr>
            <w:tcW w:w="88" w:type="pct"/>
            <w:tcBorders>
              <w:top w:val="nil"/>
              <w:left w:val="nil"/>
              <w:bottom w:val="nil"/>
              <w:right w:val="nil"/>
            </w:tcBorders>
            <w:shd w:val="clear" w:color="auto" w:fill="auto"/>
            <w:noWrap/>
            <w:vAlign w:val="center"/>
            <w:hideMark/>
          </w:tcPr>
          <w:p w14:paraId="7F41E05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1D48219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348.06</w:t>
            </w:r>
          </w:p>
        </w:tc>
        <w:tc>
          <w:tcPr>
            <w:tcW w:w="295" w:type="pct"/>
            <w:tcBorders>
              <w:top w:val="nil"/>
              <w:left w:val="nil"/>
              <w:bottom w:val="nil"/>
              <w:right w:val="nil"/>
            </w:tcBorders>
            <w:shd w:val="clear" w:color="auto" w:fill="auto"/>
            <w:noWrap/>
            <w:vAlign w:val="center"/>
            <w:hideMark/>
          </w:tcPr>
          <w:p w14:paraId="733CF89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051A94A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.543</w:t>
            </w:r>
          </w:p>
        </w:tc>
        <w:tc>
          <w:tcPr>
            <w:tcW w:w="655" w:type="pct"/>
            <w:tcBorders>
              <w:top w:val="nil"/>
              <w:left w:val="nil"/>
              <w:bottom w:val="nil"/>
              <w:right w:val="nil"/>
            </w:tcBorders>
            <w:shd w:val="clear" w:color="auto" w:fill="auto"/>
            <w:noWrap/>
            <w:vAlign w:val="center"/>
            <w:hideMark/>
          </w:tcPr>
          <w:p w14:paraId="67C66B3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roofErr w:type="spellStart"/>
            <w:r w:rsidRPr="005F007E">
              <w:rPr>
                <w:rFonts w:ascii="Cambria" w:eastAsia="Times New Roman" w:hAnsi="Cambria" w:cs="Times New Roman"/>
                <w:color w:val="000000"/>
                <w:sz w:val="21"/>
                <w:szCs w:val="21"/>
              </w:rPr>
              <w:t>bc</w:t>
            </w:r>
            <w:proofErr w:type="spellEnd"/>
            <w:r w:rsidRPr="005F007E">
              <w:rPr>
                <w:rFonts w:ascii="Cambria" w:eastAsia="Times New Roman" w:hAnsi="Cambria" w:cs="Times New Roman"/>
                <w:color w:val="000000"/>
                <w:sz w:val="21"/>
                <w:szCs w:val="21"/>
              </w:rPr>
              <w:t xml:space="preserve"> - a - c - a - b</w:t>
            </w:r>
          </w:p>
        </w:tc>
      </w:tr>
      <w:tr w:rsidR="007D6FBB" w:rsidRPr="005F007E" w14:paraId="0C9F0197" w14:textId="77777777" w:rsidTr="0048488A">
        <w:trPr>
          <w:trHeight w:val="227"/>
        </w:trPr>
        <w:tc>
          <w:tcPr>
            <w:tcW w:w="527" w:type="pct"/>
            <w:tcBorders>
              <w:top w:val="nil"/>
              <w:left w:val="nil"/>
              <w:bottom w:val="nil"/>
              <w:right w:val="nil"/>
            </w:tcBorders>
            <w:shd w:val="clear" w:color="auto" w:fill="auto"/>
            <w:noWrap/>
            <w:vAlign w:val="center"/>
            <w:hideMark/>
          </w:tcPr>
          <w:p w14:paraId="62E5A6FB" w14:textId="77777777" w:rsidR="007D6FBB" w:rsidRPr="005F007E" w:rsidRDefault="007D6FBB" w:rsidP="0048488A">
            <w:pPr>
              <w:spacing w:after="0" w:line="240" w:lineRule="auto"/>
              <w:jc w:val="right"/>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LDS</w:t>
            </w:r>
          </w:p>
        </w:tc>
        <w:tc>
          <w:tcPr>
            <w:tcW w:w="234" w:type="pct"/>
            <w:tcBorders>
              <w:top w:val="nil"/>
              <w:left w:val="nil"/>
              <w:bottom w:val="nil"/>
              <w:right w:val="nil"/>
            </w:tcBorders>
            <w:shd w:val="clear" w:color="auto" w:fill="auto"/>
            <w:noWrap/>
            <w:vAlign w:val="center"/>
            <w:hideMark/>
          </w:tcPr>
          <w:p w14:paraId="1F43DBE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.80</w:t>
            </w:r>
          </w:p>
        </w:tc>
        <w:tc>
          <w:tcPr>
            <w:tcW w:w="234" w:type="pct"/>
            <w:tcBorders>
              <w:top w:val="nil"/>
              <w:left w:val="nil"/>
              <w:bottom w:val="nil"/>
              <w:right w:val="nil"/>
            </w:tcBorders>
            <w:shd w:val="clear" w:color="auto" w:fill="auto"/>
            <w:noWrap/>
            <w:vAlign w:val="center"/>
            <w:hideMark/>
          </w:tcPr>
          <w:p w14:paraId="0957016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.86</w:t>
            </w:r>
          </w:p>
        </w:tc>
        <w:tc>
          <w:tcPr>
            <w:tcW w:w="88" w:type="pct"/>
            <w:tcBorders>
              <w:top w:val="nil"/>
              <w:left w:val="nil"/>
              <w:bottom w:val="nil"/>
              <w:right w:val="nil"/>
            </w:tcBorders>
            <w:shd w:val="clear" w:color="auto" w:fill="auto"/>
            <w:noWrap/>
            <w:vAlign w:val="center"/>
            <w:hideMark/>
          </w:tcPr>
          <w:p w14:paraId="69DDD53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7E4A528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1.42</w:t>
            </w:r>
          </w:p>
        </w:tc>
        <w:tc>
          <w:tcPr>
            <w:tcW w:w="234" w:type="pct"/>
            <w:tcBorders>
              <w:top w:val="nil"/>
              <w:left w:val="nil"/>
              <w:bottom w:val="nil"/>
              <w:right w:val="nil"/>
            </w:tcBorders>
            <w:shd w:val="clear" w:color="auto" w:fill="auto"/>
            <w:noWrap/>
            <w:vAlign w:val="center"/>
            <w:hideMark/>
          </w:tcPr>
          <w:p w14:paraId="044E2A2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0.87</w:t>
            </w:r>
          </w:p>
        </w:tc>
        <w:tc>
          <w:tcPr>
            <w:tcW w:w="88" w:type="pct"/>
            <w:tcBorders>
              <w:top w:val="nil"/>
              <w:left w:val="nil"/>
              <w:bottom w:val="nil"/>
              <w:right w:val="nil"/>
            </w:tcBorders>
            <w:shd w:val="clear" w:color="auto" w:fill="auto"/>
            <w:noWrap/>
            <w:vAlign w:val="center"/>
            <w:hideMark/>
          </w:tcPr>
          <w:p w14:paraId="45B37A06"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115D14F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.66</w:t>
            </w:r>
          </w:p>
        </w:tc>
        <w:tc>
          <w:tcPr>
            <w:tcW w:w="234" w:type="pct"/>
            <w:tcBorders>
              <w:top w:val="nil"/>
              <w:left w:val="nil"/>
              <w:bottom w:val="nil"/>
              <w:right w:val="nil"/>
            </w:tcBorders>
            <w:shd w:val="clear" w:color="auto" w:fill="auto"/>
            <w:noWrap/>
            <w:vAlign w:val="center"/>
            <w:hideMark/>
          </w:tcPr>
          <w:p w14:paraId="3AF9367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1.12</w:t>
            </w:r>
          </w:p>
        </w:tc>
        <w:tc>
          <w:tcPr>
            <w:tcW w:w="88" w:type="pct"/>
            <w:tcBorders>
              <w:top w:val="nil"/>
              <w:left w:val="nil"/>
              <w:bottom w:val="nil"/>
              <w:right w:val="nil"/>
            </w:tcBorders>
            <w:shd w:val="clear" w:color="auto" w:fill="auto"/>
            <w:noWrap/>
            <w:vAlign w:val="center"/>
            <w:hideMark/>
          </w:tcPr>
          <w:p w14:paraId="05AA858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79D1B59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-.04</w:t>
            </w:r>
          </w:p>
        </w:tc>
        <w:tc>
          <w:tcPr>
            <w:tcW w:w="234" w:type="pct"/>
            <w:tcBorders>
              <w:top w:val="nil"/>
              <w:left w:val="nil"/>
              <w:bottom w:val="nil"/>
              <w:right w:val="nil"/>
            </w:tcBorders>
            <w:shd w:val="clear" w:color="auto" w:fill="auto"/>
            <w:noWrap/>
            <w:vAlign w:val="center"/>
            <w:hideMark/>
          </w:tcPr>
          <w:p w14:paraId="7D30D72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.95</w:t>
            </w:r>
          </w:p>
        </w:tc>
        <w:tc>
          <w:tcPr>
            <w:tcW w:w="88" w:type="pct"/>
            <w:tcBorders>
              <w:top w:val="nil"/>
              <w:left w:val="nil"/>
              <w:bottom w:val="nil"/>
              <w:right w:val="nil"/>
            </w:tcBorders>
            <w:shd w:val="clear" w:color="auto" w:fill="auto"/>
            <w:noWrap/>
            <w:vAlign w:val="center"/>
            <w:hideMark/>
          </w:tcPr>
          <w:p w14:paraId="55BB812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1555E09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.07</w:t>
            </w:r>
          </w:p>
        </w:tc>
        <w:tc>
          <w:tcPr>
            <w:tcW w:w="277" w:type="pct"/>
            <w:tcBorders>
              <w:top w:val="nil"/>
              <w:left w:val="nil"/>
              <w:bottom w:val="nil"/>
              <w:right w:val="nil"/>
            </w:tcBorders>
            <w:shd w:val="clear" w:color="auto" w:fill="auto"/>
            <w:noWrap/>
            <w:vAlign w:val="center"/>
            <w:hideMark/>
          </w:tcPr>
          <w:p w14:paraId="1A953E7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.95</w:t>
            </w:r>
          </w:p>
        </w:tc>
        <w:tc>
          <w:tcPr>
            <w:tcW w:w="88" w:type="pct"/>
            <w:tcBorders>
              <w:top w:val="nil"/>
              <w:left w:val="nil"/>
              <w:bottom w:val="nil"/>
              <w:right w:val="nil"/>
            </w:tcBorders>
            <w:shd w:val="clear" w:color="auto" w:fill="auto"/>
            <w:noWrap/>
            <w:vAlign w:val="center"/>
            <w:hideMark/>
          </w:tcPr>
          <w:p w14:paraId="6A8A5DF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59443E9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96.84</w:t>
            </w:r>
          </w:p>
        </w:tc>
        <w:tc>
          <w:tcPr>
            <w:tcW w:w="295" w:type="pct"/>
            <w:tcBorders>
              <w:top w:val="nil"/>
              <w:left w:val="nil"/>
              <w:bottom w:val="nil"/>
              <w:right w:val="nil"/>
            </w:tcBorders>
            <w:shd w:val="clear" w:color="auto" w:fill="auto"/>
            <w:noWrap/>
            <w:vAlign w:val="center"/>
            <w:hideMark/>
          </w:tcPr>
          <w:p w14:paraId="2A225A4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02EF63A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.249</w:t>
            </w:r>
          </w:p>
        </w:tc>
        <w:tc>
          <w:tcPr>
            <w:tcW w:w="655" w:type="pct"/>
            <w:tcBorders>
              <w:top w:val="nil"/>
              <w:left w:val="nil"/>
              <w:bottom w:val="nil"/>
              <w:right w:val="nil"/>
            </w:tcBorders>
            <w:shd w:val="clear" w:color="auto" w:fill="auto"/>
            <w:noWrap/>
            <w:vAlign w:val="center"/>
            <w:hideMark/>
          </w:tcPr>
          <w:p w14:paraId="34CF37D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b - a - b - c - c</w:t>
            </w:r>
          </w:p>
        </w:tc>
      </w:tr>
      <w:tr w:rsidR="007D6FBB" w:rsidRPr="005F007E" w14:paraId="3ED6FC0A" w14:textId="77777777" w:rsidTr="0048488A">
        <w:trPr>
          <w:trHeight w:val="300"/>
        </w:trPr>
        <w:tc>
          <w:tcPr>
            <w:tcW w:w="527" w:type="pct"/>
            <w:tcBorders>
              <w:top w:val="nil"/>
              <w:left w:val="nil"/>
              <w:bottom w:val="nil"/>
              <w:right w:val="nil"/>
            </w:tcBorders>
            <w:shd w:val="clear" w:color="auto" w:fill="auto"/>
            <w:noWrap/>
            <w:vAlign w:val="bottom"/>
            <w:hideMark/>
          </w:tcPr>
          <w:p w14:paraId="4B0CC257" w14:textId="77777777" w:rsidR="007D6FBB" w:rsidRPr="005F007E" w:rsidRDefault="007D6FBB" w:rsidP="0048488A">
            <w:pPr>
              <w:spacing w:after="0" w:line="240" w:lineRule="auto"/>
              <w:rPr>
                <w:rFonts w:ascii="Cambria" w:eastAsia="Times New Roman" w:hAnsi="Cambria" w:cs="Times New Roman"/>
                <w:color w:val="000000"/>
                <w:sz w:val="21"/>
                <w:szCs w:val="21"/>
                <w:u w:val="single"/>
              </w:rPr>
            </w:pPr>
            <w:r w:rsidRPr="005F007E">
              <w:rPr>
                <w:rFonts w:ascii="Cambria" w:eastAsia="Times New Roman" w:hAnsi="Cambria" w:cs="Times New Roman"/>
                <w:color w:val="000000"/>
                <w:sz w:val="21"/>
                <w:szCs w:val="21"/>
                <w:u w:val="single"/>
              </w:rPr>
              <w:t>Valence:</w:t>
            </w:r>
          </w:p>
        </w:tc>
        <w:tc>
          <w:tcPr>
            <w:tcW w:w="234" w:type="pct"/>
            <w:tcBorders>
              <w:top w:val="nil"/>
              <w:left w:val="nil"/>
              <w:bottom w:val="nil"/>
              <w:right w:val="nil"/>
            </w:tcBorders>
            <w:shd w:val="clear" w:color="auto" w:fill="auto"/>
            <w:noWrap/>
            <w:vAlign w:val="center"/>
            <w:hideMark/>
          </w:tcPr>
          <w:p w14:paraId="43885E3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61926ECA"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49B1384A"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2EC940D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79C9E074"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50B4CC9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431A49EC"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6292C6FD"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33E8B31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012BA21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01F64EA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6134580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3020DC9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77BB5D4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69F55CA1"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423" w:type="pct"/>
            <w:tcBorders>
              <w:top w:val="nil"/>
              <w:left w:val="nil"/>
              <w:bottom w:val="nil"/>
              <w:right w:val="nil"/>
            </w:tcBorders>
            <w:shd w:val="clear" w:color="auto" w:fill="auto"/>
            <w:noWrap/>
            <w:vAlign w:val="center"/>
            <w:hideMark/>
          </w:tcPr>
          <w:p w14:paraId="04EF7A6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95" w:type="pct"/>
            <w:tcBorders>
              <w:top w:val="nil"/>
              <w:left w:val="nil"/>
              <w:bottom w:val="nil"/>
              <w:right w:val="nil"/>
            </w:tcBorders>
            <w:shd w:val="clear" w:color="auto" w:fill="auto"/>
            <w:noWrap/>
            <w:vAlign w:val="center"/>
            <w:hideMark/>
          </w:tcPr>
          <w:p w14:paraId="7237D38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62BAC386"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655" w:type="pct"/>
            <w:tcBorders>
              <w:top w:val="nil"/>
              <w:left w:val="nil"/>
              <w:bottom w:val="nil"/>
              <w:right w:val="nil"/>
            </w:tcBorders>
            <w:shd w:val="clear" w:color="auto" w:fill="auto"/>
            <w:noWrap/>
            <w:vAlign w:val="center"/>
            <w:hideMark/>
          </w:tcPr>
          <w:p w14:paraId="31EBD1A9" w14:textId="77777777" w:rsidR="007D6FBB" w:rsidRPr="005F007E" w:rsidRDefault="007D6FBB" w:rsidP="0048488A">
            <w:pPr>
              <w:spacing w:after="0" w:line="240" w:lineRule="auto"/>
              <w:jc w:val="center"/>
              <w:rPr>
                <w:rFonts w:ascii="Cambria" w:eastAsia="Times New Roman" w:hAnsi="Cambria" w:cs="Times New Roman"/>
                <w:sz w:val="21"/>
                <w:szCs w:val="21"/>
              </w:rPr>
            </w:pPr>
          </w:p>
        </w:tc>
      </w:tr>
      <w:tr w:rsidR="009E7C95" w:rsidRPr="005F007E" w14:paraId="19C0DC36" w14:textId="77777777" w:rsidTr="0048488A">
        <w:trPr>
          <w:trHeight w:val="227"/>
        </w:trPr>
        <w:tc>
          <w:tcPr>
            <w:tcW w:w="527" w:type="pct"/>
            <w:tcBorders>
              <w:top w:val="nil"/>
              <w:left w:val="nil"/>
              <w:bottom w:val="nil"/>
              <w:right w:val="nil"/>
            </w:tcBorders>
            <w:shd w:val="clear" w:color="auto" w:fill="auto"/>
            <w:noWrap/>
            <w:vAlign w:val="center"/>
            <w:hideMark/>
          </w:tcPr>
          <w:p w14:paraId="588FD596" w14:textId="6813F931" w:rsidR="009E7C95" w:rsidRPr="005F007E"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4" w:type="pct"/>
            <w:tcBorders>
              <w:top w:val="nil"/>
              <w:left w:val="nil"/>
              <w:bottom w:val="nil"/>
              <w:right w:val="nil"/>
            </w:tcBorders>
            <w:shd w:val="clear" w:color="auto" w:fill="auto"/>
            <w:noWrap/>
            <w:vAlign w:val="center"/>
            <w:hideMark/>
          </w:tcPr>
          <w:p w14:paraId="2101C00C"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3.87</w:t>
            </w:r>
          </w:p>
        </w:tc>
        <w:tc>
          <w:tcPr>
            <w:tcW w:w="234" w:type="pct"/>
            <w:tcBorders>
              <w:top w:val="nil"/>
              <w:left w:val="nil"/>
              <w:bottom w:val="nil"/>
              <w:right w:val="nil"/>
            </w:tcBorders>
            <w:shd w:val="clear" w:color="auto" w:fill="auto"/>
            <w:noWrap/>
            <w:vAlign w:val="center"/>
            <w:hideMark/>
          </w:tcPr>
          <w:p w14:paraId="5B315D0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1.22</w:t>
            </w:r>
          </w:p>
        </w:tc>
        <w:tc>
          <w:tcPr>
            <w:tcW w:w="88" w:type="pct"/>
            <w:tcBorders>
              <w:top w:val="nil"/>
              <w:left w:val="nil"/>
              <w:bottom w:val="nil"/>
              <w:right w:val="nil"/>
            </w:tcBorders>
            <w:shd w:val="clear" w:color="auto" w:fill="auto"/>
            <w:noWrap/>
            <w:vAlign w:val="center"/>
            <w:hideMark/>
          </w:tcPr>
          <w:p w14:paraId="0FCBD3F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198FFB4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4.02</w:t>
            </w:r>
          </w:p>
        </w:tc>
        <w:tc>
          <w:tcPr>
            <w:tcW w:w="234" w:type="pct"/>
            <w:tcBorders>
              <w:top w:val="nil"/>
              <w:left w:val="nil"/>
              <w:bottom w:val="nil"/>
              <w:right w:val="nil"/>
            </w:tcBorders>
            <w:shd w:val="clear" w:color="auto" w:fill="auto"/>
            <w:noWrap/>
            <w:vAlign w:val="center"/>
            <w:hideMark/>
          </w:tcPr>
          <w:p w14:paraId="43A6D9DC"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.80</w:t>
            </w:r>
          </w:p>
        </w:tc>
        <w:tc>
          <w:tcPr>
            <w:tcW w:w="88" w:type="pct"/>
            <w:tcBorders>
              <w:top w:val="nil"/>
              <w:left w:val="nil"/>
              <w:bottom w:val="nil"/>
              <w:right w:val="nil"/>
            </w:tcBorders>
            <w:shd w:val="clear" w:color="auto" w:fill="auto"/>
            <w:noWrap/>
            <w:vAlign w:val="center"/>
            <w:hideMark/>
          </w:tcPr>
          <w:p w14:paraId="7300A050"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7A1323A1"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4.76</w:t>
            </w:r>
          </w:p>
        </w:tc>
        <w:tc>
          <w:tcPr>
            <w:tcW w:w="234" w:type="pct"/>
            <w:tcBorders>
              <w:top w:val="nil"/>
              <w:left w:val="nil"/>
              <w:bottom w:val="nil"/>
              <w:right w:val="nil"/>
            </w:tcBorders>
            <w:shd w:val="clear" w:color="auto" w:fill="auto"/>
            <w:noWrap/>
            <w:vAlign w:val="center"/>
            <w:hideMark/>
          </w:tcPr>
          <w:p w14:paraId="4B4AE06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.68</w:t>
            </w:r>
          </w:p>
        </w:tc>
        <w:tc>
          <w:tcPr>
            <w:tcW w:w="88" w:type="pct"/>
            <w:tcBorders>
              <w:top w:val="nil"/>
              <w:left w:val="nil"/>
              <w:bottom w:val="nil"/>
              <w:right w:val="nil"/>
            </w:tcBorders>
            <w:shd w:val="clear" w:color="auto" w:fill="auto"/>
            <w:noWrap/>
            <w:vAlign w:val="center"/>
            <w:hideMark/>
          </w:tcPr>
          <w:p w14:paraId="128EE40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0ECF6F0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4.82</w:t>
            </w:r>
          </w:p>
        </w:tc>
        <w:tc>
          <w:tcPr>
            <w:tcW w:w="234" w:type="pct"/>
            <w:tcBorders>
              <w:top w:val="nil"/>
              <w:left w:val="nil"/>
              <w:bottom w:val="nil"/>
              <w:right w:val="nil"/>
            </w:tcBorders>
            <w:shd w:val="clear" w:color="auto" w:fill="auto"/>
            <w:noWrap/>
            <w:vAlign w:val="center"/>
            <w:hideMark/>
          </w:tcPr>
          <w:p w14:paraId="46E37B78"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.62</w:t>
            </w:r>
          </w:p>
        </w:tc>
        <w:tc>
          <w:tcPr>
            <w:tcW w:w="88" w:type="pct"/>
            <w:tcBorders>
              <w:top w:val="nil"/>
              <w:left w:val="nil"/>
              <w:bottom w:val="nil"/>
              <w:right w:val="nil"/>
            </w:tcBorders>
            <w:shd w:val="clear" w:color="auto" w:fill="auto"/>
            <w:noWrap/>
            <w:vAlign w:val="center"/>
            <w:hideMark/>
          </w:tcPr>
          <w:p w14:paraId="2004843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6850C86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5.80</w:t>
            </w:r>
          </w:p>
        </w:tc>
        <w:tc>
          <w:tcPr>
            <w:tcW w:w="277" w:type="pct"/>
            <w:tcBorders>
              <w:top w:val="nil"/>
              <w:left w:val="nil"/>
              <w:bottom w:val="nil"/>
              <w:right w:val="nil"/>
            </w:tcBorders>
            <w:shd w:val="clear" w:color="auto" w:fill="auto"/>
            <w:noWrap/>
            <w:vAlign w:val="center"/>
            <w:hideMark/>
          </w:tcPr>
          <w:p w14:paraId="7E243D5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.93</w:t>
            </w:r>
          </w:p>
        </w:tc>
        <w:tc>
          <w:tcPr>
            <w:tcW w:w="88" w:type="pct"/>
            <w:tcBorders>
              <w:top w:val="nil"/>
              <w:left w:val="nil"/>
              <w:bottom w:val="nil"/>
              <w:right w:val="nil"/>
            </w:tcBorders>
            <w:shd w:val="clear" w:color="auto" w:fill="auto"/>
            <w:noWrap/>
            <w:vAlign w:val="center"/>
            <w:hideMark/>
          </w:tcPr>
          <w:p w14:paraId="4F52992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2ECA904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136.99</w:t>
            </w:r>
          </w:p>
        </w:tc>
        <w:tc>
          <w:tcPr>
            <w:tcW w:w="295" w:type="pct"/>
            <w:tcBorders>
              <w:top w:val="nil"/>
              <w:left w:val="nil"/>
              <w:bottom w:val="nil"/>
              <w:right w:val="nil"/>
            </w:tcBorders>
            <w:shd w:val="clear" w:color="auto" w:fill="auto"/>
            <w:noWrap/>
            <w:vAlign w:val="center"/>
            <w:hideMark/>
          </w:tcPr>
          <w:p w14:paraId="2C0E2AE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36915083"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.319</w:t>
            </w:r>
          </w:p>
        </w:tc>
        <w:tc>
          <w:tcPr>
            <w:tcW w:w="655" w:type="pct"/>
            <w:tcBorders>
              <w:top w:val="nil"/>
              <w:left w:val="nil"/>
              <w:bottom w:val="nil"/>
              <w:right w:val="nil"/>
            </w:tcBorders>
            <w:shd w:val="clear" w:color="auto" w:fill="auto"/>
            <w:noWrap/>
            <w:vAlign w:val="center"/>
            <w:hideMark/>
          </w:tcPr>
          <w:p w14:paraId="7FCA94F1"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 - c - b - b - a</w:t>
            </w:r>
          </w:p>
        </w:tc>
      </w:tr>
      <w:tr w:rsidR="009E7C95" w:rsidRPr="005F007E" w14:paraId="4139206D" w14:textId="77777777" w:rsidTr="0048488A">
        <w:trPr>
          <w:trHeight w:val="227"/>
        </w:trPr>
        <w:tc>
          <w:tcPr>
            <w:tcW w:w="527" w:type="pct"/>
            <w:tcBorders>
              <w:top w:val="nil"/>
              <w:left w:val="nil"/>
              <w:bottom w:val="nil"/>
              <w:right w:val="nil"/>
            </w:tcBorders>
            <w:shd w:val="clear" w:color="auto" w:fill="auto"/>
            <w:noWrap/>
            <w:vAlign w:val="center"/>
            <w:hideMark/>
          </w:tcPr>
          <w:p w14:paraId="16CCC46F" w14:textId="30E30DCF" w:rsidR="009E7C95" w:rsidRPr="005F007E"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4" w:type="pct"/>
            <w:tcBorders>
              <w:top w:val="nil"/>
              <w:left w:val="nil"/>
              <w:bottom w:val="nil"/>
              <w:right w:val="nil"/>
            </w:tcBorders>
            <w:shd w:val="clear" w:color="auto" w:fill="auto"/>
            <w:noWrap/>
            <w:vAlign w:val="center"/>
            <w:hideMark/>
          </w:tcPr>
          <w:p w14:paraId="48988E5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1.20</w:t>
            </w:r>
          </w:p>
        </w:tc>
        <w:tc>
          <w:tcPr>
            <w:tcW w:w="234" w:type="pct"/>
            <w:tcBorders>
              <w:top w:val="nil"/>
              <w:left w:val="nil"/>
              <w:bottom w:val="nil"/>
              <w:right w:val="nil"/>
            </w:tcBorders>
            <w:shd w:val="clear" w:color="auto" w:fill="auto"/>
            <w:noWrap/>
            <w:vAlign w:val="center"/>
            <w:hideMark/>
          </w:tcPr>
          <w:p w14:paraId="1F9AA74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1.59</w:t>
            </w:r>
          </w:p>
        </w:tc>
        <w:tc>
          <w:tcPr>
            <w:tcW w:w="88" w:type="pct"/>
            <w:tcBorders>
              <w:top w:val="nil"/>
              <w:left w:val="nil"/>
              <w:bottom w:val="nil"/>
              <w:right w:val="nil"/>
            </w:tcBorders>
            <w:shd w:val="clear" w:color="auto" w:fill="auto"/>
            <w:noWrap/>
            <w:vAlign w:val="center"/>
            <w:hideMark/>
          </w:tcPr>
          <w:p w14:paraId="0B0F532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65F630F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3.84</w:t>
            </w:r>
          </w:p>
        </w:tc>
        <w:tc>
          <w:tcPr>
            <w:tcW w:w="234" w:type="pct"/>
            <w:tcBorders>
              <w:top w:val="nil"/>
              <w:left w:val="nil"/>
              <w:bottom w:val="nil"/>
              <w:right w:val="nil"/>
            </w:tcBorders>
            <w:shd w:val="clear" w:color="auto" w:fill="auto"/>
            <w:noWrap/>
            <w:vAlign w:val="center"/>
            <w:hideMark/>
          </w:tcPr>
          <w:p w14:paraId="30C19B9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2.13</w:t>
            </w:r>
          </w:p>
        </w:tc>
        <w:tc>
          <w:tcPr>
            <w:tcW w:w="88" w:type="pct"/>
            <w:tcBorders>
              <w:top w:val="nil"/>
              <w:left w:val="nil"/>
              <w:bottom w:val="nil"/>
              <w:right w:val="nil"/>
            </w:tcBorders>
            <w:shd w:val="clear" w:color="auto" w:fill="auto"/>
            <w:noWrap/>
            <w:vAlign w:val="center"/>
            <w:hideMark/>
          </w:tcPr>
          <w:p w14:paraId="0E7A051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7A21D6A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1.39</w:t>
            </w:r>
          </w:p>
        </w:tc>
        <w:tc>
          <w:tcPr>
            <w:tcW w:w="234" w:type="pct"/>
            <w:tcBorders>
              <w:top w:val="nil"/>
              <w:left w:val="nil"/>
              <w:bottom w:val="nil"/>
              <w:right w:val="nil"/>
            </w:tcBorders>
            <w:shd w:val="clear" w:color="auto" w:fill="auto"/>
            <w:noWrap/>
            <w:vAlign w:val="center"/>
            <w:hideMark/>
          </w:tcPr>
          <w:p w14:paraId="7F35F28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1.82</w:t>
            </w:r>
          </w:p>
        </w:tc>
        <w:tc>
          <w:tcPr>
            <w:tcW w:w="88" w:type="pct"/>
            <w:tcBorders>
              <w:top w:val="nil"/>
              <w:left w:val="nil"/>
              <w:bottom w:val="nil"/>
              <w:right w:val="nil"/>
            </w:tcBorders>
            <w:shd w:val="clear" w:color="auto" w:fill="auto"/>
            <w:noWrap/>
            <w:vAlign w:val="center"/>
            <w:hideMark/>
          </w:tcPr>
          <w:p w14:paraId="53A6281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285CEEB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4.63</w:t>
            </w:r>
          </w:p>
        </w:tc>
        <w:tc>
          <w:tcPr>
            <w:tcW w:w="234" w:type="pct"/>
            <w:tcBorders>
              <w:top w:val="nil"/>
              <w:left w:val="nil"/>
              <w:bottom w:val="nil"/>
              <w:right w:val="nil"/>
            </w:tcBorders>
            <w:shd w:val="clear" w:color="auto" w:fill="auto"/>
            <w:noWrap/>
            <w:vAlign w:val="center"/>
            <w:hideMark/>
          </w:tcPr>
          <w:p w14:paraId="103EE60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2.05</w:t>
            </w:r>
          </w:p>
        </w:tc>
        <w:tc>
          <w:tcPr>
            <w:tcW w:w="88" w:type="pct"/>
            <w:tcBorders>
              <w:top w:val="nil"/>
              <w:left w:val="nil"/>
              <w:bottom w:val="nil"/>
              <w:right w:val="nil"/>
            </w:tcBorders>
            <w:shd w:val="clear" w:color="auto" w:fill="auto"/>
            <w:noWrap/>
            <w:vAlign w:val="center"/>
            <w:hideMark/>
          </w:tcPr>
          <w:p w14:paraId="580C7F6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7281585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2.06</w:t>
            </w:r>
          </w:p>
        </w:tc>
        <w:tc>
          <w:tcPr>
            <w:tcW w:w="277" w:type="pct"/>
            <w:tcBorders>
              <w:top w:val="nil"/>
              <w:left w:val="nil"/>
              <w:bottom w:val="nil"/>
              <w:right w:val="nil"/>
            </w:tcBorders>
            <w:shd w:val="clear" w:color="auto" w:fill="auto"/>
            <w:noWrap/>
            <w:vAlign w:val="center"/>
            <w:hideMark/>
          </w:tcPr>
          <w:p w14:paraId="67277A24"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2.18</w:t>
            </w:r>
          </w:p>
        </w:tc>
        <w:tc>
          <w:tcPr>
            <w:tcW w:w="88" w:type="pct"/>
            <w:tcBorders>
              <w:top w:val="nil"/>
              <w:left w:val="nil"/>
              <w:bottom w:val="nil"/>
              <w:right w:val="nil"/>
            </w:tcBorders>
            <w:shd w:val="clear" w:color="auto" w:fill="auto"/>
            <w:noWrap/>
            <w:vAlign w:val="center"/>
            <w:hideMark/>
          </w:tcPr>
          <w:p w14:paraId="7085A43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51FAF7A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152.16</w:t>
            </w:r>
          </w:p>
        </w:tc>
        <w:tc>
          <w:tcPr>
            <w:tcW w:w="295" w:type="pct"/>
            <w:tcBorders>
              <w:top w:val="nil"/>
              <w:left w:val="nil"/>
              <w:bottom w:val="nil"/>
              <w:right w:val="nil"/>
            </w:tcBorders>
            <w:shd w:val="clear" w:color="auto" w:fill="auto"/>
            <w:noWrap/>
            <w:vAlign w:val="center"/>
            <w:hideMark/>
          </w:tcPr>
          <w:p w14:paraId="23FC8C2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2A9A7C81"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.342</w:t>
            </w:r>
          </w:p>
        </w:tc>
        <w:tc>
          <w:tcPr>
            <w:tcW w:w="655" w:type="pct"/>
            <w:tcBorders>
              <w:top w:val="nil"/>
              <w:left w:val="nil"/>
              <w:bottom w:val="nil"/>
              <w:right w:val="nil"/>
            </w:tcBorders>
            <w:shd w:val="clear" w:color="auto" w:fill="auto"/>
            <w:noWrap/>
            <w:vAlign w:val="center"/>
            <w:hideMark/>
          </w:tcPr>
          <w:p w14:paraId="03A738C2"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d - b - cd - a - c</w:t>
            </w:r>
          </w:p>
        </w:tc>
      </w:tr>
      <w:tr w:rsidR="007D6FBB" w:rsidRPr="005F007E" w14:paraId="0E99338C" w14:textId="77777777" w:rsidTr="0048488A">
        <w:trPr>
          <w:trHeight w:val="227"/>
        </w:trPr>
        <w:tc>
          <w:tcPr>
            <w:tcW w:w="527" w:type="pct"/>
            <w:tcBorders>
              <w:top w:val="nil"/>
              <w:left w:val="nil"/>
              <w:bottom w:val="nil"/>
              <w:right w:val="nil"/>
            </w:tcBorders>
            <w:shd w:val="clear" w:color="auto" w:fill="auto"/>
            <w:noWrap/>
            <w:vAlign w:val="center"/>
            <w:hideMark/>
          </w:tcPr>
          <w:p w14:paraId="479DC70B" w14:textId="77777777" w:rsidR="007D6FBB" w:rsidRPr="005F007E" w:rsidRDefault="007D6FBB" w:rsidP="0048488A">
            <w:pPr>
              <w:spacing w:after="0" w:line="240" w:lineRule="auto"/>
              <w:jc w:val="right"/>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LDS</w:t>
            </w:r>
          </w:p>
        </w:tc>
        <w:tc>
          <w:tcPr>
            <w:tcW w:w="234" w:type="pct"/>
            <w:tcBorders>
              <w:top w:val="nil"/>
              <w:left w:val="nil"/>
              <w:bottom w:val="nil"/>
              <w:right w:val="nil"/>
            </w:tcBorders>
            <w:shd w:val="clear" w:color="auto" w:fill="auto"/>
            <w:noWrap/>
            <w:vAlign w:val="center"/>
            <w:hideMark/>
          </w:tcPr>
          <w:p w14:paraId="0AE9DBD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.76</w:t>
            </w:r>
          </w:p>
        </w:tc>
        <w:tc>
          <w:tcPr>
            <w:tcW w:w="234" w:type="pct"/>
            <w:tcBorders>
              <w:top w:val="nil"/>
              <w:left w:val="nil"/>
              <w:bottom w:val="nil"/>
              <w:right w:val="nil"/>
            </w:tcBorders>
            <w:shd w:val="clear" w:color="auto" w:fill="auto"/>
            <w:noWrap/>
            <w:vAlign w:val="center"/>
            <w:hideMark/>
          </w:tcPr>
          <w:p w14:paraId="48A3C80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.91</w:t>
            </w:r>
          </w:p>
        </w:tc>
        <w:tc>
          <w:tcPr>
            <w:tcW w:w="88" w:type="pct"/>
            <w:tcBorders>
              <w:top w:val="nil"/>
              <w:left w:val="nil"/>
              <w:bottom w:val="nil"/>
              <w:right w:val="nil"/>
            </w:tcBorders>
            <w:shd w:val="clear" w:color="auto" w:fill="auto"/>
            <w:noWrap/>
            <w:vAlign w:val="center"/>
            <w:hideMark/>
          </w:tcPr>
          <w:p w14:paraId="4E3EB214"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56427FC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1.32</w:t>
            </w:r>
          </w:p>
        </w:tc>
        <w:tc>
          <w:tcPr>
            <w:tcW w:w="234" w:type="pct"/>
            <w:tcBorders>
              <w:top w:val="nil"/>
              <w:left w:val="nil"/>
              <w:bottom w:val="nil"/>
              <w:right w:val="nil"/>
            </w:tcBorders>
            <w:shd w:val="clear" w:color="auto" w:fill="auto"/>
            <w:noWrap/>
            <w:vAlign w:val="center"/>
            <w:hideMark/>
          </w:tcPr>
          <w:p w14:paraId="502DFA2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1.04</w:t>
            </w:r>
          </w:p>
        </w:tc>
        <w:tc>
          <w:tcPr>
            <w:tcW w:w="88" w:type="pct"/>
            <w:tcBorders>
              <w:top w:val="nil"/>
              <w:left w:val="nil"/>
              <w:bottom w:val="nil"/>
              <w:right w:val="nil"/>
            </w:tcBorders>
            <w:shd w:val="clear" w:color="auto" w:fill="auto"/>
            <w:noWrap/>
            <w:vAlign w:val="center"/>
            <w:hideMark/>
          </w:tcPr>
          <w:p w14:paraId="0EE338E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3E0A1A3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.74</w:t>
            </w:r>
          </w:p>
        </w:tc>
        <w:tc>
          <w:tcPr>
            <w:tcW w:w="234" w:type="pct"/>
            <w:tcBorders>
              <w:top w:val="nil"/>
              <w:left w:val="nil"/>
              <w:bottom w:val="nil"/>
              <w:right w:val="nil"/>
            </w:tcBorders>
            <w:shd w:val="clear" w:color="auto" w:fill="auto"/>
            <w:noWrap/>
            <w:vAlign w:val="center"/>
            <w:hideMark/>
          </w:tcPr>
          <w:p w14:paraId="249C308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1.06</w:t>
            </w:r>
          </w:p>
        </w:tc>
        <w:tc>
          <w:tcPr>
            <w:tcW w:w="88" w:type="pct"/>
            <w:tcBorders>
              <w:top w:val="nil"/>
              <w:left w:val="nil"/>
              <w:bottom w:val="nil"/>
              <w:right w:val="nil"/>
            </w:tcBorders>
            <w:shd w:val="clear" w:color="auto" w:fill="auto"/>
            <w:noWrap/>
            <w:vAlign w:val="center"/>
            <w:hideMark/>
          </w:tcPr>
          <w:p w14:paraId="16FDA91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1C4DBF1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.27</w:t>
            </w:r>
          </w:p>
        </w:tc>
        <w:tc>
          <w:tcPr>
            <w:tcW w:w="234" w:type="pct"/>
            <w:tcBorders>
              <w:top w:val="nil"/>
              <w:left w:val="nil"/>
              <w:bottom w:val="nil"/>
              <w:right w:val="nil"/>
            </w:tcBorders>
            <w:shd w:val="clear" w:color="auto" w:fill="auto"/>
            <w:noWrap/>
            <w:vAlign w:val="center"/>
            <w:hideMark/>
          </w:tcPr>
          <w:p w14:paraId="6DA88B0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.96</w:t>
            </w:r>
          </w:p>
        </w:tc>
        <w:tc>
          <w:tcPr>
            <w:tcW w:w="88" w:type="pct"/>
            <w:tcBorders>
              <w:top w:val="nil"/>
              <w:left w:val="nil"/>
              <w:bottom w:val="nil"/>
              <w:right w:val="nil"/>
            </w:tcBorders>
            <w:shd w:val="clear" w:color="auto" w:fill="auto"/>
            <w:noWrap/>
            <w:vAlign w:val="center"/>
            <w:hideMark/>
          </w:tcPr>
          <w:p w14:paraId="75E9814C"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1A123C0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w:t>
            </w:r>
          </w:p>
        </w:tc>
        <w:tc>
          <w:tcPr>
            <w:tcW w:w="277" w:type="pct"/>
            <w:tcBorders>
              <w:top w:val="nil"/>
              <w:left w:val="nil"/>
              <w:bottom w:val="nil"/>
              <w:right w:val="nil"/>
            </w:tcBorders>
            <w:shd w:val="clear" w:color="auto" w:fill="auto"/>
            <w:noWrap/>
            <w:vAlign w:val="center"/>
            <w:hideMark/>
          </w:tcPr>
          <w:p w14:paraId="48954596"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.92</w:t>
            </w:r>
          </w:p>
        </w:tc>
        <w:tc>
          <w:tcPr>
            <w:tcW w:w="88" w:type="pct"/>
            <w:tcBorders>
              <w:top w:val="nil"/>
              <w:left w:val="nil"/>
              <w:bottom w:val="nil"/>
              <w:right w:val="nil"/>
            </w:tcBorders>
            <w:shd w:val="clear" w:color="auto" w:fill="auto"/>
            <w:noWrap/>
            <w:vAlign w:val="center"/>
            <w:hideMark/>
          </w:tcPr>
          <w:p w14:paraId="219B670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61CD5C9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52.32</w:t>
            </w:r>
          </w:p>
        </w:tc>
        <w:tc>
          <w:tcPr>
            <w:tcW w:w="295" w:type="pct"/>
            <w:tcBorders>
              <w:top w:val="nil"/>
              <w:left w:val="nil"/>
              <w:bottom w:val="nil"/>
              <w:right w:val="nil"/>
            </w:tcBorders>
            <w:shd w:val="clear" w:color="auto" w:fill="auto"/>
            <w:noWrap/>
            <w:vAlign w:val="center"/>
            <w:hideMark/>
          </w:tcPr>
          <w:p w14:paraId="1E65611A"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324AD2E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.152</w:t>
            </w:r>
          </w:p>
        </w:tc>
        <w:tc>
          <w:tcPr>
            <w:tcW w:w="655" w:type="pct"/>
            <w:tcBorders>
              <w:top w:val="nil"/>
              <w:left w:val="nil"/>
              <w:bottom w:val="nil"/>
              <w:right w:val="nil"/>
            </w:tcBorders>
            <w:shd w:val="clear" w:color="auto" w:fill="auto"/>
            <w:noWrap/>
            <w:vAlign w:val="center"/>
            <w:hideMark/>
          </w:tcPr>
          <w:p w14:paraId="7B8A9593"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b - a - b - c - c</w:t>
            </w:r>
          </w:p>
        </w:tc>
      </w:tr>
      <w:tr w:rsidR="007D6FBB" w:rsidRPr="005F007E" w14:paraId="2050DA51" w14:textId="77777777" w:rsidTr="0048488A">
        <w:trPr>
          <w:trHeight w:val="300"/>
        </w:trPr>
        <w:tc>
          <w:tcPr>
            <w:tcW w:w="527" w:type="pct"/>
            <w:tcBorders>
              <w:top w:val="nil"/>
              <w:left w:val="nil"/>
              <w:bottom w:val="nil"/>
              <w:right w:val="nil"/>
            </w:tcBorders>
            <w:shd w:val="clear" w:color="auto" w:fill="auto"/>
            <w:noWrap/>
            <w:vAlign w:val="bottom"/>
            <w:hideMark/>
          </w:tcPr>
          <w:p w14:paraId="265B412D" w14:textId="77777777" w:rsidR="007D6FBB" w:rsidRPr="005F007E" w:rsidRDefault="007D6FBB" w:rsidP="0048488A">
            <w:pPr>
              <w:spacing w:after="0" w:line="240" w:lineRule="auto"/>
              <w:rPr>
                <w:rFonts w:ascii="Cambria" w:eastAsia="Times New Roman" w:hAnsi="Cambria" w:cs="Times New Roman"/>
                <w:color w:val="000000"/>
                <w:sz w:val="21"/>
                <w:szCs w:val="21"/>
                <w:u w:val="single"/>
              </w:rPr>
            </w:pPr>
            <w:r w:rsidRPr="005F007E">
              <w:rPr>
                <w:rFonts w:ascii="Cambria" w:eastAsia="Times New Roman" w:hAnsi="Cambria" w:cs="Times New Roman"/>
                <w:color w:val="000000"/>
                <w:sz w:val="21"/>
                <w:szCs w:val="21"/>
                <w:u w:val="single"/>
              </w:rPr>
              <w:t>Contingency:</w:t>
            </w:r>
          </w:p>
        </w:tc>
        <w:tc>
          <w:tcPr>
            <w:tcW w:w="234" w:type="pct"/>
            <w:tcBorders>
              <w:top w:val="nil"/>
              <w:left w:val="nil"/>
              <w:bottom w:val="nil"/>
              <w:right w:val="nil"/>
            </w:tcBorders>
            <w:shd w:val="clear" w:color="auto" w:fill="auto"/>
            <w:noWrap/>
            <w:vAlign w:val="center"/>
            <w:hideMark/>
          </w:tcPr>
          <w:p w14:paraId="15E0217C"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5271461F"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5E9BF651"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20456036"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2088C8D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3A8DB60D"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698DD14F"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00A3B39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232CA2C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026DBC16"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46D5466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7EFB04F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7EFB916F"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1407579F"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78B931D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423" w:type="pct"/>
            <w:tcBorders>
              <w:top w:val="nil"/>
              <w:left w:val="nil"/>
              <w:bottom w:val="nil"/>
              <w:right w:val="nil"/>
            </w:tcBorders>
            <w:shd w:val="clear" w:color="auto" w:fill="auto"/>
            <w:noWrap/>
            <w:vAlign w:val="center"/>
            <w:hideMark/>
          </w:tcPr>
          <w:p w14:paraId="73B934E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95" w:type="pct"/>
            <w:tcBorders>
              <w:top w:val="nil"/>
              <w:left w:val="nil"/>
              <w:bottom w:val="nil"/>
              <w:right w:val="nil"/>
            </w:tcBorders>
            <w:shd w:val="clear" w:color="auto" w:fill="auto"/>
            <w:noWrap/>
            <w:vAlign w:val="center"/>
            <w:hideMark/>
          </w:tcPr>
          <w:p w14:paraId="2330812E"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16D878C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655" w:type="pct"/>
            <w:tcBorders>
              <w:top w:val="nil"/>
              <w:left w:val="nil"/>
              <w:bottom w:val="nil"/>
              <w:right w:val="nil"/>
            </w:tcBorders>
            <w:shd w:val="clear" w:color="auto" w:fill="auto"/>
            <w:noWrap/>
            <w:vAlign w:val="center"/>
            <w:hideMark/>
          </w:tcPr>
          <w:p w14:paraId="099E7DE8" w14:textId="77777777" w:rsidR="007D6FBB" w:rsidRPr="005F007E" w:rsidRDefault="007D6FBB" w:rsidP="0048488A">
            <w:pPr>
              <w:spacing w:after="0" w:line="240" w:lineRule="auto"/>
              <w:jc w:val="center"/>
              <w:rPr>
                <w:rFonts w:ascii="Cambria" w:eastAsia="Times New Roman" w:hAnsi="Cambria" w:cs="Times New Roman"/>
                <w:sz w:val="21"/>
                <w:szCs w:val="21"/>
              </w:rPr>
            </w:pPr>
          </w:p>
        </w:tc>
      </w:tr>
      <w:tr w:rsidR="009E7C95" w:rsidRPr="005F007E" w14:paraId="4723A649" w14:textId="77777777" w:rsidTr="0048488A">
        <w:trPr>
          <w:trHeight w:val="170"/>
        </w:trPr>
        <w:tc>
          <w:tcPr>
            <w:tcW w:w="527" w:type="pct"/>
            <w:tcBorders>
              <w:top w:val="nil"/>
              <w:left w:val="nil"/>
              <w:bottom w:val="nil"/>
              <w:right w:val="nil"/>
            </w:tcBorders>
            <w:shd w:val="clear" w:color="auto" w:fill="auto"/>
            <w:noWrap/>
            <w:vAlign w:val="center"/>
            <w:hideMark/>
          </w:tcPr>
          <w:p w14:paraId="58D40F45" w14:textId="2A0DE94F" w:rsidR="009E7C95" w:rsidRPr="005F007E"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4" w:type="pct"/>
            <w:tcBorders>
              <w:top w:val="nil"/>
              <w:left w:val="nil"/>
              <w:bottom w:val="nil"/>
              <w:right w:val="nil"/>
            </w:tcBorders>
            <w:shd w:val="clear" w:color="auto" w:fill="auto"/>
            <w:noWrap/>
            <w:vAlign w:val="center"/>
            <w:hideMark/>
          </w:tcPr>
          <w:p w14:paraId="5A5AAC99"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22.4</w:t>
            </w:r>
          </w:p>
        </w:tc>
        <w:tc>
          <w:tcPr>
            <w:tcW w:w="234" w:type="pct"/>
            <w:tcBorders>
              <w:top w:val="nil"/>
              <w:left w:val="nil"/>
              <w:bottom w:val="nil"/>
              <w:right w:val="nil"/>
            </w:tcBorders>
            <w:shd w:val="clear" w:color="auto" w:fill="auto"/>
            <w:noWrap/>
            <w:vAlign w:val="center"/>
            <w:hideMark/>
          </w:tcPr>
          <w:p w14:paraId="639C3DF3"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14.9</w:t>
            </w:r>
          </w:p>
        </w:tc>
        <w:tc>
          <w:tcPr>
            <w:tcW w:w="88" w:type="pct"/>
            <w:tcBorders>
              <w:top w:val="nil"/>
              <w:left w:val="nil"/>
              <w:bottom w:val="nil"/>
              <w:right w:val="nil"/>
            </w:tcBorders>
            <w:shd w:val="clear" w:color="auto" w:fill="auto"/>
            <w:noWrap/>
            <w:vAlign w:val="center"/>
            <w:hideMark/>
          </w:tcPr>
          <w:p w14:paraId="7C018158"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60CC06A7"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25.4</w:t>
            </w:r>
          </w:p>
        </w:tc>
        <w:tc>
          <w:tcPr>
            <w:tcW w:w="234" w:type="pct"/>
            <w:tcBorders>
              <w:top w:val="nil"/>
              <w:left w:val="nil"/>
              <w:bottom w:val="nil"/>
              <w:right w:val="nil"/>
            </w:tcBorders>
            <w:shd w:val="clear" w:color="auto" w:fill="auto"/>
            <w:noWrap/>
            <w:vAlign w:val="center"/>
            <w:hideMark/>
          </w:tcPr>
          <w:p w14:paraId="0E280DE9"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10.9</w:t>
            </w:r>
          </w:p>
        </w:tc>
        <w:tc>
          <w:tcPr>
            <w:tcW w:w="88" w:type="pct"/>
            <w:tcBorders>
              <w:top w:val="nil"/>
              <w:left w:val="nil"/>
              <w:bottom w:val="nil"/>
              <w:right w:val="nil"/>
            </w:tcBorders>
            <w:shd w:val="clear" w:color="auto" w:fill="auto"/>
            <w:noWrap/>
            <w:vAlign w:val="center"/>
            <w:hideMark/>
          </w:tcPr>
          <w:p w14:paraId="31AA63EF"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70C89BD1"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32.3</w:t>
            </w:r>
          </w:p>
        </w:tc>
        <w:tc>
          <w:tcPr>
            <w:tcW w:w="234" w:type="pct"/>
            <w:tcBorders>
              <w:top w:val="nil"/>
              <w:left w:val="nil"/>
              <w:bottom w:val="nil"/>
              <w:right w:val="nil"/>
            </w:tcBorders>
            <w:shd w:val="clear" w:color="auto" w:fill="auto"/>
            <w:noWrap/>
            <w:vAlign w:val="center"/>
            <w:hideMark/>
          </w:tcPr>
          <w:p w14:paraId="5B0E9284"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14.3</w:t>
            </w:r>
          </w:p>
        </w:tc>
        <w:tc>
          <w:tcPr>
            <w:tcW w:w="88" w:type="pct"/>
            <w:tcBorders>
              <w:top w:val="nil"/>
              <w:left w:val="nil"/>
              <w:bottom w:val="nil"/>
              <w:right w:val="nil"/>
            </w:tcBorders>
            <w:shd w:val="clear" w:color="auto" w:fill="auto"/>
            <w:noWrap/>
            <w:vAlign w:val="center"/>
            <w:hideMark/>
          </w:tcPr>
          <w:p w14:paraId="5917B9E1"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7E42C41A"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32.9</w:t>
            </w:r>
          </w:p>
        </w:tc>
        <w:tc>
          <w:tcPr>
            <w:tcW w:w="234" w:type="pct"/>
            <w:tcBorders>
              <w:top w:val="nil"/>
              <w:left w:val="nil"/>
              <w:bottom w:val="nil"/>
              <w:right w:val="nil"/>
            </w:tcBorders>
            <w:shd w:val="clear" w:color="auto" w:fill="auto"/>
            <w:noWrap/>
            <w:vAlign w:val="center"/>
            <w:hideMark/>
          </w:tcPr>
          <w:p w14:paraId="626A11B4"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13.7</w:t>
            </w:r>
          </w:p>
        </w:tc>
        <w:tc>
          <w:tcPr>
            <w:tcW w:w="88" w:type="pct"/>
            <w:tcBorders>
              <w:top w:val="nil"/>
              <w:left w:val="nil"/>
              <w:bottom w:val="nil"/>
              <w:right w:val="nil"/>
            </w:tcBorders>
            <w:shd w:val="clear" w:color="auto" w:fill="auto"/>
            <w:noWrap/>
            <w:vAlign w:val="center"/>
            <w:hideMark/>
          </w:tcPr>
          <w:p w14:paraId="1A3614C3" w14:textId="77777777" w:rsidR="009E7C95" w:rsidRPr="005F007E" w:rsidRDefault="009E7C95" w:rsidP="009E7C95">
            <w:pPr>
              <w:spacing w:after="0"/>
              <w:jc w:val="center"/>
              <w:rPr>
                <w:rFonts w:ascii="Cambria" w:hAnsi="Cambria"/>
                <w:color w:val="000000"/>
                <w:sz w:val="21"/>
                <w:szCs w:val="21"/>
              </w:rPr>
            </w:pPr>
          </w:p>
        </w:tc>
        <w:tc>
          <w:tcPr>
            <w:tcW w:w="277" w:type="pct"/>
            <w:tcBorders>
              <w:top w:val="nil"/>
              <w:left w:val="nil"/>
              <w:bottom w:val="nil"/>
              <w:right w:val="nil"/>
            </w:tcBorders>
            <w:shd w:val="clear" w:color="auto" w:fill="auto"/>
            <w:noWrap/>
            <w:vAlign w:val="center"/>
            <w:hideMark/>
          </w:tcPr>
          <w:p w14:paraId="27C745AC"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41.4</w:t>
            </w:r>
          </w:p>
        </w:tc>
        <w:tc>
          <w:tcPr>
            <w:tcW w:w="277" w:type="pct"/>
            <w:tcBorders>
              <w:top w:val="nil"/>
              <w:left w:val="nil"/>
              <w:bottom w:val="nil"/>
              <w:right w:val="nil"/>
            </w:tcBorders>
            <w:shd w:val="clear" w:color="auto" w:fill="auto"/>
            <w:noWrap/>
            <w:vAlign w:val="center"/>
            <w:hideMark/>
          </w:tcPr>
          <w:p w14:paraId="22C8A03E"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18.2</w:t>
            </w:r>
          </w:p>
        </w:tc>
        <w:tc>
          <w:tcPr>
            <w:tcW w:w="88" w:type="pct"/>
            <w:tcBorders>
              <w:top w:val="nil"/>
              <w:left w:val="nil"/>
              <w:bottom w:val="nil"/>
              <w:right w:val="nil"/>
            </w:tcBorders>
            <w:shd w:val="clear" w:color="auto" w:fill="auto"/>
            <w:noWrap/>
            <w:vAlign w:val="center"/>
            <w:hideMark/>
          </w:tcPr>
          <w:p w14:paraId="05B82C50"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0588BEF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49.88</w:t>
            </w:r>
          </w:p>
        </w:tc>
        <w:tc>
          <w:tcPr>
            <w:tcW w:w="295" w:type="pct"/>
            <w:tcBorders>
              <w:top w:val="nil"/>
              <w:left w:val="nil"/>
              <w:bottom w:val="nil"/>
              <w:right w:val="nil"/>
            </w:tcBorders>
            <w:shd w:val="clear" w:color="auto" w:fill="auto"/>
            <w:noWrap/>
            <w:vAlign w:val="center"/>
            <w:hideMark/>
          </w:tcPr>
          <w:p w14:paraId="6A131BF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7A25A853"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.146</w:t>
            </w:r>
          </w:p>
        </w:tc>
        <w:tc>
          <w:tcPr>
            <w:tcW w:w="655" w:type="pct"/>
            <w:tcBorders>
              <w:top w:val="nil"/>
              <w:left w:val="nil"/>
              <w:bottom w:val="nil"/>
              <w:right w:val="nil"/>
            </w:tcBorders>
            <w:shd w:val="clear" w:color="auto" w:fill="auto"/>
            <w:noWrap/>
            <w:vAlign w:val="center"/>
            <w:hideMark/>
          </w:tcPr>
          <w:p w14:paraId="11B77C2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c - c - b - b - a</w:t>
            </w:r>
          </w:p>
        </w:tc>
      </w:tr>
      <w:tr w:rsidR="009E7C95" w:rsidRPr="005F007E" w14:paraId="43A1A27B" w14:textId="77777777" w:rsidTr="0048488A">
        <w:trPr>
          <w:trHeight w:val="170"/>
        </w:trPr>
        <w:tc>
          <w:tcPr>
            <w:tcW w:w="527" w:type="pct"/>
            <w:tcBorders>
              <w:top w:val="nil"/>
              <w:left w:val="nil"/>
              <w:bottom w:val="nil"/>
              <w:right w:val="nil"/>
            </w:tcBorders>
            <w:shd w:val="clear" w:color="auto" w:fill="auto"/>
            <w:noWrap/>
            <w:vAlign w:val="center"/>
            <w:hideMark/>
          </w:tcPr>
          <w:p w14:paraId="3DAF137D" w14:textId="7C284B70" w:rsidR="009E7C95" w:rsidRPr="005F007E"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4" w:type="pct"/>
            <w:tcBorders>
              <w:top w:val="nil"/>
              <w:left w:val="nil"/>
              <w:bottom w:val="nil"/>
              <w:right w:val="nil"/>
            </w:tcBorders>
            <w:shd w:val="clear" w:color="auto" w:fill="auto"/>
            <w:noWrap/>
            <w:vAlign w:val="center"/>
            <w:hideMark/>
          </w:tcPr>
          <w:p w14:paraId="008B7B81"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49.9</w:t>
            </w:r>
          </w:p>
        </w:tc>
        <w:tc>
          <w:tcPr>
            <w:tcW w:w="234" w:type="pct"/>
            <w:tcBorders>
              <w:top w:val="nil"/>
              <w:left w:val="nil"/>
              <w:bottom w:val="nil"/>
              <w:right w:val="nil"/>
            </w:tcBorders>
            <w:shd w:val="clear" w:color="auto" w:fill="auto"/>
            <w:noWrap/>
            <w:vAlign w:val="center"/>
            <w:hideMark/>
          </w:tcPr>
          <w:p w14:paraId="020DB638"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26.4</w:t>
            </w:r>
          </w:p>
        </w:tc>
        <w:tc>
          <w:tcPr>
            <w:tcW w:w="88" w:type="pct"/>
            <w:tcBorders>
              <w:top w:val="nil"/>
              <w:left w:val="nil"/>
              <w:bottom w:val="nil"/>
              <w:right w:val="nil"/>
            </w:tcBorders>
            <w:shd w:val="clear" w:color="auto" w:fill="auto"/>
            <w:noWrap/>
            <w:vAlign w:val="center"/>
            <w:hideMark/>
          </w:tcPr>
          <w:p w14:paraId="63143837"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19BD9253"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67.6</w:t>
            </w:r>
          </w:p>
        </w:tc>
        <w:tc>
          <w:tcPr>
            <w:tcW w:w="234" w:type="pct"/>
            <w:tcBorders>
              <w:top w:val="nil"/>
              <w:left w:val="nil"/>
              <w:bottom w:val="nil"/>
              <w:right w:val="nil"/>
            </w:tcBorders>
            <w:shd w:val="clear" w:color="auto" w:fill="auto"/>
            <w:noWrap/>
            <w:vAlign w:val="center"/>
            <w:hideMark/>
          </w:tcPr>
          <w:p w14:paraId="18A33A72"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21.0</w:t>
            </w:r>
          </w:p>
        </w:tc>
        <w:tc>
          <w:tcPr>
            <w:tcW w:w="88" w:type="pct"/>
            <w:tcBorders>
              <w:top w:val="nil"/>
              <w:left w:val="nil"/>
              <w:bottom w:val="nil"/>
              <w:right w:val="nil"/>
            </w:tcBorders>
            <w:shd w:val="clear" w:color="auto" w:fill="auto"/>
            <w:noWrap/>
            <w:vAlign w:val="center"/>
            <w:hideMark/>
          </w:tcPr>
          <w:p w14:paraId="4905D50C"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7FCAF895"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53.0</w:t>
            </w:r>
          </w:p>
        </w:tc>
        <w:tc>
          <w:tcPr>
            <w:tcW w:w="234" w:type="pct"/>
            <w:tcBorders>
              <w:top w:val="nil"/>
              <w:left w:val="nil"/>
              <w:bottom w:val="nil"/>
              <w:right w:val="nil"/>
            </w:tcBorders>
            <w:shd w:val="clear" w:color="auto" w:fill="auto"/>
            <w:noWrap/>
            <w:vAlign w:val="center"/>
            <w:hideMark/>
          </w:tcPr>
          <w:p w14:paraId="28AF7A6B"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26.9</w:t>
            </w:r>
          </w:p>
        </w:tc>
        <w:tc>
          <w:tcPr>
            <w:tcW w:w="88" w:type="pct"/>
            <w:tcBorders>
              <w:top w:val="nil"/>
              <w:left w:val="nil"/>
              <w:bottom w:val="nil"/>
              <w:right w:val="nil"/>
            </w:tcBorders>
            <w:shd w:val="clear" w:color="auto" w:fill="auto"/>
            <w:noWrap/>
            <w:vAlign w:val="center"/>
            <w:hideMark/>
          </w:tcPr>
          <w:p w14:paraId="6EF8324F" w14:textId="77777777" w:rsidR="009E7C95" w:rsidRPr="005F007E" w:rsidRDefault="009E7C95" w:rsidP="009E7C95">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42AEFFED"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70.9</w:t>
            </w:r>
          </w:p>
        </w:tc>
        <w:tc>
          <w:tcPr>
            <w:tcW w:w="234" w:type="pct"/>
            <w:tcBorders>
              <w:top w:val="nil"/>
              <w:left w:val="nil"/>
              <w:bottom w:val="nil"/>
              <w:right w:val="nil"/>
            </w:tcBorders>
            <w:shd w:val="clear" w:color="auto" w:fill="auto"/>
            <w:noWrap/>
            <w:vAlign w:val="center"/>
            <w:hideMark/>
          </w:tcPr>
          <w:p w14:paraId="4E9D116C"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21.1</w:t>
            </w:r>
          </w:p>
        </w:tc>
        <w:tc>
          <w:tcPr>
            <w:tcW w:w="88" w:type="pct"/>
            <w:tcBorders>
              <w:top w:val="nil"/>
              <w:left w:val="nil"/>
              <w:bottom w:val="nil"/>
              <w:right w:val="nil"/>
            </w:tcBorders>
            <w:shd w:val="clear" w:color="auto" w:fill="auto"/>
            <w:noWrap/>
            <w:vAlign w:val="center"/>
            <w:hideMark/>
          </w:tcPr>
          <w:p w14:paraId="7AB22C68" w14:textId="77777777" w:rsidR="009E7C95" w:rsidRPr="005F007E" w:rsidRDefault="009E7C95" w:rsidP="009E7C95">
            <w:pPr>
              <w:spacing w:after="0"/>
              <w:jc w:val="center"/>
              <w:rPr>
                <w:rFonts w:ascii="Cambria" w:hAnsi="Cambria"/>
                <w:color w:val="000000"/>
                <w:sz w:val="21"/>
                <w:szCs w:val="21"/>
              </w:rPr>
            </w:pPr>
          </w:p>
        </w:tc>
        <w:tc>
          <w:tcPr>
            <w:tcW w:w="277" w:type="pct"/>
            <w:tcBorders>
              <w:top w:val="nil"/>
              <w:left w:val="nil"/>
              <w:bottom w:val="nil"/>
              <w:right w:val="nil"/>
            </w:tcBorders>
            <w:shd w:val="clear" w:color="auto" w:fill="auto"/>
            <w:noWrap/>
            <w:vAlign w:val="center"/>
            <w:hideMark/>
          </w:tcPr>
          <w:p w14:paraId="205E7942"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52.2</w:t>
            </w:r>
          </w:p>
        </w:tc>
        <w:tc>
          <w:tcPr>
            <w:tcW w:w="277" w:type="pct"/>
            <w:tcBorders>
              <w:top w:val="nil"/>
              <w:left w:val="nil"/>
              <w:bottom w:val="nil"/>
              <w:right w:val="nil"/>
            </w:tcBorders>
            <w:shd w:val="clear" w:color="auto" w:fill="auto"/>
            <w:noWrap/>
            <w:vAlign w:val="center"/>
            <w:hideMark/>
          </w:tcPr>
          <w:p w14:paraId="635EACF8" w14:textId="77777777" w:rsidR="009E7C95" w:rsidRPr="005F007E" w:rsidRDefault="009E7C95" w:rsidP="009E7C95">
            <w:pPr>
              <w:spacing w:after="0"/>
              <w:jc w:val="center"/>
              <w:rPr>
                <w:rFonts w:ascii="Cambria" w:hAnsi="Cambria"/>
                <w:color w:val="000000"/>
                <w:sz w:val="21"/>
                <w:szCs w:val="21"/>
              </w:rPr>
            </w:pPr>
            <w:r w:rsidRPr="005F007E">
              <w:rPr>
                <w:rFonts w:ascii="Cambria" w:hAnsi="Cambria"/>
                <w:color w:val="000000"/>
                <w:sz w:val="21"/>
                <w:szCs w:val="21"/>
              </w:rPr>
              <w:t>29.8</w:t>
            </w:r>
          </w:p>
        </w:tc>
        <w:tc>
          <w:tcPr>
            <w:tcW w:w="88" w:type="pct"/>
            <w:tcBorders>
              <w:top w:val="nil"/>
              <w:left w:val="nil"/>
              <w:bottom w:val="nil"/>
              <w:right w:val="nil"/>
            </w:tcBorders>
            <w:shd w:val="clear" w:color="auto" w:fill="auto"/>
            <w:noWrap/>
            <w:vAlign w:val="center"/>
            <w:hideMark/>
          </w:tcPr>
          <w:p w14:paraId="421E97A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2AADFC80"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37.88</w:t>
            </w:r>
          </w:p>
        </w:tc>
        <w:tc>
          <w:tcPr>
            <w:tcW w:w="295" w:type="pct"/>
            <w:tcBorders>
              <w:top w:val="nil"/>
              <w:left w:val="nil"/>
              <w:bottom w:val="nil"/>
              <w:right w:val="nil"/>
            </w:tcBorders>
            <w:shd w:val="clear" w:color="auto" w:fill="auto"/>
            <w:noWrap/>
            <w:vAlign w:val="center"/>
            <w:hideMark/>
          </w:tcPr>
          <w:p w14:paraId="6FBC91D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3034C38C"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.115</w:t>
            </w:r>
          </w:p>
        </w:tc>
        <w:tc>
          <w:tcPr>
            <w:tcW w:w="655" w:type="pct"/>
            <w:tcBorders>
              <w:top w:val="nil"/>
              <w:left w:val="nil"/>
              <w:bottom w:val="nil"/>
              <w:right w:val="nil"/>
            </w:tcBorders>
            <w:shd w:val="clear" w:color="auto" w:fill="auto"/>
            <w:noWrap/>
            <w:vAlign w:val="center"/>
            <w:hideMark/>
          </w:tcPr>
          <w:p w14:paraId="733E99D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b - a - b - a - b</w:t>
            </w:r>
          </w:p>
        </w:tc>
      </w:tr>
      <w:tr w:rsidR="007D6FBB" w:rsidRPr="005F007E" w14:paraId="0C203AC3" w14:textId="77777777" w:rsidTr="0048488A">
        <w:trPr>
          <w:trHeight w:val="170"/>
        </w:trPr>
        <w:tc>
          <w:tcPr>
            <w:tcW w:w="527" w:type="pct"/>
            <w:tcBorders>
              <w:top w:val="nil"/>
              <w:left w:val="nil"/>
              <w:bottom w:val="nil"/>
              <w:right w:val="nil"/>
            </w:tcBorders>
            <w:shd w:val="clear" w:color="auto" w:fill="auto"/>
            <w:noWrap/>
            <w:vAlign w:val="center"/>
            <w:hideMark/>
          </w:tcPr>
          <w:p w14:paraId="2AE31171" w14:textId="77777777" w:rsidR="007D6FBB" w:rsidRPr="005F007E" w:rsidRDefault="007D6FBB" w:rsidP="0048488A">
            <w:pPr>
              <w:spacing w:after="0" w:line="240" w:lineRule="auto"/>
              <w:jc w:val="right"/>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LDS</w:t>
            </w:r>
          </w:p>
        </w:tc>
        <w:tc>
          <w:tcPr>
            <w:tcW w:w="234" w:type="pct"/>
            <w:tcBorders>
              <w:top w:val="nil"/>
              <w:left w:val="nil"/>
              <w:bottom w:val="nil"/>
              <w:right w:val="nil"/>
            </w:tcBorders>
            <w:shd w:val="clear" w:color="auto" w:fill="auto"/>
            <w:noWrap/>
            <w:vAlign w:val="center"/>
            <w:hideMark/>
          </w:tcPr>
          <w:p w14:paraId="6420DDD6"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18.4</w:t>
            </w:r>
          </w:p>
        </w:tc>
        <w:tc>
          <w:tcPr>
            <w:tcW w:w="234" w:type="pct"/>
            <w:tcBorders>
              <w:top w:val="nil"/>
              <w:left w:val="nil"/>
              <w:bottom w:val="nil"/>
              <w:right w:val="nil"/>
            </w:tcBorders>
            <w:shd w:val="clear" w:color="auto" w:fill="auto"/>
            <w:noWrap/>
            <w:vAlign w:val="center"/>
            <w:hideMark/>
          </w:tcPr>
          <w:p w14:paraId="5BEB4703"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13.9</w:t>
            </w:r>
          </w:p>
        </w:tc>
        <w:tc>
          <w:tcPr>
            <w:tcW w:w="88" w:type="pct"/>
            <w:tcBorders>
              <w:top w:val="nil"/>
              <w:left w:val="nil"/>
              <w:bottom w:val="nil"/>
              <w:right w:val="nil"/>
            </w:tcBorders>
            <w:shd w:val="clear" w:color="auto" w:fill="auto"/>
            <w:noWrap/>
            <w:vAlign w:val="center"/>
            <w:hideMark/>
          </w:tcPr>
          <w:p w14:paraId="6C1029FC" w14:textId="77777777" w:rsidR="007D6FBB" w:rsidRPr="005F007E" w:rsidRDefault="007D6FBB" w:rsidP="0048488A">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432797F7"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22.0</w:t>
            </w:r>
          </w:p>
        </w:tc>
        <w:tc>
          <w:tcPr>
            <w:tcW w:w="234" w:type="pct"/>
            <w:tcBorders>
              <w:top w:val="nil"/>
              <w:left w:val="nil"/>
              <w:bottom w:val="nil"/>
              <w:right w:val="nil"/>
            </w:tcBorders>
            <w:shd w:val="clear" w:color="auto" w:fill="auto"/>
            <w:noWrap/>
            <w:vAlign w:val="center"/>
            <w:hideMark/>
          </w:tcPr>
          <w:p w14:paraId="60FDBC77"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12.6</w:t>
            </w:r>
          </w:p>
        </w:tc>
        <w:tc>
          <w:tcPr>
            <w:tcW w:w="88" w:type="pct"/>
            <w:tcBorders>
              <w:top w:val="nil"/>
              <w:left w:val="nil"/>
              <w:bottom w:val="nil"/>
              <w:right w:val="nil"/>
            </w:tcBorders>
            <w:shd w:val="clear" w:color="auto" w:fill="auto"/>
            <w:noWrap/>
            <w:vAlign w:val="center"/>
            <w:hideMark/>
          </w:tcPr>
          <w:p w14:paraId="013403FD" w14:textId="77777777" w:rsidR="007D6FBB" w:rsidRPr="005F007E" w:rsidRDefault="007D6FBB" w:rsidP="0048488A">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4389C3D2"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17.7</w:t>
            </w:r>
          </w:p>
        </w:tc>
        <w:tc>
          <w:tcPr>
            <w:tcW w:w="234" w:type="pct"/>
            <w:tcBorders>
              <w:top w:val="nil"/>
              <w:left w:val="nil"/>
              <w:bottom w:val="nil"/>
              <w:right w:val="nil"/>
            </w:tcBorders>
            <w:shd w:val="clear" w:color="auto" w:fill="auto"/>
            <w:noWrap/>
            <w:vAlign w:val="center"/>
            <w:hideMark/>
          </w:tcPr>
          <w:p w14:paraId="172A3100"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14.1</w:t>
            </w:r>
          </w:p>
        </w:tc>
        <w:tc>
          <w:tcPr>
            <w:tcW w:w="88" w:type="pct"/>
            <w:tcBorders>
              <w:top w:val="nil"/>
              <w:left w:val="nil"/>
              <w:bottom w:val="nil"/>
              <w:right w:val="nil"/>
            </w:tcBorders>
            <w:shd w:val="clear" w:color="auto" w:fill="auto"/>
            <w:noWrap/>
            <w:vAlign w:val="center"/>
            <w:hideMark/>
          </w:tcPr>
          <w:p w14:paraId="48A6868B" w14:textId="77777777" w:rsidR="007D6FBB" w:rsidRPr="005F007E" w:rsidRDefault="007D6FBB" w:rsidP="0048488A">
            <w:pPr>
              <w:spacing w:after="0"/>
              <w:jc w:val="center"/>
              <w:rPr>
                <w:rFonts w:ascii="Cambria" w:hAnsi="Cambria"/>
                <w:color w:val="000000"/>
                <w:sz w:val="21"/>
                <w:szCs w:val="21"/>
              </w:rPr>
            </w:pPr>
          </w:p>
        </w:tc>
        <w:tc>
          <w:tcPr>
            <w:tcW w:w="234" w:type="pct"/>
            <w:tcBorders>
              <w:top w:val="nil"/>
              <w:left w:val="nil"/>
              <w:bottom w:val="nil"/>
              <w:right w:val="nil"/>
            </w:tcBorders>
            <w:shd w:val="clear" w:color="auto" w:fill="auto"/>
            <w:noWrap/>
            <w:vAlign w:val="center"/>
            <w:hideMark/>
          </w:tcPr>
          <w:p w14:paraId="37846F85"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14.4</w:t>
            </w:r>
          </w:p>
        </w:tc>
        <w:tc>
          <w:tcPr>
            <w:tcW w:w="234" w:type="pct"/>
            <w:tcBorders>
              <w:top w:val="nil"/>
              <w:left w:val="nil"/>
              <w:bottom w:val="nil"/>
              <w:right w:val="nil"/>
            </w:tcBorders>
            <w:shd w:val="clear" w:color="auto" w:fill="auto"/>
            <w:noWrap/>
            <w:vAlign w:val="center"/>
            <w:hideMark/>
          </w:tcPr>
          <w:p w14:paraId="6EB6FFCE"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12.4</w:t>
            </w:r>
          </w:p>
        </w:tc>
        <w:tc>
          <w:tcPr>
            <w:tcW w:w="88" w:type="pct"/>
            <w:tcBorders>
              <w:top w:val="nil"/>
              <w:left w:val="nil"/>
              <w:bottom w:val="nil"/>
              <w:right w:val="nil"/>
            </w:tcBorders>
            <w:shd w:val="clear" w:color="auto" w:fill="auto"/>
            <w:noWrap/>
            <w:vAlign w:val="center"/>
            <w:hideMark/>
          </w:tcPr>
          <w:p w14:paraId="7D806E67" w14:textId="77777777" w:rsidR="007D6FBB" w:rsidRPr="005F007E" w:rsidRDefault="007D6FBB" w:rsidP="0048488A">
            <w:pPr>
              <w:spacing w:after="0"/>
              <w:jc w:val="center"/>
              <w:rPr>
                <w:rFonts w:ascii="Cambria" w:hAnsi="Cambria"/>
                <w:color w:val="000000"/>
                <w:sz w:val="21"/>
                <w:szCs w:val="21"/>
              </w:rPr>
            </w:pPr>
          </w:p>
        </w:tc>
        <w:tc>
          <w:tcPr>
            <w:tcW w:w="277" w:type="pct"/>
            <w:tcBorders>
              <w:top w:val="nil"/>
              <w:left w:val="nil"/>
              <w:bottom w:val="nil"/>
              <w:right w:val="nil"/>
            </w:tcBorders>
            <w:shd w:val="clear" w:color="auto" w:fill="auto"/>
            <w:noWrap/>
            <w:vAlign w:val="center"/>
            <w:hideMark/>
          </w:tcPr>
          <w:p w14:paraId="43186D43"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10.1</w:t>
            </w:r>
          </w:p>
        </w:tc>
        <w:tc>
          <w:tcPr>
            <w:tcW w:w="277" w:type="pct"/>
            <w:tcBorders>
              <w:top w:val="nil"/>
              <w:left w:val="nil"/>
              <w:bottom w:val="nil"/>
              <w:right w:val="nil"/>
            </w:tcBorders>
            <w:shd w:val="clear" w:color="auto" w:fill="auto"/>
            <w:noWrap/>
            <w:vAlign w:val="center"/>
            <w:hideMark/>
          </w:tcPr>
          <w:p w14:paraId="1B248952" w14:textId="77777777" w:rsidR="007D6FBB" w:rsidRPr="005F007E" w:rsidRDefault="007D6FBB" w:rsidP="0048488A">
            <w:pPr>
              <w:spacing w:after="0"/>
              <w:jc w:val="center"/>
              <w:rPr>
                <w:rFonts w:ascii="Cambria" w:hAnsi="Cambria"/>
                <w:color w:val="000000"/>
                <w:sz w:val="21"/>
                <w:szCs w:val="21"/>
              </w:rPr>
            </w:pPr>
            <w:r w:rsidRPr="005F007E">
              <w:rPr>
                <w:rFonts w:ascii="Cambria" w:hAnsi="Cambria"/>
                <w:color w:val="000000"/>
                <w:sz w:val="21"/>
                <w:szCs w:val="21"/>
              </w:rPr>
              <w:t>13.6</w:t>
            </w:r>
          </w:p>
        </w:tc>
        <w:tc>
          <w:tcPr>
            <w:tcW w:w="88" w:type="pct"/>
            <w:tcBorders>
              <w:top w:val="nil"/>
              <w:left w:val="nil"/>
              <w:bottom w:val="nil"/>
              <w:right w:val="nil"/>
            </w:tcBorders>
            <w:shd w:val="clear" w:color="auto" w:fill="auto"/>
            <w:noWrap/>
            <w:vAlign w:val="center"/>
            <w:hideMark/>
          </w:tcPr>
          <w:p w14:paraId="63B4CA6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29C6CE4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22.09</w:t>
            </w:r>
          </w:p>
        </w:tc>
        <w:tc>
          <w:tcPr>
            <w:tcW w:w="295" w:type="pct"/>
            <w:tcBorders>
              <w:top w:val="nil"/>
              <w:left w:val="nil"/>
              <w:bottom w:val="nil"/>
              <w:right w:val="nil"/>
            </w:tcBorders>
            <w:shd w:val="clear" w:color="auto" w:fill="auto"/>
            <w:noWrap/>
            <w:vAlign w:val="center"/>
            <w:hideMark/>
          </w:tcPr>
          <w:p w14:paraId="4AE45E5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36044D0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.070</w:t>
            </w:r>
          </w:p>
        </w:tc>
        <w:tc>
          <w:tcPr>
            <w:tcW w:w="655" w:type="pct"/>
            <w:tcBorders>
              <w:top w:val="nil"/>
              <w:left w:val="nil"/>
              <w:bottom w:val="nil"/>
              <w:right w:val="nil"/>
            </w:tcBorders>
            <w:shd w:val="clear" w:color="auto" w:fill="auto"/>
            <w:noWrap/>
            <w:vAlign w:val="center"/>
            <w:hideMark/>
          </w:tcPr>
          <w:p w14:paraId="5E0BF76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 xml:space="preserve">b - a - </w:t>
            </w:r>
            <w:proofErr w:type="spellStart"/>
            <w:r w:rsidRPr="005F007E">
              <w:rPr>
                <w:rFonts w:ascii="Cambria" w:eastAsia="Times New Roman" w:hAnsi="Cambria" w:cs="Times New Roman"/>
                <w:color w:val="000000"/>
                <w:sz w:val="21"/>
                <w:szCs w:val="21"/>
              </w:rPr>
              <w:t>bc</w:t>
            </w:r>
            <w:proofErr w:type="spellEnd"/>
            <w:r w:rsidRPr="005F007E">
              <w:rPr>
                <w:rFonts w:ascii="Cambria" w:eastAsia="Times New Roman" w:hAnsi="Cambria" w:cs="Times New Roman"/>
                <w:color w:val="000000"/>
                <w:sz w:val="21"/>
                <w:szCs w:val="21"/>
              </w:rPr>
              <w:t xml:space="preserve"> - cd - d</w:t>
            </w:r>
          </w:p>
        </w:tc>
      </w:tr>
      <w:tr w:rsidR="007D6FBB" w:rsidRPr="005F007E" w14:paraId="3A8D195C" w14:textId="77777777" w:rsidTr="0048488A">
        <w:trPr>
          <w:trHeight w:val="300"/>
        </w:trPr>
        <w:tc>
          <w:tcPr>
            <w:tcW w:w="527" w:type="pct"/>
            <w:tcBorders>
              <w:top w:val="nil"/>
              <w:left w:val="nil"/>
              <w:bottom w:val="nil"/>
              <w:right w:val="nil"/>
            </w:tcBorders>
            <w:shd w:val="clear" w:color="auto" w:fill="auto"/>
            <w:noWrap/>
            <w:vAlign w:val="bottom"/>
            <w:hideMark/>
          </w:tcPr>
          <w:p w14:paraId="4B7B11B9" w14:textId="77777777" w:rsidR="007D6FBB" w:rsidRPr="005F007E" w:rsidRDefault="007D6FBB" w:rsidP="0048488A">
            <w:pPr>
              <w:spacing w:after="0" w:line="240" w:lineRule="auto"/>
              <w:rPr>
                <w:rFonts w:ascii="Cambria" w:eastAsia="Times New Roman" w:hAnsi="Cambria" w:cs="Times New Roman"/>
                <w:color w:val="000000"/>
                <w:sz w:val="21"/>
                <w:szCs w:val="21"/>
                <w:u w:val="single"/>
              </w:rPr>
            </w:pPr>
            <w:r w:rsidRPr="005F007E">
              <w:rPr>
                <w:rFonts w:ascii="Cambria" w:eastAsia="Times New Roman" w:hAnsi="Cambria" w:cs="Times New Roman"/>
                <w:color w:val="000000"/>
                <w:sz w:val="21"/>
                <w:szCs w:val="21"/>
                <w:u w:val="single"/>
              </w:rPr>
              <w:t>SCR:</w:t>
            </w:r>
          </w:p>
        </w:tc>
        <w:tc>
          <w:tcPr>
            <w:tcW w:w="234" w:type="pct"/>
            <w:tcBorders>
              <w:top w:val="nil"/>
              <w:left w:val="nil"/>
              <w:bottom w:val="nil"/>
              <w:right w:val="nil"/>
            </w:tcBorders>
            <w:shd w:val="clear" w:color="auto" w:fill="auto"/>
            <w:noWrap/>
            <w:vAlign w:val="center"/>
            <w:hideMark/>
          </w:tcPr>
          <w:p w14:paraId="4B63B99A"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4BD42927"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253B9FB3"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7B6A6A65"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3C8092C3"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2B8B163D"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11E0DC0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7A64F4E4"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0E13C99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2828612C"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30248FE1"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05B07BBD"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5E87C2B2"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77" w:type="pct"/>
            <w:tcBorders>
              <w:top w:val="nil"/>
              <w:left w:val="nil"/>
              <w:bottom w:val="nil"/>
              <w:right w:val="nil"/>
            </w:tcBorders>
            <w:shd w:val="clear" w:color="auto" w:fill="auto"/>
            <w:noWrap/>
            <w:vAlign w:val="center"/>
            <w:hideMark/>
          </w:tcPr>
          <w:p w14:paraId="194519F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88" w:type="pct"/>
            <w:tcBorders>
              <w:top w:val="nil"/>
              <w:left w:val="nil"/>
              <w:bottom w:val="nil"/>
              <w:right w:val="nil"/>
            </w:tcBorders>
            <w:shd w:val="clear" w:color="auto" w:fill="auto"/>
            <w:noWrap/>
            <w:vAlign w:val="center"/>
            <w:hideMark/>
          </w:tcPr>
          <w:p w14:paraId="0B027A91"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423" w:type="pct"/>
            <w:tcBorders>
              <w:top w:val="nil"/>
              <w:left w:val="nil"/>
              <w:bottom w:val="nil"/>
              <w:right w:val="nil"/>
            </w:tcBorders>
            <w:shd w:val="clear" w:color="auto" w:fill="auto"/>
            <w:noWrap/>
            <w:vAlign w:val="center"/>
            <w:hideMark/>
          </w:tcPr>
          <w:p w14:paraId="7924D1FB"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95" w:type="pct"/>
            <w:tcBorders>
              <w:top w:val="nil"/>
              <w:left w:val="nil"/>
              <w:bottom w:val="nil"/>
              <w:right w:val="nil"/>
            </w:tcBorders>
            <w:shd w:val="clear" w:color="auto" w:fill="auto"/>
            <w:noWrap/>
            <w:vAlign w:val="center"/>
            <w:hideMark/>
          </w:tcPr>
          <w:p w14:paraId="14988B10"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234" w:type="pct"/>
            <w:tcBorders>
              <w:top w:val="nil"/>
              <w:left w:val="nil"/>
              <w:bottom w:val="nil"/>
              <w:right w:val="nil"/>
            </w:tcBorders>
            <w:shd w:val="clear" w:color="auto" w:fill="auto"/>
            <w:noWrap/>
            <w:vAlign w:val="center"/>
            <w:hideMark/>
          </w:tcPr>
          <w:p w14:paraId="3B1BA879" w14:textId="77777777" w:rsidR="007D6FBB" w:rsidRPr="005F007E" w:rsidRDefault="007D6FBB" w:rsidP="0048488A">
            <w:pPr>
              <w:spacing w:after="0" w:line="240" w:lineRule="auto"/>
              <w:jc w:val="center"/>
              <w:rPr>
                <w:rFonts w:ascii="Cambria" w:eastAsia="Times New Roman" w:hAnsi="Cambria" w:cs="Times New Roman"/>
                <w:sz w:val="21"/>
                <w:szCs w:val="21"/>
              </w:rPr>
            </w:pPr>
          </w:p>
        </w:tc>
        <w:tc>
          <w:tcPr>
            <w:tcW w:w="655" w:type="pct"/>
            <w:tcBorders>
              <w:top w:val="nil"/>
              <w:left w:val="nil"/>
              <w:bottom w:val="nil"/>
              <w:right w:val="nil"/>
            </w:tcBorders>
            <w:shd w:val="clear" w:color="auto" w:fill="auto"/>
            <w:noWrap/>
            <w:vAlign w:val="center"/>
            <w:hideMark/>
          </w:tcPr>
          <w:p w14:paraId="2F1B049F" w14:textId="77777777" w:rsidR="007D6FBB" w:rsidRPr="005F007E" w:rsidRDefault="007D6FBB" w:rsidP="0048488A">
            <w:pPr>
              <w:spacing w:after="0" w:line="240" w:lineRule="auto"/>
              <w:jc w:val="center"/>
              <w:rPr>
                <w:rFonts w:ascii="Cambria" w:eastAsia="Times New Roman" w:hAnsi="Cambria" w:cs="Times New Roman"/>
                <w:sz w:val="21"/>
                <w:szCs w:val="21"/>
              </w:rPr>
            </w:pPr>
          </w:p>
        </w:tc>
      </w:tr>
      <w:tr w:rsidR="009E7C95" w:rsidRPr="005F007E" w14:paraId="1F4C86AF" w14:textId="77777777" w:rsidTr="0048488A">
        <w:trPr>
          <w:trHeight w:val="227"/>
        </w:trPr>
        <w:tc>
          <w:tcPr>
            <w:tcW w:w="527" w:type="pct"/>
            <w:tcBorders>
              <w:top w:val="nil"/>
              <w:left w:val="nil"/>
              <w:bottom w:val="nil"/>
              <w:right w:val="nil"/>
            </w:tcBorders>
            <w:shd w:val="clear" w:color="auto" w:fill="auto"/>
            <w:noWrap/>
            <w:vAlign w:val="center"/>
            <w:hideMark/>
          </w:tcPr>
          <w:p w14:paraId="5212B0D8" w14:textId="6E638626" w:rsidR="009E7C95" w:rsidRPr="005F007E" w:rsidRDefault="006B1CA4"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Mean</w:t>
            </w:r>
          </w:p>
        </w:tc>
        <w:tc>
          <w:tcPr>
            <w:tcW w:w="234" w:type="pct"/>
            <w:tcBorders>
              <w:top w:val="nil"/>
              <w:left w:val="nil"/>
              <w:bottom w:val="nil"/>
              <w:right w:val="nil"/>
            </w:tcBorders>
            <w:shd w:val="clear" w:color="auto" w:fill="auto"/>
            <w:noWrap/>
            <w:vAlign w:val="center"/>
            <w:hideMark/>
          </w:tcPr>
          <w:p w14:paraId="321720D1"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.08</w:t>
            </w:r>
          </w:p>
        </w:tc>
        <w:tc>
          <w:tcPr>
            <w:tcW w:w="234" w:type="pct"/>
            <w:tcBorders>
              <w:top w:val="nil"/>
              <w:left w:val="nil"/>
              <w:bottom w:val="nil"/>
              <w:right w:val="nil"/>
            </w:tcBorders>
            <w:shd w:val="clear" w:color="auto" w:fill="auto"/>
            <w:noWrap/>
            <w:vAlign w:val="center"/>
            <w:hideMark/>
          </w:tcPr>
          <w:p w14:paraId="3C52BD4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.06</w:t>
            </w:r>
          </w:p>
        </w:tc>
        <w:tc>
          <w:tcPr>
            <w:tcW w:w="88" w:type="pct"/>
            <w:tcBorders>
              <w:top w:val="nil"/>
              <w:left w:val="nil"/>
              <w:bottom w:val="nil"/>
              <w:right w:val="nil"/>
            </w:tcBorders>
            <w:shd w:val="clear" w:color="auto" w:fill="auto"/>
            <w:noWrap/>
            <w:vAlign w:val="center"/>
            <w:hideMark/>
          </w:tcPr>
          <w:p w14:paraId="4D3528D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0B6C68D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w:t>
            </w:r>
          </w:p>
        </w:tc>
        <w:tc>
          <w:tcPr>
            <w:tcW w:w="234" w:type="pct"/>
            <w:tcBorders>
              <w:top w:val="nil"/>
              <w:left w:val="nil"/>
              <w:bottom w:val="nil"/>
              <w:right w:val="nil"/>
            </w:tcBorders>
            <w:shd w:val="clear" w:color="auto" w:fill="auto"/>
            <w:noWrap/>
            <w:vAlign w:val="center"/>
            <w:hideMark/>
          </w:tcPr>
          <w:p w14:paraId="58FFDF4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.09</w:t>
            </w:r>
          </w:p>
        </w:tc>
        <w:tc>
          <w:tcPr>
            <w:tcW w:w="88" w:type="pct"/>
            <w:tcBorders>
              <w:top w:val="nil"/>
              <w:left w:val="nil"/>
              <w:bottom w:val="nil"/>
              <w:right w:val="nil"/>
            </w:tcBorders>
            <w:shd w:val="clear" w:color="auto" w:fill="auto"/>
            <w:noWrap/>
            <w:vAlign w:val="center"/>
            <w:hideMark/>
          </w:tcPr>
          <w:p w14:paraId="6B26277F"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31C61884"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w:t>
            </w:r>
          </w:p>
        </w:tc>
        <w:tc>
          <w:tcPr>
            <w:tcW w:w="234" w:type="pct"/>
            <w:tcBorders>
              <w:top w:val="nil"/>
              <w:left w:val="nil"/>
              <w:bottom w:val="nil"/>
              <w:right w:val="nil"/>
            </w:tcBorders>
            <w:shd w:val="clear" w:color="auto" w:fill="auto"/>
            <w:noWrap/>
            <w:vAlign w:val="center"/>
            <w:hideMark/>
          </w:tcPr>
          <w:p w14:paraId="17A750A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.08</w:t>
            </w:r>
          </w:p>
        </w:tc>
        <w:tc>
          <w:tcPr>
            <w:tcW w:w="88" w:type="pct"/>
            <w:tcBorders>
              <w:top w:val="nil"/>
              <w:left w:val="nil"/>
              <w:bottom w:val="nil"/>
              <w:right w:val="nil"/>
            </w:tcBorders>
            <w:shd w:val="clear" w:color="auto" w:fill="auto"/>
            <w:noWrap/>
            <w:vAlign w:val="center"/>
            <w:hideMark/>
          </w:tcPr>
          <w:p w14:paraId="08CDE233"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5D6B759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w:t>
            </w:r>
          </w:p>
        </w:tc>
        <w:tc>
          <w:tcPr>
            <w:tcW w:w="234" w:type="pct"/>
            <w:tcBorders>
              <w:top w:val="nil"/>
              <w:left w:val="nil"/>
              <w:bottom w:val="nil"/>
              <w:right w:val="nil"/>
            </w:tcBorders>
            <w:shd w:val="clear" w:color="auto" w:fill="auto"/>
            <w:noWrap/>
            <w:vAlign w:val="center"/>
            <w:hideMark/>
          </w:tcPr>
          <w:p w14:paraId="7E8B5BD3"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.09</w:t>
            </w:r>
          </w:p>
        </w:tc>
        <w:tc>
          <w:tcPr>
            <w:tcW w:w="88" w:type="pct"/>
            <w:tcBorders>
              <w:top w:val="nil"/>
              <w:left w:val="nil"/>
              <w:bottom w:val="nil"/>
              <w:right w:val="nil"/>
            </w:tcBorders>
            <w:shd w:val="clear" w:color="auto" w:fill="auto"/>
            <w:noWrap/>
            <w:vAlign w:val="center"/>
            <w:hideMark/>
          </w:tcPr>
          <w:p w14:paraId="434EA76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3B79476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w:t>
            </w:r>
          </w:p>
        </w:tc>
        <w:tc>
          <w:tcPr>
            <w:tcW w:w="277" w:type="pct"/>
            <w:tcBorders>
              <w:top w:val="nil"/>
              <w:left w:val="nil"/>
              <w:bottom w:val="nil"/>
              <w:right w:val="nil"/>
            </w:tcBorders>
            <w:shd w:val="clear" w:color="auto" w:fill="auto"/>
            <w:noWrap/>
            <w:vAlign w:val="center"/>
            <w:hideMark/>
          </w:tcPr>
          <w:p w14:paraId="36B60A1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.11</w:t>
            </w:r>
          </w:p>
        </w:tc>
        <w:tc>
          <w:tcPr>
            <w:tcW w:w="88" w:type="pct"/>
            <w:tcBorders>
              <w:top w:val="nil"/>
              <w:left w:val="nil"/>
              <w:bottom w:val="nil"/>
              <w:right w:val="nil"/>
            </w:tcBorders>
            <w:shd w:val="clear" w:color="auto" w:fill="auto"/>
            <w:noWrap/>
            <w:vAlign w:val="center"/>
            <w:hideMark/>
          </w:tcPr>
          <w:p w14:paraId="00AE315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35A751F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8.12</w:t>
            </w:r>
          </w:p>
        </w:tc>
        <w:tc>
          <w:tcPr>
            <w:tcW w:w="295" w:type="pct"/>
            <w:tcBorders>
              <w:top w:val="nil"/>
              <w:left w:val="nil"/>
              <w:bottom w:val="nil"/>
              <w:right w:val="nil"/>
            </w:tcBorders>
            <w:shd w:val="clear" w:color="auto" w:fill="auto"/>
            <w:noWrap/>
            <w:vAlign w:val="center"/>
            <w:hideMark/>
          </w:tcPr>
          <w:p w14:paraId="6F001A2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71F8B3B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.027</w:t>
            </w:r>
          </w:p>
        </w:tc>
        <w:tc>
          <w:tcPr>
            <w:tcW w:w="655" w:type="pct"/>
            <w:tcBorders>
              <w:top w:val="nil"/>
              <w:left w:val="nil"/>
              <w:bottom w:val="nil"/>
              <w:right w:val="nil"/>
            </w:tcBorders>
            <w:shd w:val="clear" w:color="auto" w:fill="auto"/>
            <w:noWrap/>
            <w:vAlign w:val="center"/>
            <w:hideMark/>
          </w:tcPr>
          <w:p w14:paraId="6D137A6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 xml:space="preserve">c - b - </w:t>
            </w:r>
            <w:proofErr w:type="spellStart"/>
            <w:r w:rsidRPr="005F007E">
              <w:rPr>
                <w:rFonts w:ascii="Cambria" w:eastAsia="Times New Roman" w:hAnsi="Cambria" w:cs="Times New Roman"/>
                <w:color w:val="000000"/>
                <w:sz w:val="21"/>
                <w:szCs w:val="21"/>
              </w:rPr>
              <w:t>bc</w:t>
            </w:r>
            <w:proofErr w:type="spellEnd"/>
            <w:r w:rsidRPr="005F007E">
              <w:rPr>
                <w:rFonts w:ascii="Cambria" w:eastAsia="Times New Roman" w:hAnsi="Cambria" w:cs="Times New Roman"/>
                <w:color w:val="000000"/>
                <w:sz w:val="21"/>
                <w:szCs w:val="21"/>
              </w:rPr>
              <w:t xml:space="preserve"> - ab - a</w:t>
            </w:r>
          </w:p>
        </w:tc>
      </w:tr>
      <w:tr w:rsidR="009E7C95" w:rsidRPr="005F007E" w14:paraId="3691EF27" w14:textId="77777777" w:rsidTr="0048488A">
        <w:trPr>
          <w:trHeight w:val="227"/>
        </w:trPr>
        <w:tc>
          <w:tcPr>
            <w:tcW w:w="527" w:type="pct"/>
            <w:tcBorders>
              <w:top w:val="nil"/>
              <w:left w:val="nil"/>
              <w:bottom w:val="nil"/>
              <w:right w:val="nil"/>
            </w:tcBorders>
            <w:shd w:val="clear" w:color="auto" w:fill="auto"/>
            <w:noWrap/>
            <w:vAlign w:val="center"/>
            <w:hideMark/>
          </w:tcPr>
          <w:p w14:paraId="55D7AE61" w14:textId="397C99E2" w:rsidR="009E7C95" w:rsidRPr="005F007E"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4" w:type="pct"/>
            <w:tcBorders>
              <w:top w:val="nil"/>
              <w:left w:val="nil"/>
              <w:bottom w:val="nil"/>
              <w:right w:val="nil"/>
            </w:tcBorders>
            <w:shd w:val="clear" w:color="auto" w:fill="auto"/>
            <w:noWrap/>
            <w:vAlign w:val="center"/>
            <w:hideMark/>
          </w:tcPr>
          <w:p w14:paraId="4E49B20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.02</w:t>
            </w:r>
          </w:p>
        </w:tc>
        <w:tc>
          <w:tcPr>
            <w:tcW w:w="234" w:type="pct"/>
            <w:tcBorders>
              <w:top w:val="nil"/>
              <w:left w:val="nil"/>
              <w:bottom w:val="nil"/>
              <w:right w:val="nil"/>
            </w:tcBorders>
            <w:shd w:val="clear" w:color="auto" w:fill="auto"/>
            <w:noWrap/>
            <w:vAlign w:val="center"/>
            <w:hideMark/>
          </w:tcPr>
          <w:p w14:paraId="7C3F9AD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.09</w:t>
            </w:r>
          </w:p>
        </w:tc>
        <w:tc>
          <w:tcPr>
            <w:tcW w:w="88" w:type="pct"/>
            <w:tcBorders>
              <w:top w:val="nil"/>
              <w:left w:val="nil"/>
              <w:bottom w:val="nil"/>
              <w:right w:val="nil"/>
            </w:tcBorders>
            <w:shd w:val="clear" w:color="auto" w:fill="auto"/>
            <w:noWrap/>
            <w:vAlign w:val="center"/>
            <w:hideMark/>
          </w:tcPr>
          <w:p w14:paraId="2F253F2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42F52CA9"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.05</w:t>
            </w:r>
          </w:p>
        </w:tc>
        <w:tc>
          <w:tcPr>
            <w:tcW w:w="234" w:type="pct"/>
            <w:tcBorders>
              <w:top w:val="nil"/>
              <w:left w:val="nil"/>
              <w:bottom w:val="nil"/>
              <w:right w:val="nil"/>
            </w:tcBorders>
            <w:shd w:val="clear" w:color="auto" w:fill="auto"/>
            <w:noWrap/>
            <w:vAlign w:val="center"/>
            <w:hideMark/>
          </w:tcPr>
          <w:p w14:paraId="52BF39A4"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.11</w:t>
            </w:r>
          </w:p>
        </w:tc>
        <w:tc>
          <w:tcPr>
            <w:tcW w:w="88" w:type="pct"/>
            <w:tcBorders>
              <w:top w:val="nil"/>
              <w:left w:val="nil"/>
              <w:bottom w:val="nil"/>
              <w:right w:val="nil"/>
            </w:tcBorders>
            <w:shd w:val="clear" w:color="auto" w:fill="auto"/>
            <w:noWrap/>
            <w:vAlign w:val="center"/>
            <w:hideMark/>
          </w:tcPr>
          <w:p w14:paraId="0D133826"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355DCF0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.04</w:t>
            </w:r>
          </w:p>
        </w:tc>
        <w:tc>
          <w:tcPr>
            <w:tcW w:w="234" w:type="pct"/>
            <w:tcBorders>
              <w:top w:val="nil"/>
              <w:left w:val="nil"/>
              <w:bottom w:val="nil"/>
              <w:right w:val="nil"/>
            </w:tcBorders>
            <w:shd w:val="clear" w:color="auto" w:fill="auto"/>
            <w:noWrap/>
            <w:vAlign w:val="center"/>
            <w:hideMark/>
          </w:tcPr>
          <w:p w14:paraId="6ADC862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.10</w:t>
            </w:r>
          </w:p>
        </w:tc>
        <w:tc>
          <w:tcPr>
            <w:tcW w:w="88" w:type="pct"/>
            <w:tcBorders>
              <w:top w:val="nil"/>
              <w:left w:val="nil"/>
              <w:bottom w:val="nil"/>
              <w:right w:val="nil"/>
            </w:tcBorders>
            <w:shd w:val="clear" w:color="auto" w:fill="auto"/>
            <w:noWrap/>
            <w:vAlign w:val="center"/>
            <w:hideMark/>
          </w:tcPr>
          <w:p w14:paraId="29145A7E"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nil"/>
              <w:right w:val="nil"/>
            </w:tcBorders>
            <w:shd w:val="clear" w:color="auto" w:fill="auto"/>
            <w:noWrap/>
            <w:vAlign w:val="center"/>
            <w:hideMark/>
          </w:tcPr>
          <w:p w14:paraId="0CE06E3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.07</w:t>
            </w:r>
          </w:p>
        </w:tc>
        <w:tc>
          <w:tcPr>
            <w:tcW w:w="234" w:type="pct"/>
            <w:tcBorders>
              <w:top w:val="nil"/>
              <w:left w:val="nil"/>
              <w:bottom w:val="nil"/>
              <w:right w:val="nil"/>
            </w:tcBorders>
            <w:shd w:val="clear" w:color="auto" w:fill="auto"/>
            <w:noWrap/>
            <w:vAlign w:val="center"/>
            <w:hideMark/>
          </w:tcPr>
          <w:p w14:paraId="18F0F0AD"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.14</w:t>
            </w:r>
          </w:p>
        </w:tc>
        <w:tc>
          <w:tcPr>
            <w:tcW w:w="88" w:type="pct"/>
            <w:tcBorders>
              <w:top w:val="nil"/>
              <w:left w:val="nil"/>
              <w:bottom w:val="nil"/>
              <w:right w:val="nil"/>
            </w:tcBorders>
            <w:shd w:val="clear" w:color="auto" w:fill="auto"/>
            <w:noWrap/>
            <w:vAlign w:val="center"/>
            <w:hideMark/>
          </w:tcPr>
          <w:p w14:paraId="6E4DD544"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nil"/>
              <w:right w:val="nil"/>
            </w:tcBorders>
            <w:shd w:val="clear" w:color="auto" w:fill="auto"/>
            <w:noWrap/>
            <w:vAlign w:val="center"/>
            <w:hideMark/>
          </w:tcPr>
          <w:p w14:paraId="3AFB894A"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.05</w:t>
            </w:r>
          </w:p>
        </w:tc>
        <w:tc>
          <w:tcPr>
            <w:tcW w:w="277" w:type="pct"/>
            <w:tcBorders>
              <w:top w:val="nil"/>
              <w:left w:val="nil"/>
              <w:bottom w:val="nil"/>
              <w:right w:val="nil"/>
            </w:tcBorders>
            <w:shd w:val="clear" w:color="auto" w:fill="auto"/>
            <w:noWrap/>
            <w:vAlign w:val="center"/>
            <w:hideMark/>
          </w:tcPr>
          <w:p w14:paraId="5ECEB1D3"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.13</w:t>
            </w:r>
          </w:p>
        </w:tc>
        <w:tc>
          <w:tcPr>
            <w:tcW w:w="88" w:type="pct"/>
            <w:tcBorders>
              <w:top w:val="nil"/>
              <w:left w:val="nil"/>
              <w:bottom w:val="nil"/>
              <w:right w:val="nil"/>
            </w:tcBorders>
            <w:shd w:val="clear" w:color="auto" w:fill="auto"/>
            <w:noWrap/>
            <w:vAlign w:val="center"/>
            <w:hideMark/>
          </w:tcPr>
          <w:p w14:paraId="3A88D29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nil"/>
              <w:right w:val="nil"/>
            </w:tcBorders>
            <w:shd w:val="clear" w:color="auto" w:fill="auto"/>
            <w:noWrap/>
            <w:vAlign w:val="center"/>
            <w:hideMark/>
          </w:tcPr>
          <w:p w14:paraId="2E044DD1"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5.86</w:t>
            </w:r>
          </w:p>
        </w:tc>
        <w:tc>
          <w:tcPr>
            <w:tcW w:w="295" w:type="pct"/>
            <w:tcBorders>
              <w:top w:val="nil"/>
              <w:left w:val="nil"/>
              <w:bottom w:val="nil"/>
              <w:right w:val="nil"/>
            </w:tcBorders>
            <w:shd w:val="clear" w:color="auto" w:fill="auto"/>
            <w:noWrap/>
            <w:vAlign w:val="center"/>
            <w:hideMark/>
          </w:tcPr>
          <w:p w14:paraId="762A05AB"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&lt; .001</w:t>
            </w:r>
          </w:p>
        </w:tc>
        <w:tc>
          <w:tcPr>
            <w:tcW w:w="234" w:type="pct"/>
            <w:tcBorders>
              <w:top w:val="nil"/>
              <w:left w:val="nil"/>
              <w:bottom w:val="nil"/>
              <w:right w:val="nil"/>
            </w:tcBorders>
            <w:shd w:val="clear" w:color="auto" w:fill="auto"/>
            <w:noWrap/>
            <w:vAlign w:val="center"/>
            <w:hideMark/>
          </w:tcPr>
          <w:p w14:paraId="45285A8C"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.019</w:t>
            </w:r>
          </w:p>
        </w:tc>
        <w:tc>
          <w:tcPr>
            <w:tcW w:w="655" w:type="pct"/>
            <w:tcBorders>
              <w:top w:val="nil"/>
              <w:left w:val="nil"/>
              <w:bottom w:val="nil"/>
              <w:right w:val="nil"/>
            </w:tcBorders>
            <w:shd w:val="clear" w:color="auto" w:fill="auto"/>
            <w:noWrap/>
            <w:vAlign w:val="center"/>
            <w:hideMark/>
          </w:tcPr>
          <w:p w14:paraId="38267637" w14:textId="77777777" w:rsidR="009E7C95" w:rsidRPr="005F007E" w:rsidRDefault="009E7C95" w:rsidP="009E7C95">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b - ab - ab - a - ab</w:t>
            </w:r>
          </w:p>
        </w:tc>
      </w:tr>
      <w:tr w:rsidR="007D6FBB" w:rsidRPr="005F007E" w14:paraId="474BC234" w14:textId="77777777" w:rsidTr="0048488A">
        <w:trPr>
          <w:trHeight w:val="227"/>
        </w:trPr>
        <w:tc>
          <w:tcPr>
            <w:tcW w:w="527" w:type="pct"/>
            <w:tcBorders>
              <w:top w:val="nil"/>
              <w:left w:val="nil"/>
              <w:bottom w:val="single" w:sz="12" w:space="0" w:color="auto"/>
              <w:right w:val="nil"/>
            </w:tcBorders>
            <w:shd w:val="clear" w:color="auto" w:fill="auto"/>
            <w:noWrap/>
            <w:vAlign w:val="center"/>
            <w:hideMark/>
          </w:tcPr>
          <w:p w14:paraId="17907679" w14:textId="77777777" w:rsidR="007D6FBB" w:rsidRPr="005F007E" w:rsidRDefault="007D6FBB" w:rsidP="0048488A">
            <w:pPr>
              <w:spacing w:after="0" w:line="240" w:lineRule="auto"/>
              <w:jc w:val="right"/>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LDS</w:t>
            </w:r>
          </w:p>
        </w:tc>
        <w:tc>
          <w:tcPr>
            <w:tcW w:w="234" w:type="pct"/>
            <w:tcBorders>
              <w:top w:val="nil"/>
              <w:left w:val="nil"/>
              <w:bottom w:val="single" w:sz="12" w:space="0" w:color="auto"/>
              <w:right w:val="nil"/>
            </w:tcBorders>
            <w:shd w:val="clear" w:color="auto" w:fill="auto"/>
            <w:noWrap/>
            <w:vAlign w:val="center"/>
            <w:hideMark/>
          </w:tcPr>
          <w:p w14:paraId="1C1DC87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.00</w:t>
            </w:r>
          </w:p>
        </w:tc>
        <w:tc>
          <w:tcPr>
            <w:tcW w:w="234" w:type="pct"/>
            <w:tcBorders>
              <w:top w:val="nil"/>
              <w:left w:val="nil"/>
              <w:bottom w:val="single" w:sz="12" w:space="0" w:color="auto"/>
              <w:right w:val="nil"/>
            </w:tcBorders>
            <w:shd w:val="clear" w:color="auto" w:fill="auto"/>
            <w:noWrap/>
            <w:vAlign w:val="center"/>
            <w:hideMark/>
          </w:tcPr>
          <w:p w14:paraId="3DA136A8"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.04</w:t>
            </w:r>
          </w:p>
        </w:tc>
        <w:tc>
          <w:tcPr>
            <w:tcW w:w="88" w:type="pct"/>
            <w:tcBorders>
              <w:top w:val="nil"/>
              <w:left w:val="nil"/>
              <w:bottom w:val="single" w:sz="12" w:space="0" w:color="auto"/>
              <w:right w:val="nil"/>
            </w:tcBorders>
            <w:shd w:val="clear" w:color="auto" w:fill="auto"/>
            <w:noWrap/>
            <w:vAlign w:val="center"/>
            <w:hideMark/>
          </w:tcPr>
          <w:p w14:paraId="6CBA9D4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single" w:sz="12" w:space="0" w:color="auto"/>
              <w:right w:val="nil"/>
            </w:tcBorders>
            <w:shd w:val="clear" w:color="auto" w:fill="auto"/>
            <w:noWrap/>
            <w:vAlign w:val="center"/>
            <w:hideMark/>
          </w:tcPr>
          <w:p w14:paraId="4E317DBF"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.02</w:t>
            </w:r>
          </w:p>
        </w:tc>
        <w:tc>
          <w:tcPr>
            <w:tcW w:w="234" w:type="pct"/>
            <w:tcBorders>
              <w:top w:val="nil"/>
              <w:left w:val="nil"/>
              <w:bottom w:val="single" w:sz="12" w:space="0" w:color="auto"/>
              <w:right w:val="nil"/>
            </w:tcBorders>
            <w:shd w:val="clear" w:color="auto" w:fill="auto"/>
            <w:noWrap/>
            <w:vAlign w:val="center"/>
            <w:hideMark/>
          </w:tcPr>
          <w:p w14:paraId="5BB1DC15"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.05</w:t>
            </w:r>
          </w:p>
        </w:tc>
        <w:tc>
          <w:tcPr>
            <w:tcW w:w="88" w:type="pct"/>
            <w:tcBorders>
              <w:top w:val="nil"/>
              <w:left w:val="nil"/>
              <w:bottom w:val="single" w:sz="12" w:space="0" w:color="auto"/>
              <w:right w:val="nil"/>
            </w:tcBorders>
            <w:shd w:val="clear" w:color="auto" w:fill="auto"/>
            <w:noWrap/>
            <w:vAlign w:val="center"/>
            <w:hideMark/>
          </w:tcPr>
          <w:p w14:paraId="5154E75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single" w:sz="12" w:space="0" w:color="auto"/>
              <w:right w:val="nil"/>
            </w:tcBorders>
            <w:shd w:val="clear" w:color="auto" w:fill="auto"/>
            <w:noWrap/>
            <w:vAlign w:val="center"/>
            <w:hideMark/>
          </w:tcPr>
          <w:p w14:paraId="413C1361"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.01</w:t>
            </w:r>
          </w:p>
        </w:tc>
        <w:tc>
          <w:tcPr>
            <w:tcW w:w="234" w:type="pct"/>
            <w:tcBorders>
              <w:top w:val="nil"/>
              <w:left w:val="nil"/>
              <w:bottom w:val="single" w:sz="12" w:space="0" w:color="auto"/>
              <w:right w:val="nil"/>
            </w:tcBorders>
            <w:shd w:val="clear" w:color="auto" w:fill="auto"/>
            <w:noWrap/>
            <w:vAlign w:val="center"/>
            <w:hideMark/>
          </w:tcPr>
          <w:p w14:paraId="38C0461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.06</w:t>
            </w:r>
          </w:p>
        </w:tc>
        <w:tc>
          <w:tcPr>
            <w:tcW w:w="88" w:type="pct"/>
            <w:tcBorders>
              <w:top w:val="nil"/>
              <w:left w:val="nil"/>
              <w:bottom w:val="single" w:sz="12" w:space="0" w:color="auto"/>
              <w:right w:val="nil"/>
            </w:tcBorders>
            <w:shd w:val="clear" w:color="auto" w:fill="auto"/>
            <w:noWrap/>
            <w:vAlign w:val="center"/>
            <w:hideMark/>
          </w:tcPr>
          <w:p w14:paraId="434E59C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34" w:type="pct"/>
            <w:tcBorders>
              <w:top w:val="nil"/>
              <w:left w:val="nil"/>
              <w:bottom w:val="single" w:sz="12" w:space="0" w:color="auto"/>
              <w:right w:val="nil"/>
            </w:tcBorders>
            <w:shd w:val="clear" w:color="auto" w:fill="auto"/>
            <w:noWrap/>
            <w:vAlign w:val="center"/>
            <w:hideMark/>
          </w:tcPr>
          <w:p w14:paraId="2FD78E6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.01</w:t>
            </w:r>
          </w:p>
        </w:tc>
        <w:tc>
          <w:tcPr>
            <w:tcW w:w="234" w:type="pct"/>
            <w:tcBorders>
              <w:top w:val="nil"/>
              <w:left w:val="nil"/>
              <w:bottom w:val="single" w:sz="12" w:space="0" w:color="auto"/>
              <w:right w:val="nil"/>
            </w:tcBorders>
            <w:shd w:val="clear" w:color="auto" w:fill="auto"/>
            <w:noWrap/>
            <w:vAlign w:val="center"/>
            <w:hideMark/>
          </w:tcPr>
          <w:p w14:paraId="7B7DB33E"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.06</w:t>
            </w:r>
          </w:p>
        </w:tc>
        <w:tc>
          <w:tcPr>
            <w:tcW w:w="88" w:type="pct"/>
            <w:tcBorders>
              <w:top w:val="nil"/>
              <w:left w:val="nil"/>
              <w:bottom w:val="single" w:sz="12" w:space="0" w:color="auto"/>
              <w:right w:val="nil"/>
            </w:tcBorders>
            <w:shd w:val="clear" w:color="auto" w:fill="auto"/>
            <w:noWrap/>
            <w:vAlign w:val="center"/>
            <w:hideMark/>
          </w:tcPr>
          <w:p w14:paraId="20523E79"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277" w:type="pct"/>
            <w:tcBorders>
              <w:top w:val="nil"/>
              <w:left w:val="nil"/>
              <w:bottom w:val="single" w:sz="12" w:space="0" w:color="auto"/>
              <w:right w:val="nil"/>
            </w:tcBorders>
            <w:shd w:val="clear" w:color="auto" w:fill="auto"/>
            <w:noWrap/>
            <w:vAlign w:val="center"/>
            <w:hideMark/>
          </w:tcPr>
          <w:p w14:paraId="0E335FA2"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.02</w:t>
            </w:r>
          </w:p>
        </w:tc>
        <w:tc>
          <w:tcPr>
            <w:tcW w:w="277" w:type="pct"/>
            <w:tcBorders>
              <w:top w:val="nil"/>
              <w:left w:val="nil"/>
              <w:bottom w:val="single" w:sz="12" w:space="0" w:color="auto"/>
              <w:right w:val="nil"/>
            </w:tcBorders>
            <w:shd w:val="clear" w:color="auto" w:fill="auto"/>
            <w:noWrap/>
            <w:vAlign w:val="center"/>
            <w:hideMark/>
          </w:tcPr>
          <w:p w14:paraId="63E87BC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.05</w:t>
            </w:r>
          </w:p>
        </w:tc>
        <w:tc>
          <w:tcPr>
            <w:tcW w:w="88" w:type="pct"/>
            <w:tcBorders>
              <w:top w:val="nil"/>
              <w:left w:val="nil"/>
              <w:bottom w:val="single" w:sz="12" w:space="0" w:color="auto"/>
              <w:right w:val="nil"/>
            </w:tcBorders>
            <w:shd w:val="clear" w:color="auto" w:fill="auto"/>
            <w:noWrap/>
            <w:vAlign w:val="center"/>
            <w:hideMark/>
          </w:tcPr>
          <w:p w14:paraId="68E073E7"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
        </w:tc>
        <w:tc>
          <w:tcPr>
            <w:tcW w:w="423" w:type="pct"/>
            <w:tcBorders>
              <w:top w:val="nil"/>
              <w:left w:val="nil"/>
              <w:bottom w:val="single" w:sz="12" w:space="0" w:color="auto"/>
              <w:right w:val="nil"/>
            </w:tcBorders>
            <w:shd w:val="clear" w:color="auto" w:fill="auto"/>
            <w:noWrap/>
            <w:vAlign w:val="center"/>
            <w:hideMark/>
          </w:tcPr>
          <w:p w14:paraId="05CB4820"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2.64</w:t>
            </w:r>
          </w:p>
        </w:tc>
        <w:tc>
          <w:tcPr>
            <w:tcW w:w="295" w:type="pct"/>
            <w:tcBorders>
              <w:top w:val="nil"/>
              <w:left w:val="nil"/>
              <w:bottom w:val="single" w:sz="12" w:space="0" w:color="auto"/>
              <w:right w:val="nil"/>
            </w:tcBorders>
            <w:shd w:val="clear" w:color="auto" w:fill="auto"/>
            <w:noWrap/>
            <w:vAlign w:val="center"/>
            <w:hideMark/>
          </w:tcPr>
          <w:p w14:paraId="629AB9FB"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.032</w:t>
            </w:r>
          </w:p>
        </w:tc>
        <w:tc>
          <w:tcPr>
            <w:tcW w:w="234" w:type="pct"/>
            <w:tcBorders>
              <w:top w:val="nil"/>
              <w:left w:val="nil"/>
              <w:bottom w:val="single" w:sz="12" w:space="0" w:color="auto"/>
              <w:right w:val="nil"/>
            </w:tcBorders>
            <w:shd w:val="clear" w:color="auto" w:fill="auto"/>
            <w:noWrap/>
            <w:vAlign w:val="center"/>
            <w:hideMark/>
          </w:tcPr>
          <w:p w14:paraId="64DDC186"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.009</w:t>
            </w:r>
          </w:p>
        </w:tc>
        <w:tc>
          <w:tcPr>
            <w:tcW w:w="655" w:type="pct"/>
            <w:tcBorders>
              <w:top w:val="nil"/>
              <w:left w:val="nil"/>
              <w:bottom w:val="single" w:sz="12" w:space="0" w:color="auto"/>
              <w:right w:val="nil"/>
            </w:tcBorders>
            <w:shd w:val="clear" w:color="auto" w:fill="auto"/>
            <w:noWrap/>
            <w:vAlign w:val="center"/>
            <w:hideMark/>
          </w:tcPr>
          <w:p w14:paraId="2A562EBD" w14:textId="77777777" w:rsidR="007D6FBB" w:rsidRPr="005F007E" w:rsidRDefault="007D6FBB" w:rsidP="0048488A">
            <w:pPr>
              <w:spacing w:after="0" w:line="240" w:lineRule="auto"/>
              <w:jc w:val="center"/>
              <w:rPr>
                <w:rFonts w:ascii="Cambria" w:eastAsia="Times New Roman" w:hAnsi="Cambria" w:cs="Times New Roman"/>
                <w:color w:val="000000"/>
                <w:sz w:val="21"/>
                <w:szCs w:val="21"/>
              </w:rPr>
            </w:pPr>
            <w:proofErr w:type="spellStart"/>
            <w:r w:rsidRPr="005F007E">
              <w:rPr>
                <w:rFonts w:ascii="Cambria" w:eastAsia="Times New Roman" w:hAnsi="Cambria" w:cs="Times New Roman"/>
                <w:color w:val="000000"/>
                <w:sz w:val="21"/>
                <w:szCs w:val="21"/>
              </w:rPr>
              <w:t>n.s</w:t>
            </w:r>
            <w:proofErr w:type="spellEnd"/>
            <w:r w:rsidRPr="005F007E">
              <w:rPr>
                <w:rFonts w:ascii="Cambria" w:eastAsia="Times New Roman" w:hAnsi="Cambria" w:cs="Times New Roman"/>
                <w:color w:val="000000"/>
                <w:sz w:val="21"/>
                <w:szCs w:val="21"/>
              </w:rPr>
              <w:t>.</w:t>
            </w:r>
          </w:p>
        </w:tc>
      </w:tr>
    </w:tbl>
    <w:p w14:paraId="406631E9" w14:textId="3DAFC4D5" w:rsidR="007D6FBB" w:rsidRPr="005F007E" w:rsidRDefault="00E917DF" w:rsidP="007D6FBB">
      <w:pPr>
        <w:spacing w:after="0" w:line="480" w:lineRule="auto"/>
        <w:jc w:val="both"/>
        <w:rPr>
          <w:rFonts w:ascii="Cambria" w:eastAsia="Times New Roman" w:hAnsi="Cambria" w:cs="Times New Roman"/>
          <w:color w:val="000000"/>
          <w:sz w:val="21"/>
          <w:szCs w:val="21"/>
        </w:rPr>
      </w:pPr>
      <w:r>
        <w:rPr>
          <w:rFonts w:ascii="Cambria" w:eastAsia="Times New Roman" w:hAnsi="Cambria" w:cs="Times New Roman"/>
          <w:color w:val="000000"/>
          <w:sz w:val="21"/>
          <w:szCs w:val="21"/>
          <w:vertAlign w:val="superscript"/>
        </w:rPr>
        <w:t>1</w:t>
      </w:r>
      <w:r w:rsidR="007D6FBB" w:rsidRPr="005F007E">
        <w:rPr>
          <w:rFonts w:ascii="Cambria" w:eastAsia="Times New Roman" w:hAnsi="Cambria" w:cs="Times New Roman"/>
          <w:color w:val="000000"/>
          <w:sz w:val="21"/>
          <w:szCs w:val="21"/>
        </w:rPr>
        <w:t xml:space="preserve"> Clusters with the same letters do not differ on a </w:t>
      </w:r>
      <w:proofErr w:type="spellStart"/>
      <w:r w:rsidR="007D6FBB" w:rsidRPr="005F007E">
        <w:rPr>
          <w:rFonts w:ascii="Cambria" w:eastAsia="Times New Roman" w:hAnsi="Cambria" w:cs="Times New Roman"/>
          <w:color w:val="000000"/>
          <w:sz w:val="21"/>
          <w:szCs w:val="21"/>
        </w:rPr>
        <w:t>Sc</w:t>
      </w:r>
      <w:r w:rsidR="00B81F2C">
        <w:rPr>
          <w:rFonts w:ascii="Cambria" w:eastAsia="Times New Roman" w:hAnsi="Cambria" w:cs="Times New Roman"/>
          <w:color w:val="000000"/>
          <w:sz w:val="21"/>
          <w:szCs w:val="21"/>
        </w:rPr>
        <w:t>heffé</w:t>
      </w:r>
      <w:proofErr w:type="spellEnd"/>
      <w:r w:rsidR="00B81F2C">
        <w:rPr>
          <w:rFonts w:ascii="Cambria" w:eastAsia="Times New Roman" w:hAnsi="Cambria" w:cs="Times New Roman"/>
          <w:color w:val="000000"/>
          <w:sz w:val="21"/>
          <w:szCs w:val="21"/>
        </w:rPr>
        <w:t xml:space="preserve">-corrected alpha level of </w:t>
      </w:r>
      <w:r w:rsidR="007D6FBB" w:rsidRPr="005F007E">
        <w:rPr>
          <w:rFonts w:ascii="Cambria" w:eastAsia="Times New Roman" w:hAnsi="Cambria" w:cs="Times New Roman"/>
          <w:color w:val="000000"/>
          <w:sz w:val="21"/>
          <w:szCs w:val="21"/>
        </w:rPr>
        <w:t xml:space="preserve">.05. Alphabetical order (a </w:t>
      </w:r>
      <w:proofErr w:type="spellStart"/>
      <w:r w:rsidR="007D6FBB" w:rsidRPr="005F007E">
        <w:rPr>
          <w:rFonts w:ascii="Cambria" w:eastAsia="Times New Roman" w:hAnsi="Cambria" w:cs="Times New Roman"/>
          <w:color w:val="000000"/>
          <w:sz w:val="21"/>
          <w:szCs w:val="21"/>
        </w:rPr>
        <w:t>to e</w:t>
      </w:r>
      <w:proofErr w:type="spellEnd"/>
      <w:r w:rsidR="007D6FBB" w:rsidRPr="005F007E">
        <w:rPr>
          <w:rFonts w:ascii="Cambria" w:eastAsia="Times New Roman" w:hAnsi="Cambria" w:cs="Times New Roman"/>
          <w:color w:val="000000"/>
          <w:sz w:val="21"/>
          <w:szCs w:val="21"/>
        </w:rPr>
        <w:t>) indicates cluster ranking (high to low) on each variable.</w:t>
      </w:r>
    </w:p>
    <w:p w14:paraId="2B959C80" w14:textId="77777777" w:rsidR="007D6FBB" w:rsidRPr="005F007E" w:rsidRDefault="007D6FBB" w:rsidP="007D6FBB">
      <w:pPr>
        <w:spacing w:after="0" w:line="480" w:lineRule="auto"/>
        <w:jc w:val="both"/>
        <w:rPr>
          <w:rFonts w:ascii="Cambria" w:eastAsia="Times New Roman" w:hAnsi="Cambria" w:cs="Times New Roman"/>
          <w:color w:val="000000"/>
          <w:sz w:val="21"/>
          <w:szCs w:val="21"/>
        </w:rPr>
      </w:pPr>
      <w:r w:rsidRPr="005F007E">
        <w:rPr>
          <w:rFonts w:ascii="Cambria" w:eastAsia="Times New Roman" w:hAnsi="Cambria" w:cs="Times New Roman"/>
          <w:color w:val="000000"/>
          <w:sz w:val="21"/>
          <w:szCs w:val="21"/>
        </w:rPr>
        <w:t>M = mean, SD = standard deviation, Diff. = differentiation between CS+ and CS-, LDS = linear deviation score, SCR = skin conductance responses.</w:t>
      </w:r>
    </w:p>
    <w:p w14:paraId="25A1A0B6" w14:textId="77777777" w:rsidR="007D6FBB" w:rsidRDefault="007D6FBB" w:rsidP="007D6FBB">
      <w:pPr>
        <w:spacing w:after="0" w:line="276" w:lineRule="auto"/>
        <w:jc w:val="both"/>
        <w:rPr>
          <w:rFonts w:ascii="Cambria" w:eastAsia="Times New Roman" w:hAnsi="Cambria" w:cs="Times New Roman"/>
          <w:color w:val="000000"/>
          <w:sz w:val="20"/>
        </w:rPr>
      </w:pPr>
    </w:p>
    <w:p w14:paraId="449F2129" w14:textId="77777777" w:rsidR="007D6FBB" w:rsidRDefault="007D6FBB" w:rsidP="007D6FBB">
      <w:pPr>
        <w:spacing w:after="0" w:line="276" w:lineRule="auto"/>
        <w:jc w:val="both"/>
        <w:rPr>
          <w:rFonts w:ascii="Cambria" w:eastAsia="Times New Roman" w:hAnsi="Cambria" w:cs="Times New Roman"/>
          <w:color w:val="000000"/>
          <w:sz w:val="20"/>
        </w:rPr>
      </w:pPr>
    </w:p>
    <w:p w14:paraId="27C800D5" w14:textId="77777777" w:rsidR="007D6FBB" w:rsidRDefault="007D6FBB" w:rsidP="007D6FBB">
      <w:pPr>
        <w:spacing w:after="0" w:line="276" w:lineRule="auto"/>
        <w:jc w:val="both"/>
        <w:rPr>
          <w:rFonts w:ascii="Cambria" w:eastAsia="Times New Roman" w:hAnsi="Cambria" w:cs="Times New Roman"/>
          <w:color w:val="000000"/>
          <w:sz w:val="20"/>
        </w:rPr>
      </w:pPr>
    </w:p>
    <w:p w14:paraId="3ED4A42D" w14:textId="77777777" w:rsidR="007D6FBB" w:rsidRDefault="007D6FBB" w:rsidP="007D6FBB">
      <w:pPr>
        <w:spacing w:after="0" w:line="276" w:lineRule="auto"/>
        <w:jc w:val="both"/>
        <w:rPr>
          <w:rFonts w:ascii="Cambria" w:eastAsia="Times New Roman" w:hAnsi="Cambria" w:cs="Times New Roman"/>
          <w:color w:val="000000"/>
          <w:sz w:val="20"/>
        </w:rPr>
      </w:pPr>
    </w:p>
    <w:p w14:paraId="7EAB200B" w14:textId="77777777" w:rsidR="008A5EB5" w:rsidRDefault="008A5EB5" w:rsidP="007D6FBB">
      <w:pPr>
        <w:spacing w:after="0" w:line="276" w:lineRule="auto"/>
        <w:jc w:val="both"/>
        <w:rPr>
          <w:rFonts w:ascii="Cambria" w:eastAsia="Times New Roman" w:hAnsi="Cambria" w:cs="Times New Roman"/>
          <w:color w:val="000000"/>
          <w:sz w:val="20"/>
        </w:rPr>
      </w:pPr>
    </w:p>
    <w:p w14:paraId="05F95410" w14:textId="77777777" w:rsidR="007D6FBB" w:rsidRDefault="007D6FBB" w:rsidP="007D6FBB">
      <w:pPr>
        <w:spacing w:after="0" w:line="276" w:lineRule="auto"/>
        <w:jc w:val="both"/>
        <w:rPr>
          <w:rFonts w:ascii="Cambria" w:eastAsia="Times New Roman" w:hAnsi="Cambria" w:cs="Times New Roman"/>
          <w:color w:val="000000"/>
          <w:sz w:val="20"/>
        </w:rPr>
      </w:pPr>
    </w:p>
    <w:p w14:paraId="491AAC46" w14:textId="77777777" w:rsidR="007D6FBB" w:rsidRDefault="007D6FBB" w:rsidP="007D6FBB">
      <w:pPr>
        <w:spacing w:after="0" w:line="480" w:lineRule="auto"/>
        <w:jc w:val="both"/>
        <w:rPr>
          <w:rFonts w:ascii="Cambria" w:hAnsi="Cambria"/>
          <w:b/>
          <w:sz w:val="21"/>
          <w:szCs w:val="21"/>
        </w:rPr>
      </w:pPr>
    </w:p>
    <w:p w14:paraId="1F4FD7B1" w14:textId="12901006" w:rsidR="007D6FBB" w:rsidRPr="00F04599" w:rsidRDefault="002D370D" w:rsidP="007D6FBB">
      <w:pPr>
        <w:spacing w:after="0" w:line="480" w:lineRule="auto"/>
        <w:jc w:val="both"/>
        <w:rPr>
          <w:rFonts w:ascii="Cambria" w:hAnsi="Cambria"/>
          <w:b/>
          <w:sz w:val="21"/>
          <w:szCs w:val="21"/>
        </w:rPr>
      </w:pPr>
      <w:r>
        <w:rPr>
          <w:rFonts w:ascii="Cambria" w:hAnsi="Cambria"/>
          <w:b/>
          <w:sz w:val="21"/>
          <w:szCs w:val="21"/>
        </w:rPr>
        <w:lastRenderedPageBreak/>
        <w:t>Supplement</w:t>
      </w:r>
      <w:r w:rsidR="001325C2">
        <w:rPr>
          <w:rFonts w:ascii="Cambria" w:hAnsi="Cambria"/>
          <w:b/>
          <w:sz w:val="21"/>
          <w:szCs w:val="21"/>
        </w:rPr>
        <w:t>a</w:t>
      </w:r>
      <w:r w:rsidR="00100B1E">
        <w:rPr>
          <w:rFonts w:ascii="Cambria" w:hAnsi="Cambria"/>
          <w:b/>
          <w:sz w:val="21"/>
          <w:szCs w:val="21"/>
        </w:rPr>
        <w:t>l</w:t>
      </w:r>
      <w:r>
        <w:rPr>
          <w:rFonts w:ascii="Cambria" w:hAnsi="Cambria"/>
          <w:b/>
          <w:sz w:val="21"/>
          <w:szCs w:val="21"/>
        </w:rPr>
        <w:t xml:space="preserve"> </w:t>
      </w:r>
      <w:r w:rsidR="007D6FBB" w:rsidRPr="00F04599">
        <w:rPr>
          <w:rFonts w:ascii="Cambria" w:hAnsi="Cambria"/>
          <w:b/>
          <w:sz w:val="21"/>
          <w:szCs w:val="21"/>
        </w:rPr>
        <w:t xml:space="preserve">Table </w:t>
      </w:r>
      <w:r w:rsidR="001325C2">
        <w:rPr>
          <w:rFonts w:ascii="Cambria" w:hAnsi="Cambria"/>
          <w:b/>
          <w:sz w:val="21"/>
          <w:szCs w:val="21"/>
        </w:rPr>
        <w:t>2</w:t>
      </w:r>
      <w:r w:rsidR="007D6FBB" w:rsidRPr="00F04599">
        <w:rPr>
          <w:rFonts w:ascii="Cambria" w:hAnsi="Cambria"/>
          <w:b/>
          <w:sz w:val="21"/>
          <w:szCs w:val="21"/>
        </w:rPr>
        <w:t xml:space="preserve">: </w:t>
      </w:r>
      <w:r w:rsidR="007D6FBB" w:rsidRPr="00F04599">
        <w:rPr>
          <w:rFonts w:ascii="Cambria" w:hAnsi="Cambria"/>
          <w:sz w:val="21"/>
          <w:szCs w:val="21"/>
        </w:rPr>
        <w:t>C</w:t>
      </w:r>
      <w:r w:rsidR="007D6FBB" w:rsidRPr="00F04599">
        <w:rPr>
          <w:rFonts w:ascii="Cambria" w:eastAsia="Times New Roman" w:hAnsi="Cambria" w:cs="Times New Roman"/>
          <w:color w:val="000000"/>
          <w:sz w:val="21"/>
          <w:szCs w:val="21"/>
        </w:rPr>
        <w:t>luster comparisons on acquisition data.</w:t>
      </w:r>
    </w:p>
    <w:tbl>
      <w:tblPr>
        <w:tblW w:w="5000" w:type="pct"/>
        <w:tblLook w:val="04A0" w:firstRow="1" w:lastRow="0" w:firstColumn="1" w:lastColumn="0" w:noHBand="0" w:noVBand="1"/>
      </w:tblPr>
      <w:tblGrid>
        <w:gridCol w:w="1434"/>
        <w:gridCol w:w="629"/>
        <w:gridCol w:w="633"/>
        <w:gridCol w:w="263"/>
        <w:gridCol w:w="627"/>
        <w:gridCol w:w="633"/>
        <w:gridCol w:w="263"/>
        <w:gridCol w:w="627"/>
        <w:gridCol w:w="633"/>
        <w:gridCol w:w="263"/>
        <w:gridCol w:w="630"/>
        <w:gridCol w:w="635"/>
        <w:gridCol w:w="263"/>
        <w:gridCol w:w="630"/>
        <w:gridCol w:w="635"/>
        <w:gridCol w:w="263"/>
        <w:gridCol w:w="1112"/>
        <w:gridCol w:w="771"/>
        <w:gridCol w:w="609"/>
        <w:gridCol w:w="1735"/>
      </w:tblGrid>
      <w:tr w:rsidR="007D6FBB" w:rsidRPr="00783809" w14:paraId="77D4A852" w14:textId="77777777" w:rsidTr="0048488A">
        <w:trPr>
          <w:trHeight w:val="300"/>
        </w:trPr>
        <w:tc>
          <w:tcPr>
            <w:tcW w:w="540" w:type="pct"/>
            <w:tcBorders>
              <w:top w:val="single" w:sz="12" w:space="0" w:color="auto"/>
              <w:left w:val="nil"/>
              <w:bottom w:val="nil"/>
              <w:right w:val="nil"/>
            </w:tcBorders>
            <w:shd w:val="clear" w:color="auto" w:fill="auto"/>
            <w:noWrap/>
            <w:vAlign w:val="bottom"/>
            <w:hideMark/>
          </w:tcPr>
          <w:p w14:paraId="5512681B" w14:textId="77777777" w:rsidR="007D6FBB" w:rsidRPr="00783809" w:rsidRDefault="007D6FBB" w:rsidP="0048488A">
            <w:pPr>
              <w:spacing w:after="0" w:line="240" w:lineRule="auto"/>
              <w:rPr>
                <w:rFonts w:ascii="Cambria" w:eastAsia="Times New Roman" w:hAnsi="Cambria" w:cs="Times New Roman"/>
                <w:sz w:val="21"/>
                <w:szCs w:val="21"/>
              </w:rPr>
            </w:pPr>
          </w:p>
        </w:tc>
        <w:tc>
          <w:tcPr>
            <w:tcW w:w="475" w:type="pct"/>
            <w:gridSpan w:val="2"/>
            <w:tcBorders>
              <w:top w:val="single" w:sz="12" w:space="0" w:color="auto"/>
              <w:left w:val="nil"/>
              <w:bottom w:val="nil"/>
              <w:right w:val="nil"/>
            </w:tcBorders>
            <w:shd w:val="clear" w:color="auto" w:fill="auto"/>
            <w:noWrap/>
            <w:vAlign w:val="bottom"/>
            <w:hideMark/>
          </w:tcPr>
          <w:p w14:paraId="3E30C699"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Cluster 1</w:t>
            </w:r>
          </w:p>
        </w:tc>
        <w:tc>
          <w:tcPr>
            <w:tcW w:w="99" w:type="pct"/>
            <w:tcBorders>
              <w:top w:val="single" w:sz="12" w:space="0" w:color="auto"/>
              <w:left w:val="nil"/>
              <w:bottom w:val="nil"/>
              <w:right w:val="nil"/>
            </w:tcBorders>
            <w:shd w:val="clear" w:color="auto" w:fill="auto"/>
            <w:noWrap/>
            <w:vAlign w:val="bottom"/>
            <w:hideMark/>
          </w:tcPr>
          <w:p w14:paraId="703FBFE9"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4" w:type="pct"/>
            <w:gridSpan w:val="2"/>
            <w:tcBorders>
              <w:top w:val="single" w:sz="12" w:space="0" w:color="auto"/>
              <w:left w:val="nil"/>
              <w:bottom w:val="nil"/>
              <w:right w:val="nil"/>
            </w:tcBorders>
            <w:shd w:val="clear" w:color="auto" w:fill="auto"/>
            <w:noWrap/>
            <w:vAlign w:val="bottom"/>
            <w:hideMark/>
          </w:tcPr>
          <w:p w14:paraId="58B22FCD"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Cluster 2</w:t>
            </w:r>
          </w:p>
        </w:tc>
        <w:tc>
          <w:tcPr>
            <w:tcW w:w="99" w:type="pct"/>
            <w:tcBorders>
              <w:top w:val="single" w:sz="12" w:space="0" w:color="auto"/>
              <w:left w:val="nil"/>
              <w:bottom w:val="nil"/>
              <w:right w:val="nil"/>
            </w:tcBorders>
            <w:shd w:val="clear" w:color="auto" w:fill="auto"/>
            <w:noWrap/>
            <w:vAlign w:val="bottom"/>
            <w:hideMark/>
          </w:tcPr>
          <w:p w14:paraId="46E0A383"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4" w:type="pct"/>
            <w:gridSpan w:val="2"/>
            <w:tcBorders>
              <w:top w:val="single" w:sz="12" w:space="0" w:color="auto"/>
              <w:left w:val="nil"/>
              <w:bottom w:val="nil"/>
              <w:right w:val="nil"/>
            </w:tcBorders>
            <w:shd w:val="clear" w:color="auto" w:fill="auto"/>
            <w:noWrap/>
            <w:vAlign w:val="bottom"/>
            <w:hideMark/>
          </w:tcPr>
          <w:p w14:paraId="32EDC2D7"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Cluster 3</w:t>
            </w:r>
          </w:p>
        </w:tc>
        <w:tc>
          <w:tcPr>
            <w:tcW w:w="99" w:type="pct"/>
            <w:tcBorders>
              <w:top w:val="single" w:sz="12" w:space="0" w:color="auto"/>
              <w:left w:val="nil"/>
              <w:bottom w:val="nil"/>
              <w:right w:val="nil"/>
            </w:tcBorders>
            <w:shd w:val="clear" w:color="auto" w:fill="auto"/>
            <w:noWrap/>
            <w:vAlign w:val="bottom"/>
            <w:hideMark/>
          </w:tcPr>
          <w:p w14:paraId="66587B4F"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6" w:type="pct"/>
            <w:gridSpan w:val="2"/>
            <w:tcBorders>
              <w:top w:val="single" w:sz="12" w:space="0" w:color="auto"/>
              <w:left w:val="nil"/>
              <w:bottom w:val="nil"/>
              <w:right w:val="nil"/>
            </w:tcBorders>
            <w:shd w:val="clear" w:color="auto" w:fill="auto"/>
            <w:noWrap/>
            <w:vAlign w:val="bottom"/>
            <w:hideMark/>
          </w:tcPr>
          <w:p w14:paraId="6B7F714B"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xml:space="preserve">Cluster 4 </w:t>
            </w:r>
          </w:p>
        </w:tc>
        <w:tc>
          <w:tcPr>
            <w:tcW w:w="99" w:type="pct"/>
            <w:tcBorders>
              <w:top w:val="single" w:sz="12" w:space="0" w:color="auto"/>
              <w:left w:val="nil"/>
              <w:bottom w:val="nil"/>
              <w:right w:val="nil"/>
            </w:tcBorders>
            <w:shd w:val="clear" w:color="auto" w:fill="auto"/>
            <w:noWrap/>
            <w:vAlign w:val="bottom"/>
            <w:hideMark/>
          </w:tcPr>
          <w:p w14:paraId="132A4428"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6" w:type="pct"/>
            <w:gridSpan w:val="2"/>
            <w:tcBorders>
              <w:top w:val="single" w:sz="12" w:space="0" w:color="auto"/>
              <w:left w:val="nil"/>
              <w:bottom w:val="nil"/>
              <w:right w:val="nil"/>
            </w:tcBorders>
            <w:shd w:val="clear" w:color="auto" w:fill="auto"/>
            <w:noWrap/>
            <w:vAlign w:val="bottom"/>
            <w:hideMark/>
          </w:tcPr>
          <w:p w14:paraId="57857A63"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Cluster 5</w:t>
            </w:r>
          </w:p>
        </w:tc>
        <w:tc>
          <w:tcPr>
            <w:tcW w:w="99" w:type="pct"/>
            <w:tcBorders>
              <w:top w:val="single" w:sz="12" w:space="0" w:color="auto"/>
              <w:left w:val="nil"/>
              <w:bottom w:val="nil"/>
              <w:right w:val="nil"/>
            </w:tcBorders>
            <w:shd w:val="clear" w:color="auto" w:fill="auto"/>
            <w:noWrap/>
            <w:vAlign w:val="bottom"/>
            <w:hideMark/>
          </w:tcPr>
          <w:p w14:paraId="36B50939"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18" w:type="pct"/>
            <w:tcBorders>
              <w:top w:val="single" w:sz="12" w:space="0" w:color="auto"/>
              <w:left w:val="nil"/>
              <w:bottom w:val="nil"/>
              <w:right w:val="nil"/>
            </w:tcBorders>
            <w:shd w:val="clear" w:color="auto" w:fill="auto"/>
            <w:noWrap/>
            <w:vAlign w:val="bottom"/>
            <w:hideMark/>
          </w:tcPr>
          <w:p w14:paraId="5A2FA0B4"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Statistics</w:t>
            </w:r>
          </w:p>
        </w:tc>
        <w:tc>
          <w:tcPr>
            <w:tcW w:w="290" w:type="pct"/>
            <w:tcBorders>
              <w:top w:val="single" w:sz="12" w:space="0" w:color="auto"/>
              <w:left w:val="nil"/>
              <w:bottom w:val="nil"/>
              <w:right w:val="nil"/>
            </w:tcBorders>
            <w:shd w:val="clear" w:color="auto" w:fill="auto"/>
            <w:noWrap/>
            <w:vAlign w:val="bottom"/>
            <w:hideMark/>
          </w:tcPr>
          <w:p w14:paraId="703500CA" w14:textId="77777777" w:rsidR="007D6FBB" w:rsidRPr="00783809" w:rsidRDefault="007D6FBB" w:rsidP="0048488A">
            <w:pPr>
              <w:spacing w:after="0" w:line="240" w:lineRule="auto"/>
              <w:rPr>
                <w:rFonts w:ascii="Cambria" w:eastAsia="Times New Roman" w:hAnsi="Cambria" w:cs="Times New Roman"/>
                <w:color w:val="000000"/>
                <w:sz w:val="21"/>
                <w:szCs w:val="21"/>
              </w:rPr>
            </w:pPr>
          </w:p>
        </w:tc>
        <w:tc>
          <w:tcPr>
            <w:tcW w:w="229" w:type="pct"/>
            <w:tcBorders>
              <w:top w:val="single" w:sz="12" w:space="0" w:color="auto"/>
              <w:left w:val="nil"/>
              <w:bottom w:val="nil"/>
              <w:right w:val="nil"/>
            </w:tcBorders>
            <w:shd w:val="clear" w:color="auto" w:fill="auto"/>
            <w:noWrap/>
            <w:vAlign w:val="bottom"/>
            <w:hideMark/>
          </w:tcPr>
          <w:p w14:paraId="3C6C38B3" w14:textId="77777777" w:rsidR="007D6FBB" w:rsidRPr="00783809" w:rsidRDefault="007D6FBB" w:rsidP="0048488A">
            <w:pPr>
              <w:spacing w:after="0" w:line="240" w:lineRule="auto"/>
              <w:rPr>
                <w:rFonts w:ascii="Cambria" w:eastAsia="Times New Roman" w:hAnsi="Cambria" w:cs="Times New Roman"/>
                <w:sz w:val="21"/>
                <w:szCs w:val="21"/>
              </w:rPr>
            </w:pPr>
          </w:p>
        </w:tc>
        <w:tc>
          <w:tcPr>
            <w:tcW w:w="653" w:type="pct"/>
            <w:tcBorders>
              <w:top w:val="single" w:sz="12" w:space="0" w:color="auto"/>
              <w:left w:val="nil"/>
              <w:bottom w:val="nil"/>
              <w:right w:val="nil"/>
            </w:tcBorders>
            <w:shd w:val="clear" w:color="auto" w:fill="auto"/>
            <w:noWrap/>
            <w:vAlign w:val="bottom"/>
            <w:hideMark/>
          </w:tcPr>
          <w:p w14:paraId="1EC7F37C"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Cluster:</w:t>
            </w:r>
          </w:p>
        </w:tc>
      </w:tr>
      <w:tr w:rsidR="007D6FBB" w:rsidRPr="00783809" w14:paraId="78F1DDA8" w14:textId="77777777" w:rsidTr="0048488A">
        <w:trPr>
          <w:trHeight w:val="315"/>
        </w:trPr>
        <w:tc>
          <w:tcPr>
            <w:tcW w:w="540" w:type="pct"/>
            <w:tcBorders>
              <w:top w:val="nil"/>
              <w:left w:val="nil"/>
              <w:bottom w:val="nil"/>
              <w:right w:val="nil"/>
            </w:tcBorders>
            <w:shd w:val="clear" w:color="auto" w:fill="auto"/>
            <w:noWrap/>
            <w:vAlign w:val="bottom"/>
            <w:hideMark/>
          </w:tcPr>
          <w:p w14:paraId="344A4E8C" w14:textId="77777777" w:rsidR="007D6FBB" w:rsidRPr="00783809" w:rsidRDefault="007D6FBB" w:rsidP="0048488A">
            <w:pPr>
              <w:spacing w:after="0" w:line="240" w:lineRule="auto"/>
              <w:rPr>
                <w:rFonts w:ascii="Cambria" w:eastAsia="Times New Roman" w:hAnsi="Cambria" w:cs="Times New Roman"/>
                <w:color w:val="000000"/>
                <w:sz w:val="21"/>
                <w:szCs w:val="21"/>
              </w:rPr>
            </w:pPr>
          </w:p>
        </w:tc>
        <w:tc>
          <w:tcPr>
            <w:tcW w:w="475" w:type="pct"/>
            <w:gridSpan w:val="2"/>
            <w:tcBorders>
              <w:top w:val="nil"/>
              <w:left w:val="nil"/>
              <w:bottom w:val="single" w:sz="8" w:space="0" w:color="auto"/>
              <w:right w:val="nil"/>
            </w:tcBorders>
            <w:shd w:val="clear" w:color="auto" w:fill="auto"/>
            <w:vAlign w:val="bottom"/>
            <w:hideMark/>
          </w:tcPr>
          <w:p w14:paraId="21B414F9"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(n = 240)</w:t>
            </w:r>
          </w:p>
        </w:tc>
        <w:tc>
          <w:tcPr>
            <w:tcW w:w="99" w:type="pct"/>
            <w:tcBorders>
              <w:top w:val="nil"/>
              <w:left w:val="nil"/>
              <w:bottom w:val="nil"/>
              <w:right w:val="nil"/>
            </w:tcBorders>
            <w:shd w:val="clear" w:color="auto" w:fill="auto"/>
            <w:noWrap/>
            <w:vAlign w:val="bottom"/>
            <w:hideMark/>
          </w:tcPr>
          <w:p w14:paraId="14954C35"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4" w:type="pct"/>
            <w:gridSpan w:val="2"/>
            <w:tcBorders>
              <w:top w:val="nil"/>
              <w:left w:val="nil"/>
              <w:bottom w:val="single" w:sz="8" w:space="0" w:color="auto"/>
              <w:right w:val="nil"/>
            </w:tcBorders>
            <w:shd w:val="clear" w:color="auto" w:fill="auto"/>
            <w:vAlign w:val="bottom"/>
            <w:hideMark/>
          </w:tcPr>
          <w:p w14:paraId="3E994620"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(n = 331)</w:t>
            </w:r>
          </w:p>
        </w:tc>
        <w:tc>
          <w:tcPr>
            <w:tcW w:w="99" w:type="pct"/>
            <w:tcBorders>
              <w:top w:val="nil"/>
              <w:left w:val="nil"/>
              <w:bottom w:val="nil"/>
              <w:right w:val="nil"/>
            </w:tcBorders>
            <w:shd w:val="clear" w:color="auto" w:fill="auto"/>
            <w:noWrap/>
            <w:vAlign w:val="bottom"/>
            <w:hideMark/>
          </w:tcPr>
          <w:p w14:paraId="19240E4C"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4" w:type="pct"/>
            <w:gridSpan w:val="2"/>
            <w:tcBorders>
              <w:top w:val="nil"/>
              <w:left w:val="nil"/>
              <w:bottom w:val="single" w:sz="8" w:space="0" w:color="auto"/>
              <w:right w:val="nil"/>
            </w:tcBorders>
            <w:shd w:val="clear" w:color="auto" w:fill="auto"/>
            <w:vAlign w:val="bottom"/>
            <w:hideMark/>
          </w:tcPr>
          <w:p w14:paraId="174536D4"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(n = 251)</w:t>
            </w:r>
          </w:p>
        </w:tc>
        <w:tc>
          <w:tcPr>
            <w:tcW w:w="99" w:type="pct"/>
            <w:tcBorders>
              <w:top w:val="nil"/>
              <w:left w:val="nil"/>
              <w:bottom w:val="nil"/>
              <w:right w:val="nil"/>
            </w:tcBorders>
            <w:shd w:val="clear" w:color="auto" w:fill="auto"/>
            <w:noWrap/>
            <w:vAlign w:val="bottom"/>
            <w:hideMark/>
          </w:tcPr>
          <w:p w14:paraId="555525DA"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6" w:type="pct"/>
            <w:gridSpan w:val="2"/>
            <w:tcBorders>
              <w:top w:val="nil"/>
              <w:left w:val="nil"/>
              <w:bottom w:val="single" w:sz="8" w:space="0" w:color="auto"/>
              <w:right w:val="nil"/>
            </w:tcBorders>
            <w:shd w:val="clear" w:color="auto" w:fill="auto"/>
            <w:vAlign w:val="bottom"/>
            <w:hideMark/>
          </w:tcPr>
          <w:p w14:paraId="3E99F6EF"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(n = 236)</w:t>
            </w:r>
          </w:p>
        </w:tc>
        <w:tc>
          <w:tcPr>
            <w:tcW w:w="99" w:type="pct"/>
            <w:tcBorders>
              <w:top w:val="nil"/>
              <w:left w:val="nil"/>
              <w:bottom w:val="nil"/>
              <w:right w:val="nil"/>
            </w:tcBorders>
            <w:shd w:val="clear" w:color="auto" w:fill="auto"/>
            <w:noWrap/>
            <w:vAlign w:val="bottom"/>
            <w:hideMark/>
          </w:tcPr>
          <w:p w14:paraId="33A30764"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76" w:type="pct"/>
            <w:gridSpan w:val="2"/>
            <w:tcBorders>
              <w:top w:val="nil"/>
              <w:left w:val="nil"/>
              <w:bottom w:val="single" w:sz="8" w:space="0" w:color="auto"/>
              <w:right w:val="nil"/>
            </w:tcBorders>
            <w:shd w:val="clear" w:color="auto" w:fill="auto"/>
            <w:vAlign w:val="bottom"/>
            <w:hideMark/>
          </w:tcPr>
          <w:p w14:paraId="105F55A2"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(n = 117)</w:t>
            </w:r>
          </w:p>
        </w:tc>
        <w:tc>
          <w:tcPr>
            <w:tcW w:w="99" w:type="pct"/>
            <w:tcBorders>
              <w:top w:val="nil"/>
              <w:left w:val="nil"/>
              <w:bottom w:val="nil"/>
              <w:right w:val="nil"/>
            </w:tcBorders>
            <w:shd w:val="clear" w:color="auto" w:fill="auto"/>
            <w:noWrap/>
            <w:vAlign w:val="bottom"/>
            <w:hideMark/>
          </w:tcPr>
          <w:p w14:paraId="3464D436"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single" w:sz="8" w:space="0" w:color="auto"/>
              <w:right w:val="nil"/>
            </w:tcBorders>
            <w:shd w:val="clear" w:color="auto" w:fill="auto"/>
            <w:noWrap/>
            <w:vAlign w:val="bottom"/>
            <w:hideMark/>
          </w:tcPr>
          <w:p w14:paraId="1B2DE37A"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90" w:type="pct"/>
            <w:tcBorders>
              <w:top w:val="nil"/>
              <w:left w:val="nil"/>
              <w:bottom w:val="single" w:sz="8" w:space="0" w:color="auto"/>
              <w:right w:val="nil"/>
            </w:tcBorders>
            <w:shd w:val="clear" w:color="auto" w:fill="auto"/>
            <w:noWrap/>
            <w:vAlign w:val="bottom"/>
            <w:hideMark/>
          </w:tcPr>
          <w:p w14:paraId="4A7C7A37"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29" w:type="pct"/>
            <w:tcBorders>
              <w:top w:val="nil"/>
              <w:left w:val="nil"/>
              <w:bottom w:val="single" w:sz="8" w:space="0" w:color="auto"/>
              <w:right w:val="nil"/>
            </w:tcBorders>
            <w:shd w:val="clear" w:color="auto" w:fill="auto"/>
            <w:noWrap/>
            <w:vAlign w:val="bottom"/>
            <w:hideMark/>
          </w:tcPr>
          <w:p w14:paraId="246960FB"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653" w:type="pct"/>
            <w:tcBorders>
              <w:top w:val="nil"/>
              <w:left w:val="nil"/>
              <w:bottom w:val="single" w:sz="8" w:space="0" w:color="auto"/>
              <w:right w:val="nil"/>
            </w:tcBorders>
            <w:shd w:val="clear" w:color="auto" w:fill="auto"/>
            <w:noWrap/>
            <w:vAlign w:val="bottom"/>
            <w:hideMark/>
          </w:tcPr>
          <w:p w14:paraId="79BA3E38"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1 - 2 - 3 - 4 - 5</w:t>
            </w:r>
          </w:p>
        </w:tc>
      </w:tr>
      <w:tr w:rsidR="007D6FBB" w:rsidRPr="00783809" w14:paraId="4BD5A7CF" w14:textId="77777777" w:rsidTr="0048488A">
        <w:trPr>
          <w:trHeight w:val="300"/>
        </w:trPr>
        <w:tc>
          <w:tcPr>
            <w:tcW w:w="540" w:type="pct"/>
            <w:tcBorders>
              <w:top w:val="nil"/>
              <w:left w:val="nil"/>
              <w:bottom w:val="single" w:sz="12" w:space="0" w:color="auto"/>
              <w:right w:val="nil"/>
            </w:tcBorders>
            <w:shd w:val="clear" w:color="auto" w:fill="auto"/>
            <w:noWrap/>
            <w:vAlign w:val="bottom"/>
            <w:hideMark/>
          </w:tcPr>
          <w:p w14:paraId="71D164D9"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37" w:type="pct"/>
            <w:tcBorders>
              <w:top w:val="nil"/>
              <w:left w:val="nil"/>
              <w:bottom w:val="single" w:sz="12" w:space="0" w:color="auto"/>
              <w:right w:val="nil"/>
            </w:tcBorders>
            <w:shd w:val="clear" w:color="auto" w:fill="auto"/>
            <w:noWrap/>
            <w:vAlign w:val="bottom"/>
            <w:hideMark/>
          </w:tcPr>
          <w:p w14:paraId="0916CB8D"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M</w:t>
            </w:r>
          </w:p>
        </w:tc>
        <w:tc>
          <w:tcPr>
            <w:tcW w:w="238" w:type="pct"/>
            <w:tcBorders>
              <w:top w:val="nil"/>
              <w:left w:val="nil"/>
              <w:bottom w:val="single" w:sz="12" w:space="0" w:color="auto"/>
              <w:right w:val="nil"/>
            </w:tcBorders>
            <w:shd w:val="clear" w:color="auto" w:fill="auto"/>
            <w:noWrap/>
            <w:vAlign w:val="bottom"/>
            <w:hideMark/>
          </w:tcPr>
          <w:p w14:paraId="4A8B974B"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SD</w:t>
            </w:r>
          </w:p>
        </w:tc>
        <w:tc>
          <w:tcPr>
            <w:tcW w:w="99" w:type="pct"/>
            <w:tcBorders>
              <w:top w:val="nil"/>
              <w:left w:val="nil"/>
              <w:bottom w:val="single" w:sz="12" w:space="0" w:color="auto"/>
              <w:right w:val="nil"/>
            </w:tcBorders>
            <w:shd w:val="clear" w:color="auto" w:fill="auto"/>
            <w:noWrap/>
            <w:vAlign w:val="bottom"/>
            <w:hideMark/>
          </w:tcPr>
          <w:p w14:paraId="6838057D"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36" w:type="pct"/>
            <w:tcBorders>
              <w:top w:val="nil"/>
              <w:left w:val="nil"/>
              <w:bottom w:val="single" w:sz="12" w:space="0" w:color="auto"/>
              <w:right w:val="nil"/>
            </w:tcBorders>
            <w:shd w:val="clear" w:color="auto" w:fill="auto"/>
            <w:noWrap/>
            <w:vAlign w:val="bottom"/>
            <w:hideMark/>
          </w:tcPr>
          <w:p w14:paraId="4837862B"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M</w:t>
            </w:r>
          </w:p>
        </w:tc>
        <w:tc>
          <w:tcPr>
            <w:tcW w:w="238" w:type="pct"/>
            <w:tcBorders>
              <w:top w:val="nil"/>
              <w:left w:val="nil"/>
              <w:bottom w:val="single" w:sz="12" w:space="0" w:color="auto"/>
              <w:right w:val="nil"/>
            </w:tcBorders>
            <w:shd w:val="clear" w:color="auto" w:fill="auto"/>
            <w:noWrap/>
            <w:vAlign w:val="bottom"/>
            <w:hideMark/>
          </w:tcPr>
          <w:p w14:paraId="1522FFD5"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SD</w:t>
            </w:r>
          </w:p>
        </w:tc>
        <w:tc>
          <w:tcPr>
            <w:tcW w:w="99" w:type="pct"/>
            <w:tcBorders>
              <w:top w:val="nil"/>
              <w:left w:val="nil"/>
              <w:bottom w:val="single" w:sz="12" w:space="0" w:color="auto"/>
              <w:right w:val="nil"/>
            </w:tcBorders>
            <w:shd w:val="clear" w:color="auto" w:fill="auto"/>
            <w:noWrap/>
            <w:vAlign w:val="bottom"/>
            <w:hideMark/>
          </w:tcPr>
          <w:p w14:paraId="7ABD4A8B"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36" w:type="pct"/>
            <w:tcBorders>
              <w:top w:val="nil"/>
              <w:left w:val="nil"/>
              <w:bottom w:val="single" w:sz="12" w:space="0" w:color="auto"/>
              <w:right w:val="nil"/>
            </w:tcBorders>
            <w:shd w:val="clear" w:color="auto" w:fill="auto"/>
            <w:noWrap/>
            <w:vAlign w:val="bottom"/>
            <w:hideMark/>
          </w:tcPr>
          <w:p w14:paraId="4AE1B13A"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M</w:t>
            </w:r>
          </w:p>
        </w:tc>
        <w:tc>
          <w:tcPr>
            <w:tcW w:w="238" w:type="pct"/>
            <w:tcBorders>
              <w:top w:val="nil"/>
              <w:left w:val="nil"/>
              <w:bottom w:val="single" w:sz="12" w:space="0" w:color="auto"/>
              <w:right w:val="nil"/>
            </w:tcBorders>
            <w:shd w:val="clear" w:color="auto" w:fill="auto"/>
            <w:noWrap/>
            <w:vAlign w:val="bottom"/>
            <w:hideMark/>
          </w:tcPr>
          <w:p w14:paraId="4F58EC4A"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SD</w:t>
            </w:r>
          </w:p>
        </w:tc>
        <w:tc>
          <w:tcPr>
            <w:tcW w:w="99" w:type="pct"/>
            <w:tcBorders>
              <w:top w:val="nil"/>
              <w:left w:val="nil"/>
              <w:bottom w:val="single" w:sz="12" w:space="0" w:color="auto"/>
              <w:right w:val="nil"/>
            </w:tcBorders>
            <w:shd w:val="clear" w:color="auto" w:fill="auto"/>
            <w:noWrap/>
            <w:vAlign w:val="bottom"/>
            <w:hideMark/>
          </w:tcPr>
          <w:p w14:paraId="216DB424"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37" w:type="pct"/>
            <w:tcBorders>
              <w:top w:val="nil"/>
              <w:left w:val="nil"/>
              <w:bottom w:val="single" w:sz="12" w:space="0" w:color="auto"/>
              <w:right w:val="nil"/>
            </w:tcBorders>
            <w:shd w:val="clear" w:color="auto" w:fill="auto"/>
            <w:noWrap/>
            <w:vAlign w:val="bottom"/>
            <w:hideMark/>
          </w:tcPr>
          <w:p w14:paraId="08A49A14"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M</w:t>
            </w:r>
          </w:p>
        </w:tc>
        <w:tc>
          <w:tcPr>
            <w:tcW w:w="239" w:type="pct"/>
            <w:tcBorders>
              <w:top w:val="nil"/>
              <w:left w:val="nil"/>
              <w:bottom w:val="single" w:sz="12" w:space="0" w:color="auto"/>
              <w:right w:val="nil"/>
            </w:tcBorders>
            <w:shd w:val="clear" w:color="auto" w:fill="auto"/>
            <w:noWrap/>
            <w:vAlign w:val="bottom"/>
            <w:hideMark/>
          </w:tcPr>
          <w:p w14:paraId="2DB7B24E"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SD</w:t>
            </w:r>
          </w:p>
        </w:tc>
        <w:tc>
          <w:tcPr>
            <w:tcW w:w="99" w:type="pct"/>
            <w:tcBorders>
              <w:top w:val="nil"/>
              <w:left w:val="nil"/>
              <w:bottom w:val="single" w:sz="12" w:space="0" w:color="auto"/>
              <w:right w:val="nil"/>
            </w:tcBorders>
            <w:shd w:val="clear" w:color="auto" w:fill="auto"/>
            <w:noWrap/>
            <w:vAlign w:val="bottom"/>
            <w:hideMark/>
          </w:tcPr>
          <w:p w14:paraId="7B402749"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237" w:type="pct"/>
            <w:tcBorders>
              <w:top w:val="nil"/>
              <w:left w:val="nil"/>
              <w:bottom w:val="single" w:sz="12" w:space="0" w:color="auto"/>
              <w:right w:val="nil"/>
            </w:tcBorders>
            <w:shd w:val="clear" w:color="auto" w:fill="auto"/>
            <w:noWrap/>
            <w:vAlign w:val="bottom"/>
            <w:hideMark/>
          </w:tcPr>
          <w:p w14:paraId="67300A43"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M</w:t>
            </w:r>
          </w:p>
        </w:tc>
        <w:tc>
          <w:tcPr>
            <w:tcW w:w="239" w:type="pct"/>
            <w:tcBorders>
              <w:top w:val="nil"/>
              <w:left w:val="nil"/>
              <w:bottom w:val="single" w:sz="12" w:space="0" w:color="auto"/>
              <w:right w:val="nil"/>
            </w:tcBorders>
            <w:shd w:val="clear" w:color="auto" w:fill="auto"/>
            <w:noWrap/>
            <w:vAlign w:val="bottom"/>
            <w:hideMark/>
          </w:tcPr>
          <w:p w14:paraId="3906982A"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SD</w:t>
            </w:r>
          </w:p>
        </w:tc>
        <w:tc>
          <w:tcPr>
            <w:tcW w:w="99" w:type="pct"/>
            <w:tcBorders>
              <w:top w:val="nil"/>
              <w:left w:val="nil"/>
              <w:bottom w:val="single" w:sz="12" w:space="0" w:color="auto"/>
              <w:right w:val="nil"/>
            </w:tcBorders>
            <w:shd w:val="clear" w:color="auto" w:fill="auto"/>
            <w:noWrap/>
            <w:vAlign w:val="bottom"/>
            <w:hideMark/>
          </w:tcPr>
          <w:p w14:paraId="4D084558" w14:textId="77777777" w:rsidR="007D6FBB" w:rsidRPr="00783809" w:rsidRDefault="007D6FBB" w:rsidP="0048488A">
            <w:pPr>
              <w:spacing w:after="0" w:line="240" w:lineRule="auto"/>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w:t>
            </w:r>
          </w:p>
        </w:tc>
        <w:tc>
          <w:tcPr>
            <w:tcW w:w="418" w:type="pct"/>
            <w:tcBorders>
              <w:top w:val="nil"/>
              <w:left w:val="nil"/>
              <w:bottom w:val="single" w:sz="12" w:space="0" w:color="auto"/>
              <w:right w:val="nil"/>
            </w:tcBorders>
            <w:shd w:val="clear" w:color="auto" w:fill="auto"/>
            <w:noWrap/>
            <w:vAlign w:val="bottom"/>
            <w:hideMark/>
          </w:tcPr>
          <w:p w14:paraId="515922C0" w14:textId="77777777" w:rsidR="007D6FBB" w:rsidRPr="00783809" w:rsidRDefault="007D6FBB" w:rsidP="0048488A">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i/>
                <w:iCs/>
                <w:color w:val="000000"/>
                <w:sz w:val="21"/>
                <w:szCs w:val="21"/>
              </w:rPr>
              <w:t>F</w:t>
            </w:r>
            <w:r w:rsidRPr="00783809">
              <w:rPr>
                <w:rFonts w:ascii="Cambria" w:eastAsia="Times New Roman" w:hAnsi="Cambria" w:cs="Times New Roman"/>
                <w:color w:val="000000"/>
                <w:sz w:val="21"/>
                <w:szCs w:val="21"/>
              </w:rPr>
              <w:t>(4,1170)</w:t>
            </w:r>
          </w:p>
        </w:tc>
        <w:tc>
          <w:tcPr>
            <w:tcW w:w="290" w:type="pct"/>
            <w:tcBorders>
              <w:top w:val="nil"/>
              <w:left w:val="nil"/>
              <w:bottom w:val="single" w:sz="12" w:space="0" w:color="auto"/>
              <w:right w:val="nil"/>
            </w:tcBorders>
            <w:shd w:val="clear" w:color="auto" w:fill="auto"/>
            <w:noWrap/>
            <w:vAlign w:val="bottom"/>
            <w:hideMark/>
          </w:tcPr>
          <w:p w14:paraId="6396FB29" w14:textId="77777777" w:rsidR="007D6FBB" w:rsidRPr="00783809" w:rsidRDefault="007D6FBB" w:rsidP="0048488A">
            <w:pPr>
              <w:spacing w:after="0" w:line="240" w:lineRule="auto"/>
              <w:jc w:val="center"/>
              <w:rPr>
                <w:rFonts w:ascii="Cambria" w:eastAsia="Times New Roman" w:hAnsi="Cambria" w:cs="Times New Roman"/>
                <w:i/>
                <w:iCs/>
                <w:color w:val="000000"/>
                <w:sz w:val="21"/>
                <w:szCs w:val="21"/>
              </w:rPr>
            </w:pPr>
            <w:r w:rsidRPr="00783809">
              <w:rPr>
                <w:rFonts w:ascii="Cambria" w:eastAsia="Times New Roman" w:hAnsi="Cambria" w:cs="Times New Roman"/>
                <w:i/>
                <w:iCs/>
                <w:color w:val="000000"/>
                <w:sz w:val="21"/>
                <w:szCs w:val="21"/>
              </w:rPr>
              <w:t>p</w:t>
            </w:r>
          </w:p>
        </w:tc>
        <w:tc>
          <w:tcPr>
            <w:tcW w:w="229" w:type="pct"/>
            <w:tcBorders>
              <w:top w:val="nil"/>
              <w:left w:val="nil"/>
              <w:bottom w:val="single" w:sz="12" w:space="0" w:color="auto"/>
              <w:right w:val="nil"/>
            </w:tcBorders>
            <w:shd w:val="clear" w:color="auto" w:fill="auto"/>
            <w:noWrap/>
            <w:vAlign w:val="bottom"/>
            <w:hideMark/>
          </w:tcPr>
          <w:p w14:paraId="322E44D0" w14:textId="134AF4B8" w:rsidR="007D6FBB" w:rsidRPr="00783809" w:rsidRDefault="009C1096" w:rsidP="0048488A">
            <w:pPr>
              <w:spacing w:after="0" w:line="240" w:lineRule="auto"/>
              <w:jc w:val="center"/>
              <w:rPr>
                <w:rFonts w:ascii="Cambria" w:eastAsia="Times New Roman" w:hAnsi="Cambria" w:cs="Times New Roman"/>
                <w:i/>
                <w:iCs/>
                <w:color w:val="000000"/>
                <w:sz w:val="21"/>
                <w:szCs w:val="21"/>
              </w:rPr>
            </w:pPr>
            <m:oMathPara>
              <m:oMath>
                <m:sSubSup>
                  <m:sSubSupPr>
                    <m:ctrlPr>
                      <w:rPr>
                        <w:rFonts w:ascii="Cambria Math" w:hAnsi="Cambria Math"/>
                        <w:i/>
                        <w:sz w:val="24"/>
                        <w:szCs w:val="24"/>
                      </w:rPr>
                    </m:ctrlPr>
                  </m:sSubSupPr>
                  <m:e>
                    <m:r>
                      <w:rPr>
                        <w:rFonts w:ascii="Cambria Math" w:hAnsi="Cambria Math"/>
                        <w:sz w:val="24"/>
                        <w:szCs w:val="24"/>
                      </w:rPr>
                      <m:t>η</m:t>
                    </m:r>
                  </m:e>
                  <m:sub>
                    <m:r>
                      <w:rPr>
                        <w:rFonts w:ascii="Cambria Math" w:hAnsi="Cambria Math"/>
                        <w:sz w:val="24"/>
                        <w:szCs w:val="24"/>
                      </w:rPr>
                      <m:t>p</m:t>
                    </m:r>
                  </m:sub>
                  <m:sup>
                    <m:r>
                      <w:rPr>
                        <w:rFonts w:ascii="Cambria Math" w:hAnsi="Cambria Math"/>
                        <w:sz w:val="24"/>
                        <w:szCs w:val="24"/>
                      </w:rPr>
                      <m:t>2</m:t>
                    </m:r>
                  </m:sup>
                </m:sSubSup>
              </m:oMath>
            </m:oMathPara>
          </w:p>
        </w:tc>
        <w:tc>
          <w:tcPr>
            <w:tcW w:w="653" w:type="pct"/>
            <w:tcBorders>
              <w:top w:val="nil"/>
              <w:left w:val="nil"/>
              <w:bottom w:val="single" w:sz="12" w:space="0" w:color="auto"/>
              <w:right w:val="nil"/>
            </w:tcBorders>
            <w:shd w:val="clear" w:color="auto" w:fill="auto"/>
            <w:noWrap/>
            <w:vAlign w:val="bottom"/>
            <w:hideMark/>
          </w:tcPr>
          <w:p w14:paraId="3412AF23" w14:textId="5742EB42" w:rsidR="007D6FBB" w:rsidRPr="00783809" w:rsidRDefault="007D6FBB" w:rsidP="00E917DF">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Scheffé</w:t>
            </w:r>
            <w:r w:rsidR="00E917DF">
              <w:rPr>
                <w:rFonts w:ascii="Cambria" w:eastAsia="Times New Roman" w:hAnsi="Cambria" w:cs="Times New Roman"/>
                <w:color w:val="000000"/>
                <w:sz w:val="21"/>
                <w:szCs w:val="21"/>
                <w:vertAlign w:val="superscript"/>
              </w:rPr>
              <w:t>1</w:t>
            </w:r>
          </w:p>
        </w:tc>
      </w:tr>
      <w:tr w:rsidR="007D6FBB" w:rsidRPr="00783809" w14:paraId="23B2A824" w14:textId="77777777" w:rsidTr="0048488A">
        <w:trPr>
          <w:trHeight w:val="300"/>
        </w:trPr>
        <w:tc>
          <w:tcPr>
            <w:tcW w:w="540" w:type="pct"/>
            <w:tcBorders>
              <w:top w:val="single" w:sz="12" w:space="0" w:color="auto"/>
              <w:left w:val="nil"/>
              <w:bottom w:val="nil"/>
              <w:right w:val="nil"/>
            </w:tcBorders>
            <w:shd w:val="clear" w:color="auto" w:fill="auto"/>
            <w:noWrap/>
            <w:vAlign w:val="bottom"/>
            <w:hideMark/>
          </w:tcPr>
          <w:p w14:paraId="5E937EB9" w14:textId="77777777" w:rsidR="007D6FBB" w:rsidRPr="00783809" w:rsidRDefault="007D6FBB" w:rsidP="0048488A">
            <w:pPr>
              <w:spacing w:after="0" w:line="240" w:lineRule="auto"/>
              <w:rPr>
                <w:rFonts w:ascii="Cambria" w:eastAsia="Times New Roman" w:hAnsi="Cambria" w:cs="Times New Roman"/>
                <w:color w:val="000000"/>
                <w:sz w:val="21"/>
                <w:szCs w:val="21"/>
                <w:u w:val="single"/>
              </w:rPr>
            </w:pPr>
            <w:r w:rsidRPr="00783809">
              <w:rPr>
                <w:rFonts w:ascii="Cambria" w:eastAsia="Times New Roman" w:hAnsi="Cambria" w:cs="Times New Roman"/>
                <w:color w:val="000000"/>
                <w:sz w:val="21"/>
                <w:szCs w:val="21"/>
                <w:u w:val="single"/>
              </w:rPr>
              <w:t>Arousal:</w:t>
            </w:r>
          </w:p>
        </w:tc>
        <w:tc>
          <w:tcPr>
            <w:tcW w:w="237" w:type="pct"/>
            <w:tcBorders>
              <w:top w:val="single" w:sz="12" w:space="0" w:color="auto"/>
              <w:left w:val="nil"/>
              <w:bottom w:val="nil"/>
              <w:right w:val="nil"/>
            </w:tcBorders>
            <w:shd w:val="clear" w:color="auto" w:fill="auto"/>
            <w:noWrap/>
            <w:vAlign w:val="bottom"/>
            <w:hideMark/>
          </w:tcPr>
          <w:p w14:paraId="5B7166D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single" w:sz="12" w:space="0" w:color="auto"/>
              <w:left w:val="nil"/>
              <w:bottom w:val="nil"/>
              <w:right w:val="nil"/>
            </w:tcBorders>
            <w:shd w:val="clear" w:color="auto" w:fill="auto"/>
            <w:noWrap/>
            <w:vAlign w:val="bottom"/>
            <w:hideMark/>
          </w:tcPr>
          <w:p w14:paraId="2882DB3D"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single" w:sz="12" w:space="0" w:color="auto"/>
              <w:left w:val="nil"/>
              <w:bottom w:val="nil"/>
              <w:right w:val="nil"/>
            </w:tcBorders>
            <w:shd w:val="clear" w:color="auto" w:fill="auto"/>
            <w:noWrap/>
            <w:vAlign w:val="bottom"/>
            <w:hideMark/>
          </w:tcPr>
          <w:p w14:paraId="3F216F2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single" w:sz="12" w:space="0" w:color="auto"/>
              <w:left w:val="nil"/>
              <w:bottom w:val="nil"/>
              <w:right w:val="nil"/>
            </w:tcBorders>
            <w:shd w:val="clear" w:color="auto" w:fill="auto"/>
            <w:noWrap/>
            <w:vAlign w:val="bottom"/>
            <w:hideMark/>
          </w:tcPr>
          <w:p w14:paraId="00B2FE2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single" w:sz="12" w:space="0" w:color="auto"/>
              <w:left w:val="nil"/>
              <w:bottom w:val="nil"/>
              <w:right w:val="nil"/>
            </w:tcBorders>
            <w:shd w:val="clear" w:color="auto" w:fill="auto"/>
            <w:noWrap/>
            <w:vAlign w:val="bottom"/>
            <w:hideMark/>
          </w:tcPr>
          <w:p w14:paraId="6DCCA16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single" w:sz="12" w:space="0" w:color="auto"/>
              <w:left w:val="nil"/>
              <w:bottom w:val="nil"/>
              <w:right w:val="nil"/>
            </w:tcBorders>
            <w:shd w:val="clear" w:color="auto" w:fill="auto"/>
            <w:noWrap/>
            <w:vAlign w:val="bottom"/>
            <w:hideMark/>
          </w:tcPr>
          <w:p w14:paraId="5E584BE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single" w:sz="12" w:space="0" w:color="auto"/>
              <w:left w:val="nil"/>
              <w:bottom w:val="nil"/>
              <w:right w:val="nil"/>
            </w:tcBorders>
            <w:shd w:val="clear" w:color="auto" w:fill="auto"/>
            <w:noWrap/>
            <w:vAlign w:val="bottom"/>
            <w:hideMark/>
          </w:tcPr>
          <w:p w14:paraId="7C64A260"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single" w:sz="12" w:space="0" w:color="auto"/>
              <w:left w:val="nil"/>
              <w:bottom w:val="nil"/>
              <w:right w:val="nil"/>
            </w:tcBorders>
            <w:shd w:val="clear" w:color="auto" w:fill="auto"/>
            <w:noWrap/>
            <w:vAlign w:val="bottom"/>
            <w:hideMark/>
          </w:tcPr>
          <w:p w14:paraId="3BB6255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single" w:sz="12" w:space="0" w:color="auto"/>
              <w:left w:val="nil"/>
              <w:bottom w:val="nil"/>
              <w:right w:val="nil"/>
            </w:tcBorders>
            <w:shd w:val="clear" w:color="auto" w:fill="auto"/>
            <w:noWrap/>
            <w:vAlign w:val="bottom"/>
            <w:hideMark/>
          </w:tcPr>
          <w:p w14:paraId="55C2C31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single" w:sz="12" w:space="0" w:color="auto"/>
              <w:left w:val="nil"/>
              <w:bottom w:val="nil"/>
              <w:right w:val="nil"/>
            </w:tcBorders>
            <w:shd w:val="clear" w:color="auto" w:fill="auto"/>
            <w:noWrap/>
            <w:vAlign w:val="bottom"/>
            <w:hideMark/>
          </w:tcPr>
          <w:p w14:paraId="2BC2E5FB"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single" w:sz="12" w:space="0" w:color="auto"/>
              <w:left w:val="nil"/>
              <w:bottom w:val="nil"/>
              <w:right w:val="nil"/>
            </w:tcBorders>
            <w:shd w:val="clear" w:color="auto" w:fill="auto"/>
            <w:noWrap/>
            <w:vAlign w:val="bottom"/>
            <w:hideMark/>
          </w:tcPr>
          <w:p w14:paraId="6EFD907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single" w:sz="12" w:space="0" w:color="auto"/>
              <w:left w:val="nil"/>
              <w:bottom w:val="nil"/>
              <w:right w:val="nil"/>
            </w:tcBorders>
            <w:shd w:val="clear" w:color="auto" w:fill="auto"/>
            <w:noWrap/>
            <w:vAlign w:val="bottom"/>
            <w:hideMark/>
          </w:tcPr>
          <w:p w14:paraId="109D2877"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single" w:sz="12" w:space="0" w:color="auto"/>
              <w:left w:val="nil"/>
              <w:bottom w:val="nil"/>
              <w:right w:val="nil"/>
            </w:tcBorders>
            <w:shd w:val="clear" w:color="auto" w:fill="auto"/>
            <w:noWrap/>
            <w:vAlign w:val="bottom"/>
            <w:hideMark/>
          </w:tcPr>
          <w:p w14:paraId="782605EA"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single" w:sz="12" w:space="0" w:color="auto"/>
              <w:left w:val="nil"/>
              <w:bottom w:val="nil"/>
              <w:right w:val="nil"/>
            </w:tcBorders>
            <w:shd w:val="clear" w:color="auto" w:fill="auto"/>
            <w:noWrap/>
            <w:vAlign w:val="bottom"/>
            <w:hideMark/>
          </w:tcPr>
          <w:p w14:paraId="65BDD40C"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single" w:sz="12" w:space="0" w:color="auto"/>
              <w:left w:val="nil"/>
              <w:bottom w:val="nil"/>
              <w:right w:val="nil"/>
            </w:tcBorders>
            <w:shd w:val="clear" w:color="auto" w:fill="auto"/>
            <w:noWrap/>
            <w:vAlign w:val="bottom"/>
            <w:hideMark/>
          </w:tcPr>
          <w:p w14:paraId="3E7CBBE2"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418" w:type="pct"/>
            <w:tcBorders>
              <w:top w:val="single" w:sz="12" w:space="0" w:color="auto"/>
              <w:left w:val="nil"/>
              <w:bottom w:val="nil"/>
              <w:right w:val="nil"/>
            </w:tcBorders>
            <w:shd w:val="clear" w:color="auto" w:fill="auto"/>
            <w:noWrap/>
            <w:vAlign w:val="bottom"/>
            <w:hideMark/>
          </w:tcPr>
          <w:p w14:paraId="524099AD"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90" w:type="pct"/>
            <w:tcBorders>
              <w:top w:val="single" w:sz="12" w:space="0" w:color="auto"/>
              <w:left w:val="nil"/>
              <w:bottom w:val="nil"/>
              <w:right w:val="nil"/>
            </w:tcBorders>
            <w:shd w:val="clear" w:color="auto" w:fill="auto"/>
            <w:noWrap/>
            <w:vAlign w:val="bottom"/>
            <w:hideMark/>
          </w:tcPr>
          <w:p w14:paraId="1354741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29" w:type="pct"/>
            <w:tcBorders>
              <w:top w:val="single" w:sz="12" w:space="0" w:color="auto"/>
              <w:left w:val="nil"/>
              <w:bottom w:val="nil"/>
              <w:right w:val="nil"/>
            </w:tcBorders>
            <w:shd w:val="clear" w:color="auto" w:fill="auto"/>
            <w:noWrap/>
            <w:vAlign w:val="bottom"/>
            <w:hideMark/>
          </w:tcPr>
          <w:p w14:paraId="29F7567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653" w:type="pct"/>
            <w:tcBorders>
              <w:top w:val="single" w:sz="12" w:space="0" w:color="auto"/>
              <w:left w:val="nil"/>
              <w:bottom w:val="nil"/>
              <w:right w:val="nil"/>
            </w:tcBorders>
            <w:shd w:val="clear" w:color="auto" w:fill="auto"/>
            <w:noWrap/>
            <w:vAlign w:val="bottom"/>
            <w:hideMark/>
          </w:tcPr>
          <w:p w14:paraId="10BC526C" w14:textId="77777777" w:rsidR="007D6FBB" w:rsidRPr="00783809" w:rsidRDefault="007D6FBB" w:rsidP="0048488A">
            <w:pPr>
              <w:spacing w:after="0" w:line="240" w:lineRule="auto"/>
              <w:jc w:val="center"/>
              <w:rPr>
                <w:rFonts w:ascii="Cambria" w:eastAsia="Times New Roman" w:hAnsi="Cambria" w:cs="Times New Roman"/>
                <w:sz w:val="21"/>
                <w:szCs w:val="21"/>
              </w:rPr>
            </w:pPr>
          </w:p>
        </w:tc>
      </w:tr>
      <w:tr w:rsidR="009E7C95" w:rsidRPr="00783809" w14:paraId="0C496E1C" w14:textId="77777777" w:rsidTr="00E85C33">
        <w:trPr>
          <w:trHeight w:val="227"/>
        </w:trPr>
        <w:tc>
          <w:tcPr>
            <w:tcW w:w="540" w:type="pct"/>
            <w:tcBorders>
              <w:top w:val="nil"/>
              <w:left w:val="nil"/>
              <w:bottom w:val="nil"/>
              <w:right w:val="nil"/>
            </w:tcBorders>
            <w:shd w:val="clear" w:color="auto" w:fill="auto"/>
            <w:noWrap/>
            <w:vAlign w:val="center"/>
            <w:hideMark/>
          </w:tcPr>
          <w:p w14:paraId="17E93BAE" w14:textId="7575F0CB"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7" w:type="pct"/>
            <w:tcBorders>
              <w:top w:val="nil"/>
              <w:left w:val="nil"/>
              <w:bottom w:val="nil"/>
              <w:right w:val="nil"/>
            </w:tcBorders>
            <w:shd w:val="clear" w:color="auto" w:fill="auto"/>
            <w:noWrap/>
            <w:vAlign w:val="bottom"/>
            <w:hideMark/>
          </w:tcPr>
          <w:p w14:paraId="69A34A7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2.86</w:t>
            </w:r>
          </w:p>
        </w:tc>
        <w:tc>
          <w:tcPr>
            <w:tcW w:w="238" w:type="pct"/>
            <w:tcBorders>
              <w:top w:val="nil"/>
              <w:left w:val="nil"/>
              <w:bottom w:val="nil"/>
              <w:right w:val="nil"/>
            </w:tcBorders>
            <w:shd w:val="clear" w:color="auto" w:fill="auto"/>
            <w:noWrap/>
            <w:vAlign w:val="bottom"/>
            <w:hideMark/>
          </w:tcPr>
          <w:p w14:paraId="386BAEC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1.12</w:t>
            </w:r>
          </w:p>
        </w:tc>
        <w:tc>
          <w:tcPr>
            <w:tcW w:w="99" w:type="pct"/>
            <w:tcBorders>
              <w:top w:val="nil"/>
              <w:left w:val="nil"/>
              <w:bottom w:val="nil"/>
              <w:right w:val="nil"/>
            </w:tcBorders>
            <w:shd w:val="clear" w:color="auto" w:fill="auto"/>
            <w:noWrap/>
            <w:vAlign w:val="bottom"/>
            <w:hideMark/>
          </w:tcPr>
          <w:p w14:paraId="161D37C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79F1903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4.29</w:t>
            </w:r>
          </w:p>
        </w:tc>
        <w:tc>
          <w:tcPr>
            <w:tcW w:w="238" w:type="pct"/>
            <w:tcBorders>
              <w:top w:val="nil"/>
              <w:left w:val="nil"/>
              <w:bottom w:val="nil"/>
              <w:right w:val="nil"/>
            </w:tcBorders>
            <w:shd w:val="clear" w:color="auto" w:fill="auto"/>
            <w:noWrap/>
            <w:vAlign w:val="bottom"/>
            <w:hideMark/>
          </w:tcPr>
          <w:p w14:paraId="4335FC9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1.06</w:t>
            </w:r>
          </w:p>
        </w:tc>
        <w:tc>
          <w:tcPr>
            <w:tcW w:w="99" w:type="pct"/>
            <w:tcBorders>
              <w:top w:val="nil"/>
              <w:left w:val="nil"/>
              <w:bottom w:val="nil"/>
              <w:right w:val="nil"/>
            </w:tcBorders>
            <w:shd w:val="clear" w:color="auto" w:fill="auto"/>
            <w:noWrap/>
            <w:vAlign w:val="bottom"/>
            <w:hideMark/>
          </w:tcPr>
          <w:p w14:paraId="09284E0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6A46313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4.69</w:t>
            </w:r>
          </w:p>
        </w:tc>
        <w:tc>
          <w:tcPr>
            <w:tcW w:w="238" w:type="pct"/>
            <w:tcBorders>
              <w:top w:val="nil"/>
              <w:left w:val="nil"/>
              <w:bottom w:val="nil"/>
              <w:right w:val="nil"/>
            </w:tcBorders>
            <w:shd w:val="clear" w:color="auto" w:fill="auto"/>
            <w:noWrap/>
            <w:vAlign w:val="bottom"/>
            <w:hideMark/>
          </w:tcPr>
          <w:p w14:paraId="21DB008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1.02</w:t>
            </w:r>
          </w:p>
        </w:tc>
        <w:tc>
          <w:tcPr>
            <w:tcW w:w="99" w:type="pct"/>
            <w:tcBorders>
              <w:top w:val="nil"/>
              <w:left w:val="nil"/>
              <w:bottom w:val="nil"/>
              <w:right w:val="nil"/>
            </w:tcBorders>
            <w:shd w:val="clear" w:color="auto" w:fill="auto"/>
            <w:noWrap/>
            <w:vAlign w:val="bottom"/>
            <w:hideMark/>
          </w:tcPr>
          <w:p w14:paraId="69B0AE1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3A144B4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4.63</w:t>
            </w:r>
          </w:p>
        </w:tc>
        <w:tc>
          <w:tcPr>
            <w:tcW w:w="239" w:type="pct"/>
            <w:tcBorders>
              <w:top w:val="nil"/>
              <w:left w:val="nil"/>
              <w:bottom w:val="nil"/>
              <w:right w:val="nil"/>
            </w:tcBorders>
            <w:shd w:val="clear" w:color="auto" w:fill="auto"/>
            <w:noWrap/>
            <w:vAlign w:val="bottom"/>
            <w:hideMark/>
          </w:tcPr>
          <w:p w14:paraId="3799AEB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1.01</w:t>
            </w:r>
          </w:p>
        </w:tc>
        <w:tc>
          <w:tcPr>
            <w:tcW w:w="99" w:type="pct"/>
            <w:tcBorders>
              <w:top w:val="nil"/>
              <w:left w:val="nil"/>
              <w:bottom w:val="nil"/>
              <w:right w:val="nil"/>
            </w:tcBorders>
            <w:shd w:val="clear" w:color="auto" w:fill="auto"/>
            <w:noWrap/>
            <w:vAlign w:val="bottom"/>
            <w:hideMark/>
          </w:tcPr>
          <w:p w14:paraId="1DD0E2A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7194B6C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5.83</w:t>
            </w:r>
          </w:p>
        </w:tc>
        <w:tc>
          <w:tcPr>
            <w:tcW w:w="239" w:type="pct"/>
            <w:tcBorders>
              <w:top w:val="nil"/>
              <w:left w:val="nil"/>
              <w:bottom w:val="nil"/>
              <w:right w:val="nil"/>
            </w:tcBorders>
            <w:shd w:val="clear" w:color="auto" w:fill="auto"/>
            <w:noWrap/>
            <w:vAlign w:val="bottom"/>
            <w:hideMark/>
          </w:tcPr>
          <w:p w14:paraId="7135B9E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1.14</w:t>
            </w:r>
          </w:p>
        </w:tc>
        <w:tc>
          <w:tcPr>
            <w:tcW w:w="99" w:type="pct"/>
            <w:tcBorders>
              <w:top w:val="nil"/>
              <w:left w:val="nil"/>
              <w:bottom w:val="nil"/>
              <w:right w:val="nil"/>
            </w:tcBorders>
            <w:shd w:val="clear" w:color="auto" w:fill="auto"/>
            <w:noWrap/>
            <w:vAlign w:val="bottom"/>
            <w:hideMark/>
          </w:tcPr>
          <w:p w14:paraId="3529AE4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1B0EDDA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185.02</w:t>
            </w:r>
          </w:p>
        </w:tc>
        <w:tc>
          <w:tcPr>
            <w:tcW w:w="290" w:type="pct"/>
            <w:tcBorders>
              <w:top w:val="nil"/>
              <w:left w:val="nil"/>
              <w:bottom w:val="nil"/>
              <w:right w:val="nil"/>
            </w:tcBorders>
            <w:shd w:val="clear" w:color="auto" w:fill="auto"/>
            <w:noWrap/>
            <w:vAlign w:val="bottom"/>
            <w:hideMark/>
          </w:tcPr>
          <w:p w14:paraId="245990E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1B17D95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.387</w:t>
            </w:r>
          </w:p>
        </w:tc>
        <w:tc>
          <w:tcPr>
            <w:tcW w:w="653" w:type="pct"/>
            <w:tcBorders>
              <w:top w:val="nil"/>
              <w:left w:val="nil"/>
              <w:bottom w:val="nil"/>
              <w:right w:val="nil"/>
            </w:tcBorders>
            <w:shd w:val="clear" w:color="auto" w:fill="auto"/>
            <w:noWrap/>
            <w:vAlign w:val="bottom"/>
            <w:hideMark/>
          </w:tcPr>
          <w:p w14:paraId="7CF98AA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d - c - b - b - a</w:t>
            </w:r>
          </w:p>
        </w:tc>
      </w:tr>
      <w:tr w:rsidR="009E7C95" w:rsidRPr="00783809" w14:paraId="252B3FEB" w14:textId="77777777" w:rsidTr="00E85C33">
        <w:trPr>
          <w:trHeight w:val="227"/>
        </w:trPr>
        <w:tc>
          <w:tcPr>
            <w:tcW w:w="540" w:type="pct"/>
            <w:tcBorders>
              <w:top w:val="nil"/>
              <w:left w:val="nil"/>
              <w:bottom w:val="nil"/>
              <w:right w:val="nil"/>
            </w:tcBorders>
            <w:shd w:val="clear" w:color="auto" w:fill="auto"/>
            <w:noWrap/>
            <w:vAlign w:val="center"/>
            <w:hideMark/>
          </w:tcPr>
          <w:p w14:paraId="7811CD42" w14:textId="2DFC0C9C"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7" w:type="pct"/>
            <w:tcBorders>
              <w:top w:val="nil"/>
              <w:left w:val="nil"/>
              <w:bottom w:val="nil"/>
              <w:right w:val="nil"/>
            </w:tcBorders>
            <w:shd w:val="clear" w:color="auto" w:fill="auto"/>
            <w:noWrap/>
            <w:vAlign w:val="bottom"/>
            <w:hideMark/>
          </w:tcPr>
          <w:p w14:paraId="5DFC59C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1.68</w:t>
            </w:r>
          </w:p>
        </w:tc>
        <w:tc>
          <w:tcPr>
            <w:tcW w:w="238" w:type="pct"/>
            <w:tcBorders>
              <w:top w:val="nil"/>
              <w:left w:val="nil"/>
              <w:bottom w:val="nil"/>
              <w:right w:val="nil"/>
            </w:tcBorders>
            <w:shd w:val="clear" w:color="auto" w:fill="auto"/>
            <w:noWrap/>
            <w:vAlign w:val="bottom"/>
            <w:hideMark/>
          </w:tcPr>
          <w:p w14:paraId="350E255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2.05</w:t>
            </w:r>
          </w:p>
        </w:tc>
        <w:tc>
          <w:tcPr>
            <w:tcW w:w="99" w:type="pct"/>
            <w:tcBorders>
              <w:top w:val="nil"/>
              <w:left w:val="nil"/>
              <w:bottom w:val="nil"/>
              <w:right w:val="nil"/>
            </w:tcBorders>
            <w:shd w:val="clear" w:color="auto" w:fill="auto"/>
            <w:noWrap/>
            <w:vAlign w:val="bottom"/>
            <w:hideMark/>
          </w:tcPr>
          <w:p w14:paraId="7ABBCEA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11F3B82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3.89</w:t>
            </w:r>
          </w:p>
        </w:tc>
        <w:tc>
          <w:tcPr>
            <w:tcW w:w="238" w:type="pct"/>
            <w:tcBorders>
              <w:top w:val="nil"/>
              <w:left w:val="nil"/>
              <w:bottom w:val="nil"/>
              <w:right w:val="nil"/>
            </w:tcBorders>
            <w:shd w:val="clear" w:color="auto" w:fill="auto"/>
            <w:noWrap/>
            <w:vAlign w:val="bottom"/>
            <w:hideMark/>
          </w:tcPr>
          <w:p w14:paraId="4DECA82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2.22</w:t>
            </w:r>
          </w:p>
        </w:tc>
        <w:tc>
          <w:tcPr>
            <w:tcW w:w="99" w:type="pct"/>
            <w:tcBorders>
              <w:top w:val="nil"/>
              <w:left w:val="nil"/>
              <w:bottom w:val="nil"/>
              <w:right w:val="nil"/>
            </w:tcBorders>
            <w:shd w:val="clear" w:color="auto" w:fill="auto"/>
            <w:noWrap/>
            <w:vAlign w:val="bottom"/>
            <w:hideMark/>
          </w:tcPr>
          <w:p w14:paraId="0AFACC6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5280AA7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1.52</w:t>
            </w:r>
          </w:p>
        </w:tc>
        <w:tc>
          <w:tcPr>
            <w:tcW w:w="238" w:type="pct"/>
            <w:tcBorders>
              <w:top w:val="nil"/>
              <w:left w:val="nil"/>
              <w:bottom w:val="nil"/>
              <w:right w:val="nil"/>
            </w:tcBorders>
            <w:shd w:val="clear" w:color="auto" w:fill="auto"/>
            <w:noWrap/>
            <w:vAlign w:val="bottom"/>
            <w:hideMark/>
          </w:tcPr>
          <w:p w14:paraId="2D196F2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2.26</w:t>
            </w:r>
          </w:p>
        </w:tc>
        <w:tc>
          <w:tcPr>
            <w:tcW w:w="99" w:type="pct"/>
            <w:tcBorders>
              <w:top w:val="nil"/>
              <w:left w:val="nil"/>
              <w:bottom w:val="nil"/>
              <w:right w:val="nil"/>
            </w:tcBorders>
            <w:shd w:val="clear" w:color="auto" w:fill="auto"/>
            <w:noWrap/>
            <w:vAlign w:val="bottom"/>
            <w:hideMark/>
          </w:tcPr>
          <w:p w14:paraId="43C9FAA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36A2413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4.46</w:t>
            </w:r>
          </w:p>
        </w:tc>
        <w:tc>
          <w:tcPr>
            <w:tcW w:w="239" w:type="pct"/>
            <w:tcBorders>
              <w:top w:val="nil"/>
              <w:left w:val="nil"/>
              <w:bottom w:val="nil"/>
              <w:right w:val="nil"/>
            </w:tcBorders>
            <w:shd w:val="clear" w:color="auto" w:fill="auto"/>
            <w:noWrap/>
            <w:vAlign w:val="bottom"/>
            <w:hideMark/>
          </w:tcPr>
          <w:p w14:paraId="09ADE08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1.87</w:t>
            </w:r>
          </w:p>
        </w:tc>
        <w:tc>
          <w:tcPr>
            <w:tcW w:w="99" w:type="pct"/>
            <w:tcBorders>
              <w:top w:val="nil"/>
              <w:left w:val="nil"/>
              <w:bottom w:val="nil"/>
              <w:right w:val="nil"/>
            </w:tcBorders>
            <w:shd w:val="clear" w:color="auto" w:fill="auto"/>
            <w:noWrap/>
            <w:vAlign w:val="bottom"/>
            <w:hideMark/>
          </w:tcPr>
          <w:p w14:paraId="6E8BA8A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7ED21A6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1.81</w:t>
            </w:r>
          </w:p>
        </w:tc>
        <w:tc>
          <w:tcPr>
            <w:tcW w:w="239" w:type="pct"/>
            <w:tcBorders>
              <w:top w:val="nil"/>
              <w:left w:val="nil"/>
              <w:bottom w:val="nil"/>
              <w:right w:val="nil"/>
            </w:tcBorders>
            <w:shd w:val="clear" w:color="auto" w:fill="auto"/>
            <w:noWrap/>
            <w:vAlign w:val="bottom"/>
            <w:hideMark/>
          </w:tcPr>
          <w:p w14:paraId="5D4BFED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2.25</w:t>
            </w:r>
          </w:p>
        </w:tc>
        <w:tc>
          <w:tcPr>
            <w:tcW w:w="99" w:type="pct"/>
            <w:tcBorders>
              <w:top w:val="nil"/>
              <w:left w:val="nil"/>
              <w:bottom w:val="nil"/>
              <w:right w:val="nil"/>
            </w:tcBorders>
            <w:shd w:val="clear" w:color="auto" w:fill="auto"/>
            <w:noWrap/>
            <w:vAlign w:val="bottom"/>
            <w:hideMark/>
          </w:tcPr>
          <w:p w14:paraId="477C701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0BE446F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102.76</w:t>
            </w:r>
          </w:p>
        </w:tc>
        <w:tc>
          <w:tcPr>
            <w:tcW w:w="290" w:type="pct"/>
            <w:tcBorders>
              <w:top w:val="nil"/>
              <w:left w:val="nil"/>
              <w:bottom w:val="nil"/>
              <w:right w:val="nil"/>
            </w:tcBorders>
            <w:shd w:val="clear" w:color="auto" w:fill="auto"/>
            <w:noWrap/>
            <w:vAlign w:val="bottom"/>
            <w:hideMark/>
          </w:tcPr>
          <w:p w14:paraId="4F8274A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5AC2E49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.260</w:t>
            </w:r>
          </w:p>
        </w:tc>
        <w:tc>
          <w:tcPr>
            <w:tcW w:w="653" w:type="pct"/>
            <w:tcBorders>
              <w:top w:val="nil"/>
              <w:left w:val="nil"/>
              <w:bottom w:val="nil"/>
              <w:right w:val="nil"/>
            </w:tcBorders>
            <w:shd w:val="clear" w:color="auto" w:fill="auto"/>
            <w:noWrap/>
            <w:vAlign w:val="bottom"/>
            <w:hideMark/>
          </w:tcPr>
          <w:p w14:paraId="01C95E1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 - b - c - a - c</w:t>
            </w:r>
          </w:p>
        </w:tc>
      </w:tr>
      <w:tr w:rsidR="007D6FBB" w:rsidRPr="00783809" w14:paraId="0EB23C41" w14:textId="77777777" w:rsidTr="0048488A">
        <w:trPr>
          <w:trHeight w:val="300"/>
        </w:trPr>
        <w:tc>
          <w:tcPr>
            <w:tcW w:w="540" w:type="pct"/>
            <w:tcBorders>
              <w:top w:val="nil"/>
              <w:left w:val="nil"/>
              <w:bottom w:val="nil"/>
              <w:right w:val="nil"/>
            </w:tcBorders>
            <w:shd w:val="clear" w:color="auto" w:fill="auto"/>
            <w:noWrap/>
            <w:vAlign w:val="bottom"/>
            <w:hideMark/>
          </w:tcPr>
          <w:p w14:paraId="073FF09F" w14:textId="77777777" w:rsidR="007D6FBB" w:rsidRPr="00783809" w:rsidRDefault="007D6FBB" w:rsidP="0048488A">
            <w:pPr>
              <w:spacing w:after="0" w:line="240" w:lineRule="auto"/>
              <w:rPr>
                <w:rFonts w:ascii="Cambria" w:eastAsia="Times New Roman" w:hAnsi="Cambria" w:cs="Times New Roman"/>
                <w:color w:val="000000"/>
                <w:sz w:val="21"/>
                <w:szCs w:val="21"/>
                <w:u w:val="single"/>
              </w:rPr>
            </w:pPr>
            <w:r w:rsidRPr="00783809">
              <w:rPr>
                <w:rFonts w:ascii="Cambria" w:eastAsia="Times New Roman" w:hAnsi="Cambria" w:cs="Times New Roman"/>
                <w:color w:val="000000"/>
                <w:sz w:val="21"/>
                <w:szCs w:val="21"/>
                <w:u w:val="single"/>
              </w:rPr>
              <w:t>Valence:</w:t>
            </w:r>
          </w:p>
        </w:tc>
        <w:tc>
          <w:tcPr>
            <w:tcW w:w="237" w:type="pct"/>
            <w:tcBorders>
              <w:top w:val="nil"/>
              <w:left w:val="nil"/>
              <w:bottom w:val="nil"/>
              <w:right w:val="nil"/>
            </w:tcBorders>
            <w:shd w:val="clear" w:color="auto" w:fill="auto"/>
            <w:noWrap/>
            <w:vAlign w:val="bottom"/>
            <w:hideMark/>
          </w:tcPr>
          <w:p w14:paraId="3AFEAA80"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56DFC6D1"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61DB235B"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2EE8355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1D526DC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7E49F661"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767DE2F1"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5678338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5C5EC01A"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39FC8667"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27BCF8E8"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17A5ADC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4A09834A"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69FE845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64283BB2"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418" w:type="pct"/>
            <w:tcBorders>
              <w:top w:val="nil"/>
              <w:left w:val="nil"/>
              <w:bottom w:val="nil"/>
              <w:right w:val="nil"/>
            </w:tcBorders>
            <w:shd w:val="clear" w:color="auto" w:fill="auto"/>
            <w:noWrap/>
            <w:vAlign w:val="bottom"/>
            <w:hideMark/>
          </w:tcPr>
          <w:p w14:paraId="7687150B"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90" w:type="pct"/>
            <w:tcBorders>
              <w:top w:val="nil"/>
              <w:left w:val="nil"/>
              <w:bottom w:val="nil"/>
              <w:right w:val="nil"/>
            </w:tcBorders>
            <w:shd w:val="clear" w:color="auto" w:fill="auto"/>
            <w:noWrap/>
            <w:vAlign w:val="bottom"/>
            <w:hideMark/>
          </w:tcPr>
          <w:p w14:paraId="373F5117"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29" w:type="pct"/>
            <w:tcBorders>
              <w:top w:val="nil"/>
              <w:left w:val="nil"/>
              <w:bottom w:val="nil"/>
              <w:right w:val="nil"/>
            </w:tcBorders>
            <w:shd w:val="clear" w:color="auto" w:fill="auto"/>
            <w:noWrap/>
            <w:vAlign w:val="bottom"/>
            <w:hideMark/>
          </w:tcPr>
          <w:p w14:paraId="1316B03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653" w:type="pct"/>
            <w:tcBorders>
              <w:top w:val="nil"/>
              <w:left w:val="nil"/>
              <w:bottom w:val="nil"/>
              <w:right w:val="nil"/>
            </w:tcBorders>
            <w:shd w:val="clear" w:color="auto" w:fill="auto"/>
            <w:noWrap/>
            <w:vAlign w:val="bottom"/>
            <w:hideMark/>
          </w:tcPr>
          <w:p w14:paraId="6872945A" w14:textId="77777777" w:rsidR="007D6FBB" w:rsidRPr="00783809" w:rsidRDefault="007D6FBB" w:rsidP="0048488A">
            <w:pPr>
              <w:spacing w:after="0" w:line="240" w:lineRule="auto"/>
              <w:jc w:val="center"/>
              <w:rPr>
                <w:rFonts w:ascii="Cambria" w:eastAsia="Times New Roman" w:hAnsi="Cambria" w:cs="Times New Roman"/>
                <w:sz w:val="21"/>
                <w:szCs w:val="21"/>
              </w:rPr>
            </w:pPr>
          </w:p>
        </w:tc>
      </w:tr>
      <w:tr w:rsidR="009E7C95" w:rsidRPr="00783809" w14:paraId="14F7F43F" w14:textId="77777777" w:rsidTr="00E85C33">
        <w:trPr>
          <w:trHeight w:val="227"/>
        </w:trPr>
        <w:tc>
          <w:tcPr>
            <w:tcW w:w="540" w:type="pct"/>
            <w:tcBorders>
              <w:top w:val="nil"/>
              <w:left w:val="nil"/>
              <w:bottom w:val="nil"/>
              <w:right w:val="nil"/>
            </w:tcBorders>
            <w:shd w:val="clear" w:color="auto" w:fill="auto"/>
            <w:noWrap/>
            <w:vAlign w:val="center"/>
            <w:hideMark/>
          </w:tcPr>
          <w:p w14:paraId="66BE513E" w14:textId="29D9B938"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7" w:type="pct"/>
            <w:tcBorders>
              <w:top w:val="nil"/>
              <w:left w:val="nil"/>
              <w:bottom w:val="nil"/>
              <w:right w:val="nil"/>
            </w:tcBorders>
            <w:shd w:val="clear" w:color="auto" w:fill="auto"/>
            <w:noWrap/>
            <w:vAlign w:val="bottom"/>
            <w:hideMark/>
          </w:tcPr>
          <w:p w14:paraId="2E3FAA3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4.44</w:t>
            </w:r>
          </w:p>
        </w:tc>
        <w:tc>
          <w:tcPr>
            <w:tcW w:w="238" w:type="pct"/>
            <w:tcBorders>
              <w:top w:val="nil"/>
              <w:left w:val="nil"/>
              <w:bottom w:val="nil"/>
              <w:right w:val="nil"/>
            </w:tcBorders>
            <w:shd w:val="clear" w:color="auto" w:fill="auto"/>
            <w:noWrap/>
            <w:vAlign w:val="bottom"/>
            <w:hideMark/>
          </w:tcPr>
          <w:p w14:paraId="5B72C38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1.33</w:t>
            </w:r>
          </w:p>
        </w:tc>
        <w:tc>
          <w:tcPr>
            <w:tcW w:w="99" w:type="pct"/>
            <w:tcBorders>
              <w:top w:val="nil"/>
              <w:left w:val="nil"/>
              <w:bottom w:val="nil"/>
              <w:right w:val="nil"/>
            </w:tcBorders>
            <w:shd w:val="clear" w:color="auto" w:fill="auto"/>
            <w:noWrap/>
            <w:vAlign w:val="bottom"/>
            <w:hideMark/>
          </w:tcPr>
          <w:p w14:paraId="5CC3AB9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599ABDB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4.88</w:t>
            </w:r>
          </w:p>
        </w:tc>
        <w:tc>
          <w:tcPr>
            <w:tcW w:w="238" w:type="pct"/>
            <w:tcBorders>
              <w:top w:val="nil"/>
              <w:left w:val="nil"/>
              <w:bottom w:val="nil"/>
              <w:right w:val="nil"/>
            </w:tcBorders>
            <w:shd w:val="clear" w:color="auto" w:fill="auto"/>
            <w:noWrap/>
            <w:vAlign w:val="bottom"/>
            <w:hideMark/>
          </w:tcPr>
          <w:p w14:paraId="206DB52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1.05</w:t>
            </w:r>
          </w:p>
        </w:tc>
        <w:tc>
          <w:tcPr>
            <w:tcW w:w="99" w:type="pct"/>
            <w:tcBorders>
              <w:top w:val="nil"/>
              <w:left w:val="nil"/>
              <w:bottom w:val="nil"/>
              <w:right w:val="nil"/>
            </w:tcBorders>
            <w:shd w:val="clear" w:color="auto" w:fill="auto"/>
            <w:noWrap/>
            <w:vAlign w:val="bottom"/>
            <w:hideMark/>
          </w:tcPr>
          <w:p w14:paraId="2BCA990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165DFD9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5.09</w:t>
            </w:r>
          </w:p>
        </w:tc>
        <w:tc>
          <w:tcPr>
            <w:tcW w:w="238" w:type="pct"/>
            <w:tcBorders>
              <w:top w:val="nil"/>
              <w:left w:val="nil"/>
              <w:bottom w:val="nil"/>
              <w:right w:val="nil"/>
            </w:tcBorders>
            <w:shd w:val="clear" w:color="auto" w:fill="auto"/>
            <w:noWrap/>
            <w:vAlign w:val="bottom"/>
            <w:hideMark/>
          </w:tcPr>
          <w:p w14:paraId="2ED70F8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.97</w:t>
            </w:r>
          </w:p>
        </w:tc>
        <w:tc>
          <w:tcPr>
            <w:tcW w:w="99" w:type="pct"/>
            <w:tcBorders>
              <w:top w:val="nil"/>
              <w:left w:val="nil"/>
              <w:bottom w:val="nil"/>
              <w:right w:val="nil"/>
            </w:tcBorders>
            <w:shd w:val="clear" w:color="auto" w:fill="auto"/>
            <w:noWrap/>
            <w:vAlign w:val="bottom"/>
            <w:hideMark/>
          </w:tcPr>
          <w:p w14:paraId="0B7AACC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7C43B4E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5.01</w:t>
            </w:r>
          </w:p>
        </w:tc>
        <w:tc>
          <w:tcPr>
            <w:tcW w:w="239" w:type="pct"/>
            <w:tcBorders>
              <w:top w:val="nil"/>
              <w:left w:val="nil"/>
              <w:bottom w:val="nil"/>
              <w:right w:val="nil"/>
            </w:tcBorders>
            <w:shd w:val="clear" w:color="auto" w:fill="auto"/>
            <w:noWrap/>
            <w:vAlign w:val="bottom"/>
            <w:hideMark/>
          </w:tcPr>
          <w:p w14:paraId="4C809F0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.93</w:t>
            </w:r>
          </w:p>
        </w:tc>
        <w:tc>
          <w:tcPr>
            <w:tcW w:w="99" w:type="pct"/>
            <w:tcBorders>
              <w:top w:val="nil"/>
              <w:left w:val="nil"/>
              <w:bottom w:val="nil"/>
              <w:right w:val="nil"/>
            </w:tcBorders>
            <w:shd w:val="clear" w:color="auto" w:fill="auto"/>
            <w:noWrap/>
            <w:vAlign w:val="bottom"/>
            <w:hideMark/>
          </w:tcPr>
          <w:p w14:paraId="7D61623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1C01212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5.76</w:t>
            </w:r>
          </w:p>
        </w:tc>
        <w:tc>
          <w:tcPr>
            <w:tcW w:w="239" w:type="pct"/>
            <w:tcBorders>
              <w:top w:val="nil"/>
              <w:left w:val="nil"/>
              <w:bottom w:val="nil"/>
              <w:right w:val="nil"/>
            </w:tcBorders>
            <w:shd w:val="clear" w:color="auto" w:fill="auto"/>
            <w:noWrap/>
            <w:vAlign w:val="bottom"/>
            <w:hideMark/>
          </w:tcPr>
          <w:p w14:paraId="7260F0B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1.14</w:t>
            </w:r>
          </w:p>
        </w:tc>
        <w:tc>
          <w:tcPr>
            <w:tcW w:w="99" w:type="pct"/>
            <w:tcBorders>
              <w:top w:val="nil"/>
              <w:left w:val="nil"/>
              <w:bottom w:val="nil"/>
              <w:right w:val="nil"/>
            </w:tcBorders>
            <w:shd w:val="clear" w:color="auto" w:fill="auto"/>
            <w:noWrap/>
            <w:vAlign w:val="bottom"/>
            <w:hideMark/>
          </w:tcPr>
          <w:p w14:paraId="0BFE79E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3C96CD4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31.13</w:t>
            </w:r>
          </w:p>
        </w:tc>
        <w:tc>
          <w:tcPr>
            <w:tcW w:w="290" w:type="pct"/>
            <w:tcBorders>
              <w:top w:val="nil"/>
              <w:left w:val="nil"/>
              <w:bottom w:val="nil"/>
              <w:right w:val="nil"/>
            </w:tcBorders>
            <w:shd w:val="clear" w:color="auto" w:fill="auto"/>
            <w:noWrap/>
            <w:vAlign w:val="bottom"/>
            <w:hideMark/>
          </w:tcPr>
          <w:p w14:paraId="004F335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7971F3D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.096</w:t>
            </w:r>
          </w:p>
        </w:tc>
        <w:tc>
          <w:tcPr>
            <w:tcW w:w="653" w:type="pct"/>
            <w:tcBorders>
              <w:top w:val="nil"/>
              <w:left w:val="nil"/>
              <w:bottom w:val="nil"/>
              <w:right w:val="nil"/>
            </w:tcBorders>
            <w:shd w:val="clear" w:color="auto" w:fill="auto"/>
            <w:noWrap/>
            <w:vAlign w:val="bottom"/>
            <w:hideMark/>
          </w:tcPr>
          <w:p w14:paraId="23A53BE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 - b - b - b - a</w:t>
            </w:r>
          </w:p>
        </w:tc>
      </w:tr>
      <w:tr w:rsidR="009E7C95" w:rsidRPr="00783809" w14:paraId="7EC9B911" w14:textId="77777777" w:rsidTr="00E85C33">
        <w:trPr>
          <w:trHeight w:val="227"/>
        </w:trPr>
        <w:tc>
          <w:tcPr>
            <w:tcW w:w="540" w:type="pct"/>
            <w:tcBorders>
              <w:top w:val="nil"/>
              <w:left w:val="nil"/>
              <w:bottom w:val="nil"/>
              <w:right w:val="nil"/>
            </w:tcBorders>
            <w:shd w:val="clear" w:color="auto" w:fill="auto"/>
            <w:noWrap/>
            <w:vAlign w:val="center"/>
            <w:hideMark/>
          </w:tcPr>
          <w:p w14:paraId="0761DAE0" w14:textId="431F974C"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7" w:type="pct"/>
            <w:tcBorders>
              <w:top w:val="nil"/>
              <w:left w:val="nil"/>
              <w:bottom w:val="nil"/>
              <w:right w:val="nil"/>
            </w:tcBorders>
            <w:shd w:val="clear" w:color="auto" w:fill="auto"/>
            <w:noWrap/>
            <w:vAlign w:val="bottom"/>
            <w:hideMark/>
          </w:tcPr>
          <w:p w14:paraId="5016698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1.25</w:t>
            </w:r>
          </w:p>
        </w:tc>
        <w:tc>
          <w:tcPr>
            <w:tcW w:w="238" w:type="pct"/>
            <w:tcBorders>
              <w:top w:val="nil"/>
              <w:left w:val="nil"/>
              <w:bottom w:val="nil"/>
              <w:right w:val="nil"/>
            </w:tcBorders>
            <w:shd w:val="clear" w:color="auto" w:fill="auto"/>
            <w:noWrap/>
            <w:vAlign w:val="bottom"/>
            <w:hideMark/>
          </w:tcPr>
          <w:p w14:paraId="06DAB1E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1.88</w:t>
            </w:r>
          </w:p>
        </w:tc>
        <w:tc>
          <w:tcPr>
            <w:tcW w:w="99" w:type="pct"/>
            <w:tcBorders>
              <w:top w:val="nil"/>
              <w:left w:val="nil"/>
              <w:bottom w:val="nil"/>
              <w:right w:val="nil"/>
            </w:tcBorders>
            <w:shd w:val="clear" w:color="auto" w:fill="auto"/>
            <w:noWrap/>
            <w:vAlign w:val="bottom"/>
            <w:hideMark/>
          </w:tcPr>
          <w:p w14:paraId="0EE72F8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561619C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3.16</w:t>
            </w:r>
          </w:p>
        </w:tc>
        <w:tc>
          <w:tcPr>
            <w:tcW w:w="238" w:type="pct"/>
            <w:tcBorders>
              <w:top w:val="nil"/>
              <w:left w:val="nil"/>
              <w:bottom w:val="nil"/>
              <w:right w:val="nil"/>
            </w:tcBorders>
            <w:shd w:val="clear" w:color="auto" w:fill="auto"/>
            <w:noWrap/>
            <w:vAlign w:val="bottom"/>
            <w:hideMark/>
          </w:tcPr>
          <w:p w14:paraId="28E74CF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2.47</w:t>
            </w:r>
          </w:p>
        </w:tc>
        <w:tc>
          <w:tcPr>
            <w:tcW w:w="99" w:type="pct"/>
            <w:tcBorders>
              <w:top w:val="nil"/>
              <w:left w:val="nil"/>
              <w:bottom w:val="nil"/>
              <w:right w:val="nil"/>
            </w:tcBorders>
            <w:shd w:val="clear" w:color="auto" w:fill="auto"/>
            <w:noWrap/>
            <w:vAlign w:val="bottom"/>
            <w:hideMark/>
          </w:tcPr>
          <w:p w14:paraId="4C818F7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216A280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1.18</w:t>
            </w:r>
          </w:p>
        </w:tc>
        <w:tc>
          <w:tcPr>
            <w:tcW w:w="238" w:type="pct"/>
            <w:tcBorders>
              <w:top w:val="nil"/>
              <w:left w:val="nil"/>
              <w:bottom w:val="nil"/>
              <w:right w:val="nil"/>
            </w:tcBorders>
            <w:shd w:val="clear" w:color="auto" w:fill="auto"/>
            <w:noWrap/>
            <w:vAlign w:val="bottom"/>
            <w:hideMark/>
          </w:tcPr>
          <w:p w14:paraId="008EF6F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2.21</w:t>
            </w:r>
          </w:p>
        </w:tc>
        <w:tc>
          <w:tcPr>
            <w:tcW w:w="99" w:type="pct"/>
            <w:tcBorders>
              <w:top w:val="nil"/>
              <w:left w:val="nil"/>
              <w:bottom w:val="nil"/>
              <w:right w:val="nil"/>
            </w:tcBorders>
            <w:shd w:val="clear" w:color="auto" w:fill="auto"/>
            <w:noWrap/>
            <w:vAlign w:val="bottom"/>
            <w:hideMark/>
          </w:tcPr>
          <w:p w14:paraId="07A5AB8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79B1A07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4.06</w:t>
            </w:r>
          </w:p>
        </w:tc>
        <w:tc>
          <w:tcPr>
            <w:tcW w:w="239" w:type="pct"/>
            <w:tcBorders>
              <w:top w:val="nil"/>
              <w:left w:val="nil"/>
              <w:bottom w:val="nil"/>
              <w:right w:val="nil"/>
            </w:tcBorders>
            <w:shd w:val="clear" w:color="auto" w:fill="auto"/>
            <w:noWrap/>
            <w:vAlign w:val="bottom"/>
            <w:hideMark/>
          </w:tcPr>
          <w:p w14:paraId="2E6720A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2.16</w:t>
            </w:r>
          </w:p>
        </w:tc>
        <w:tc>
          <w:tcPr>
            <w:tcW w:w="99" w:type="pct"/>
            <w:tcBorders>
              <w:top w:val="nil"/>
              <w:left w:val="nil"/>
              <w:bottom w:val="nil"/>
              <w:right w:val="nil"/>
            </w:tcBorders>
            <w:shd w:val="clear" w:color="auto" w:fill="auto"/>
            <w:noWrap/>
            <w:vAlign w:val="bottom"/>
            <w:hideMark/>
          </w:tcPr>
          <w:p w14:paraId="455CC0A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12575E3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1.72</w:t>
            </w:r>
          </w:p>
        </w:tc>
        <w:tc>
          <w:tcPr>
            <w:tcW w:w="239" w:type="pct"/>
            <w:tcBorders>
              <w:top w:val="nil"/>
              <w:left w:val="nil"/>
              <w:bottom w:val="nil"/>
              <w:right w:val="nil"/>
            </w:tcBorders>
            <w:shd w:val="clear" w:color="auto" w:fill="auto"/>
            <w:noWrap/>
            <w:vAlign w:val="bottom"/>
            <w:hideMark/>
          </w:tcPr>
          <w:p w14:paraId="3CC57F5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2.45</w:t>
            </w:r>
          </w:p>
        </w:tc>
        <w:tc>
          <w:tcPr>
            <w:tcW w:w="99" w:type="pct"/>
            <w:tcBorders>
              <w:top w:val="nil"/>
              <w:left w:val="nil"/>
              <w:bottom w:val="nil"/>
              <w:right w:val="nil"/>
            </w:tcBorders>
            <w:shd w:val="clear" w:color="auto" w:fill="auto"/>
            <w:noWrap/>
            <w:vAlign w:val="bottom"/>
            <w:hideMark/>
          </w:tcPr>
          <w:p w14:paraId="7FB37BB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239DAAB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84.69</w:t>
            </w:r>
          </w:p>
        </w:tc>
        <w:tc>
          <w:tcPr>
            <w:tcW w:w="290" w:type="pct"/>
            <w:tcBorders>
              <w:top w:val="nil"/>
              <w:left w:val="nil"/>
              <w:bottom w:val="nil"/>
              <w:right w:val="nil"/>
            </w:tcBorders>
            <w:shd w:val="clear" w:color="auto" w:fill="auto"/>
            <w:noWrap/>
            <w:vAlign w:val="bottom"/>
            <w:hideMark/>
          </w:tcPr>
          <w:p w14:paraId="72AA1D5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0334990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.225</w:t>
            </w:r>
          </w:p>
        </w:tc>
        <w:tc>
          <w:tcPr>
            <w:tcW w:w="653" w:type="pct"/>
            <w:tcBorders>
              <w:top w:val="nil"/>
              <w:left w:val="nil"/>
              <w:bottom w:val="nil"/>
              <w:right w:val="nil"/>
            </w:tcBorders>
            <w:shd w:val="clear" w:color="auto" w:fill="auto"/>
            <w:noWrap/>
            <w:vAlign w:val="bottom"/>
            <w:hideMark/>
          </w:tcPr>
          <w:p w14:paraId="13DF764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c - b - c - a - c</w:t>
            </w:r>
          </w:p>
        </w:tc>
      </w:tr>
      <w:tr w:rsidR="007D6FBB" w:rsidRPr="00783809" w14:paraId="4B4B30DC" w14:textId="77777777" w:rsidTr="0048488A">
        <w:trPr>
          <w:trHeight w:val="300"/>
        </w:trPr>
        <w:tc>
          <w:tcPr>
            <w:tcW w:w="540" w:type="pct"/>
            <w:tcBorders>
              <w:top w:val="nil"/>
              <w:left w:val="nil"/>
              <w:bottom w:val="nil"/>
              <w:right w:val="nil"/>
            </w:tcBorders>
            <w:shd w:val="clear" w:color="auto" w:fill="auto"/>
            <w:noWrap/>
            <w:vAlign w:val="bottom"/>
            <w:hideMark/>
          </w:tcPr>
          <w:p w14:paraId="1BCDBD42" w14:textId="77777777" w:rsidR="007D6FBB" w:rsidRPr="00783809" w:rsidRDefault="007D6FBB" w:rsidP="0048488A">
            <w:pPr>
              <w:spacing w:after="0" w:line="240" w:lineRule="auto"/>
              <w:rPr>
                <w:rFonts w:ascii="Cambria" w:eastAsia="Times New Roman" w:hAnsi="Cambria" w:cs="Times New Roman"/>
                <w:color w:val="000000"/>
                <w:sz w:val="21"/>
                <w:szCs w:val="21"/>
                <w:u w:val="single"/>
              </w:rPr>
            </w:pPr>
            <w:r w:rsidRPr="00783809">
              <w:rPr>
                <w:rFonts w:ascii="Cambria" w:eastAsia="Times New Roman" w:hAnsi="Cambria" w:cs="Times New Roman"/>
                <w:color w:val="000000"/>
                <w:sz w:val="21"/>
                <w:szCs w:val="21"/>
                <w:u w:val="single"/>
              </w:rPr>
              <w:t>Contingency:</w:t>
            </w:r>
          </w:p>
        </w:tc>
        <w:tc>
          <w:tcPr>
            <w:tcW w:w="237" w:type="pct"/>
            <w:tcBorders>
              <w:top w:val="nil"/>
              <w:left w:val="nil"/>
              <w:bottom w:val="nil"/>
              <w:right w:val="nil"/>
            </w:tcBorders>
            <w:shd w:val="clear" w:color="auto" w:fill="auto"/>
            <w:noWrap/>
            <w:vAlign w:val="bottom"/>
            <w:hideMark/>
          </w:tcPr>
          <w:p w14:paraId="3EE25F0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0D643F0D"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59D38F57"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242EF09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37D0D7F4"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61F9723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399FD298"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435EDB8C"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29196AE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4F268F4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1553B0EC"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46B71990"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795C7C41"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6C17CCBC"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681643B4"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418" w:type="pct"/>
            <w:tcBorders>
              <w:top w:val="nil"/>
              <w:left w:val="nil"/>
              <w:bottom w:val="nil"/>
              <w:right w:val="nil"/>
            </w:tcBorders>
            <w:shd w:val="clear" w:color="auto" w:fill="auto"/>
            <w:noWrap/>
            <w:vAlign w:val="bottom"/>
            <w:hideMark/>
          </w:tcPr>
          <w:p w14:paraId="3930308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90" w:type="pct"/>
            <w:tcBorders>
              <w:top w:val="nil"/>
              <w:left w:val="nil"/>
              <w:bottom w:val="nil"/>
              <w:right w:val="nil"/>
            </w:tcBorders>
            <w:shd w:val="clear" w:color="auto" w:fill="auto"/>
            <w:noWrap/>
            <w:vAlign w:val="bottom"/>
            <w:hideMark/>
          </w:tcPr>
          <w:p w14:paraId="08C2603F"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29" w:type="pct"/>
            <w:tcBorders>
              <w:top w:val="nil"/>
              <w:left w:val="nil"/>
              <w:bottom w:val="nil"/>
              <w:right w:val="nil"/>
            </w:tcBorders>
            <w:shd w:val="clear" w:color="auto" w:fill="auto"/>
            <w:noWrap/>
            <w:vAlign w:val="bottom"/>
            <w:hideMark/>
          </w:tcPr>
          <w:p w14:paraId="23F30304"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653" w:type="pct"/>
            <w:tcBorders>
              <w:top w:val="nil"/>
              <w:left w:val="nil"/>
              <w:bottom w:val="nil"/>
              <w:right w:val="nil"/>
            </w:tcBorders>
            <w:shd w:val="clear" w:color="auto" w:fill="auto"/>
            <w:noWrap/>
            <w:vAlign w:val="bottom"/>
            <w:hideMark/>
          </w:tcPr>
          <w:p w14:paraId="3CC777C9" w14:textId="77777777" w:rsidR="007D6FBB" w:rsidRPr="00783809" w:rsidRDefault="007D6FBB" w:rsidP="0048488A">
            <w:pPr>
              <w:spacing w:after="0" w:line="240" w:lineRule="auto"/>
              <w:jc w:val="center"/>
              <w:rPr>
                <w:rFonts w:ascii="Cambria" w:eastAsia="Times New Roman" w:hAnsi="Cambria" w:cs="Times New Roman"/>
                <w:sz w:val="21"/>
                <w:szCs w:val="21"/>
              </w:rPr>
            </w:pPr>
          </w:p>
        </w:tc>
      </w:tr>
      <w:tr w:rsidR="009E7C95" w:rsidRPr="00783809" w14:paraId="6C349B4F" w14:textId="77777777" w:rsidTr="00E85C33">
        <w:trPr>
          <w:trHeight w:val="227"/>
        </w:trPr>
        <w:tc>
          <w:tcPr>
            <w:tcW w:w="540" w:type="pct"/>
            <w:tcBorders>
              <w:top w:val="nil"/>
              <w:left w:val="nil"/>
              <w:bottom w:val="nil"/>
              <w:right w:val="nil"/>
            </w:tcBorders>
            <w:shd w:val="clear" w:color="auto" w:fill="auto"/>
            <w:noWrap/>
            <w:vAlign w:val="center"/>
            <w:hideMark/>
          </w:tcPr>
          <w:p w14:paraId="1E9E55C5" w14:textId="4B547456"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Level</w:t>
            </w:r>
          </w:p>
        </w:tc>
        <w:tc>
          <w:tcPr>
            <w:tcW w:w="237" w:type="pct"/>
            <w:tcBorders>
              <w:top w:val="nil"/>
              <w:left w:val="nil"/>
              <w:bottom w:val="nil"/>
              <w:right w:val="nil"/>
            </w:tcBorders>
            <w:shd w:val="clear" w:color="auto" w:fill="auto"/>
            <w:noWrap/>
            <w:vAlign w:val="bottom"/>
            <w:hideMark/>
          </w:tcPr>
          <w:p w14:paraId="3B4D24F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47.6</w:t>
            </w:r>
          </w:p>
        </w:tc>
        <w:tc>
          <w:tcPr>
            <w:tcW w:w="238" w:type="pct"/>
            <w:tcBorders>
              <w:top w:val="nil"/>
              <w:left w:val="nil"/>
              <w:bottom w:val="nil"/>
              <w:right w:val="nil"/>
            </w:tcBorders>
            <w:shd w:val="clear" w:color="auto" w:fill="auto"/>
            <w:noWrap/>
            <w:vAlign w:val="bottom"/>
            <w:hideMark/>
          </w:tcPr>
          <w:p w14:paraId="199096C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12.7</w:t>
            </w:r>
          </w:p>
        </w:tc>
        <w:tc>
          <w:tcPr>
            <w:tcW w:w="99" w:type="pct"/>
            <w:tcBorders>
              <w:top w:val="nil"/>
              <w:left w:val="nil"/>
              <w:bottom w:val="nil"/>
              <w:right w:val="nil"/>
            </w:tcBorders>
            <w:shd w:val="clear" w:color="auto" w:fill="auto"/>
            <w:noWrap/>
            <w:vAlign w:val="bottom"/>
            <w:hideMark/>
          </w:tcPr>
          <w:p w14:paraId="5AF5828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179E136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49.4</w:t>
            </w:r>
          </w:p>
        </w:tc>
        <w:tc>
          <w:tcPr>
            <w:tcW w:w="238" w:type="pct"/>
            <w:tcBorders>
              <w:top w:val="nil"/>
              <w:left w:val="nil"/>
              <w:bottom w:val="nil"/>
              <w:right w:val="nil"/>
            </w:tcBorders>
            <w:shd w:val="clear" w:color="auto" w:fill="auto"/>
            <w:noWrap/>
            <w:vAlign w:val="bottom"/>
            <w:hideMark/>
          </w:tcPr>
          <w:p w14:paraId="265BD28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10.9</w:t>
            </w:r>
          </w:p>
        </w:tc>
        <w:tc>
          <w:tcPr>
            <w:tcW w:w="99" w:type="pct"/>
            <w:tcBorders>
              <w:top w:val="nil"/>
              <w:left w:val="nil"/>
              <w:bottom w:val="nil"/>
              <w:right w:val="nil"/>
            </w:tcBorders>
            <w:shd w:val="clear" w:color="auto" w:fill="auto"/>
            <w:noWrap/>
            <w:vAlign w:val="bottom"/>
            <w:hideMark/>
          </w:tcPr>
          <w:p w14:paraId="2BA94D8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191019E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52.5</w:t>
            </w:r>
          </w:p>
        </w:tc>
        <w:tc>
          <w:tcPr>
            <w:tcW w:w="238" w:type="pct"/>
            <w:tcBorders>
              <w:top w:val="nil"/>
              <w:left w:val="nil"/>
              <w:bottom w:val="nil"/>
              <w:right w:val="nil"/>
            </w:tcBorders>
            <w:shd w:val="clear" w:color="auto" w:fill="auto"/>
            <w:noWrap/>
            <w:vAlign w:val="bottom"/>
            <w:hideMark/>
          </w:tcPr>
          <w:p w14:paraId="19BD541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13.5</w:t>
            </w:r>
          </w:p>
        </w:tc>
        <w:tc>
          <w:tcPr>
            <w:tcW w:w="99" w:type="pct"/>
            <w:tcBorders>
              <w:top w:val="nil"/>
              <w:left w:val="nil"/>
              <w:bottom w:val="nil"/>
              <w:right w:val="nil"/>
            </w:tcBorders>
            <w:shd w:val="clear" w:color="auto" w:fill="auto"/>
            <w:noWrap/>
            <w:vAlign w:val="bottom"/>
            <w:hideMark/>
          </w:tcPr>
          <w:p w14:paraId="0F4F7BD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774E3174"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50.0</w:t>
            </w:r>
          </w:p>
        </w:tc>
        <w:tc>
          <w:tcPr>
            <w:tcW w:w="239" w:type="pct"/>
            <w:tcBorders>
              <w:top w:val="nil"/>
              <w:left w:val="nil"/>
              <w:bottom w:val="nil"/>
              <w:right w:val="nil"/>
            </w:tcBorders>
            <w:shd w:val="clear" w:color="auto" w:fill="auto"/>
            <w:noWrap/>
            <w:vAlign w:val="bottom"/>
            <w:hideMark/>
          </w:tcPr>
          <w:p w14:paraId="0DCC2D4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9.3</w:t>
            </w:r>
          </w:p>
        </w:tc>
        <w:tc>
          <w:tcPr>
            <w:tcW w:w="99" w:type="pct"/>
            <w:tcBorders>
              <w:top w:val="nil"/>
              <w:left w:val="nil"/>
              <w:bottom w:val="nil"/>
              <w:right w:val="nil"/>
            </w:tcBorders>
            <w:shd w:val="clear" w:color="auto" w:fill="auto"/>
            <w:noWrap/>
            <w:vAlign w:val="bottom"/>
            <w:hideMark/>
          </w:tcPr>
          <w:p w14:paraId="6CF0985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6510FBE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55.6</w:t>
            </w:r>
          </w:p>
        </w:tc>
        <w:tc>
          <w:tcPr>
            <w:tcW w:w="239" w:type="pct"/>
            <w:tcBorders>
              <w:top w:val="nil"/>
              <w:left w:val="nil"/>
              <w:bottom w:val="nil"/>
              <w:right w:val="nil"/>
            </w:tcBorders>
            <w:shd w:val="clear" w:color="auto" w:fill="auto"/>
            <w:noWrap/>
            <w:vAlign w:val="bottom"/>
            <w:hideMark/>
          </w:tcPr>
          <w:p w14:paraId="579C8CA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16.5</w:t>
            </w:r>
          </w:p>
        </w:tc>
        <w:tc>
          <w:tcPr>
            <w:tcW w:w="99" w:type="pct"/>
            <w:tcBorders>
              <w:top w:val="nil"/>
              <w:left w:val="nil"/>
              <w:bottom w:val="nil"/>
              <w:right w:val="nil"/>
            </w:tcBorders>
            <w:shd w:val="clear" w:color="auto" w:fill="auto"/>
            <w:noWrap/>
            <w:vAlign w:val="bottom"/>
            <w:hideMark/>
          </w:tcPr>
          <w:p w14:paraId="2BCDDF2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13F6C33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10.98</w:t>
            </w:r>
          </w:p>
        </w:tc>
        <w:tc>
          <w:tcPr>
            <w:tcW w:w="290" w:type="pct"/>
            <w:tcBorders>
              <w:top w:val="nil"/>
              <w:left w:val="nil"/>
              <w:bottom w:val="nil"/>
              <w:right w:val="nil"/>
            </w:tcBorders>
            <w:shd w:val="clear" w:color="auto" w:fill="auto"/>
            <w:noWrap/>
            <w:vAlign w:val="bottom"/>
            <w:hideMark/>
          </w:tcPr>
          <w:p w14:paraId="7CAD06D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14EBBCA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.036</w:t>
            </w:r>
          </w:p>
        </w:tc>
        <w:tc>
          <w:tcPr>
            <w:tcW w:w="653" w:type="pct"/>
            <w:tcBorders>
              <w:top w:val="nil"/>
              <w:left w:val="nil"/>
              <w:bottom w:val="nil"/>
              <w:right w:val="nil"/>
            </w:tcBorders>
            <w:shd w:val="clear" w:color="auto" w:fill="auto"/>
            <w:noWrap/>
            <w:vAlign w:val="bottom"/>
            <w:hideMark/>
          </w:tcPr>
          <w:p w14:paraId="32B1DB3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xml:space="preserve">c - </w:t>
            </w:r>
            <w:proofErr w:type="spellStart"/>
            <w:r w:rsidRPr="00783809">
              <w:rPr>
                <w:rFonts w:ascii="Cambria" w:eastAsia="Times New Roman" w:hAnsi="Cambria" w:cs="Times New Roman"/>
                <w:color w:val="000000"/>
                <w:sz w:val="21"/>
                <w:szCs w:val="21"/>
              </w:rPr>
              <w:t>bc</w:t>
            </w:r>
            <w:proofErr w:type="spellEnd"/>
            <w:r w:rsidRPr="00783809">
              <w:rPr>
                <w:rFonts w:ascii="Cambria" w:eastAsia="Times New Roman" w:hAnsi="Cambria" w:cs="Times New Roman"/>
                <w:color w:val="000000"/>
                <w:sz w:val="21"/>
                <w:szCs w:val="21"/>
              </w:rPr>
              <w:t xml:space="preserve"> - </w:t>
            </w:r>
            <w:proofErr w:type="spellStart"/>
            <w:r w:rsidRPr="00783809">
              <w:rPr>
                <w:rFonts w:ascii="Cambria" w:eastAsia="Times New Roman" w:hAnsi="Cambria" w:cs="Times New Roman"/>
                <w:color w:val="000000"/>
                <w:sz w:val="21"/>
                <w:szCs w:val="21"/>
              </w:rPr>
              <w:t>bc</w:t>
            </w:r>
            <w:proofErr w:type="spellEnd"/>
            <w:r w:rsidRPr="00783809">
              <w:rPr>
                <w:rFonts w:ascii="Cambria" w:eastAsia="Times New Roman" w:hAnsi="Cambria" w:cs="Times New Roman"/>
                <w:color w:val="000000"/>
                <w:sz w:val="21"/>
                <w:szCs w:val="21"/>
              </w:rPr>
              <w:t xml:space="preserve"> - ab - a</w:t>
            </w:r>
          </w:p>
        </w:tc>
      </w:tr>
      <w:tr w:rsidR="009E7C95" w:rsidRPr="00783809" w14:paraId="1C961C68" w14:textId="77777777" w:rsidTr="00E85C33">
        <w:trPr>
          <w:trHeight w:val="227"/>
        </w:trPr>
        <w:tc>
          <w:tcPr>
            <w:tcW w:w="540" w:type="pct"/>
            <w:tcBorders>
              <w:top w:val="nil"/>
              <w:left w:val="nil"/>
              <w:bottom w:val="nil"/>
              <w:right w:val="nil"/>
            </w:tcBorders>
            <w:shd w:val="clear" w:color="auto" w:fill="auto"/>
            <w:noWrap/>
            <w:vAlign w:val="center"/>
            <w:hideMark/>
          </w:tcPr>
          <w:p w14:paraId="393711F9" w14:textId="3F4B343B"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7" w:type="pct"/>
            <w:tcBorders>
              <w:top w:val="nil"/>
              <w:left w:val="nil"/>
              <w:bottom w:val="nil"/>
              <w:right w:val="nil"/>
            </w:tcBorders>
            <w:shd w:val="clear" w:color="auto" w:fill="auto"/>
            <w:noWrap/>
            <w:vAlign w:val="bottom"/>
            <w:hideMark/>
          </w:tcPr>
          <w:p w14:paraId="10B9431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55.4</w:t>
            </w:r>
          </w:p>
        </w:tc>
        <w:tc>
          <w:tcPr>
            <w:tcW w:w="238" w:type="pct"/>
            <w:tcBorders>
              <w:top w:val="nil"/>
              <w:left w:val="nil"/>
              <w:bottom w:val="nil"/>
              <w:right w:val="nil"/>
            </w:tcBorders>
            <w:shd w:val="clear" w:color="auto" w:fill="auto"/>
            <w:noWrap/>
            <w:vAlign w:val="bottom"/>
            <w:hideMark/>
          </w:tcPr>
          <w:p w14:paraId="2E4EB33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37.2</w:t>
            </w:r>
          </w:p>
        </w:tc>
        <w:tc>
          <w:tcPr>
            <w:tcW w:w="99" w:type="pct"/>
            <w:tcBorders>
              <w:top w:val="nil"/>
              <w:left w:val="nil"/>
              <w:bottom w:val="nil"/>
              <w:right w:val="nil"/>
            </w:tcBorders>
            <w:shd w:val="clear" w:color="auto" w:fill="auto"/>
            <w:noWrap/>
            <w:vAlign w:val="bottom"/>
            <w:hideMark/>
          </w:tcPr>
          <w:p w14:paraId="1C3D851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7F26B95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68.1</w:t>
            </w:r>
          </w:p>
        </w:tc>
        <w:tc>
          <w:tcPr>
            <w:tcW w:w="238" w:type="pct"/>
            <w:tcBorders>
              <w:top w:val="nil"/>
              <w:left w:val="nil"/>
              <w:bottom w:val="nil"/>
              <w:right w:val="nil"/>
            </w:tcBorders>
            <w:shd w:val="clear" w:color="auto" w:fill="auto"/>
            <w:noWrap/>
            <w:vAlign w:val="bottom"/>
            <w:hideMark/>
          </w:tcPr>
          <w:p w14:paraId="0BA1021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29.9</w:t>
            </w:r>
          </w:p>
        </w:tc>
        <w:tc>
          <w:tcPr>
            <w:tcW w:w="99" w:type="pct"/>
            <w:tcBorders>
              <w:top w:val="nil"/>
              <w:left w:val="nil"/>
              <w:bottom w:val="nil"/>
              <w:right w:val="nil"/>
            </w:tcBorders>
            <w:shd w:val="clear" w:color="auto" w:fill="auto"/>
            <w:noWrap/>
            <w:vAlign w:val="bottom"/>
            <w:hideMark/>
          </w:tcPr>
          <w:p w14:paraId="3ADB05B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bottom w:val="nil"/>
              <w:right w:val="nil"/>
            </w:tcBorders>
            <w:shd w:val="clear" w:color="auto" w:fill="auto"/>
            <w:noWrap/>
            <w:vAlign w:val="bottom"/>
            <w:hideMark/>
          </w:tcPr>
          <w:p w14:paraId="7F7684D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48.5</w:t>
            </w:r>
          </w:p>
        </w:tc>
        <w:tc>
          <w:tcPr>
            <w:tcW w:w="238" w:type="pct"/>
            <w:tcBorders>
              <w:top w:val="nil"/>
              <w:left w:val="nil"/>
              <w:bottom w:val="nil"/>
              <w:right w:val="nil"/>
            </w:tcBorders>
            <w:shd w:val="clear" w:color="auto" w:fill="auto"/>
            <w:noWrap/>
            <w:vAlign w:val="bottom"/>
            <w:hideMark/>
          </w:tcPr>
          <w:p w14:paraId="00D2D34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34.5</w:t>
            </w:r>
          </w:p>
        </w:tc>
        <w:tc>
          <w:tcPr>
            <w:tcW w:w="99" w:type="pct"/>
            <w:tcBorders>
              <w:top w:val="nil"/>
              <w:left w:val="nil"/>
              <w:bottom w:val="nil"/>
              <w:right w:val="nil"/>
            </w:tcBorders>
            <w:shd w:val="clear" w:color="auto" w:fill="auto"/>
            <w:noWrap/>
            <w:vAlign w:val="bottom"/>
            <w:hideMark/>
          </w:tcPr>
          <w:p w14:paraId="3300BE1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3E8923A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71.0</w:t>
            </w:r>
          </w:p>
        </w:tc>
        <w:tc>
          <w:tcPr>
            <w:tcW w:w="239" w:type="pct"/>
            <w:tcBorders>
              <w:top w:val="nil"/>
              <w:left w:val="nil"/>
              <w:bottom w:val="nil"/>
              <w:right w:val="nil"/>
            </w:tcBorders>
            <w:shd w:val="clear" w:color="auto" w:fill="auto"/>
            <w:noWrap/>
            <w:vAlign w:val="bottom"/>
            <w:hideMark/>
          </w:tcPr>
          <w:p w14:paraId="2E2A15A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24.5</w:t>
            </w:r>
          </w:p>
        </w:tc>
        <w:tc>
          <w:tcPr>
            <w:tcW w:w="99" w:type="pct"/>
            <w:tcBorders>
              <w:top w:val="nil"/>
              <w:left w:val="nil"/>
              <w:bottom w:val="nil"/>
              <w:right w:val="nil"/>
            </w:tcBorders>
            <w:shd w:val="clear" w:color="auto" w:fill="auto"/>
            <w:noWrap/>
            <w:vAlign w:val="bottom"/>
            <w:hideMark/>
          </w:tcPr>
          <w:p w14:paraId="1F8D5E3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bottom w:val="nil"/>
              <w:right w:val="nil"/>
            </w:tcBorders>
            <w:shd w:val="clear" w:color="auto" w:fill="auto"/>
            <w:noWrap/>
            <w:vAlign w:val="bottom"/>
            <w:hideMark/>
          </w:tcPr>
          <w:p w14:paraId="0D6446D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49.6</w:t>
            </w:r>
          </w:p>
        </w:tc>
        <w:tc>
          <w:tcPr>
            <w:tcW w:w="239" w:type="pct"/>
            <w:tcBorders>
              <w:top w:val="nil"/>
              <w:left w:val="nil"/>
              <w:bottom w:val="nil"/>
              <w:right w:val="nil"/>
            </w:tcBorders>
            <w:shd w:val="clear" w:color="auto" w:fill="auto"/>
            <w:noWrap/>
            <w:vAlign w:val="bottom"/>
            <w:hideMark/>
          </w:tcPr>
          <w:p w14:paraId="5AFD6371"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33.1</w:t>
            </w:r>
          </w:p>
        </w:tc>
        <w:tc>
          <w:tcPr>
            <w:tcW w:w="99" w:type="pct"/>
            <w:tcBorders>
              <w:top w:val="nil"/>
              <w:left w:val="nil"/>
              <w:bottom w:val="nil"/>
              <w:right w:val="nil"/>
            </w:tcBorders>
            <w:shd w:val="clear" w:color="auto" w:fill="auto"/>
            <w:noWrap/>
            <w:vAlign w:val="bottom"/>
            <w:hideMark/>
          </w:tcPr>
          <w:p w14:paraId="45DCC3A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bottom w:val="nil"/>
              <w:right w:val="nil"/>
            </w:tcBorders>
            <w:shd w:val="clear" w:color="auto" w:fill="auto"/>
            <w:noWrap/>
            <w:vAlign w:val="bottom"/>
            <w:hideMark/>
          </w:tcPr>
          <w:p w14:paraId="414A190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24.89</w:t>
            </w:r>
          </w:p>
        </w:tc>
        <w:tc>
          <w:tcPr>
            <w:tcW w:w="290" w:type="pct"/>
            <w:tcBorders>
              <w:top w:val="nil"/>
              <w:left w:val="nil"/>
              <w:bottom w:val="nil"/>
              <w:right w:val="nil"/>
            </w:tcBorders>
            <w:shd w:val="clear" w:color="auto" w:fill="auto"/>
            <w:noWrap/>
            <w:vAlign w:val="bottom"/>
            <w:hideMark/>
          </w:tcPr>
          <w:p w14:paraId="52AF396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bottom w:val="nil"/>
              <w:right w:val="nil"/>
            </w:tcBorders>
            <w:shd w:val="clear" w:color="auto" w:fill="auto"/>
            <w:noWrap/>
            <w:vAlign w:val="bottom"/>
            <w:hideMark/>
          </w:tcPr>
          <w:p w14:paraId="273AC532"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.078</w:t>
            </w:r>
          </w:p>
        </w:tc>
        <w:tc>
          <w:tcPr>
            <w:tcW w:w="653" w:type="pct"/>
            <w:tcBorders>
              <w:top w:val="nil"/>
              <w:left w:val="nil"/>
              <w:bottom w:val="nil"/>
              <w:right w:val="nil"/>
            </w:tcBorders>
            <w:shd w:val="clear" w:color="auto" w:fill="auto"/>
            <w:noWrap/>
            <w:vAlign w:val="bottom"/>
            <w:hideMark/>
          </w:tcPr>
          <w:p w14:paraId="14ABC44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b - a - b - a - b</w:t>
            </w:r>
          </w:p>
        </w:tc>
      </w:tr>
      <w:tr w:rsidR="007D6FBB" w:rsidRPr="00783809" w14:paraId="69ED5C27" w14:textId="77777777" w:rsidTr="0048488A">
        <w:trPr>
          <w:trHeight w:val="300"/>
        </w:trPr>
        <w:tc>
          <w:tcPr>
            <w:tcW w:w="540" w:type="pct"/>
            <w:tcBorders>
              <w:top w:val="nil"/>
              <w:left w:val="nil"/>
              <w:bottom w:val="nil"/>
              <w:right w:val="nil"/>
            </w:tcBorders>
            <w:shd w:val="clear" w:color="auto" w:fill="auto"/>
            <w:noWrap/>
            <w:vAlign w:val="bottom"/>
            <w:hideMark/>
          </w:tcPr>
          <w:p w14:paraId="45CC8D3C" w14:textId="77777777" w:rsidR="007D6FBB" w:rsidRPr="00783809" w:rsidRDefault="007D6FBB" w:rsidP="0048488A">
            <w:pPr>
              <w:spacing w:after="0" w:line="240" w:lineRule="auto"/>
              <w:rPr>
                <w:rFonts w:ascii="Cambria" w:eastAsia="Times New Roman" w:hAnsi="Cambria" w:cs="Times New Roman"/>
                <w:color w:val="000000"/>
                <w:sz w:val="21"/>
                <w:szCs w:val="21"/>
                <w:u w:val="single"/>
              </w:rPr>
            </w:pPr>
            <w:r w:rsidRPr="00783809">
              <w:rPr>
                <w:rFonts w:ascii="Cambria" w:eastAsia="Times New Roman" w:hAnsi="Cambria" w:cs="Times New Roman"/>
                <w:color w:val="000000"/>
                <w:sz w:val="21"/>
                <w:szCs w:val="21"/>
                <w:u w:val="single"/>
              </w:rPr>
              <w:t>SCR:</w:t>
            </w:r>
          </w:p>
        </w:tc>
        <w:tc>
          <w:tcPr>
            <w:tcW w:w="237" w:type="pct"/>
            <w:tcBorders>
              <w:top w:val="nil"/>
              <w:left w:val="nil"/>
              <w:bottom w:val="nil"/>
              <w:right w:val="nil"/>
            </w:tcBorders>
            <w:shd w:val="clear" w:color="auto" w:fill="auto"/>
            <w:noWrap/>
            <w:vAlign w:val="bottom"/>
            <w:hideMark/>
          </w:tcPr>
          <w:p w14:paraId="53530D4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3430B4B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4B9156C6"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21BACDA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16709D2C"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794A4D1D"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6" w:type="pct"/>
            <w:tcBorders>
              <w:top w:val="nil"/>
              <w:left w:val="nil"/>
              <w:bottom w:val="nil"/>
              <w:right w:val="nil"/>
            </w:tcBorders>
            <w:shd w:val="clear" w:color="auto" w:fill="auto"/>
            <w:noWrap/>
            <w:vAlign w:val="bottom"/>
            <w:hideMark/>
          </w:tcPr>
          <w:p w14:paraId="327D5137"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8" w:type="pct"/>
            <w:tcBorders>
              <w:top w:val="nil"/>
              <w:left w:val="nil"/>
              <w:bottom w:val="nil"/>
              <w:right w:val="nil"/>
            </w:tcBorders>
            <w:shd w:val="clear" w:color="auto" w:fill="auto"/>
            <w:noWrap/>
            <w:vAlign w:val="bottom"/>
            <w:hideMark/>
          </w:tcPr>
          <w:p w14:paraId="0CA1723E"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28A85E09"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5E2C4ADF"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6441316A"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341198A2"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7" w:type="pct"/>
            <w:tcBorders>
              <w:top w:val="nil"/>
              <w:left w:val="nil"/>
              <w:bottom w:val="nil"/>
              <w:right w:val="nil"/>
            </w:tcBorders>
            <w:shd w:val="clear" w:color="auto" w:fill="auto"/>
            <w:noWrap/>
            <w:vAlign w:val="bottom"/>
            <w:hideMark/>
          </w:tcPr>
          <w:p w14:paraId="221952A0"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39" w:type="pct"/>
            <w:tcBorders>
              <w:top w:val="nil"/>
              <w:left w:val="nil"/>
              <w:bottom w:val="nil"/>
              <w:right w:val="nil"/>
            </w:tcBorders>
            <w:shd w:val="clear" w:color="auto" w:fill="auto"/>
            <w:noWrap/>
            <w:vAlign w:val="bottom"/>
            <w:hideMark/>
          </w:tcPr>
          <w:p w14:paraId="40837A7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99" w:type="pct"/>
            <w:tcBorders>
              <w:top w:val="nil"/>
              <w:left w:val="nil"/>
              <w:bottom w:val="nil"/>
              <w:right w:val="nil"/>
            </w:tcBorders>
            <w:shd w:val="clear" w:color="auto" w:fill="auto"/>
            <w:noWrap/>
            <w:vAlign w:val="bottom"/>
            <w:hideMark/>
          </w:tcPr>
          <w:p w14:paraId="0EFD5BB5"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418" w:type="pct"/>
            <w:tcBorders>
              <w:top w:val="nil"/>
              <w:left w:val="nil"/>
              <w:bottom w:val="nil"/>
              <w:right w:val="nil"/>
            </w:tcBorders>
            <w:shd w:val="clear" w:color="auto" w:fill="auto"/>
            <w:noWrap/>
            <w:vAlign w:val="bottom"/>
            <w:hideMark/>
          </w:tcPr>
          <w:p w14:paraId="28B3DEA3"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90" w:type="pct"/>
            <w:tcBorders>
              <w:top w:val="nil"/>
              <w:left w:val="nil"/>
              <w:bottom w:val="nil"/>
              <w:right w:val="nil"/>
            </w:tcBorders>
            <w:shd w:val="clear" w:color="auto" w:fill="auto"/>
            <w:noWrap/>
            <w:vAlign w:val="bottom"/>
            <w:hideMark/>
          </w:tcPr>
          <w:p w14:paraId="1770C951"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229" w:type="pct"/>
            <w:tcBorders>
              <w:top w:val="nil"/>
              <w:left w:val="nil"/>
              <w:bottom w:val="nil"/>
              <w:right w:val="nil"/>
            </w:tcBorders>
            <w:shd w:val="clear" w:color="auto" w:fill="auto"/>
            <w:noWrap/>
            <w:vAlign w:val="bottom"/>
            <w:hideMark/>
          </w:tcPr>
          <w:p w14:paraId="5CE7E172" w14:textId="77777777" w:rsidR="007D6FBB" w:rsidRPr="00783809" w:rsidRDefault="007D6FBB" w:rsidP="0048488A">
            <w:pPr>
              <w:spacing w:after="0" w:line="240" w:lineRule="auto"/>
              <w:jc w:val="center"/>
              <w:rPr>
                <w:rFonts w:ascii="Cambria" w:eastAsia="Times New Roman" w:hAnsi="Cambria" w:cs="Times New Roman"/>
                <w:sz w:val="21"/>
                <w:szCs w:val="21"/>
              </w:rPr>
            </w:pPr>
          </w:p>
        </w:tc>
        <w:tc>
          <w:tcPr>
            <w:tcW w:w="653" w:type="pct"/>
            <w:tcBorders>
              <w:top w:val="nil"/>
              <w:left w:val="nil"/>
              <w:bottom w:val="nil"/>
              <w:right w:val="nil"/>
            </w:tcBorders>
            <w:shd w:val="clear" w:color="auto" w:fill="auto"/>
            <w:noWrap/>
            <w:vAlign w:val="bottom"/>
            <w:hideMark/>
          </w:tcPr>
          <w:p w14:paraId="46C0B505" w14:textId="77777777" w:rsidR="007D6FBB" w:rsidRPr="00783809" w:rsidRDefault="007D6FBB" w:rsidP="0048488A">
            <w:pPr>
              <w:spacing w:after="0" w:line="240" w:lineRule="auto"/>
              <w:jc w:val="center"/>
              <w:rPr>
                <w:rFonts w:ascii="Cambria" w:eastAsia="Times New Roman" w:hAnsi="Cambria" w:cs="Times New Roman"/>
                <w:sz w:val="21"/>
                <w:szCs w:val="21"/>
              </w:rPr>
            </w:pPr>
          </w:p>
        </w:tc>
      </w:tr>
      <w:tr w:rsidR="009E7C95" w:rsidRPr="00783809" w14:paraId="47D8CCB6" w14:textId="77777777" w:rsidTr="00E85C33">
        <w:trPr>
          <w:trHeight w:val="227"/>
        </w:trPr>
        <w:tc>
          <w:tcPr>
            <w:tcW w:w="540" w:type="pct"/>
            <w:tcBorders>
              <w:top w:val="nil"/>
              <w:left w:val="nil"/>
              <w:right w:val="nil"/>
            </w:tcBorders>
            <w:shd w:val="clear" w:color="auto" w:fill="auto"/>
            <w:noWrap/>
            <w:vAlign w:val="center"/>
            <w:hideMark/>
          </w:tcPr>
          <w:p w14:paraId="51F52E1E" w14:textId="75B4C08C" w:rsidR="009E7C95" w:rsidRPr="00783809" w:rsidRDefault="006B1CA4"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Mean</w:t>
            </w:r>
          </w:p>
        </w:tc>
        <w:tc>
          <w:tcPr>
            <w:tcW w:w="237" w:type="pct"/>
            <w:tcBorders>
              <w:top w:val="nil"/>
              <w:left w:val="nil"/>
              <w:right w:val="nil"/>
            </w:tcBorders>
            <w:shd w:val="clear" w:color="auto" w:fill="auto"/>
            <w:noWrap/>
            <w:vAlign w:val="bottom"/>
            <w:hideMark/>
          </w:tcPr>
          <w:p w14:paraId="45F7089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.09</w:t>
            </w:r>
          </w:p>
        </w:tc>
        <w:tc>
          <w:tcPr>
            <w:tcW w:w="238" w:type="pct"/>
            <w:tcBorders>
              <w:top w:val="nil"/>
              <w:left w:val="nil"/>
              <w:right w:val="nil"/>
            </w:tcBorders>
            <w:shd w:val="clear" w:color="auto" w:fill="auto"/>
            <w:noWrap/>
            <w:vAlign w:val="bottom"/>
            <w:hideMark/>
          </w:tcPr>
          <w:p w14:paraId="311184F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.09</w:t>
            </w:r>
          </w:p>
        </w:tc>
        <w:tc>
          <w:tcPr>
            <w:tcW w:w="99" w:type="pct"/>
            <w:tcBorders>
              <w:top w:val="nil"/>
              <w:left w:val="nil"/>
              <w:right w:val="nil"/>
            </w:tcBorders>
            <w:shd w:val="clear" w:color="auto" w:fill="auto"/>
            <w:noWrap/>
            <w:vAlign w:val="bottom"/>
            <w:hideMark/>
          </w:tcPr>
          <w:p w14:paraId="0825BD3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right w:val="nil"/>
            </w:tcBorders>
            <w:shd w:val="clear" w:color="auto" w:fill="auto"/>
            <w:noWrap/>
            <w:vAlign w:val="bottom"/>
            <w:hideMark/>
          </w:tcPr>
          <w:p w14:paraId="2AD97CA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w:t>
            </w:r>
          </w:p>
        </w:tc>
        <w:tc>
          <w:tcPr>
            <w:tcW w:w="238" w:type="pct"/>
            <w:tcBorders>
              <w:top w:val="nil"/>
              <w:left w:val="nil"/>
              <w:right w:val="nil"/>
            </w:tcBorders>
            <w:shd w:val="clear" w:color="auto" w:fill="auto"/>
            <w:noWrap/>
            <w:vAlign w:val="bottom"/>
            <w:hideMark/>
          </w:tcPr>
          <w:p w14:paraId="749065B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w:t>
            </w:r>
          </w:p>
        </w:tc>
        <w:tc>
          <w:tcPr>
            <w:tcW w:w="99" w:type="pct"/>
            <w:tcBorders>
              <w:top w:val="nil"/>
              <w:left w:val="nil"/>
              <w:right w:val="nil"/>
            </w:tcBorders>
            <w:shd w:val="clear" w:color="auto" w:fill="auto"/>
            <w:noWrap/>
            <w:vAlign w:val="bottom"/>
            <w:hideMark/>
          </w:tcPr>
          <w:p w14:paraId="629BF7A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top w:val="nil"/>
              <w:left w:val="nil"/>
              <w:right w:val="nil"/>
            </w:tcBorders>
            <w:shd w:val="clear" w:color="auto" w:fill="auto"/>
            <w:noWrap/>
            <w:vAlign w:val="bottom"/>
            <w:hideMark/>
          </w:tcPr>
          <w:p w14:paraId="14787C0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.13</w:t>
            </w:r>
          </w:p>
        </w:tc>
        <w:tc>
          <w:tcPr>
            <w:tcW w:w="238" w:type="pct"/>
            <w:tcBorders>
              <w:top w:val="nil"/>
              <w:left w:val="nil"/>
              <w:right w:val="nil"/>
            </w:tcBorders>
            <w:shd w:val="clear" w:color="auto" w:fill="auto"/>
            <w:noWrap/>
            <w:vAlign w:val="bottom"/>
            <w:hideMark/>
          </w:tcPr>
          <w:p w14:paraId="6D3B523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w:t>
            </w:r>
          </w:p>
        </w:tc>
        <w:tc>
          <w:tcPr>
            <w:tcW w:w="99" w:type="pct"/>
            <w:tcBorders>
              <w:top w:val="nil"/>
              <w:left w:val="nil"/>
              <w:right w:val="nil"/>
            </w:tcBorders>
            <w:shd w:val="clear" w:color="auto" w:fill="auto"/>
            <w:noWrap/>
            <w:vAlign w:val="bottom"/>
            <w:hideMark/>
          </w:tcPr>
          <w:p w14:paraId="17CDE5DE"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right w:val="nil"/>
            </w:tcBorders>
            <w:shd w:val="clear" w:color="auto" w:fill="auto"/>
            <w:noWrap/>
            <w:vAlign w:val="bottom"/>
            <w:hideMark/>
          </w:tcPr>
          <w:p w14:paraId="50F8400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w:t>
            </w:r>
          </w:p>
        </w:tc>
        <w:tc>
          <w:tcPr>
            <w:tcW w:w="239" w:type="pct"/>
            <w:tcBorders>
              <w:top w:val="nil"/>
              <w:left w:val="nil"/>
              <w:right w:val="nil"/>
            </w:tcBorders>
            <w:shd w:val="clear" w:color="auto" w:fill="auto"/>
            <w:noWrap/>
            <w:vAlign w:val="bottom"/>
            <w:hideMark/>
          </w:tcPr>
          <w:p w14:paraId="5EBE1AB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w:t>
            </w:r>
          </w:p>
        </w:tc>
        <w:tc>
          <w:tcPr>
            <w:tcW w:w="99" w:type="pct"/>
            <w:tcBorders>
              <w:top w:val="nil"/>
              <w:left w:val="nil"/>
              <w:right w:val="nil"/>
            </w:tcBorders>
            <w:shd w:val="clear" w:color="auto" w:fill="auto"/>
            <w:noWrap/>
            <w:vAlign w:val="bottom"/>
            <w:hideMark/>
          </w:tcPr>
          <w:p w14:paraId="3E14098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top w:val="nil"/>
              <w:left w:val="nil"/>
              <w:right w:val="nil"/>
            </w:tcBorders>
            <w:shd w:val="clear" w:color="auto" w:fill="auto"/>
            <w:noWrap/>
            <w:vAlign w:val="bottom"/>
            <w:hideMark/>
          </w:tcPr>
          <w:p w14:paraId="21BEE74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.16</w:t>
            </w:r>
          </w:p>
        </w:tc>
        <w:tc>
          <w:tcPr>
            <w:tcW w:w="239" w:type="pct"/>
            <w:tcBorders>
              <w:top w:val="nil"/>
              <w:left w:val="nil"/>
              <w:right w:val="nil"/>
            </w:tcBorders>
            <w:shd w:val="clear" w:color="auto" w:fill="auto"/>
            <w:noWrap/>
            <w:vAlign w:val="bottom"/>
            <w:hideMark/>
          </w:tcPr>
          <w:p w14:paraId="33BB30B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.13</w:t>
            </w:r>
          </w:p>
        </w:tc>
        <w:tc>
          <w:tcPr>
            <w:tcW w:w="99" w:type="pct"/>
            <w:tcBorders>
              <w:top w:val="nil"/>
              <w:left w:val="nil"/>
              <w:right w:val="nil"/>
            </w:tcBorders>
            <w:shd w:val="clear" w:color="auto" w:fill="auto"/>
            <w:noWrap/>
            <w:vAlign w:val="bottom"/>
            <w:hideMark/>
          </w:tcPr>
          <w:p w14:paraId="2F49810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top w:val="nil"/>
              <w:left w:val="nil"/>
              <w:right w:val="nil"/>
            </w:tcBorders>
            <w:shd w:val="clear" w:color="auto" w:fill="auto"/>
            <w:noWrap/>
            <w:vAlign w:val="bottom"/>
            <w:hideMark/>
          </w:tcPr>
          <w:p w14:paraId="31E6BBA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8.33</w:t>
            </w:r>
          </w:p>
        </w:tc>
        <w:tc>
          <w:tcPr>
            <w:tcW w:w="290" w:type="pct"/>
            <w:tcBorders>
              <w:top w:val="nil"/>
              <w:left w:val="nil"/>
              <w:right w:val="nil"/>
            </w:tcBorders>
            <w:shd w:val="clear" w:color="auto" w:fill="auto"/>
            <w:noWrap/>
            <w:vAlign w:val="bottom"/>
            <w:hideMark/>
          </w:tcPr>
          <w:p w14:paraId="7BB91F7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&lt; .001</w:t>
            </w:r>
          </w:p>
        </w:tc>
        <w:tc>
          <w:tcPr>
            <w:tcW w:w="229" w:type="pct"/>
            <w:tcBorders>
              <w:top w:val="nil"/>
              <w:left w:val="nil"/>
              <w:right w:val="nil"/>
            </w:tcBorders>
            <w:shd w:val="clear" w:color="auto" w:fill="auto"/>
            <w:noWrap/>
            <w:vAlign w:val="bottom"/>
            <w:hideMark/>
          </w:tcPr>
          <w:p w14:paraId="07FA4FB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.029</w:t>
            </w:r>
          </w:p>
        </w:tc>
        <w:tc>
          <w:tcPr>
            <w:tcW w:w="653" w:type="pct"/>
            <w:tcBorders>
              <w:top w:val="nil"/>
              <w:left w:val="nil"/>
              <w:right w:val="nil"/>
            </w:tcBorders>
            <w:shd w:val="clear" w:color="auto" w:fill="auto"/>
            <w:noWrap/>
            <w:vAlign w:val="bottom"/>
            <w:hideMark/>
          </w:tcPr>
          <w:p w14:paraId="28CFD2D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 xml:space="preserve">c - </w:t>
            </w:r>
            <w:proofErr w:type="spellStart"/>
            <w:r w:rsidRPr="00783809">
              <w:rPr>
                <w:rFonts w:ascii="Cambria" w:eastAsia="Times New Roman" w:hAnsi="Cambria" w:cs="Times New Roman"/>
                <w:color w:val="000000"/>
                <w:sz w:val="21"/>
                <w:szCs w:val="21"/>
              </w:rPr>
              <w:t>bc</w:t>
            </w:r>
            <w:proofErr w:type="spellEnd"/>
            <w:r w:rsidRPr="00783809">
              <w:rPr>
                <w:rFonts w:ascii="Cambria" w:eastAsia="Times New Roman" w:hAnsi="Cambria" w:cs="Times New Roman"/>
                <w:color w:val="000000"/>
                <w:sz w:val="21"/>
                <w:szCs w:val="21"/>
              </w:rPr>
              <w:t xml:space="preserve"> - b - ab - a</w:t>
            </w:r>
          </w:p>
        </w:tc>
      </w:tr>
      <w:tr w:rsidR="009E7C95" w:rsidRPr="00783809" w14:paraId="4B2C6925" w14:textId="77777777" w:rsidTr="00E85C33">
        <w:trPr>
          <w:trHeight w:val="227"/>
        </w:trPr>
        <w:tc>
          <w:tcPr>
            <w:tcW w:w="540" w:type="pct"/>
            <w:tcBorders>
              <w:bottom w:val="single" w:sz="12" w:space="0" w:color="auto"/>
              <w:right w:val="nil"/>
            </w:tcBorders>
            <w:shd w:val="clear" w:color="auto" w:fill="auto"/>
            <w:noWrap/>
            <w:vAlign w:val="center"/>
          </w:tcPr>
          <w:p w14:paraId="633241F3" w14:textId="0FE0D4AA" w:rsidR="009E7C95" w:rsidRPr="00783809" w:rsidRDefault="009E7C95" w:rsidP="009E7C95">
            <w:pPr>
              <w:spacing w:after="0" w:line="240" w:lineRule="auto"/>
              <w:jc w:val="right"/>
              <w:rPr>
                <w:rFonts w:ascii="Cambria" w:eastAsia="Times New Roman" w:hAnsi="Cambria" w:cs="Times New Roman"/>
                <w:color w:val="000000"/>
                <w:sz w:val="21"/>
                <w:szCs w:val="21"/>
              </w:rPr>
            </w:pPr>
            <w:r>
              <w:rPr>
                <w:rFonts w:ascii="Cambria" w:eastAsia="Times New Roman" w:hAnsi="Cambria" w:cs="Times New Roman"/>
                <w:color w:val="000000"/>
                <w:sz w:val="21"/>
                <w:szCs w:val="21"/>
              </w:rPr>
              <w:t>CS-Diff.</w:t>
            </w:r>
          </w:p>
        </w:tc>
        <w:tc>
          <w:tcPr>
            <w:tcW w:w="237" w:type="pct"/>
            <w:tcBorders>
              <w:left w:val="nil"/>
              <w:bottom w:val="single" w:sz="12" w:space="0" w:color="auto"/>
              <w:right w:val="nil"/>
            </w:tcBorders>
            <w:shd w:val="clear" w:color="auto" w:fill="auto"/>
            <w:noWrap/>
            <w:vAlign w:val="bottom"/>
          </w:tcPr>
          <w:p w14:paraId="1A18ED5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.01</w:t>
            </w:r>
          </w:p>
        </w:tc>
        <w:tc>
          <w:tcPr>
            <w:tcW w:w="238" w:type="pct"/>
            <w:tcBorders>
              <w:left w:val="nil"/>
              <w:bottom w:val="single" w:sz="12" w:space="0" w:color="auto"/>
              <w:right w:val="nil"/>
            </w:tcBorders>
            <w:shd w:val="clear" w:color="auto" w:fill="auto"/>
            <w:noWrap/>
            <w:vAlign w:val="bottom"/>
          </w:tcPr>
          <w:p w14:paraId="4955987D"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.10</w:t>
            </w:r>
          </w:p>
        </w:tc>
        <w:tc>
          <w:tcPr>
            <w:tcW w:w="99" w:type="pct"/>
            <w:tcBorders>
              <w:left w:val="nil"/>
              <w:bottom w:val="single" w:sz="12" w:space="0" w:color="auto"/>
              <w:right w:val="nil"/>
            </w:tcBorders>
            <w:shd w:val="clear" w:color="auto" w:fill="auto"/>
            <w:noWrap/>
            <w:vAlign w:val="bottom"/>
          </w:tcPr>
          <w:p w14:paraId="73C7DF9B"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left w:val="nil"/>
              <w:bottom w:val="single" w:sz="12" w:space="0" w:color="auto"/>
              <w:right w:val="nil"/>
            </w:tcBorders>
            <w:shd w:val="clear" w:color="auto" w:fill="auto"/>
            <w:noWrap/>
            <w:vAlign w:val="bottom"/>
          </w:tcPr>
          <w:p w14:paraId="55DA223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.03</w:t>
            </w:r>
          </w:p>
        </w:tc>
        <w:tc>
          <w:tcPr>
            <w:tcW w:w="238" w:type="pct"/>
            <w:tcBorders>
              <w:left w:val="nil"/>
              <w:bottom w:val="single" w:sz="12" w:space="0" w:color="auto"/>
              <w:right w:val="nil"/>
            </w:tcBorders>
            <w:shd w:val="clear" w:color="auto" w:fill="auto"/>
            <w:noWrap/>
            <w:vAlign w:val="bottom"/>
          </w:tcPr>
          <w:p w14:paraId="2C604B6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w:t>
            </w:r>
          </w:p>
        </w:tc>
        <w:tc>
          <w:tcPr>
            <w:tcW w:w="99" w:type="pct"/>
            <w:tcBorders>
              <w:left w:val="nil"/>
              <w:bottom w:val="single" w:sz="12" w:space="0" w:color="auto"/>
              <w:right w:val="nil"/>
            </w:tcBorders>
            <w:shd w:val="clear" w:color="auto" w:fill="auto"/>
            <w:noWrap/>
            <w:vAlign w:val="bottom"/>
          </w:tcPr>
          <w:p w14:paraId="0539DF6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6" w:type="pct"/>
            <w:tcBorders>
              <w:left w:val="nil"/>
              <w:bottom w:val="single" w:sz="12" w:space="0" w:color="auto"/>
              <w:right w:val="nil"/>
            </w:tcBorders>
            <w:shd w:val="clear" w:color="auto" w:fill="auto"/>
            <w:noWrap/>
            <w:vAlign w:val="bottom"/>
          </w:tcPr>
          <w:p w14:paraId="183C273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.00</w:t>
            </w:r>
          </w:p>
        </w:tc>
        <w:tc>
          <w:tcPr>
            <w:tcW w:w="238" w:type="pct"/>
            <w:tcBorders>
              <w:left w:val="nil"/>
              <w:bottom w:val="single" w:sz="12" w:space="0" w:color="auto"/>
              <w:right w:val="nil"/>
            </w:tcBorders>
            <w:shd w:val="clear" w:color="auto" w:fill="auto"/>
            <w:noWrap/>
            <w:vAlign w:val="bottom"/>
          </w:tcPr>
          <w:p w14:paraId="56BA518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.12</w:t>
            </w:r>
          </w:p>
        </w:tc>
        <w:tc>
          <w:tcPr>
            <w:tcW w:w="99" w:type="pct"/>
            <w:tcBorders>
              <w:left w:val="nil"/>
              <w:bottom w:val="single" w:sz="12" w:space="0" w:color="auto"/>
              <w:right w:val="nil"/>
            </w:tcBorders>
            <w:shd w:val="clear" w:color="auto" w:fill="auto"/>
            <w:noWrap/>
            <w:vAlign w:val="bottom"/>
          </w:tcPr>
          <w:p w14:paraId="44D6D0B5"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left w:val="nil"/>
              <w:bottom w:val="single" w:sz="12" w:space="0" w:color="auto"/>
              <w:right w:val="nil"/>
            </w:tcBorders>
            <w:shd w:val="clear" w:color="auto" w:fill="auto"/>
            <w:noWrap/>
            <w:vAlign w:val="bottom"/>
          </w:tcPr>
          <w:p w14:paraId="001184BA"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.02</w:t>
            </w:r>
          </w:p>
        </w:tc>
        <w:tc>
          <w:tcPr>
            <w:tcW w:w="239" w:type="pct"/>
            <w:tcBorders>
              <w:left w:val="nil"/>
              <w:bottom w:val="single" w:sz="12" w:space="0" w:color="auto"/>
              <w:right w:val="nil"/>
            </w:tcBorders>
            <w:shd w:val="clear" w:color="auto" w:fill="auto"/>
            <w:noWrap/>
            <w:vAlign w:val="bottom"/>
          </w:tcPr>
          <w:p w14:paraId="3B1D864C"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w:t>
            </w:r>
          </w:p>
        </w:tc>
        <w:tc>
          <w:tcPr>
            <w:tcW w:w="99" w:type="pct"/>
            <w:tcBorders>
              <w:left w:val="nil"/>
              <w:bottom w:val="single" w:sz="12" w:space="0" w:color="auto"/>
              <w:right w:val="nil"/>
            </w:tcBorders>
            <w:shd w:val="clear" w:color="auto" w:fill="auto"/>
            <w:noWrap/>
            <w:vAlign w:val="bottom"/>
          </w:tcPr>
          <w:p w14:paraId="76B5EA53"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237" w:type="pct"/>
            <w:tcBorders>
              <w:left w:val="nil"/>
              <w:bottom w:val="single" w:sz="12" w:space="0" w:color="auto"/>
              <w:right w:val="nil"/>
            </w:tcBorders>
            <w:shd w:val="clear" w:color="auto" w:fill="auto"/>
            <w:noWrap/>
            <w:vAlign w:val="bottom"/>
          </w:tcPr>
          <w:p w14:paraId="3BEB5C0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.02</w:t>
            </w:r>
          </w:p>
        </w:tc>
        <w:tc>
          <w:tcPr>
            <w:tcW w:w="239" w:type="pct"/>
            <w:tcBorders>
              <w:left w:val="nil"/>
              <w:bottom w:val="single" w:sz="12" w:space="0" w:color="auto"/>
              <w:right w:val="nil"/>
            </w:tcBorders>
            <w:shd w:val="clear" w:color="auto" w:fill="auto"/>
            <w:noWrap/>
            <w:vAlign w:val="bottom"/>
          </w:tcPr>
          <w:p w14:paraId="4F364558"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.11</w:t>
            </w:r>
          </w:p>
        </w:tc>
        <w:tc>
          <w:tcPr>
            <w:tcW w:w="99" w:type="pct"/>
            <w:tcBorders>
              <w:left w:val="nil"/>
              <w:bottom w:val="single" w:sz="12" w:space="0" w:color="auto"/>
              <w:right w:val="nil"/>
            </w:tcBorders>
            <w:shd w:val="clear" w:color="auto" w:fill="auto"/>
            <w:noWrap/>
            <w:vAlign w:val="bottom"/>
          </w:tcPr>
          <w:p w14:paraId="700F21C6"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p>
        </w:tc>
        <w:tc>
          <w:tcPr>
            <w:tcW w:w="418" w:type="pct"/>
            <w:tcBorders>
              <w:left w:val="nil"/>
              <w:bottom w:val="single" w:sz="12" w:space="0" w:color="auto"/>
              <w:right w:val="nil"/>
            </w:tcBorders>
            <w:shd w:val="clear" w:color="auto" w:fill="auto"/>
            <w:noWrap/>
            <w:vAlign w:val="bottom"/>
          </w:tcPr>
          <w:p w14:paraId="0F8F9CD9"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3.57</w:t>
            </w:r>
          </w:p>
        </w:tc>
        <w:tc>
          <w:tcPr>
            <w:tcW w:w="290" w:type="pct"/>
            <w:tcBorders>
              <w:left w:val="nil"/>
              <w:bottom w:val="single" w:sz="12" w:space="0" w:color="auto"/>
              <w:right w:val="nil"/>
            </w:tcBorders>
            <w:shd w:val="clear" w:color="auto" w:fill="auto"/>
            <w:noWrap/>
            <w:vAlign w:val="bottom"/>
          </w:tcPr>
          <w:p w14:paraId="1380E450"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.007</w:t>
            </w:r>
          </w:p>
        </w:tc>
        <w:tc>
          <w:tcPr>
            <w:tcW w:w="229" w:type="pct"/>
            <w:tcBorders>
              <w:left w:val="nil"/>
              <w:bottom w:val="single" w:sz="12" w:space="0" w:color="auto"/>
              <w:right w:val="nil"/>
            </w:tcBorders>
            <w:shd w:val="clear" w:color="auto" w:fill="auto"/>
            <w:noWrap/>
            <w:vAlign w:val="bottom"/>
          </w:tcPr>
          <w:p w14:paraId="52C37C5F"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.012</w:t>
            </w:r>
          </w:p>
        </w:tc>
        <w:tc>
          <w:tcPr>
            <w:tcW w:w="653" w:type="pct"/>
            <w:tcBorders>
              <w:left w:val="nil"/>
              <w:bottom w:val="single" w:sz="12" w:space="0" w:color="auto"/>
            </w:tcBorders>
            <w:shd w:val="clear" w:color="auto" w:fill="auto"/>
            <w:noWrap/>
            <w:vAlign w:val="bottom"/>
          </w:tcPr>
          <w:p w14:paraId="308721E7" w14:textId="77777777" w:rsidR="009E7C95" w:rsidRPr="00783809" w:rsidRDefault="009E7C95" w:rsidP="009E7C95">
            <w:pPr>
              <w:spacing w:after="0" w:line="240" w:lineRule="auto"/>
              <w:jc w:val="center"/>
              <w:rPr>
                <w:rFonts w:ascii="Cambria" w:eastAsia="Times New Roman" w:hAnsi="Cambria" w:cs="Times New Roman"/>
                <w:color w:val="000000"/>
                <w:sz w:val="21"/>
                <w:szCs w:val="21"/>
              </w:rPr>
            </w:pPr>
            <w:r w:rsidRPr="00783809">
              <w:rPr>
                <w:rFonts w:ascii="Cambria" w:eastAsia="Times New Roman" w:hAnsi="Cambria" w:cs="Times New Roman"/>
                <w:color w:val="000000"/>
                <w:sz w:val="21"/>
                <w:szCs w:val="21"/>
              </w:rPr>
              <w:t>ab - a - b - ab - ab</w:t>
            </w:r>
          </w:p>
        </w:tc>
      </w:tr>
    </w:tbl>
    <w:p w14:paraId="01CA7C33" w14:textId="1B1EE417" w:rsidR="007D6FBB" w:rsidRPr="00F04599" w:rsidRDefault="00E917DF" w:rsidP="007D6FBB">
      <w:pPr>
        <w:spacing w:after="0" w:line="480" w:lineRule="auto"/>
        <w:jc w:val="both"/>
        <w:rPr>
          <w:rFonts w:ascii="Cambria" w:eastAsia="Times New Roman" w:hAnsi="Cambria" w:cs="Times New Roman"/>
          <w:color w:val="000000"/>
          <w:sz w:val="21"/>
          <w:szCs w:val="21"/>
        </w:rPr>
      </w:pPr>
      <w:r w:rsidRPr="00E917DF">
        <w:rPr>
          <w:rFonts w:ascii="Cambria" w:eastAsia="Times New Roman" w:hAnsi="Cambria" w:cs="Times New Roman"/>
          <w:color w:val="000000"/>
          <w:sz w:val="21"/>
          <w:szCs w:val="21"/>
          <w:vertAlign w:val="superscript"/>
        </w:rPr>
        <w:t>1</w:t>
      </w:r>
      <w:r w:rsidR="007D6FBB" w:rsidRPr="00F04599">
        <w:rPr>
          <w:rFonts w:ascii="Cambria" w:eastAsia="Times New Roman" w:hAnsi="Cambria" w:cs="Times New Roman"/>
          <w:color w:val="000000"/>
          <w:sz w:val="21"/>
          <w:szCs w:val="21"/>
        </w:rPr>
        <w:t xml:space="preserve"> Clusters with the same letters do not differ on a </w:t>
      </w:r>
      <w:proofErr w:type="spellStart"/>
      <w:r w:rsidR="007D6FBB" w:rsidRPr="00F04599">
        <w:rPr>
          <w:rFonts w:ascii="Cambria" w:eastAsia="Times New Roman" w:hAnsi="Cambria" w:cs="Times New Roman"/>
          <w:color w:val="000000"/>
          <w:sz w:val="21"/>
          <w:szCs w:val="21"/>
        </w:rPr>
        <w:t>Scheffé</w:t>
      </w:r>
      <w:proofErr w:type="spellEnd"/>
      <w:r w:rsidR="007D6FBB" w:rsidRPr="00F04599">
        <w:rPr>
          <w:rFonts w:ascii="Cambria" w:eastAsia="Times New Roman" w:hAnsi="Cambria" w:cs="Times New Roman"/>
          <w:color w:val="000000"/>
          <w:sz w:val="21"/>
          <w:szCs w:val="21"/>
        </w:rPr>
        <w:t xml:space="preserve">-corrected alpha level of .05. Alphabetical order (a </w:t>
      </w:r>
      <w:proofErr w:type="spellStart"/>
      <w:r w:rsidR="007D6FBB" w:rsidRPr="00F04599">
        <w:rPr>
          <w:rFonts w:ascii="Cambria" w:eastAsia="Times New Roman" w:hAnsi="Cambria" w:cs="Times New Roman"/>
          <w:color w:val="000000"/>
          <w:sz w:val="21"/>
          <w:szCs w:val="21"/>
        </w:rPr>
        <w:t>to e</w:t>
      </w:r>
      <w:proofErr w:type="spellEnd"/>
      <w:r w:rsidR="007D6FBB" w:rsidRPr="00F04599">
        <w:rPr>
          <w:rFonts w:ascii="Cambria" w:eastAsia="Times New Roman" w:hAnsi="Cambria" w:cs="Times New Roman"/>
          <w:color w:val="000000"/>
          <w:sz w:val="21"/>
          <w:szCs w:val="21"/>
        </w:rPr>
        <w:t>) indicates cluster ranking (high to low) on each variable.</w:t>
      </w:r>
    </w:p>
    <w:p w14:paraId="500B5624" w14:textId="77777777" w:rsidR="007D6FBB" w:rsidRPr="00F04599" w:rsidRDefault="007D6FBB" w:rsidP="007D6FBB">
      <w:pPr>
        <w:spacing w:after="0" w:line="480" w:lineRule="auto"/>
        <w:jc w:val="both"/>
        <w:rPr>
          <w:rFonts w:ascii="Cambria" w:eastAsia="Times New Roman" w:hAnsi="Cambria" w:cs="Times New Roman"/>
          <w:color w:val="000000"/>
          <w:sz w:val="21"/>
          <w:szCs w:val="21"/>
        </w:rPr>
      </w:pPr>
      <w:r w:rsidRPr="00F04599">
        <w:rPr>
          <w:rFonts w:ascii="Cambria" w:eastAsia="Times New Roman" w:hAnsi="Cambria" w:cs="Times New Roman"/>
          <w:color w:val="000000"/>
          <w:sz w:val="21"/>
          <w:szCs w:val="21"/>
        </w:rPr>
        <w:t>M = mean, SD = standard deviation, Diff. = differentiation between CS+ and CS-, SCR = skin conductance responses.</w:t>
      </w:r>
    </w:p>
    <w:p w14:paraId="5DF483F6" w14:textId="77777777" w:rsidR="007D6FBB" w:rsidRDefault="007D6FBB" w:rsidP="007D6FBB">
      <w:pPr>
        <w:spacing w:after="0" w:line="276" w:lineRule="auto"/>
        <w:jc w:val="both"/>
        <w:rPr>
          <w:rFonts w:ascii="Cambria" w:eastAsia="Times New Roman" w:hAnsi="Cambria" w:cs="Times New Roman"/>
          <w:b/>
          <w:color w:val="000000"/>
          <w:sz w:val="21"/>
          <w:szCs w:val="21"/>
        </w:rPr>
      </w:pPr>
    </w:p>
    <w:p w14:paraId="08775FE5" w14:textId="77777777" w:rsidR="007D6FBB" w:rsidRDefault="007D6FBB" w:rsidP="007D6FBB">
      <w:pPr>
        <w:spacing w:after="0" w:line="276" w:lineRule="auto"/>
        <w:jc w:val="both"/>
        <w:rPr>
          <w:rFonts w:ascii="Cambria" w:eastAsia="Times New Roman" w:hAnsi="Cambria" w:cs="Times New Roman"/>
          <w:b/>
          <w:color w:val="000000"/>
          <w:sz w:val="21"/>
          <w:szCs w:val="21"/>
        </w:rPr>
      </w:pPr>
    </w:p>
    <w:p w14:paraId="633037E8" w14:textId="4302F7AB" w:rsidR="003D686D" w:rsidRDefault="003D686D" w:rsidP="003D617E">
      <w:pPr>
        <w:spacing w:after="0" w:line="480" w:lineRule="auto"/>
        <w:jc w:val="both"/>
        <w:rPr>
          <w:rFonts w:ascii="Cambria" w:hAnsi="Cambria"/>
          <w:b/>
          <w:sz w:val="24"/>
        </w:rPr>
        <w:sectPr w:rsidR="003D686D" w:rsidSect="007D6FBB">
          <w:pgSz w:w="15840" w:h="12240" w:orient="landscape"/>
          <w:pgMar w:top="1418" w:right="1418" w:bottom="1418" w:left="1134" w:header="709" w:footer="709" w:gutter="0"/>
          <w:cols w:space="708"/>
          <w:docGrid w:linePitch="360"/>
        </w:sectPr>
      </w:pPr>
    </w:p>
    <w:p w14:paraId="139AC4EC" w14:textId="50A633A3" w:rsidR="007D6FBB" w:rsidRPr="003D617E" w:rsidRDefault="007D6FBB" w:rsidP="00A85590">
      <w:pPr>
        <w:pStyle w:val="EndNoteBibliography"/>
        <w:rPr>
          <w:rFonts w:ascii="Cambria" w:hAnsi="Cambria"/>
          <w:sz w:val="24"/>
        </w:rPr>
      </w:pPr>
    </w:p>
    <w:sectPr w:rsidR="007D6FBB" w:rsidRPr="003D617E" w:rsidSect="003D686D">
      <w:pgSz w:w="12240" w:h="15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logical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9164E"/>
    <w:rsid w:val="00001026"/>
    <w:rsid w:val="00013E22"/>
    <w:rsid w:val="0001427F"/>
    <w:rsid w:val="0001566D"/>
    <w:rsid w:val="00021799"/>
    <w:rsid w:val="00031DF6"/>
    <w:rsid w:val="00041C3D"/>
    <w:rsid w:val="0004349A"/>
    <w:rsid w:val="00060B6C"/>
    <w:rsid w:val="00067A92"/>
    <w:rsid w:val="000856E6"/>
    <w:rsid w:val="00086321"/>
    <w:rsid w:val="000B08A0"/>
    <w:rsid w:val="000B0C8C"/>
    <w:rsid w:val="000B645B"/>
    <w:rsid w:val="000C0BB9"/>
    <w:rsid w:val="000C1048"/>
    <w:rsid w:val="000C55CD"/>
    <w:rsid w:val="000C7347"/>
    <w:rsid w:val="000E1037"/>
    <w:rsid w:val="000E35FB"/>
    <w:rsid w:val="000E4948"/>
    <w:rsid w:val="000F5152"/>
    <w:rsid w:val="000F7732"/>
    <w:rsid w:val="00100A41"/>
    <w:rsid w:val="00100B1E"/>
    <w:rsid w:val="001055A2"/>
    <w:rsid w:val="001126E3"/>
    <w:rsid w:val="0011750D"/>
    <w:rsid w:val="00121132"/>
    <w:rsid w:val="00122C67"/>
    <w:rsid w:val="0012738C"/>
    <w:rsid w:val="001312DA"/>
    <w:rsid w:val="001325C2"/>
    <w:rsid w:val="00136C47"/>
    <w:rsid w:val="00137C8C"/>
    <w:rsid w:val="001524D0"/>
    <w:rsid w:val="00156348"/>
    <w:rsid w:val="0015788C"/>
    <w:rsid w:val="00163850"/>
    <w:rsid w:val="00170299"/>
    <w:rsid w:val="00171161"/>
    <w:rsid w:val="00171413"/>
    <w:rsid w:val="00172C7D"/>
    <w:rsid w:val="00195C66"/>
    <w:rsid w:val="001A2C2E"/>
    <w:rsid w:val="001C0E79"/>
    <w:rsid w:val="001D3E0F"/>
    <w:rsid w:val="001E5009"/>
    <w:rsid w:val="001E730C"/>
    <w:rsid w:val="002429CE"/>
    <w:rsid w:val="0024574D"/>
    <w:rsid w:val="00255224"/>
    <w:rsid w:val="00256E0C"/>
    <w:rsid w:val="00261A48"/>
    <w:rsid w:val="0026300F"/>
    <w:rsid w:val="0026636A"/>
    <w:rsid w:val="002714FC"/>
    <w:rsid w:val="00286DE3"/>
    <w:rsid w:val="0029242A"/>
    <w:rsid w:val="00294480"/>
    <w:rsid w:val="00295720"/>
    <w:rsid w:val="002A0A7A"/>
    <w:rsid w:val="002A7426"/>
    <w:rsid w:val="002B3125"/>
    <w:rsid w:val="002B4D97"/>
    <w:rsid w:val="002D14C4"/>
    <w:rsid w:val="002D370D"/>
    <w:rsid w:val="002E4DA5"/>
    <w:rsid w:val="002F0A52"/>
    <w:rsid w:val="002F318F"/>
    <w:rsid w:val="002F4A15"/>
    <w:rsid w:val="00303A55"/>
    <w:rsid w:val="003061E4"/>
    <w:rsid w:val="0031216A"/>
    <w:rsid w:val="00316049"/>
    <w:rsid w:val="00343A77"/>
    <w:rsid w:val="003500BA"/>
    <w:rsid w:val="003501D3"/>
    <w:rsid w:val="00350C96"/>
    <w:rsid w:val="00357F35"/>
    <w:rsid w:val="003656D9"/>
    <w:rsid w:val="00365B3C"/>
    <w:rsid w:val="0038160F"/>
    <w:rsid w:val="00390636"/>
    <w:rsid w:val="00390F02"/>
    <w:rsid w:val="00391B81"/>
    <w:rsid w:val="003979EA"/>
    <w:rsid w:val="003A6746"/>
    <w:rsid w:val="003B03B2"/>
    <w:rsid w:val="003B21DB"/>
    <w:rsid w:val="003D1577"/>
    <w:rsid w:val="003D617E"/>
    <w:rsid w:val="003D686D"/>
    <w:rsid w:val="003D7160"/>
    <w:rsid w:val="003E301B"/>
    <w:rsid w:val="003F275F"/>
    <w:rsid w:val="003F70E6"/>
    <w:rsid w:val="004003B7"/>
    <w:rsid w:val="00401DEC"/>
    <w:rsid w:val="00407D31"/>
    <w:rsid w:val="00411EA2"/>
    <w:rsid w:val="00420B97"/>
    <w:rsid w:val="00421049"/>
    <w:rsid w:val="00422F5B"/>
    <w:rsid w:val="00424902"/>
    <w:rsid w:val="00424FF0"/>
    <w:rsid w:val="00442F66"/>
    <w:rsid w:val="0044308C"/>
    <w:rsid w:val="00450817"/>
    <w:rsid w:val="004561DE"/>
    <w:rsid w:val="004603C4"/>
    <w:rsid w:val="00462998"/>
    <w:rsid w:val="004766AF"/>
    <w:rsid w:val="0048488A"/>
    <w:rsid w:val="00486BCA"/>
    <w:rsid w:val="0049164E"/>
    <w:rsid w:val="00494D4E"/>
    <w:rsid w:val="004A74CC"/>
    <w:rsid w:val="004B0BF8"/>
    <w:rsid w:val="004B6E8C"/>
    <w:rsid w:val="004C2BEE"/>
    <w:rsid w:val="004D6A3A"/>
    <w:rsid w:val="004D7C83"/>
    <w:rsid w:val="004F209E"/>
    <w:rsid w:val="004F6D43"/>
    <w:rsid w:val="005052DE"/>
    <w:rsid w:val="00505EEB"/>
    <w:rsid w:val="00507F7A"/>
    <w:rsid w:val="005139D2"/>
    <w:rsid w:val="0052513C"/>
    <w:rsid w:val="00543176"/>
    <w:rsid w:val="00562513"/>
    <w:rsid w:val="005746D2"/>
    <w:rsid w:val="00576035"/>
    <w:rsid w:val="00583E2E"/>
    <w:rsid w:val="00585987"/>
    <w:rsid w:val="00594807"/>
    <w:rsid w:val="005A1EF4"/>
    <w:rsid w:val="005C1014"/>
    <w:rsid w:val="005C62D4"/>
    <w:rsid w:val="005C64AC"/>
    <w:rsid w:val="005D0FBD"/>
    <w:rsid w:val="005D45D4"/>
    <w:rsid w:val="005F0446"/>
    <w:rsid w:val="005F4B91"/>
    <w:rsid w:val="00600521"/>
    <w:rsid w:val="00605DB9"/>
    <w:rsid w:val="00606CDB"/>
    <w:rsid w:val="006078BB"/>
    <w:rsid w:val="00631CB5"/>
    <w:rsid w:val="006329E2"/>
    <w:rsid w:val="0063315C"/>
    <w:rsid w:val="0063668B"/>
    <w:rsid w:val="00640003"/>
    <w:rsid w:val="00642A5C"/>
    <w:rsid w:val="00656430"/>
    <w:rsid w:val="0065716F"/>
    <w:rsid w:val="006650F4"/>
    <w:rsid w:val="00666CA9"/>
    <w:rsid w:val="00675FFC"/>
    <w:rsid w:val="00676289"/>
    <w:rsid w:val="006830FB"/>
    <w:rsid w:val="00684A47"/>
    <w:rsid w:val="00685EA1"/>
    <w:rsid w:val="006A066F"/>
    <w:rsid w:val="006B1CA4"/>
    <w:rsid w:val="006B5E58"/>
    <w:rsid w:val="006B6887"/>
    <w:rsid w:val="006C19C6"/>
    <w:rsid w:val="006D18C8"/>
    <w:rsid w:val="006D513F"/>
    <w:rsid w:val="006E436F"/>
    <w:rsid w:val="006F1D4D"/>
    <w:rsid w:val="00703329"/>
    <w:rsid w:val="007100F9"/>
    <w:rsid w:val="00712A9C"/>
    <w:rsid w:val="00715735"/>
    <w:rsid w:val="00721BDD"/>
    <w:rsid w:val="00725995"/>
    <w:rsid w:val="00726D9F"/>
    <w:rsid w:val="00730319"/>
    <w:rsid w:val="00736391"/>
    <w:rsid w:val="007403DE"/>
    <w:rsid w:val="0075257E"/>
    <w:rsid w:val="007A5107"/>
    <w:rsid w:val="007A5F76"/>
    <w:rsid w:val="007A65DA"/>
    <w:rsid w:val="007C2A9C"/>
    <w:rsid w:val="007C7F0A"/>
    <w:rsid w:val="007D6FBB"/>
    <w:rsid w:val="007F65E0"/>
    <w:rsid w:val="00800A31"/>
    <w:rsid w:val="008018D7"/>
    <w:rsid w:val="00802C4E"/>
    <w:rsid w:val="00811C2C"/>
    <w:rsid w:val="00812160"/>
    <w:rsid w:val="0081618E"/>
    <w:rsid w:val="008301EE"/>
    <w:rsid w:val="008318AE"/>
    <w:rsid w:val="00854241"/>
    <w:rsid w:val="00860173"/>
    <w:rsid w:val="00863AD4"/>
    <w:rsid w:val="00872185"/>
    <w:rsid w:val="00876EF8"/>
    <w:rsid w:val="008776B5"/>
    <w:rsid w:val="00886BDA"/>
    <w:rsid w:val="00892FA8"/>
    <w:rsid w:val="00895EB0"/>
    <w:rsid w:val="008A5EB5"/>
    <w:rsid w:val="008C4F9B"/>
    <w:rsid w:val="008C5438"/>
    <w:rsid w:val="008C54F9"/>
    <w:rsid w:val="008C784B"/>
    <w:rsid w:val="008D04AE"/>
    <w:rsid w:val="008D0739"/>
    <w:rsid w:val="008D284F"/>
    <w:rsid w:val="008D7BCA"/>
    <w:rsid w:val="008D7C6F"/>
    <w:rsid w:val="008D7F17"/>
    <w:rsid w:val="008E58A6"/>
    <w:rsid w:val="008F580F"/>
    <w:rsid w:val="008F75BA"/>
    <w:rsid w:val="009020EF"/>
    <w:rsid w:val="009027D4"/>
    <w:rsid w:val="00915E27"/>
    <w:rsid w:val="00921693"/>
    <w:rsid w:val="00921C38"/>
    <w:rsid w:val="00922DCA"/>
    <w:rsid w:val="00934EFA"/>
    <w:rsid w:val="00935699"/>
    <w:rsid w:val="009374D3"/>
    <w:rsid w:val="009452CC"/>
    <w:rsid w:val="00956ACA"/>
    <w:rsid w:val="00961200"/>
    <w:rsid w:val="009637E6"/>
    <w:rsid w:val="009708F6"/>
    <w:rsid w:val="00970A3B"/>
    <w:rsid w:val="009A38FF"/>
    <w:rsid w:val="009B2F91"/>
    <w:rsid w:val="009B7111"/>
    <w:rsid w:val="009C1096"/>
    <w:rsid w:val="009C71A1"/>
    <w:rsid w:val="009D1EB2"/>
    <w:rsid w:val="009D345E"/>
    <w:rsid w:val="009E30D9"/>
    <w:rsid w:val="009E7C95"/>
    <w:rsid w:val="009F00C1"/>
    <w:rsid w:val="009F11C1"/>
    <w:rsid w:val="009F1C9C"/>
    <w:rsid w:val="00A00BB7"/>
    <w:rsid w:val="00A1605D"/>
    <w:rsid w:val="00A200B5"/>
    <w:rsid w:val="00A2389F"/>
    <w:rsid w:val="00A3181F"/>
    <w:rsid w:val="00A5496B"/>
    <w:rsid w:val="00A62AE6"/>
    <w:rsid w:val="00A678FE"/>
    <w:rsid w:val="00A8139D"/>
    <w:rsid w:val="00A8407B"/>
    <w:rsid w:val="00A846D2"/>
    <w:rsid w:val="00A85590"/>
    <w:rsid w:val="00A937DF"/>
    <w:rsid w:val="00A952A6"/>
    <w:rsid w:val="00AA2030"/>
    <w:rsid w:val="00AB3927"/>
    <w:rsid w:val="00AB6147"/>
    <w:rsid w:val="00AC0278"/>
    <w:rsid w:val="00AC0B6D"/>
    <w:rsid w:val="00AC39C3"/>
    <w:rsid w:val="00AD0B95"/>
    <w:rsid w:val="00AF510B"/>
    <w:rsid w:val="00AF57AB"/>
    <w:rsid w:val="00AF7021"/>
    <w:rsid w:val="00B16037"/>
    <w:rsid w:val="00B22453"/>
    <w:rsid w:val="00B247AA"/>
    <w:rsid w:val="00B36022"/>
    <w:rsid w:val="00B3714F"/>
    <w:rsid w:val="00B502A7"/>
    <w:rsid w:val="00B52355"/>
    <w:rsid w:val="00B612AF"/>
    <w:rsid w:val="00B66FA9"/>
    <w:rsid w:val="00B738BA"/>
    <w:rsid w:val="00B81F2C"/>
    <w:rsid w:val="00B825E5"/>
    <w:rsid w:val="00B8260B"/>
    <w:rsid w:val="00B872B7"/>
    <w:rsid w:val="00B876B8"/>
    <w:rsid w:val="00BA5490"/>
    <w:rsid w:val="00BB1C91"/>
    <w:rsid w:val="00BB3C8B"/>
    <w:rsid w:val="00BB7FE9"/>
    <w:rsid w:val="00BD7EED"/>
    <w:rsid w:val="00BE0A70"/>
    <w:rsid w:val="00BE1EDF"/>
    <w:rsid w:val="00BE693F"/>
    <w:rsid w:val="00BE758C"/>
    <w:rsid w:val="00BF6B20"/>
    <w:rsid w:val="00C005D8"/>
    <w:rsid w:val="00C06971"/>
    <w:rsid w:val="00C274CC"/>
    <w:rsid w:val="00C34AC5"/>
    <w:rsid w:val="00C563EC"/>
    <w:rsid w:val="00C75248"/>
    <w:rsid w:val="00C85B52"/>
    <w:rsid w:val="00C9512F"/>
    <w:rsid w:val="00CA5E99"/>
    <w:rsid w:val="00CB07AC"/>
    <w:rsid w:val="00CD4908"/>
    <w:rsid w:val="00CD4C30"/>
    <w:rsid w:val="00CE0A40"/>
    <w:rsid w:val="00CE1394"/>
    <w:rsid w:val="00CF35C3"/>
    <w:rsid w:val="00CF4232"/>
    <w:rsid w:val="00CF5E60"/>
    <w:rsid w:val="00D05B86"/>
    <w:rsid w:val="00D10F2C"/>
    <w:rsid w:val="00D2085B"/>
    <w:rsid w:val="00D22336"/>
    <w:rsid w:val="00D35DA1"/>
    <w:rsid w:val="00D407B3"/>
    <w:rsid w:val="00D54701"/>
    <w:rsid w:val="00D6731D"/>
    <w:rsid w:val="00D75CEA"/>
    <w:rsid w:val="00D77880"/>
    <w:rsid w:val="00D850A3"/>
    <w:rsid w:val="00D91667"/>
    <w:rsid w:val="00D9454D"/>
    <w:rsid w:val="00DB23C8"/>
    <w:rsid w:val="00DB3763"/>
    <w:rsid w:val="00DB43FF"/>
    <w:rsid w:val="00DC30F0"/>
    <w:rsid w:val="00DC74B3"/>
    <w:rsid w:val="00DD657E"/>
    <w:rsid w:val="00DE5E0D"/>
    <w:rsid w:val="00DF1488"/>
    <w:rsid w:val="00E01238"/>
    <w:rsid w:val="00E053AC"/>
    <w:rsid w:val="00E326C1"/>
    <w:rsid w:val="00E34AFE"/>
    <w:rsid w:val="00E37C64"/>
    <w:rsid w:val="00E5062C"/>
    <w:rsid w:val="00E64DCE"/>
    <w:rsid w:val="00E72CB1"/>
    <w:rsid w:val="00E80393"/>
    <w:rsid w:val="00E8527A"/>
    <w:rsid w:val="00E85C33"/>
    <w:rsid w:val="00E917DF"/>
    <w:rsid w:val="00E96B88"/>
    <w:rsid w:val="00EA3B1D"/>
    <w:rsid w:val="00EA613E"/>
    <w:rsid w:val="00EA7E80"/>
    <w:rsid w:val="00EB2210"/>
    <w:rsid w:val="00ED162C"/>
    <w:rsid w:val="00EE0ED3"/>
    <w:rsid w:val="00EE6D7A"/>
    <w:rsid w:val="00EF6B8B"/>
    <w:rsid w:val="00F0249F"/>
    <w:rsid w:val="00F10F08"/>
    <w:rsid w:val="00F1477D"/>
    <w:rsid w:val="00F21D4B"/>
    <w:rsid w:val="00F316B3"/>
    <w:rsid w:val="00F3265C"/>
    <w:rsid w:val="00F423E9"/>
    <w:rsid w:val="00F450F7"/>
    <w:rsid w:val="00F54D59"/>
    <w:rsid w:val="00F571FB"/>
    <w:rsid w:val="00F710A2"/>
    <w:rsid w:val="00F80487"/>
    <w:rsid w:val="00F823DB"/>
    <w:rsid w:val="00F84B94"/>
    <w:rsid w:val="00F91031"/>
    <w:rsid w:val="00F91FDC"/>
    <w:rsid w:val="00FB18C9"/>
    <w:rsid w:val="00FC586B"/>
    <w:rsid w:val="00FD2EBE"/>
    <w:rsid w:val="00FD555F"/>
    <w:rsid w:val="00FE0FC3"/>
    <w:rsid w:val="00FE39D8"/>
    <w:rsid w:val="00FE66CC"/>
    <w:rsid w:val="00FF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B20A"/>
  <w15:chartTrackingRefBased/>
  <w15:docId w15:val="{C95BF46B-C98A-4ACB-8336-D4516723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D61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D6FBB"/>
    <w:rPr>
      <w:sz w:val="16"/>
      <w:szCs w:val="16"/>
    </w:rPr>
  </w:style>
  <w:style w:type="paragraph" w:styleId="Kommentartext">
    <w:name w:val="annotation text"/>
    <w:basedOn w:val="Standard"/>
    <w:link w:val="KommentartextZchn"/>
    <w:uiPriority w:val="99"/>
    <w:unhideWhenUsed/>
    <w:rsid w:val="007D6FBB"/>
    <w:pPr>
      <w:spacing w:line="240" w:lineRule="auto"/>
    </w:pPr>
    <w:rPr>
      <w:sz w:val="20"/>
      <w:szCs w:val="20"/>
    </w:rPr>
  </w:style>
  <w:style w:type="character" w:customStyle="1" w:styleId="KommentartextZchn">
    <w:name w:val="Kommentartext Zchn"/>
    <w:basedOn w:val="Absatz-Standardschriftart"/>
    <w:link w:val="Kommentartext"/>
    <w:uiPriority w:val="99"/>
    <w:rsid w:val="007D6FBB"/>
    <w:rPr>
      <w:sz w:val="20"/>
      <w:szCs w:val="20"/>
    </w:rPr>
  </w:style>
  <w:style w:type="paragraph" w:styleId="Kommentarthema">
    <w:name w:val="annotation subject"/>
    <w:basedOn w:val="Kommentartext"/>
    <w:next w:val="Kommentartext"/>
    <w:link w:val="KommentarthemaZchn"/>
    <w:uiPriority w:val="99"/>
    <w:semiHidden/>
    <w:unhideWhenUsed/>
    <w:rsid w:val="007D6FBB"/>
    <w:rPr>
      <w:b/>
      <w:bCs/>
    </w:rPr>
  </w:style>
  <w:style w:type="character" w:customStyle="1" w:styleId="KommentarthemaZchn">
    <w:name w:val="Kommentarthema Zchn"/>
    <w:basedOn w:val="KommentartextZchn"/>
    <w:link w:val="Kommentarthema"/>
    <w:uiPriority w:val="99"/>
    <w:semiHidden/>
    <w:rsid w:val="007D6FBB"/>
    <w:rPr>
      <w:b/>
      <w:bCs/>
      <w:sz w:val="20"/>
      <w:szCs w:val="20"/>
    </w:rPr>
  </w:style>
  <w:style w:type="paragraph" w:styleId="Sprechblasentext">
    <w:name w:val="Balloon Text"/>
    <w:basedOn w:val="Standard"/>
    <w:link w:val="SprechblasentextZchn"/>
    <w:uiPriority w:val="99"/>
    <w:semiHidden/>
    <w:unhideWhenUsed/>
    <w:rsid w:val="007D6F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6FBB"/>
    <w:rPr>
      <w:rFonts w:ascii="Segoe UI" w:hAnsi="Segoe UI" w:cs="Segoe UI"/>
      <w:sz w:val="18"/>
      <w:szCs w:val="18"/>
    </w:rPr>
  </w:style>
  <w:style w:type="paragraph" w:styleId="Kopfzeile">
    <w:name w:val="header"/>
    <w:basedOn w:val="Standard"/>
    <w:link w:val="KopfzeileZchn"/>
    <w:uiPriority w:val="99"/>
    <w:unhideWhenUsed/>
    <w:rsid w:val="007D6FB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7D6FBB"/>
  </w:style>
  <w:style w:type="paragraph" w:styleId="Fuzeile">
    <w:name w:val="footer"/>
    <w:basedOn w:val="Standard"/>
    <w:link w:val="FuzeileZchn"/>
    <w:uiPriority w:val="99"/>
    <w:unhideWhenUsed/>
    <w:rsid w:val="007D6FB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7D6FBB"/>
  </w:style>
  <w:style w:type="paragraph" w:customStyle="1" w:styleId="EndNoteBibliographyTitle">
    <w:name w:val="EndNote Bibliography Title"/>
    <w:basedOn w:val="Standard"/>
    <w:link w:val="EndNoteBibliographyTitleZchn"/>
    <w:rsid w:val="005D45D4"/>
    <w:pPr>
      <w:spacing w:after="0"/>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5D45D4"/>
    <w:rPr>
      <w:rFonts w:ascii="Calibri" w:hAnsi="Calibri"/>
      <w:noProof/>
    </w:rPr>
  </w:style>
  <w:style w:type="paragraph" w:customStyle="1" w:styleId="EndNoteBibliography">
    <w:name w:val="EndNote Bibliography"/>
    <w:basedOn w:val="Standard"/>
    <w:link w:val="EndNoteBibliographyZchn"/>
    <w:rsid w:val="005D45D4"/>
    <w:pPr>
      <w:spacing w:line="240" w:lineRule="auto"/>
      <w:jc w:val="both"/>
    </w:pPr>
    <w:rPr>
      <w:rFonts w:ascii="Calibri" w:hAnsi="Calibri"/>
      <w:noProof/>
    </w:rPr>
  </w:style>
  <w:style w:type="character" w:customStyle="1" w:styleId="EndNoteBibliographyZchn">
    <w:name w:val="EndNote Bibliography Zchn"/>
    <w:basedOn w:val="Absatz-Standardschriftart"/>
    <w:link w:val="EndNoteBibliography"/>
    <w:rsid w:val="005D45D4"/>
    <w:rPr>
      <w:rFonts w:ascii="Calibri" w:hAnsi="Calibri"/>
      <w:noProof/>
    </w:rPr>
  </w:style>
  <w:style w:type="character" w:styleId="Hyperlink">
    <w:name w:val="Hyperlink"/>
    <w:basedOn w:val="Absatz-Standardschriftart"/>
    <w:uiPriority w:val="99"/>
    <w:unhideWhenUsed/>
    <w:rsid w:val="005D45D4"/>
    <w:rPr>
      <w:color w:val="0563C1" w:themeColor="hyperlink"/>
      <w:u w:val="single"/>
    </w:rPr>
  </w:style>
  <w:style w:type="paragraph" w:styleId="StandardWeb">
    <w:name w:val="Normal (Web)"/>
    <w:basedOn w:val="Standard"/>
    <w:uiPriority w:val="99"/>
    <w:semiHidden/>
    <w:unhideWhenUsed/>
    <w:rsid w:val="00BE0A7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berarbeitung">
    <w:name w:val="Revision"/>
    <w:hidden/>
    <w:uiPriority w:val="99"/>
    <w:semiHidden/>
    <w:rsid w:val="00915E27"/>
    <w:pPr>
      <w:spacing w:after="0" w:line="240" w:lineRule="auto"/>
    </w:pPr>
  </w:style>
  <w:style w:type="paragraph" w:customStyle="1" w:styleId="wP5">
    <w:name w:val="wP5"/>
    <w:basedOn w:val="Standard"/>
    <w:rsid w:val="00261A48"/>
    <w:pPr>
      <w:widowControl w:val="0"/>
      <w:suppressAutoHyphens/>
      <w:spacing w:after="0" w:line="480" w:lineRule="auto"/>
    </w:pPr>
    <w:rPr>
      <w:rFonts w:ascii="Times New Roman" w:eastAsia="SimSun" w:hAnsi="Times New Roman" w:cs="Mangal"/>
      <w:sz w:val="24"/>
      <w:szCs w:val="24"/>
      <w:lang w:val="en"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3465">
      <w:bodyDiv w:val="1"/>
      <w:marLeft w:val="0"/>
      <w:marRight w:val="0"/>
      <w:marTop w:val="0"/>
      <w:marBottom w:val="0"/>
      <w:divBdr>
        <w:top w:val="none" w:sz="0" w:space="0" w:color="auto"/>
        <w:left w:val="none" w:sz="0" w:space="0" w:color="auto"/>
        <w:bottom w:val="none" w:sz="0" w:space="0" w:color="auto"/>
        <w:right w:val="none" w:sz="0" w:space="0" w:color="auto"/>
      </w:divBdr>
      <w:divsChild>
        <w:div w:id="2072850912">
          <w:marLeft w:val="0"/>
          <w:marRight w:val="0"/>
          <w:marTop w:val="0"/>
          <w:marBottom w:val="0"/>
          <w:divBdr>
            <w:top w:val="none" w:sz="0" w:space="0" w:color="auto"/>
            <w:left w:val="none" w:sz="0" w:space="0" w:color="auto"/>
            <w:bottom w:val="none" w:sz="0" w:space="0" w:color="auto"/>
            <w:right w:val="none" w:sz="0" w:space="0" w:color="auto"/>
          </w:divBdr>
          <w:divsChild>
            <w:div w:id="248471575">
              <w:marLeft w:val="0"/>
              <w:marRight w:val="0"/>
              <w:marTop w:val="0"/>
              <w:marBottom w:val="0"/>
              <w:divBdr>
                <w:top w:val="none" w:sz="0" w:space="0" w:color="auto"/>
                <w:left w:val="none" w:sz="0" w:space="0" w:color="auto"/>
                <w:bottom w:val="none" w:sz="0" w:space="0" w:color="auto"/>
                <w:right w:val="none" w:sz="0" w:space="0" w:color="auto"/>
              </w:divBdr>
              <w:divsChild>
                <w:div w:id="15226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073181">
      <w:bodyDiv w:val="1"/>
      <w:marLeft w:val="0"/>
      <w:marRight w:val="0"/>
      <w:marTop w:val="0"/>
      <w:marBottom w:val="0"/>
      <w:divBdr>
        <w:top w:val="none" w:sz="0" w:space="0" w:color="auto"/>
        <w:left w:val="none" w:sz="0" w:space="0" w:color="auto"/>
        <w:bottom w:val="none" w:sz="0" w:space="0" w:color="auto"/>
        <w:right w:val="none" w:sz="0" w:space="0" w:color="auto"/>
      </w:divBdr>
      <w:divsChild>
        <w:div w:id="517895074">
          <w:marLeft w:val="0"/>
          <w:marRight w:val="0"/>
          <w:marTop w:val="0"/>
          <w:marBottom w:val="0"/>
          <w:divBdr>
            <w:top w:val="none" w:sz="0" w:space="0" w:color="auto"/>
            <w:left w:val="none" w:sz="0" w:space="0" w:color="auto"/>
            <w:bottom w:val="none" w:sz="0" w:space="0" w:color="auto"/>
            <w:right w:val="none" w:sz="0" w:space="0" w:color="auto"/>
          </w:divBdr>
          <w:divsChild>
            <w:div w:id="1488596652">
              <w:marLeft w:val="0"/>
              <w:marRight w:val="0"/>
              <w:marTop w:val="0"/>
              <w:marBottom w:val="0"/>
              <w:divBdr>
                <w:top w:val="none" w:sz="0" w:space="0" w:color="auto"/>
                <w:left w:val="none" w:sz="0" w:space="0" w:color="auto"/>
                <w:bottom w:val="none" w:sz="0" w:space="0" w:color="auto"/>
                <w:right w:val="none" w:sz="0" w:space="0" w:color="auto"/>
              </w:divBdr>
              <w:divsChild>
                <w:div w:id="519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3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uli@mail.uni-wuerzburg.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ED5D-1829-4A23-931B-80B1707A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1103</Words>
  <Characters>6951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Yannik Stegmann</dc:creator>
  <cp:keywords/>
  <dc:description/>
  <cp:lastModifiedBy>Yannik Stegmann</cp:lastModifiedBy>
  <cp:revision>17</cp:revision>
  <dcterms:created xsi:type="dcterms:W3CDTF">2018-12-20T08:57:00Z</dcterms:created>
  <dcterms:modified xsi:type="dcterms:W3CDTF">2019-07-01T09:55:00Z</dcterms:modified>
</cp:coreProperties>
</file>