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F8058" w14:textId="3FDE8C0E" w:rsidR="005D4786" w:rsidRPr="00D17815" w:rsidRDefault="005D4786">
      <w:r w:rsidRPr="00D17815">
        <w:rPr>
          <w:b/>
          <w:sz w:val="24"/>
          <w:szCs w:val="24"/>
        </w:rPr>
        <w:t xml:space="preserve">Table S1. </w:t>
      </w:r>
      <w:r w:rsidRPr="00D17815">
        <w:rPr>
          <w:sz w:val="24"/>
          <w:szCs w:val="24"/>
        </w:rPr>
        <w:t xml:space="preserve">Genes regulated by cortisol, EPA </w:t>
      </w:r>
      <w:r w:rsidR="00190340" w:rsidRPr="00D17815">
        <w:rPr>
          <w:sz w:val="24"/>
          <w:szCs w:val="24"/>
        </w:rPr>
        <w:t xml:space="preserve">alone </w:t>
      </w:r>
      <w:r w:rsidRPr="00D17815">
        <w:rPr>
          <w:sz w:val="24"/>
          <w:szCs w:val="24"/>
        </w:rPr>
        <w:t>and by EPA in pre-treatment</w:t>
      </w:r>
      <w:r w:rsidR="00430BD6" w:rsidRPr="00D17815">
        <w:rPr>
          <w:sz w:val="24"/>
          <w:szCs w:val="24"/>
        </w:rPr>
        <w:t xml:space="preserve">, </w:t>
      </w:r>
      <w:r w:rsidRPr="00D17815">
        <w:rPr>
          <w:sz w:val="24"/>
          <w:szCs w:val="24"/>
        </w:rPr>
        <w:t xml:space="preserve">and </w:t>
      </w:r>
      <w:r w:rsidR="00430BD6" w:rsidRPr="00D17815">
        <w:rPr>
          <w:sz w:val="24"/>
          <w:szCs w:val="24"/>
        </w:rPr>
        <w:t xml:space="preserve">both pre- and </w:t>
      </w:r>
      <w:r w:rsidRPr="00D17815">
        <w:rPr>
          <w:sz w:val="24"/>
          <w:szCs w:val="24"/>
        </w:rPr>
        <w:t>co-treatment with cortisol.</w:t>
      </w:r>
    </w:p>
    <w:tbl>
      <w:tblPr>
        <w:tblStyle w:val="TableGrid"/>
        <w:tblW w:w="15974" w:type="dxa"/>
        <w:tblLook w:val="04A0" w:firstRow="1" w:lastRow="0" w:firstColumn="1" w:lastColumn="0" w:noHBand="0" w:noVBand="1"/>
      </w:tblPr>
      <w:tblGrid>
        <w:gridCol w:w="5098"/>
        <w:gridCol w:w="1418"/>
        <w:gridCol w:w="1276"/>
        <w:gridCol w:w="1417"/>
        <w:gridCol w:w="1985"/>
        <w:gridCol w:w="1460"/>
        <w:gridCol w:w="1800"/>
        <w:gridCol w:w="1520"/>
      </w:tblGrid>
      <w:tr w:rsidR="0052241A" w:rsidRPr="00D17815" w14:paraId="05618625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336B7188" w14:textId="77777777" w:rsidR="0052241A" w:rsidRPr="00D17815" w:rsidRDefault="0052241A" w:rsidP="0052241A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Gene Name</w:t>
            </w:r>
          </w:p>
        </w:tc>
        <w:tc>
          <w:tcPr>
            <w:tcW w:w="4111" w:type="dxa"/>
            <w:gridSpan w:val="3"/>
            <w:noWrap/>
            <w:hideMark/>
          </w:tcPr>
          <w:p w14:paraId="3BEF45C6" w14:textId="77777777" w:rsidR="0052241A" w:rsidRPr="00D17815" w:rsidRDefault="0052241A" w:rsidP="0052241A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EtOH vs Cortisol</w:t>
            </w:r>
          </w:p>
        </w:tc>
        <w:tc>
          <w:tcPr>
            <w:tcW w:w="3445" w:type="dxa"/>
            <w:gridSpan w:val="2"/>
            <w:noWrap/>
            <w:hideMark/>
          </w:tcPr>
          <w:p w14:paraId="65548ED3" w14:textId="77777777" w:rsidR="0052241A" w:rsidRPr="00D17815" w:rsidRDefault="0052241A" w:rsidP="0052241A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Fold Change </w:t>
            </w:r>
          </w:p>
        </w:tc>
        <w:tc>
          <w:tcPr>
            <w:tcW w:w="3320" w:type="dxa"/>
            <w:gridSpan w:val="2"/>
            <w:noWrap/>
            <w:hideMark/>
          </w:tcPr>
          <w:p w14:paraId="77F822F2" w14:textId="77777777" w:rsidR="0052241A" w:rsidRPr="00D17815" w:rsidRDefault="0052241A" w:rsidP="0052241A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q value (%)</w:t>
            </w:r>
          </w:p>
        </w:tc>
      </w:tr>
      <w:tr w:rsidR="00FB5899" w:rsidRPr="00D17815" w14:paraId="260A941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963E008" w14:textId="77777777" w:rsidR="00FB5899" w:rsidRPr="00D17815" w:rsidRDefault="00FB5899" w:rsidP="00FB5899">
            <w:r w:rsidRPr="00D17815">
              <w:t>Homo sapiens adrenomedullin (ADM), mRNA.</w:t>
            </w:r>
          </w:p>
        </w:tc>
        <w:tc>
          <w:tcPr>
            <w:tcW w:w="4111" w:type="dxa"/>
            <w:gridSpan w:val="3"/>
            <w:noWrap/>
            <w:hideMark/>
          </w:tcPr>
          <w:p w14:paraId="57965B49" w14:textId="77777777" w:rsidR="00FB5899" w:rsidRPr="00D17815" w:rsidRDefault="00FB5899" w:rsidP="00FB5899">
            <w:r w:rsidRPr="00D17815">
              <w:t>ADM</w:t>
            </w:r>
          </w:p>
        </w:tc>
        <w:tc>
          <w:tcPr>
            <w:tcW w:w="3445" w:type="dxa"/>
            <w:gridSpan w:val="2"/>
            <w:noWrap/>
            <w:hideMark/>
          </w:tcPr>
          <w:p w14:paraId="3E38EB31" w14:textId="3EA9DB4D" w:rsidR="00FB5899" w:rsidRPr="00D17815" w:rsidRDefault="00FB5899" w:rsidP="00FB5899">
            <w:r w:rsidRPr="00D17815">
              <w:t>1.96</w:t>
            </w:r>
          </w:p>
        </w:tc>
        <w:tc>
          <w:tcPr>
            <w:tcW w:w="3320" w:type="dxa"/>
            <w:gridSpan w:val="2"/>
            <w:noWrap/>
            <w:hideMark/>
          </w:tcPr>
          <w:p w14:paraId="28A39151" w14:textId="2AF8E26B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2089736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EDFEAA7" w14:textId="77777777" w:rsidR="00FB5899" w:rsidRPr="00D17815" w:rsidRDefault="00FB5899" w:rsidP="00FB5899">
            <w:r w:rsidRPr="00D17815">
              <w:t>Homo sapiens small nucleolar RNA, C/D box 3D (SNORD3D), small nucleolar RNA.</w:t>
            </w:r>
          </w:p>
        </w:tc>
        <w:tc>
          <w:tcPr>
            <w:tcW w:w="4111" w:type="dxa"/>
            <w:gridSpan w:val="3"/>
            <w:noWrap/>
            <w:hideMark/>
          </w:tcPr>
          <w:p w14:paraId="6F3A00A0" w14:textId="77777777" w:rsidR="00FB5899" w:rsidRPr="00D17815" w:rsidRDefault="00FB5899" w:rsidP="00FB5899">
            <w:r w:rsidRPr="00D17815">
              <w:t>SNORD3D</w:t>
            </w:r>
          </w:p>
        </w:tc>
        <w:tc>
          <w:tcPr>
            <w:tcW w:w="3445" w:type="dxa"/>
            <w:gridSpan w:val="2"/>
            <w:noWrap/>
            <w:hideMark/>
          </w:tcPr>
          <w:p w14:paraId="1F36F2FD" w14:textId="1A753E83" w:rsidR="00FB5899" w:rsidRPr="00D17815" w:rsidRDefault="00FB5899" w:rsidP="00FB5899">
            <w:r w:rsidRPr="00D17815">
              <w:t>1.88</w:t>
            </w:r>
          </w:p>
        </w:tc>
        <w:tc>
          <w:tcPr>
            <w:tcW w:w="3320" w:type="dxa"/>
            <w:gridSpan w:val="2"/>
            <w:noWrap/>
            <w:hideMark/>
          </w:tcPr>
          <w:p w14:paraId="1A1486F0" w14:textId="5D2B1FB6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3DC72FF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41D7542" w14:textId="77777777" w:rsidR="00FB5899" w:rsidRPr="00D17815" w:rsidRDefault="00FB5899" w:rsidP="00FB5899">
            <w:r w:rsidRPr="00D17815">
              <w:t>Homo sapiens delta-like 1 homolog (Drosophila) (DLK1),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09285752" w14:textId="77777777" w:rsidR="00FB5899" w:rsidRPr="00D17815" w:rsidRDefault="00FB5899" w:rsidP="00FB5899">
            <w:r w:rsidRPr="00D17815">
              <w:t>DLK1</w:t>
            </w:r>
          </w:p>
        </w:tc>
        <w:tc>
          <w:tcPr>
            <w:tcW w:w="3445" w:type="dxa"/>
            <w:gridSpan w:val="2"/>
            <w:noWrap/>
            <w:hideMark/>
          </w:tcPr>
          <w:p w14:paraId="6BAA9F4E" w14:textId="0DFA21B3" w:rsidR="00FB5899" w:rsidRPr="00D17815" w:rsidRDefault="00FB5899" w:rsidP="00FB5899">
            <w:r w:rsidRPr="00D17815">
              <w:t>1.82</w:t>
            </w:r>
          </w:p>
        </w:tc>
        <w:tc>
          <w:tcPr>
            <w:tcW w:w="3320" w:type="dxa"/>
            <w:gridSpan w:val="2"/>
            <w:noWrap/>
            <w:hideMark/>
          </w:tcPr>
          <w:p w14:paraId="0BAE6E39" w14:textId="1C8D7618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69AD25C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D88C7FE" w14:textId="77777777" w:rsidR="00FB5899" w:rsidRPr="00D17815" w:rsidRDefault="00FB5899" w:rsidP="00FB5899">
            <w:r w:rsidRPr="00D17815">
              <w:t>Homo sapiens B-cell CLL/lymphoma 6 (zinc finger protein 51) (BCL6),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236D0EE7" w14:textId="77777777" w:rsidR="00FB5899" w:rsidRPr="00D17815" w:rsidRDefault="00FB5899" w:rsidP="00FB5899">
            <w:r w:rsidRPr="00D17815">
              <w:t>BCL6</w:t>
            </w:r>
          </w:p>
        </w:tc>
        <w:tc>
          <w:tcPr>
            <w:tcW w:w="3445" w:type="dxa"/>
            <w:gridSpan w:val="2"/>
            <w:noWrap/>
            <w:hideMark/>
          </w:tcPr>
          <w:p w14:paraId="29E16D2A" w14:textId="41C222F7" w:rsidR="00FB5899" w:rsidRPr="00D17815" w:rsidRDefault="00FB5899" w:rsidP="00FB5899">
            <w:r w:rsidRPr="00D17815">
              <w:t>1.74</w:t>
            </w:r>
          </w:p>
        </w:tc>
        <w:tc>
          <w:tcPr>
            <w:tcW w:w="3320" w:type="dxa"/>
            <w:gridSpan w:val="2"/>
            <w:noWrap/>
            <w:hideMark/>
          </w:tcPr>
          <w:p w14:paraId="4825B568" w14:textId="337E05C4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4B8CD6C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28E4830" w14:textId="77777777" w:rsidR="00FB5899" w:rsidRPr="00D17815" w:rsidRDefault="00FB5899" w:rsidP="00FB5899">
            <w:r w:rsidRPr="00D17815">
              <w:t>Homo sapiens neurofilament, light polypeptide 68kDa (NEFL),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7742292" w14:textId="77777777" w:rsidR="00FB5899" w:rsidRPr="00D17815" w:rsidRDefault="00FB5899" w:rsidP="00FB5899">
            <w:r w:rsidRPr="00D17815">
              <w:t>NEFL</w:t>
            </w:r>
          </w:p>
        </w:tc>
        <w:tc>
          <w:tcPr>
            <w:tcW w:w="3445" w:type="dxa"/>
            <w:gridSpan w:val="2"/>
            <w:noWrap/>
            <w:hideMark/>
          </w:tcPr>
          <w:p w14:paraId="5D5EF94E" w14:textId="70501BBC" w:rsidR="00FB5899" w:rsidRPr="00D17815" w:rsidRDefault="00FB5899" w:rsidP="00FB5899">
            <w:r w:rsidRPr="00D17815">
              <w:t>1.61</w:t>
            </w:r>
          </w:p>
        </w:tc>
        <w:tc>
          <w:tcPr>
            <w:tcW w:w="3320" w:type="dxa"/>
            <w:gridSpan w:val="2"/>
            <w:noWrap/>
            <w:hideMark/>
          </w:tcPr>
          <w:p w14:paraId="1F8EFD01" w14:textId="0BC202A6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5B6C290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5182160" w14:textId="77777777" w:rsidR="00FB5899" w:rsidRPr="00D17815" w:rsidRDefault="00FB5899" w:rsidP="00FB5899">
            <w:r w:rsidRPr="00D17815">
              <w:t>Homo sapiens v-</w:t>
            </w:r>
            <w:proofErr w:type="spellStart"/>
            <w:r w:rsidRPr="00D17815">
              <w:t>myc</w:t>
            </w:r>
            <w:proofErr w:type="spellEnd"/>
            <w:r w:rsidRPr="00D17815">
              <w:t xml:space="preserve"> </w:t>
            </w:r>
            <w:proofErr w:type="spellStart"/>
            <w:r w:rsidRPr="00D17815">
              <w:t>myelocytomatosis</w:t>
            </w:r>
            <w:proofErr w:type="spellEnd"/>
            <w:r w:rsidRPr="00D17815">
              <w:t xml:space="preserve"> viral oncogene homolog (avian) (MYC),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9C54999" w14:textId="77777777" w:rsidR="00FB5899" w:rsidRPr="00D17815" w:rsidRDefault="00FB5899" w:rsidP="00FB5899">
            <w:r w:rsidRPr="00D17815">
              <w:t>MYC</w:t>
            </w:r>
          </w:p>
        </w:tc>
        <w:tc>
          <w:tcPr>
            <w:tcW w:w="3445" w:type="dxa"/>
            <w:gridSpan w:val="2"/>
            <w:noWrap/>
            <w:hideMark/>
          </w:tcPr>
          <w:p w14:paraId="60A557CF" w14:textId="02119094" w:rsidR="00FB5899" w:rsidRPr="00D17815" w:rsidRDefault="00FB5899" w:rsidP="00FB5899">
            <w:r w:rsidRPr="00D17815"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42268940" w14:textId="5450F382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5D63729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F6FB887" w14:textId="77777777" w:rsidR="00FB5899" w:rsidRPr="00D17815" w:rsidRDefault="00FB5899" w:rsidP="00FB5899">
            <w:r w:rsidRPr="00D17815">
              <w:t>Homo sapiens neurofilament, medium polypeptide 150kDa (NEFM), mRNA.</w:t>
            </w:r>
          </w:p>
        </w:tc>
        <w:tc>
          <w:tcPr>
            <w:tcW w:w="4111" w:type="dxa"/>
            <w:gridSpan w:val="3"/>
            <w:noWrap/>
            <w:hideMark/>
          </w:tcPr>
          <w:p w14:paraId="5C0706F5" w14:textId="77777777" w:rsidR="00FB5899" w:rsidRPr="00D17815" w:rsidRDefault="00FB5899" w:rsidP="00FB5899">
            <w:r w:rsidRPr="00D17815">
              <w:t>NEFM</w:t>
            </w:r>
          </w:p>
        </w:tc>
        <w:tc>
          <w:tcPr>
            <w:tcW w:w="3445" w:type="dxa"/>
            <w:gridSpan w:val="2"/>
            <w:noWrap/>
            <w:hideMark/>
          </w:tcPr>
          <w:p w14:paraId="14A2BEC5" w14:textId="288D34E5" w:rsidR="00FB5899" w:rsidRPr="00D17815" w:rsidRDefault="00FB5899" w:rsidP="00FB5899">
            <w:r w:rsidRPr="00D17815"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427D5645" w14:textId="59BE26A7" w:rsidR="00FB5899" w:rsidRPr="00D17815" w:rsidRDefault="00FB5899" w:rsidP="00FB5899">
            <w:r w:rsidRPr="00D17815">
              <w:t>3.09</w:t>
            </w:r>
          </w:p>
        </w:tc>
      </w:tr>
      <w:tr w:rsidR="00FB5899" w:rsidRPr="00D17815" w14:paraId="7D21B01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B2F659E" w14:textId="77777777" w:rsidR="00FB5899" w:rsidRPr="00D17815" w:rsidRDefault="00FB5899" w:rsidP="00FB5899">
            <w:r w:rsidRPr="00D17815">
              <w:t>Homo sapiens small nucleolar RNA, C/D box 3C (SNORD3C), small nucleolar RNA.</w:t>
            </w:r>
          </w:p>
        </w:tc>
        <w:tc>
          <w:tcPr>
            <w:tcW w:w="4111" w:type="dxa"/>
            <w:gridSpan w:val="3"/>
            <w:noWrap/>
            <w:hideMark/>
          </w:tcPr>
          <w:p w14:paraId="745A2DAB" w14:textId="77777777" w:rsidR="00FB5899" w:rsidRPr="00D17815" w:rsidRDefault="00FB5899" w:rsidP="00FB5899">
            <w:r w:rsidRPr="00D17815">
              <w:t>SNORD3C</w:t>
            </w:r>
          </w:p>
        </w:tc>
        <w:tc>
          <w:tcPr>
            <w:tcW w:w="3445" w:type="dxa"/>
            <w:gridSpan w:val="2"/>
            <w:noWrap/>
            <w:hideMark/>
          </w:tcPr>
          <w:p w14:paraId="42970011" w14:textId="4A00BCF3" w:rsidR="00FB5899" w:rsidRPr="00D17815" w:rsidRDefault="00FB5899" w:rsidP="00FB5899">
            <w:r w:rsidRPr="00D17815"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35EA6B43" w14:textId="35B39D78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3DA719A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06C8E5D" w14:textId="77777777" w:rsidR="00FB5899" w:rsidRPr="00D17815" w:rsidRDefault="00FB5899" w:rsidP="00FB5899">
            <w:r w:rsidRPr="00D17815">
              <w:t>Homo sapiens choline phosphotransferase 1 (CHPT1),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F9E47F3" w14:textId="77777777" w:rsidR="00FB5899" w:rsidRPr="00D17815" w:rsidRDefault="00FB5899" w:rsidP="00FB5899">
            <w:r w:rsidRPr="00D17815">
              <w:t>CHPT1</w:t>
            </w:r>
          </w:p>
        </w:tc>
        <w:tc>
          <w:tcPr>
            <w:tcW w:w="3445" w:type="dxa"/>
            <w:gridSpan w:val="2"/>
            <w:noWrap/>
            <w:hideMark/>
          </w:tcPr>
          <w:p w14:paraId="663AF7A9" w14:textId="6D7A010D" w:rsidR="00FB5899" w:rsidRPr="00D17815" w:rsidRDefault="00FB5899" w:rsidP="00FB5899">
            <w:r w:rsidRPr="00D17815">
              <w:t>1.59</w:t>
            </w:r>
          </w:p>
        </w:tc>
        <w:tc>
          <w:tcPr>
            <w:tcW w:w="3320" w:type="dxa"/>
            <w:gridSpan w:val="2"/>
            <w:noWrap/>
            <w:hideMark/>
          </w:tcPr>
          <w:p w14:paraId="7F3C0C0C" w14:textId="6ACAAE9B" w:rsidR="00FB5899" w:rsidRPr="00D17815" w:rsidRDefault="00FB5899" w:rsidP="00FB5899">
            <w:r w:rsidRPr="00D17815">
              <w:t>3.09</w:t>
            </w:r>
          </w:p>
        </w:tc>
      </w:tr>
      <w:tr w:rsidR="00FB5899" w:rsidRPr="00D17815" w14:paraId="0D4856F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E8FE7B8" w14:textId="77777777" w:rsidR="00FB5899" w:rsidRPr="00D17815" w:rsidRDefault="00FB5899" w:rsidP="00FB5899">
            <w:r w:rsidRPr="00D17815">
              <w:t>Homo sapiens cystatin C (CST3), mRNA.</w:t>
            </w:r>
          </w:p>
        </w:tc>
        <w:tc>
          <w:tcPr>
            <w:tcW w:w="4111" w:type="dxa"/>
            <w:gridSpan w:val="3"/>
            <w:noWrap/>
            <w:hideMark/>
          </w:tcPr>
          <w:p w14:paraId="01B965B3" w14:textId="77777777" w:rsidR="00FB5899" w:rsidRPr="00D17815" w:rsidRDefault="00FB5899" w:rsidP="00FB5899">
            <w:r w:rsidRPr="00D17815">
              <w:t>CST3</w:t>
            </w:r>
          </w:p>
        </w:tc>
        <w:tc>
          <w:tcPr>
            <w:tcW w:w="3445" w:type="dxa"/>
            <w:gridSpan w:val="2"/>
            <w:noWrap/>
            <w:hideMark/>
          </w:tcPr>
          <w:p w14:paraId="407F2E10" w14:textId="22D7C1DC" w:rsidR="00FB5899" w:rsidRPr="00D17815" w:rsidRDefault="00FB5899" w:rsidP="00FB5899">
            <w:r w:rsidRPr="00D17815">
              <w:t>1.54</w:t>
            </w:r>
          </w:p>
        </w:tc>
        <w:tc>
          <w:tcPr>
            <w:tcW w:w="3320" w:type="dxa"/>
            <w:gridSpan w:val="2"/>
            <w:noWrap/>
            <w:hideMark/>
          </w:tcPr>
          <w:p w14:paraId="6A16F1D5" w14:textId="68FB2011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30EBA9F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B3C17DF" w14:textId="77777777" w:rsidR="00FB5899" w:rsidRPr="00D17815" w:rsidRDefault="00FB5899" w:rsidP="00FB5899">
            <w:r w:rsidRPr="00D17815">
              <w:t>Homo sapiens NUAK family, SNF1-like kinase, 1 (NUAK1),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B6C81F4" w14:textId="77777777" w:rsidR="00FB5899" w:rsidRPr="00D17815" w:rsidRDefault="00FB5899" w:rsidP="00FB5899">
            <w:r w:rsidRPr="00D17815">
              <w:t>NUAK1</w:t>
            </w:r>
          </w:p>
        </w:tc>
        <w:tc>
          <w:tcPr>
            <w:tcW w:w="3445" w:type="dxa"/>
            <w:gridSpan w:val="2"/>
            <w:noWrap/>
            <w:hideMark/>
          </w:tcPr>
          <w:p w14:paraId="4CC25378" w14:textId="6DBACBEE" w:rsidR="00FB5899" w:rsidRPr="00D17815" w:rsidRDefault="00FB5899" w:rsidP="00FB5899">
            <w:r w:rsidRPr="00D17815">
              <w:t>1.54</w:t>
            </w:r>
          </w:p>
        </w:tc>
        <w:tc>
          <w:tcPr>
            <w:tcW w:w="3320" w:type="dxa"/>
            <w:gridSpan w:val="2"/>
            <w:noWrap/>
            <w:hideMark/>
          </w:tcPr>
          <w:p w14:paraId="5608F6AA" w14:textId="09FCC056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743B133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BE3D972" w14:textId="77777777" w:rsidR="00FB5899" w:rsidRPr="00D17815" w:rsidRDefault="00FB5899" w:rsidP="00FB5899">
            <w:r w:rsidRPr="00D17815">
              <w:t>Homo sapiens neuron navigator 2 (NAV2),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4F19C228" w14:textId="77777777" w:rsidR="00FB5899" w:rsidRPr="00D17815" w:rsidRDefault="00FB5899" w:rsidP="00FB5899">
            <w:r w:rsidRPr="00D17815">
              <w:t>NAV2</w:t>
            </w:r>
          </w:p>
        </w:tc>
        <w:tc>
          <w:tcPr>
            <w:tcW w:w="3445" w:type="dxa"/>
            <w:gridSpan w:val="2"/>
            <w:noWrap/>
            <w:hideMark/>
          </w:tcPr>
          <w:p w14:paraId="2A3A46E8" w14:textId="45CB890E" w:rsidR="00FB5899" w:rsidRPr="00D17815" w:rsidRDefault="00FB5899" w:rsidP="00FB5899">
            <w:r w:rsidRPr="00D17815">
              <w:t>1.52</w:t>
            </w:r>
          </w:p>
        </w:tc>
        <w:tc>
          <w:tcPr>
            <w:tcW w:w="3320" w:type="dxa"/>
            <w:gridSpan w:val="2"/>
            <w:noWrap/>
            <w:hideMark/>
          </w:tcPr>
          <w:p w14:paraId="18BF0BF9" w14:textId="73D32104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5D97F6E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95C206F" w14:textId="77777777" w:rsidR="00FB5899" w:rsidRPr="00D17815" w:rsidRDefault="00FB5899" w:rsidP="00FB5899">
            <w:r w:rsidRPr="00D17815">
              <w:t>Homo sapiens collagen, type XXIII, alpha 1 (COL23A1),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E550FDF" w14:textId="77777777" w:rsidR="00FB5899" w:rsidRPr="00D17815" w:rsidRDefault="00FB5899" w:rsidP="00FB5899">
            <w:r w:rsidRPr="00D17815">
              <w:t>COL23A1</w:t>
            </w:r>
          </w:p>
        </w:tc>
        <w:tc>
          <w:tcPr>
            <w:tcW w:w="3445" w:type="dxa"/>
            <w:gridSpan w:val="2"/>
            <w:noWrap/>
            <w:hideMark/>
          </w:tcPr>
          <w:p w14:paraId="204EDE24" w14:textId="0569DD6E" w:rsidR="00FB5899" w:rsidRPr="00D17815" w:rsidRDefault="00FB5899" w:rsidP="00FB5899">
            <w:r w:rsidRPr="00D17815">
              <w:t>1.51</w:t>
            </w:r>
          </w:p>
        </w:tc>
        <w:tc>
          <w:tcPr>
            <w:tcW w:w="3320" w:type="dxa"/>
            <w:gridSpan w:val="2"/>
            <w:noWrap/>
            <w:hideMark/>
          </w:tcPr>
          <w:p w14:paraId="0CACD5EF" w14:textId="13F95DDF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6C95347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9E80E41" w14:textId="77777777" w:rsidR="00FB5899" w:rsidRPr="00D17815" w:rsidRDefault="00FB5899" w:rsidP="00FB5899">
            <w:r w:rsidRPr="00D17815">
              <w:t xml:space="preserve">Homo sapiens regulator of G-protein </w:t>
            </w:r>
            <w:proofErr w:type="spellStart"/>
            <w:r w:rsidRPr="00D17815">
              <w:t>signaling</w:t>
            </w:r>
            <w:proofErr w:type="spellEnd"/>
            <w:r w:rsidRPr="00D17815">
              <w:t xml:space="preserve"> 10 (RGS10),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4677A3A3" w14:textId="77777777" w:rsidR="00FB5899" w:rsidRPr="00D17815" w:rsidRDefault="00FB5899" w:rsidP="00FB5899">
            <w:r w:rsidRPr="00D17815">
              <w:t>RGS10</w:t>
            </w:r>
          </w:p>
        </w:tc>
        <w:tc>
          <w:tcPr>
            <w:tcW w:w="3445" w:type="dxa"/>
            <w:gridSpan w:val="2"/>
            <w:noWrap/>
            <w:hideMark/>
          </w:tcPr>
          <w:p w14:paraId="76CD7DC0" w14:textId="01EF33BF" w:rsidR="00FB5899" w:rsidRPr="00D17815" w:rsidRDefault="00FB5899" w:rsidP="00FB5899"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445E3146" w14:textId="44B07205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32D8491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30A20CE" w14:textId="77777777" w:rsidR="00FB5899" w:rsidRPr="00D17815" w:rsidRDefault="00FB5899" w:rsidP="00FB5899">
            <w:r w:rsidRPr="00D17815">
              <w:t>Homo sapiens laminin, beta 1 (LAMB1),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6995096" w14:textId="77777777" w:rsidR="00FB5899" w:rsidRPr="00D17815" w:rsidRDefault="00FB5899" w:rsidP="00FB5899">
            <w:r w:rsidRPr="00D17815">
              <w:t>LAMB1</w:t>
            </w:r>
          </w:p>
        </w:tc>
        <w:tc>
          <w:tcPr>
            <w:tcW w:w="3445" w:type="dxa"/>
            <w:gridSpan w:val="2"/>
            <w:noWrap/>
            <w:hideMark/>
          </w:tcPr>
          <w:p w14:paraId="62B5447C" w14:textId="3703F8BC" w:rsidR="00FB5899" w:rsidRPr="00D17815" w:rsidRDefault="00FB5899" w:rsidP="00FB5899"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5F113983" w14:textId="37A5BB4D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17418F1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E787316" w14:textId="77777777" w:rsidR="00FB5899" w:rsidRPr="00D17815" w:rsidRDefault="00FB5899" w:rsidP="00FB5899">
            <w:r w:rsidRPr="00D17815">
              <w:t>Homo sapiens branched chain aminotransferase 2, mitochondrial (BCAT2), nuclear gene encoding mitochondrial protein, mRNA.</w:t>
            </w:r>
          </w:p>
        </w:tc>
        <w:tc>
          <w:tcPr>
            <w:tcW w:w="4111" w:type="dxa"/>
            <w:gridSpan w:val="3"/>
            <w:noWrap/>
            <w:hideMark/>
          </w:tcPr>
          <w:p w14:paraId="5DE3DF45" w14:textId="77777777" w:rsidR="00FB5899" w:rsidRPr="00D17815" w:rsidRDefault="00FB5899" w:rsidP="00FB5899">
            <w:r w:rsidRPr="00D17815">
              <w:t>BCAT2</w:t>
            </w:r>
          </w:p>
        </w:tc>
        <w:tc>
          <w:tcPr>
            <w:tcW w:w="3445" w:type="dxa"/>
            <w:gridSpan w:val="2"/>
            <w:noWrap/>
            <w:hideMark/>
          </w:tcPr>
          <w:p w14:paraId="09F93076" w14:textId="23504295" w:rsidR="00FB5899" w:rsidRPr="00D17815" w:rsidRDefault="00FB5899" w:rsidP="00FB5899">
            <w:r w:rsidRPr="00D17815">
              <w:t>1.47</w:t>
            </w:r>
          </w:p>
        </w:tc>
        <w:tc>
          <w:tcPr>
            <w:tcW w:w="3320" w:type="dxa"/>
            <w:gridSpan w:val="2"/>
            <w:noWrap/>
            <w:hideMark/>
          </w:tcPr>
          <w:p w14:paraId="37C4E2E7" w14:textId="635D60B4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3194F4F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91A15CE" w14:textId="77777777" w:rsidR="00FB5899" w:rsidRPr="00D17815" w:rsidRDefault="00FB5899" w:rsidP="00FB5899">
            <w:r w:rsidRPr="00D17815">
              <w:t>Homo sapiens DEAD/H-Box Helicase 12, Pseudogene</w:t>
            </w:r>
          </w:p>
        </w:tc>
        <w:tc>
          <w:tcPr>
            <w:tcW w:w="4111" w:type="dxa"/>
            <w:gridSpan w:val="3"/>
            <w:noWrap/>
            <w:hideMark/>
          </w:tcPr>
          <w:p w14:paraId="08C35422" w14:textId="77777777" w:rsidR="00FB5899" w:rsidRPr="00D17815" w:rsidRDefault="00FB5899" w:rsidP="00FB5899">
            <w:r w:rsidRPr="00D17815">
              <w:t>DDX12</w:t>
            </w:r>
          </w:p>
        </w:tc>
        <w:tc>
          <w:tcPr>
            <w:tcW w:w="3445" w:type="dxa"/>
            <w:gridSpan w:val="2"/>
            <w:noWrap/>
            <w:hideMark/>
          </w:tcPr>
          <w:p w14:paraId="487F5D17" w14:textId="76B6689A" w:rsidR="00FB5899" w:rsidRPr="00D17815" w:rsidRDefault="00FB5899" w:rsidP="00FB5899">
            <w:r w:rsidRPr="00D17815">
              <w:t>1.45</w:t>
            </w:r>
          </w:p>
        </w:tc>
        <w:tc>
          <w:tcPr>
            <w:tcW w:w="3320" w:type="dxa"/>
            <w:gridSpan w:val="2"/>
            <w:noWrap/>
            <w:hideMark/>
          </w:tcPr>
          <w:p w14:paraId="592312CC" w14:textId="48C0FF96" w:rsidR="00FB5899" w:rsidRPr="00D17815" w:rsidRDefault="00FB5899" w:rsidP="00FB5899">
            <w:r w:rsidRPr="00D17815">
              <w:t>3.09</w:t>
            </w:r>
          </w:p>
        </w:tc>
      </w:tr>
      <w:tr w:rsidR="00FB5899" w:rsidRPr="00D17815" w14:paraId="59DAB52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A86DEA2" w14:textId="77777777" w:rsidR="00FB5899" w:rsidRPr="00D17815" w:rsidRDefault="00FB5899" w:rsidP="00FB5899">
            <w:r w:rsidRPr="00D17815">
              <w:t xml:space="preserve">Homo sapiens </w:t>
            </w:r>
            <w:proofErr w:type="spellStart"/>
            <w:r w:rsidRPr="00D17815">
              <w:t>kelch</w:t>
            </w:r>
            <w:proofErr w:type="spellEnd"/>
            <w:r w:rsidRPr="00D17815">
              <w:t xml:space="preserve"> repeat and BTB (POZ) domain containing 11 (KBTBD11),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317AF16" w14:textId="77777777" w:rsidR="00FB5899" w:rsidRPr="00D17815" w:rsidRDefault="00FB5899" w:rsidP="00FB5899">
            <w:r w:rsidRPr="00D17815">
              <w:t>KBTBD11</w:t>
            </w:r>
          </w:p>
        </w:tc>
        <w:tc>
          <w:tcPr>
            <w:tcW w:w="3445" w:type="dxa"/>
            <w:gridSpan w:val="2"/>
            <w:noWrap/>
            <w:hideMark/>
          </w:tcPr>
          <w:p w14:paraId="1EA4CEB6" w14:textId="1503C918" w:rsidR="00FB5899" w:rsidRPr="00D17815" w:rsidRDefault="00FB5899" w:rsidP="00FB5899">
            <w:r w:rsidRPr="00D17815">
              <w:t>1.42</w:t>
            </w:r>
          </w:p>
        </w:tc>
        <w:tc>
          <w:tcPr>
            <w:tcW w:w="3320" w:type="dxa"/>
            <w:gridSpan w:val="2"/>
            <w:noWrap/>
            <w:hideMark/>
          </w:tcPr>
          <w:p w14:paraId="339AEF4A" w14:textId="1DCB1B28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57E40F3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665BAF8" w14:textId="77777777" w:rsidR="00FB5899" w:rsidRPr="00D17815" w:rsidRDefault="00FB5899" w:rsidP="00FB5899">
            <w:r w:rsidRPr="00D17815">
              <w:lastRenderedPageBreak/>
              <w:t>Homo sapiens transmembrane protein 30A (TMEM30A),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7C28F56" w14:textId="77777777" w:rsidR="00FB5899" w:rsidRPr="00D17815" w:rsidRDefault="00FB5899" w:rsidP="00FB5899">
            <w:r w:rsidRPr="00D17815">
              <w:t>TMEM30A</w:t>
            </w:r>
          </w:p>
        </w:tc>
        <w:tc>
          <w:tcPr>
            <w:tcW w:w="3445" w:type="dxa"/>
            <w:gridSpan w:val="2"/>
            <w:noWrap/>
            <w:hideMark/>
          </w:tcPr>
          <w:p w14:paraId="7E01CEE0" w14:textId="3711F437" w:rsidR="00FB5899" w:rsidRPr="00D17815" w:rsidRDefault="00FB5899" w:rsidP="00FB5899">
            <w:r w:rsidRPr="00D17815">
              <w:t>1.40</w:t>
            </w:r>
          </w:p>
        </w:tc>
        <w:tc>
          <w:tcPr>
            <w:tcW w:w="3320" w:type="dxa"/>
            <w:gridSpan w:val="2"/>
            <w:noWrap/>
            <w:hideMark/>
          </w:tcPr>
          <w:p w14:paraId="266A524D" w14:textId="1A433E14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5DA47CB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3298AFF" w14:textId="77777777" w:rsidR="00FB5899" w:rsidRPr="00D17815" w:rsidRDefault="00FB5899" w:rsidP="00FB5899">
            <w:r w:rsidRPr="00D17815">
              <w:t>Homo sapiens glycerol-3-phosphate dehydrogenase 1-like (GPD1L),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BC651CC" w14:textId="77777777" w:rsidR="00FB5899" w:rsidRPr="00D17815" w:rsidRDefault="00FB5899" w:rsidP="00FB5899">
            <w:r w:rsidRPr="00D17815">
              <w:t>GPD1L</w:t>
            </w:r>
          </w:p>
        </w:tc>
        <w:tc>
          <w:tcPr>
            <w:tcW w:w="3445" w:type="dxa"/>
            <w:gridSpan w:val="2"/>
            <w:noWrap/>
            <w:hideMark/>
          </w:tcPr>
          <w:p w14:paraId="123CCDF0" w14:textId="4E8F0C82" w:rsidR="00FB5899" w:rsidRPr="00D17815" w:rsidRDefault="00FB5899" w:rsidP="00FB5899">
            <w:r w:rsidRPr="00D17815">
              <w:t>1.37</w:t>
            </w:r>
          </w:p>
        </w:tc>
        <w:tc>
          <w:tcPr>
            <w:tcW w:w="3320" w:type="dxa"/>
            <w:gridSpan w:val="2"/>
            <w:noWrap/>
            <w:hideMark/>
          </w:tcPr>
          <w:p w14:paraId="41B526F6" w14:textId="00790C46" w:rsidR="00FB5899" w:rsidRPr="00D17815" w:rsidRDefault="00FB5899" w:rsidP="00FB5899">
            <w:r w:rsidRPr="00D17815">
              <w:t>1.66</w:t>
            </w:r>
          </w:p>
        </w:tc>
      </w:tr>
      <w:tr w:rsidR="00FB5899" w:rsidRPr="00D17815" w14:paraId="6A60AAA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A52428B" w14:textId="77777777" w:rsidR="00FB5899" w:rsidRPr="00D17815" w:rsidRDefault="00FB5899" w:rsidP="00FB5899">
            <w:r w:rsidRPr="00D17815">
              <w:t>Homo sapiens parathyroid hormone 1 receptor (PTH1R),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0CF86D8" w14:textId="77777777" w:rsidR="00FB5899" w:rsidRPr="00D17815" w:rsidRDefault="00FB5899" w:rsidP="00FB5899">
            <w:r w:rsidRPr="00D17815">
              <w:t>PTH1R</w:t>
            </w:r>
          </w:p>
        </w:tc>
        <w:tc>
          <w:tcPr>
            <w:tcW w:w="3445" w:type="dxa"/>
            <w:gridSpan w:val="2"/>
            <w:noWrap/>
            <w:hideMark/>
          </w:tcPr>
          <w:p w14:paraId="0474D6BA" w14:textId="159C86B5" w:rsidR="00FB5899" w:rsidRPr="00D17815" w:rsidRDefault="00FB5899" w:rsidP="00FB5899">
            <w:r w:rsidRPr="00D17815">
              <w:t>1.33</w:t>
            </w:r>
          </w:p>
        </w:tc>
        <w:tc>
          <w:tcPr>
            <w:tcW w:w="3320" w:type="dxa"/>
            <w:gridSpan w:val="2"/>
            <w:noWrap/>
            <w:hideMark/>
          </w:tcPr>
          <w:p w14:paraId="115E5146" w14:textId="625C49FC" w:rsidR="00FB5899" w:rsidRPr="00D17815" w:rsidRDefault="00FB5899" w:rsidP="00FB5899">
            <w:r w:rsidRPr="00D17815">
              <w:t>3.93</w:t>
            </w:r>
          </w:p>
        </w:tc>
      </w:tr>
      <w:tr w:rsidR="00FB5899" w:rsidRPr="00D17815" w14:paraId="1C5CF2E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97F48F8" w14:textId="77777777" w:rsidR="00FB5899" w:rsidRPr="00D17815" w:rsidRDefault="00FB5899" w:rsidP="00FB5899">
            <w:r w:rsidRPr="00D17815">
              <w:t>Homo sapiens chromosome 14 open reading frame 37 (C14orf37),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31F2171" w14:textId="77777777" w:rsidR="00FB5899" w:rsidRPr="00D17815" w:rsidRDefault="00FB5899" w:rsidP="00FB5899">
            <w:r w:rsidRPr="00D17815">
              <w:t>C14ORF37</w:t>
            </w:r>
          </w:p>
        </w:tc>
        <w:tc>
          <w:tcPr>
            <w:tcW w:w="3445" w:type="dxa"/>
            <w:gridSpan w:val="2"/>
            <w:noWrap/>
            <w:hideMark/>
          </w:tcPr>
          <w:p w14:paraId="1C52D39B" w14:textId="545D73AB" w:rsidR="00FB5899" w:rsidRPr="00D17815" w:rsidRDefault="00FB5899" w:rsidP="00FB5899">
            <w:r w:rsidRPr="00D17815">
              <w:t>-1.30</w:t>
            </w:r>
          </w:p>
        </w:tc>
        <w:tc>
          <w:tcPr>
            <w:tcW w:w="3320" w:type="dxa"/>
            <w:gridSpan w:val="2"/>
            <w:noWrap/>
            <w:hideMark/>
          </w:tcPr>
          <w:p w14:paraId="308C95D6" w14:textId="38A1156F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600620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4DE8E29" w14:textId="77777777" w:rsidR="00FB5899" w:rsidRPr="00D17815" w:rsidRDefault="00FB5899" w:rsidP="00FB5899">
            <w:r w:rsidRPr="00D17815">
              <w:t>Homo sapiens family with sequence similarity 64, member A (FAM64A), mRNA.</w:t>
            </w:r>
          </w:p>
        </w:tc>
        <w:tc>
          <w:tcPr>
            <w:tcW w:w="4111" w:type="dxa"/>
            <w:gridSpan w:val="3"/>
            <w:noWrap/>
            <w:hideMark/>
          </w:tcPr>
          <w:p w14:paraId="59008E5D" w14:textId="77777777" w:rsidR="00FB5899" w:rsidRPr="00D17815" w:rsidRDefault="00FB5899" w:rsidP="00FB5899">
            <w:r w:rsidRPr="00D17815">
              <w:t>FAM64A</w:t>
            </w:r>
          </w:p>
        </w:tc>
        <w:tc>
          <w:tcPr>
            <w:tcW w:w="3445" w:type="dxa"/>
            <w:gridSpan w:val="2"/>
            <w:noWrap/>
            <w:hideMark/>
          </w:tcPr>
          <w:p w14:paraId="05626CF7" w14:textId="618DB88D" w:rsidR="00FB5899" w:rsidRPr="00D17815" w:rsidRDefault="00FB5899" w:rsidP="00FB5899">
            <w:r w:rsidRPr="00D17815">
              <w:t>-1.31</w:t>
            </w:r>
          </w:p>
        </w:tc>
        <w:tc>
          <w:tcPr>
            <w:tcW w:w="3320" w:type="dxa"/>
            <w:gridSpan w:val="2"/>
            <w:noWrap/>
            <w:hideMark/>
          </w:tcPr>
          <w:p w14:paraId="2BFAF7C7" w14:textId="0567803A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476AA1D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7BDDDD1" w14:textId="77777777" w:rsidR="00FB5899" w:rsidRPr="00D17815" w:rsidRDefault="00FB5899" w:rsidP="00FB5899">
            <w:r w:rsidRPr="00D17815">
              <w:t>Homo sapiens SH3-binding domain kinase 1 (SBK1),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9F38000" w14:textId="77777777" w:rsidR="00FB5899" w:rsidRPr="00D17815" w:rsidRDefault="00FB5899" w:rsidP="00FB5899">
            <w:r w:rsidRPr="00D17815">
              <w:t>SBK1</w:t>
            </w:r>
          </w:p>
        </w:tc>
        <w:tc>
          <w:tcPr>
            <w:tcW w:w="3445" w:type="dxa"/>
            <w:gridSpan w:val="2"/>
            <w:noWrap/>
            <w:hideMark/>
          </w:tcPr>
          <w:p w14:paraId="0D82817B" w14:textId="45A82A5C" w:rsidR="00FB5899" w:rsidRPr="00D17815" w:rsidRDefault="00FB5899" w:rsidP="00FB5899">
            <w:r w:rsidRPr="00D17815">
              <w:t>-1.32</w:t>
            </w:r>
          </w:p>
        </w:tc>
        <w:tc>
          <w:tcPr>
            <w:tcW w:w="3320" w:type="dxa"/>
            <w:gridSpan w:val="2"/>
            <w:noWrap/>
            <w:hideMark/>
          </w:tcPr>
          <w:p w14:paraId="62ADFA5D" w14:textId="16E702AB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253F395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0CFB010" w14:textId="77777777" w:rsidR="00FB5899" w:rsidRPr="00D17815" w:rsidRDefault="00FB5899" w:rsidP="00FB5899">
            <w:r w:rsidRPr="00D17815">
              <w:t>Homo sapiens tubulin, beta (TUBB),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AA2326D" w14:textId="77777777" w:rsidR="00FB5899" w:rsidRPr="00D17815" w:rsidRDefault="00FB5899" w:rsidP="00FB5899">
            <w:r w:rsidRPr="00D17815">
              <w:t>TUBB</w:t>
            </w:r>
          </w:p>
        </w:tc>
        <w:tc>
          <w:tcPr>
            <w:tcW w:w="3445" w:type="dxa"/>
            <w:gridSpan w:val="2"/>
            <w:noWrap/>
            <w:hideMark/>
          </w:tcPr>
          <w:p w14:paraId="5B75468E" w14:textId="30811E22" w:rsidR="00FB5899" w:rsidRPr="00D17815" w:rsidRDefault="00FB5899" w:rsidP="00FB5899">
            <w:r w:rsidRPr="00D17815">
              <w:t>-1.32</w:t>
            </w:r>
          </w:p>
        </w:tc>
        <w:tc>
          <w:tcPr>
            <w:tcW w:w="3320" w:type="dxa"/>
            <w:gridSpan w:val="2"/>
            <w:noWrap/>
            <w:hideMark/>
          </w:tcPr>
          <w:p w14:paraId="3D208FF3" w14:textId="60F5508C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5BBDAF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58887B2" w14:textId="77777777" w:rsidR="00FB5899" w:rsidRPr="00D17815" w:rsidRDefault="00FB5899" w:rsidP="00FB5899">
            <w:r w:rsidRPr="00D17815">
              <w:t>Homo sapiens Rho family GTPase 3 (RND3),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1CA6226" w14:textId="77777777" w:rsidR="00FB5899" w:rsidRPr="00D17815" w:rsidRDefault="00FB5899" w:rsidP="00FB5899">
            <w:r w:rsidRPr="00D17815">
              <w:t>RND3</w:t>
            </w:r>
          </w:p>
        </w:tc>
        <w:tc>
          <w:tcPr>
            <w:tcW w:w="3445" w:type="dxa"/>
            <w:gridSpan w:val="2"/>
            <w:noWrap/>
            <w:hideMark/>
          </w:tcPr>
          <w:p w14:paraId="2C242545" w14:textId="6919B2BF" w:rsidR="00FB5899" w:rsidRPr="00D17815" w:rsidRDefault="00FB5899" w:rsidP="00FB5899">
            <w:r w:rsidRPr="00D17815">
              <w:t>-1.34</w:t>
            </w:r>
          </w:p>
        </w:tc>
        <w:tc>
          <w:tcPr>
            <w:tcW w:w="3320" w:type="dxa"/>
            <w:gridSpan w:val="2"/>
            <w:noWrap/>
            <w:hideMark/>
          </w:tcPr>
          <w:p w14:paraId="01B69D44" w14:textId="72B7F46C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D3AFC9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2CC4ED0" w14:textId="77777777" w:rsidR="00FB5899" w:rsidRPr="00D17815" w:rsidRDefault="00FB5899" w:rsidP="00FB5899">
            <w:r w:rsidRPr="00D17815">
              <w:t>Homo sapiens B-cell CLL/lymphoma 11A (zinc finger protein) (BCL11A), transcript variant 5, mRNA.</w:t>
            </w:r>
          </w:p>
        </w:tc>
        <w:tc>
          <w:tcPr>
            <w:tcW w:w="4111" w:type="dxa"/>
            <w:gridSpan w:val="3"/>
            <w:noWrap/>
            <w:hideMark/>
          </w:tcPr>
          <w:p w14:paraId="12F84F91" w14:textId="77777777" w:rsidR="00FB5899" w:rsidRPr="00D17815" w:rsidRDefault="00FB5899" w:rsidP="00FB5899">
            <w:r w:rsidRPr="00D17815">
              <w:t>BCL11A</w:t>
            </w:r>
          </w:p>
        </w:tc>
        <w:tc>
          <w:tcPr>
            <w:tcW w:w="3445" w:type="dxa"/>
            <w:gridSpan w:val="2"/>
            <w:noWrap/>
            <w:hideMark/>
          </w:tcPr>
          <w:p w14:paraId="5B112486" w14:textId="33E0287E" w:rsidR="00FB5899" w:rsidRPr="00D17815" w:rsidRDefault="00FB5899" w:rsidP="00FB5899">
            <w:r w:rsidRPr="00D17815">
              <w:t>-1.34</w:t>
            </w:r>
          </w:p>
        </w:tc>
        <w:tc>
          <w:tcPr>
            <w:tcW w:w="3320" w:type="dxa"/>
            <w:gridSpan w:val="2"/>
            <w:noWrap/>
            <w:hideMark/>
          </w:tcPr>
          <w:p w14:paraId="3BB30105" w14:textId="39B8A972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1FD45426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AF8727D" w14:textId="77777777" w:rsidR="00FB5899" w:rsidRPr="00D17815" w:rsidRDefault="00FB5899" w:rsidP="00FB5899">
            <w:r w:rsidRPr="00D17815">
              <w:t>Homo sapiens kinesin family member C1 (KIFC1),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84CEC24" w14:textId="77777777" w:rsidR="00FB5899" w:rsidRPr="00D17815" w:rsidRDefault="00FB5899" w:rsidP="00FB5899">
            <w:r w:rsidRPr="00D17815">
              <w:t>KIFC1</w:t>
            </w:r>
          </w:p>
        </w:tc>
        <w:tc>
          <w:tcPr>
            <w:tcW w:w="3445" w:type="dxa"/>
            <w:gridSpan w:val="2"/>
            <w:noWrap/>
            <w:hideMark/>
          </w:tcPr>
          <w:p w14:paraId="6A0C0CE6" w14:textId="208BDD51" w:rsidR="00FB5899" w:rsidRPr="00D17815" w:rsidRDefault="00FB5899" w:rsidP="00FB5899"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6B57BC01" w14:textId="5B22B6D7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3D2D3C9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FACEAEE" w14:textId="77777777" w:rsidR="00FB5899" w:rsidRPr="00D17815" w:rsidRDefault="00FB5899" w:rsidP="00FB5899">
            <w:r w:rsidRPr="00D17815">
              <w:t>Homo sapiens ADAM metallopeptidase domain 19 (</w:t>
            </w:r>
            <w:proofErr w:type="spellStart"/>
            <w:r w:rsidRPr="00D17815">
              <w:t>meltrin</w:t>
            </w:r>
            <w:proofErr w:type="spellEnd"/>
            <w:r w:rsidRPr="00D17815">
              <w:t xml:space="preserve"> beta) (ADAM19),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7BD7DFC" w14:textId="77777777" w:rsidR="00FB5899" w:rsidRPr="00D17815" w:rsidRDefault="00FB5899" w:rsidP="00FB5899">
            <w:r w:rsidRPr="00D17815">
              <w:t>ADAM19</w:t>
            </w:r>
          </w:p>
        </w:tc>
        <w:tc>
          <w:tcPr>
            <w:tcW w:w="3445" w:type="dxa"/>
            <w:gridSpan w:val="2"/>
            <w:noWrap/>
            <w:hideMark/>
          </w:tcPr>
          <w:p w14:paraId="5B96F800" w14:textId="25C610CB" w:rsidR="00FB5899" w:rsidRPr="00D17815" w:rsidRDefault="00FB5899" w:rsidP="00FB5899"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49B4EE78" w14:textId="33F3E0A3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39104F0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B7A8C9B" w14:textId="77777777" w:rsidR="00FB5899" w:rsidRPr="00D17815" w:rsidRDefault="00FB5899" w:rsidP="00FB5899">
            <w:r w:rsidRPr="00D17815">
              <w:t>Homo sapiens MAM domain containing 2 (MAMDC2),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770D3AC" w14:textId="77777777" w:rsidR="00FB5899" w:rsidRPr="00D17815" w:rsidRDefault="00FB5899" w:rsidP="00FB5899">
            <w:r w:rsidRPr="00D17815">
              <w:t>MAMDC2</w:t>
            </w:r>
          </w:p>
        </w:tc>
        <w:tc>
          <w:tcPr>
            <w:tcW w:w="3445" w:type="dxa"/>
            <w:gridSpan w:val="2"/>
            <w:noWrap/>
            <w:hideMark/>
          </w:tcPr>
          <w:p w14:paraId="3E75649F" w14:textId="758326D3" w:rsidR="00FB5899" w:rsidRPr="00D17815" w:rsidRDefault="00FB5899" w:rsidP="00FB5899">
            <w:r w:rsidRPr="00D17815">
              <w:t>-1.36</w:t>
            </w:r>
          </w:p>
        </w:tc>
        <w:tc>
          <w:tcPr>
            <w:tcW w:w="3320" w:type="dxa"/>
            <w:gridSpan w:val="2"/>
            <w:noWrap/>
            <w:hideMark/>
          </w:tcPr>
          <w:p w14:paraId="38A1FA69" w14:textId="63E2D1B5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3A2C419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1B4CB49" w14:textId="77777777" w:rsidR="00FB5899" w:rsidRPr="00D17815" w:rsidRDefault="00FB5899" w:rsidP="00FB5899">
            <w:r w:rsidRPr="00D17815">
              <w:t>Homo sapiens TEA domain family member 2 (TEAD2),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FE78024" w14:textId="77777777" w:rsidR="00FB5899" w:rsidRPr="00D17815" w:rsidRDefault="00FB5899" w:rsidP="00FB5899">
            <w:r w:rsidRPr="00D17815">
              <w:t>TEAD2</w:t>
            </w:r>
          </w:p>
        </w:tc>
        <w:tc>
          <w:tcPr>
            <w:tcW w:w="3445" w:type="dxa"/>
            <w:gridSpan w:val="2"/>
            <w:noWrap/>
            <w:hideMark/>
          </w:tcPr>
          <w:p w14:paraId="7F2BCFFF" w14:textId="6AEDCF34" w:rsidR="00FB5899" w:rsidRPr="00D17815" w:rsidRDefault="00FB5899" w:rsidP="00FB5899">
            <w:r w:rsidRPr="00D17815">
              <w:t>-1.36</w:t>
            </w:r>
          </w:p>
        </w:tc>
        <w:tc>
          <w:tcPr>
            <w:tcW w:w="3320" w:type="dxa"/>
            <w:gridSpan w:val="2"/>
            <w:noWrap/>
            <w:hideMark/>
          </w:tcPr>
          <w:p w14:paraId="4ED7718E" w14:textId="7DD7E138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4BB3E3F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EDDBC29" w14:textId="77777777" w:rsidR="00FB5899" w:rsidRPr="00D17815" w:rsidRDefault="00FB5899" w:rsidP="00FB5899">
            <w:r w:rsidRPr="00D17815">
              <w:t>Homo sapiens calpain 5 (CAPN5),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B885D78" w14:textId="77777777" w:rsidR="00FB5899" w:rsidRPr="00D17815" w:rsidRDefault="00FB5899" w:rsidP="00FB5899">
            <w:r w:rsidRPr="00D17815">
              <w:t>CAPN5</w:t>
            </w:r>
          </w:p>
        </w:tc>
        <w:tc>
          <w:tcPr>
            <w:tcW w:w="3445" w:type="dxa"/>
            <w:gridSpan w:val="2"/>
            <w:noWrap/>
            <w:hideMark/>
          </w:tcPr>
          <w:p w14:paraId="29767FA4" w14:textId="2E8F5BD8" w:rsidR="00FB5899" w:rsidRPr="00D17815" w:rsidRDefault="00FB5899" w:rsidP="00FB5899"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420B6F26" w14:textId="79C19CCF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7E7AE0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F3D486E" w14:textId="77777777" w:rsidR="00FB5899" w:rsidRPr="00D17815" w:rsidRDefault="00FB5899" w:rsidP="00FB5899">
            <w:r w:rsidRPr="00D17815">
              <w:t>Homo sapiens chemokine (C-X-C motif) receptor 4 (CXCR4),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7D108BA9" w14:textId="77777777" w:rsidR="00FB5899" w:rsidRPr="00D17815" w:rsidRDefault="00FB5899" w:rsidP="00FB5899">
            <w:r w:rsidRPr="00D17815">
              <w:t>CXCR4</w:t>
            </w:r>
          </w:p>
        </w:tc>
        <w:tc>
          <w:tcPr>
            <w:tcW w:w="3445" w:type="dxa"/>
            <w:gridSpan w:val="2"/>
            <w:noWrap/>
            <w:hideMark/>
          </w:tcPr>
          <w:p w14:paraId="7ECABB37" w14:textId="6F0D7957" w:rsidR="00FB5899" w:rsidRPr="00D17815" w:rsidRDefault="00FB5899" w:rsidP="00FB5899">
            <w:r w:rsidRPr="00D17815">
              <w:t>-1.39</w:t>
            </w:r>
          </w:p>
        </w:tc>
        <w:tc>
          <w:tcPr>
            <w:tcW w:w="3320" w:type="dxa"/>
            <w:gridSpan w:val="2"/>
            <w:noWrap/>
            <w:hideMark/>
          </w:tcPr>
          <w:p w14:paraId="427D31AE" w14:textId="380BE91F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BB757E6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E0D6B16" w14:textId="77777777" w:rsidR="00FB5899" w:rsidRPr="00D17815" w:rsidRDefault="00FB5899" w:rsidP="00FB5899">
            <w:r w:rsidRPr="00D17815">
              <w:t>Homo sapiens v-</w:t>
            </w:r>
            <w:proofErr w:type="spellStart"/>
            <w:r w:rsidRPr="00D17815">
              <w:t>myc</w:t>
            </w:r>
            <w:proofErr w:type="spellEnd"/>
            <w:r w:rsidRPr="00D17815">
              <w:t xml:space="preserve"> </w:t>
            </w:r>
            <w:proofErr w:type="spellStart"/>
            <w:r w:rsidRPr="00D17815">
              <w:t>myelocytomatosis</w:t>
            </w:r>
            <w:proofErr w:type="spellEnd"/>
            <w:r w:rsidRPr="00D17815">
              <w:t xml:space="preserve"> viral related oncogene, neuroblastoma derived (avian) (MYCN),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3D20B94" w14:textId="77777777" w:rsidR="00FB5899" w:rsidRPr="00D17815" w:rsidRDefault="00FB5899" w:rsidP="00FB5899">
            <w:r w:rsidRPr="00D17815">
              <w:t>MYCN</w:t>
            </w:r>
          </w:p>
        </w:tc>
        <w:tc>
          <w:tcPr>
            <w:tcW w:w="3445" w:type="dxa"/>
            <w:gridSpan w:val="2"/>
            <w:noWrap/>
            <w:hideMark/>
          </w:tcPr>
          <w:p w14:paraId="7C12E57C" w14:textId="2C8DCC27" w:rsidR="00FB5899" w:rsidRPr="00D17815" w:rsidRDefault="00FB5899" w:rsidP="00FB5899">
            <w:r w:rsidRPr="00D17815">
              <w:t>-1.39</w:t>
            </w:r>
          </w:p>
        </w:tc>
        <w:tc>
          <w:tcPr>
            <w:tcW w:w="3320" w:type="dxa"/>
            <w:gridSpan w:val="2"/>
            <w:noWrap/>
            <w:hideMark/>
          </w:tcPr>
          <w:p w14:paraId="7BFAB324" w14:textId="1554BE7D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7499D47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3B3FB15" w14:textId="77777777" w:rsidR="00FB5899" w:rsidRPr="00D17815" w:rsidRDefault="00FB5899" w:rsidP="00FB5899">
            <w:r w:rsidRPr="00D17815">
              <w:t>Homo sapiens family with sequence similarity 181, member A (FAM181A),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AB41704" w14:textId="77777777" w:rsidR="00FB5899" w:rsidRPr="00D17815" w:rsidRDefault="00FB5899" w:rsidP="00FB5899">
            <w:r w:rsidRPr="00D17815">
              <w:t>FAM181A</w:t>
            </w:r>
          </w:p>
        </w:tc>
        <w:tc>
          <w:tcPr>
            <w:tcW w:w="3445" w:type="dxa"/>
            <w:gridSpan w:val="2"/>
            <w:noWrap/>
            <w:hideMark/>
          </w:tcPr>
          <w:p w14:paraId="79E3CBBE" w14:textId="33D961D3" w:rsidR="00FB5899" w:rsidRPr="00D17815" w:rsidRDefault="00FB5899" w:rsidP="00FB5899">
            <w:r w:rsidRPr="00D17815">
              <w:t>-1.40</w:t>
            </w:r>
          </w:p>
        </w:tc>
        <w:tc>
          <w:tcPr>
            <w:tcW w:w="3320" w:type="dxa"/>
            <w:gridSpan w:val="2"/>
            <w:noWrap/>
            <w:hideMark/>
          </w:tcPr>
          <w:p w14:paraId="330C2951" w14:textId="243681E6" w:rsidR="00FB5899" w:rsidRPr="00D17815" w:rsidRDefault="00FB5899" w:rsidP="00FB5899">
            <w:r w:rsidRPr="00D17815">
              <w:t>1.97</w:t>
            </w:r>
          </w:p>
        </w:tc>
      </w:tr>
      <w:tr w:rsidR="00FB5899" w:rsidRPr="00D17815" w14:paraId="5D4CE79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C79342C" w14:textId="77777777" w:rsidR="00FB5899" w:rsidRPr="00D17815" w:rsidRDefault="00FB5899" w:rsidP="00FB5899">
            <w:r w:rsidRPr="00D17815">
              <w:t>Homo sapiens tubulin, beta 2C (TUBB2C),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0D34C88" w14:textId="77777777" w:rsidR="00FB5899" w:rsidRPr="00D17815" w:rsidRDefault="00FB5899" w:rsidP="00FB5899">
            <w:r w:rsidRPr="00D17815">
              <w:t>TUBB2C</w:t>
            </w:r>
          </w:p>
        </w:tc>
        <w:tc>
          <w:tcPr>
            <w:tcW w:w="3445" w:type="dxa"/>
            <w:gridSpan w:val="2"/>
            <w:noWrap/>
            <w:hideMark/>
          </w:tcPr>
          <w:p w14:paraId="252BE15D" w14:textId="6786A1F9" w:rsidR="00FB5899" w:rsidRPr="00D17815" w:rsidRDefault="00FB5899" w:rsidP="00FB5899">
            <w:r w:rsidRPr="00D17815">
              <w:t>-1.40</w:t>
            </w:r>
          </w:p>
        </w:tc>
        <w:tc>
          <w:tcPr>
            <w:tcW w:w="3320" w:type="dxa"/>
            <w:gridSpan w:val="2"/>
            <w:noWrap/>
            <w:hideMark/>
          </w:tcPr>
          <w:p w14:paraId="1F716C1A" w14:textId="3CF00E1E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39B9773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A5CF334" w14:textId="77777777" w:rsidR="00FB5899" w:rsidRPr="00D17815" w:rsidRDefault="00FB5899" w:rsidP="00FB5899">
            <w:r w:rsidRPr="00D17815">
              <w:t>Homo sapiens tenascin C (</w:t>
            </w:r>
            <w:proofErr w:type="spellStart"/>
            <w:r w:rsidRPr="00D17815">
              <w:t>hexabrachion</w:t>
            </w:r>
            <w:proofErr w:type="spellEnd"/>
            <w:r w:rsidRPr="00D17815">
              <w:t>) (TNC), mRNA.</w:t>
            </w:r>
          </w:p>
        </w:tc>
        <w:tc>
          <w:tcPr>
            <w:tcW w:w="4111" w:type="dxa"/>
            <w:gridSpan w:val="3"/>
            <w:noWrap/>
            <w:hideMark/>
          </w:tcPr>
          <w:p w14:paraId="0AEAF4F3" w14:textId="77777777" w:rsidR="00FB5899" w:rsidRPr="00D17815" w:rsidRDefault="00FB5899" w:rsidP="00FB5899">
            <w:r w:rsidRPr="00D17815">
              <w:t>TNC</w:t>
            </w:r>
          </w:p>
        </w:tc>
        <w:tc>
          <w:tcPr>
            <w:tcW w:w="3445" w:type="dxa"/>
            <w:gridSpan w:val="2"/>
            <w:noWrap/>
            <w:hideMark/>
          </w:tcPr>
          <w:p w14:paraId="72C3C6B2" w14:textId="7AF4B2BC" w:rsidR="00FB5899" w:rsidRPr="00D17815" w:rsidRDefault="00FB5899" w:rsidP="00FB5899">
            <w:r w:rsidRPr="00D17815">
              <w:t>-1.40</w:t>
            </w:r>
          </w:p>
        </w:tc>
        <w:tc>
          <w:tcPr>
            <w:tcW w:w="3320" w:type="dxa"/>
            <w:gridSpan w:val="2"/>
            <w:noWrap/>
            <w:hideMark/>
          </w:tcPr>
          <w:p w14:paraId="5BAA9240" w14:textId="163AB1D6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5054362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B1E79C1" w14:textId="77777777" w:rsidR="00FB5899" w:rsidRPr="00D17815" w:rsidRDefault="00FB5899" w:rsidP="00FB5899">
            <w:r w:rsidRPr="00D17815">
              <w:t>Homo sapiens protease, serine, 23 (PRSS23),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B31AA9D" w14:textId="77777777" w:rsidR="00FB5899" w:rsidRPr="00D17815" w:rsidRDefault="00FB5899" w:rsidP="00FB5899">
            <w:r w:rsidRPr="00D17815">
              <w:t>PRSS23</w:t>
            </w:r>
          </w:p>
        </w:tc>
        <w:tc>
          <w:tcPr>
            <w:tcW w:w="3445" w:type="dxa"/>
            <w:gridSpan w:val="2"/>
            <w:noWrap/>
            <w:hideMark/>
          </w:tcPr>
          <w:p w14:paraId="3B6B5082" w14:textId="7686E974" w:rsidR="00FB5899" w:rsidRPr="00D17815" w:rsidRDefault="00FB5899" w:rsidP="00FB5899">
            <w:r w:rsidRPr="00D17815">
              <w:t>-1.40</w:t>
            </w:r>
          </w:p>
        </w:tc>
        <w:tc>
          <w:tcPr>
            <w:tcW w:w="3320" w:type="dxa"/>
            <w:gridSpan w:val="2"/>
            <w:noWrap/>
            <w:hideMark/>
          </w:tcPr>
          <w:p w14:paraId="1EFC4E4A" w14:textId="075D0596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29C787F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9AEB576" w14:textId="77777777" w:rsidR="00FB5899" w:rsidRPr="00D17815" w:rsidRDefault="00FB5899" w:rsidP="00FB5899">
            <w:r w:rsidRPr="00D17815">
              <w:lastRenderedPageBreak/>
              <w:t>Homo sapiens synuclein, alpha interacting protein (SNCAIP),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E743F4A" w14:textId="77777777" w:rsidR="00FB5899" w:rsidRPr="00D17815" w:rsidRDefault="00FB5899" w:rsidP="00FB5899">
            <w:r w:rsidRPr="00D17815">
              <w:t>SNCAIP</w:t>
            </w:r>
          </w:p>
        </w:tc>
        <w:tc>
          <w:tcPr>
            <w:tcW w:w="3445" w:type="dxa"/>
            <w:gridSpan w:val="2"/>
            <w:noWrap/>
            <w:hideMark/>
          </w:tcPr>
          <w:p w14:paraId="5CACE867" w14:textId="5615DED4" w:rsidR="00FB5899" w:rsidRPr="00D17815" w:rsidRDefault="00FB5899" w:rsidP="00FB5899">
            <w:r w:rsidRPr="00D17815">
              <w:t>-1.40</w:t>
            </w:r>
          </w:p>
        </w:tc>
        <w:tc>
          <w:tcPr>
            <w:tcW w:w="3320" w:type="dxa"/>
            <w:gridSpan w:val="2"/>
            <w:noWrap/>
            <w:hideMark/>
          </w:tcPr>
          <w:p w14:paraId="705C8E2F" w14:textId="77D15843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3A7AE8E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6B75E40" w14:textId="77777777" w:rsidR="00FB5899" w:rsidRPr="00D17815" w:rsidRDefault="00FB5899" w:rsidP="00FB5899">
            <w:r w:rsidRPr="00D17815">
              <w:t xml:space="preserve">Homo sapiens </w:t>
            </w:r>
            <w:proofErr w:type="spellStart"/>
            <w:r w:rsidRPr="00D17815">
              <w:t>forkhead</w:t>
            </w:r>
            <w:proofErr w:type="spellEnd"/>
            <w:r w:rsidRPr="00D17815">
              <w:t xml:space="preserve"> box J1 (FOXJ1),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3A7A973" w14:textId="77777777" w:rsidR="00FB5899" w:rsidRPr="00D17815" w:rsidRDefault="00FB5899" w:rsidP="00FB5899">
            <w:r w:rsidRPr="00D17815">
              <w:t>FOXJ1</w:t>
            </w:r>
          </w:p>
        </w:tc>
        <w:tc>
          <w:tcPr>
            <w:tcW w:w="3445" w:type="dxa"/>
            <w:gridSpan w:val="2"/>
            <w:noWrap/>
            <w:hideMark/>
          </w:tcPr>
          <w:p w14:paraId="721C5F57" w14:textId="26722A55" w:rsidR="00FB5899" w:rsidRPr="00D17815" w:rsidRDefault="00FB5899" w:rsidP="00FB5899">
            <w:r w:rsidRPr="00D17815">
              <w:t>-1.42</w:t>
            </w:r>
          </w:p>
        </w:tc>
        <w:tc>
          <w:tcPr>
            <w:tcW w:w="3320" w:type="dxa"/>
            <w:gridSpan w:val="2"/>
            <w:noWrap/>
            <w:hideMark/>
          </w:tcPr>
          <w:p w14:paraId="45828025" w14:textId="0BC4DA65" w:rsidR="00FB5899" w:rsidRPr="00D17815" w:rsidRDefault="00FB5899" w:rsidP="00FB5899">
            <w:r w:rsidRPr="00D17815">
              <w:t>4.66</w:t>
            </w:r>
          </w:p>
        </w:tc>
      </w:tr>
      <w:tr w:rsidR="00FB5899" w:rsidRPr="00D17815" w14:paraId="739FA43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844C6A0" w14:textId="77777777" w:rsidR="00FB5899" w:rsidRPr="00D17815" w:rsidRDefault="00FB5899" w:rsidP="00FB5899">
            <w:r w:rsidRPr="00D17815">
              <w:t>Homo sapiens chemokine (C-C motif) ligand 22 (CCL22),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1849529" w14:textId="77777777" w:rsidR="00FB5899" w:rsidRPr="00D17815" w:rsidRDefault="00FB5899" w:rsidP="00FB5899">
            <w:r w:rsidRPr="00D17815">
              <w:t>CCL2</w:t>
            </w:r>
          </w:p>
        </w:tc>
        <w:tc>
          <w:tcPr>
            <w:tcW w:w="3445" w:type="dxa"/>
            <w:gridSpan w:val="2"/>
            <w:noWrap/>
            <w:hideMark/>
          </w:tcPr>
          <w:p w14:paraId="765AFFBC" w14:textId="4D52D85B" w:rsidR="00FB5899" w:rsidRPr="00D17815" w:rsidRDefault="00FB5899" w:rsidP="00FB5899">
            <w:r w:rsidRPr="00D17815">
              <w:t>-1.50</w:t>
            </w:r>
          </w:p>
        </w:tc>
        <w:tc>
          <w:tcPr>
            <w:tcW w:w="3320" w:type="dxa"/>
            <w:gridSpan w:val="2"/>
            <w:noWrap/>
            <w:hideMark/>
          </w:tcPr>
          <w:p w14:paraId="1C11D832" w14:textId="614CCBA6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440E40F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E6CD390" w14:textId="77777777" w:rsidR="00FB5899" w:rsidRPr="00D17815" w:rsidRDefault="00FB5899" w:rsidP="00FB5899">
            <w:r w:rsidRPr="00D17815">
              <w:t>Homo sapiens thymosin beta 15a (TMSB15A),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FFD0AA9" w14:textId="77777777" w:rsidR="00FB5899" w:rsidRPr="00D17815" w:rsidRDefault="00FB5899" w:rsidP="00FB5899">
            <w:r w:rsidRPr="00D17815">
              <w:t>TMSB15A</w:t>
            </w:r>
          </w:p>
        </w:tc>
        <w:tc>
          <w:tcPr>
            <w:tcW w:w="3445" w:type="dxa"/>
            <w:gridSpan w:val="2"/>
            <w:noWrap/>
            <w:hideMark/>
          </w:tcPr>
          <w:p w14:paraId="698EDCF1" w14:textId="2CA69323" w:rsidR="00FB5899" w:rsidRPr="00D17815" w:rsidRDefault="00FB5899" w:rsidP="00FB5899">
            <w:r w:rsidRPr="00D17815">
              <w:t>-1.51</w:t>
            </w:r>
          </w:p>
        </w:tc>
        <w:tc>
          <w:tcPr>
            <w:tcW w:w="3320" w:type="dxa"/>
            <w:gridSpan w:val="2"/>
            <w:noWrap/>
            <w:hideMark/>
          </w:tcPr>
          <w:p w14:paraId="28BF0ACE" w14:textId="211C891F" w:rsidR="00FB5899" w:rsidRPr="00D17815" w:rsidRDefault="006A5045" w:rsidP="00FB5899">
            <w:r w:rsidRPr="00D17815">
              <w:t>0</w:t>
            </w:r>
          </w:p>
        </w:tc>
      </w:tr>
      <w:tr w:rsidR="00FB5899" w:rsidRPr="00D17815" w14:paraId="535C2209" w14:textId="77777777" w:rsidTr="00F267DE">
        <w:trPr>
          <w:trHeight w:val="288"/>
        </w:trPr>
        <w:tc>
          <w:tcPr>
            <w:tcW w:w="5098" w:type="dxa"/>
            <w:tcBorders>
              <w:bottom w:val="single" w:sz="4" w:space="0" w:color="auto"/>
            </w:tcBorders>
            <w:noWrap/>
            <w:hideMark/>
          </w:tcPr>
          <w:p w14:paraId="71DF7CE0" w14:textId="77777777" w:rsidR="00FB5899" w:rsidRPr="00D17815" w:rsidRDefault="00FB5899" w:rsidP="00FB5899">
            <w:r w:rsidRPr="00D17815">
              <w:t>Homo sapiens calbindin 2, 29kDa (calretinin) (CALB2), transcript variant CALB2c, mRNA.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25C69736" w14:textId="77777777" w:rsidR="00FB5899" w:rsidRPr="00D17815" w:rsidRDefault="00FB5899" w:rsidP="00FB5899">
            <w:r w:rsidRPr="00D17815">
              <w:t>CALB2</w:t>
            </w:r>
          </w:p>
        </w:tc>
        <w:tc>
          <w:tcPr>
            <w:tcW w:w="344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EA3B394" w14:textId="1A527091" w:rsidR="00FB5899" w:rsidRPr="00D17815" w:rsidRDefault="00FB5899" w:rsidP="00FB5899">
            <w:r w:rsidRPr="00D17815">
              <w:t>-1.59</w:t>
            </w: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92D211C" w14:textId="2966DA72" w:rsidR="00FB5899" w:rsidRPr="00D17815" w:rsidRDefault="00FB5899" w:rsidP="00FB5899">
            <w:r w:rsidRPr="00D17815">
              <w:t>4.66</w:t>
            </w:r>
          </w:p>
        </w:tc>
      </w:tr>
      <w:tr w:rsidR="00F42844" w:rsidRPr="00D17815" w14:paraId="2B53CE46" w14:textId="77777777" w:rsidTr="00F267DE">
        <w:trPr>
          <w:trHeight w:val="288"/>
        </w:trPr>
        <w:tc>
          <w:tcPr>
            <w:tcW w:w="15974" w:type="dxa"/>
            <w:gridSpan w:val="8"/>
            <w:tcBorders>
              <w:bottom w:val="single" w:sz="4" w:space="0" w:color="auto"/>
            </w:tcBorders>
            <w:noWrap/>
          </w:tcPr>
          <w:p w14:paraId="10929EA5" w14:textId="77777777" w:rsidR="00F42844" w:rsidRPr="00D17815" w:rsidRDefault="00F42844" w:rsidP="0052241A"/>
          <w:p w14:paraId="63DCDE94" w14:textId="77777777" w:rsidR="00F42844" w:rsidRPr="00D17815" w:rsidRDefault="00F42844" w:rsidP="0052241A"/>
        </w:tc>
      </w:tr>
      <w:tr w:rsidR="005F0B8C" w:rsidRPr="00D17815" w14:paraId="28B53C12" w14:textId="23EAEB0A" w:rsidTr="00F267DE">
        <w:trPr>
          <w:trHeight w:val="668"/>
        </w:trPr>
        <w:tc>
          <w:tcPr>
            <w:tcW w:w="5098" w:type="dxa"/>
            <w:tcBorders>
              <w:bottom w:val="single" w:sz="4" w:space="0" w:color="auto"/>
            </w:tcBorders>
            <w:noWrap/>
          </w:tcPr>
          <w:p w14:paraId="1955BBC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  <w:p w14:paraId="7827C4C9" w14:textId="0912601F" w:rsidR="005F0B8C" w:rsidRPr="00D17815" w:rsidRDefault="005F0B8C" w:rsidP="005F0B8C"/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13EB19CE" w14:textId="146D0EE4" w:rsidR="005F0B8C" w:rsidRPr="00D17815" w:rsidRDefault="005F0B8C" w:rsidP="005F0B8C"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EtOH vs EE</w:t>
            </w:r>
          </w:p>
        </w:tc>
        <w:tc>
          <w:tcPr>
            <w:tcW w:w="3445" w:type="dxa"/>
            <w:gridSpan w:val="2"/>
            <w:tcBorders>
              <w:bottom w:val="single" w:sz="4" w:space="0" w:color="auto"/>
            </w:tcBorders>
          </w:tcPr>
          <w:p w14:paraId="66752021" w14:textId="130B62E3" w:rsidR="005F0B8C" w:rsidRPr="00D17815" w:rsidRDefault="005F0B8C" w:rsidP="005F0B8C"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0647B2C8" w14:textId="36DD4F65" w:rsidR="005F0B8C" w:rsidRPr="00D17815" w:rsidRDefault="005F0B8C" w:rsidP="005F0B8C"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 value (%)</w:t>
            </w:r>
          </w:p>
        </w:tc>
      </w:tr>
      <w:tr w:rsidR="005A623B" w:rsidRPr="00D17815" w14:paraId="105A8C09" w14:textId="77777777" w:rsidTr="00F267DE">
        <w:trPr>
          <w:trHeight w:val="300"/>
        </w:trPr>
        <w:tc>
          <w:tcPr>
            <w:tcW w:w="5098" w:type="dxa"/>
            <w:noWrap/>
            <w:hideMark/>
          </w:tcPr>
          <w:p w14:paraId="748F1B7B" w14:textId="77777777" w:rsidR="005A623B" w:rsidRPr="00D17815" w:rsidRDefault="005A623B" w:rsidP="005A623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color w:val="000000"/>
                <w:lang w:eastAsia="en-GB"/>
              </w:rPr>
              <w:t>Homo sapiens angiopoietin-like 4 (ANGPTL4), transcript variant 3, mRNA.</w:t>
            </w:r>
          </w:p>
        </w:tc>
        <w:tc>
          <w:tcPr>
            <w:tcW w:w="4111" w:type="dxa"/>
            <w:gridSpan w:val="3"/>
            <w:noWrap/>
            <w:hideMark/>
          </w:tcPr>
          <w:p w14:paraId="311E3B57" w14:textId="77777777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ANGPTL4</w:t>
            </w:r>
          </w:p>
        </w:tc>
        <w:tc>
          <w:tcPr>
            <w:tcW w:w="3445" w:type="dxa"/>
            <w:gridSpan w:val="2"/>
            <w:noWrap/>
            <w:hideMark/>
          </w:tcPr>
          <w:p w14:paraId="6FD7439B" w14:textId="77777777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3.53</w:t>
            </w:r>
          </w:p>
        </w:tc>
        <w:tc>
          <w:tcPr>
            <w:tcW w:w="3320" w:type="dxa"/>
            <w:gridSpan w:val="2"/>
            <w:noWrap/>
            <w:hideMark/>
          </w:tcPr>
          <w:p w14:paraId="30498AB2" w14:textId="77777777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5A623B" w:rsidRPr="00D17815" w14:paraId="5431C9DF" w14:textId="77777777" w:rsidTr="00F267DE">
        <w:trPr>
          <w:trHeight w:val="300"/>
        </w:trPr>
        <w:tc>
          <w:tcPr>
            <w:tcW w:w="5098" w:type="dxa"/>
            <w:noWrap/>
            <w:hideMark/>
          </w:tcPr>
          <w:p w14:paraId="7CBADFAD" w14:textId="77777777" w:rsidR="005A623B" w:rsidRPr="00D17815" w:rsidRDefault="005A623B" w:rsidP="005A623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color w:val="000000"/>
                <w:lang w:eastAsia="en-GB"/>
              </w:rPr>
              <w:t>Homo sapiens adrenomedullin 2 (ADM2),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823E8B5" w14:textId="476B3096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ADM</w:t>
            </w:r>
            <w:r w:rsidR="00DD199C" w:rsidRPr="00D17815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3445" w:type="dxa"/>
            <w:gridSpan w:val="2"/>
            <w:noWrap/>
            <w:hideMark/>
          </w:tcPr>
          <w:p w14:paraId="04A34126" w14:textId="77777777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0606F6AC" w14:textId="77777777" w:rsidR="005A623B" w:rsidRPr="00D17815" w:rsidRDefault="005A623B" w:rsidP="0095168B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5F0B8C" w:rsidRPr="00D17815" w14:paraId="11D6FCE5" w14:textId="77777777" w:rsidTr="00F267DE">
        <w:trPr>
          <w:trHeight w:val="288"/>
        </w:trPr>
        <w:tc>
          <w:tcPr>
            <w:tcW w:w="15974" w:type="dxa"/>
            <w:gridSpan w:val="8"/>
            <w:tcBorders>
              <w:bottom w:val="single" w:sz="4" w:space="0" w:color="auto"/>
            </w:tcBorders>
            <w:noWrap/>
          </w:tcPr>
          <w:p w14:paraId="330AE4E8" w14:textId="77777777" w:rsidR="005F0B8C" w:rsidRPr="00D17815" w:rsidRDefault="005F0B8C" w:rsidP="005F0B8C"/>
          <w:p w14:paraId="44692C58" w14:textId="33B49D7F" w:rsidR="00192542" w:rsidRPr="00D17815" w:rsidRDefault="00192542" w:rsidP="005F0B8C"/>
        </w:tc>
      </w:tr>
      <w:tr w:rsidR="005F0B8C" w:rsidRPr="00D17815" w14:paraId="15D574B6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491D2C9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4111" w:type="dxa"/>
            <w:gridSpan w:val="3"/>
            <w:noWrap/>
            <w:hideMark/>
          </w:tcPr>
          <w:p w14:paraId="7F44A2E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EE vs EC</w:t>
            </w:r>
          </w:p>
        </w:tc>
        <w:tc>
          <w:tcPr>
            <w:tcW w:w="3445" w:type="dxa"/>
            <w:gridSpan w:val="2"/>
            <w:noWrap/>
            <w:hideMark/>
          </w:tcPr>
          <w:p w14:paraId="072A500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</w:tc>
        <w:tc>
          <w:tcPr>
            <w:tcW w:w="3320" w:type="dxa"/>
            <w:gridSpan w:val="2"/>
            <w:noWrap/>
            <w:hideMark/>
          </w:tcPr>
          <w:p w14:paraId="7D4D341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 value (%)</w:t>
            </w:r>
          </w:p>
        </w:tc>
      </w:tr>
      <w:tr w:rsidR="005F0B8C" w:rsidRPr="00D17815" w14:paraId="417CE5D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8EB2FE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VGF nerve growth factor inducible (VGF),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198825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VGF</w:t>
            </w:r>
          </w:p>
        </w:tc>
        <w:tc>
          <w:tcPr>
            <w:tcW w:w="3445" w:type="dxa"/>
            <w:gridSpan w:val="2"/>
            <w:noWrap/>
            <w:hideMark/>
          </w:tcPr>
          <w:p w14:paraId="42CCEE8A" w14:textId="2D4DEE2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2.58</w:t>
            </w:r>
          </w:p>
        </w:tc>
        <w:tc>
          <w:tcPr>
            <w:tcW w:w="3320" w:type="dxa"/>
            <w:gridSpan w:val="2"/>
            <w:noWrap/>
            <w:hideMark/>
          </w:tcPr>
          <w:p w14:paraId="4AE8010B" w14:textId="4AB3D19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7DCB55C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F89BFE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progestin and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adipoQ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receptor family member VIII (PAQR8),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29391C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PAQR8</w:t>
            </w:r>
          </w:p>
        </w:tc>
        <w:tc>
          <w:tcPr>
            <w:tcW w:w="3445" w:type="dxa"/>
            <w:gridSpan w:val="2"/>
            <w:noWrap/>
            <w:hideMark/>
          </w:tcPr>
          <w:p w14:paraId="424C5430" w14:textId="33F09E1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1.74</w:t>
            </w:r>
          </w:p>
        </w:tc>
        <w:tc>
          <w:tcPr>
            <w:tcW w:w="3320" w:type="dxa"/>
            <w:gridSpan w:val="2"/>
            <w:noWrap/>
            <w:hideMark/>
          </w:tcPr>
          <w:p w14:paraId="05468790" w14:textId="2133219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7789709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CA6DBE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metallothionein E (MTE),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84E3B4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MTE</w:t>
            </w:r>
          </w:p>
        </w:tc>
        <w:tc>
          <w:tcPr>
            <w:tcW w:w="3445" w:type="dxa"/>
            <w:gridSpan w:val="2"/>
            <w:noWrap/>
            <w:hideMark/>
          </w:tcPr>
          <w:p w14:paraId="5C43F179" w14:textId="43A904E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1.58</w:t>
            </w:r>
          </w:p>
        </w:tc>
        <w:tc>
          <w:tcPr>
            <w:tcW w:w="3320" w:type="dxa"/>
            <w:gridSpan w:val="2"/>
            <w:noWrap/>
            <w:hideMark/>
          </w:tcPr>
          <w:p w14:paraId="35938606" w14:textId="39F988F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0CA6A83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EB0431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platelet-derived growth factor alpha polypeptide (PDGFA),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7B0AB01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PDGFA</w:t>
            </w:r>
          </w:p>
        </w:tc>
        <w:tc>
          <w:tcPr>
            <w:tcW w:w="3445" w:type="dxa"/>
            <w:gridSpan w:val="2"/>
            <w:noWrap/>
            <w:hideMark/>
          </w:tcPr>
          <w:p w14:paraId="6411F0AA" w14:textId="572FA37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1F4A9E46" w14:textId="167886B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</w:tr>
      <w:tr w:rsidR="005F0B8C" w:rsidRPr="00D17815" w14:paraId="385E695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090161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small nucleolar RNA, H/ACA box 18 (SNORA18), small nucleolar RNA.</w:t>
            </w:r>
          </w:p>
        </w:tc>
        <w:tc>
          <w:tcPr>
            <w:tcW w:w="4111" w:type="dxa"/>
            <w:gridSpan w:val="3"/>
            <w:noWrap/>
            <w:hideMark/>
          </w:tcPr>
          <w:p w14:paraId="62ABDDC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SNORA18</w:t>
            </w:r>
          </w:p>
        </w:tc>
        <w:tc>
          <w:tcPr>
            <w:tcW w:w="3445" w:type="dxa"/>
            <w:gridSpan w:val="2"/>
            <w:noWrap/>
            <w:hideMark/>
          </w:tcPr>
          <w:p w14:paraId="7667CCF8" w14:textId="60B819C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1.45</w:t>
            </w:r>
          </w:p>
        </w:tc>
        <w:tc>
          <w:tcPr>
            <w:tcW w:w="3320" w:type="dxa"/>
            <w:gridSpan w:val="2"/>
            <w:noWrap/>
            <w:hideMark/>
          </w:tcPr>
          <w:p w14:paraId="072F3059" w14:textId="48BD875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10173E3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8FB685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cytochrome c oxidase subunit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Vb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(COX5B),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FDE037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COX5B</w:t>
            </w:r>
          </w:p>
        </w:tc>
        <w:tc>
          <w:tcPr>
            <w:tcW w:w="3445" w:type="dxa"/>
            <w:gridSpan w:val="2"/>
            <w:noWrap/>
            <w:hideMark/>
          </w:tcPr>
          <w:p w14:paraId="0337680A" w14:textId="3BC92A3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1.42</w:t>
            </w:r>
          </w:p>
        </w:tc>
        <w:tc>
          <w:tcPr>
            <w:tcW w:w="3320" w:type="dxa"/>
            <w:gridSpan w:val="2"/>
            <w:noWrap/>
            <w:hideMark/>
          </w:tcPr>
          <w:p w14:paraId="7F9EF483" w14:textId="4D14042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3E4D5E0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6BB128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acetylserotonin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O-methyltransferase-like (ASMTL),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1C3C97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ASMTL</w:t>
            </w:r>
          </w:p>
        </w:tc>
        <w:tc>
          <w:tcPr>
            <w:tcW w:w="3445" w:type="dxa"/>
            <w:gridSpan w:val="2"/>
            <w:noWrap/>
            <w:hideMark/>
          </w:tcPr>
          <w:p w14:paraId="3F14F269" w14:textId="2BD0477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1.37</w:t>
            </w:r>
          </w:p>
        </w:tc>
        <w:tc>
          <w:tcPr>
            <w:tcW w:w="3320" w:type="dxa"/>
            <w:gridSpan w:val="2"/>
            <w:noWrap/>
            <w:hideMark/>
          </w:tcPr>
          <w:p w14:paraId="21A47C9D" w14:textId="41B5C41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482680E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91D78A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protein phosphatase 2 (formerly 2A), regulatory subunit B, beta isoform (PPP2R2B),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3AAA826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PPP2R2B</w:t>
            </w:r>
          </w:p>
        </w:tc>
        <w:tc>
          <w:tcPr>
            <w:tcW w:w="3445" w:type="dxa"/>
            <w:gridSpan w:val="2"/>
            <w:noWrap/>
            <w:hideMark/>
          </w:tcPr>
          <w:p w14:paraId="3A5953D4" w14:textId="6A9A1DC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1.30</w:t>
            </w:r>
          </w:p>
        </w:tc>
        <w:tc>
          <w:tcPr>
            <w:tcW w:w="3320" w:type="dxa"/>
            <w:gridSpan w:val="2"/>
            <w:noWrap/>
            <w:hideMark/>
          </w:tcPr>
          <w:p w14:paraId="0FF1BE84" w14:textId="62691F6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5C06BB7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82C0B8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lastRenderedPageBreak/>
              <w:t>Homo sapiens proline/serine-rich coiled-coil 1 (PSRC1), transcript variant 4, mRNA.</w:t>
            </w:r>
          </w:p>
        </w:tc>
        <w:tc>
          <w:tcPr>
            <w:tcW w:w="4111" w:type="dxa"/>
            <w:gridSpan w:val="3"/>
            <w:noWrap/>
            <w:hideMark/>
          </w:tcPr>
          <w:p w14:paraId="1CC37D0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PSRC1</w:t>
            </w:r>
          </w:p>
        </w:tc>
        <w:tc>
          <w:tcPr>
            <w:tcW w:w="3445" w:type="dxa"/>
            <w:gridSpan w:val="2"/>
            <w:noWrap/>
            <w:hideMark/>
          </w:tcPr>
          <w:p w14:paraId="129F8155" w14:textId="3DB5DEC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-1.25</w:t>
            </w:r>
          </w:p>
        </w:tc>
        <w:tc>
          <w:tcPr>
            <w:tcW w:w="3320" w:type="dxa"/>
            <w:gridSpan w:val="2"/>
            <w:noWrap/>
            <w:hideMark/>
          </w:tcPr>
          <w:p w14:paraId="0C3157EC" w14:textId="257BE5B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6A325BFC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953CAE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coxsackie virus and adenovirus receptor (CXADR),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E9C02F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CXADR</w:t>
            </w:r>
          </w:p>
        </w:tc>
        <w:tc>
          <w:tcPr>
            <w:tcW w:w="3445" w:type="dxa"/>
            <w:gridSpan w:val="2"/>
            <w:noWrap/>
            <w:hideMark/>
          </w:tcPr>
          <w:p w14:paraId="722AB204" w14:textId="07D7186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-1.28</w:t>
            </w:r>
          </w:p>
        </w:tc>
        <w:tc>
          <w:tcPr>
            <w:tcW w:w="3320" w:type="dxa"/>
            <w:gridSpan w:val="2"/>
            <w:noWrap/>
            <w:hideMark/>
          </w:tcPr>
          <w:p w14:paraId="6AFC400E" w14:textId="03209A6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</w:tr>
      <w:tr w:rsidR="005F0B8C" w:rsidRPr="00D17815" w14:paraId="56DC166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8FFB8F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ATPase, Ca++ transporting, plasma membrane 4 (ATP2B4),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75680DE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ATP2B4</w:t>
            </w:r>
          </w:p>
        </w:tc>
        <w:tc>
          <w:tcPr>
            <w:tcW w:w="3445" w:type="dxa"/>
            <w:gridSpan w:val="2"/>
            <w:noWrap/>
            <w:hideMark/>
          </w:tcPr>
          <w:p w14:paraId="33EA7B3D" w14:textId="1BBC05B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-1.28</w:t>
            </w:r>
          </w:p>
        </w:tc>
        <w:tc>
          <w:tcPr>
            <w:tcW w:w="3320" w:type="dxa"/>
            <w:gridSpan w:val="2"/>
            <w:noWrap/>
            <w:hideMark/>
          </w:tcPr>
          <w:p w14:paraId="458693AC" w14:textId="5430610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</w:tr>
      <w:tr w:rsidR="005F0B8C" w:rsidRPr="00D17815" w14:paraId="4224390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45392D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v-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src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sarcoma (Schmidt-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Ruppin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A-2) viral oncogene homolog (avian) (SRC),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2534B81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SRC</w:t>
            </w:r>
          </w:p>
        </w:tc>
        <w:tc>
          <w:tcPr>
            <w:tcW w:w="3445" w:type="dxa"/>
            <w:gridSpan w:val="2"/>
            <w:noWrap/>
            <w:hideMark/>
          </w:tcPr>
          <w:p w14:paraId="728630F9" w14:textId="203B4CA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-1.29</w:t>
            </w:r>
          </w:p>
        </w:tc>
        <w:tc>
          <w:tcPr>
            <w:tcW w:w="3320" w:type="dxa"/>
            <w:gridSpan w:val="2"/>
            <w:noWrap/>
            <w:hideMark/>
          </w:tcPr>
          <w:p w14:paraId="2111C7A1" w14:textId="0DE271A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50E16F8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2AD0E6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dynein, cytoplasmic 1, intermediate chain 1 (DYNC1I1),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40E29C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DYNC1I1</w:t>
            </w:r>
          </w:p>
        </w:tc>
        <w:tc>
          <w:tcPr>
            <w:tcW w:w="3445" w:type="dxa"/>
            <w:gridSpan w:val="2"/>
            <w:noWrap/>
            <w:hideMark/>
          </w:tcPr>
          <w:p w14:paraId="6E64D4FD" w14:textId="7E51183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-1.29</w:t>
            </w:r>
          </w:p>
        </w:tc>
        <w:tc>
          <w:tcPr>
            <w:tcW w:w="3320" w:type="dxa"/>
            <w:gridSpan w:val="2"/>
            <w:noWrap/>
            <w:hideMark/>
          </w:tcPr>
          <w:p w14:paraId="2D4BD2C4" w14:textId="360606D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1D42D06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381B04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DnaJ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(Hsp40) homolog, subfamily B, member 6 (DNAJB6),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515503F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DNAJB6</w:t>
            </w:r>
          </w:p>
        </w:tc>
        <w:tc>
          <w:tcPr>
            <w:tcW w:w="3445" w:type="dxa"/>
            <w:gridSpan w:val="2"/>
            <w:noWrap/>
            <w:hideMark/>
          </w:tcPr>
          <w:p w14:paraId="4584EE2C" w14:textId="2824641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-1.30</w:t>
            </w:r>
          </w:p>
        </w:tc>
        <w:tc>
          <w:tcPr>
            <w:tcW w:w="3320" w:type="dxa"/>
            <w:gridSpan w:val="2"/>
            <w:noWrap/>
            <w:hideMark/>
          </w:tcPr>
          <w:p w14:paraId="17B1DB9D" w14:textId="78F3E7A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3EF6C2A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741EC5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eyes absent homolog 4 (Drosophila) (EYA4),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271589A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EYA4</w:t>
            </w:r>
          </w:p>
        </w:tc>
        <w:tc>
          <w:tcPr>
            <w:tcW w:w="3445" w:type="dxa"/>
            <w:gridSpan w:val="2"/>
            <w:noWrap/>
            <w:hideMark/>
          </w:tcPr>
          <w:p w14:paraId="004F55D1" w14:textId="0961F16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-1.30</w:t>
            </w:r>
          </w:p>
        </w:tc>
        <w:tc>
          <w:tcPr>
            <w:tcW w:w="3320" w:type="dxa"/>
            <w:gridSpan w:val="2"/>
            <w:noWrap/>
            <w:hideMark/>
          </w:tcPr>
          <w:p w14:paraId="7E9BED97" w14:textId="4D3BAD8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</w:tr>
      <w:tr w:rsidR="005F0B8C" w:rsidRPr="00D17815" w14:paraId="1C2CCDF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B9742A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Meis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homeobox 2 (MEIS2), transcript variant a, mRNA.</w:t>
            </w:r>
          </w:p>
        </w:tc>
        <w:tc>
          <w:tcPr>
            <w:tcW w:w="4111" w:type="dxa"/>
            <w:gridSpan w:val="3"/>
            <w:noWrap/>
            <w:hideMark/>
          </w:tcPr>
          <w:p w14:paraId="14E42E4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MEIS2</w:t>
            </w:r>
          </w:p>
        </w:tc>
        <w:tc>
          <w:tcPr>
            <w:tcW w:w="3445" w:type="dxa"/>
            <w:gridSpan w:val="2"/>
            <w:noWrap/>
            <w:hideMark/>
          </w:tcPr>
          <w:p w14:paraId="10CF0839" w14:textId="0ED6A51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-1.31</w:t>
            </w:r>
          </w:p>
        </w:tc>
        <w:tc>
          <w:tcPr>
            <w:tcW w:w="3320" w:type="dxa"/>
            <w:gridSpan w:val="2"/>
            <w:noWrap/>
            <w:hideMark/>
          </w:tcPr>
          <w:p w14:paraId="717B244F" w14:textId="1225356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1BE5065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DE6E39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microtubule-associated protein 1B (MAP1B),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1DB5BD5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MAP1B</w:t>
            </w:r>
          </w:p>
        </w:tc>
        <w:tc>
          <w:tcPr>
            <w:tcW w:w="3445" w:type="dxa"/>
            <w:gridSpan w:val="2"/>
            <w:noWrap/>
            <w:hideMark/>
          </w:tcPr>
          <w:p w14:paraId="602CC5BC" w14:textId="7EFA40C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-1.31</w:t>
            </w:r>
          </w:p>
        </w:tc>
        <w:tc>
          <w:tcPr>
            <w:tcW w:w="3320" w:type="dxa"/>
            <w:gridSpan w:val="2"/>
            <w:noWrap/>
            <w:hideMark/>
          </w:tcPr>
          <w:p w14:paraId="30AA9A0F" w14:textId="7121921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</w:tr>
      <w:tr w:rsidR="005F0B8C" w:rsidRPr="00D17815" w14:paraId="30A080B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C31301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LY6/PLAUR domain containing 6 (LYPD6),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60EBF3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LYPD6</w:t>
            </w:r>
          </w:p>
        </w:tc>
        <w:tc>
          <w:tcPr>
            <w:tcW w:w="3445" w:type="dxa"/>
            <w:gridSpan w:val="2"/>
            <w:noWrap/>
            <w:hideMark/>
          </w:tcPr>
          <w:p w14:paraId="3EC996AA" w14:textId="12042C7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-1.31</w:t>
            </w:r>
          </w:p>
        </w:tc>
        <w:tc>
          <w:tcPr>
            <w:tcW w:w="3320" w:type="dxa"/>
            <w:gridSpan w:val="2"/>
            <w:noWrap/>
            <w:hideMark/>
          </w:tcPr>
          <w:p w14:paraId="56A5C5C2" w14:textId="61AEE38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</w:tr>
      <w:tr w:rsidR="005F0B8C" w:rsidRPr="00D17815" w14:paraId="360217A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875B84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transcription factor 3 (E2A immunoglobulin enhancer binding factors E12/E47) (TCF3),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72B5B8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TCF3</w:t>
            </w:r>
          </w:p>
        </w:tc>
        <w:tc>
          <w:tcPr>
            <w:tcW w:w="3445" w:type="dxa"/>
            <w:gridSpan w:val="2"/>
            <w:noWrap/>
            <w:hideMark/>
          </w:tcPr>
          <w:p w14:paraId="55640F4E" w14:textId="23CBFD8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-1.32</w:t>
            </w:r>
          </w:p>
        </w:tc>
        <w:tc>
          <w:tcPr>
            <w:tcW w:w="3320" w:type="dxa"/>
            <w:gridSpan w:val="2"/>
            <w:noWrap/>
            <w:hideMark/>
          </w:tcPr>
          <w:p w14:paraId="7AAC1081" w14:textId="3A67837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</w:tr>
      <w:tr w:rsidR="005F0B8C" w:rsidRPr="00D17815" w14:paraId="539DF97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952460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carcinoembryonic antigen-related cell adhesion molecule 1 (biliary glycoprotein) (CEACAM1),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345429C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CEACAM1</w:t>
            </w:r>
          </w:p>
        </w:tc>
        <w:tc>
          <w:tcPr>
            <w:tcW w:w="3445" w:type="dxa"/>
            <w:gridSpan w:val="2"/>
            <w:noWrap/>
            <w:hideMark/>
          </w:tcPr>
          <w:p w14:paraId="1BD428A4" w14:textId="7F80AA8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-1.32</w:t>
            </w:r>
          </w:p>
        </w:tc>
        <w:tc>
          <w:tcPr>
            <w:tcW w:w="3320" w:type="dxa"/>
            <w:gridSpan w:val="2"/>
            <w:noWrap/>
            <w:hideMark/>
          </w:tcPr>
          <w:p w14:paraId="3527D187" w14:textId="61FFAF9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3B2ACF9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E791B4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SWI/SNF related, matrix associated, actin dependent regulator of chromatin, subfamily b, member 1 (SMARCB1), transcript variant 2, mRNA.</w:t>
            </w:r>
          </w:p>
        </w:tc>
        <w:tc>
          <w:tcPr>
            <w:tcW w:w="4111" w:type="dxa"/>
            <w:gridSpan w:val="3"/>
            <w:noWrap/>
            <w:hideMark/>
          </w:tcPr>
          <w:p w14:paraId="37178D9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SMARCB1</w:t>
            </w:r>
          </w:p>
        </w:tc>
        <w:tc>
          <w:tcPr>
            <w:tcW w:w="3445" w:type="dxa"/>
            <w:gridSpan w:val="2"/>
            <w:noWrap/>
            <w:hideMark/>
          </w:tcPr>
          <w:p w14:paraId="1D9EBE62" w14:textId="22D55E5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-1.33</w:t>
            </w:r>
          </w:p>
        </w:tc>
        <w:tc>
          <w:tcPr>
            <w:tcW w:w="3320" w:type="dxa"/>
            <w:gridSpan w:val="2"/>
            <w:noWrap/>
            <w:hideMark/>
          </w:tcPr>
          <w:p w14:paraId="6DFA6CBF" w14:textId="5D8BCF2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</w:tr>
      <w:tr w:rsidR="005F0B8C" w:rsidRPr="00D17815" w14:paraId="5831FDE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46B164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POU class 3 homeobox 2 (POU3F2),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B4322C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POU3F2</w:t>
            </w:r>
          </w:p>
        </w:tc>
        <w:tc>
          <w:tcPr>
            <w:tcW w:w="3445" w:type="dxa"/>
            <w:gridSpan w:val="2"/>
            <w:noWrap/>
            <w:hideMark/>
          </w:tcPr>
          <w:p w14:paraId="699AC725" w14:textId="41E212F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-1.33</w:t>
            </w:r>
          </w:p>
        </w:tc>
        <w:tc>
          <w:tcPr>
            <w:tcW w:w="3320" w:type="dxa"/>
            <w:gridSpan w:val="2"/>
            <w:noWrap/>
            <w:hideMark/>
          </w:tcPr>
          <w:p w14:paraId="71D6CAE1" w14:textId="4CF5920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62D40DA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0E6F4A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MOB1,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Mps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One Binder kinase activator-like 2B (yeast) (MOBKL2B), mRNA.</w:t>
            </w:r>
          </w:p>
        </w:tc>
        <w:tc>
          <w:tcPr>
            <w:tcW w:w="4111" w:type="dxa"/>
            <w:gridSpan w:val="3"/>
            <w:noWrap/>
            <w:hideMark/>
          </w:tcPr>
          <w:p w14:paraId="074504D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MOBKL2B</w:t>
            </w:r>
          </w:p>
        </w:tc>
        <w:tc>
          <w:tcPr>
            <w:tcW w:w="3445" w:type="dxa"/>
            <w:gridSpan w:val="2"/>
            <w:noWrap/>
            <w:hideMark/>
          </w:tcPr>
          <w:p w14:paraId="7DD8435C" w14:textId="519C455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6C9D1FA6" w14:textId="186740D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</w:tr>
      <w:tr w:rsidR="005F0B8C" w:rsidRPr="00D17815" w14:paraId="18B9A6D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C1BA9B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pleckstrin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homology domain containing, family A (phosphoinositide binding specific) member 4 (PLEKHA4),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C4B7FB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PLEKHA4</w:t>
            </w:r>
          </w:p>
        </w:tc>
        <w:tc>
          <w:tcPr>
            <w:tcW w:w="3445" w:type="dxa"/>
            <w:gridSpan w:val="2"/>
            <w:noWrap/>
            <w:hideMark/>
          </w:tcPr>
          <w:p w14:paraId="07706BFA" w14:textId="4B2BA7D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7EEB0206" w14:textId="77BAAAE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</w:tr>
      <w:tr w:rsidR="005F0B8C" w:rsidRPr="00D17815" w14:paraId="5094B90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541D63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lastRenderedPageBreak/>
              <w:t>Homo sapiens brevican (BCAN),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69C4464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BCAN</w:t>
            </w:r>
          </w:p>
        </w:tc>
        <w:tc>
          <w:tcPr>
            <w:tcW w:w="3445" w:type="dxa"/>
            <w:gridSpan w:val="2"/>
            <w:noWrap/>
            <w:hideMark/>
          </w:tcPr>
          <w:p w14:paraId="29C948D8" w14:textId="56C9451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-1.36</w:t>
            </w:r>
          </w:p>
        </w:tc>
        <w:tc>
          <w:tcPr>
            <w:tcW w:w="3320" w:type="dxa"/>
            <w:gridSpan w:val="2"/>
            <w:noWrap/>
            <w:hideMark/>
          </w:tcPr>
          <w:p w14:paraId="29FC56A5" w14:textId="6BBF744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</w:tr>
      <w:tr w:rsidR="005F0B8C" w:rsidRPr="00D17815" w14:paraId="399535E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48C220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Myocardial Infarction Associated Transcript</w:t>
            </w:r>
          </w:p>
        </w:tc>
        <w:tc>
          <w:tcPr>
            <w:tcW w:w="4111" w:type="dxa"/>
            <w:gridSpan w:val="3"/>
            <w:noWrap/>
            <w:hideMark/>
          </w:tcPr>
          <w:p w14:paraId="3F016AF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MIAT</w:t>
            </w:r>
          </w:p>
        </w:tc>
        <w:tc>
          <w:tcPr>
            <w:tcW w:w="3445" w:type="dxa"/>
            <w:gridSpan w:val="2"/>
            <w:noWrap/>
            <w:hideMark/>
          </w:tcPr>
          <w:p w14:paraId="347231AB" w14:textId="0621ED5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1BE84B15" w14:textId="25142C6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</w:tr>
      <w:tr w:rsidR="005F0B8C" w:rsidRPr="00D17815" w14:paraId="766D1EC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C42A20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argininosuccinate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synthetase 1 (ASS1),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134E098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ASS1</w:t>
            </w:r>
          </w:p>
        </w:tc>
        <w:tc>
          <w:tcPr>
            <w:tcW w:w="3445" w:type="dxa"/>
            <w:gridSpan w:val="2"/>
            <w:noWrap/>
            <w:hideMark/>
          </w:tcPr>
          <w:p w14:paraId="33D17CD4" w14:textId="292224D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-1.39</w:t>
            </w:r>
          </w:p>
        </w:tc>
        <w:tc>
          <w:tcPr>
            <w:tcW w:w="3320" w:type="dxa"/>
            <w:gridSpan w:val="2"/>
            <w:noWrap/>
            <w:hideMark/>
          </w:tcPr>
          <w:p w14:paraId="06AEAE9B" w14:textId="6E0FF6A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12D47FA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342105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alpha-kinase 2 (ALPK2),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87A541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ALPK2</w:t>
            </w:r>
          </w:p>
        </w:tc>
        <w:tc>
          <w:tcPr>
            <w:tcW w:w="3445" w:type="dxa"/>
            <w:gridSpan w:val="2"/>
            <w:noWrap/>
            <w:hideMark/>
          </w:tcPr>
          <w:p w14:paraId="77F8D8CF" w14:textId="42F8E66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-1.41</w:t>
            </w:r>
          </w:p>
        </w:tc>
        <w:tc>
          <w:tcPr>
            <w:tcW w:w="3320" w:type="dxa"/>
            <w:gridSpan w:val="2"/>
            <w:noWrap/>
            <w:hideMark/>
          </w:tcPr>
          <w:p w14:paraId="20A270F7" w14:textId="50F5F94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03500A7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D3143C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engulfment and cell motility 1 (ELMO1),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66018ED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ELMO1</w:t>
            </w:r>
          </w:p>
        </w:tc>
        <w:tc>
          <w:tcPr>
            <w:tcW w:w="3445" w:type="dxa"/>
            <w:gridSpan w:val="2"/>
            <w:noWrap/>
            <w:hideMark/>
          </w:tcPr>
          <w:p w14:paraId="64D1C9CF" w14:textId="77B9EF3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-1.42</w:t>
            </w:r>
          </w:p>
        </w:tc>
        <w:tc>
          <w:tcPr>
            <w:tcW w:w="3320" w:type="dxa"/>
            <w:gridSpan w:val="2"/>
            <w:noWrap/>
            <w:hideMark/>
          </w:tcPr>
          <w:p w14:paraId="5F380621" w14:textId="3D8491E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5314EFE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0AE2EF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neuronatin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(NNAT),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254D0C0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NNAT</w:t>
            </w:r>
          </w:p>
        </w:tc>
        <w:tc>
          <w:tcPr>
            <w:tcW w:w="3445" w:type="dxa"/>
            <w:gridSpan w:val="2"/>
            <w:noWrap/>
            <w:hideMark/>
          </w:tcPr>
          <w:p w14:paraId="17D460C3" w14:textId="11DE062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-1.43</w:t>
            </w:r>
          </w:p>
        </w:tc>
        <w:tc>
          <w:tcPr>
            <w:tcW w:w="3320" w:type="dxa"/>
            <w:gridSpan w:val="2"/>
            <w:noWrap/>
            <w:hideMark/>
          </w:tcPr>
          <w:p w14:paraId="4990CCFD" w14:textId="43C7169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78074625" w14:textId="77777777" w:rsidTr="00F267DE">
        <w:trPr>
          <w:trHeight w:val="288"/>
        </w:trPr>
        <w:tc>
          <w:tcPr>
            <w:tcW w:w="15974" w:type="dxa"/>
            <w:gridSpan w:val="8"/>
            <w:noWrap/>
          </w:tcPr>
          <w:p w14:paraId="65457E7C" w14:textId="77777777" w:rsidR="005F0B8C" w:rsidRPr="00D17815" w:rsidRDefault="005F0B8C" w:rsidP="005F0B8C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  <w:p w14:paraId="36125302" w14:textId="77777777" w:rsidR="005F0B8C" w:rsidRPr="00D17815" w:rsidRDefault="005F0B8C" w:rsidP="005F0B8C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F0B8C" w:rsidRPr="00D17815" w14:paraId="6663B0B5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4A1AF22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4111" w:type="dxa"/>
            <w:gridSpan w:val="3"/>
            <w:noWrap/>
            <w:hideMark/>
          </w:tcPr>
          <w:p w14:paraId="06C88DA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EE vs EEC</w:t>
            </w:r>
          </w:p>
        </w:tc>
        <w:tc>
          <w:tcPr>
            <w:tcW w:w="3445" w:type="dxa"/>
            <w:gridSpan w:val="2"/>
            <w:noWrap/>
            <w:hideMark/>
          </w:tcPr>
          <w:p w14:paraId="56EDE33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</w:tc>
        <w:tc>
          <w:tcPr>
            <w:tcW w:w="3320" w:type="dxa"/>
            <w:gridSpan w:val="2"/>
            <w:noWrap/>
            <w:hideMark/>
          </w:tcPr>
          <w:p w14:paraId="7F33196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 value (%)</w:t>
            </w:r>
          </w:p>
        </w:tc>
      </w:tr>
      <w:tr w:rsidR="005F0B8C" w:rsidRPr="00D17815" w14:paraId="2ADC388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97EF37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NK6 homeobox 2 (NKX6-2),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64FACD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NKX6-2</w:t>
            </w:r>
          </w:p>
        </w:tc>
        <w:tc>
          <w:tcPr>
            <w:tcW w:w="3445" w:type="dxa"/>
            <w:gridSpan w:val="2"/>
            <w:noWrap/>
            <w:hideMark/>
          </w:tcPr>
          <w:p w14:paraId="29A5C6C9" w14:textId="4D0733F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1.90</w:t>
            </w:r>
          </w:p>
        </w:tc>
        <w:tc>
          <w:tcPr>
            <w:tcW w:w="3320" w:type="dxa"/>
            <w:gridSpan w:val="2"/>
            <w:noWrap/>
            <w:hideMark/>
          </w:tcPr>
          <w:p w14:paraId="57C7E655" w14:textId="1D24C2B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0CA612B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D70565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solute carrier family 25 (mitochondrial thiamine pyrophosphate carrier), member 19 (SLC25A19), nuclear gene encoding mitochondrial protein, mRNA.</w:t>
            </w:r>
          </w:p>
        </w:tc>
        <w:tc>
          <w:tcPr>
            <w:tcW w:w="4111" w:type="dxa"/>
            <w:gridSpan w:val="3"/>
            <w:noWrap/>
            <w:hideMark/>
          </w:tcPr>
          <w:p w14:paraId="39AE6C7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SLC25A19</w:t>
            </w:r>
          </w:p>
        </w:tc>
        <w:tc>
          <w:tcPr>
            <w:tcW w:w="3445" w:type="dxa"/>
            <w:gridSpan w:val="2"/>
            <w:noWrap/>
            <w:hideMark/>
          </w:tcPr>
          <w:p w14:paraId="738468B9" w14:textId="47CD30C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39B26A55" w14:textId="27ABFAF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72630ED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A2926D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ribonuclease T2 (RNASET2),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77C4B61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RNASET2</w:t>
            </w:r>
          </w:p>
        </w:tc>
        <w:tc>
          <w:tcPr>
            <w:tcW w:w="3445" w:type="dxa"/>
            <w:gridSpan w:val="2"/>
            <w:noWrap/>
            <w:hideMark/>
          </w:tcPr>
          <w:p w14:paraId="508A66F9" w14:textId="5D2FC34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1.58</w:t>
            </w:r>
          </w:p>
        </w:tc>
        <w:tc>
          <w:tcPr>
            <w:tcW w:w="3320" w:type="dxa"/>
            <w:gridSpan w:val="2"/>
            <w:noWrap/>
            <w:hideMark/>
          </w:tcPr>
          <w:p w14:paraId="689D3765" w14:textId="0BB2BCA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2EBA960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D3CE5D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BRCA2 and CDKN1A interacting protein (BCCIP), transcript variant B, mRNA.</w:t>
            </w:r>
          </w:p>
        </w:tc>
        <w:tc>
          <w:tcPr>
            <w:tcW w:w="4111" w:type="dxa"/>
            <w:gridSpan w:val="3"/>
            <w:noWrap/>
            <w:hideMark/>
          </w:tcPr>
          <w:p w14:paraId="044AF2B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BCCIP</w:t>
            </w:r>
          </w:p>
        </w:tc>
        <w:tc>
          <w:tcPr>
            <w:tcW w:w="3445" w:type="dxa"/>
            <w:gridSpan w:val="2"/>
            <w:noWrap/>
            <w:hideMark/>
          </w:tcPr>
          <w:p w14:paraId="4A4EA030" w14:textId="663189A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1.57</w:t>
            </w:r>
          </w:p>
        </w:tc>
        <w:tc>
          <w:tcPr>
            <w:tcW w:w="3320" w:type="dxa"/>
            <w:gridSpan w:val="2"/>
            <w:noWrap/>
            <w:hideMark/>
          </w:tcPr>
          <w:p w14:paraId="45642A61" w14:textId="4A5E155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20AEF07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719FBE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GDP-mannose 4,6-dehydratase (GMDS), mRNA.</w:t>
            </w:r>
          </w:p>
        </w:tc>
        <w:tc>
          <w:tcPr>
            <w:tcW w:w="4111" w:type="dxa"/>
            <w:gridSpan w:val="3"/>
            <w:noWrap/>
            <w:hideMark/>
          </w:tcPr>
          <w:p w14:paraId="4AE2C98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GMDS</w:t>
            </w:r>
          </w:p>
        </w:tc>
        <w:tc>
          <w:tcPr>
            <w:tcW w:w="3445" w:type="dxa"/>
            <w:gridSpan w:val="2"/>
            <w:noWrap/>
            <w:hideMark/>
          </w:tcPr>
          <w:p w14:paraId="795B1C3B" w14:textId="6FDF074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1.55</w:t>
            </w:r>
          </w:p>
        </w:tc>
        <w:tc>
          <w:tcPr>
            <w:tcW w:w="3320" w:type="dxa"/>
            <w:gridSpan w:val="2"/>
            <w:noWrap/>
            <w:hideMark/>
          </w:tcPr>
          <w:p w14:paraId="375706DC" w14:textId="21A098C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3987E96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24C47E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microsomal glutathione S-transferase 1 (MGST1), transcript variant 1d, mRNA.</w:t>
            </w:r>
          </w:p>
        </w:tc>
        <w:tc>
          <w:tcPr>
            <w:tcW w:w="4111" w:type="dxa"/>
            <w:gridSpan w:val="3"/>
            <w:noWrap/>
            <w:hideMark/>
          </w:tcPr>
          <w:p w14:paraId="736EF24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MGST1</w:t>
            </w:r>
          </w:p>
        </w:tc>
        <w:tc>
          <w:tcPr>
            <w:tcW w:w="3445" w:type="dxa"/>
            <w:gridSpan w:val="2"/>
            <w:noWrap/>
            <w:hideMark/>
          </w:tcPr>
          <w:p w14:paraId="0251A920" w14:textId="3288AE9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11D1D292" w14:textId="06487DE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1E1410E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E1123E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centaurin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>, alpha 1 (CENTA1),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29A28F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CENTA1</w:t>
            </w:r>
          </w:p>
        </w:tc>
        <w:tc>
          <w:tcPr>
            <w:tcW w:w="3445" w:type="dxa"/>
            <w:gridSpan w:val="2"/>
            <w:noWrap/>
            <w:hideMark/>
          </w:tcPr>
          <w:p w14:paraId="4F221E03" w14:textId="022B0B4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6AE63F37" w14:textId="38D41CC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2D5445D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2DA15F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polymerase (RNA) III (DNA directed) polypeptide G (32kD)-like (POLR3GL), mRNA.</w:t>
            </w:r>
          </w:p>
        </w:tc>
        <w:tc>
          <w:tcPr>
            <w:tcW w:w="4111" w:type="dxa"/>
            <w:gridSpan w:val="3"/>
            <w:noWrap/>
            <w:hideMark/>
          </w:tcPr>
          <w:p w14:paraId="03894B3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POLR3G</w:t>
            </w:r>
          </w:p>
        </w:tc>
        <w:tc>
          <w:tcPr>
            <w:tcW w:w="3445" w:type="dxa"/>
            <w:gridSpan w:val="2"/>
            <w:noWrap/>
            <w:hideMark/>
          </w:tcPr>
          <w:p w14:paraId="4518714D" w14:textId="4D1332C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1.48</w:t>
            </w:r>
          </w:p>
        </w:tc>
        <w:tc>
          <w:tcPr>
            <w:tcW w:w="3320" w:type="dxa"/>
            <w:gridSpan w:val="2"/>
            <w:noWrap/>
            <w:hideMark/>
          </w:tcPr>
          <w:p w14:paraId="55BF7765" w14:textId="5CB2344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77DA08E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508356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rhomboid 5 homolog 2 (Drosophila) (RHBDF2),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76F48FC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RHBDF2</w:t>
            </w:r>
          </w:p>
        </w:tc>
        <w:tc>
          <w:tcPr>
            <w:tcW w:w="3445" w:type="dxa"/>
            <w:gridSpan w:val="2"/>
            <w:noWrap/>
            <w:hideMark/>
          </w:tcPr>
          <w:p w14:paraId="1F3C67FD" w14:textId="7AA8741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1.48</w:t>
            </w:r>
          </w:p>
        </w:tc>
        <w:tc>
          <w:tcPr>
            <w:tcW w:w="3320" w:type="dxa"/>
            <w:gridSpan w:val="2"/>
            <w:noWrap/>
            <w:hideMark/>
          </w:tcPr>
          <w:p w14:paraId="6B6E0C48" w14:textId="2E56302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6408C92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294BC1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mitochondrial ribosomal protein S23 (MRPS23), nuclear gene encoding mitochondrial protein, mRNA.</w:t>
            </w:r>
          </w:p>
        </w:tc>
        <w:tc>
          <w:tcPr>
            <w:tcW w:w="4111" w:type="dxa"/>
            <w:gridSpan w:val="3"/>
            <w:noWrap/>
            <w:hideMark/>
          </w:tcPr>
          <w:p w14:paraId="1EFFC7E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MRPS23</w:t>
            </w:r>
          </w:p>
        </w:tc>
        <w:tc>
          <w:tcPr>
            <w:tcW w:w="3445" w:type="dxa"/>
            <w:gridSpan w:val="2"/>
            <w:noWrap/>
            <w:hideMark/>
          </w:tcPr>
          <w:p w14:paraId="55A46F5D" w14:textId="4D34913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1.45</w:t>
            </w:r>
          </w:p>
        </w:tc>
        <w:tc>
          <w:tcPr>
            <w:tcW w:w="3320" w:type="dxa"/>
            <w:gridSpan w:val="2"/>
            <w:noWrap/>
            <w:hideMark/>
          </w:tcPr>
          <w:p w14:paraId="20512518" w14:textId="1885277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4.02</w:t>
            </w:r>
          </w:p>
        </w:tc>
      </w:tr>
      <w:tr w:rsidR="005F0B8C" w:rsidRPr="00D17815" w14:paraId="6E49A566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01AE42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anaphase promoting complex subunit 1 (ANAPC1), transcript variant 1, mRNA.</w:t>
            </w:r>
          </w:p>
        </w:tc>
        <w:tc>
          <w:tcPr>
            <w:tcW w:w="4111" w:type="dxa"/>
            <w:gridSpan w:val="3"/>
            <w:noWrap/>
            <w:hideMark/>
          </w:tcPr>
          <w:p w14:paraId="62AF31A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ANAPC1</w:t>
            </w:r>
          </w:p>
        </w:tc>
        <w:tc>
          <w:tcPr>
            <w:tcW w:w="3445" w:type="dxa"/>
            <w:gridSpan w:val="2"/>
            <w:noWrap/>
            <w:hideMark/>
          </w:tcPr>
          <w:p w14:paraId="76101E04" w14:textId="2D8DD34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1.39</w:t>
            </w:r>
          </w:p>
        </w:tc>
        <w:tc>
          <w:tcPr>
            <w:tcW w:w="3320" w:type="dxa"/>
            <w:gridSpan w:val="2"/>
            <w:noWrap/>
            <w:hideMark/>
          </w:tcPr>
          <w:p w14:paraId="635C7D8E" w14:textId="6C4524B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1295DEA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A5B1AB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lastRenderedPageBreak/>
              <w:t>Homo sapiens chromosome 12 open reading frame 52 (C12orf52),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41C9E3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C12ORF52</w:t>
            </w:r>
          </w:p>
        </w:tc>
        <w:tc>
          <w:tcPr>
            <w:tcW w:w="3445" w:type="dxa"/>
            <w:gridSpan w:val="2"/>
            <w:noWrap/>
            <w:hideMark/>
          </w:tcPr>
          <w:p w14:paraId="48EFA077" w14:textId="451CA07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1.38</w:t>
            </w:r>
          </w:p>
        </w:tc>
        <w:tc>
          <w:tcPr>
            <w:tcW w:w="3320" w:type="dxa"/>
            <w:gridSpan w:val="2"/>
            <w:noWrap/>
            <w:hideMark/>
          </w:tcPr>
          <w:p w14:paraId="2BEBDD4F" w14:textId="62EF6A0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4.02</w:t>
            </w:r>
          </w:p>
        </w:tc>
      </w:tr>
      <w:tr w:rsidR="005F0B8C" w:rsidRPr="00D17815" w14:paraId="53D97E5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A8B033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sideroflexin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4 (SFXN4),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207DD7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SFXN4</w:t>
            </w:r>
          </w:p>
        </w:tc>
        <w:tc>
          <w:tcPr>
            <w:tcW w:w="3445" w:type="dxa"/>
            <w:gridSpan w:val="2"/>
            <w:noWrap/>
            <w:hideMark/>
          </w:tcPr>
          <w:p w14:paraId="62C87280" w14:textId="6C69DF1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1.37</w:t>
            </w:r>
          </w:p>
        </w:tc>
        <w:tc>
          <w:tcPr>
            <w:tcW w:w="3320" w:type="dxa"/>
            <w:gridSpan w:val="2"/>
            <w:noWrap/>
            <w:hideMark/>
          </w:tcPr>
          <w:p w14:paraId="3EDD88E5" w14:textId="60FFE20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2EF2D14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9D10F4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megakaryocyte-associated tyrosine kinase (MATK), transcript variant 3, mRNA.</w:t>
            </w:r>
          </w:p>
        </w:tc>
        <w:tc>
          <w:tcPr>
            <w:tcW w:w="4111" w:type="dxa"/>
            <w:gridSpan w:val="3"/>
            <w:noWrap/>
            <w:hideMark/>
          </w:tcPr>
          <w:p w14:paraId="4443BC5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MATK</w:t>
            </w:r>
          </w:p>
        </w:tc>
        <w:tc>
          <w:tcPr>
            <w:tcW w:w="3445" w:type="dxa"/>
            <w:gridSpan w:val="2"/>
            <w:noWrap/>
            <w:hideMark/>
          </w:tcPr>
          <w:p w14:paraId="759CE2CA" w14:textId="4CC4969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1.36</w:t>
            </w:r>
          </w:p>
        </w:tc>
        <w:tc>
          <w:tcPr>
            <w:tcW w:w="3320" w:type="dxa"/>
            <w:gridSpan w:val="2"/>
            <w:noWrap/>
            <w:hideMark/>
          </w:tcPr>
          <w:p w14:paraId="1EB55E63" w14:textId="0A47E3F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513B7E5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454994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PPPDE peptidase domain containing 2 (PPPDE2),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C88B02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PPPDE2</w:t>
            </w:r>
          </w:p>
        </w:tc>
        <w:tc>
          <w:tcPr>
            <w:tcW w:w="3445" w:type="dxa"/>
            <w:gridSpan w:val="2"/>
            <w:noWrap/>
            <w:hideMark/>
          </w:tcPr>
          <w:p w14:paraId="12DB8C76" w14:textId="070D8F8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1.36</w:t>
            </w:r>
          </w:p>
        </w:tc>
        <w:tc>
          <w:tcPr>
            <w:tcW w:w="3320" w:type="dxa"/>
            <w:gridSpan w:val="2"/>
            <w:noWrap/>
            <w:hideMark/>
          </w:tcPr>
          <w:p w14:paraId="0BA843BE" w14:textId="745BBED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237989D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26A4018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proline rich 5 (renal) (PRR5), transcript variant 4, mRNA.</w:t>
            </w:r>
          </w:p>
        </w:tc>
        <w:tc>
          <w:tcPr>
            <w:tcW w:w="4111" w:type="dxa"/>
            <w:gridSpan w:val="3"/>
            <w:noWrap/>
            <w:hideMark/>
          </w:tcPr>
          <w:p w14:paraId="7129C1E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PRR5</w:t>
            </w:r>
          </w:p>
        </w:tc>
        <w:tc>
          <w:tcPr>
            <w:tcW w:w="3445" w:type="dxa"/>
            <w:gridSpan w:val="2"/>
            <w:noWrap/>
            <w:hideMark/>
          </w:tcPr>
          <w:p w14:paraId="6A012F1B" w14:textId="5DF39B5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1.33</w:t>
            </w:r>
          </w:p>
        </w:tc>
        <w:tc>
          <w:tcPr>
            <w:tcW w:w="3320" w:type="dxa"/>
            <w:gridSpan w:val="2"/>
            <w:noWrap/>
            <w:hideMark/>
          </w:tcPr>
          <w:p w14:paraId="4A791DD0" w14:textId="3AFD49F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2A1C7D1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8A97EF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cystathionine-beta-synthase (CBS), mRNA.</w:t>
            </w:r>
          </w:p>
        </w:tc>
        <w:tc>
          <w:tcPr>
            <w:tcW w:w="4111" w:type="dxa"/>
            <w:gridSpan w:val="3"/>
            <w:noWrap/>
            <w:hideMark/>
          </w:tcPr>
          <w:p w14:paraId="69792B6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CBS</w:t>
            </w:r>
          </w:p>
        </w:tc>
        <w:tc>
          <w:tcPr>
            <w:tcW w:w="3445" w:type="dxa"/>
            <w:gridSpan w:val="2"/>
            <w:noWrap/>
            <w:hideMark/>
          </w:tcPr>
          <w:p w14:paraId="68835F3E" w14:textId="3425D5B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1.32</w:t>
            </w:r>
          </w:p>
        </w:tc>
        <w:tc>
          <w:tcPr>
            <w:tcW w:w="3320" w:type="dxa"/>
            <w:gridSpan w:val="2"/>
            <w:noWrap/>
            <w:hideMark/>
          </w:tcPr>
          <w:p w14:paraId="12E9B048" w14:textId="099081B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229642C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1F6D6E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Kelch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Like Family Member 29</w:t>
            </w:r>
          </w:p>
        </w:tc>
        <w:tc>
          <w:tcPr>
            <w:tcW w:w="4111" w:type="dxa"/>
            <w:gridSpan w:val="3"/>
            <w:noWrap/>
            <w:hideMark/>
          </w:tcPr>
          <w:p w14:paraId="159E708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KLHL29</w:t>
            </w:r>
          </w:p>
        </w:tc>
        <w:tc>
          <w:tcPr>
            <w:tcW w:w="3445" w:type="dxa"/>
            <w:gridSpan w:val="2"/>
            <w:noWrap/>
            <w:hideMark/>
          </w:tcPr>
          <w:p w14:paraId="7A507988" w14:textId="7F05E01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1.31</w:t>
            </w:r>
          </w:p>
        </w:tc>
        <w:tc>
          <w:tcPr>
            <w:tcW w:w="3320" w:type="dxa"/>
            <w:gridSpan w:val="2"/>
            <w:noWrap/>
            <w:hideMark/>
          </w:tcPr>
          <w:p w14:paraId="7C534BF7" w14:textId="139FC2B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5EE5C1D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98CDCD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platelet-derived growth factor receptor, alpha polypeptide (PDGFRA), mRNA.</w:t>
            </w:r>
          </w:p>
        </w:tc>
        <w:tc>
          <w:tcPr>
            <w:tcW w:w="4111" w:type="dxa"/>
            <w:gridSpan w:val="3"/>
            <w:noWrap/>
            <w:hideMark/>
          </w:tcPr>
          <w:p w14:paraId="2C00999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PDGFRA</w:t>
            </w:r>
          </w:p>
        </w:tc>
        <w:tc>
          <w:tcPr>
            <w:tcW w:w="3445" w:type="dxa"/>
            <w:gridSpan w:val="2"/>
            <w:noWrap/>
            <w:hideMark/>
          </w:tcPr>
          <w:p w14:paraId="2E120BC1" w14:textId="0827653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-1.27</w:t>
            </w:r>
          </w:p>
        </w:tc>
        <w:tc>
          <w:tcPr>
            <w:tcW w:w="3320" w:type="dxa"/>
            <w:gridSpan w:val="2"/>
            <w:noWrap/>
            <w:hideMark/>
          </w:tcPr>
          <w:p w14:paraId="0559BE4A" w14:textId="05B1BB9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1A2AB65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F49842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serpin peptidase inhibitor, clade F (alpha-2 antiplasmin, pigment epithelium derived factor), member 1 (SERPINF1),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3260D25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SERPINF1</w:t>
            </w:r>
          </w:p>
        </w:tc>
        <w:tc>
          <w:tcPr>
            <w:tcW w:w="3445" w:type="dxa"/>
            <w:gridSpan w:val="2"/>
            <w:noWrap/>
            <w:hideMark/>
          </w:tcPr>
          <w:p w14:paraId="4771660F" w14:textId="5F851E5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-1.29</w:t>
            </w:r>
          </w:p>
        </w:tc>
        <w:tc>
          <w:tcPr>
            <w:tcW w:w="3320" w:type="dxa"/>
            <w:gridSpan w:val="2"/>
            <w:noWrap/>
            <w:hideMark/>
          </w:tcPr>
          <w:p w14:paraId="64653838" w14:textId="75B956E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0FF0752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3A1834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phosphoglycerate mutase 2 (muscle) (PGAM2),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6359DE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PGAM2</w:t>
            </w:r>
          </w:p>
        </w:tc>
        <w:tc>
          <w:tcPr>
            <w:tcW w:w="3445" w:type="dxa"/>
            <w:gridSpan w:val="2"/>
            <w:noWrap/>
            <w:hideMark/>
          </w:tcPr>
          <w:p w14:paraId="21F649A8" w14:textId="4DF89C2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-1.32</w:t>
            </w:r>
          </w:p>
        </w:tc>
        <w:tc>
          <w:tcPr>
            <w:tcW w:w="3320" w:type="dxa"/>
            <w:gridSpan w:val="2"/>
            <w:noWrap/>
            <w:hideMark/>
          </w:tcPr>
          <w:p w14:paraId="00747D1D" w14:textId="6300721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2.44</w:t>
            </w:r>
          </w:p>
        </w:tc>
      </w:tr>
      <w:tr w:rsidR="005F0B8C" w:rsidRPr="00D17815" w14:paraId="4AFF19B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6CB858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tubulin polymerization-promoting protein family member 3 (TPPP3),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8CD828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TPPP3</w:t>
            </w:r>
          </w:p>
        </w:tc>
        <w:tc>
          <w:tcPr>
            <w:tcW w:w="3445" w:type="dxa"/>
            <w:gridSpan w:val="2"/>
            <w:noWrap/>
            <w:hideMark/>
          </w:tcPr>
          <w:p w14:paraId="1F14B937" w14:textId="79F3808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-1.36</w:t>
            </w:r>
          </w:p>
        </w:tc>
        <w:tc>
          <w:tcPr>
            <w:tcW w:w="3320" w:type="dxa"/>
            <w:gridSpan w:val="2"/>
            <w:noWrap/>
            <w:hideMark/>
          </w:tcPr>
          <w:p w14:paraId="79123819" w14:textId="532B1F7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4.02</w:t>
            </w:r>
          </w:p>
        </w:tc>
      </w:tr>
      <w:tr w:rsidR="005F0B8C" w:rsidRPr="00D17815" w14:paraId="318809B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78A890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growth arrest-specific 1 (GAS1), mRNA.</w:t>
            </w:r>
          </w:p>
        </w:tc>
        <w:tc>
          <w:tcPr>
            <w:tcW w:w="4111" w:type="dxa"/>
            <w:gridSpan w:val="3"/>
            <w:noWrap/>
            <w:hideMark/>
          </w:tcPr>
          <w:p w14:paraId="58B79B9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GAS1</w:t>
            </w:r>
          </w:p>
        </w:tc>
        <w:tc>
          <w:tcPr>
            <w:tcW w:w="3445" w:type="dxa"/>
            <w:gridSpan w:val="2"/>
            <w:noWrap/>
            <w:hideMark/>
          </w:tcPr>
          <w:p w14:paraId="16D81B90" w14:textId="423344A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7BA62FE3" w14:textId="2D90209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2.44</w:t>
            </w:r>
          </w:p>
        </w:tc>
      </w:tr>
      <w:tr w:rsidR="005F0B8C" w:rsidRPr="00D17815" w14:paraId="1749AD16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AEA24E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microtubule-associated protein 1 light chain 3 gamma (MAP1LC3C), mRNA.</w:t>
            </w:r>
          </w:p>
        </w:tc>
        <w:tc>
          <w:tcPr>
            <w:tcW w:w="4111" w:type="dxa"/>
            <w:gridSpan w:val="3"/>
            <w:noWrap/>
            <w:hideMark/>
          </w:tcPr>
          <w:p w14:paraId="1397515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MAP1LC3C</w:t>
            </w:r>
          </w:p>
        </w:tc>
        <w:tc>
          <w:tcPr>
            <w:tcW w:w="3445" w:type="dxa"/>
            <w:gridSpan w:val="2"/>
            <w:noWrap/>
            <w:hideMark/>
          </w:tcPr>
          <w:p w14:paraId="2F186E1E" w14:textId="44CB400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574543DF" w14:textId="7CFA364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6F9DA57E" w14:textId="77777777" w:rsidTr="00F267DE">
        <w:trPr>
          <w:trHeight w:val="288"/>
        </w:trPr>
        <w:tc>
          <w:tcPr>
            <w:tcW w:w="15974" w:type="dxa"/>
            <w:gridSpan w:val="8"/>
            <w:noWrap/>
          </w:tcPr>
          <w:p w14:paraId="0081EE20" w14:textId="77777777" w:rsidR="005F0B8C" w:rsidRPr="00D17815" w:rsidRDefault="005F0B8C" w:rsidP="005F0B8C">
            <w:pPr>
              <w:tabs>
                <w:tab w:val="left" w:pos="2184"/>
              </w:tabs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ab/>
            </w:r>
          </w:p>
          <w:p w14:paraId="1398FFE5" w14:textId="77777777" w:rsidR="005F0B8C" w:rsidRPr="00D17815" w:rsidRDefault="005F0B8C" w:rsidP="005F0B8C">
            <w:pPr>
              <w:tabs>
                <w:tab w:val="left" w:pos="2184"/>
              </w:tabs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F0B8C" w:rsidRPr="00D17815" w14:paraId="231B2B06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0DE2CC0C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Gene Name</w:t>
            </w:r>
          </w:p>
        </w:tc>
        <w:tc>
          <w:tcPr>
            <w:tcW w:w="2694" w:type="dxa"/>
            <w:gridSpan w:val="2"/>
            <w:noWrap/>
            <w:hideMark/>
          </w:tcPr>
          <w:p w14:paraId="50BAAE91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EtOH vs </w:t>
            </w:r>
            <w:proofErr w:type="spellStart"/>
            <w:r w:rsidRPr="00D17815">
              <w:rPr>
                <w:b/>
                <w:bCs/>
              </w:rPr>
              <w:t>Cortisol__EE</w:t>
            </w:r>
            <w:proofErr w:type="spellEnd"/>
            <w:r w:rsidRPr="00D17815">
              <w:rPr>
                <w:b/>
                <w:bCs/>
              </w:rPr>
              <w:t xml:space="preserve"> vs EC</w:t>
            </w:r>
          </w:p>
        </w:tc>
        <w:tc>
          <w:tcPr>
            <w:tcW w:w="1417" w:type="dxa"/>
            <w:noWrap/>
            <w:hideMark/>
          </w:tcPr>
          <w:p w14:paraId="24C7D216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Fold Change </w:t>
            </w:r>
          </w:p>
          <w:p w14:paraId="20D34E91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(EtOH vs Cortisol)</w:t>
            </w:r>
          </w:p>
        </w:tc>
        <w:tc>
          <w:tcPr>
            <w:tcW w:w="1985" w:type="dxa"/>
            <w:noWrap/>
            <w:hideMark/>
          </w:tcPr>
          <w:p w14:paraId="6579C978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q value </w:t>
            </w:r>
          </w:p>
          <w:p w14:paraId="0C32F4A9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(EtOH vs Cortisol) (%)</w:t>
            </w:r>
          </w:p>
        </w:tc>
        <w:tc>
          <w:tcPr>
            <w:tcW w:w="1460" w:type="dxa"/>
            <w:noWrap/>
            <w:hideMark/>
          </w:tcPr>
          <w:p w14:paraId="19E0B8BC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Fold Change </w:t>
            </w:r>
          </w:p>
          <w:p w14:paraId="5D1BC6C2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(EE vs EC)</w:t>
            </w:r>
          </w:p>
        </w:tc>
        <w:tc>
          <w:tcPr>
            <w:tcW w:w="3320" w:type="dxa"/>
            <w:gridSpan w:val="2"/>
            <w:noWrap/>
            <w:hideMark/>
          </w:tcPr>
          <w:p w14:paraId="0DA4DEBD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q value </w:t>
            </w:r>
          </w:p>
          <w:p w14:paraId="0901BF79" w14:textId="77777777" w:rsidR="005F0B8C" w:rsidRPr="00D17815" w:rsidRDefault="005F0B8C" w:rsidP="005F0B8C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>(EE vs EC) (%)</w:t>
            </w:r>
          </w:p>
        </w:tc>
      </w:tr>
      <w:tr w:rsidR="005F0B8C" w:rsidRPr="00D17815" w14:paraId="24202647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44E4325" w14:textId="77777777" w:rsidR="005F0B8C" w:rsidRPr="00D17815" w:rsidRDefault="005F0B8C" w:rsidP="005F0B8C">
            <w:r w:rsidRPr="00D17815">
              <w:t>Homo sapiens secreted phosphoprotein 1 (SPP1),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2972C499" w14:textId="77777777" w:rsidR="005F0B8C" w:rsidRPr="00D17815" w:rsidRDefault="005F0B8C" w:rsidP="005F0B8C">
            <w:r w:rsidRPr="00D17815">
              <w:t>SPP1</w:t>
            </w:r>
          </w:p>
        </w:tc>
        <w:tc>
          <w:tcPr>
            <w:tcW w:w="1417" w:type="dxa"/>
            <w:noWrap/>
            <w:hideMark/>
          </w:tcPr>
          <w:p w14:paraId="32ECF979" w14:textId="7A5E3FF1" w:rsidR="005F0B8C" w:rsidRPr="00D17815" w:rsidRDefault="005F0B8C" w:rsidP="005F0B8C">
            <w:r w:rsidRPr="00D17815">
              <w:t>4.16</w:t>
            </w:r>
          </w:p>
        </w:tc>
        <w:tc>
          <w:tcPr>
            <w:tcW w:w="1985" w:type="dxa"/>
            <w:noWrap/>
            <w:hideMark/>
          </w:tcPr>
          <w:p w14:paraId="482B7345" w14:textId="5C78E70A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45F1EF83" w14:textId="053AFAF6" w:rsidR="005F0B8C" w:rsidRPr="00D17815" w:rsidRDefault="005F0B8C" w:rsidP="005F0B8C">
            <w:r w:rsidRPr="00D17815">
              <w:t>2.89</w:t>
            </w:r>
          </w:p>
        </w:tc>
        <w:tc>
          <w:tcPr>
            <w:tcW w:w="3320" w:type="dxa"/>
            <w:gridSpan w:val="2"/>
            <w:noWrap/>
            <w:hideMark/>
          </w:tcPr>
          <w:p w14:paraId="6D7E5F6F" w14:textId="48681798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5E25467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0693C80" w14:textId="77777777" w:rsidR="005F0B8C" w:rsidRPr="00D17815" w:rsidRDefault="005F0B8C" w:rsidP="005F0B8C">
            <w:r w:rsidRPr="00D17815">
              <w:t>Homo sapiens chromosome 13 open reading frame 15 (C13orf15), mRNA.</w:t>
            </w:r>
          </w:p>
        </w:tc>
        <w:tc>
          <w:tcPr>
            <w:tcW w:w="2694" w:type="dxa"/>
            <w:gridSpan w:val="2"/>
            <w:noWrap/>
            <w:hideMark/>
          </w:tcPr>
          <w:p w14:paraId="6042B1A5" w14:textId="77777777" w:rsidR="005F0B8C" w:rsidRPr="00D17815" w:rsidRDefault="005F0B8C" w:rsidP="005F0B8C">
            <w:r w:rsidRPr="00D17815">
              <w:t>C13ORF15</w:t>
            </w:r>
          </w:p>
        </w:tc>
        <w:tc>
          <w:tcPr>
            <w:tcW w:w="1417" w:type="dxa"/>
            <w:noWrap/>
            <w:hideMark/>
          </w:tcPr>
          <w:p w14:paraId="79A5FB27" w14:textId="25B88F0F" w:rsidR="005F0B8C" w:rsidRPr="00D17815" w:rsidRDefault="005F0B8C" w:rsidP="005F0B8C">
            <w:r w:rsidRPr="00D17815">
              <w:t>2.20</w:t>
            </w:r>
          </w:p>
        </w:tc>
        <w:tc>
          <w:tcPr>
            <w:tcW w:w="1985" w:type="dxa"/>
            <w:noWrap/>
            <w:hideMark/>
          </w:tcPr>
          <w:p w14:paraId="6FA10B30" w14:textId="1AB2F31C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103732BE" w14:textId="1F7645BB" w:rsidR="005F0B8C" w:rsidRPr="00D17815" w:rsidRDefault="005F0B8C" w:rsidP="005F0B8C">
            <w:r w:rsidRPr="00D17815">
              <w:t>1.65</w:t>
            </w:r>
          </w:p>
        </w:tc>
        <w:tc>
          <w:tcPr>
            <w:tcW w:w="3320" w:type="dxa"/>
            <w:gridSpan w:val="2"/>
            <w:noWrap/>
            <w:hideMark/>
          </w:tcPr>
          <w:p w14:paraId="30A251B4" w14:textId="549E9D6C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7865B7DC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70C7E5F" w14:textId="77777777" w:rsidR="005F0B8C" w:rsidRPr="00D17815" w:rsidRDefault="005F0B8C" w:rsidP="005F0B8C">
            <w:r w:rsidRPr="00D17815">
              <w:t>Homo sapiens growth arrest and DNA-damage-inducible, alpha (GADD45A), mRNA.</w:t>
            </w:r>
          </w:p>
        </w:tc>
        <w:tc>
          <w:tcPr>
            <w:tcW w:w="2694" w:type="dxa"/>
            <w:gridSpan w:val="2"/>
            <w:noWrap/>
            <w:hideMark/>
          </w:tcPr>
          <w:p w14:paraId="1558DF20" w14:textId="77777777" w:rsidR="005F0B8C" w:rsidRPr="00D17815" w:rsidRDefault="005F0B8C" w:rsidP="005F0B8C">
            <w:r w:rsidRPr="00D17815">
              <w:t>GADD45A</w:t>
            </w:r>
          </w:p>
        </w:tc>
        <w:tc>
          <w:tcPr>
            <w:tcW w:w="1417" w:type="dxa"/>
            <w:noWrap/>
            <w:hideMark/>
          </w:tcPr>
          <w:p w14:paraId="0D749596" w14:textId="0A60C302" w:rsidR="005F0B8C" w:rsidRPr="00D17815" w:rsidRDefault="005F0B8C" w:rsidP="005F0B8C">
            <w:r w:rsidRPr="00D17815">
              <w:t>1.94</w:t>
            </w:r>
          </w:p>
        </w:tc>
        <w:tc>
          <w:tcPr>
            <w:tcW w:w="1985" w:type="dxa"/>
            <w:noWrap/>
            <w:hideMark/>
          </w:tcPr>
          <w:p w14:paraId="4C9B4F7E" w14:textId="72C2E4CB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7D4570DB" w14:textId="270602CA" w:rsidR="005F0B8C" w:rsidRPr="00D17815" w:rsidRDefault="005F0B8C" w:rsidP="005F0B8C">
            <w:r w:rsidRPr="00D17815">
              <w:t>1.75</w:t>
            </w:r>
          </w:p>
        </w:tc>
        <w:tc>
          <w:tcPr>
            <w:tcW w:w="3320" w:type="dxa"/>
            <w:gridSpan w:val="2"/>
            <w:noWrap/>
            <w:hideMark/>
          </w:tcPr>
          <w:p w14:paraId="6C078AD3" w14:textId="6FB6A675" w:rsidR="005F0B8C" w:rsidRPr="00D17815" w:rsidRDefault="005F0B8C" w:rsidP="005F0B8C">
            <w:r w:rsidRPr="00D17815">
              <w:t>2.83</w:t>
            </w:r>
          </w:p>
        </w:tc>
      </w:tr>
      <w:tr w:rsidR="005F0B8C" w:rsidRPr="00D17815" w14:paraId="3F5BB03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14B72D2" w14:textId="77777777" w:rsidR="005F0B8C" w:rsidRPr="00D17815" w:rsidRDefault="005F0B8C" w:rsidP="005F0B8C">
            <w:r w:rsidRPr="00D17815">
              <w:t>Homo sapiens Bardet-Biedl syndrome 2 (BBS2), mRNA.</w:t>
            </w:r>
          </w:p>
        </w:tc>
        <w:tc>
          <w:tcPr>
            <w:tcW w:w="2694" w:type="dxa"/>
            <w:gridSpan w:val="2"/>
            <w:noWrap/>
            <w:hideMark/>
          </w:tcPr>
          <w:p w14:paraId="7680E4E3" w14:textId="77777777" w:rsidR="005F0B8C" w:rsidRPr="00D17815" w:rsidRDefault="005F0B8C" w:rsidP="005F0B8C">
            <w:r w:rsidRPr="00D17815">
              <w:t>BBS2</w:t>
            </w:r>
          </w:p>
        </w:tc>
        <w:tc>
          <w:tcPr>
            <w:tcW w:w="1417" w:type="dxa"/>
            <w:noWrap/>
            <w:hideMark/>
          </w:tcPr>
          <w:p w14:paraId="49D9C962" w14:textId="6382F0CF" w:rsidR="005F0B8C" w:rsidRPr="00D17815" w:rsidRDefault="005F0B8C" w:rsidP="005F0B8C">
            <w:r w:rsidRPr="00D17815">
              <w:t>1.87</w:t>
            </w:r>
          </w:p>
        </w:tc>
        <w:tc>
          <w:tcPr>
            <w:tcW w:w="1985" w:type="dxa"/>
            <w:noWrap/>
            <w:hideMark/>
          </w:tcPr>
          <w:p w14:paraId="430F8440" w14:textId="0485A6CA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45516850" w14:textId="315A2A5B" w:rsidR="005F0B8C" w:rsidRPr="00D17815" w:rsidRDefault="005F0B8C" w:rsidP="005F0B8C">
            <w:r w:rsidRPr="00D17815">
              <w:t>1.80</w:t>
            </w:r>
          </w:p>
        </w:tc>
        <w:tc>
          <w:tcPr>
            <w:tcW w:w="3320" w:type="dxa"/>
            <w:gridSpan w:val="2"/>
            <w:noWrap/>
            <w:hideMark/>
          </w:tcPr>
          <w:p w14:paraId="5F1B8F77" w14:textId="6AE0F112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2C5701A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B84A5C5" w14:textId="77777777" w:rsidR="005F0B8C" w:rsidRPr="00D17815" w:rsidRDefault="005F0B8C" w:rsidP="005F0B8C">
            <w:r w:rsidRPr="00D17815">
              <w:lastRenderedPageBreak/>
              <w:t>Homo sapiens zinc finger and BTB domain containing 16 (ZBTB16),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6AD84457" w14:textId="77777777" w:rsidR="005F0B8C" w:rsidRPr="00D17815" w:rsidRDefault="005F0B8C" w:rsidP="005F0B8C">
            <w:r w:rsidRPr="00D17815">
              <w:t>ZBTB16</w:t>
            </w:r>
          </w:p>
        </w:tc>
        <w:tc>
          <w:tcPr>
            <w:tcW w:w="1417" w:type="dxa"/>
            <w:noWrap/>
            <w:hideMark/>
          </w:tcPr>
          <w:p w14:paraId="05C2AC47" w14:textId="344A0857" w:rsidR="005F0B8C" w:rsidRPr="00D17815" w:rsidRDefault="005F0B8C" w:rsidP="005F0B8C">
            <w:r w:rsidRPr="00D17815">
              <w:t>1.79</w:t>
            </w:r>
          </w:p>
        </w:tc>
        <w:tc>
          <w:tcPr>
            <w:tcW w:w="1985" w:type="dxa"/>
            <w:noWrap/>
            <w:hideMark/>
          </w:tcPr>
          <w:p w14:paraId="1857DE36" w14:textId="0AF0C5F5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7DF47CDA" w14:textId="0F6B178F" w:rsidR="005F0B8C" w:rsidRPr="00D17815" w:rsidRDefault="005F0B8C" w:rsidP="005F0B8C">
            <w:r w:rsidRPr="00D17815">
              <w:t>1.60</w:t>
            </w:r>
          </w:p>
        </w:tc>
        <w:tc>
          <w:tcPr>
            <w:tcW w:w="3320" w:type="dxa"/>
            <w:gridSpan w:val="2"/>
            <w:noWrap/>
            <w:hideMark/>
          </w:tcPr>
          <w:p w14:paraId="2766C317" w14:textId="23A9A21C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2089A0B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0E640C7" w14:textId="77777777" w:rsidR="005F0B8C" w:rsidRPr="00D17815" w:rsidRDefault="005F0B8C" w:rsidP="005F0B8C">
            <w:r w:rsidRPr="00D17815">
              <w:t>Homo sapiens integrin, alpha 10 (ITGA10),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C4FCA1D" w14:textId="77777777" w:rsidR="005F0B8C" w:rsidRPr="00D17815" w:rsidRDefault="005F0B8C" w:rsidP="005F0B8C">
            <w:r w:rsidRPr="00D17815">
              <w:t>ITGA10</w:t>
            </w:r>
          </w:p>
        </w:tc>
        <w:tc>
          <w:tcPr>
            <w:tcW w:w="1417" w:type="dxa"/>
            <w:noWrap/>
            <w:hideMark/>
          </w:tcPr>
          <w:p w14:paraId="5C09A0BC" w14:textId="2CD2080E" w:rsidR="005F0B8C" w:rsidRPr="00D17815" w:rsidRDefault="005F0B8C" w:rsidP="005F0B8C">
            <w:r w:rsidRPr="00D17815">
              <w:t>1.78</w:t>
            </w:r>
          </w:p>
        </w:tc>
        <w:tc>
          <w:tcPr>
            <w:tcW w:w="1985" w:type="dxa"/>
            <w:noWrap/>
            <w:hideMark/>
          </w:tcPr>
          <w:p w14:paraId="78684334" w14:textId="104FCF9B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52E72C35" w14:textId="3EE1AFD0" w:rsidR="005F0B8C" w:rsidRPr="00D17815" w:rsidRDefault="005F0B8C" w:rsidP="005F0B8C">
            <w:r w:rsidRPr="00D17815">
              <w:t>1.38</w:t>
            </w:r>
          </w:p>
        </w:tc>
        <w:tc>
          <w:tcPr>
            <w:tcW w:w="3320" w:type="dxa"/>
            <w:gridSpan w:val="2"/>
            <w:noWrap/>
            <w:hideMark/>
          </w:tcPr>
          <w:p w14:paraId="0997D316" w14:textId="131AA3A0" w:rsidR="005F0B8C" w:rsidRPr="00D17815" w:rsidRDefault="005F0B8C" w:rsidP="005F0B8C">
            <w:r w:rsidRPr="00D17815">
              <w:t>2.83</w:t>
            </w:r>
          </w:p>
        </w:tc>
      </w:tr>
      <w:tr w:rsidR="005F0B8C" w:rsidRPr="00D17815" w14:paraId="5FE2DA2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AE6C539" w14:textId="77777777" w:rsidR="005F0B8C" w:rsidRPr="00D17815" w:rsidRDefault="005F0B8C" w:rsidP="005F0B8C">
            <w:r w:rsidRPr="00D17815">
              <w:t>Homo sapiens solute carrier family 4, sodium bicarbonate cotransporter, member 4 (SLC4A4),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6228FF82" w14:textId="77777777" w:rsidR="005F0B8C" w:rsidRPr="00D17815" w:rsidRDefault="005F0B8C" w:rsidP="005F0B8C">
            <w:r w:rsidRPr="00D17815">
              <w:t>SLC4A4</w:t>
            </w:r>
          </w:p>
        </w:tc>
        <w:tc>
          <w:tcPr>
            <w:tcW w:w="1417" w:type="dxa"/>
            <w:noWrap/>
            <w:hideMark/>
          </w:tcPr>
          <w:p w14:paraId="59DF1C54" w14:textId="314BAF46" w:rsidR="005F0B8C" w:rsidRPr="00D17815" w:rsidRDefault="005F0B8C" w:rsidP="005F0B8C">
            <w:r w:rsidRPr="00D17815">
              <w:t>1.73</w:t>
            </w:r>
          </w:p>
        </w:tc>
        <w:tc>
          <w:tcPr>
            <w:tcW w:w="1985" w:type="dxa"/>
            <w:noWrap/>
            <w:hideMark/>
          </w:tcPr>
          <w:p w14:paraId="5F4EB741" w14:textId="778F3470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69D9124D" w14:textId="513958DA" w:rsidR="005F0B8C" w:rsidRPr="00D17815" w:rsidRDefault="005F0B8C" w:rsidP="005F0B8C">
            <w:r w:rsidRPr="00D17815">
              <w:t>1.63</w:t>
            </w:r>
          </w:p>
        </w:tc>
        <w:tc>
          <w:tcPr>
            <w:tcW w:w="3320" w:type="dxa"/>
            <w:gridSpan w:val="2"/>
            <w:noWrap/>
            <w:hideMark/>
          </w:tcPr>
          <w:p w14:paraId="479FFE12" w14:textId="0244DD92" w:rsidR="005F0B8C" w:rsidRPr="00D17815" w:rsidRDefault="005F0B8C" w:rsidP="005F0B8C">
            <w:r w:rsidRPr="00D17815">
              <w:t>2.83</w:t>
            </w:r>
          </w:p>
        </w:tc>
      </w:tr>
      <w:tr w:rsidR="005F0B8C" w:rsidRPr="00D17815" w14:paraId="6E5B5E1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CD89776" w14:textId="77777777" w:rsidR="005F0B8C" w:rsidRPr="00D17815" w:rsidRDefault="005F0B8C" w:rsidP="005F0B8C">
            <w:r w:rsidRPr="00D17815">
              <w:t>Homo sapiens immunoglobulin superfamily, member 11 (IGSF11),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3C375CAA" w14:textId="77777777" w:rsidR="005F0B8C" w:rsidRPr="00D17815" w:rsidRDefault="005F0B8C" w:rsidP="005F0B8C">
            <w:r w:rsidRPr="00D17815">
              <w:t>IGSF11</w:t>
            </w:r>
          </w:p>
        </w:tc>
        <w:tc>
          <w:tcPr>
            <w:tcW w:w="1417" w:type="dxa"/>
            <w:noWrap/>
            <w:hideMark/>
          </w:tcPr>
          <w:p w14:paraId="32EAB495" w14:textId="1D35E7DC" w:rsidR="005F0B8C" w:rsidRPr="00D17815" w:rsidRDefault="005F0B8C" w:rsidP="005F0B8C">
            <w:r w:rsidRPr="00D17815">
              <w:t>1.67</w:t>
            </w:r>
          </w:p>
        </w:tc>
        <w:tc>
          <w:tcPr>
            <w:tcW w:w="1985" w:type="dxa"/>
            <w:noWrap/>
            <w:hideMark/>
          </w:tcPr>
          <w:p w14:paraId="711E9543" w14:textId="57F80172" w:rsidR="005F0B8C" w:rsidRPr="00D17815" w:rsidRDefault="005F0B8C" w:rsidP="005F0B8C">
            <w:r w:rsidRPr="00D17815">
              <w:t>3.93</w:t>
            </w:r>
          </w:p>
        </w:tc>
        <w:tc>
          <w:tcPr>
            <w:tcW w:w="1460" w:type="dxa"/>
            <w:noWrap/>
            <w:hideMark/>
          </w:tcPr>
          <w:p w14:paraId="3D512313" w14:textId="53A64017" w:rsidR="005F0B8C" w:rsidRPr="00D17815" w:rsidRDefault="005F0B8C" w:rsidP="005F0B8C">
            <w:r w:rsidRPr="00D17815">
              <w:t>1.43</w:t>
            </w:r>
          </w:p>
        </w:tc>
        <w:tc>
          <w:tcPr>
            <w:tcW w:w="3320" w:type="dxa"/>
            <w:gridSpan w:val="2"/>
            <w:noWrap/>
            <w:hideMark/>
          </w:tcPr>
          <w:p w14:paraId="6CBB73EE" w14:textId="06B12499" w:rsidR="005F0B8C" w:rsidRPr="00D17815" w:rsidRDefault="005F0B8C" w:rsidP="005F0B8C">
            <w:r w:rsidRPr="00D17815">
              <w:t>2.83</w:t>
            </w:r>
          </w:p>
        </w:tc>
      </w:tr>
      <w:tr w:rsidR="005F0B8C" w:rsidRPr="00D17815" w14:paraId="66186CA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2361A55" w14:textId="77777777" w:rsidR="005F0B8C" w:rsidRPr="00D17815" w:rsidRDefault="005F0B8C" w:rsidP="005F0B8C">
            <w:r w:rsidRPr="00D17815">
              <w:t>Homo sapiens interleukin 11 receptor, alpha (IL11RA),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309D17B4" w14:textId="77777777" w:rsidR="005F0B8C" w:rsidRPr="00D17815" w:rsidRDefault="005F0B8C" w:rsidP="005F0B8C">
            <w:r w:rsidRPr="00D17815">
              <w:t>IL11RA</w:t>
            </w:r>
          </w:p>
        </w:tc>
        <w:tc>
          <w:tcPr>
            <w:tcW w:w="1417" w:type="dxa"/>
            <w:noWrap/>
            <w:hideMark/>
          </w:tcPr>
          <w:p w14:paraId="15A332A7" w14:textId="256793EF" w:rsidR="005F0B8C" w:rsidRPr="00D17815" w:rsidRDefault="005F0B8C" w:rsidP="005F0B8C">
            <w:r w:rsidRPr="00D17815">
              <w:t>1.54</w:t>
            </w:r>
          </w:p>
        </w:tc>
        <w:tc>
          <w:tcPr>
            <w:tcW w:w="1985" w:type="dxa"/>
            <w:noWrap/>
            <w:hideMark/>
          </w:tcPr>
          <w:p w14:paraId="30DAF77A" w14:textId="34FE1A0E" w:rsidR="005F0B8C" w:rsidRPr="00D17815" w:rsidRDefault="005F0B8C" w:rsidP="005F0B8C">
            <w:r w:rsidRPr="00D17815">
              <w:t>3.09</w:t>
            </w:r>
          </w:p>
        </w:tc>
        <w:tc>
          <w:tcPr>
            <w:tcW w:w="1460" w:type="dxa"/>
            <w:noWrap/>
            <w:hideMark/>
          </w:tcPr>
          <w:p w14:paraId="5B54CFBF" w14:textId="41C5EF34" w:rsidR="005F0B8C" w:rsidRPr="00D17815" w:rsidRDefault="005F0B8C" w:rsidP="005F0B8C">
            <w:r w:rsidRPr="00D17815">
              <w:t>1.40</w:t>
            </w:r>
          </w:p>
        </w:tc>
        <w:tc>
          <w:tcPr>
            <w:tcW w:w="3320" w:type="dxa"/>
            <w:gridSpan w:val="2"/>
            <w:noWrap/>
            <w:hideMark/>
          </w:tcPr>
          <w:p w14:paraId="5FB2B6B7" w14:textId="461CD1A5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17B1B09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20C811B" w14:textId="77777777" w:rsidR="005F0B8C" w:rsidRPr="00D17815" w:rsidRDefault="005F0B8C" w:rsidP="005F0B8C">
            <w:r w:rsidRPr="00D17815">
              <w:t xml:space="preserve">Homo sapiens </w:t>
            </w:r>
            <w:proofErr w:type="spellStart"/>
            <w:r w:rsidRPr="00D17815">
              <w:t>glutaredoxin</w:t>
            </w:r>
            <w:proofErr w:type="spellEnd"/>
            <w:r w:rsidRPr="00D17815">
              <w:t xml:space="preserve"> (thioltransferase) (GLRX), mRNA.</w:t>
            </w:r>
          </w:p>
        </w:tc>
        <w:tc>
          <w:tcPr>
            <w:tcW w:w="2694" w:type="dxa"/>
            <w:gridSpan w:val="2"/>
            <w:noWrap/>
            <w:hideMark/>
          </w:tcPr>
          <w:p w14:paraId="44C1C51F" w14:textId="77777777" w:rsidR="005F0B8C" w:rsidRPr="00D17815" w:rsidRDefault="005F0B8C" w:rsidP="005F0B8C">
            <w:r w:rsidRPr="00D17815">
              <w:t>GLRX</w:t>
            </w:r>
          </w:p>
        </w:tc>
        <w:tc>
          <w:tcPr>
            <w:tcW w:w="1417" w:type="dxa"/>
            <w:noWrap/>
            <w:hideMark/>
          </w:tcPr>
          <w:p w14:paraId="58B407B5" w14:textId="71D87657" w:rsidR="005F0B8C" w:rsidRPr="00D17815" w:rsidRDefault="005F0B8C" w:rsidP="005F0B8C">
            <w:r w:rsidRPr="00D17815">
              <w:t>-1.32</w:t>
            </w:r>
          </w:p>
        </w:tc>
        <w:tc>
          <w:tcPr>
            <w:tcW w:w="1985" w:type="dxa"/>
            <w:noWrap/>
            <w:hideMark/>
          </w:tcPr>
          <w:p w14:paraId="0D98959B" w14:textId="0DCD3928" w:rsidR="005F0B8C" w:rsidRPr="00D17815" w:rsidRDefault="005F0B8C" w:rsidP="005F0B8C">
            <w:r w:rsidRPr="00D17815">
              <w:t>4.66</w:t>
            </w:r>
          </w:p>
        </w:tc>
        <w:tc>
          <w:tcPr>
            <w:tcW w:w="1460" w:type="dxa"/>
            <w:noWrap/>
            <w:hideMark/>
          </w:tcPr>
          <w:p w14:paraId="31B00F89" w14:textId="16B43253" w:rsidR="005F0B8C" w:rsidRPr="00D17815" w:rsidRDefault="005F0B8C" w:rsidP="005F0B8C">
            <w:r w:rsidRPr="00D17815">
              <w:t>-1.34</w:t>
            </w:r>
          </w:p>
        </w:tc>
        <w:tc>
          <w:tcPr>
            <w:tcW w:w="3320" w:type="dxa"/>
            <w:gridSpan w:val="2"/>
            <w:noWrap/>
            <w:hideMark/>
          </w:tcPr>
          <w:p w14:paraId="4A50C566" w14:textId="5B2B30A6" w:rsidR="005F0B8C" w:rsidRPr="00D17815" w:rsidRDefault="005F0B8C" w:rsidP="005F0B8C">
            <w:r w:rsidRPr="00D17815">
              <w:t>2.05</w:t>
            </w:r>
          </w:p>
        </w:tc>
      </w:tr>
      <w:tr w:rsidR="005F0B8C" w:rsidRPr="00D17815" w14:paraId="5AD5E193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6D0AF8E" w14:textId="77777777" w:rsidR="005F0B8C" w:rsidRPr="00D17815" w:rsidRDefault="005F0B8C" w:rsidP="005F0B8C">
            <w:r w:rsidRPr="00D17815">
              <w:t>Homo sapiens erythrocyte membrane protein band 4.1-like 3 (EPB41L3), mRNA.</w:t>
            </w:r>
          </w:p>
        </w:tc>
        <w:tc>
          <w:tcPr>
            <w:tcW w:w="2694" w:type="dxa"/>
            <w:gridSpan w:val="2"/>
            <w:noWrap/>
            <w:hideMark/>
          </w:tcPr>
          <w:p w14:paraId="5EEBA97C" w14:textId="77777777" w:rsidR="005F0B8C" w:rsidRPr="00D17815" w:rsidRDefault="005F0B8C" w:rsidP="005F0B8C">
            <w:r w:rsidRPr="00D17815">
              <w:t>EPB41L3</w:t>
            </w:r>
          </w:p>
        </w:tc>
        <w:tc>
          <w:tcPr>
            <w:tcW w:w="1417" w:type="dxa"/>
            <w:noWrap/>
            <w:hideMark/>
          </w:tcPr>
          <w:p w14:paraId="11D1DE27" w14:textId="588AC150" w:rsidR="005F0B8C" w:rsidRPr="00D17815" w:rsidRDefault="005F0B8C" w:rsidP="005F0B8C">
            <w:r w:rsidRPr="00D17815">
              <w:t>-1.32</w:t>
            </w:r>
          </w:p>
        </w:tc>
        <w:tc>
          <w:tcPr>
            <w:tcW w:w="1985" w:type="dxa"/>
            <w:noWrap/>
            <w:hideMark/>
          </w:tcPr>
          <w:p w14:paraId="3B444B6B" w14:textId="1656A2E1" w:rsidR="005F0B8C" w:rsidRPr="00D17815" w:rsidRDefault="005F0B8C" w:rsidP="005F0B8C">
            <w:r w:rsidRPr="00D17815">
              <w:t>4.66</w:t>
            </w:r>
          </w:p>
        </w:tc>
        <w:tc>
          <w:tcPr>
            <w:tcW w:w="1460" w:type="dxa"/>
            <w:noWrap/>
            <w:hideMark/>
          </w:tcPr>
          <w:p w14:paraId="460E2C20" w14:textId="3D8FB3D9" w:rsidR="005F0B8C" w:rsidRPr="00D17815" w:rsidRDefault="005F0B8C" w:rsidP="005F0B8C">
            <w:r w:rsidRPr="00D17815">
              <w:t>-1.37</w:t>
            </w:r>
          </w:p>
        </w:tc>
        <w:tc>
          <w:tcPr>
            <w:tcW w:w="3320" w:type="dxa"/>
            <w:gridSpan w:val="2"/>
            <w:noWrap/>
            <w:hideMark/>
          </w:tcPr>
          <w:p w14:paraId="28BFA2D1" w14:textId="329891C0" w:rsidR="005F0B8C" w:rsidRPr="00D17815" w:rsidRDefault="005F0B8C" w:rsidP="005F0B8C">
            <w:r w:rsidRPr="00D17815">
              <w:t>2.05</w:t>
            </w:r>
          </w:p>
        </w:tc>
      </w:tr>
      <w:tr w:rsidR="005F0B8C" w:rsidRPr="00D17815" w14:paraId="00B2E0A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A3BA057" w14:textId="77777777" w:rsidR="005F0B8C" w:rsidRPr="00D17815" w:rsidRDefault="005F0B8C" w:rsidP="005F0B8C">
            <w:r w:rsidRPr="00D17815">
              <w:t xml:space="preserve">Homo sapiens </w:t>
            </w:r>
            <w:proofErr w:type="spellStart"/>
            <w:r w:rsidRPr="00D17815">
              <w:t>contactin</w:t>
            </w:r>
            <w:proofErr w:type="spellEnd"/>
            <w:r w:rsidRPr="00D17815">
              <w:t xml:space="preserve"> associated protein-like 2 (CNTNAP2),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C82FE93" w14:textId="77777777" w:rsidR="005F0B8C" w:rsidRPr="00D17815" w:rsidRDefault="005F0B8C" w:rsidP="005F0B8C">
            <w:r w:rsidRPr="00D17815">
              <w:t>CNTNAP2</w:t>
            </w:r>
          </w:p>
        </w:tc>
        <w:tc>
          <w:tcPr>
            <w:tcW w:w="1417" w:type="dxa"/>
            <w:noWrap/>
            <w:hideMark/>
          </w:tcPr>
          <w:p w14:paraId="086D267F" w14:textId="30154CA9" w:rsidR="005F0B8C" w:rsidRPr="00D17815" w:rsidRDefault="005F0B8C" w:rsidP="005F0B8C">
            <w:r w:rsidRPr="00D17815">
              <w:t>-1.49</w:t>
            </w:r>
          </w:p>
        </w:tc>
        <w:tc>
          <w:tcPr>
            <w:tcW w:w="1985" w:type="dxa"/>
            <w:noWrap/>
            <w:hideMark/>
          </w:tcPr>
          <w:p w14:paraId="5E6A887D" w14:textId="4F4256CD" w:rsidR="005F0B8C" w:rsidRPr="00D17815" w:rsidRDefault="005F0B8C" w:rsidP="005F0B8C"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3802FFA6" w14:textId="3A5CDB99" w:rsidR="005F0B8C" w:rsidRPr="00D17815" w:rsidRDefault="005F0B8C" w:rsidP="005F0B8C"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66164DC8" w14:textId="4ED64E20" w:rsidR="005F0B8C" w:rsidRPr="00D17815" w:rsidRDefault="005F0B8C" w:rsidP="005F0B8C">
            <w:r w:rsidRPr="00D17815">
              <w:t>0</w:t>
            </w:r>
          </w:p>
        </w:tc>
      </w:tr>
      <w:tr w:rsidR="005F0B8C" w:rsidRPr="00D17815" w14:paraId="514C439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9603456" w14:textId="77777777" w:rsidR="005F0B8C" w:rsidRPr="00D17815" w:rsidRDefault="005F0B8C" w:rsidP="005F0B8C">
            <w:r w:rsidRPr="00D17815">
              <w:t>Homo sapiens insulin-like growth factor binding protein 3 (IGFBP3),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2AC4BBC2" w14:textId="77777777" w:rsidR="005F0B8C" w:rsidRPr="00D17815" w:rsidRDefault="005F0B8C" w:rsidP="005F0B8C">
            <w:r w:rsidRPr="00D17815">
              <w:t>IGFBP3</w:t>
            </w:r>
          </w:p>
        </w:tc>
        <w:tc>
          <w:tcPr>
            <w:tcW w:w="1417" w:type="dxa"/>
            <w:noWrap/>
            <w:hideMark/>
          </w:tcPr>
          <w:p w14:paraId="5863D1B9" w14:textId="5B1947A2" w:rsidR="005F0B8C" w:rsidRPr="00D17815" w:rsidRDefault="005F0B8C" w:rsidP="005F0B8C">
            <w:r w:rsidRPr="00D17815">
              <w:t>-1.56</w:t>
            </w:r>
          </w:p>
        </w:tc>
        <w:tc>
          <w:tcPr>
            <w:tcW w:w="1985" w:type="dxa"/>
            <w:noWrap/>
            <w:hideMark/>
          </w:tcPr>
          <w:p w14:paraId="087194A8" w14:textId="27CF4720" w:rsidR="005F0B8C" w:rsidRPr="00D17815" w:rsidRDefault="005F0B8C" w:rsidP="005F0B8C">
            <w:r w:rsidRPr="00D17815">
              <w:t>4.66</w:t>
            </w:r>
          </w:p>
        </w:tc>
        <w:tc>
          <w:tcPr>
            <w:tcW w:w="1460" w:type="dxa"/>
            <w:noWrap/>
            <w:hideMark/>
          </w:tcPr>
          <w:p w14:paraId="08609A78" w14:textId="4CD40915" w:rsidR="005F0B8C" w:rsidRPr="00D17815" w:rsidRDefault="005F0B8C" w:rsidP="005F0B8C">
            <w:r w:rsidRPr="00D17815">
              <w:t>-1.44</w:t>
            </w:r>
          </w:p>
        </w:tc>
        <w:tc>
          <w:tcPr>
            <w:tcW w:w="3320" w:type="dxa"/>
            <w:gridSpan w:val="2"/>
            <w:noWrap/>
            <w:hideMark/>
          </w:tcPr>
          <w:p w14:paraId="7D12B23A" w14:textId="61FFD740" w:rsidR="005F0B8C" w:rsidRPr="00D17815" w:rsidRDefault="005F0B8C" w:rsidP="005F0B8C">
            <w:r w:rsidRPr="00D17815">
              <w:t>2.83</w:t>
            </w:r>
          </w:p>
        </w:tc>
      </w:tr>
      <w:tr w:rsidR="005F0B8C" w:rsidRPr="00D17815" w14:paraId="72BF1DEE" w14:textId="77777777" w:rsidTr="00F267DE">
        <w:trPr>
          <w:trHeight w:val="288"/>
        </w:trPr>
        <w:tc>
          <w:tcPr>
            <w:tcW w:w="15974" w:type="dxa"/>
            <w:gridSpan w:val="8"/>
            <w:noWrap/>
          </w:tcPr>
          <w:p w14:paraId="75CA070A" w14:textId="77777777" w:rsidR="005F0B8C" w:rsidRPr="00D17815" w:rsidRDefault="005F0B8C" w:rsidP="005F0B8C"/>
          <w:p w14:paraId="627D0F41" w14:textId="77777777" w:rsidR="005F0B8C" w:rsidRPr="00D17815" w:rsidRDefault="005F0B8C" w:rsidP="005F0B8C"/>
        </w:tc>
      </w:tr>
      <w:tr w:rsidR="005F0B8C" w:rsidRPr="00D17815" w14:paraId="5C2134C2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28EC343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2694" w:type="dxa"/>
            <w:gridSpan w:val="2"/>
            <w:noWrap/>
            <w:hideMark/>
          </w:tcPr>
          <w:p w14:paraId="089AF1A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EE vs EC__EE vs EEC</w:t>
            </w:r>
          </w:p>
        </w:tc>
        <w:tc>
          <w:tcPr>
            <w:tcW w:w="1417" w:type="dxa"/>
            <w:noWrap/>
            <w:hideMark/>
          </w:tcPr>
          <w:p w14:paraId="3B36445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  <w:p w14:paraId="2BE8131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EC)</w:t>
            </w:r>
          </w:p>
        </w:tc>
        <w:tc>
          <w:tcPr>
            <w:tcW w:w="1985" w:type="dxa"/>
            <w:noWrap/>
            <w:hideMark/>
          </w:tcPr>
          <w:p w14:paraId="0132667B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q value </w:t>
            </w:r>
          </w:p>
          <w:p w14:paraId="0592247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EC) (%)</w:t>
            </w:r>
          </w:p>
        </w:tc>
        <w:tc>
          <w:tcPr>
            <w:tcW w:w="1460" w:type="dxa"/>
            <w:noWrap/>
            <w:hideMark/>
          </w:tcPr>
          <w:p w14:paraId="528DFAB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  <w:p w14:paraId="2BD9269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EEC)</w:t>
            </w:r>
          </w:p>
        </w:tc>
        <w:tc>
          <w:tcPr>
            <w:tcW w:w="3320" w:type="dxa"/>
            <w:gridSpan w:val="2"/>
            <w:noWrap/>
            <w:hideMark/>
          </w:tcPr>
          <w:p w14:paraId="44AB62F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q value </w:t>
            </w:r>
          </w:p>
          <w:p w14:paraId="7DFFDF2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EEC) (%)</w:t>
            </w:r>
          </w:p>
        </w:tc>
      </w:tr>
      <w:tr w:rsidR="005F0B8C" w:rsidRPr="00D17815" w14:paraId="25C68F3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0F1E2E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family with sequence similarity 107, member A (FAM107A),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5A9A650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FAM107A</w:t>
            </w:r>
          </w:p>
        </w:tc>
        <w:tc>
          <w:tcPr>
            <w:tcW w:w="1417" w:type="dxa"/>
            <w:noWrap/>
            <w:hideMark/>
          </w:tcPr>
          <w:p w14:paraId="70227E5B" w14:textId="5B22D19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1.96</w:t>
            </w:r>
          </w:p>
        </w:tc>
        <w:tc>
          <w:tcPr>
            <w:tcW w:w="1985" w:type="dxa"/>
            <w:noWrap/>
            <w:hideMark/>
          </w:tcPr>
          <w:p w14:paraId="765652EE" w14:textId="5D8E850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68B867A0" w14:textId="69217EE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1.57</w:t>
            </w:r>
          </w:p>
        </w:tc>
        <w:tc>
          <w:tcPr>
            <w:tcW w:w="3320" w:type="dxa"/>
            <w:gridSpan w:val="2"/>
            <w:noWrap/>
            <w:hideMark/>
          </w:tcPr>
          <w:p w14:paraId="056C4603" w14:textId="7056753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6B3D06A1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D72398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poly (ADP-ribose) polymerase family, member 8 (PARP8),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215E17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PARP8</w:t>
            </w:r>
          </w:p>
        </w:tc>
        <w:tc>
          <w:tcPr>
            <w:tcW w:w="1417" w:type="dxa"/>
            <w:noWrap/>
            <w:hideMark/>
          </w:tcPr>
          <w:p w14:paraId="0C782C0A" w14:textId="2EDF4E2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1.66</w:t>
            </w:r>
          </w:p>
        </w:tc>
        <w:tc>
          <w:tcPr>
            <w:tcW w:w="1985" w:type="dxa"/>
            <w:noWrap/>
            <w:hideMark/>
          </w:tcPr>
          <w:p w14:paraId="793E34E0" w14:textId="51A8924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627F6CE2" w14:textId="4C540B1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1.48</w:t>
            </w:r>
          </w:p>
        </w:tc>
        <w:tc>
          <w:tcPr>
            <w:tcW w:w="3320" w:type="dxa"/>
            <w:gridSpan w:val="2"/>
            <w:noWrap/>
            <w:hideMark/>
          </w:tcPr>
          <w:p w14:paraId="4D810F84" w14:textId="61EC52F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45B11F8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F3439D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5'-nucleotidase domain containing 3 (NT5DC3),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319C9200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NT5DC3</w:t>
            </w:r>
          </w:p>
        </w:tc>
        <w:tc>
          <w:tcPr>
            <w:tcW w:w="1417" w:type="dxa"/>
            <w:noWrap/>
            <w:hideMark/>
          </w:tcPr>
          <w:p w14:paraId="5E99E51C" w14:textId="0D019FF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1.53</w:t>
            </w:r>
          </w:p>
        </w:tc>
        <w:tc>
          <w:tcPr>
            <w:tcW w:w="1985" w:type="dxa"/>
            <w:noWrap/>
            <w:hideMark/>
          </w:tcPr>
          <w:p w14:paraId="50F75E94" w14:textId="501500E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3CF433D3" w14:textId="7E7F57D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1.59</w:t>
            </w:r>
          </w:p>
        </w:tc>
        <w:tc>
          <w:tcPr>
            <w:tcW w:w="3320" w:type="dxa"/>
            <w:gridSpan w:val="2"/>
            <w:noWrap/>
            <w:hideMark/>
          </w:tcPr>
          <w:p w14:paraId="7F74FA3E" w14:textId="5F90A6B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3998ECD2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712387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bone morphogenetic protein 6 (BMP6), mRNA.</w:t>
            </w:r>
          </w:p>
        </w:tc>
        <w:tc>
          <w:tcPr>
            <w:tcW w:w="2694" w:type="dxa"/>
            <w:gridSpan w:val="2"/>
            <w:noWrap/>
            <w:hideMark/>
          </w:tcPr>
          <w:p w14:paraId="510CBAD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BMP6</w:t>
            </w:r>
          </w:p>
        </w:tc>
        <w:tc>
          <w:tcPr>
            <w:tcW w:w="1417" w:type="dxa"/>
            <w:noWrap/>
            <w:hideMark/>
          </w:tcPr>
          <w:p w14:paraId="7069B2BC" w14:textId="17EF315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1.49</w:t>
            </w:r>
          </w:p>
        </w:tc>
        <w:tc>
          <w:tcPr>
            <w:tcW w:w="1985" w:type="dxa"/>
            <w:noWrap/>
            <w:hideMark/>
          </w:tcPr>
          <w:p w14:paraId="21FAB934" w14:textId="42EE2FF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2A9FD0BD" w14:textId="2719C0B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1.80</w:t>
            </w:r>
          </w:p>
        </w:tc>
        <w:tc>
          <w:tcPr>
            <w:tcW w:w="3320" w:type="dxa"/>
            <w:gridSpan w:val="2"/>
            <w:noWrap/>
            <w:hideMark/>
          </w:tcPr>
          <w:p w14:paraId="5017BC20" w14:textId="6631F38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62B3D3EF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AC1FBE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mucolipin 2 (MCOLN2),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EEA591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MCOLN2</w:t>
            </w:r>
          </w:p>
        </w:tc>
        <w:tc>
          <w:tcPr>
            <w:tcW w:w="1417" w:type="dxa"/>
            <w:noWrap/>
            <w:hideMark/>
          </w:tcPr>
          <w:p w14:paraId="3F687E5A" w14:textId="5F41610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1.44</w:t>
            </w:r>
          </w:p>
        </w:tc>
        <w:tc>
          <w:tcPr>
            <w:tcW w:w="1985" w:type="dxa"/>
            <w:noWrap/>
            <w:hideMark/>
          </w:tcPr>
          <w:p w14:paraId="26C428F9" w14:textId="67FCF4C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  <w:tc>
          <w:tcPr>
            <w:tcW w:w="1460" w:type="dxa"/>
            <w:noWrap/>
            <w:hideMark/>
          </w:tcPr>
          <w:p w14:paraId="4E64AFF9" w14:textId="5F19DD9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1.57</w:t>
            </w:r>
          </w:p>
        </w:tc>
        <w:tc>
          <w:tcPr>
            <w:tcW w:w="3320" w:type="dxa"/>
            <w:gridSpan w:val="2"/>
            <w:noWrap/>
            <w:hideMark/>
          </w:tcPr>
          <w:p w14:paraId="07BFC34B" w14:textId="66F2CEE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35CFA0E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7D660C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hemoglobin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>, theta 1 (HBQ1), mRNA.</w:t>
            </w:r>
          </w:p>
        </w:tc>
        <w:tc>
          <w:tcPr>
            <w:tcW w:w="2694" w:type="dxa"/>
            <w:gridSpan w:val="2"/>
            <w:noWrap/>
            <w:hideMark/>
          </w:tcPr>
          <w:p w14:paraId="664C5E4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HBQ1</w:t>
            </w:r>
          </w:p>
        </w:tc>
        <w:tc>
          <w:tcPr>
            <w:tcW w:w="1417" w:type="dxa"/>
            <w:noWrap/>
            <w:hideMark/>
          </w:tcPr>
          <w:p w14:paraId="1ACABB44" w14:textId="517FF22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1.44</w:t>
            </w:r>
          </w:p>
        </w:tc>
        <w:tc>
          <w:tcPr>
            <w:tcW w:w="1985" w:type="dxa"/>
            <w:noWrap/>
            <w:hideMark/>
          </w:tcPr>
          <w:p w14:paraId="6E7EECE0" w14:textId="58129D7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  <w:tc>
          <w:tcPr>
            <w:tcW w:w="1460" w:type="dxa"/>
            <w:noWrap/>
            <w:hideMark/>
          </w:tcPr>
          <w:p w14:paraId="16525107" w14:textId="6750F3D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1.69</w:t>
            </w:r>
          </w:p>
        </w:tc>
        <w:tc>
          <w:tcPr>
            <w:tcW w:w="3320" w:type="dxa"/>
            <w:gridSpan w:val="2"/>
            <w:noWrap/>
            <w:hideMark/>
          </w:tcPr>
          <w:p w14:paraId="6EFB3290" w14:textId="611F359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01D7685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95D32B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ribosomal protein S7 (RPS7), mRNA.</w:t>
            </w:r>
          </w:p>
        </w:tc>
        <w:tc>
          <w:tcPr>
            <w:tcW w:w="2694" w:type="dxa"/>
            <w:gridSpan w:val="2"/>
            <w:noWrap/>
            <w:hideMark/>
          </w:tcPr>
          <w:p w14:paraId="076F33B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RPS7</w:t>
            </w:r>
          </w:p>
        </w:tc>
        <w:tc>
          <w:tcPr>
            <w:tcW w:w="1417" w:type="dxa"/>
            <w:noWrap/>
            <w:hideMark/>
          </w:tcPr>
          <w:p w14:paraId="501F543C" w14:textId="70DACC9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1.40</w:t>
            </w:r>
          </w:p>
        </w:tc>
        <w:tc>
          <w:tcPr>
            <w:tcW w:w="1985" w:type="dxa"/>
            <w:noWrap/>
            <w:hideMark/>
          </w:tcPr>
          <w:p w14:paraId="5CEF6573" w14:textId="72A6B75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  <w:tc>
          <w:tcPr>
            <w:tcW w:w="1460" w:type="dxa"/>
            <w:noWrap/>
            <w:hideMark/>
          </w:tcPr>
          <w:p w14:paraId="6713DCF1" w14:textId="67FCB4D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1.37</w:t>
            </w:r>
          </w:p>
        </w:tc>
        <w:tc>
          <w:tcPr>
            <w:tcW w:w="3320" w:type="dxa"/>
            <w:gridSpan w:val="2"/>
            <w:noWrap/>
            <w:hideMark/>
          </w:tcPr>
          <w:p w14:paraId="00100689" w14:textId="1EA3B94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34FF115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FCAE91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neural precursor cell expressed, developmentally down-regulated 4-like (NEDD4L), mRNA.</w:t>
            </w:r>
          </w:p>
        </w:tc>
        <w:tc>
          <w:tcPr>
            <w:tcW w:w="2694" w:type="dxa"/>
            <w:gridSpan w:val="2"/>
            <w:noWrap/>
            <w:hideMark/>
          </w:tcPr>
          <w:p w14:paraId="665DC94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NEDD4L</w:t>
            </w:r>
          </w:p>
        </w:tc>
        <w:tc>
          <w:tcPr>
            <w:tcW w:w="1417" w:type="dxa"/>
            <w:noWrap/>
            <w:hideMark/>
          </w:tcPr>
          <w:p w14:paraId="37009FCF" w14:textId="2D3158B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-1.25</w:t>
            </w:r>
          </w:p>
        </w:tc>
        <w:tc>
          <w:tcPr>
            <w:tcW w:w="1985" w:type="dxa"/>
            <w:noWrap/>
            <w:hideMark/>
          </w:tcPr>
          <w:p w14:paraId="2DFFA650" w14:textId="2AA5EDE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  <w:tc>
          <w:tcPr>
            <w:tcW w:w="1460" w:type="dxa"/>
            <w:noWrap/>
            <w:hideMark/>
          </w:tcPr>
          <w:p w14:paraId="439C03EF" w14:textId="462CAE1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-1.30</w:t>
            </w:r>
          </w:p>
        </w:tc>
        <w:tc>
          <w:tcPr>
            <w:tcW w:w="3320" w:type="dxa"/>
            <w:gridSpan w:val="2"/>
            <w:noWrap/>
            <w:hideMark/>
          </w:tcPr>
          <w:p w14:paraId="534FBC7E" w14:textId="6DB71BC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2.44</w:t>
            </w:r>
          </w:p>
        </w:tc>
      </w:tr>
      <w:tr w:rsidR="005F0B8C" w:rsidRPr="00D17815" w14:paraId="6C8A1A95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84992E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histidine decarboxylase (HDC), mRNA.</w:t>
            </w:r>
          </w:p>
        </w:tc>
        <w:tc>
          <w:tcPr>
            <w:tcW w:w="2694" w:type="dxa"/>
            <w:gridSpan w:val="2"/>
            <w:noWrap/>
            <w:hideMark/>
          </w:tcPr>
          <w:p w14:paraId="799535E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HDC</w:t>
            </w:r>
          </w:p>
        </w:tc>
        <w:tc>
          <w:tcPr>
            <w:tcW w:w="1417" w:type="dxa"/>
            <w:noWrap/>
            <w:hideMark/>
          </w:tcPr>
          <w:p w14:paraId="6C42C406" w14:textId="79749D3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-1.28</w:t>
            </w:r>
          </w:p>
        </w:tc>
        <w:tc>
          <w:tcPr>
            <w:tcW w:w="1985" w:type="dxa"/>
            <w:noWrap/>
            <w:hideMark/>
          </w:tcPr>
          <w:p w14:paraId="58670EFE" w14:textId="3154FDC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4.24</w:t>
            </w:r>
          </w:p>
        </w:tc>
        <w:tc>
          <w:tcPr>
            <w:tcW w:w="1460" w:type="dxa"/>
            <w:noWrap/>
            <w:hideMark/>
          </w:tcPr>
          <w:p w14:paraId="04B70703" w14:textId="1C3C772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7C949E4E" w14:textId="30587F5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597491E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092AB6E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lastRenderedPageBreak/>
              <w:t>Homo sapiens SRY (sex determining region Y)-box 11 (SOX11), mRNA.</w:t>
            </w:r>
          </w:p>
        </w:tc>
        <w:tc>
          <w:tcPr>
            <w:tcW w:w="2694" w:type="dxa"/>
            <w:gridSpan w:val="2"/>
            <w:noWrap/>
            <w:hideMark/>
          </w:tcPr>
          <w:p w14:paraId="46B7574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SOX11</w:t>
            </w:r>
          </w:p>
        </w:tc>
        <w:tc>
          <w:tcPr>
            <w:tcW w:w="1417" w:type="dxa"/>
            <w:noWrap/>
            <w:hideMark/>
          </w:tcPr>
          <w:p w14:paraId="029BB103" w14:textId="2EE4885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-1.29</w:t>
            </w:r>
          </w:p>
        </w:tc>
        <w:tc>
          <w:tcPr>
            <w:tcW w:w="1985" w:type="dxa"/>
            <w:noWrap/>
            <w:hideMark/>
          </w:tcPr>
          <w:p w14:paraId="29E26362" w14:textId="4DA67F3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  <w:tc>
          <w:tcPr>
            <w:tcW w:w="1460" w:type="dxa"/>
            <w:noWrap/>
            <w:hideMark/>
          </w:tcPr>
          <w:p w14:paraId="6D0B6F48" w14:textId="506D5F9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-1.34</w:t>
            </w:r>
          </w:p>
        </w:tc>
        <w:tc>
          <w:tcPr>
            <w:tcW w:w="3320" w:type="dxa"/>
            <w:gridSpan w:val="2"/>
            <w:noWrap/>
            <w:hideMark/>
          </w:tcPr>
          <w:p w14:paraId="6AB91557" w14:textId="68D45F9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55AA38CE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80F43C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suppressor of cytokine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signaling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2 (SOCS2), mRNA.</w:t>
            </w:r>
          </w:p>
        </w:tc>
        <w:tc>
          <w:tcPr>
            <w:tcW w:w="2694" w:type="dxa"/>
            <w:gridSpan w:val="2"/>
            <w:noWrap/>
            <w:hideMark/>
          </w:tcPr>
          <w:p w14:paraId="2CA928B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SOCS2</w:t>
            </w:r>
          </w:p>
        </w:tc>
        <w:tc>
          <w:tcPr>
            <w:tcW w:w="1417" w:type="dxa"/>
            <w:noWrap/>
            <w:hideMark/>
          </w:tcPr>
          <w:p w14:paraId="708B4652" w14:textId="2DF858A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-1.31</w:t>
            </w:r>
          </w:p>
        </w:tc>
        <w:tc>
          <w:tcPr>
            <w:tcW w:w="1985" w:type="dxa"/>
            <w:noWrap/>
            <w:hideMark/>
          </w:tcPr>
          <w:p w14:paraId="2A15BC30" w14:textId="5B89308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3.66</w:t>
            </w:r>
          </w:p>
        </w:tc>
        <w:tc>
          <w:tcPr>
            <w:tcW w:w="1460" w:type="dxa"/>
            <w:noWrap/>
            <w:hideMark/>
          </w:tcPr>
          <w:p w14:paraId="1EE155C8" w14:textId="63F626A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-1.28</w:t>
            </w:r>
          </w:p>
        </w:tc>
        <w:tc>
          <w:tcPr>
            <w:tcW w:w="3320" w:type="dxa"/>
            <w:gridSpan w:val="2"/>
            <w:noWrap/>
            <w:hideMark/>
          </w:tcPr>
          <w:p w14:paraId="45A4930D" w14:textId="18EA0A6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4BB9F83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E5223E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C1q and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tumor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necrosis factor related protein 1 (C1QTNF1),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0394D49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C1QTNF1</w:t>
            </w:r>
          </w:p>
        </w:tc>
        <w:tc>
          <w:tcPr>
            <w:tcW w:w="1417" w:type="dxa"/>
            <w:noWrap/>
            <w:hideMark/>
          </w:tcPr>
          <w:p w14:paraId="2156ABAF" w14:textId="4EAE5D6D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-1.33</w:t>
            </w:r>
          </w:p>
        </w:tc>
        <w:tc>
          <w:tcPr>
            <w:tcW w:w="1985" w:type="dxa"/>
            <w:noWrap/>
            <w:hideMark/>
          </w:tcPr>
          <w:p w14:paraId="15051AF7" w14:textId="3091D7B8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  <w:tc>
          <w:tcPr>
            <w:tcW w:w="1460" w:type="dxa"/>
            <w:noWrap/>
            <w:hideMark/>
          </w:tcPr>
          <w:p w14:paraId="7FE826A8" w14:textId="2F4C1F8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-1.37</w:t>
            </w:r>
          </w:p>
        </w:tc>
        <w:tc>
          <w:tcPr>
            <w:tcW w:w="3320" w:type="dxa"/>
            <w:gridSpan w:val="2"/>
            <w:noWrap/>
            <w:hideMark/>
          </w:tcPr>
          <w:p w14:paraId="081FEC54" w14:textId="02380B6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31C7C364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873CAB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retinol binding protein 1, cellular (RBP1), mRNA.</w:t>
            </w:r>
          </w:p>
        </w:tc>
        <w:tc>
          <w:tcPr>
            <w:tcW w:w="2694" w:type="dxa"/>
            <w:gridSpan w:val="2"/>
            <w:noWrap/>
            <w:hideMark/>
          </w:tcPr>
          <w:p w14:paraId="4D35AB6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RBP1</w:t>
            </w:r>
          </w:p>
        </w:tc>
        <w:tc>
          <w:tcPr>
            <w:tcW w:w="1417" w:type="dxa"/>
            <w:noWrap/>
            <w:hideMark/>
          </w:tcPr>
          <w:p w14:paraId="1EFE2441" w14:textId="12B644C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-1.34</w:t>
            </w:r>
          </w:p>
        </w:tc>
        <w:tc>
          <w:tcPr>
            <w:tcW w:w="1985" w:type="dxa"/>
            <w:noWrap/>
            <w:hideMark/>
          </w:tcPr>
          <w:p w14:paraId="16C1992C" w14:textId="478FAE3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1C1DF25F" w14:textId="78C4090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-1.43</w:t>
            </w:r>
          </w:p>
        </w:tc>
        <w:tc>
          <w:tcPr>
            <w:tcW w:w="3320" w:type="dxa"/>
            <w:gridSpan w:val="2"/>
            <w:noWrap/>
            <w:hideMark/>
          </w:tcPr>
          <w:p w14:paraId="43E7E1A1" w14:textId="53C8B0A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63C0E3EA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579FAE5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MFNG O-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fucosylpeptide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3-beta-N-acetylglucosaminyltransferase (MFNG), mRNA.</w:t>
            </w:r>
          </w:p>
        </w:tc>
        <w:tc>
          <w:tcPr>
            <w:tcW w:w="2694" w:type="dxa"/>
            <w:gridSpan w:val="2"/>
            <w:noWrap/>
            <w:hideMark/>
          </w:tcPr>
          <w:p w14:paraId="23F11A3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MFNG</w:t>
            </w:r>
          </w:p>
        </w:tc>
        <w:tc>
          <w:tcPr>
            <w:tcW w:w="1417" w:type="dxa"/>
            <w:noWrap/>
            <w:hideMark/>
          </w:tcPr>
          <w:p w14:paraId="7387E0E2" w14:textId="1A84B1B0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-1.35</w:t>
            </w:r>
          </w:p>
        </w:tc>
        <w:tc>
          <w:tcPr>
            <w:tcW w:w="1985" w:type="dxa"/>
            <w:noWrap/>
            <w:hideMark/>
          </w:tcPr>
          <w:p w14:paraId="3ECB38AF" w14:textId="1D27B23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  <w:tc>
          <w:tcPr>
            <w:tcW w:w="1460" w:type="dxa"/>
            <w:noWrap/>
            <w:hideMark/>
          </w:tcPr>
          <w:p w14:paraId="154A71B6" w14:textId="3880809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-1.42</w:t>
            </w:r>
          </w:p>
        </w:tc>
        <w:tc>
          <w:tcPr>
            <w:tcW w:w="3320" w:type="dxa"/>
            <w:gridSpan w:val="2"/>
            <w:noWrap/>
            <w:hideMark/>
          </w:tcPr>
          <w:p w14:paraId="63F90850" w14:textId="6BE64AE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5509A6BC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79F475B3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sema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 xml:space="preserve"> domain, seven thrombospondin repeats (type 1 and type 1-like), transmembrane domain (TM) and short cytoplasmic domain, (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semaphorin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>) 5B (SEMA5B),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3254513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SEMA5B</w:t>
            </w:r>
          </w:p>
        </w:tc>
        <w:tc>
          <w:tcPr>
            <w:tcW w:w="1417" w:type="dxa"/>
            <w:noWrap/>
            <w:hideMark/>
          </w:tcPr>
          <w:p w14:paraId="67BD325A" w14:textId="2C3F30E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-1.37</w:t>
            </w:r>
          </w:p>
        </w:tc>
        <w:tc>
          <w:tcPr>
            <w:tcW w:w="1985" w:type="dxa"/>
            <w:noWrap/>
            <w:hideMark/>
          </w:tcPr>
          <w:p w14:paraId="60419271" w14:textId="62714A3F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2.05</w:t>
            </w:r>
          </w:p>
        </w:tc>
        <w:tc>
          <w:tcPr>
            <w:tcW w:w="1460" w:type="dxa"/>
            <w:noWrap/>
            <w:hideMark/>
          </w:tcPr>
          <w:p w14:paraId="4E9BDA88" w14:textId="6A67787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-1.38</w:t>
            </w:r>
          </w:p>
        </w:tc>
        <w:tc>
          <w:tcPr>
            <w:tcW w:w="3320" w:type="dxa"/>
            <w:gridSpan w:val="2"/>
            <w:noWrap/>
            <w:hideMark/>
          </w:tcPr>
          <w:p w14:paraId="4C1B794F" w14:textId="0C2F3DF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2.44</w:t>
            </w:r>
          </w:p>
        </w:tc>
      </w:tr>
      <w:tr w:rsidR="005F0B8C" w:rsidRPr="00D17815" w14:paraId="646BFDDD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E4E6EB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delta-like 3 (Drosophila) (DLL3),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51FB067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DLL3</w:t>
            </w:r>
          </w:p>
        </w:tc>
        <w:tc>
          <w:tcPr>
            <w:tcW w:w="1417" w:type="dxa"/>
            <w:noWrap/>
            <w:hideMark/>
          </w:tcPr>
          <w:p w14:paraId="26344A9E" w14:textId="5276970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-1.41</w:t>
            </w:r>
          </w:p>
        </w:tc>
        <w:tc>
          <w:tcPr>
            <w:tcW w:w="1985" w:type="dxa"/>
            <w:noWrap/>
            <w:hideMark/>
          </w:tcPr>
          <w:p w14:paraId="3F1F5023" w14:textId="757ED74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2.83</w:t>
            </w:r>
          </w:p>
        </w:tc>
        <w:tc>
          <w:tcPr>
            <w:tcW w:w="1460" w:type="dxa"/>
            <w:noWrap/>
            <w:hideMark/>
          </w:tcPr>
          <w:p w14:paraId="2F522628" w14:textId="4FE07D8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-1.48</w:t>
            </w:r>
          </w:p>
        </w:tc>
        <w:tc>
          <w:tcPr>
            <w:tcW w:w="3320" w:type="dxa"/>
            <w:gridSpan w:val="2"/>
            <w:noWrap/>
            <w:hideMark/>
          </w:tcPr>
          <w:p w14:paraId="7D8EA565" w14:textId="26237B9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5AF81B4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DF6EFF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 xml:space="preserve">Homo sapiens </w:t>
            </w:r>
            <w:proofErr w:type="spellStart"/>
            <w:r w:rsidRPr="00D17815">
              <w:rPr>
                <w:rFonts w:ascii="Calibri" w:eastAsia="Times New Roman" w:hAnsi="Calibri" w:cs="Calibri"/>
                <w:lang w:eastAsia="en-GB"/>
              </w:rPr>
              <w:t>synaptotagmin</w:t>
            </w:r>
            <w:proofErr w:type="spellEnd"/>
            <w:r w:rsidRPr="00D17815">
              <w:rPr>
                <w:rFonts w:ascii="Calibri" w:eastAsia="Times New Roman" w:hAnsi="Calibri" w:cs="Calibri"/>
                <w:lang w:eastAsia="en-GB"/>
              </w:rPr>
              <w:t>-like 2 (SYTL2), transcript variant b, mRNA.</w:t>
            </w:r>
          </w:p>
        </w:tc>
        <w:tc>
          <w:tcPr>
            <w:tcW w:w="2694" w:type="dxa"/>
            <w:gridSpan w:val="2"/>
            <w:noWrap/>
            <w:hideMark/>
          </w:tcPr>
          <w:p w14:paraId="256080B1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SYTL2</w:t>
            </w:r>
          </w:p>
        </w:tc>
        <w:tc>
          <w:tcPr>
            <w:tcW w:w="1417" w:type="dxa"/>
            <w:noWrap/>
            <w:hideMark/>
          </w:tcPr>
          <w:p w14:paraId="0235D55B" w14:textId="061B7989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-1.43</w:t>
            </w:r>
          </w:p>
        </w:tc>
        <w:tc>
          <w:tcPr>
            <w:tcW w:w="1985" w:type="dxa"/>
            <w:noWrap/>
            <w:hideMark/>
          </w:tcPr>
          <w:p w14:paraId="6646A95F" w14:textId="712DCDD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3FDC8CE3" w14:textId="45BABC5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-1.42</w:t>
            </w:r>
          </w:p>
        </w:tc>
        <w:tc>
          <w:tcPr>
            <w:tcW w:w="3320" w:type="dxa"/>
            <w:gridSpan w:val="2"/>
            <w:noWrap/>
            <w:hideMark/>
          </w:tcPr>
          <w:p w14:paraId="0B15B61D" w14:textId="3CC9347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3897ADB7" w14:textId="77777777" w:rsidTr="00F267DE">
        <w:trPr>
          <w:trHeight w:val="288"/>
        </w:trPr>
        <w:tc>
          <w:tcPr>
            <w:tcW w:w="15974" w:type="dxa"/>
            <w:gridSpan w:val="8"/>
            <w:noWrap/>
          </w:tcPr>
          <w:p w14:paraId="7B3A403C" w14:textId="77777777" w:rsidR="005F0B8C" w:rsidRPr="00D17815" w:rsidRDefault="005F0B8C" w:rsidP="005F0B8C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  <w:p w14:paraId="04BF43C6" w14:textId="77777777" w:rsidR="005F0B8C" w:rsidRPr="00D17815" w:rsidRDefault="005F0B8C" w:rsidP="005F0B8C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F0B8C" w:rsidRPr="00D17815" w14:paraId="247B4F66" w14:textId="77777777" w:rsidTr="00F267DE">
        <w:trPr>
          <w:trHeight w:val="705"/>
        </w:trPr>
        <w:tc>
          <w:tcPr>
            <w:tcW w:w="5098" w:type="dxa"/>
            <w:noWrap/>
            <w:hideMark/>
          </w:tcPr>
          <w:p w14:paraId="2DF01475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Gene Name</w:t>
            </w:r>
          </w:p>
        </w:tc>
        <w:tc>
          <w:tcPr>
            <w:tcW w:w="2694" w:type="dxa"/>
            <w:gridSpan w:val="2"/>
            <w:noWrap/>
            <w:hideMark/>
          </w:tcPr>
          <w:p w14:paraId="6E4D9136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EtOH vs </w:t>
            </w:r>
            <w:proofErr w:type="spellStart"/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Cortisol__EE</w:t>
            </w:r>
            <w:proofErr w:type="spellEnd"/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vs EEC</w:t>
            </w:r>
          </w:p>
        </w:tc>
        <w:tc>
          <w:tcPr>
            <w:tcW w:w="1417" w:type="dxa"/>
            <w:noWrap/>
            <w:hideMark/>
          </w:tcPr>
          <w:p w14:paraId="30C8B41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  <w:p w14:paraId="1EB27AC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(EtOH vs Cortisol) </w:t>
            </w:r>
          </w:p>
        </w:tc>
        <w:tc>
          <w:tcPr>
            <w:tcW w:w="1985" w:type="dxa"/>
            <w:noWrap/>
            <w:hideMark/>
          </w:tcPr>
          <w:p w14:paraId="401DE22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q value </w:t>
            </w:r>
          </w:p>
          <w:p w14:paraId="5579467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(EtOH vs Cortisol) (%)</w:t>
            </w:r>
          </w:p>
        </w:tc>
        <w:tc>
          <w:tcPr>
            <w:tcW w:w="1460" w:type="dxa"/>
            <w:noWrap/>
            <w:hideMark/>
          </w:tcPr>
          <w:p w14:paraId="2891E0D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Fold Change </w:t>
            </w:r>
          </w:p>
          <w:p w14:paraId="7F6C1B47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EEC)</w:t>
            </w:r>
          </w:p>
        </w:tc>
        <w:tc>
          <w:tcPr>
            <w:tcW w:w="3320" w:type="dxa"/>
            <w:gridSpan w:val="2"/>
            <w:noWrap/>
            <w:hideMark/>
          </w:tcPr>
          <w:p w14:paraId="715F7E4F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q value </w:t>
            </w:r>
          </w:p>
          <w:p w14:paraId="777D7EE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(EE vs EEC) (%)</w:t>
            </w:r>
          </w:p>
        </w:tc>
      </w:tr>
      <w:tr w:rsidR="005F0B8C" w:rsidRPr="00D17815" w14:paraId="4ABC979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29A1B4E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ATP-binding cassette, sub-family C (CFTR/MRP), member 3 (ABCC3), mRNA.</w:t>
            </w:r>
          </w:p>
        </w:tc>
        <w:tc>
          <w:tcPr>
            <w:tcW w:w="2694" w:type="dxa"/>
            <w:gridSpan w:val="2"/>
            <w:noWrap/>
            <w:hideMark/>
          </w:tcPr>
          <w:p w14:paraId="3BA6BCC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ABCC3</w:t>
            </w:r>
          </w:p>
        </w:tc>
        <w:tc>
          <w:tcPr>
            <w:tcW w:w="1417" w:type="dxa"/>
            <w:noWrap/>
            <w:hideMark/>
          </w:tcPr>
          <w:p w14:paraId="06A48EC9" w14:textId="438FB022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2.11</w:t>
            </w:r>
          </w:p>
        </w:tc>
        <w:tc>
          <w:tcPr>
            <w:tcW w:w="1985" w:type="dxa"/>
            <w:noWrap/>
            <w:hideMark/>
          </w:tcPr>
          <w:p w14:paraId="720677DA" w14:textId="0DE9C51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1.66</w:t>
            </w:r>
          </w:p>
        </w:tc>
        <w:tc>
          <w:tcPr>
            <w:tcW w:w="1460" w:type="dxa"/>
            <w:noWrap/>
            <w:hideMark/>
          </w:tcPr>
          <w:p w14:paraId="7D30E74B" w14:textId="4C4F6E1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2.36</w:t>
            </w:r>
          </w:p>
        </w:tc>
        <w:tc>
          <w:tcPr>
            <w:tcW w:w="3320" w:type="dxa"/>
            <w:gridSpan w:val="2"/>
            <w:noWrap/>
            <w:hideMark/>
          </w:tcPr>
          <w:p w14:paraId="58262740" w14:textId="3EEE873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</w:tr>
      <w:tr w:rsidR="005F0B8C" w:rsidRPr="00D17815" w14:paraId="52678CE8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401077CA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neuronal cell adhesion molecule (NRCAM), transcript variant 2, mRNA.</w:t>
            </w:r>
          </w:p>
        </w:tc>
        <w:tc>
          <w:tcPr>
            <w:tcW w:w="2694" w:type="dxa"/>
            <w:gridSpan w:val="2"/>
            <w:noWrap/>
            <w:hideMark/>
          </w:tcPr>
          <w:p w14:paraId="52D0447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NRCAM</w:t>
            </w:r>
          </w:p>
        </w:tc>
        <w:tc>
          <w:tcPr>
            <w:tcW w:w="1417" w:type="dxa"/>
            <w:noWrap/>
            <w:hideMark/>
          </w:tcPr>
          <w:p w14:paraId="1AE073E3" w14:textId="274DDA4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1.98</w:t>
            </w:r>
          </w:p>
        </w:tc>
        <w:tc>
          <w:tcPr>
            <w:tcW w:w="1985" w:type="dxa"/>
            <w:noWrap/>
            <w:hideMark/>
          </w:tcPr>
          <w:p w14:paraId="2FCA8456" w14:textId="4BCBAB2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0743ABEA" w14:textId="0E0E0936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1.81</w:t>
            </w:r>
          </w:p>
        </w:tc>
        <w:tc>
          <w:tcPr>
            <w:tcW w:w="3320" w:type="dxa"/>
            <w:gridSpan w:val="2"/>
            <w:noWrap/>
            <w:hideMark/>
          </w:tcPr>
          <w:p w14:paraId="4A26ED39" w14:textId="2527F1DB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59BC0700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69957B04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sushi-repeat-containing protein, X-linked (SRPX), mRNA.</w:t>
            </w:r>
          </w:p>
        </w:tc>
        <w:tc>
          <w:tcPr>
            <w:tcW w:w="2694" w:type="dxa"/>
            <w:gridSpan w:val="2"/>
            <w:noWrap/>
            <w:hideMark/>
          </w:tcPr>
          <w:p w14:paraId="269D4762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SRPX</w:t>
            </w:r>
          </w:p>
        </w:tc>
        <w:tc>
          <w:tcPr>
            <w:tcW w:w="1417" w:type="dxa"/>
            <w:noWrap/>
            <w:hideMark/>
          </w:tcPr>
          <w:p w14:paraId="7AC848E6" w14:textId="39C8F97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1.86</w:t>
            </w:r>
          </w:p>
        </w:tc>
        <w:tc>
          <w:tcPr>
            <w:tcW w:w="1985" w:type="dxa"/>
            <w:noWrap/>
            <w:hideMark/>
          </w:tcPr>
          <w:p w14:paraId="70A198A3" w14:textId="751DBB0C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1.66</w:t>
            </w:r>
          </w:p>
        </w:tc>
        <w:tc>
          <w:tcPr>
            <w:tcW w:w="1460" w:type="dxa"/>
            <w:noWrap/>
            <w:hideMark/>
          </w:tcPr>
          <w:p w14:paraId="02699370" w14:textId="0AC77C6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1.94</w:t>
            </w:r>
          </w:p>
        </w:tc>
        <w:tc>
          <w:tcPr>
            <w:tcW w:w="3320" w:type="dxa"/>
            <w:gridSpan w:val="2"/>
            <w:noWrap/>
            <w:hideMark/>
          </w:tcPr>
          <w:p w14:paraId="2749EAA8" w14:textId="3F2191AA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</w:tr>
      <w:tr w:rsidR="005F0B8C" w:rsidRPr="00D17815" w14:paraId="28F4450B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1D655EEC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phosphodiesterase 8B (PDE8B), transcript variant 3, mRNA.</w:t>
            </w:r>
          </w:p>
        </w:tc>
        <w:tc>
          <w:tcPr>
            <w:tcW w:w="2694" w:type="dxa"/>
            <w:gridSpan w:val="2"/>
            <w:noWrap/>
            <w:hideMark/>
          </w:tcPr>
          <w:p w14:paraId="54F747F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PDE8B</w:t>
            </w:r>
          </w:p>
        </w:tc>
        <w:tc>
          <w:tcPr>
            <w:tcW w:w="1417" w:type="dxa"/>
            <w:noWrap/>
            <w:hideMark/>
          </w:tcPr>
          <w:p w14:paraId="2D91C752" w14:textId="2E31BD21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1.62</w:t>
            </w:r>
          </w:p>
        </w:tc>
        <w:tc>
          <w:tcPr>
            <w:tcW w:w="1985" w:type="dxa"/>
            <w:noWrap/>
            <w:hideMark/>
          </w:tcPr>
          <w:p w14:paraId="4C986BC8" w14:textId="24030C44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0</w:t>
            </w:r>
          </w:p>
        </w:tc>
        <w:tc>
          <w:tcPr>
            <w:tcW w:w="1460" w:type="dxa"/>
            <w:noWrap/>
            <w:hideMark/>
          </w:tcPr>
          <w:p w14:paraId="0E6BAD14" w14:textId="410A7F43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1.49</w:t>
            </w:r>
          </w:p>
        </w:tc>
        <w:tc>
          <w:tcPr>
            <w:tcW w:w="3320" w:type="dxa"/>
            <w:gridSpan w:val="2"/>
            <w:noWrap/>
            <w:hideMark/>
          </w:tcPr>
          <w:p w14:paraId="53DB8E70" w14:textId="69B3479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2.27</w:t>
            </w:r>
          </w:p>
        </w:tc>
      </w:tr>
      <w:tr w:rsidR="005F0B8C" w:rsidRPr="00D17815" w14:paraId="6EDD83C9" w14:textId="77777777" w:rsidTr="00F267DE">
        <w:trPr>
          <w:trHeight w:val="288"/>
        </w:trPr>
        <w:tc>
          <w:tcPr>
            <w:tcW w:w="5098" w:type="dxa"/>
            <w:noWrap/>
            <w:hideMark/>
          </w:tcPr>
          <w:p w14:paraId="3E096F1E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Homo sapiens ribosomal protein, large, P1 (RPLP1), transcript variant 1, mRNA.</w:t>
            </w:r>
          </w:p>
        </w:tc>
        <w:tc>
          <w:tcPr>
            <w:tcW w:w="2694" w:type="dxa"/>
            <w:gridSpan w:val="2"/>
            <w:noWrap/>
            <w:hideMark/>
          </w:tcPr>
          <w:p w14:paraId="0AF8AD9D" w14:textId="77777777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rFonts w:ascii="Calibri" w:eastAsia="Times New Roman" w:hAnsi="Calibri" w:cs="Calibri"/>
                <w:lang w:eastAsia="en-GB"/>
              </w:rPr>
              <w:t>PLP1</w:t>
            </w:r>
          </w:p>
        </w:tc>
        <w:tc>
          <w:tcPr>
            <w:tcW w:w="1417" w:type="dxa"/>
            <w:noWrap/>
            <w:hideMark/>
          </w:tcPr>
          <w:p w14:paraId="0129201A" w14:textId="0E2945C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-1.39</w:t>
            </w:r>
          </w:p>
        </w:tc>
        <w:tc>
          <w:tcPr>
            <w:tcW w:w="1985" w:type="dxa"/>
            <w:noWrap/>
            <w:hideMark/>
          </w:tcPr>
          <w:p w14:paraId="21C14489" w14:textId="4F6CD71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4.66</w:t>
            </w:r>
          </w:p>
        </w:tc>
        <w:tc>
          <w:tcPr>
            <w:tcW w:w="1460" w:type="dxa"/>
            <w:noWrap/>
            <w:hideMark/>
          </w:tcPr>
          <w:p w14:paraId="0E6F135D" w14:textId="6F0C89DE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-1.35</w:t>
            </w:r>
          </w:p>
        </w:tc>
        <w:tc>
          <w:tcPr>
            <w:tcW w:w="3320" w:type="dxa"/>
            <w:gridSpan w:val="2"/>
            <w:noWrap/>
            <w:hideMark/>
          </w:tcPr>
          <w:p w14:paraId="5646A2B9" w14:textId="00E5CF65" w:rsidR="005F0B8C" w:rsidRPr="00D17815" w:rsidRDefault="005F0B8C" w:rsidP="005F0B8C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4.02</w:t>
            </w:r>
          </w:p>
        </w:tc>
      </w:tr>
      <w:tr w:rsidR="00437D7F" w:rsidRPr="00D17815" w14:paraId="012A95FB" w14:textId="77777777" w:rsidTr="00F267DE">
        <w:trPr>
          <w:trHeight w:val="288"/>
        </w:trPr>
        <w:tc>
          <w:tcPr>
            <w:tcW w:w="15974" w:type="dxa"/>
            <w:gridSpan w:val="8"/>
            <w:noWrap/>
          </w:tcPr>
          <w:p w14:paraId="06978AC3" w14:textId="77777777" w:rsidR="00437D7F" w:rsidRDefault="00437D7F" w:rsidP="005F0B8C"/>
          <w:p w14:paraId="62AC2594" w14:textId="50667B5D" w:rsidR="00437D7F" w:rsidRPr="00D17815" w:rsidRDefault="00437D7F" w:rsidP="005F0B8C"/>
        </w:tc>
      </w:tr>
      <w:tr w:rsidR="00437D7F" w:rsidRPr="00D17815" w14:paraId="3AAC505D" w14:textId="2B70DF6A" w:rsidTr="00F267DE">
        <w:trPr>
          <w:trHeight w:val="288"/>
        </w:trPr>
        <w:tc>
          <w:tcPr>
            <w:tcW w:w="5098" w:type="dxa"/>
            <w:noWrap/>
          </w:tcPr>
          <w:p w14:paraId="67C926ED" w14:textId="3C12C222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b/>
                <w:bCs/>
              </w:rPr>
              <w:lastRenderedPageBreak/>
              <w:t>Gene Name</w:t>
            </w:r>
          </w:p>
        </w:tc>
        <w:tc>
          <w:tcPr>
            <w:tcW w:w="1418" w:type="dxa"/>
            <w:noWrap/>
          </w:tcPr>
          <w:p w14:paraId="2AE738AD" w14:textId="36AE5A0F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b/>
                <w:bCs/>
              </w:rPr>
              <w:t>All conditions</w:t>
            </w:r>
          </w:p>
        </w:tc>
        <w:tc>
          <w:tcPr>
            <w:tcW w:w="1276" w:type="dxa"/>
          </w:tcPr>
          <w:p w14:paraId="052707F3" w14:textId="59C1C4C5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rPr>
                <w:b/>
                <w:bCs/>
              </w:rPr>
              <w:t>Fold Change (EtOH vs Cortisol)</w:t>
            </w:r>
          </w:p>
        </w:tc>
        <w:tc>
          <w:tcPr>
            <w:tcW w:w="1417" w:type="dxa"/>
            <w:noWrap/>
          </w:tcPr>
          <w:p w14:paraId="037611E1" w14:textId="79A692CE" w:rsidR="00437D7F" w:rsidRPr="00D17815" w:rsidRDefault="00437D7F" w:rsidP="00437D7F">
            <w:r w:rsidRPr="00D17815">
              <w:rPr>
                <w:b/>
                <w:bCs/>
              </w:rPr>
              <w:t>q value (EtOH vs Cortisol) (%)</w:t>
            </w:r>
          </w:p>
        </w:tc>
        <w:tc>
          <w:tcPr>
            <w:tcW w:w="1985" w:type="dxa"/>
            <w:noWrap/>
          </w:tcPr>
          <w:p w14:paraId="6DEAD7FA" w14:textId="77777777" w:rsidR="00F267DE" w:rsidRDefault="00437D7F" w:rsidP="00437D7F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Fold Change </w:t>
            </w:r>
          </w:p>
          <w:p w14:paraId="63988DB9" w14:textId="45E499BE" w:rsidR="00437D7F" w:rsidRPr="00D17815" w:rsidRDefault="00437D7F" w:rsidP="00437D7F">
            <w:bookmarkStart w:id="0" w:name="_GoBack"/>
            <w:bookmarkEnd w:id="0"/>
            <w:r w:rsidRPr="00D17815">
              <w:rPr>
                <w:b/>
                <w:bCs/>
              </w:rPr>
              <w:t>(EE vs EC)</w:t>
            </w:r>
          </w:p>
        </w:tc>
        <w:tc>
          <w:tcPr>
            <w:tcW w:w="1460" w:type="dxa"/>
            <w:noWrap/>
          </w:tcPr>
          <w:p w14:paraId="64D6C28D" w14:textId="77777777" w:rsidR="00437D7F" w:rsidRPr="00D17815" w:rsidRDefault="00437D7F" w:rsidP="00437D7F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q value </w:t>
            </w:r>
          </w:p>
          <w:p w14:paraId="6E81D9C1" w14:textId="1DF29AC1" w:rsidR="00437D7F" w:rsidRPr="00D17815" w:rsidRDefault="00437D7F" w:rsidP="00437D7F">
            <w:r w:rsidRPr="00D17815">
              <w:rPr>
                <w:b/>
                <w:bCs/>
              </w:rPr>
              <w:t>(EE vs EC) (%)</w:t>
            </w:r>
          </w:p>
        </w:tc>
        <w:tc>
          <w:tcPr>
            <w:tcW w:w="1800" w:type="dxa"/>
            <w:noWrap/>
          </w:tcPr>
          <w:p w14:paraId="2A4C22ED" w14:textId="77777777" w:rsidR="00F267DE" w:rsidRDefault="00437D7F" w:rsidP="00437D7F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Fold Change </w:t>
            </w:r>
          </w:p>
          <w:p w14:paraId="068BC25E" w14:textId="35D43D9B" w:rsidR="00437D7F" w:rsidRPr="00D17815" w:rsidRDefault="00437D7F" w:rsidP="00437D7F">
            <w:r w:rsidRPr="00D17815">
              <w:rPr>
                <w:b/>
                <w:bCs/>
              </w:rPr>
              <w:t xml:space="preserve">(EE vs EEC) </w:t>
            </w:r>
          </w:p>
        </w:tc>
        <w:tc>
          <w:tcPr>
            <w:tcW w:w="1520" w:type="dxa"/>
          </w:tcPr>
          <w:p w14:paraId="2CE95571" w14:textId="77777777" w:rsidR="00437D7F" w:rsidRPr="00D17815" w:rsidRDefault="00437D7F" w:rsidP="00437D7F">
            <w:pPr>
              <w:rPr>
                <w:b/>
                <w:bCs/>
              </w:rPr>
            </w:pPr>
            <w:r w:rsidRPr="00D17815">
              <w:rPr>
                <w:b/>
                <w:bCs/>
              </w:rPr>
              <w:t xml:space="preserve">q value </w:t>
            </w:r>
          </w:p>
          <w:p w14:paraId="2437B1C9" w14:textId="0E7F9AE8" w:rsidR="00437D7F" w:rsidRPr="00D17815" w:rsidRDefault="00437D7F" w:rsidP="00437D7F">
            <w:r w:rsidRPr="00D17815">
              <w:rPr>
                <w:b/>
                <w:bCs/>
              </w:rPr>
              <w:t>(EE vs EEC) (%)</w:t>
            </w:r>
          </w:p>
        </w:tc>
      </w:tr>
      <w:tr w:rsidR="00437D7F" w:rsidRPr="00D17815" w14:paraId="3DC7E93E" w14:textId="77777777" w:rsidTr="00F267DE">
        <w:trPr>
          <w:trHeight w:val="288"/>
        </w:trPr>
        <w:tc>
          <w:tcPr>
            <w:tcW w:w="5098" w:type="dxa"/>
            <w:noWrap/>
          </w:tcPr>
          <w:p w14:paraId="1F066008" w14:textId="55F31B3F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DNA (cytosine-5-)-methyltransferase 3 alpha (DNMT3A), transcript variant 2, mRNA.</w:t>
            </w:r>
          </w:p>
        </w:tc>
        <w:tc>
          <w:tcPr>
            <w:tcW w:w="1418" w:type="dxa"/>
            <w:noWrap/>
          </w:tcPr>
          <w:p w14:paraId="529EDC69" w14:textId="6A693380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MT3</w:t>
            </w:r>
          </w:p>
        </w:tc>
        <w:tc>
          <w:tcPr>
            <w:tcW w:w="1276" w:type="dxa"/>
          </w:tcPr>
          <w:p w14:paraId="337A8941" w14:textId="60E999C1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8.77</w:t>
            </w:r>
          </w:p>
        </w:tc>
        <w:tc>
          <w:tcPr>
            <w:tcW w:w="1417" w:type="dxa"/>
            <w:noWrap/>
          </w:tcPr>
          <w:p w14:paraId="7EF045AC" w14:textId="7CBC5C4C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62ADC720" w14:textId="612DD1FC" w:rsidR="00437D7F" w:rsidRPr="00D17815" w:rsidRDefault="00437D7F" w:rsidP="00437D7F">
            <w:r w:rsidRPr="00D17815">
              <w:t>9.34</w:t>
            </w:r>
          </w:p>
        </w:tc>
        <w:tc>
          <w:tcPr>
            <w:tcW w:w="1460" w:type="dxa"/>
            <w:noWrap/>
          </w:tcPr>
          <w:p w14:paraId="3FBD0957" w14:textId="35DD8C7C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521C2BF7" w14:textId="0F634605" w:rsidR="00437D7F" w:rsidRPr="00D17815" w:rsidRDefault="00437D7F" w:rsidP="00437D7F">
            <w:r w:rsidRPr="00D17815">
              <w:t>5.90</w:t>
            </w:r>
          </w:p>
        </w:tc>
        <w:tc>
          <w:tcPr>
            <w:tcW w:w="1520" w:type="dxa"/>
          </w:tcPr>
          <w:p w14:paraId="1DCF8903" w14:textId="6E81E08A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292678CE" w14:textId="77777777" w:rsidTr="00F267DE">
        <w:trPr>
          <w:trHeight w:val="288"/>
        </w:trPr>
        <w:tc>
          <w:tcPr>
            <w:tcW w:w="5098" w:type="dxa"/>
            <w:noWrap/>
          </w:tcPr>
          <w:p w14:paraId="49F7AFBD" w14:textId="07900D37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TSC22 domain family, member 3 (TSC22D3), transcript variant 3, mRNA.</w:t>
            </w:r>
          </w:p>
        </w:tc>
        <w:tc>
          <w:tcPr>
            <w:tcW w:w="1418" w:type="dxa"/>
            <w:noWrap/>
          </w:tcPr>
          <w:p w14:paraId="3E1DC532" w14:textId="3C57ACD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TSC22D3</w:t>
            </w:r>
          </w:p>
        </w:tc>
        <w:tc>
          <w:tcPr>
            <w:tcW w:w="1276" w:type="dxa"/>
          </w:tcPr>
          <w:p w14:paraId="1722D959" w14:textId="0A8F180A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5.24</w:t>
            </w:r>
          </w:p>
        </w:tc>
        <w:tc>
          <w:tcPr>
            <w:tcW w:w="1417" w:type="dxa"/>
            <w:noWrap/>
          </w:tcPr>
          <w:p w14:paraId="2EF8D811" w14:textId="2E9A003D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1B85C883" w14:textId="6507FE5F" w:rsidR="00437D7F" w:rsidRPr="00D17815" w:rsidRDefault="00437D7F" w:rsidP="00437D7F">
            <w:r w:rsidRPr="00D17815">
              <w:t>3.72</w:t>
            </w:r>
          </w:p>
        </w:tc>
        <w:tc>
          <w:tcPr>
            <w:tcW w:w="1460" w:type="dxa"/>
            <w:noWrap/>
          </w:tcPr>
          <w:p w14:paraId="766A163D" w14:textId="7EB67706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5EE41B65" w14:textId="39010C54" w:rsidR="00437D7F" w:rsidRPr="00D17815" w:rsidRDefault="00437D7F" w:rsidP="00437D7F">
            <w:r w:rsidRPr="00D17815">
              <w:t>3.70</w:t>
            </w:r>
          </w:p>
        </w:tc>
        <w:tc>
          <w:tcPr>
            <w:tcW w:w="1520" w:type="dxa"/>
          </w:tcPr>
          <w:p w14:paraId="6FFBC7A2" w14:textId="7842C2C3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72AAE088" w14:textId="77777777" w:rsidTr="00F267DE">
        <w:trPr>
          <w:trHeight w:val="288"/>
        </w:trPr>
        <w:tc>
          <w:tcPr>
            <w:tcW w:w="5098" w:type="dxa"/>
            <w:noWrap/>
          </w:tcPr>
          <w:p w14:paraId="182794E6" w14:textId="3436A149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solute carrier organic anion transporter family, member 2A1 (SLCO2A1), mRNA.</w:t>
            </w:r>
          </w:p>
        </w:tc>
        <w:tc>
          <w:tcPr>
            <w:tcW w:w="1418" w:type="dxa"/>
            <w:noWrap/>
          </w:tcPr>
          <w:p w14:paraId="4187EA76" w14:textId="2ED63D7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SLCO2A1</w:t>
            </w:r>
          </w:p>
        </w:tc>
        <w:tc>
          <w:tcPr>
            <w:tcW w:w="1276" w:type="dxa"/>
          </w:tcPr>
          <w:p w14:paraId="163A7F78" w14:textId="6C00F72A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4.71</w:t>
            </w:r>
          </w:p>
        </w:tc>
        <w:tc>
          <w:tcPr>
            <w:tcW w:w="1417" w:type="dxa"/>
            <w:noWrap/>
          </w:tcPr>
          <w:p w14:paraId="5D38E6D3" w14:textId="7C16E68A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6AFC0A63" w14:textId="159725B6" w:rsidR="00437D7F" w:rsidRPr="00D17815" w:rsidRDefault="00437D7F" w:rsidP="00437D7F">
            <w:r w:rsidRPr="00D17815">
              <w:t>4.57</w:t>
            </w:r>
          </w:p>
        </w:tc>
        <w:tc>
          <w:tcPr>
            <w:tcW w:w="1460" w:type="dxa"/>
            <w:noWrap/>
          </w:tcPr>
          <w:p w14:paraId="62275AB8" w14:textId="628E680B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1AD02E45" w14:textId="0C3A5F4B" w:rsidR="00437D7F" w:rsidRPr="00D17815" w:rsidRDefault="00437D7F" w:rsidP="00437D7F">
            <w:r w:rsidRPr="00D17815">
              <w:t>4.14</w:t>
            </w:r>
          </w:p>
        </w:tc>
        <w:tc>
          <w:tcPr>
            <w:tcW w:w="1520" w:type="dxa"/>
          </w:tcPr>
          <w:p w14:paraId="3F8BD659" w14:textId="366665F0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3B2A3949" w14:textId="77777777" w:rsidTr="00F267DE">
        <w:trPr>
          <w:trHeight w:val="288"/>
        </w:trPr>
        <w:tc>
          <w:tcPr>
            <w:tcW w:w="5098" w:type="dxa"/>
            <w:noWrap/>
          </w:tcPr>
          <w:p w14:paraId="3C485634" w14:textId="116169AE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receptor (G protein-coupled) activity modifying protein 1 (RAMP1), mRNA.</w:t>
            </w:r>
          </w:p>
        </w:tc>
        <w:tc>
          <w:tcPr>
            <w:tcW w:w="1418" w:type="dxa"/>
            <w:noWrap/>
          </w:tcPr>
          <w:p w14:paraId="3E1FE906" w14:textId="611FE23E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RAMP1</w:t>
            </w:r>
          </w:p>
        </w:tc>
        <w:tc>
          <w:tcPr>
            <w:tcW w:w="1276" w:type="dxa"/>
          </w:tcPr>
          <w:p w14:paraId="693B66BD" w14:textId="1F3760E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3.83</w:t>
            </w:r>
          </w:p>
        </w:tc>
        <w:tc>
          <w:tcPr>
            <w:tcW w:w="1417" w:type="dxa"/>
            <w:noWrap/>
          </w:tcPr>
          <w:p w14:paraId="26E15F84" w14:textId="2A8D6BD7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2F1A1249" w14:textId="0E6EDC7E" w:rsidR="00437D7F" w:rsidRPr="00D17815" w:rsidRDefault="00437D7F" w:rsidP="00437D7F">
            <w:r w:rsidRPr="00D17815">
              <w:t>4.14</w:t>
            </w:r>
          </w:p>
        </w:tc>
        <w:tc>
          <w:tcPr>
            <w:tcW w:w="1460" w:type="dxa"/>
            <w:noWrap/>
          </w:tcPr>
          <w:p w14:paraId="163C515D" w14:textId="4E0D88E4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230A2445" w14:textId="784978BA" w:rsidR="00437D7F" w:rsidRPr="00D17815" w:rsidRDefault="00437D7F" w:rsidP="00437D7F">
            <w:r w:rsidRPr="00D17815">
              <w:t>3.78</w:t>
            </w:r>
          </w:p>
        </w:tc>
        <w:tc>
          <w:tcPr>
            <w:tcW w:w="1520" w:type="dxa"/>
          </w:tcPr>
          <w:p w14:paraId="571E297B" w14:textId="35A978F9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5CCA0256" w14:textId="77777777" w:rsidTr="00F267DE">
        <w:trPr>
          <w:trHeight w:val="288"/>
        </w:trPr>
        <w:tc>
          <w:tcPr>
            <w:tcW w:w="5098" w:type="dxa"/>
            <w:noWrap/>
          </w:tcPr>
          <w:p w14:paraId="3BF4512D" w14:textId="4192B69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metallothionein 2A (MT2A), mRNA.</w:t>
            </w:r>
          </w:p>
        </w:tc>
        <w:tc>
          <w:tcPr>
            <w:tcW w:w="1418" w:type="dxa"/>
            <w:noWrap/>
          </w:tcPr>
          <w:p w14:paraId="26DAF0BC" w14:textId="34744375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MT2A</w:t>
            </w:r>
          </w:p>
        </w:tc>
        <w:tc>
          <w:tcPr>
            <w:tcW w:w="1276" w:type="dxa"/>
          </w:tcPr>
          <w:p w14:paraId="3852176B" w14:textId="6B4CAF9A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3.77</w:t>
            </w:r>
          </w:p>
        </w:tc>
        <w:tc>
          <w:tcPr>
            <w:tcW w:w="1417" w:type="dxa"/>
            <w:noWrap/>
          </w:tcPr>
          <w:p w14:paraId="40592369" w14:textId="77F98773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36B04E2F" w14:textId="3ACE452F" w:rsidR="00437D7F" w:rsidRPr="00D17815" w:rsidRDefault="00437D7F" w:rsidP="00437D7F">
            <w:r w:rsidRPr="00D17815">
              <w:t>3.75</w:t>
            </w:r>
          </w:p>
        </w:tc>
        <w:tc>
          <w:tcPr>
            <w:tcW w:w="1460" w:type="dxa"/>
            <w:noWrap/>
          </w:tcPr>
          <w:p w14:paraId="24B42F27" w14:textId="1640E009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2F81A8FC" w14:textId="51DF8971" w:rsidR="00437D7F" w:rsidRPr="00D17815" w:rsidRDefault="00437D7F" w:rsidP="00437D7F">
            <w:r w:rsidRPr="00D17815">
              <w:t>3.10</w:t>
            </w:r>
          </w:p>
        </w:tc>
        <w:tc>
          <w:tcPr>
            <w:tcW w:w="1520" w:type="dxa"/>
          </w:tcPr>
          <w:p w14:paraId="1C3C9FC5" w14:textId="07A89B88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6CCE849B" w14:textId="77777777" w:rsidTr="00F267DE">
        <w:trPr>
          <w:trHeight w:val="288"/>
        </w:trPr>
        <w:tc>
          <w:tcPr>
            <w:tcW w:w="5098" w:type="dxa"/>
            <w:noWrap/>
          </w:tcPr>
          <w:p w14:paraId="6C864FBE" w14:textId="6A635DF6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 xml:space="preserve">Homo sapiens </w:t>
            </w:r>
            <w:proofErr w:type="spellStart"/>
            <w:r w:rsidRPr="00D17815">
              <w:t>Kruppel</w:t>
            </w:r>
            <w:proofErr w:type="spellEnd"/>
            <w:r w:rsidRPr="00D17815">
              <w:t>-like factor 9 (KLF9), mRNA.</w:t>
            </w:r>
          </w:p>
        </w:tc>
        <w:tc>
          <w:tcPr>
            <w:tcW w:w="1418" w:type="dxa"/>
            <w:noWrap/>
          </w:tcPr>
          <w:p w14:paraId="77AE0AF4" w14:textId="011890FF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KLF9</w:t>
            </w:r>
          </w:p>
        </w:tc>
        <w:tc>
          <w:tcPr>
            <w:tcW w:w="1276" w:type="dxa"/>
          </w:tcPr>
          <w:p w14:paraId="6AE7383C" w14:textId="267F25F5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3.20</w:t>
            </w:r>
          </w:p>
        </w:tc>
        <w:tc>
          <w:tcPr>
            <w:tcW w:w="1417" w:type="dxa"/>
            <w:noWrap/>
          </w:tcPr>
          <w:p w14:paraId="436550E7" w14:textId="76DFFEFE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20DD988B" w14:textId="0A465D8F" w:rsidR="00437D7F" w:rsidRPr="00D17815" w:rsidRDefault="00437D7F" w:rsidP="00437D7F">
            <w:r w:rsidRPr="00D17815">
              <w:t>3.02</w:t>
            </w:r>
          </w:p>
        </w:tc>
        <w:tc>
          <w:tcPr>
            <w:tcW w:w="1460" w:type="dxa"/>
            <w:noWrap/>
          </w:tcPr>
          <w:p w14:paraId="7031D22D" w14:textId="487FFBCF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425905B4" w14:textId="70EC0B43" w:rsidR="00437D7F" w:rsidRPr="00D17815" w:rsidRDefault="00437D7F" w:rsidP="00437D7F">
            <w:r w:rsidRPr="00D17815">
              <w:t>2.44</w:t>
            </w:r>
          </w:p>
        </w:tc>
        <w:tc>
          <w:tcPr>
            <w:tcW w:w="1520" w:type="dxa"/>
          </w:tcPr>
          <w:p w14:paraId="6C3C9FE2" w14:textId="2A790C17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2F6D6898" w14:textId="77777777" w:rsidTr="00F267DE">
        <w:trPr>
          <w:trHeight w:val="288"/>
        </w:trPr>
        <w:tc>
          <w:tcPr>
            <w:tcW w:w="5098" w:type="dxa"/>
            <w:noWrap/>
          </w:tcPr>
          <w:p w14:paraId="39173555" w14:textId="00D1A6DA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metallothionein 1A (MT1A), mRNA.</w:t>
            </w:r>
          </w:p>
        </w:tc>
        <w:tc>
          <w:tcPr>
            <w:tcW w:w="1418" w:type="dxa"/>
            <w:noWrap/>
          </w:tcPr>
          <w:p w14:paraId="4A65D6AB" w14:textId="05FA9A2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MT1A</w:t>
            </w:r>
          </w:p>
        </w:tc>
        <w:tc>
          <w:tcPr>
            <w:tcW w:w="1276" w:type="dxa"/>
          </w:tcPr>
          <w:p w14:paraId="3FE94CCA" w14:textId="79F91419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3.10</w:t>
            </w:r>
          </w:p>
        </w:tc>
        <w:tc>
          <w:tcPr>
            <w:tcW w:w="1417" w:type="dxa"/>
            <w:noWrap/>
          </w:tcPr>
          <w:p w14:paraId="7433C615" w14:textId="6384FC6C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014318A1" w14:textId="7FD4A70D" w:rsidR="00437D7F" w:rsidRPr="00D17815" w:rsidRDefault="00437D7F" w:rsidP="00437D7F">
            <w:r w:rsidRPr="00D17815">
              <w:t>2.80</w:t>
            </w:r>
          </w:p>
        </w:tc>
        <w:tc>
          <w:tcPr>
            <w:tcW w:w="1460" w:type="dxa"/>
            <w:noWrap/>
          </w:tcPr>
          <w:p w14:paraId="06149BDA" w14:textId="1C19AC8A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5FABB8FC" w14:textId="1FFCE5B4" w:rsidR="00437D7F" w:rsidRPr="00D17815" w:rsidRDefault="00437D7F" w:rsidP="00437D7F">
            <w:r w:rsidRPr="00D17815">
              <w:t>2.64</w:t>
            </w:r>
          </w:p>
        </w:tc>
        <w:tc>
          <w:tcPr>
            <w:tcW w:w="1520" w:type="dxa"/>
          </w:tcPr>
          <w:p w14:paraId="59E48920" w14:textId="4404ED60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0D2D8729" w14:textId="77777777" w:rsidTr="00F267DE">
        <w:trPr>
          <w:trHeight w:val="288"/>
        </w:trPr>
        <w:tc>
          <w:tcPr>
            <w:tcW w:w="5098" w:type="dxa"/>
            <w:noWrap/>
          </w:tcPr>
          <w:p w14:paraId="7B5F3FFC" w14:textId="0C13648E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aldehyde dehydrogenase 1 family, member L1 (ALDH1L1), mRNA.</w:t>
            </w:r>
          </w:p>
        </w:tc>
        <w:tc>
          <w:tcPr>
            <w:tcW w:w="1418" w:type="dxa"/>
            <w:noWrap/>
          </w:tcPr>
          <w:p w14:paraId="1026A614" w14:textId="5F05458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ALDH1L1</w:t>
            </w:r>
          </w:p>
        </w:tc>
        <w:tc>
          <w:tcPr>
            <w:tcW w:w="1276" w:type="dxa"/>
          </w:tcPr>
          <w:p w14:paraId="35BE06BD" w14:textId="6849DAE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2.85</w:t>
            </w:r>
          </w:p>
        </w:tc>
        <w:tc>
          <w:tcPr>
            <w:tcW w:w="1417" w:type="dxa"/>
            <w:noWrap/>
          </w:tcPr>
          <w:p w14:paraId="56154059" w14:textId="745FE852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08527F4F" w14:textId="1E607D2A" w:rsidR="00437D7F" w:rsidRPr="00D17815" w:rsidRDefault="00437D7F" w:rsidP="00437D7F">
            <w:r w:rsidRPr="00D17815">
              <w:t>2.95</w:t>
            </w:r>
          </w:p>
        </w:tc>
        <w:tc>
          <w:tcPr>
            <w:tcW w:w="1460" w:type="dxa"/>
            <w:noWrap/>
          </w:tcPr>
          <w:p w14:paraId="5FEABF88" w14:textId="76AE72F8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4BC2A956" w14:textId="1D7D9593" w:rsidR="00437D7F" w:rsidRPr="00D17815" w:rsidRDefault="00437D7F" w:rsidP="00437D7F">
            <w:r w:rsidRPr="00D17815">
              <w:t>2.81</w:t>
            </w:r>
          </w:p>
        </w:tc>
        <w:tc>
          <w:tcPr>
            <w:tcW w:w="1520" w:type="dxa"/>
          </w:tcPr>
          <w:p w14:paraId="05E7156C" w14:textId="75DFD714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6DE0939E" w14:textId="77777777" w:rsidTr="00F267DE">
        <w:trPr>
          <w:trHeight w:val="288"/>
        </w:trPr>
        <w:tc>
          <w:tcPr>
            <w:tcW w:w="5098" w:type="dxa"/>
            <w:noWrap/>
          </w:tcPr>
          <w:p w14:paraId="1D28F84D" w14:textId="274B20B0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neuronal PAS domain protein 1 (NPAS1), mRNA.</w:t>
            </w:r>
          </w:p>
        </w:tc>
        <w:tc>
          <w:tcPr>
            <w:tcW w:w="1418" w:type="dxa"/>
            <w:noWrap/>
          </w:tcPr>
          <w:p w14:paraId="47CA70F2" w14:textId="0831D4AF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NPAS1</w:t>
            </w:r>
          </w:p>
        </w:tc>
        <w:tc>
          <w:tcPr>
            <w:tcW w:w="1276" w:type="dxa"/>
          </w:tcPr>
          <w:p w14:paraId="3C5BDEFD" w14:textId="7AB901C1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2.03</w:t>
            </w:r>
          </w:p>
        </w:tc>
        <w:tc>
          <w:tcPr>
            <w:tcW w:w="1417" w:type="dxa"/>
            <w:noWrap/>
          </w:tcPr>
          <w:p w14:paraId="2B86590B" w14:textId="2685548F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5C12B943" w14:textId="6409A6C6" w:rsidR="00437D7F" w:rsidRPr="00D17815" w:rsidRDefault="00437D7F" w:rsidP="00437D7F">
            <w:r w:rsidRPr="00D17815">
              <w:t>1.59</w:t>
            </w:r>
          </w:p>
        </w:tc>
        <w:tc>
          <w:tcPr>
            <w:tcW w:w="1460" w:type="dxa"/>
            <w:noWrap/>
          </w:tcPr>
          <w:p w14:paraId="555A1701" w14:textId="614FD5F1" w:rsidR="00437D7F" w:rsidRPr="00D17815" w:rsidRDefault="00437D7F" w:rsidP="00437D7F">
            <w:r w:rsidRPr="00D17815">
              <w:t>4.24</w:t>
            </w:r>
          </w:p>
        </w:tc>
        <w:tc>
          <w:tcPr>
            <w:tcW w:w="1800" w:type="dxa"/>
            <w:noWrap/>
          </w:tcPr>
          <w:p w14:paraId="7C316F21" w14:textId="4ECF5A7D" w:rsidR="00437D7F" w:rsidRPr="00D17815" w:rsidRDefault="00437D7F" w:rsidP="00437D7F">
            <w:r w:rsidRPr="00D17815">
              <w:t>2.17</w:t>
            </w:r>
          </w:p>
        </w:tc>
        <w:tc>
          <w:tcPr>
            <w:tcW w:w="1520" w:type="dxa"/>
          </w:tcPr>
          <w:p w14:paraId="0F81492A" w14:textId="03CF4262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05700A23" w14:textId="77777777" w:rsidTr="00F267DE">
        <w:trPr>
          <w:trHeight w:val="288"/>
        </w:trPr>
        <w:tc>
          <w:tcPr>
            <w:tcW w:w="5098" w:type="dxa"/>
            <w:noWrap/>
          </w:tcPr>
          <w:p w14:paraId="5922947E" w14:textId="41325C54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fibulin 1 (FBLN1), transcript variant D, mRNA.</w:t>
            </w:r>
          </w:p>
        </w:tc>
        <w:tc>
          <w:tcPr>
            <w:tcW w:w="1418" w:type="dxa"/>
            <w:noWrap/>
          </w:tcPr>
          <w:p w14:paraId="1EA78A7B" w14:textId="440CDB3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FBLN1</w:t>
            </w:r>
          </w:p>
        </w:tc>
        <w:tc>
          <w:tcPr>
            <w:tcW w:w="1276" w:type="dxa"/>
          </w:tcPr>
          <w:p w14:paraId="1C7848F5" w14:textId="3C4342A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2.01</w:t>
            </w:r>
          </w:p>
        </w:tc>
        <w:tc>
          <w:tcPr>
            <w:tcW w:w="1417" w:type="dxa"/>
            <w:noWrap/>
          </w:tcPr>
          <w:p w14:paraId="4D93A24A" w14:textId="7B618AF6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33C5CF12" w14:textId="681CEE55" w:rsidR="00437D7F" w:rsidRPr="00D17815" w:rsidRDefault="00437D7F" w:rsidP="00437D7F">
            <w:r w:rsidRPr="00D17815">
              <w:t>1.95</w:t>
            </w:r>
          </w:p>
        </w:tc>
        <w:tc>
          <w:tcPr>
            <w:tcW w:w="1460" w:type="dxa"/>
            <w:noWrap/>
          </w:tcPr>
          <w:p w14:paraId="46A5A561" w14:textId="38F03388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5BC64AC9" w14:textId="71F5BD86" w:rsidR="00437D7F" w:rsidRPr="00D17815" w:rsidRDefault="00437D7F" w:rsidP="00437D7F">
            <w:r w:rsidRPr="00D17815">
              <w:t>1.70</w:t>
            </w:r>
          </w:p>
        </w:tc>
        <w:tc>
          <w:tcPr>
            <w:tcW w:w="1520" w:type="dxa"/>
          </w:tcPr>
          <w:p w14:paraId="612FE4F9" w14:textId="7B74A4B4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2682A6D9" w14:textId="77777777" w:rsidTr="00F267DE">
        <w:trPr>
          <w:trHeight w:val="288"/>
        </w:trPr>
        <w:tc>
          <w:tcPr>
            <w:tcW w:w="5098" w:type="dxa"/>
            <w:noWrap/>
          </w:tcPr>
          <w:p w14:paraId="76FD3CCA" w14:textId="44DF844D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metallothionein 1X (MT1X), mRNA.</w:t>
            </w:r>
          </w:p>
        </w:tc>
        <w:tc>
          <w:tcPr>
            <w:tcW w:w="1418" w:type="dxa"/>
            <w:noWrap/>
          </w:tcPr>
          <w:p w14:paraId="6C1206CB" w14:textId="4DE36200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MT1X</w:t>
            </w:r>
          </w:p>
        </w:tc>
        <w:tc>
          <w:tcPr>
            <w:tcW w:w="1276" w:type="dxa"/>
          </w:tcPr>
          <w:p w14:paraId="0A9B8BDE" w14:textId="273386A6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1.81</w:t>
            </w:r>
          </w:p>
        </w:tc>
        <w:tc>
          <w:tcPr>
            <w:tcW w:w="1417" w:type="dxa"/>
            <w:noWrap/>
          </w:tcPr>
          <w:p w14:paraId="0C516957" w14:textId="7EC15050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2A42F018" w14:textId="59330E3D" w:rsidR="00437D7F" w:rsidRPr="00D17815" w:rsidRDefault="00437D7F" w:rsidP="00437D7F">
            <w:r w:rsidRPr="00D17815">
              <w:t>1.95</w:t>
            </w:r>
          </w:p>
        </w:tc>
        <w:tc>
          <w:tcPr>
            <w:tcW w:w="1460" w:type="dxa"/>
            <w:noWrap/>
          </w:tcPr>
          <w:p w14:paraId="6501991D" w14:textId="16B619B2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095BE9EB" w14:textId="63048BD7" w:rsidR="00437D7F" w:rsidRPr="00D17815" w:rsidRDefault="00437D7F" w:rsidP="00437D7F">
            <w:r w:rsidRPr="00D17815">
              <w:t>1.80</w:t>
            </w:r>
          </w:p>
        </w:tc>
        <w:tc>
          <w:tcPr>
            <w:tcW w:w="1520" w:type="dxa"/>
          </w:tcPr>
          <w:p w14:paraId="2629A3EE" w14:textId="4075B091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0DF58D2B" w14:textId="77777777" w:rsidTr="00F267DE">
        <w:trPr>
          <w:trHeight w:val="288"/>
        </w:trPr>
        <w:tc>
          <w:tcPr>
            <w:tcW w:w="5098" w:type="dxa"/>
            <w:noWrap/>
          </w:tcPr>
          <w:p w14:paraId="539F61A2" w14:textId="7E036F02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nebulette (NEBL), transcript variant 2, mRNA.</w:t>
            </w:r>
          </w:p>
        </w:tc>
        <w:tc>
          <w:tcPr>
            <w:tcW w:w="1418" w:type="dxa"/>
            <w:noWrap/>
          </w:tcPr>
          <w:p w14:paraId="247177C5" w14:textId="64C692BD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NEBL</w:t>
            </w:r>
          </w:p>
        </w:tc>
        <w:tc>
          <w:tcPr>
            <w:tcW w:w="1276" w:type="dxa"/>
          </w:tcPr>
          <w:p w14:paraId="300C73F8" w14:textId="30F855F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1.78</w:t>
            </w:r>
          </w:p>
        </w:tc>
        <w:tc>
          <w:tcPr>
            <w:tcW w:w="1417" w:type="dxa"/>
            <w:noWrap/>
          </w:tcPr>
          <w:p w14:paraId="68C9BBCC" w14:textId="4206E7DB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1E365E9F" w14:textId="1DF99174" w:rsidR="00437D7F" w:rsidRPr="00D17815" w:rsidRDefault="00437D7F" w:rsidP="00437D7F">
            <w:r w:rsidRPr="00D17815">
              <w:t>1.78</w:t>
            </w:r>
          </w:p>
        </w:tc>
        <w:tc>
          <w:tcPr>
            <w:tcW w:w="1460" w:type="dxa"/>
            <w:noWrap/>
          </w:tcPr>
          <w:p w14:paraId="26D8C79D" w14:textId="0A4DE144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656EA14F" w14:textId="68C7A42D" w:rsidR="00437D7F" w:rsidRPr="00D17815" w:rsidRDefault="00437D7F" w:rsidP="00437D7F">
            <w:r w:rsidRPr="00D17815">
              <w:t>1.75</w:t>
            </w:r>
          </w:p>
        </w:tc>
        <w:tc>
          <w:tcPr>
            <w:tcW w:w="1520" w:type="dxa"/>
          </w:tcPr>
          <w:p w14:paraId="602F3448" w14:textId="4DF22E36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097B2411" w14:textId="77777777" w:rsidTr="00F267DE">
        <w:trPr>
          <w:trHeight w:val="288"/>
        </w:trPr>
        <w:tc>
          <w:tcPr>
            <w:tcW w:w="5098" w:type="dxa"/>
            <w:noWrap/>
          </w:tcPr>
          <w:p w14:paraId="0941F80D" w14:textId="5EE39B9E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cyclin D3 (CCND3), mRNA.</w:t>
            </w:r>
          </w:p>
        </w:tc>
        <w:tc>
          <w:tcPr>
            <w:tcW w:w="1418" w:type="dxa"/>
            <w:noWrap/>
          </w:tcPr>
          <w:p w14:paraId="42D5B9A1" w14:textId="5CD5D99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CCND3</w:t>
            </w:r>
          </w:p>
        </w:tc>
        <w:tc>
          <w:tcPr>
            <w:tcW w:w="1276" w:type="dxa"/>
          </w:tcPr>
          <w:p w14:paraId="1C3F2417" w14:textId="130A0E04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1.70</w:t>
            </w:r>
          </w:p>
        </w:tc>
        <w:tc>
          <w:tcPr>
            <w:tcW w:w="1417" w:type="dxa"/>
            <w:noWrap/>
          </w:tcPr>
          <w:p w14:paraId="3D584E96" w14:textId="03C868DA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7FCBAE39" w14:textId="3A6B2BEB" w:rsidR="00437D7F" w:rsidRPr="00D17815" w:rsidRDefault="00437D7F" w:rsidP="00437D7F">
            <w:r w:rsidRPr="00D17815">
              <w:t>1.73</w:t>
            </w:r>
          </w:p>
        </w:tc>
        <w:tc>
          <w:tcPr>
            <w:tcW w:w="1460" w:type="dxa"/>
            <w:noWrap/>
          </w:tcPr>
          <w:p w14:paraId="43E7C9D3" w14:textId="3C809D1B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2E368D14" w14:textId="2D17DA45" w:rsidR="00437D7F" w:rsidRPr="00D17815" w:rsidRDefault="00437D7F" w:rsidP="00437D7F">
            <w:r w:rsidRPr="00D17815">
              <w:t>1.83</w:t>
            </w:r>
          </w:p>
        </w:tc>
        <w:tc>
          <w:tcPr>
            <w:tcW w:w="1520" w:type="dxa"/>
          </w:tcPr>
          <w:p w14:paraId="7DCF018B" w14:textId="071D4B28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750807F9" w14:textId="77777777" w:rsidTr="00F267DE">
        <w:trPr>
          <w:trHeight w:val="288"/>
        </w:trPr>
        <w:tc>
          <w:tcPr>
            <w:tcW w:w="5098" w:type="dxa"/>
            <w:noWrap/>
          </w:tcPr>
          <w:p w14:paraId="70B0EFDE" w14:textId="09D8F8F4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cannabinoid receptor 1 (brain) (CNR1), transcript variant 1, mRNA.</w:t>
            </w:r>
          </w:p>
        </w:tc>
        <w:tc>
          <w:tcPr>
            <w:tcW w:w="1418" w:type="dxa"/>
            <w:noWrap/>
          </w:tcPr>
          <w:p w14:paraId="4EEF07E4" w14:textId="63D35DB0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CNR1</w:t>
            </w:r>
          </w:p>
        </w:tc>
        <w:tc>
          <w:tcPr>
            <w:tcW w:w="1276" w:type="dxa"/>
          </w:tcPr>
          <w:p w14:paraId="430E9390" w14:textId="3EBE19D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1.68</w:t>
            </w:r>
          </w:p>
        </w:tc>
        <w:tc>
          <w:tcPr>
            <w:tcW w:w="1417" w:type="dxa"/>
            <w:noWrap/>
          </w:tcPr>
          <w:p w14:paraId="213FDE12" w14:textId="1DF2B623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2A371B74" w14:textId="03420C73" w:rsidR="00437D7F" w:rsidRPr="00D17815" w:rsidRDefault="00437D7F" w:rsidP="00437D7F">
            <w:r w:rsidRPr="00D17815">
              <w:t>1.54</w:t>
            </w:r>
          </w:p>
        </w:tc>
        <w:tc>
          <w:tcPr>
            <w:tcW w:w="1460" w:type="dxa"/>
            <w:noWrap/>
          </w:tcPr>
          <w:p w14:paraId="1F24EC7C" w14:textId="17E43FF1" w:rsidR="00437D7F" w:rsidRPr="00D17815" w:rsidRDefault="00437D7F" w:rsidP="00437D7F">
            <w:r w:rsidRPr="00D17815">
              <w:t>2.83</w:t>
            </w:r>
          </w:p>
        </w:tc>
        <w:tc>
          <w:tcPr>
            <w:tcW w:w="1800" w:type="dxa"/>
            <w:noWrap/>
          </w:tcPr>
          <w:p w14:paraId="6691257D" w14:textId="2A75C1D1" w:rsidR="00437D7F" w:rsidRPr="00D17815" w:rsidRDefault="00437D7F" w:rsidP="00437D7F">
            <w:r w:rsidRPr="00D17815">
              <w:t>1.76</w:t>
            </w:r>
          </w:p>
        </w:tc>
        <w:tc>
          <w:tcPr>
            <w:tcW w:w="1520" w:type="dxa"/>
          </w:tcPr>
          <w:p w14:paraId="69582172" w14:textId="0299416D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63D96A1E" w14:textId="77777777" w:rsidTr="00F267DE">
        <w:trPr>
          <w:trHeight w:val="288"/>
        </w:trPr>
        <w:tc>
          <w:tcPr>
            <w:tcW w:w="5098" w:type="dxa"/>
            <w:noWrap/>
          </w:tcPr>
          <w:p w14:paraId="52D54839" w14:textId="4C6FA58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metallothionein 1G (MT1G), mRNA.</w:t>
            </w:r>
          </w:p>
        </w:tc>
        <w:tc>
          <w:tcPr>
            <w:tcW w:w="1418" w:type="dxa"/>
            <w:noWrap/>
          </w:tcPr>
          <w:p w14:paraId="5B408580" w14:textId="722ED97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MT1G</w:t>
            </w:r>
          </w:p>
        </w:tc>
        <w:tc>
          <w:tcPr>
            <w:tcW w:w="1276" w:type="dxa"/>
          </w:tcPr>
          <w:p w14:paraId="554E74B0" w14:textId="0A5A2A90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1.67</w:t>
            </w:r>
          </w:p>
        </w:tc>
        <w:tc>
          <w:tcPr>
            <w:tcW w:w="1417" w:type="dxa"/>
            <w:noWrap/>
          </w:tcPr>
          <w:p w14:paraId="3DDF6113" w14:textId="401F98ED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3D9BE746" w14:textId="173A81EF" w:rsidR="00437D7F" w:rsidRPr="00D17815" w:rsidRDefault="00437D7F" w:rsidP="00437D7F">
            <w:r w:rsidRPr="00D17815">
              <w:t>1.66</w:t>
            </w:r>
          </w:p>
        </w:tc>
        <w:tc>
          <w:tcPr>
            <w:tcW w:w="1460" w:type="dxa"/>
            <w:noWrap/>
          </w:tcPr>
          <w:p w14:paraId="21044C50" w14:textId="3A976C64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3CF05169" w14:textId="5E260581" w:rsidR="00437D7F" w:rsidRPr="00D17815" w:rsidRDefault="00437D7F" w:rsidP="00437D7F">
            <w:r w:rsidRPr="00D17815">
              <w:t>1.72</w:t>
            </w:r>
          </w:p>
        </w:tc>
        <w:tc>
          <w:tcPr>
            <w:tcW w:w="1520" w:type="dxa"/>
          </w:tcPr>
          <w:p w14:paraId="6A6FF365" w14:textId="73AE0325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63962F14" w14:textId="77777777" w:rsidTr="00F267DE">
        <w:trPr>
          <w:trHeight w:val="288"/>
        </w:trPr>
        <w:tc>
          <w:tcPr>
            <w:tcW w:w="5098" w:type="dxa"/>
            <w:noWrap/>
          </w:tcPr>
          <w:p w14:paraId="67517DEB" w14:textId="75BBA81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aldolase C, fructose-bisphosphate (ALDOC), mRNA.</w:t>
            </w:r>
          </w:p>
        </w:tc>
        <w:tc>
          <w:tcPr>
            <w:tcW w:w="1418" w:type="dxa"/>
            <w:noWrap/>
          </w:tcPr>
          <w:p w14:paraId="3C589C14" w14:textId="3B2D3C2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ALDOC</w:t>
            </w:r>
          </w:p>
        </w:tc>
        <w:tc>
          <w:tcPr>
            <w:tcW w:w="1276" w:type="dxa"/>
          </w:tcPr>
          <w:p w14:paraId="2E6880D6" w14:textId="516A4384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1.67</w:t>
            </w:r>
          </w:p>
        </w:tc>
        <w:tc>
          <w:tcPr>
            <w:tcW w:w="1417" w:type="dxa"/>
            <w:noWrap/>
          </w:tcPr>
          <w:p w14:paraId="7A2355D9" w14:textId="74AD0F7E" w:rsidR="00437D7F" w:rsidRPr="00D17815" w:rsidRDefault="00437D7F" w:rsidP="00437D7F">
            <w:r w:rsidRPr="00D17815">
              <w:t>1.66</w:t>
            </w:r>
          </w:p>
        </w:tc>
        <w:tc>
          <w:tcPr>
            <w:tcW w:w="1985" w:type="dxa"/>
            <w:noWrap/>
          </w:tcPr>
          <w:p w14:paraId="38A16A4E" w14:textId="2E384E3C" w:rsidR="00437D7F" w:rsidRPr="00D17815" w:rsidRDefault="00437D7F" w:rsidP="00437D7F">
            <w:r w:rsidRPr="00D17815">
              <w:t>1.91</w:t>
            </w:r>
          </w:p>
        </w:tc>
        <w:tc>
          <w:tcPr>
            <w:tcW w:w="1460" w:type="dxa"/>
            <w:noWrap/>
          </w:tcPr>
          <w:p w14:paraId="23781192" w14:textId="411E1835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5046E2B5" w14:textId="3A937CE0" w:rsidR="00437D7F" w:rsidRPr="00D17815" w:rsidRDefault="00437D7F" w:rsidP="00437D7F">
            <w:r w:rsidRPr="00D17815">
              <w:t>1.50</w:t>
            </w:r>
          </w:p>
        </w:tc>
        <w:tc>
          <w:tcPr>
            <w:tcW w:w="1520" w:type="dxa"/>
          </w:tcPr>
          <w:p w14:paraId="4A741D55" w14:textId="472A6C20" w:rsidR="00437D7F" w:rsidRPr="00D17815" w:rsidRDefault="00437D7F" w:rsidP="00437D7F">
            <w:r w:rsidRPr="00D17815">
              <w:t>3.20</w:t>
            </w:r>
          </w:p>
        </w:tc>
      </w:tr>
      <w:tr w:rsidR="00437D7F" w:rsidRPr="00D17815" w14:paraId="69C6522A" w14:textId="77777777" w:rsidTr="00F267DE">
        <w:trPr>
          <w:trHeight w:val="288"/>
        </w:trPr>
        <w:tc>
          <w:tcPr>
            <w:tcW w:w="5098" w:type="dxa"/>
            <w:noWrap/>
          </w:tcPr>
          <w:p w14:paraId="1635C921" w14:textId="4182DDCB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FK506 binding protein 5 (FKBP5), mRNA.</w:t>
            </w:r>
          </w:p>
        </w:tc>
        <w:tc>
          <w:tcPr>
            <w:tcW w:w="1418" w:type="dxa"/>
            <w:noWrap/>
          </w:tcPr>
          <w:p w14:paraId="2871A885" w14:textId="54838A3D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FKBP5</w:t>
            </w:r>
          </w:p>
        </w:tc>
        <w:tc>
          <w:tcPr>
            <w:tcW w:w="1276" w:type="dxa"/>
          </w:tcPr>
          <w:p w14:paraId="2B5AAC44" w14:textId="555B29AA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1.65</w:t>
            </w:r>
          </w:p>
        </w:tc>
        <w:tc>
          <w:tcPr>
            <w:tcW w:w="1417" w:type="dxa"/>
            <w:noWrap/>
          </w:tcPr>
          <w:p w14:paraId="508F7E26" w14:textId="255A40FE" w:rsidR="00437D7F" w:rsidRPr="00D17815" w:rsidRDefault="00437D7F" w:rsidP="00437D7F">
            <w:r w:rsidRPr="00D17815">
              <w:t>1.66</w:t>
            </w:r>
          </w:p>
        </w:tc>
        <w:tc>
          <w:tcPr>
            <w:tcW w:w="1985" w:type="dxa"/>
            <w:noWrap/>
          </w:tcPr>
          <w:p w14:paraId="2BE762A7" w14:textId="127C08C6" w:rsidR="00437D7F" w:rsidRPr="00D17815" w:rsidRDefault="00437D7F" w:rsidP="00437D7F">
            <w:r w:rsidRPr="00D17815">
              <w:t>1.99</w:t>
            </w:r>
          </w:p>
        </w:tc>
        <w:tc>
          <w:tcPr>
            <w:tcW w:w="1460" w:type="dxa"/>
            <w:noWrap/>
          </w:tcPr>
          <w:p w14:paraId="66C07B41" w14:textId="3B6945C2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01455D9C" w14:textId="50A5F54C" w:rsidR="00437D7F" w:rsidRPr="00D17815" w:rsidRDefault="00437D7F" w:rsidP="00437D7F">
            <w:r w:rsidRPr="00D17815">
              <w:t>1.85</w:t>
            </w:r>
          </w:p>
        </w:tc>
        <w:tc>
          <w:tcPr>
            <w:tcW w:w="1520" w:type="dxa"/>
          </w:tcPr>
          <w:p w14:paraId="5D24D9D9" w14:textId="09C04BF0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7F894BE1" w14:textId="77777777" w:rsidTr="00F267DE">
        <w:trPr>
          <w:trHeight w:val="288"/>
        </w:trPr>
        <w:tc>
          <w:tcPr>
            <w:tcW w:w="5098" w:type="dxa"/>
            <w:noWrap/>
          </w:tcPr>
          <w:p w14:paraId="1D6A1F49" w14:textId="312DFC2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 xml:space="preserve">Homo sapiens </w:t>
            </w:r>
            <w:proofErr w:type="spellStart"/>
            <w:r w:rsidRPr="00D17815">
              <w:t>hemoglobin</w:t>
            </w:r>
            <w:proofErr w:type="spellEnd"/>
            <w:r w:rsidRPr="00D17815">
              <w:t>, alpha 2 (HBA2), mRNA.</w:t>
            </w:r>
          </w:p>
        </w:tc>
        <w:tc>
          <w:tcPr>
            <w:tcW w:w="1418" w:type="dxa"/>
            <w:noWrap/>
          </w:tcPr>
          <w:p w14:paraId="0B3EFAB4" w14:textId="4C2FF07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HBA2</w:t>
            </w:r>
          </w:p>
        </w:tc>
        <w:tc>
          <w:tcPr>
            <w:tcW w:w="1276" w:type="dxa"/>
          </w:tcPr>
          <w:p w14:paraId="0A24944D" w14:textId="6629B05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1.59</w:t>
            </w:r>
          </w:p>
        </w:tc>
        <w:tc>
          <w:tcPr>
            <w:tcW w:w="1417" w:type="dxa"/>
            <w:noWrap/>
          </w:tcPr>
          <w:p w14:paraId="3859F755" w14:textId="685EFE00" w:rsidR="00437D7F" w:rsidRPr="00D17815" w:rsidRDefault="00437D7F" w:rsidP="00437D7F">
            <w:r w:rsidRPr="00D17815">
              <w:t>0</w:t>
            </w:r>
          </w:p>
        </w:tc>
        <w:tc>
          <w:tcPr>
            <w:tcW w:w="1985" w:type="dxa"/>
            <w:noWrap/>
          </w:tcPr>
          <w:p w14:paraId="6E725BE8" w14:textId="1F4344A2" w:rsidR="00437D7F" w:rsidRPr="00D17815" w:rsidRDefault="00437D7F" w:rsidP="00437D7F">
            <w:r w:rsidRPr="00D17815">
              <w:t>1.52</w:t>
            </w:r>
          </w:p>
        </w:tc>
        <w:tc>
          <w:tcPr>
            <w:tcW w:w="1460" w:type="dxa"/>
            <w:noWrap/>
          </w:tcPr>
          <w:p w14:paraId="343CBFEE" w14:textId="72ACAD47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199BCFA0" w14:textId="65805FFF" w:rsidR="00437D7F" w:rsidRPr="00D17815" w:rsidRDefault="00437D7F" w:rsidP="00437D7F">
            <w:r w:rsidRPr="00D17815">
              <w:t>2.09</w:t>
            </w:r>
          </w:p>
        </w:tc>
        <w:tc>
          <w:tcPr>
            <w:tcW w:w="1520" w:type="dxa"/>
          </w:tcPr>
          <w:p w14:paraId="0978EF84" w14:textId="08EFA65D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09B6D699" w14:textId="77777777" w:rsidTr="00F267DE">
        <w:trPr>
          <w:trHeight w:val="288"/>
        </w:trPr>
        <w:tc>
          <w:tcPr>
            <w:tcW w:w="5098" w:type="dxa"/>
            <w:noWrap/>
          </w:tcPr>
          <w:p w14:paraId="4503AC00" w14:textId="6CCDE066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Homo sapiens plasticity related gene 1 (LPPR4), mRNA.</w:t>
            </w:r>
          </w:p>
        </w:tc>
        <w:tc>
          <w:tcPr>
            <w:tcW w:w="1418" w:type="dxa"/>
            <w:noWrap/>
          </w:tcPr>
          <w:p w14:paraId="38EA43C8" w14:textId="3126A61C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LPPR4</w:t>
            </w:r>
          </w:p>
        </w:tc>
        <w:tc>
          <w:tcPr>
            <w:tcW w:w="1276" w:type="dxa"/>
          </w:tcPr>
          <w:p w14:paraId="0E3729F3" w14:textId="32BF6028" w:rsidR="00437D7F" w:rsidRPr="00D17815" w:rsidRDefault="00437D7F" w:rsidP="00437D7F">
            <w:pPr>
              <w:rPr>
                <w:rFonts w:ascii="Calibri" w:eastAsia="Times New Roman" w:hAnsi="Calibri" w:cs="Calibri"/>
                <w:lang w:eastAsia="en-GB"/>
              </w:rPr>
            </w:pPr>
            <w:r w:rsidRPr="00D17815">
              <w:t>-1.40</w:t>
            </w:r>
          </w:p>
        </w:tc>
        <w:tc>
          <w:tcPr>
            <w:tcW w:w="1417" w:type="dxa"/>
            <w:noWrap/>
          </w:tcPr>
          <w:p w14:paraId="7550FE08" w14:textId="72D8AC27" w:rsidR="00437D7F" w:rsidRPr="00D17815" w:rsidRDefault="00437D7F" w:rsidP="00437D7F">
            <w:r w:rsidRPr="00D17815">
              <w:t>4.66</w:t>
            </w:r>
          </w:p>
        </w:tc>
        <w:tc>
          <w:tcPr>
            <w:tcW w:w="1985" w:type="dxa"/>
            <w:noWrap/>
          </w:tcPr>
          <w:p w14:paraId="3F2E5FEF" w14:textId="7D515B43" w:rsidR="00437D7F" w:rsidRPr="00D17815" w:rsidRDefault="00437D7F" w:rsidP="00437D7F">
            <w:r w:rsidRPr="00D17815">
              <w:t>-1.42</w:t>
            </w:r>
          </w:p>
        </w:tc>
        <w:tc>
          <w:tcPr>
            <w:tcW w:w="1460" w:type="dxa"/>
            <w:noWrap/>
          </w:tcPr>
          <w:p w14:paraId="7123245F" w14:textId="3527065D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6C373477" w14:textId="352BDC5A" w:rsidR="00437D7F" w:rsidRPr="00D17815" w:rsidRDefault="00437D7F" w:rsidP="00437D7F">
            <w:r w:rsidRPr="00D17815">
              <w:t>-1.43</w:t>
            </w:r>
          </w:p>
        </w:tc>
        <w:tc>
          <w:tcPr>
            <w:tcW w:w="1520" w:type="dxa"/>
          </w:tcPr>
          <w:p w14:paraId="1CE49F0F" w14:textId="6EB135DE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2785C723" w14:textId="77777777" w:rsidTr="00F267DE">
        <w:trPr>
          <w:trHeight w:val="288"/>
        </w:trPr>
        <w:tc>
          <w:tcPr>
            <w:tcW w:w="5098" w:type="dxa"/>
            <w:noWrap/>
          </w:tcPr>
          <w:p w14:paraId="5F61E756" w14:textId="40D3ADA9" w:rsidR="00437D7F" w:rsidRPr="00D17815" w:rsidRDefault="00437D7F" w:rsidP="00437D7F">
            <w:r w:rsidRPr="00D17815">
              <w:t>Homo sapiens RALY RNA binding protein-like (RALYL), transcript variant 3, mRNA.</w:t>
            </w:r>
          </w:p>
        </w:tc>
        <w:tc>
          <w:tcPr>
            <w:tcW w:w="1418" w:type="dxa"/>
            <w:noWrap/>
          </w:tcPr>
          <w:p w14:paraId="49F4C467" w14:textId="13BA0B68" w:rsidR="00437D7F" w:rsidRPr="00D17815" w:rsidRDefault="00437D7F" w:rsidP="00437D7F">
            <w:r w:rsidRPr="00D17815">
              <w:t>RALYL</w:t>
            </w:r>
          </w:p>
        </w:tc>
        <w:tc>
          <w:tcPr>
            <w:tcW w:w="1276" w:type="dxa"/>
          </w:tcPr>
          <w:p w14:paraId="4E1F8E6A" w14:textId="63546002" w:rsidR="00437D7F" w:rsidRPr="00D17815" w:rsidRDefault="00437D7F" w:rsidP="00437D7F">
            <w:r w:rsidRPr="00D17815">
              <w:t>-1.44</w:t>
            </w:r>
          </w:p>
        </w:tc>
        <w:tc>
          <w:tcPr>
            <w:tcW w:w="1417" w:type="dxa"/>
            <w:noWrap/>
          </w:tcPr>
          <w:p w14:paraId="2BA76109" w14:textId="36F414A7" w:rsidR="00437D7F" w:rsidRPr="00D17815" w:rsidRDefault="00437D7F" w:rsidP="00437D7F">
            <w:r w:rsidRPr="00D17815">
              <w:t>1.97</w:t>
            </w:r>
          </w:p>
        </w:tc>
        <w:tc>
          <w:tcPr>
            <w:tcW w:w="1985" w:type="dxa"/>
            <w:noWrap/>
          </w:tcPr>
          <w:p w14:paraId="4F4258A8" w14:textId="4CC92209" w:rsidR="00437D7F" w:rsidRPr="00D17815" w:rsidRDefault="00437D7F" w:rsidP="00437D7F">
            <w:r w:rsidRPr="00D17815">
              <w:t>-1.40</w:t>
            </w:r>
          </w:p>
        </w:tc>
        <w:tc>
          <w:tcPr>
            <w:tcW w:w="1460" w:type="dxa"/>
            <w:noWrap/>
          </w:tcPr>
          <w:p w14:paraId="3F4FFC53" w14:textId="5B2B852A" w:rsidR="00437D7F" w:rsidRPr="00D17815" w:rsidRDefault="00437D7F" w:rsidP="00437D7F">
            <w:r w:rsidRPr="00D17815">
              <w:t>2.83</w:t>
            </w:r>
          </w:p>
        </w:tc>
        <w:tc>
          <w:tcPr>
            <w:tcW w:w="1800" w:type="dxa"/>
            <w:noWrap/>
          </w:tcPr>
          <w:p w14:paraId="7A8FC714" w14:textId="2FA08A8E" w:rsidR="00437D7F" w:rsidRPr="00D17815" w:rsidRDefault="00437D7F" w:rsidP="00437D7F">
            <w:r w:rsidRPr="00D17815">
              <w:t>-1.45</w:t>
            </w:r>
          </w:p>
        </w:tc>
        <w:tc>
          <w:tcPr>
            <w:tcW w:w="1520" w:type="dxa"/>
          </w:tcPr>
          <w:p w14:paraId="78D53CAE" w14:textId="3CF02B73" w:rsidR="00437D7F" w:rsidRPr="00D17815" w:rsidRDefault="00437D7F" w:rsidP="00437D7F">
            <w:r w:rsidRPr="00D17815">
              <w:t>3.20</w:t>
            </w:r>
          </w:p>
        </w:tc>
      </w:tr>
      <w:tr w:rsidR="00437D7F" w:rsidRPr="00D17815" w14:paraId="1283CF4E" w14:textId="77777777" w:rsidTr="00F267DE">
        <w:trPr>
          <w:trHeight w:val="288"/>
        </w:trPr>
        <w:tc>
          <w:tcPr>
            <w:tcW w:w="5098" w:type="dxa"/>
            <w:noWrap/>
          </w:tcPr>
          <w:p w14:paraId="61F2314A" w14:textId="64BFA7A7" w:rsidR="00437D7F" w:rsidRPr="00D17815" w:rsidRDefault="00437D7F" w:rsidP="00437D7F">
            <w:r w:rsidRPr="00D17815">
              <w:lastRenderedPageBreak/>
              <w:t>Homo sapiens collagen, type I, alpha 2 (COL1A2), mRNA.</w:t>
            </w:r>
          </w:p>
        </w:tc>
        <w:tc>
          <w:tcPr>
            <w:tcW w:w="1418" w:type="dxa"/>
            <w:noWrap/>
          </w:tcPr>
          <w:p w14:paraId="2359D95F" w14:textId="278F9972" w:rsidR="00437D7F" w:rsidRPr="00D17815" w:rsidRDefault="00437D7F" w:rsidP="00437D7F">
            <w:r w:rsidRPr="00D17815">
              <w:t>COL1A2</w:t>
            </w:r>
          </w:p>
        </w:tc>
        <w:tc>
          <w:tcPr>
            <w:tcW w:w="1276" w:type="dxa"/>
          </w:tcPr>
          <w:p w14:paraId="48F4E428" w14:textId="4AFE73D8" w:rsidR="00437D7F" w:rsidRPr="00D17815" w:rsidRDefault="00437D7F" w:rsidP="00437D7F">
            <w:r w:rsidRPr="00D17815">
              <w:t>-1.44</w:t>
            </w:r>
          </w:p>
        </w:tc>
        <w:tc>
          <w:tcPr>
            <w:tcW w:w="1417" w:type="dxa"/>
            <w:noWrap/>
          </w:tcPr>
          <w:p w14:paraId="75E1B9C8" w14:textId="1EAEFF9C" w:rsidR="00437D7F" w:rsidRPr="00D17815" w:rsidRDefault="00437D7F" w:rsidP="00437D7F">
            <w:r w:rsidRPr="00D17815">
              <w:t>4.66</w:t>
            </w:r>
          </w:p>
        </w:tc>
        <w:tc>
          <w:tcPr>
            <w:tcW w:w="1985" w:type="dxa"/>
            <w:noWrap/>
          </w:tcPr>
          <w:p w14:paraId="6FA11308" w14:textId="3A90CADB" w:rsidR="00437D7F" w:rsidRPr="00D17815" w:rsidRDefault="00437D7F" w:rsidP="00437D7F">
            <w:r w:rsidRPr="00D17815">
              <w:t>-1.30</w:t>
            </w:r>
          </w:p>
        </w:tc>
        <w:tc>
          <w:tcPr>
            <w:tcW w:w="1460" w:type="dxa"/>
            <w:noWrap/>
          </w:tcPr>
          <w:p w14:paraId="116410F8" w14:textId="5FC2FC76" w:rsidR="00437D7F" w:rsidRPr="00D17815" w:rsidRDefault="00437D7F" w:rsidP="00437D7F">
            <w:r w:rsidRPr="00D17815">
              <w:t>2.05</w:t>
            </w:r>
          </w:p>
        </w:tc>
        <w:tc>
          <w:tcPr>
            <w:tcW w:w="1800" w:type="dxa"/>
            <w:noWrap/>
          </w:tcPr>
          <w:p w14:paraId="46EBC5B2" w14:textId="565C30F4" w:rsidR="00437D7F" w:rsidRPr="00D17815" w:rsidRDefault="00437D7F" w:rsidP="00437D7F">
            <w:r w:rsidRPr="00D17815">
              <w:t>-1.44</w:t>
            </w:r>
          </w:p>
        </w:tc>
        <w:tc>
          <w:tcPr>
            <w:tcW w:w="1520" w:type="dxa"/>
          </w:tcPr>
          <w:p w14:paraId="5E0C2211" w14:textId="29CEE4AC" w:rsidR="00437D7F" w:rsidRPr="00D17815" w:rsidRDefault="00437D7F" w:rsidP="00437D7F">
            <w:r w:rsidRPr="00D17815">
              <w:t>0</w:t>
            </w:r>
          </w:p>
        </w:tc>
      </w:tr>
      <w:tr w:rsidR="00437D7F" w:rsidRPr="00D17815" w14:paraId="37B13A87" w14:textId="77777777" w:rsidTr="00F267DE">
        <w:trPr>
          <w:trHeight w:val="288"/>
        </w:trPr>
        <w:tc>
          <w:tcPr>
            <w:tcW w:w="5098" w:type="dxa"/>
            <w:noWrap/>
          </w:tcPr>
          <w:p w14:paraId="21A77210" w14:textId="012760C5" w:rsidR="00437D7F" w:rsidRPr="00D17815" w:rsidRDefault="00437D7F" w:rsidP="00437D7F">
            <w:r w:rsidRPr="00D17815">
              <w:t>Homo sapiens calpain 9 (CAPN9), transcript variant 2, mRNA.</w:t>
            </w:r>
          </w:p>
        </w:tc>
        <w:tc>
          <w:tcPr>
            <w:tcW w:w="1418" w:type="dxa"/>
            <w:noWrap/>
          </w:tcPr>
          <w:p w14:paraId="2FCF846A" w14:textId="5EB82794" w:rsidR="00437D7F" w:rsidRPr="00D17815" w:rsidRDefault="00437D7F" w:rsidP="00437D7F">
            <w:r w:rsidRPr="00D17815">
              <w:t>CAPN9</w:t>
            </w:r>
          </w:p>
        </w:tc>
        <w:tc>
          <w:tcPr>
            <w:tcW w:w="1276" w:type="dxa"/>
          </w:tcPr>
          <w:p w14:paraId="47179D9D" w14:textId="59D33394" w:rsidR="00437D7F" w:rsidRPr="00D17815" w:rsidRDefault="00437D7F" w:rsidP="00437D7F">
            <w:r w:rsidRPr="00D17815">
              <w:t>-1.45</w:t>
            </w:r>
          </w:p>
        </w:tc>
        <w:tc>
          <w:tcPr>
            <w:tcW w:w="1417" w:type="dxa"/>
            <w:noWrap/>
          </w:tcPr>
          <w:p w14:paraId="70067855" w14:textId="166E9FC4" w:rsidR="00437D7F" w:rsidRPr="00D17815" w:rsidRDefault="00437D7F" w:rsidP="00437D7F">
            <w:r w:rsidRPr="00D17815">
              <w:t>4.66</w:t>
            </w:r>
          </w:p>
        </w:tc>
        <w:tc>
          <w:tcPr>
            <w:tcW w:w="1985" w:type="dxa"/>
            <w:noWrap/>
          </w:tcPr>
          <w:p w14:paraId="43434F16" w14:textId="2CF3E45E" w:rsidR="00437D7F" w:rsidRPr="00D17815" w:rsidRDefault="00437D7F" w:rsidP="00437D7F">
            <w:r w:rsidRPr="00D17815">
              <w:t>-1.39</w:t>
            </w:r>
          </w:p>
        </w:tc>
        <w:tc>
          <w:tcPr>
            <w:tcW w:w="1460" w:type="dxa"/>
            <w:noWrap/>
          </w:tcPr>
          <w:p w14:paraId="083DE2BA" w14:textId="238CAC89" w:rsidR="00437D7F" w:rsidRPr="00D17815" w:rsidRDefault="00437D7F" w:rsidP="00437D7F">
            <w:r w:rsidRPr="00D17815">
              <w:t>0</w:t>
            </w:r>
          </w:p>
        </w:tc>
        <w:tc>
          <w:tcPr>
            <w:tcW w:w="1800" w:type="dxa"/>
            <w:noWrap/>
          </w:tcPr>
          <w:p w14:paraId="492FA3FB" w14:textId="66C3DB0F" w:rsidR="00437D7F" w:rsidRPr="00D17815" w:rsidRDefault="00437D7F" w:rsidP="00437D7F">
            <w:r w:rsidRPr="00D17815">
              <w:t>-1.42</w:t>
            </w:r>
          </w:p>
        </w:tc>
        <w:tc>
          <w:tcPr>
            <w:tcW w:w="1520" w:type="dxa"/>
          </w:tcPr>
          <w:p w14:paraId="43B2A6AE" w14:textId="02B7BFBF" w:rsidR="00437D7F" w:rsidRPr="00D17815" w:rsidRDefault="00437D7F" w:rsidP="00437D7F">
            <w:r w:rsidRPr="00D17815">
              <w:t>0</w:t>
            </w:r>
          </w:p>
        </w:tc>
      </w:tr>
    </w:tbl>
    <w:p w14:paraId="275D7E81" w14:textId="77777777" w:rsidR="0052241A" w:rsidRDefault="0052241A" w:rsidP="005C1FE3"/>
    <w:p w14:paraId="48CADB87" w14:textId="77777777" w:rsidR="00F42844" w:rsidRDefault="00F42844" w:rsidP="005C1FE3"/>
    <w:sectPr w:rsidR="00F42844" w:rsidSect="001319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1A"/>
    <w:rsid w:val="00023EE7"/>
    <w:rsid w:val="00040694"/>
    <w:rsid w:val="000C7ED1"/>
    <w:rsid w:val="00110430"/>
    <w:rsid w:val="001319C6"/>
    <w:rsid w:val="00190340"/>
    <w:rsid w:val="00192542"/>
    <w:rsid w:val="00206887"/>
    <w:rsid w:val="0042093D"/>
    <w:rsid w:val="00430BD6"/>
    <w:rsid w:val="00437D7F"/>
    <w:rsid w:val="0052241A"/>
    <w:rsid w:val="00534E1D"/>
    <w:rsid w:val="005A623B"/>
    <w:rsid w:val="005C1FE3"/>
    <w:rsid w:val="005D4786"/>
    <w:rsid w:val="005F0B8C"/>
    <w:rsid w:val="006A5045"/>
    <w:rsid w:val="00763091"/>
    <w:rsid w:val="00764599"/>
    <w:rsid w:val="008A3CA9"/>
    <w:rsid w:val="0095168B"/>
    <w:rsid w:val="00AC5038"/>
    <w:rsid w:val="00BF2664"/>
    <w:rsid w:val="00C6181E"/>
    <w:rsid w:val="00CE31AB"/>
    <w:rsid w:val="00D17815"/>
    <w:rsid w:val="00DD199C"/>
    <w:rsid w:val="00EA03B8"/>
    <w:rsid w:val="00F267DE"/>
    <w:rsid w:val="00F42844"/>
    <w:rsid w:val="00F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96F1"/>
  <w15:chartTrackingRefBased/>
  <w15:docId w15:val="{CF0D2EEE-632D-46FA-B80D-FD818145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Borsini, Alessandra</dc:creator>
  <cp:keywords/>
  <dc:description/>
  <cp:lastModifiedBy>Borsini, Alessandra</cp:lastModifiedBy>
  <cp:revision>37</cp:revision>
  <dcterms:created xsi:type="dcterms:W3CDTF">2019-12-05T13:06:00Z</dcterms:created>
  <dcterms:modified xsi:type="dcterms:W3CDTF">2020-03-13T14:21:00Z</dcterms:modified>
</cp:coreProperties>
</file>