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6014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7"/>
        <w:gridCol w:w="1530"/>
        <w:gridCol w:w="1530"/>
        <w:gridCol w:w="1298"/>
        <w:gridCol w:w="1531"/>
        <w:gridCol w:w="1531"/>
        <w:gridCol w:w="1298"/>
        <w:gridCol w:w="1531"/>
        <w:gridCol w:w="1530"/>
        <w:gridCol w:w="1298"/>
      </w:tblGrid>
      <w:tr w:rsidR="00106CE0" w:rsidRPr="005B525E" w14:paraId="5CF2EB20" w14:textId="77777777" w:rsidTr="00110881">
        <w:trPr>
          <w:jc w:val="center"/>
        </w:trPr>
        <w:tc>
          <w:tcPr>
            <w:tcW w:w="16014" w:type="dxa"/>
            <w:gridSpan w:val="10"/>
            <w:tcBorders>
              <w:top w:val="single" w:sz="12" w:space="0" w:color="auto"/>
              <w:bottom w:val="nil"/>
            </w:tcBorders>
            <w:vAlign w:val="center"/>
          </w:tcPr>
          <w:p w14:paraId="314FC986" w14:textId="2234D70D" w:rsidR="00106CE0" w:rsidRPr="005B525E" w:rsidRDefault="00106CE0" w:rsidP="005B525E">
            <w:pPr>
              <w:jc w:val="left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5B525E">
              <w:rPr>
                <w:rFonts w:ascii="Times New Roman" w:hAnsi="Times New Roman" w:cs="Times New Roman"/>
                <w:b/>
              </w:rPr>
              <w:t>Table S</w:t>
            </w:r>
            <w:r w:rsidR="00A16756">
              <w:rPr>
                <w:rFonts w:ascii="Times New Roman" w:hAnsi="Times New Roman" w:cs="Times New Roman"/>
                <w:b/>
              </w:rPr>
              <w:t>5</w:t>
            </w:r>
            <w:r w:rsidRPr="005B525E">
              <w:rPr>
                <w:rFonts w:ascii="Times New Roman" w:hAnsi="Times New Roman" w:cs="Times New Roman"/>
                <w:b/>
              </w:rPr>
              <w:t>. Detailed data of the radio</w:t>
            </w:r>
            <w:r w:rsidR="00ED46DF" w:rsidRPr="005B525E">
              <w:rPr>
                <w:rFonts w:ascii="Times New Roman" w:hAnsi="Times New Roman" w:cs="Times New Roman"/>
                <w:b/>
              </w:rPr>
              <w:t xml:space="preserve">active </w:t>
            </w:r>
            <w:r w:rsidRPr="005B525E">
              <w:rPr>
                <w:rFonts w:ascii="Times New Roman" w:hAnsi="Times New Roman" w:cs="Times New Roman"/>
                <w:b/>
              </w:rPr>
              <w:t>uptake in the ROIs</w:t>
            </w:r>
            <w:r w:rsidR="00964B10">
              <w:rPr>
                <w:rFonts w:ascii="Times New Roman" w:hAnsi="Times New Roman" w:cs="Times New Roman"/>
                <w:b/>
              </w:rPr>
              <w:t xml:space="preserve"> of LT treated rats and untreated rats</w:t>
            </w:r>
            <w:r w:rsidRPr="005B525E">
              <w:rPr>
                <w:rFonts w:ascii="Times New Roman" w:hAnsi="Times New Roman" w:cs="Times New Roman"/>
                <w:b/>
              </w:rPr>
              <w:t xml:space="preserve"> </w:t>
            </w:r>
            <w:r w:rsidR="005B525E" w:rsidRPr="005B525E">
              <w:rPr>
                <w:rFonts w:ascii="Times New Roman" w:hAnsi="Times New Roman" w:cs="Times New Roman"/>
                <w:b/>
              </w:rPr>
              <w:t>after 5 weeks of light therapy.</w:t>
            </w:r>
          </w:p>
        </w:tc>
      </w:tr>
      <w:tr w:rsidR="00106CE0" w:rsidRPr="005B525E" w14:paraId="600C3780" w14:textId="77777777" w:rsidTr="00110881">
        <w:trPr>
          <w:jc w:val="center"/>
        </w:trPr>
        <w:tc>
          <w:tcPr>
            <w:tcW w:w="2937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E331578" w14:textId="77777777" w:rsidR="00106CE0" w:rsidRPr="005B525E" w:rsidRDefault="00106CE0" w:rsidP="00C10D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5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CB9D8C" w14:textId="77777777" w:rsidR="00106CE0" w:rsidRPr="005B525E" w:rsidRDefault="00106CE0" w:rsidP="00C10D00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[</w:t>
            </w:r>
            <w:r w:rsidRPr="005B525E">
              <w:rPr>
                <w:rFonts w:ascii="Times New Roman" w:hAnsi="Times New Roman" w:cs="Times New Roman"/>
                <w:vertAlign w:val="superscript"/>
              </w:rPr>
              <w:t>18</w:t>
            </w:r>
            <w:r w:rsidRPr="005B525E">
              <w:rPr>
                <w:rFonts w:ascii="Times New Roman" w:hAnsi="Times New Roman" w:cs="Times New Roman"/>
              </w:rPr>
              <w:t>F]DPA-714 SUV</w:t>
            </w:r>
          </w:p>
        </w:tc>
        <w:tc>
          <w:tcPr>
            <w:tcW w:w="43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67CE8F" w14:textId="77777777" w:rsidR="00106CE0" w:rsidRPr="005B525E" w:rsidRDefault="00106CE0" w:rsidP="00C10D00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[</w:t>
            </w:r>
            <w:r w:rsidRPr="005B525E">
              <w:rPr>
                <w:rFonts w:ascii="Times New Roman" w:hAnsi="Times New Roman" w:cs="Times New Roman"/>
                <w:vertAlign w:val="superscript"/>
              </w:rPr>
              <w:t>18</w:t>
            </w:r>
            <w:r w:rsidRPr="005B525E">
              <w:rPr>
                <w:rFonts w:ascii="Times New Roman" w:hAnsi="Times New Roman" w:cs="Times New Roman"/>
              </w:rPr>
              <w:t>F]exendin-4 SUV</w:t>
            </w:r>
          </w:p>
        </w:tc>
        <w:tc>
          <w:tcPr>
            <w:tcW w:w="43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6C47D4" w14:textId="77777777" w:rsidR="00106CE0" w:rsidRPr="005B525E" w:rsidRDefault="00106CE0" w:rsidP="00C10D00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[</w:t>
            </w:r>
            <w:r w:rsidRPr="005B525E">
              <w:rPr>
                <w:rFonts w:ascii="Times New Roman" w:hAnsi="Times New Roman" w:cs="Times New Roman"/>
                <w:vertAlign w:val="superscript"/>
              </w:rPr>
              <w:t>18</w:t>
            </w:r>
            <w:r w:rsidRPr="005B525E">
              <w:rPr>
                <w:rFonts w:ascii="Times New Roman" w:hAnsi="Times New Roman" w:cs="Times New Roman"/>
              </w:rPr>
              <w:t>F]FDG SUV</w:t>
            </w:r>
          </w:p>
        </w:tc>
      </w:tr>
      <w:tr w:rsidR="00106CE0" w:rsidRPr="005B525E" w14:paraId="1D2C3BCD" w14:textId="77777777" w:rsidTr="00110881">
        <w:trPr>
          <w:jc w:val="center"/>
        </w:trPr>
        <w:tc>
          <w:tcPr>
            <w:tcW w:w="2937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FBA1F23" w14:textId="77777777" w:rsidR="00106CE0" w:rsidRPr="005B525E" w:rsidRDefault="00106CE0" w:rsidP="00C10D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49624C" w14:textId="77777777" w:rsidR="00106CE0" w:rsidRPr="005B525E" w:rsidRDefault="00106CE0" w:rsidP="00C10D00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LT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4CDC9E" w14:textId="77777777" w:rsidR="00106CE0" w:rsidRPr="005B525E" w:rsidRDefault="00106CE0" w:rsidP="00C10D00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CUMS</w:t>
            </w:r>
          </w:p>
        </w:tc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B87F86" w14:textId="77777777" w:rsidR="00106CE0" w:rsidRPr="005B525E" w:rsidRDefault="00106CE0" w:rsidP="00C10D00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01279F" w14:textId="77777777" w:rsidR="00106CE0" w:rsidRPr="005B525E" w:rsidRDefault="00106CE0" w:rsidP="00C10D00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LT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59E6D7" w14:textId="77777777" w:rsidR="00106CE0" w:rsidRPr="005B525E" w:rsidRDefault="00106CE0" w:rsidP="00C10D00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CUMS</w:t>
            </w:r>
          </w:p>
        </w:tc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F9850D" w14:textId="77777777" w:rsidR="00106CE0" w:rsidRPr="005B525E" w:rsidRDefault="00106CE0" w:rsidP="00C10D00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71E704" w14:textId="77777777" w:rsidR="00106CE0" w:rsidRPr="005B525E" w:rsidRDefault="00106CE0" w:rsidP="00C10D00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LT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B84D23" w14:textId="77777777" w:rsidR="00106CE0" w:rsidRPr="005B525E" w:rsidRDefault="00106CE0" w:rsidP="00C10D00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CUMS</w:t>
            </w:r>
          </w:p>
        </w:tc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73F28A" w14:textId="77777777" w:rsidR="00106CE0" w:rsidRPr="005B525E" w:rsidRDefault="00106CE0" w:rsidP="00C10D00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p-value</w:t>
            </w:r>
          </w:p>
        </w:tc>
      </w:tr>
      <w:tr w:rsidR="00715B52" w:rsidRPr="005B525E" w14:paraId="040776D4" w14:textId="77777777" w:rsidTr="00110881">
        <w:trPr>
          <w:jc w:val="center"/>
        </w:trPr>
        <w:tc>
          <w:tcPr>
            <w:tcW w:w="2937" w:type="dxa"/>
            <w:tcBorders>
              <w:top w:val="single" w:sz="4" w:space="0" w:color="auto"/>
            </w:tcBorders>
            <w:vAlign w:val="center"/>
          </w:tcPr>
          <w:p w14:paraId="44FEECA2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Whole brain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02C8CF6F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0.510 (0.098)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6CCA7ADC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0.538 (0.092)</w:t>
            </w:r>
          </w:p>
        </w:tc>
        <w:tc>
          <w:tcPr>
            <w:tcW w:w="1298" w:type="dxa"/>
            <w:tcBorders>
              <w:top w:val="single" w:sz="4" w:space="0" w:color="auto"/>
            </w:tcBorders>
          </w:tcPr>
          <w:p w14:paraId="2ED84A34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0.739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14:paraId="3AA3763F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0.117 (</w:t>
            </w:r>
            <w:r w:rsidR="005513B9" w:rsidRPr="005B525E">
              <w:rPr>
                <w:rFonts w:ascii="Times New Roman" w:hAnsi="Times New Roman" w:cs="Times New Roman"/>
              </w:rPr>
              <w:t>0.015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14:paraId="2BFC220F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0.100 (</w:t>
            </w:r>
            <w:r w:rsidR="0085643D" w:rsidRPr="005B525E">
              <w:rPr>
                <w:rFonts w:ascii="Times New Roman" w:hAnsi="Times New Roman" w:cs="Times New Roman"/>
              </w:rPr>
              <w:t>0.014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  <w:tcBorders>
              <w:top w:val="single" w:sz="4" w:space="0" w:color="auto"/>
            </w:tcBorders>
          </w:tcPr>
          <w:p w14:paraId="02B364C2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0.231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14:paraId="372D08A5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6.598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(0.673)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55B17530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5.131 (0.361)</w:t>
            </w:r>
          </w:p>
        </w:tc>
        <w:tc>
          <w:tcPr>
            <w:tcW w:w="1298" w:type="dxa"/>
            <w:tcBorders>
              <w:top w:val="single" w:sz="4" w:space="0" w:color="auto"/>
            </w:tcBorders>
          </w:tcPr>
          <w:p w14:paraId="13E99BB7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0.029</w:t>
            </w:r>
          </w:p>
        </w:tc>
      </w:tr>
      <w:tr w:rsidR="00715B52" w:rsidRPr="005B525E" w14:paraId="46FDFC3E" w14:textId="77777777" w:rsidTr="00110881">
        <w:trPr>
          <w:jc w:val="center"/>
        </w:trPr>
        <w:tc>
          <w:tcPr>
            <w:tcW w:w="2937" w:type="dxa"/>
            <w:vAlign w:val="center"/>
          </w:tcPr>
          <w:p w14:paraId="2D665119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Accumbens</w:t>
            </w:r>
          </w:p>
        </w:tc>
        <w:tc>
          <w:tcPr>
            <w:tcW w:w="1530" w:type="dxa"/>
          </w:tcPr>
          <w:p w14:paraId="4941FAC2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0.299 (0.055)</w:t>
            </w:r>
          </w:p>
        </w:tc>
        <w:tc>
          <w:tcPr>
            <w:tcW w:w="1530" w:type="dxa"/>
          </w:tcPr>
          <w:p w14:paraId="033DB3AE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0.297 (0.065)</w:t>
            </w:r>
          </w:p>
        </w:tc>
        <w:tc>
          <w:tcPr>
            <w:tcW w:w="1298" w:type="dxa"/>
          </w:tcPr>
          <w:p w14:paraId="7122CD76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0.970</w:t>
            </w:r>
          </w:p>
        </w:tc>
        <w:tc>
          <w:tcPr>
            <w:tcW w:w="1531" w:type="dxa"/>
          </w:tcPr>
          <w:p w14:paraId="5F310B00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0.115 (</w:t>
            </w:r>
            <w:r w:rsidR="00DE2A32" w:rsidRPr="005B525E">
              <w:rPr>
                <w:rFonts w:ascii="Times New Roman" w:hAnsi="Times New Roman" w:cs="Times New Roman"/>
              </w:rPr>
              <w:t>0.022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777FD564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0.052</w:t>
            </w:r>
            <w:r w:rsidR="00695C23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</w:t>
            </w:r>
            <w:r w:rsidR="00DE2A32" w:rsidRPr="005B525E">
              <w:rPr>
                <w:rFonts w:ascii="Times New Roman" w:hAnsi="Times New Roman" w:cs="Times New Roman"/>
              </w:rPr>
              <w:t>0.021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7E2A47B9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1531" w:type="dxa"/>
          </w:tcPr>
          <w:p w14:paraId="370E81B6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7.706 (0.868)</w:t>
            </w:r>
          </w:p>
        </w:tc>
        <w:tc>
          <w:tcPr>
            <w:tcW w:w="1530" w:type="dxa"/>
          </w:tcPr>
          <w:p w14:paraId="4293068C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5B525E">
              <w:rPr>
                <w:rFonts w:ascii="Times New Roman" w:hAnsi="Times New Roman" w:cs="Times New Roman"/>
              </w:rPr>
              <w:t xml:space="preserve">5.554 </w:t>
            </w:r>
            <w:r w:rsidRPr="005B525E">
              <w:rPr>
                <w:rFonts w:ascii="Times New Roman" w:hAnsi="Times New Roman" w:cs="Times New Roman"/>
                <w:szCs w:val="21"/>
              </w:rPr>
              <w:t>(</w:t>
            </w:r>
            <w:r w:rsidRPr="005B525E">
              <w:rPr>
                <w:rFonts w:ascii="Times New Roman" w:hAnsi="Times New Roman" w:cs="Times New Roman"/>
                <w:color w:val="000000"/>
                <w:szCs w:val="21"/>
              </w:rPr>
              <w:t>0.540</w:t>
            </w:r>
            <w:r w:rsidRPr="005B525E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98" w:type="dxa"/>
          </w:tcPr>
          <w:p w14:paraId="1D6F0420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0.022</w:t>
            </w:r>
          </w:p>
        </w:tc>
      </w:tr>
      <w:tr w:rsidR="00715B52" w:rsidRPr="005B525E" w14:paraId="01C0063D" w14:textId="77777777" w:rsidTr="00110881">
        <w:trPr>
          <w:jc w:val="center"/>
        </w:trPr>
        <w:tc>
          <w:tcPr>
            <w:tcW w:w="2937" w:type="dxa"/>
            <w:vAlign w:val="center"/>
          </w:tcPr>
          <w:p w14:paraId="18C2AE58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Amygdala</w:t>
            </w:r>
          </w:p>
        </w:tc>
        <w:tc>
          <w:tcPr>
            <w:tcW w:w="1530" w:type="dxa"/>
          </w:tcPr>
          <w:p w14:paraId="7FA714F2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0.504 (0.026)</w:t>
            </w:r>
          </w:p>
        </w:tc>
        <w:tc>
          <w:tcPr>
            <w:tcW w:w="1530" w:type="dxa"/>
          </w:tcPr>
          <w:p w14:paraId="47DB83D8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0.437 (0.075)</w:t>
            </w:r>
          </w:p>
        </w:tc>
        <w:tc>
          <w:tcPr>
            <w:tcW w:w="1298" w:type="dxa"/>
          </w:tcPr>
          <w:p w14:paraId="4B5DE017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0.216</w:t>
            </w:r>
          </w:p>
        </w:tc>
        <w:tc>
          <w:tcPr>
            <w:tcW w:w="1531" w:type="dxa"/>
          </w:tcPr>
          <w:p w14:paraId="6B6ABE66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0.153 (</w:t>
            </w:r>
            <w:r w:rsidR="005513B9" w:rsidRPr="005B525E">
              <w:rPr>
                <w:rFonts w:ascii="Times New Roman" w:hAnsi="Times New Roman" w:cs="Times New Roman"/>
              </w:rPr>
              <w:t>0.031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79174C68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0.110</w:t>
            </w:r>
            <w:r w:rsidR="00695C23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</w:t>
            </w:r>
            <w:r w:rsidR="0085643D" w:rsidRPr="005B525E">
              <w:rPr>
                <w:rFonts w:ascii="Times New Roman" w:hAnsi="Times New Roman" w:cs="Times New Roman"/>
              </w:rPr>
              <w:t>0.005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0DDB2DA4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0.076</w:t>
            </w:r>
          </w:p>
        </w:tc>
        <w:tc>
          <w:tcPr>
            <w:tcW w:w="1531" w:type="dxa"/>
          </w:tcPr>
          <w:p w14:paraId="2C72A9CC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5.712 (0.679)</w:t>
            </w:r>
          </w:p>
        </w:tc>
        <w:tc>
          <w:tcPr>
            <w:tcW w:w="1530" w:type="dxa"/>
          </w:tcPr>
          <w:p w14:paraId="45E8B9F2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4.147 (0.172)</w:t>
            </w:r>
          </w:p>
        </w:tc>
        <w:tc>
          <w:tcPr>
            <w:tcW w:w="1298" w:type="dxa"/>
          </w:tcPr>
          <w:p w14:paraId="0C3253A8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0.018</w:t>
            </w:r>
          </w:p>
        </w:tc>
      </w:tr>
      <w:tr w:rsidR="00715B52" w:rsidRPr="005B525E" w14:paraId="0C7C1CD6" w14:textId="77777777" w:rsidTr="00110881">
        <w:trPr>
          <w:jc w:val="center"/>
        </w:trPr>
        <w:tc>
          <w:tcPr>
            <w:tcW w:w="2937" w:type="dxa"/>
            <w:vAlign w:val="center"/>
          </w:tcPr>
          <w:p w14:paraId="3EBBFA19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Striatum</w:t>
            </w:r>
          </w:p>
        </w:tc>
        <w:tc>
          <w:tcPr>
            <w:tcW w:w="1530" w:type="dxa"/>
          </w:tcPr>
          <w:p w14:paraId="4C7663CE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0.317 (0.046)</w:t>
            </w:r>
          </w:p>
        </w:tc>
        <w:tc>
          <w:tcPr>
            <w:tcW w:w="1530" w:type="dxa"/>
          </w:tcPr>
          <w:p w14:paraId="74DFB4B1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0.305 (0.041)</w:t>
            </w:r>
          </w:p>
        </w:tc>
        <w:tc>
          <w:tcPr>
            <w:tcW w:w="1298" w:type="dxa"/>
          </w:tcPr>
          <w:p w14:paraId="4523E8DB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0.828</w:t>
            </w:r>
          </w:p>
        </w:tc>
        <w:tc>
          <w:tcPr>
            <w:tcW w:w="1531" w:type="dxa"/>
          </w:tcPr>
          <w:p w14:paraId="0DA8EB75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0.066 (</w:t>
            </w:r>
            <w:r w:rsidR="00DE2A32" w:rsidRPr="005B525E">
              <w:rPr>
                <w:rFonts w:ascii="Times New Roman" w:hAnsi="Times New Roman" w:cs="Times New Roman"/>
              </w:rPr>
              <w:t>0.008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245DAF70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0.043 (</w:t>
            </w:r>
            <w:r w:rsidR="00DE2A32" w:rsidRPr="005B525E">
              <w:rPr>
                <w:rFonts w:ascii="Times New Roman" w:hAnsi="Times New Roman" w:cs="Times New Roman"/>
              </w:rPr>
              <w:t>0.003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39201D8D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0.011</w:t>
            </w:r>
          </w:p>
        </w:tc>
        <w:tc>
          <w:tcPr>
            <w:tcW w:w="1531" w:type="dxa"/>
          </w:tcPr>
          <w:p w14:paraId="201A771A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7.962 (0.911)</w:t>
            </w:r>
          </w:p>
        </w:tc>
        <w:tc>
          <w:tcPr>
            <w:tcW w:w="1530" w:type="dxa"/>
          </w:tcPr>
          <w:p w14:paraId="3257E1DC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6.190 (0.504)</w:t>
            </w:r>
          </w:p>
        </w:tc>
        <w:tc>
          <w:tcPr>
            <w:tcW w:w="1298" w:type="dxa"/>
          </w:tcPr>
          <w:p w14:paraId="70807E59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0.042</w:t>
            </w:r>
          </w:p>
        </w:tc>
      </w:tr>
      <w:tr w:rsidR="00715B52" w:rsidRPr="005B525E" w14:paraId="6C5D6D48" w14:textId="77777777" w:rsidTr="00110881">
        <w:trPr>
          <w:jc w:val="center"/>
        </w:trPr>
        <w:tc>
          <w:tcPr>
            <w:tcW w:w="2937" w:type="dxa"/>
            <w:vAlign w:val="center"/>
          </w:tcPr>
          <w:p w14:paraId="106B0501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Auditory cortex</w:t>
            </w:r>
          </w:p>
        </w:tc>
        <w:tc>
          <w:tcPr>
            <w:tcW w:w="1530" w:type="dxa"/>
          </w:tcPr>
          <w:p w14:paraId="74ABA0DF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0.632 (0.216)</w:t>
            </w:r>
          </w:p>
        </w:tc>
        <w:tc>
          <w:tcPr>
            <w:tcW w:w="1530" w:type="dxa"/>
          </w:tcPr>
          <w:p w14:paraId="77477CF9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0.570 (0.107)</w:t>
            </w:r>
          </w:p>
        </w:tc>
        <w:tc>
          <w:tcPr>
            <w:tcW w:w="1298" w:type="dxa"/>
          </w:tcPr>
          <w:p w14:paraId="0C92674D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0.678</w:t>
            </w:r>
          </w:p>
        </w:tc>
        <w:tc>
          <w:tcPr>
            <w:tcW w:w="1531" w:type="dxa"/>
          </w:tcPr>
          <w:p w14:paraId="6791BEC6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0.167 (</w:t>
            </w:r>
            <w:r w:rsidR="005513B9" w:rsidRPr="005B525E">
              <w:rPr>
                <w:rFonts w:ascii="Times New Roman" w:hAnsi="Times New Roman" w:cs="Times New Roman"/>
              </w:rPr>
              <w:t>0.028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5D50AEE9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0.138 (</w:t>
            </w:r>
            <w:r w:rsidR="0085643D" w:rsidRPr="005B525E">
              <w:rPr>
                <w:rFonts w:ascii="Times New Roman" w:hAnsi="Times New Roman" w:cs="Times New Roman"/>
              </w:rPr>
              <w:t>0.015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7B52F995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0.189</w:t>
            </w:r>
          </w:p>
        </w:tc>
        <w:tc>
          <w:tcPr>
            <w:tcW w:w="1531" w:type="dxa"/>
          </w:tcPr>
          <w:p w14:paraId="393DBA45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6.309 (0.846)</w:t>
            </w:r>
          </w:p>
        </w:tc>
        <w:tc>
          <w:tcPr>
            <w:tcW w:w="1530" w:type="dxa"/>
          </w:tcPr>
          <w:p w14:paraId="101FCDB3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5.298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(0.359)</w:t>
            </w:r>
          </w:p>
        </w:tc>
        <w:tc>
          <w:tcPr>
            <w:tcW w:w="1298" w:type="dxa"/>
          </w:tcPr>
          <w:p w14:paraId="2F22FD55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0.129</w:t>
            </w:r>
          </w:p>
        </w:tc>
      </w:tr>
      <w:tr w:rsidR="00715B52" w:rsidRPr="005B525E" w14:paraId="291C6D4E" w14:textId="77777777" w:rsidTr="00110881">
        <w:trPr>
          <w:jc w:val="center"/>
        </w:trPr>
        <w:tc>
          <w:tcPr>
            <w:tcW w:w="2937" w:type="dxa"/>
            <w:vAlign w:val="center"/>
          </w:tcPr>
          <w:p w14:paraId="57366754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Cingulate cortex</w:t>
            </w:r>
          </w:p>
        </w:tc>
        <w:tc>
          <w:tcPr>
            <w:tcW w:w="1530" w:type="dxa"/>
          </w:tcPr>
          <w:p w14:paraId="5D26EB3D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0.454 (0.022)</w:t>
            </w:r>
          </w:p>
        </w:tc>
        <w:tc>
          <w:tcPr>
            <w:tcW w:w="1530" w:type="dxa"/>
          </w:tcPr>
          <w:p w14:paraId="391B6850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0.463 (0.116)</w:t>
            </w:r>
          </w:p>
        </w:tc>
        <w:tc>
          <w:tcPr>
            <w:tcW w:w="1298" w:type="dxa"/>
          </w:tcPr>
          <w:p w14:paraId="6B7DA724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0.899</w:t>
            </w:r>
          </w:p>
        </w:tc>
        <w:tc>
          <w:tcPr>
            <w:tcW w:w="1531" w:type="dxa"/>
          </w:tcPr>
          <w:p w14:paraId="4E82075D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0.093 (</w:t>
            </w:r>
            <w:r w:rsidR="005513B9" w:rsidRPr="005B525E">
              <w:rPr>
                <w:rFonts w:ascii="Times New Roman" w:hAnsi="Times New Roman" w:cs="Times New Roman"/>
              </w:rPr>
              <w:t>0.007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6D615B37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0.107 (</w:t>
            </w:r>
            <w:r w:rsidR="0085643D" w:rsidRPr="005B525E">
              <w:rPr>
                <w:rFonts w:ascii="Times New Roman" w:hAnsi="Times New Roman" w:cs="Times New Roman"/>
              </w:rPr>
              <w:t>0.040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4AF5446A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0.595</w:t>
            </w:r>
          </w:p>
        </w:tc>
        <w:tc>
          <w:tcPr>
            <w:tcW w:w="1531" w:type="dxa"/>
          </w:tcPr>
          <w:p w14:paraId="3E4E8507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8.482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(1.026)</w:t>
            </w:r>
          </w:p>
        </w:tc>
        <w:tc>
          <w:tcPr>
            <w:tcW w:w="1530" w:type="dxa"/>
          </w:tcPr>
          <w:p w14:paraId="6552344F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6.376 (0.448)</w:t>
            </w:r>
          </w:p>
        </w:tc>
        <w:tc>
          <w:tcPr>
            <w:tcW w:w="1298" w:type="dxa"/>
          </w:tcPr>
          <w:p w14:paraId="1DADA194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0.031</w:t>
            </w:r>
          </w:p>
        </w:tc>
      </w:tr>
      <w:tr w:rsidR="00715B52" w:rsidRPr="005B525E" w14:paraId="6AC24515" w14:textId="77777777" w:rsidTr="00110881">
        <w:trPr>
          <w:jc w:val="center"/>
        </w:trPr>
        <w:tc>
          <w:tcPr>
            <w:tcW w:w="2937" w:type="dxa"/>
            <w:vAlign w:val="center"/>
          </w:tcPr>
          <w:p w14:paraId="429A0833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Entorhinal cortex</w:t>
            </w:r>
          </w:p>
        </w:tc>
        <w:tc>
          <w:tcPr>
            <w:tcW w:w="1530" w:type="dxa"/>
          </w:tcPr>
          <w:p w14:paraId="2A397594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0.616 (0.146)</w:t>
            </w:r>
          </w:p>
        </w:tc>
        <w:tc>
          <w:tcPr>
            <w:tcW w:w="1530" w:type="dxa"/>
          </w:tcPr>
          <w:p w14:paraId="79607B90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0.707 (0.178)</w:t>
            </w:r>
          </w:p>
        </w:tc>
        <w:tc>
          <w:tcPr>
            <w:tcW w:w="1298" w:type="dxa"/>
          </w:tcPr>
          <w:p w14:paraId="05714A7D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0.644</w:t>
            </w:r>
          </w:p>
        </w:tc>
        <w:tc>
          <w:tcPr>
            <w:tcW w:w="1531" w:type="dxa"/>
          </w:tcPr>
          <w:p w14:paraId="66434498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0.201 (</w:t>
            </w:r>
            <w:r w:rsidR="00DE2A32" w:rsidRPr="005B525E">
              <w:rPr>
                <w:rFonts w:ascii="Times New Roman" w:hAnsi="Times New Roman" w:cs="Times New Roman"/>
              </w:rPr>
              <w:t>0.032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3DAB7B59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0.143</w:t>
            </w:r>
            <w:r w:rsidR="00695C23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</w:t>
            </w:r>
            <w:r w:rsidR="00DE2A32" w:rsidRPr="005B525E">
              <w:rPr>
                <w:rFonts w:ascii="Times New Roman" w:hAnsi="Times New Roman" w:cs="Times New Roman"/>
              </w:rPr>
              <w:t>0.002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76A7D008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0.034</w:t>
            </w:r>
          </w:p>
        </w:tc>
        <w:tc>
          <w:tcPr>
            <w:tcW w:w="1531" w:type="dxa"/>
          </w:tcPr>
          <w:p w14:paraId="1EE4C6C8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5.960 (0.938)</w:t>
            </w:r>
          </w:p>
        </w:tc>
        <w:tc>
          <w:tcPr>
            <w:tcW w:w="1530" w:type="dxa"/>
          </w:tcPr>
          <w:p w14:paraId="49AAB482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4.409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(0.364)</w:t>
            </w:r>
          </w:p>
        </w:tc>
        <w:tc>
          <w:tcPr>
            <w:tcW w:w="1298" w:type="dxa"/>
          </w:tcPr>
          <w:p w14:paraId="34DBAE80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0.056</w:t>
            </w:r>
          </w:p>
        </w:tc>
      </w:tr>
      <w:tr w:rsidR="00715B52" w:rsidRPr="005B525E" w14:paraId="5CABF17A" w14:textId="77777777" w:rsidTr="00110881">
        <w:trPr>
          <w:jc w:val="center"/>
        </w:trPr>
        <w:tc>
          <w:tcPr>
            <w:tcW w:w="2937" w:type="dxa"/>
            <w:vAlign w:val="center"/>
          </w:tcPr>
          <w:p w14:paraId="39E115A4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Frontal association cortex</w:t>
            </w:r>
          </w:p>
        </w:tc>
        <w:tc>
          <w:tcPr>
            <w:tcW w:w="1530" w:type="dxa"/>
          </w:tcPr>
          <w:p w14:paraId="0B07F458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0.572 (0.052)</w:t>
            </w:r>
          </w:p>
        </w:tc>
        <w:tc>
          <w:tcPr>
            <w:tcW w:w="1530" w:type="dxa"/>
          </w:tcPr>
          <w:p w14:paraId="4B359D8C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0.639 (0.117)</w:t>
            </w:r>
          </w:p>
        </w:tc>
        <w:tc>
          <w:tcPr>
            <w:tcW w:w="1298" w:type="dxa"/>
          </w:tcPr>
          <w:p w14:paraId="62E9EBEF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0.630</w:t>
            </w:r>
          </w:p>
        </w:tc>
        <w:tc>
          <w:tcPr>
            <w:tcW w:w="1531" w:type="dxa"/>
          </w:tcPr>
          <w:p w14:paraId="430D1521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0.143 (</w:t>
            </w:r>
            <w:r w:rsidR="005513B9" w:rsidRPr="005B525E">
              <w:rPr>
                <w:rFonts w:ascii="Times New Roman" w:hAnsi="Times New Roman" w:cs="Times New Roman"/>
              </w:rPr>
              <w:t>0.008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67F05CA4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0.176 (</w:t>
            </w:r>
            <w:r w:rsidR="0085643D" w:rsidRPr="005B525E">
              <w:rPr>
                <w:rFonts w:ascii="Times New Roman" w:hAnsi="Times New Roman" w:cs="Times New Roman"/>
              </w:rPr>
              <w:t>0.035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0B1EEEA0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0.186</w:t>
            </w:r>
          </w:p>
        </w:tc>
        <w:tc>
          <w:tcPr>
            <w:tcW w:w="1531" w:type="dxa"/>
          </w:tcPr>
          <w:p w14:paraId="3CB52AF2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6.053 (0.852)</w:t>
            </w:r>
          </w:p>
        </w:tc>
        <w:tc>
          <w:tcPr>
            <w:tcW w:w="1530" w:type="dxa"/>
          </w:tcPr>
          <w:p w14:paraId="0D3D4FF2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5.026 (0.629)</w:t>
            </w:r>
          </w:p>
        </w:tc>
        <w:tc>
          <w:tcPr>
            <w:tcW w:w="1298" w:type="dxa"/>
          </w:tcPr>
          <w:p w14:paraId="0430BC14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0.168</w:t>
            </w:r>
          </w:p>
        </w:tc>
      </w:tr>
      <w:tr w:rsidR="00715B52" w:rsidRPr="005B525E" w14:paraId="3DECF253" w14:textId="77777777" w:rsidTr="00110881">
        <w:trPr>
          <w:jc w:val="center"/>
        </w:trPr>
        <w:tc>
          <w:tcPr>
            <w:tcW w:w="2937" w:type="dxa"/>
            <w:vAlign w:val="center"/>
          </w:tcPr>
          <w:p w14:paraId="4B5BC796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Insular cortex</w:t>
            </w:r>
          </w:p>
        </w:tc>
        <w:tc>
          <w:tcPr>
            <w:tcW w:w="1530" w:type="dxa"/>
          </w:tcPr>
          <w:p w14:paraId="1B049F69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0.590 (0.081)</w:t>
            </w:r>
          </w:p>
        </w:tc>
        <w:tc>
          <w:tcPr>
            <w:tcW w:w="1530" w:type="dxa"/>
          </w:tcPr>
          <w:p w14:paraId="1B64316D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0.560 (0.109)</w:t>
            </w:r>
          </w:p>
        </w:tc>
        <w:tc>
          <w:tcPr>
            <w:tcW w:w="1298" w:type="dxa"/>
          </w:tcPr>
          <w:p w14:paraId="6DC8D180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0.845</w:t>
            </w:r>
          </w:p>
        </w:tc>
        <w:tc>
          <w:tcPr>
            <w:tcW w:w="1531" w:type="dxa"/>
          </w:tcPr>
          <w:p w14:paraId="4C1A1076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0.172 (</w:t>
            </w:r>
            <w:r w:rsidR="00DE2A32" w:rsidRPr="005B525E">
              <w:rPr>
                <w:rFonts w:ascii="Times New Roman" w:hAnsi="Times New Roman" w:cs="Times New Roman"/>
              </w:rPr>
              <w:t>0.025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1EF66D8A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0.108</w:t>
            </w:r>
            <w:r w:rsidR="00695C23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</w:t>
            </w:r>
            <w:r w:rsidR="00DE2A32" w:rsidRPr="005B525E">
              <w:rPr>
                <w:rFonts w:ascii="Times New Roman" w:hAnsi="Times New Roman" w:cs="Times New Roman"/>
              </w:rPr>
              <w:t>0.030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6ED50578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0.046</w:t>
            </w:r>
          </w:p>
        </w:tc>
        <w:tc>
          <w:tcPr>
            <w:tcW w:w="1531" w:type="dxa"/>
          </w:tcPr>
          <w:p w14:paraId="7D3FD197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7.124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(1.200)</w:t>
            </w:r>
          </w:p>
        </w:tc>
        <w:tc>
          <w:tcPr>
            <w:tcW w:w="1530" w:type="dxa"/>
          </w:tcPr>
          <w:p w14:paraId="14587795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5.361 (0.498)</w:t>
            </w:r>
          </w:p>
        </w:tc>
        <w:tc>
          <w:tcPr>
            <w:tcW w:w="1298" w:type="dxa"/>
          </w:tcPr>
          <w:p w14:paraId="20F04DFF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0.079</w:t>
            </w:r>
          </w:p>
        </w:tc>
      </w:tr>
      <w:tr w:rsidR="00715B52" w:rsidRPr="005B525E" w14:paraId="553D38F2" w14:textId="77777777" w:rsidTr="00110881">
        <w:trPr>
          <w:jc w:val="center"/>
        </w:trPr>
        <w:tc>
          <w:tcPr>
            <w:tcW w:w="2937" w:type="dxa"/>
            <w:vAlign w:val="center"/>
          </w:tcPr>
          <w:p w14:paraId="461926F4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Medial prefrontal cortex</w:t>
            </w:r>
          </w:p>
        </w:tc>
        <w:tc>
          <w:tcPr>
            <w:tcW w:w="1530" w:type="dxa"/>
          </w:tcPr>
          <w:p w14:paraId="4DF83F73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0.340 (0.048)</w:t>
            </w:r>
          </w:p>
        </w:tc>
        <w:tc>
          <w:tcPr>
            <w:tcW w:w="1530" w:type="dxa"/>
          </w:tcPr>
          <w:p w14:paraId="47A6EC54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0.420 (0.069)</w:t>
            </w:r>
          </w:p>
        </w:tc>
        <w:tc>
          <w:tcPr>
            <w:tcW w:w="1298" w:type="dxa"/>
          </w:tcPr>
          <w:p w14:paraId="69C52C47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0.474</w:t>
            </w:r>
          </w:p>
        </w:tc>
        <w:tc>
          <w:tcPr>
            <w:tcW w:w="1531" w:type="dxa"/>
          </w:tcPr>
          <w:p w14:paraId="4C4090DC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0.064 (</w:t>
            </w:r>
            <w:r w:rsidR="005513B9" w:rsidRPr="005B525E">
              <w:rPr>
                <w:rFonts w:ascii="Times New Roman" w:hAnsi="Times New Roman" w:cs="Times New Roman"/>
              </w:rPr>
              <w:t>0.024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6402256E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0.053 (</w:t>
            </w:r>
            <w:r w:rsidR="0085643D" w:rsidRPr="005B525E">
              <w:rPr>
                <w:rFonts w:ascii="Times New Roman" w:hAnsi="Times New Roman" w:cs="Times New Roman"/>
              </w:rPr>
              <w:t>0.024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4162E12D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0.580</w:t>
            </w:r>
          </w:p>
        </w:tc>
        <w:tc>
          <w:tcPr>
            <w:tcW w:w="1531" w:type="dxa"/>
          </w:tcPr>
          <w:p w14:paraId="09654AA0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9.072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(0.920)</w:t>
            </w:r>
          </w:p>
        </w:tc>
        <w:tc>
          <w:tcPr>
            <w:tcW w:w="1530" w:type="dxa"/>
          </w:tcPr>
          <w:p w14:paraId="0DEC9659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6.685 (0.865)</w:t>
            </w:r>
          </w:p>
        </w:tc>
        <w:tc>
          <w:tcPr>
            <w:tcW w:w="1298" w:type="dxa"/>
          </w:tcPr>
          <w:p w14:paraId="48508CFA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0.031</w:t>
            </w:r>
          </w:p>
        </w:tc>
      </w:tr>
      <w:tr w:rsidR="00715B52" w:rsidRPr="005B525E" w14:paraId="6A4B5ACE" w14:textId="77777777" w:rsidTr="00110881">
        <w:trPr>
          <w:jc w:val="center"/>
        </w:trPr>
        <w:tc>
          <w:tcPr>
            <w:tcW w:w="2937" w:type="dxa"/>
            <w:vAlign w:val="center"/>
          </w:tcPr>
          <w:p w14:paraId="28BE8BDC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Motor cortex</w:t>
            </w:r>
          </w:p>
        </w:tc>
        <w:tc>
          <w:tcPr>
            <w:tcW w:w="1530" w:type="dxa"/>
          </w:tcPr>
          <w:p w14:paraId="310838A3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0.547 (0.094)</w:t>
            </w:r>
          </w:p>
        </w:tc>
        <w:tc>
          <w:tcPr>
            <w:tcW w:w="1530" w:type="dxa"/>
          </w:tcPr>
          <w:p w14:paraId="23718428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0.577 (0.113)</w:t>
            </w:r>
          </w:p>
        </w:tc>
        <w:tc>
          <w:tcPr>
            <w:tcW w:w="1298" w:type="dxa"/>
          </w:tcPr>
          <w:p w14:paraId="54E7BC2F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0.740</w:t>
            </w:r>
          </w:p>
        </w:tc>
        <w:tc>
          <w:tcPr>
            <w:tcW w:w="1531" w:type="dxa"/>
          </w:tcPr>
          <w:p w14:paraId="592B461E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0.148 (</w:t>
            </w:r>
            <w:r w:rsidR="005513B9" w:rsidRPr="005B525E">
              <w:rPr>
                <w:rFonts w:ascii="Times New Roman" w:hAnsi="Times New Roman" w:cs="Times New Roman"/>
              </w:rPr>
              <w:t>0.008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6C2DCE14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0.149 (</w:t>
            </w:r>
            <w:r w:rsidR="0085643D" w:rsidRPr="005B525E">
              <w:rPr>
                <w:rFonts w:ascii="Times New Roman" w:hAnsi="Times New Roman" w:cs="Times New Roman"/>
              </w:rPr>
              <w:t>0.053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3447C5A9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0.257</w:t>
            </w:r>
          </w:p>
        </w:tc>
        <w:tc>
          <w:tcPr>
            <w:tcW w:w="1531" w:type="dxa"/>
          </w:tcPr>
          <w:p w14:paraId="4076A98E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6.081 (0.690)</w:t>
            </w:r>
          </w:p>
        </w:tc>
        <w:tc>
          <w:tcPr>
            <w:tcW w:w="1530" w:type="dxa"/>
          </w:tcPr>
          <w:p w14:paraId="2353792A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4.864 (0.389)</w:t>
            </w:r>
          </w:p>
        </w:tc>
        <w:tc>
          <w:tcPr>
            <w:tcW w:w="1298" w:type="dxa"/>
          </w:tcPr>
          <w:p w14:paraId="545C0C29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0.056</w:t>
            </w:r>
          </w:p>
        </w:tc>
      </w:tr>
      <w:tr w:rsidR="00715B52" w:rsidRPr="005B525E" w14:paraId="1A04B5D8" w14:textId="77777777" w:rsidTr="00110881">
        <w:trPr>
          <w:jc w:val="center"/>
        </w:trPr>
        <w:tc>
          <w:tcPr>
            <w:tcW w:w="2937" w:type="dxa"/>
            <w:vAlign w:val="center"/>
          </w:tcPr>
          <w:p w14:paraId="67E78FD6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Orbitofrontal cortex</w:t>
            </w:r>
          </w:p>
        </w:tc>
        <w:tc>
          <w:tcPr>
            <w:tcW w:w="1530" w:type="dxa"/>
          </w:tcPr>
          <w:p w14:paraId="39860060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0.444 (0.071)</w:t>
            </w:r>
          </w:p>
        </w:tc>
        <w:tc>
          <w:tcPr>
            <w:tcW w:w="1530" w:type="dxa"/>
          </w:tcPr>
          <w:p w14:paraId="64C93179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0.499 (0.030)</w:t>
            </w:r>
          </w:p>
        </w:tc>
        <w:tc>
          <w:tcPr>
            <w:tcW w:w="1298" w:type="dxa"/>
          </w:tcPr>
          <w:p w14:paraId="157BDD8E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0.279</w:t>
            </w:r>
          </w:p>
        </w:tc>
        <w:tc>
          <w:tcPr>
            <w:tcW w:w="1531" w:type="dxa"/>
          </w:tcPr>
          <w:p w14:paraId="4BEF47F5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0.133 (</w:t>
            </w:r>
            <w:r w:rsidR="00DE2A32" w:rsidRPr="005B525E">
              <w:rPr>
                <w:rFonts w:ascii="Times New Roman" w:hAnsi="Times New Roman" w:cs="Times New Roman"/>
              </w:rPr>
              <w:t>0.012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35A864C3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0.087</w:t>
            </w:r>
            <w:r w:rsidR="00695C23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</w:t>
            </w:r>
            <w:r w:rsidR="00DE2A32" w:rsidRPr="005B525E">
              <w:rPr>
                <w:rFonts w:ascii="Times New Roman" w:hAnsi="Times New Roman" w:cs="Times New Roman"/>
              </w:rPr>
              <w:t>0.011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182E4FC1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0.007</w:t>
            </w:r>
          </w:p>
        </w:tc>
        <w:tc>
          <w:tcPr>
            <w:tcW w:w="1531" w:type="dxa"/>
          </w:tcPr>
          <w:p w14:paraId="43B65A75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7.944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(0.937)</w:t>
            </w:r>
          </w:p>
        </w:tc>
        <w:tc>
          <w:tcPr>
            <w:tcW w:w="1530" w:type="dxa"/>
          </w:tcPr>
          <w:p w14:paraId="45B90EF3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6.075 (0.538)</w:t>
            </w:r>
          </w:p>
        </w:tc>
        <w:tc>
          <w:tcPr>
            <w:tcW w:w="1298" w:type="dxa"/>
          </w:tcPr>
          <w:p w14:paraId="677F4EF3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0.040</w:t>
            </w:r>
          </w:p>
        </w:tc>
      </w:tr>
      <w:tr w:rsidR="00715B52" w:rsidRPr="005B525E" w14:paraId="250B7B14" w14:textId="77777777" w:rsidTr="00110881">
        <w:trPr>
          <w:jc w:val="center"/>
        </w:trPr>
        <w:tc>
          <w:tcPr>
            <w:tcW w:w="2937" w:type="dxa"/>
            <w:vAlign w:val="center"/>
          </w:tcPr>
          <w:p w14:paraId="41C0D2B8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Parietal cortex</w:t>
            </w:r>
          </w:p>
        </w:tc>
        <w:tc>
          <w:tcPr>
            <w:tcW w:w="1530" w:type="dxa"/>
          </w:tcPr>
          <w:p w14:paraId="1D60BFFA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0.517 (0.102)</w:t>
            </w:r>
          </w:p>
        </w:tc>
        <w:tc>
          <w:tcPr>
            <w:tcW w:w="1530" w:type="dxa"/>
          </w:tcPr>
          <w:p w14:paraId="23B19936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0.524 (0.070)</w:t>
            </w:r>
          </w:p>
        </w:tc>
        <w:tc>
          <w:tcPr>
            <w:tcW w:w="1298" w:type="dxa"/>
          </w:tcPr>
          <w:p w14:paraId="6F4F79B7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0.931</w:t>
            </w:r>
          </w:p>
        </w:tc>
        <w:tc>
          <w:tcPr>
            <w:tcW w:w="1531" w:type="dxa"/>
          </w:tcPr>
          <w:p w14:paraId="56FD5E29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0.107 (</w:t>
            </w:r>
            <w:r w:rsidR="005513B9" w:rsidRPr="005B525E">
              <w:rPr>
                <w:rFonts w:ascii="Times New Roman" w:hAnsi="Times New Roman" w:cs="Times New Roman"/>
              </w:rPr>
              <w:t>0.029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51122E53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0.105 (</w:t>
            </w:r>
            <w:r w:rsidR="0085643D" w:rsidRPr="005B525E">
              <w:rPr>
                <w:rFonts w:ascii="Times New Roman" w:hAnsi="Times New Roman" w:cs="Times New Roman"/>
              </w:rPr>
              <w:t>0.030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4188016A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0.482</w:t>
            </w:r>
          </w:p>
        </w:tc>
        <w:tc>
          <w:tcPr>
            <w:tcW w:w="1531" w:type="dxa"/>
          </w:tcPr>
          <w:p w14:paraId="19AB227E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5.326 (0.322)</w:t>
            </w:r>
          </w:p>
        </w:tc>
        <w:tc>
          <w:tcPr>
            <w:tcW w:w="1530" w:type="dxa"/>
          </w:tcPr>
          <w:p w14:paraId="5556ED3A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4.520 (0.374)</w:t>
            </w:r>
          </w:p>
        </w:tc>
        <w:tc>
          <w:tcPr>
            <w:tcW w:w="1298" w:type="dxa"/>
          </w:tcPr>
          <w:p w14:paraId="02D79F6B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0.047</w:t>
            </w:r>
          </w:p>
        </w:tc>
      </w:tr>
      <w:tr w:rsidR="00715B52" w:rsidRPr="005B525E" w14:paraId="4CD9E13C" w14:textId="77777777" w:rsidTr="00110881">
        <w:trPr>
          <w:jc w:val="center"/>
        </w:trPr>
        <w:tc>
          <w:tcPr>
            <w:tcW w:w="2937" w:type="dxa"/>
            <w:vAlign w:val="center"/>
          </w:tcPr>
          <w:p w14:paraId="447D7261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Retrosplenial cortex</w:t>
            </w:r>
          </w:p>
        </w:tc>
        <w:tc>
          <w:tcPr>
            <w:tcW w:w="1530" w:type="dxa"/>
          </w:tcPr>
          <w:p w14:paraId="1B99C1FE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0.560 (0.115)</w:t>
            </w:r>
          </w:p>
        </w:tc>
        <w:tc>
          <w:tcPr>
            <w:tcW w:w="1530" w:type="dxa"/>
          </w:tcPr>
          <w:p w14:paraId="74B3DD13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0.638 (0.101)</w:t>
            </w:r>
          </w:p>
        </w:tc>
        <w:tc>
          <w:tcPr>
            <w:tcW w:w="1298" w:type="dxa"/>
          </w:tcPr>
          <w:p w14:paraId="33351DC3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0.577</w:t>
            </w:r>
          </w:p>
        </w:tc>
        <w:tc>
          <w:tcPr>
            <w:tcW w:w="1531" w:type="dxa"/>
          </w:tcPr>
          <w:p w14:paraId="17C37F0F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0.134 (</w:t>
            </w:r>
            <w:r w:rsidR="005513B9" w:rsidRPr="005B525E">
              <w:rPr>
                <w:rFonts w:ascii="Times New Roman" w:hAnsi="Times New Roman" w:cs="Times New Roman"/>
              </w:rPr>
              <w:t>0.015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41EE2549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0.151 (</w:t>
            </w:r>
            <w:r w:rsidR="0085643D" w:rsidRPr="005B525E">
              <w:rPr>
                <w:rFonts w:ascii="Times New Roman" w:hAnsi="Times New Roman" w:cs="Times New Roman"/>
              </w:rPr>
              <w:t>0.061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68193C41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0.373</w:t>
            </w:r>
          </w:p>
        </w:tc>
        <w:tc>
          <w:tcPr>
            <w:tcW w:w="1531" w:type="dxa"/>
          </w:tcPr>
          <w:p w14:paraId="2B29888B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5.878 (0.575)</w:t>
            </w:r>
          </w:p>
        </w:tc>
        <w:tc>
          <w:tcPr>
            <w:tcW w:w="1530" w:type="dxa"/>
          </w:tcPr>
          <w:p w14:paraId="73680ACB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4.845 (0.251)</w:t>
            </w:r>
          </w:p>
        </w:tc>
        <w:tc>
          <w:tcPr>
            <w:tcW w:w="1298" w:type="dxa"/>
          </w:tcPr>
          <w:p w14:paraId="797306D4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0.046</w:t>
            </w:r>
          </w:p>
        </w:tc>
      </w:tr>
      <w:tr w:rsidR="00715B52" w:rsidRPr="005B525E" w14:paraId="2D429F41" w14:textId="77777777" w:rsidTr="00110881">
        <w:trPr>
          <w:jc w:val="center"/>
        </w:trPr>
        <w:tc>
          <w:tcPr>
            <w:tcW w:w="2937" w:type="dxa"/>
            <w:vAlign w:val="center"/>
          </w:tcPr>
          <w:p w14:paraId="5DA29C21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Somatosensory cortex</w:t>
            </w:r>
          </w:p>
        </w:tc>
        <w:tc>
          <w:tcPr>
            <w:tcW w:w="1530" w:type="dxa"/>
          </w:tcPr>
          <w:p w14:paraId="424C75F4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0.504 (0.075)</w:t>
            </w:r>
          </w:p>
        </w:tc>
        <w:tc>
          <w:tcPr>
            <w:tcW w:w="1530" w:type="dxa"/>
          </w:tcPr>
          <w:p w14:paraId="0A55F4ED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0.528 (0.081)</w:t>
            </w:r>
          </w:p>
        </w:tc>
        <w:tc>
          <w:tcPr>
            <w:tcW w:w="1298" w:type="dxa"/>
          </w:tcPr>
          <w:p w14:paraId="1EA1CF10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0.835</w:t>
            </w:r>
          </w:p>
        </w:tc>
        <w:tc>
          <w:tcPr>
            <w:tcW w:w="1531" w:type="dxa"/>
          </w:tcPr>
          <w:p w14:paraId="40915DAC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0.110 (</w:t>
            </w:r>
            <w:r w:rsidR="005513B9" w:rsidRPr="005B525E">
              <w:rPr>
                <w:rFonts w:ascii="Times New Roman" w:hAnsi="Times New Roman" w:cs="Times New Roman"/>
              </w:rPr>
              <w:t>0.015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23C3668E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0.109 (</w:t>
            </w:r>
            <w:r w:rsidR="0085643D" w:rsidRPr="005B525E">
              <w:rPr>
                <w:rFonts w:ascii="Times New Roman" w:hAnsi="Times New Roman" w:cs="Times New Roman"/>
              </w:rPr>
              <w:t>0.041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1A420B9D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0.967</w:t>
            </w:r>
          </w:p>
        </w:tc>
        <w:tc>
          <w:tcPr>
            <w:tcW w:w="1531" w:type="dxa"/>
          </w:tcPr>
          <w:p w14:paraId="72C43816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6.556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(0.574)</w:t>
            </w:r>
          </w:p>
        </w:tc>
        <w:tc>
          <w:tcPr>
            <w:tcW w:w="1530" w:type="dxa"/>
          </w:tcPr>
          <w:p w14:paraId="6CA88AB7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5.410 (0.423)</w:t>
            </w:r>
          </w:p>
        </w:tc>
        <w:tc>
          <w:tcPr>
            <w:tcW w:w="1298" w:type="dxa"/>
          </w:tcPr>
          <w:p w14:paraId="18DE8FE2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0.049</w:t>
            </w:r>
          </w:p>
        </w:tc>
      </w:tr>
      <w:tr w:rsidR="00715B52" w:rsidRPr="005B525E" w14:paraId="3508B37D" w14:textId="77777777" w:rsidTr="00110881">
        <w:trPr>
          <w:jc w:val="center"/>
        </w:trPr>
        <w:tc>
          <w:tcPr>
            <w:tcW w:w="2937" w:type="dxa"/>
            <w:vAlign w:val="center"/>
          </w:tcPr>
          <w:p w14:paraId="6FE44565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Visual cortex</w:t>
            </w:r>
          </w:p>
        </w:tc>
        <w:tc>
          <w:tcPr>
            <w:tcW w:w="1530" w:type="dxa"/>
          </w:tcPr>
          <w:p w14:paraId="23472A28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0.539 (0.135)</w:t>
            </w:r>
          </w:p>
        </w:tc>
        <w:tc>
          <w:tcPr>
            <w:tcW w:w="1530" w:type="dxa"/>
          </w:tcPr>
          <w:p w14:paraId="7C28FABF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0.520 (0.085)</w:t>
            </w:r>
          </w:p>
        </w:tc>
        <w:tc>
          <w:tcPr>
            <w:tcW w:w="1298" w:type="dxa"/>
          </w:tcPr>
          <w:p w14:paraId="4B2876C2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0.847</w:t>
            </w:r>
          </w:p>
        </w:tc>
        <w:tc>
          <w:tcPr>
            <w:tcW w:w="1531" w:type="dxa"/>
          </w:tcPr>
          <w:p w14:paraId="6A60D69A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0.121 (</w:t>
            </w:r>
            <w:r w:rsidR="005513B9" w:rsidRPr="005B525E">
              <w:rPr>
                <w:rFonts w:ascii="Times New Roman" w:hAnsi="Times New Roman" w:cs="Times New Roman"/>
              </w:rPr>
              <w:t>0.009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2015C1E4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0.120 (</w:t>
            </w:r>
            <w:r w:rsidR="0085643D" w:rsidRPr="005B525E">
              <w:rPr>
                <w:rFonts w:ascii="Times New Roman" w:hAnsi="Times New Roman" w:cs="Times New Roman"/>
              </w:rPr>
              <w:t>0.044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7DBC0989" w14:textId="77777777" w:rsidR="00715B52" w:rsidRPr="005B525E" w:rsidRDefault="00715B52" w:rsidP="005513B9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</w:t>
            </w:r>
            <w:r w:rsidR="005513B9" w:rsidRPr="005B525E">
              <w:rPr>
                <w:rFonts w:ascii="Times New Roman" w:hAnsi="Times New Roman" w:cs="Times New Roman"/>
              </w:rPr>
              <w:t>6</w:t>
            </w:r>
            <w:r w:rsidRPr="005B525E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531" w:type="dxa"/>
          </w:tcPr>
          <w:p w14:paraId="31C6D870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5.036 (0.296)</w:t>
            </w:r>
          </w:p>
        </w:tc>
        <w:tc>
          <w:tcPr>
            <w:tcW w:w="1530" w:type="dxa"/>
          </w:tcPr>
          <w:p w14:paraId="346A0A58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4.425 (0.279)</w:t>
            </w:r>
          </w:p>
        </w:tc>
        <w:tc>
          <w:tcPr>
            <w:tcW w:w="1298" w:type="dxa"/>
          </w:tcPr>
          <w:p w14:paraId="631B9AA6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0.060</w:t>
            </w:r>
          </w:p>
        </w:tc>
      </w:tr>
      <w:tr w:rsidR="00715B52" w:rsidRPr="005B525E" w14:paraId="367A5B5A" w14:textId="77777777" w:rsidTr="00110881">
        <w:trPr>
          <w:jc w:val="center"/>
        </w:trPr>
        <w:tc>
          <w:tcPr>
            <w:tcW w:w="2937" w:type="dxa"/>
            <w:vAlign w:val="center"/>
          </w:tcPr>
          <w:p w14:paraId="29DA8C71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Anterior dorsal hippocampus</w:t>
            </w:r>
          </w:p>
        </w:tc>
        <w:tc>
          <w:tcPr>
            <w:tcW w:w="1530" w:type="dxa"/>
          </w:tcPr>
          <w:p w14:paraId="404A9036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0.334 (0.043)</w:t>
            </w:r>
          </w:p>
        </w:tc>
        <w:tc>
          <w:tcPr>
            <w:tcW w:w="1530" w:type="dxa"/>
          </w:tcPr>
          <w:p w14:paraId="078B3433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0.352 (0.054)</w:t>
            </w:r>
          </w:p>
        </w:tc>
        <w:tc>
          <w:tcPr>
            <w:tcW w:w="1298" w:type="dxa"/>
          </w:tcPr>
          <w:p w14:paraId="025E2E12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0.767</w:t>
            </w:r>
          </w:p>
        </w:tc>
        <w:tc>
          <w:tcPr>
            <w:tcW w:w="1531" w:type="dxa"/>
          </w:tcPr>
          <w:p w14:paraId="721A1C16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0.051 (</w:t>
            </w:r>
            <w:r w:rsidR="005513B9" w:rsidRPr="005B525E">
              <w:rPr>
                <w:rFonts w:ascii="Times New Roman" w:hAnsi="Times New Roman" w:cs="Times New Roman"/>
              </w:rPr>
              <w:t>0.004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6EB476FF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0.050 (</w:t>
            </w:r>
            <w:r w:rsidR="0085643D" w:rsidRPr="005B525E">
              <w:rPr>
                <w:rFonts w:ascii="Times New Roman" w:hAnsi="Times New Roman" w:cs="Times New Roman"/>
              </w:rPr>
              <w:t>0.013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1C4600E9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0.917</w:t>
            </w:r>
          </w:p>
        </w:tc>
        <w:tc>
          <w:tcPr>
            <w:tcW w:w="1531" w:type="dxa"/>
          </w:tcPr>
          <w:p w14:paraId="449DB041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7.655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(0.937)</w:t>
            </w:r>
          </w:p>
        </w:tc>
        <w:tc>
          <w:tcPr>
            <w:tcW w:w="1530" w:type="dxa"/>
          </w:tcPr>
          <w:p w14:paraId="707F7DA2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5.323 (0.402)</w:t>
            </w:r>
          </w:p>
        </w:tc>
        <w:tc>
          <w:tcPr>
            <w:tcW w:w="1298" w:type="dxa"/>
          </w:tcPr>
          <w:p w14:paraId="6603AFC1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0.017</w:t>
            </w:r>
          </w:p>
        </w:tc>
      </w:tr>
      <w:tr w:rsidR="00715B52" w:rsidRPr="005B525E" w14:paraId="7B947482" w14:textId="77777777" w:rsidTr="00110881">
        <w:trPr>
          <w:jc w:val="center"/>
        </w:trPr>
        <w:tc>
          <w:tcPr>
            <w:tcW w:w="2937" w:type="dxa"/>
            <w:vAlign w:val="center"/>
          </w:tcPr>
          <w:p w14:paraId="0F0F562D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Posterior hippocampus</w:t>
            </w:r>
          </w:p>
        </w:tc>
        <w:tc>
          <w:tcPr>
            <w:tcW w:w="1530" w:type="dxa"/>
          </w:tcPr>
          <w:p w14:paraId="5A69C4F4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0.403 (0.070)</w:t>
            </w:r>
          </w:p>
        </w:tc>
        <w:tc>
          <w:tcPr>
            <w:tcW w:w="1530" w:type="dxa"/>
          </w:tcPr>
          <w:p w14:paraId="26B59EDB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0.410 (0.070)</w:t>
            </w:r>
          </w:p>
        </w:tc>
        <w:tc>
          <w:tcPr>
            <w:tcW w:w="1298" w:type="dxa"/>
          </w:tcPr>
          <w:p w14:paraId="209C05B6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0.913</w:t>
            </w:r>
          </w:p>
        </w:tc>
        <w:tc>
          <w:tcPr>
            <w:tcW w:w="1531" w:type="dxa"/>
          </w:tcPr>
          <w:p w14:paraId="1C93DBE7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0.084 (</w:t>
            </w:r>
            <w:r w:rsidR="00987702" w:rsidRPr="005B525E">
              <w:rPr>
                <w:rFonts w:ascii="Times New Roman" w:hAnsi="Times New Roman" w:cs="Times New Roman"/>
              </w:rPr>
              <w:t>0.007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6F67FD04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0.064 (</w:t>
            </w:r>
            <w:r w:rsidR="00987702" w:rsidRPr="005B525E">
              <w:rPr>
                <w:rFonts w:ascii="Times New Roman" w:hAnsi="Times New Roman" w:cs="Times New Roman"/>
              </w:rPr>
              <w:t>0.010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036262F7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0.047</w:t>
            </w:r>
          </w:p>
        </w:tc>
        <w:tc>
          <w:tcPr>
            <w:tcW w:w="1531" w:type="dxa"/>
          </w:tcPr>
          <w:p w14:paraId="707B4F68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6.397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(0.879)</w:t>
            </w:r>
          </w:p>
        </w:tc>
        <w:tc>
          <w:tcPr>
            <w:tcW w:w="1530" w:type="dxa"/>
          </w:tcPr>
          <w:p w14:paraId="45A23308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4.702 (0.219)</w:t>
            </w:r>
          </w:p>
        </w:tc>
        <w:tc>
          <w:tcPr>
            <w:tcW w:w="1298" w:type="dxa"/>
          </w:tcPr>
          <w:p w14:paraId="7A8C8342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0.032</w:t>
            </w:r>
          </w:p>
        </w:tc>
      </w:tr>
      <w:tr w:rsidR="00715B52" w:rsidRPr="005B525E" w14:paraId="4101C7DC" w14:textId="77777777" w:rsidTr="00110881">
        <w:trPr>
          <w:jc w:val="center"/>
        </w:trPr>
        <w:tc>
          <w:tcPr>
            <w:tcW w:w="2937" w:type="dxa"/>
            <w:vAlign w:val="center"/>
          </w:tcPr>
          <w:p w14:paraId="0946910C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Hypothalamus</w:t>
            </w:r>
          </w:p>
        </w:tc>
        <w:tc>
          <w:tcPr>
            <w:tcW w:w="1530" w:type="dxa"/>
          </w:tcPr>
          <w:p w14:paraId="73372989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0.582 (0.131)</w:t>
            </w:r>
          </w:p>
        </w:tc>
        <w:tc>
          <w:tcPr>
            <w:tcW w:w="1530" w:type="dxa"/>
          </w:tcPr>
          <w:p w14:paraId="2641651B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0.514 (0.141)</w:t>
            </w:r>
          </w:p>
        </w:tc>
        <w:tc>
          <w:tcPr>
            <w:tcW w:w="1298" w:type="dxa"/>
          </w:tcPr>
          <w:p w14:paraId="35D08BDC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0.574</w:t>
            </w:r>
          </w:p>
        </w:tc>
        <w:tc>
          <w:tcPr>
            <w:tcW w:w="1531" w:type="dxa"/>
          </w:tcPr>
          <w:p w14:paraId="1C92429A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0.168 (</w:t>
            </w:r>
            <w:r w:rsidR="00987702" w:rsidRPr="005B525E">
              <w:rPr>
                <w:rFonts w:ascii="Times New Roman" w:hAnsi="Times New Roman" w:cs="Times New Roman"/>
              </w:rPr>
              <w:t>0.030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3211D2F5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0.096 (</w:t>
            </w:r>
            <w:r w:rsidR="00987702" w:rsidRPr="005B525E">
              <w:rPr>
                <w:rFonts w:ascii="Times New Roman" w:hAnsi="Times New Roman" w:cs="Times New Roman"/>
              </w:rPr>
              <w:t>0.018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70D6BFA4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0.023</w:t>
            </w:r>
          </w:p>
        </w:tc>
        <w:tc>
          <w:tcPr>
            <w:tcW w:w="1531" w:type="dxa"/>
          </w:tcPr>
          <w:p w14:paraId="7982F115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6.352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(0.629)</w:t>
            </w:r>
          </w:p>
        </w:tc>
        <w:tc>
          <w:tcPr>
            <w:tcW w:w="1530" w:type="dxa"/>
          </w:tcPr>
          <w:p w14:paraId="2F67B23C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4.447 (0.314)</w:t>
            </w:r>
          </w:p>
        </w:tc>
        <w:tc>
          <w:tcPr>
            <w:tcW w:w="1298" w:type="dxa"/>
          </w:tcPr>
          <w:p w14:paraId="382D6829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0.009</w:t>
            </w:r>
          </w:p>
        </w:tc>
      </w:tr>
      <w:tr w:rsidR="00715B52" w:rsidRPr="005B525E" w14:paraId="71C44447" w14:textId="77777777" w:rsidTr="00110881">
        <w:trPr>
          <w:jc w:val="center"/>
        </w:trPr>
        <w:tc>
          <w:tcPr>
            <w:tcW w:w="2937" w:type="dxa"/>
            <w:vAlign w:val="center"/>
          </w:tcPr>
          <w:p w14:paraId="7C5D0A07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Olfactory</w:t>
            </w:r>
          </w:p>
        </w:tc>
        <w:tc>
          <w:tcPr>
            <w:tcW w:w="1530" w:type="dxa"/>
          </w:tcPr>
          <w:p w14:paraId="185696D9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0.625 (0.076)</w:t>
            </w:r>
          </w:p>
        </w:tc>
        <w:tc>
          <w:tcPr>
            <w:tcW w:w="1530" w:type="dxa"/>
          </w:tcPr>
          <w:p w14:paraId="4CE5B050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0.604 (0.098)</w:t>
            </w:r>
          </w:p>
        </w:tc>
        <w:tc>
          <w:tcPr>
            <w:tcW w:w="1298" w:type="dxa"/>
          </w:tcPr>
          <w:p w14:paraId="22A9D0B8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0.877</w:t>
            </w:r>
          </w:p>
        </w:tc>
        <w:tc>
          <w:tcPr>
            <w:tcW w:w="1531" w:type="dxa"/>
          </w:tcPr>
          <w:p w14:paraId="67B8ECA5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0.238 (</w:t>
            </w:r>
            <w:r w:rsidR="00987702" w:rsidRPr="005B525E">
              <w:rPr>
                <w:rFonts w:ascii="Times New Roman" w:hAnsi="Times New Roman" w:cs="Times New Roman"/>
              </w:rPr>
              <w:t>0.043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3C5B72EC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0.123 (</w:t>
            </w:r>
            <w:r w:rsidR="00987702" w:rsidRPr="005B525E">
              <w:rPr>
                <w:rFonts w:ascii="Times New Roman" w:hAnsi="Times New Roman" w:cs="Times New Roman"/>
              </w:rPr>
              <w:t>0.052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1B54A0AD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0.043</w:t>
            </w:r>
          </w:p>
        </w:tc>
        <w:tc>
          <w:tcPr>
            <w:tcW w:w="1531" w:type="dxa"/>
          </w:tcPr>
          <w:p w14:paraId="18A4D7A1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7.117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(0.739)</w:t>
            </w:r>
          </w:p>
        </w:tc>
        <w:tc>
          <w:tcPr>
            <w:tcW w:w="1530" w:type="dxa"/>
          </w:tcPr>
          <w:p w14:paraId="06F0F99C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4.925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(0.246)</w:t>
            </w:r>
          </w:p>
        </w:tc>
        <w:tc>
          <w:tcPr>
            <w:tcW w:w="1298" w:type="dxa"/>
          </w:tcPr>
          <w:p w14:paraId="65A47909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0.008</w:t>
            </w:r>
          </w:p>
        </w:tc>
      </w:tr>
      <w:tr w:rsidR="00715B52" w:rsidRPr="005B525E" w14:paraId="7C8AD302" w14:textId="77777777" w:rsidTr="00110881">
        <w:trPr>
          <w:jc w:val="center"/>
        </w:trPr>
        <w:tc>
          <w:tcPr>
            <w:tcW w:w="2937" w:type="dxa"/>
            <w:vAlign w:val="center"/>
          </w:tcPr>
          <w:p w14:paraId="117C5B38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Superior colliculus</w:t>
            </w:r>
          </w:p>
        </w:tc>
        <w:tc>
          <w:tcPr>
            <w:tcW w:w="1530" w:type="dxa"/>
          </w:tcPr>
          <w:p w14:paraId="6AC43DE5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0.348 (0.028)</w:t>
            </w:r>
          </w:p>
        </w:tc>
        <w:tc>
          <w:tcPr>
            <w:tcW w:w="1530" w:type="dxa"/>
          </w:tcPr>
          <w:p w14:paraId="05877022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0.362 (0.007)</w:t>
            </w:r>
          </w:p>
        </w:tc>
        <w:tc>
          <w:tcPr>
            <w:tcW w:w="1298" w:type="dxa"/>
          </w:tcPr>
          <w:p w14:paraId="37E57815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0.437</w:t>
            </w:r>
          </w:p>
        </w:tc>
        <w:tc>
          <w:tcPr>
            <w:tcW w:w="1531" w:type="dxa"/>
          </w:tcPr>
          <w:p w14:paraId="793C8C27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0.063 (</w:t>
            </w:r>
            <w:r w:rsidR="005513B9" w:rsidRPr="005B525E">
              <w:rPr>
                <w:rFonts w:ascii="Times New Roman" w:hAnsi="Times New Roman" w:cs="Times New Roman"/>
              </w:rPr>
              <w:t>0.016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22D99BCC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0.051 (</w:t>
            </w:r>
            <w:r w:rsidR="0085643D" w:rsidRPr="005B525E">
              <w:rPr>
                <w:rFonts w:ascii="Times New Roman" w:hAnsi="Times New Roman" w:cs="Times New Roman"/>
              </w:rPr>
              <w:t>0.015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113A9CAE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0.418</w:t>
            </w:r>
          </w:p>
        </w:tc>
        <w:tc>
          <w:tcPr>
            <w:tcW w:w="1531" w:type="dxa"/>
          </w:tcPr>
          <w:p w14:paraId="10998233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7.912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(0.864)</w:t>
            </w:r>
          </w:p>
        </w:tc>
        <w:tc>
          <w:tcPr>
            <w:tcW w:w="1530" w:type="dxa"/>
          </w:tcPr>
          <w:p w14:paraId="6C24A0D6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6.037 (0.438)</w:t>
            </w:r>
          </w:p>
        </w:tc>
        <w:tc>
          <w:tcPr>
            <w:tcW w:w="1298" w:type="dxa"/>
          </w:tcPr>
          <w:p w14:paraId="543B286D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0.028</w:t>
            </w:r>
          </w:p>
        </w:tc>
      </w:tr>
      <w:tr w:rsidR="00715B52" w:rsidRPr="005B525E" w14:paraId="2A230A0B" w14:textId="77777777" w:rsidTr="00110881">
        <w:trPr>
          <w:jc w:val="center"/>
        </w:trPr>
        <w:tc>
          <w:tcPr>
            <w:tcW w:w="2937" w:type="dxa"/>
            <w:vAlign w:val="center"/>
          </w:tcPr>
          <w:p w14:paraId="74CDE5C4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Midbrain</w:t>
            </w:r>
          </w:p>
        </w:tc>
        <w:tc>
          <w:tcPr>
            <w:tcW w:w="1530" w:type="dxa"/>
          </w:tcPr>
          <w:p w14:paraId="19F47BBA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0.319 (0.044)</w:t>
            </w:r>
          </w:p>
        </w:tc>
        <w:tc>
          <w:tcPr>
            <w:tcW w:w="1530" w:type="dxa"/>
          </w:tcPr>
          <w:p w14:paraId="533B5B39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0.318 (0.051)</w:t>
            </w:r>
          </w:p>
        </w:tc>
        <w:tc>
          <w:tcPr>
            <w:tcW w:w="1298" w:type="dxa"/>
          </w:tcPr>
          <w:p w14:paraId="27276C94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0.986</w:t>
            </w:r>
          </w:p>
        </w:tc>
        <w:tc>
          <w:tcPr>
            <w:tcW w:w="1531" w:type="dxa"/>
          </w:tcPr>
          <w:p w14:paraId="2E7D3F8F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0.068 (</w:t>
            </w:r>
            <w:r w:rsidR="005513B9" w:rsidRPr="005B525E">
              <w:rPr>
                <w:rFonts w:ascii="Times New Roman" w:hAnsi="Times New Roman" w:cs="Times New Roman"/>
              </w:rPr>
              <w:t>0.009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15FC29F8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0.049 (</w:t>
            </w:r>
            <w:r w:rsidR="0085643D" w:rsidRPr="005B525E">
              <w:rPr>
                <w:rFonts w:ascii="Times New Roman" w:hAnsi="Times New Roman" w:cs="Times New Roman"/>
              </w:rPr>
              <w:t>0.010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05E2BA7B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0.064</w:t>
            </w:r>
          </w:p>
        </w:tc>
        <w:tc>
          <w:tcPr>
            <w:tcW w:w="1531" w:type="dxa"/>
          </w:tcPr>
          <w:p w14:paraId="6618BAAD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7.631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(0.965)</w:t>
            </w:r>
          </w:p>
        </w:tc>
        <w:tc>
          <w:tcPr>
            <w:tcW w:w="1530" w:type="dxa"/>
          </w:tcPr>
          <w:p w14:paraId="5DBE6F50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5.800 (0.409)</w:t>
            </w:r>
          </w:p>
        </w:tc>
        <w:tc>
          <w:tcPr>
            <w:tcW w:w="1298" w:type="dxa"/>
          </w:tcPr>
          <w:p w14:paraId="6DC1428D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0.039</w:t>
            </w:r>
          </w:p>
        </w:tc>
      </w:tr>
      <w:tr w:rsidR="00715B52" w:rsidRPr="005B525E" w14:paraId="49216581" w14:textId="77777777" w:rsidTr="00110881">
        <w:trPr>
          <w:jc w:val="center"/>
        </w:trPr>
        <w:tc>
          <w:tcPr>
            <w:tcW w:w="2937" w:type="dxa"/>
            <w:vAlign w:val="center"/>
          </w:tcPr>
          <w:p w14:paraId="1D45145A" w14:textId="77777777" w:rsidR="00715B52" w:rsidRPr="005B525E" w:rsidRDefault="00874CBE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Ventral tegmental area</w:t>
            </w:r>
          </w:p>
        </w:tc>
        <w:tc>
          <w:tcPr>
            <w:tcW w:w="1530" w:type="dxa"/>
          </w:tcPr>
          <w:p w14:paraId="7E2A77B0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0.429 (0.068)</w:t>
            </w:r>
          </w:p>
        </w:tc>
        <w:tc>
          <w:tcPr>
            <w:tcW w:w="1530" w:type="dxa"/>
          </w:tcPr>
          <w:p w14:paraId="3E3EA794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0.326 (0.128)</w:t>
            </w:r>
          </w:p>
        </w:tc>
        <w:tc>
          <w:tcPr>
            <w:tcW w:w="1298" w:type="dxa"/>
          </w:tcPr>
          <w:p w14:paraId="04AFB05C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0.284</w:t>
            </w:r>
          </w:p>
        </w:tc>
        <w:tc>
          <w:tcPr>
            <w:tcW w:w="1531" w:type="dxa"/>
          </w:tcPr>
          <w:p w14:paraId="630D79DC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0.120 (</w:t>
            </w:r>
            <w:r w:rsidR="00987702" w:rsidRPr="005B525E">
              <w:rPr>
                <w:rFonts w:ascii="Times New Roman" w:hAnsi="Times New Roman" w:cs="Times New Roman"/>
              </w:rPr>
              <w:t>0.020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1708CEDB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0.064 (</w:t>
            </w:r>
            <w:r w:rsidR="00987702" w:rsidRPr="005B525E">
              <w:rPr>
                <w:rFonts w:ascii="Times New Roman" w:hAnsi="Times New Roman" w:cs="Times New Roman"/>
              </w:rPr>
              <w:t>0.009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47F46A8B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0.011</w:t>
            </w:r>
          </w:p>
        </w:tc>
        <w:tc>
          <w:tcPr>
            <w:tcW w:w="1531" w:type="dxa"/>
          </w:tcPr>
          <w:p w14:paraId="06A83F2D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6.403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(0.661)</w:t>
            </w:r>
          </w:p>
        </w:tc>
        <w:tc>
          <w:tcPr>
            <w:tcW w:w="1530" w:type="dxa"/>
          </w:tcPr>
          <w:p w14:paraId="7F8C4B4E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4.704 (0.458)</w:t>
            </w:r>
          </w:p>
        </w:tc>
        <w:tc>
          <w:tcPr>
            <w:tcW w:w="1298" w:type="dxa"/>
          </w:tcPr>
          <w:p w14:paraId="4431E4C0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0.022</w:t>
            </w:r>
          </w:p>
        </w:tc>
      </w:tr>
      <w:tr w:rsidR="00715B52" w:rsidRPr="005B525E" w14:paraId="4BF29587" w14:textId="77777777" w:rsidTr="00110881">
        <w:trPr>
          <w:jc w:val="center"/>
        </w:trPr>
        <w:tc>
          <w:tcPr>
            <w:tcW w:w="2937" w:type="dxa"/>
            <w:vAlign w:val="center"/>
          </w:tcPr>
          <w:p w14:paraId="213FD1D8" w14:textId="54E79BB1" w:rsidR="00715B52" w:rsidRPr="005B525E" w:rsidRDefault="00874CBE" w:rsidP="00876ABF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Cerebellum</w:t>
            </w:r>
            <w:r w:rsidR="00715B52" w:rsidRPr="005B525E">
              <w:rPr>
                <w:rFonts w:ascii="Times New Roman" w:hAnsi="Times New Roman" w:cs="Times New Roman"/>
              </w:rPr>
              <w:t>-gr</w:t>
            </w:r>
            <w:r w:rsidR="00876ABF">
              <w:rPr>
                <w:rFonts w:ascii="Times New Roman" w:hAnsi="Times New Roman" w:cs="Times New Roman"/>
              </w:rPr>
              <w:t>a</w:t>
            </w:r>
            <w:r w:rsidR="00715B52" w:rsidRPr="005B525E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530" w:type="dxa"/>
          </w:tcPr>
          <w:p w14:paraId="286205FD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0.543 (0.098)</w:t>
            </w:r>
          </w:p>
        </w:tc>
        <w:tc>
          <w:tcPr>
            <w:tcW w:w="1530" w:type="dxa"/>
          </w:tcPr>
          <w:p w14:paraId="538C8F6E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0.548 (0.053)</w:t>
            </w:r>
          </w:p>
        </w:tc>
        <w:tc>
          <w:tcPr>
            <w:tcW w:w="1298" w:type="dxa"/>
          </w:tcPr>
          <w:p w14:paraId="5267449A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0.939</w:t>
            </w:r>
          </w:p>
        </w:tc>
        <w:tc>
          <w:tcPr>
            <w:tcW w:w="1531" w:type="dxa"/>
          </w:tcPr>
          <w:p w14:paraId="5EBFB963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0.098 (</w:t>
            </w:r>
            <w:r w:rsidR="005513B9" w:rsidRPr="005B525E">
              <w:rPr>
                <w:rFonts w:ascii="Times New Roman" w:hAnsi="Times New Roman" w:cs="Times New Roman"/>
              </w:rPr>
              <w:t>0.021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7C37E4F3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0.088 (</w:t>
            </w:r>
            <w:r w:rsidR="0085643D" w:rsidRPr="005B525E">
              <w:rPr>
                <w:rFonts w:ascii="Times New Roman" w:hAnsi="Times New Roman" w:cs="Times New Roman"/>
              </w:rPr>
              <w:t>0.013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07574441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0.513</w:t>
            </w:r>
          </w:p>
        </w:tc>
        <w:tc>
          <w:tcPr>
            <w:tcW w:w="1531" w:type="dxa"/>
          </w:tcPr>
          <w:p w14:paraId="39E21C66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5.711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(0.151)</w:t>
            </w:r>
          </w:p>
        </w:tc>
        <w:tc>
          <w:tcPr>
            <w:tcW w:w="1530" w:type="dxa"/>
          </w:tcPr>
          <w:p w14:paraId="32684408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4.717 (0.418)</w:t>
            </w:r>
          </w:p>
        </w:tc>
        <w:tc>
          <w:tcPr>
            <w:tcW w:w="1298" w:type="dxa"/>
          </w:tcPr>
          <w:p w14:paraId="6506AB9D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0.018</w:t>
            </w:r>
          </w:p>
        </w:tc>
      </w:tr>
      <w:tr w:rsidR="00715B52" w:rsidRPr="005B525E" w14:paraId="05B7666E" w14:textId="77777777" w:rsidTr="00110881">
        <w:trPr>
          <w:jc w:val="center"/>
        </w:trPr>
        <w:tc>
          <w:tcPr>
            <w:tcW w:w="2937" w:type="dxa"/>
            <w:vAlign w:val="center"/>
          </w:tcPr>
          <w:p w14:paraId="345F40AC" w14:textId="77777777" w:rsidR="00715B52" w:rsidRPr="005B525E" w:rsidRDefault="00874CBE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Cerebellum</w:t>
            </w:r>
            <w:r w:rsidR="00715B52" w:rsidRPr="005B525E">
              <w:rPr>
                <w:rFonts w:ascii="Times New Roman" w:hAnsi="Times New Roman" w:cs="Times New Roman"/>
              </w:rPr>
              <w:t>-white</w:t>
            </w:r>
          </w:p>
        </w:tc>
        <w:tc>
          <w:tcPr>
            <w:tcW w:w="1530" w:type="dxa"/>
          </w:tcPr>
          <w:p w14:paraId="4540DE27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0.541 (0.079)</w:t>
            </w:r>
          </w:p>
        </w:tc>
        <w:tc>
          <w:tcPr>
            <w:tcW w:w="1530" w:type="dxa"/>
          </w:tcPr>
          <w:p w14:paraId="64974593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0.580 (0.033)</w:t>
            </w:r>
          </w:p>
        </w:tc>
        <w:tc>
          <w:tcPr>
            <w:tcW w:w="1298" w:type="dxa"/>
          </w:tcPr>
          <w:p w14:paraId="1A54F637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0.690</w:t>
            </w:r>
          </w:p>
        </w:tc>
        <w:tc>
          <w:tcPr>
            <w:tcW w:w="1531" w:type="dxa"/>
          </w:tcPr>
          <w:p w14:paraId="48765F57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0.070 (</w:t>
            </w:r>
            <w:r w:rsidR="005513B9" w:rsidRPr="005B525E">
              <w:rPr>
                <w:rFonts w:ascii="Times New Roman" w:hAnsi="Times New Roman" w:cs="Times New Roman"/>
              </w:rPr>
              <w:t>0.010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003471C3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0.057 (</w:t>
            </w:r>
            <w:r w:rsidR="0085643D" w:rsidRPr="005B525E">
              <w:rPr>
                <w:rFonts w:ascii="Times New Roman" w:hAnsi="Times New Roman" w:cs="Times New Roman"/>
              </w:rPr>
              <w:t>0.021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76FD018E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0.375</w:t>
            </w:r>
          </w:p>
        </w:tc>
        <w:tc>
          <w:tcPr>
            <w:tcW w:w="1531" w:type="dxa"/>
          </w:tcPr>
          <w:p w14:paraId="63319BDF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6.785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(0.513)</w:t>
            </w:r>
          </w:p>
        </w:tc>
        <w:tc>
          <w:tcPr>
            <w:tcW w:w="1530" w:type="dxa"/>
          </w:tcPr>
          <w:p w14:paraId="0135A8D6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5.478 (0.380)</w:t>
            </w:r>
          </w:p>
        </w:tc>
        <w:tc>
          <w:tcPr>
            <w:tcW w:w="1298" w:type="dxa"/>
          </w:tcPr>
          <w:p w14:paraId="029ABFA9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0.024</w:t>
            </w:r>
          </w:p>
        </w:tc>
      </w:tr>
      <w:tr w:rsidR="00715B52" w:rsidRPr="005B525E" w14:paraId="00932CC1" w14:textId="77777777" w:rsidTr="00110881">
        <w:trPr>
          <w:jc w:val="center"/>
        </w:trPr>
        <w:tc>
          <w:tcPr>
            <w:tcW w:w="2937" w:type="dxa"/>
            <w:vAlign w:val="center"/>
          </w:tcPr>
          <w:p w14:paraId="67E13321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Inferior colliculus</w:t>
            </w:r>
          </w:p>
        </w:tc>
        <w:tc>
          <w:tcPr>
            <w:tcW w:w="1530" w:type="dxa"/>
          </w:tcPr>
          <w:p w14:paraId="45736E26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0.391 (0.084)</w:t>
            </w:r>
          </w:p>
        </w:tc>
        <w:tc>
          <w:tcPr>
            <w:tcW w:w="1530" w:type="dxa"/>
          </w:tcPr>
          <w:p w14:paraId="78557D85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0.413 (0.027)</w:t>
            </w:r>
          </w:p>
        </w:tc>
        <w:tc>
          <w:tcPr>
            <w:tcW w:w="1298" w:type="dxa"/>
          </w:tcPr>
          <w:p w14:paraId="02BD4FBB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0.820</w:t>
            </w:r>
          </w:p>
        </w:tc>
        <w:tc>
          <w:tcPr>
            <w:tcW w:w="1531" w:type="dxa"/>
          </w:tcPr>
          <w:p w14:paraId="33A86884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0.074 (</w:t>
            </w:r>
            <w:r w:rsidR="005513B9" w:rsidRPr="005B525E">
              <w:rPr>
                <w:rFonts w:ascii="Times New Roman" w:hAnsi="Times New Roman" w:cs="Times New Roman"/>
              </w:rPr>
              <w:t>0.039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5EBE508B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0.079 (</w:t>
            </w:r>
            <w:r w:rsidR="0085643D" w:rsidRPr="005B525E">
              <w:rPr>
                <w:rFonts w:ascii="Times New Roman" w:hAnsi="Times New Roman" w:cs="Times New Roman"/>
              </w:rPr>
              <w:t>0.006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4624C501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0.815</w:t>
            </w:r>
          </w:p>
        </w:tc>
        <w:tc>
          <w:tcPr>
            <w:tcW w:w="1531" w:type="dxa"/>
          </w:tcPr>
          <w:p w14:paraId="0BA68F68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7.783 (1.173)</w:t>
            </w:r>
          </w:p>
        </w:tc>
        <w:tc>
          <w:tcPr>
            <w:tcW w:w="1530" w:type="dxa"/>
          </w:tcPr>
          <w:p w14:paraId="0FD84CAB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6.336 (0.277)</w:t>
            </w:r>
          </w:p>
        </w:tc>
        <w:tc>
          <w:tcPr>
            <w:tcW w:w="1298" w:type="dxa"/>
          </w:tcPr>
          <w:p w14:paraId="78020553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0.106</w:t>
            </w:r>
          </w:p>
        </w:tc>
      </w:tr>
      <w:tr w:rsidR="00715B52" w:rsidRPr="005B525E" w14:paraId="1908664D" w14:textId="77777777" w:rsidTr="00110881">
        <w:trPr>
          <w:jc w:val="center"/>
        </w:trPr>
        <w:tc>
          <w:tcPr>
            <w:tcW w:w="2937" w:type="dxa"/>
            <w:vAlign w:val="center"/>
          </w:tcPr>
          <w:p w14:paraId="2928954C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Thalamus</w:t>
            </w:r>
          </w:p>
        </w:tc>
        <w:tc>
          <w:tcPr>
            <w:tcW w:w="1530" w:type="dxa"/>
          </w:tcPr>
          <w:p w14:paraId="14F44C65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0.362 (0.035)</w:t>
            </w:r>
          </w:p>
        </w:tc>
        <w:tc>
          <w:tcPr>
            <w:tcW w:w="1530" w:type="dxa"/>
          </w:tcPr>
          <w:p w14:paraId="7B237E1D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0.391 (0.068)</w:t>
            </w:r>
          </w:p>
        </w:tc>
        <w:tc>
          <w:tcPr>
            <w:tcW w:w="1298" w:type="dxa"/>
          </w:tcPr>
          <w:p w14:paraId="1BAA28AB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0.541</w:t>
            </w:r>
          </w:p>
        </w:tc>
        <w:tc>
          <w:tcPr>
            <w:tcW w:w="1531" w:type="dxa"/>
          </w:tcPr>
          <w:p w14:paraId="69E6E93B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0.042 (</w:t>
            </w:r>
            <w:r w:rsidR="005513B9" w:rsidRPr="005B525E">
              <w:rPr>
                <w:rFonts w:ascii="Times New Roman" w:hAnsi="Times New Roman" w:cs="Times New Roman"/>
              </w:rPr>
              <w:t>0.010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5A8E76B7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0.044 (</w:t>
            </w:r>
            <w:r w:rsidR="0085643D" w:rsidRPr="005B525E">
              <w:rPr>
                <w:rFonts w:ascii="Times New Roman" w:hAnsi="Times New Roman" w:cs="Times New Roman"/>
              </w:rPr>
              <w:t>0.006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266D351B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0.783</w:t>
            </w:r>
          </w:p>
        </w:tc>
        <w:tc>
          <w:tcPr>
            <w:tcW w:w="1531" w:type="dxa"/>
          </w:tcPr>
          <w:p w14:paraId="469B127E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8.414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(1.014)</w:t>
            </w:r>
          </w:p>
        </w:tc>
        <w:tc>
          <w:tcPr>
            <w:tcW w:w="1530" w:type="dxa"/>
          </w:tcPr>
          <w:p w14:paraId="462142C4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6.474 (0.547)</w:t>
            </w:r>
          </w:p>
        </w:tc>
        <w:tc>
          <w:tcPr>
            <w:tcW w:w="1298" w:type="dxa"/>
          </w:tcPr>
          <w:p w14:paraId="050B2EA0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0.043</w:t>
            </w:r>
          </w:p>
        </w:tc>
      </w:tr>
      <w:tr w:rsidR="00715B52" w:rsidRPr="005B525E" w14:paraId="1557CB40" w14:textId="77777777" w:rsidTr="00110881">
        <w:trPr>
          <w:jc w:val="center"/>
        </w:trPr>
        <w:tc>
          <w:tcPr>
            <w:tcW w:w="2937" w:type="dxa"/>
            <w:vAlign w:val="center"/>
          </w:tcPr>
          <w:p w14:paraId="724957F5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Pituitary</w:t>
            </w:r>
          </w:p>
        </w:tc>
        <w:tc>
          <w:tcPr>
            <w:tcW w:w="1530" w:type="dxa"/>
          </w:tcPr>
          <w:p w14:paraId="02C056DB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1.843 (0.215)</w:t>
            </w:r>
          </w:p>
        </w:tc>
        <w:tc>
          <w:tcPr>
            <w:tcW w:w="1530" w:type="dxa"/>
          </w:tcPr>
          <w:p w14:paraId="27D0C4FC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2.403 (0.254)</w:t>
            </w:r>
          </w:p>
        </w:tc>
        <w:tc>
          <w:tcPr>
            <w:tcW w:w="1298" w:type="dxa"/>
          </w:tcPr>
          <w:p w14:paraId="0F21BE96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0.198</w:t>
            </w:r>
          </w:p>
        </w:tc>
        <w:tc>
          <w:tcPr>
            <w:tcW w:w="1531" w:type="dxa"/>
          </w:tcPr>
          <w:p w14:paraId="1C992C1A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0.338 (</w:t>
            </w:r>
            <w:r w:rsidR="005513B9" w:rsidRPr="005B525E">
              <w:rPr>
                <w:rFonts w:ascii="Times New Roman" w:hAnsi="Times New Roman" w:cs="Times New Roman"/>
              </w:rPr>
              <w:t>0.028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3B3DB058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0.342 (</w:t>
            </w:r>
            <w:r w:rsidR="0085643D" w:rsidRPr="005B525E">
              <w:rPr>
                <w:rFonts w:ascii="Times New Roman" w:hAnsi="Times New Roman" w:cs="Times New Roman"/>
              </w:rPr>
              <w:t>0.056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48A30413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0.058</w:t>
            </w:r>
          </w:p>
        </w:tc>
        <w:tc>
          <w:tcPr>
            <w:tcW w:w="1531" w:type="dxa"/>
          </w:tcPr>
          <w:p w14:paraId="30E01A28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3.410 (0.407)</w:t>
            </w:r>
          </w:p>
        </w:tc>
        <w:tc>
          <w:tcPr>
            <w:tcW w:w="1530" w:type="dxa"/>
          </w:tcPr>
          <w:p w14:paraId="20582E6D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2.107 (0.053)</w:t>
            </w:r>
          </w:p>
        </w:tc>
        <w:tc>
          <w:tcPr>
            <w:tcW w:w="1298" w:type="dxa"/>
          </w:tcPr>
          <w:p w14:paraId="71F9C06B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0.005</w:t>
            </w:r>
          </w:p>
        </w:tc>
      </w:tr>
      <w:tr w:rsidR="00715B52" w:rsidRPr="005B525E" w14:paraId="02D59274" w14:textId="77777777" w:rsidTr="00110881">
        <w:trPr>
          <w:jc w:val="center"/>
        </w:trPr>
        <w:tc>
          <w:tcPr>
            <w:tcW w:w="2937" w:type="dxa"/>
            <w:vAlign w:val="center"/>
          </w:tcPr>
          <w:p w14:paraId="641D0BD2" w14:textId="77777777" w:rsidR="00715B52" w:rsidRPr="005B525E" w:rsidRDefault="00874CBE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Cerebellum</w:t>
            </w:r>
            <w:r w:rsidR="00715B52" w:rsidRPr="005B525E">
              <w:rPr>
                <w:rFonts w:ascii="Times New Roman" w:hAnsi="Times New Roman" w:cs="Times New Roman"/>
              </w:rPr>
              <w:t>-blood flow</w:t>
            </w:r>
          </w:p>
        </w:tc>
        <w:tc>
          <w:tcPr>
            <w:tcW w:w="1530" w:type="dxa"/>
          </w:tcPr>
          <w:p w14:paraId="495B729F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0.927 (0.139)</w:t>
            </w:r>
          </w:p>
        </w:tc>
        <w:tc>
          <w:tcPr>
            <w:tcW w:w="1530" w:type="dxa"/>
          </w:tcPr>
          <w:p w14:paraId="544916DA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0.710 (0.259)</w:t>
            </w:r>
          </w:p>
        </w:tc>
        <w:tc>
          <w:tcPr>
            <w:tcW w:w="1298" w:type="dxa"/>
          </w:tcPr>
          <w:p w14:paraId="12FE81EA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0.272</w:t>
            </w:r>
          </w:p>
        </w:tc>
        <w:tc>
          <w:tcPr>
            <w:tcW w:w="1531" w:type="dxa"/>
          </w:tcPr>
          <w:p w14:paraId="48CAA3E2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0.063 (</w:t>
            </w:r>
            <w:r w:rsidR="005513B9" w:rsidRPr="005B525E">
              <w:rPr>
                <w:rFonts w:ascii="Times New Roman" w:hAnsi="Times New Roman" w:cs="Times New Roman"/>
              </w:rPr>
              <w:t>0.049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20FDDF95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0.032 (</w:t>
            </w:r>
            <w:r w:rsidR="0085643D" w:rsidRPr="005B525E">
              <w:rPr>
                <w:rFonts w:ascii="Times New Roman" w:hAnsi="Times New Roman" w:cs="Times New Roman"/>
              </w:rPr>
              <w:t>0.026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46771FBC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0.387</w:t>
            </w:r>
          </w:p>
        </w:tc>
        <w:tc>
          <w:tcPr>
            <w:tcW w:w="1531" w:type="dxa"/>
          </w:tcPr>
          <w:p w14:paraId="63094982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8.843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(0.573)</w:t>
            </w:r>
          </w:p>
        </w:tc>
        <w:tc>
          <w:tcPr>
            <w:tcW w:w="1530" w:type="dxa"/>
          </w:tcPr>
          <w:p w14:paraId="7655F4BD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6.623 (0.539)</w:t>
            </w:r>
          </w:p>
        </w:tc>
        <w:tc>
          <w:tcPr>
            <w:tcW w:w="1298" w:type="dxa"/>
          </w:tcPr>
          <w:p w14:paraId="5A9AE1CE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0.008</w:t>
            </w:r>
          </w:p>
        </w:tc>
      </w:tr>
      <w:tr w:rsidR="00715B52" w:rsidRPr="005B525E" w14:paraId="300DBA53" w14:textId="77777777" w:rsidTr="00110881">
        <w:trPr>
          <w:jc w:val="center"/>
        </w:trPr>
        <w:tc>
          <w:tcPr>
            <w:tcW w:w="2937" w:type="dxa"/>
            <w:vAlign w:val="center"/>
          </w:tcPr>
          <w:p w14:paraId="56600DDB" w14:textId="77777777" w:rsidR="00715B52" w:rsidRPr="005B525E" w:rsidRDefault="00874CBE" w:rsidP="00874CBE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Central canal</w:t>
            </w:r>
          </w:p>
        </w:tc>
        <w:tc>
          <w:tcPr>
            <w:tcW w:w="1530" w:type="dxa"/>
          </w:tcPr>
          <w:p w14:paraId="3E0080B9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0.308 (0.100)</w:t>
            </w:r>
          </w:p>
        </w:tc>
        <w:tc>
          <w:tcPr>
            <w:tcW w:w="1530" w:type="dxa"/>
          </w:tcPr>
          <w:p w14:paraId="345714D8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0.300 (0.100)</w:t>
            </w:r>
          </w:p>
        </w:tc>
        <w:tc>
          <w:tcPr>
            <w:tcW w:w="1298" w:type="dxa"/>
          </w:tcPr>
          <w:p w14:paraId="0BC781EE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0.921</w:t>
            </w:r>
          </w:p>
        </w:tc>
        <w:tc>
          <w:tcPr>
            <w:tcW w:w="1531" w:type="dxa"/>
          </w:tcPr>
          <w:p w14:paraId="7FD04AAB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0.036 (</w:t>
            </w:r>
            <w:r w:rsidR="005513B9" w:rsidRPr="005B525E">
              <w:rPr>
                <w:rFonts w:ascii="Times New Roman" w:hAnsi="Times New Roman" w:cs="Times New Roman"/>
              </w:rPr>
              <w:t>0.035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74CD7FB3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0.032 (</w:t>
            </w:r>
            <w:r w:rsidR="0085643D" w:rsidRPr="005B525E">
              <w:rPr>
                <w:rFonts w:ascii="Times New Roman" w:hAnsi="Times New Roman" w:cs="Times New Roman"/>
              </w:rPr>
              <w:t>0.010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0AA8E05B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0.864</w:t>
            </w:r>
          </w:p>
        </w:tc>
        <w:tc>
          <w:tcPr>
            <w:tcW w:w="1531" w:type="dxa"/>
          </w:tcPr>
          <w:p w14:paraId="0BB3ACF2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7.666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(0.843)</w:t>
            </w:r>
          </w:p>
        </w:tc>
        <w:tc>
          <w:tcPr>
            <w:tcW w:w="1530" w:type="dxa"/>
          </w:tcPr>
          <w:p w14:paraId="06FE8800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5.532 (0.521)</w:t>
            </w:r>
          </w:p>
        </w:tc>
        <w:tc>
          <w:tcPr>
            <w:tcW w:w="1298" w:type="dxa"/>
          </w:tcPr>
          <w:p w14:paraId="6DB4116F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0.020</w:t>
            </w:r>
          </w:p>
        </w:tc>
      </w:tr>
      <w:tr w:rsidR="00715B52" w:rsidRPr="005B525E" w14:paraId="451C0F47" w14:textId="77777777" w:rsidTr="00110881">
        <w:trPr>
          <w:jc w:val="center"/>
        </w:trPr>
        <w:tc>
          <w:tcPr>
            <w:tcW w:w="2937" w:type="dxa"/>
            <w:vAlign w:val="center"/>
          </w:tcPr>
          <w:p w14:paraId="19B1C451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Pons</w:t>
            </w:r>
          </w:p>
        </w:tc>
        <w:tc>
          <w:tcPr>
            <w:tcW w:w="1530" w:type="dxa"/>
          </w:tcPr>
          <w:p w14:paraId="53C519D0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0.535 (0.047)</w:t>
            </w:r>
          </w:p>
        </w:tc>
        <w:tc>
          <w:tcPr>
            <w:tcW w:w="1530" w:type="dxa"/>
          </w:tcPr>
          <w:p w14:paraId="4B7C17DB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0.710 (0.159)</w:t>
            </w:r>
          </w:p>
        </w:tc>
        <w:tc>
          <w:tcPr>
            <w:tcW w:w="1298" w:type="dxa"/>
          </w:tcPr>
          <w:p w14:paraId="72ABF77C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0.313</w:t>
            </w:r>
          </w:p>
        </w:tc>
        <w:tc>
          <w:tcPr>
            <w:tcW w:w="1531" w:type="dxa"/>
          </w:tcPr>
          <w:p w14:paraId="4A424276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0.146 (</w:t>
            </w:r>
            <w:r w:rsidR="00987702" w:rsidRPr="005B525E">
              <w:rPr>
                <w:rFonts w:ascii="Times New Roman" w:hAnsi="Times New Roman" w:cs="Times New Roman"/>
              </w:rPr>
              <w:t>0.004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</w:tcPr>
          <w:p w14:paraId="6AFC90CA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0.100 (</w:t>
            </w:r>
            <w:r w:rsidR="00987702" w:rsidRPr="005B525E">
              <w:rPr>
                <w:rFonts w:ascii="Times New Roman" w:hAnsi="Times New Roman" w:cs="Times New Roman"/>
              </w:rPr>
              <w:t>0.011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764B931C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1531" w:type="dxa"/>
          </w:tcPr>
          <w:p w14:paraId="4C579195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5.532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(0.817)</w:t>
            </w:r>
          </w:p>
        </w:tc>
        <w:tc>
          <w:tcPr>
            <w:tcW w:w="1530" w:type="dxa"/>
          </w:tcPr>
          <w:p w14:paraId="5678D712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4.082 (0.415)</w:t>
            </w:r>
          </w:p>
        </w:tc>
        <w:tc>
          <w:tcPr>
            <w:tcW w:w="1298" w:type="dxa"/>
          </w:tcPr>
          <w:p w14:paraId="74DFB47D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0.052</w:t>
            </w:r>
          </w:p>
        </w:tc>
      </w:tr>
      <w:tr w:rsidR="00715B52" w:rsidRPr="005B525E" w14:paraId="6C99D5E2" w14:textId="77777777" w:rsidTr="00110881">
        <w:trPr>
          <w:jc w:val="center"/>
        </w:trPr>
        <w:tc>
          <w:tcPr>
            <w:tcW w:w="2937" w:type="dxa"/>
            <w:tcBorders>
              <w:bottom w:val="nil"/>
            </w:tcBorders>
            <w:vAlign w:val="center"/>
          </w:tcPr>
          <w:p w14:paraId="6082F7F9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Septum</w:t>
            </w:r>
          </w:p>
        </w:tc>
        <w:tc>
          <w:tcPr>
            <w:tcW w:w="1530" w:type="dxa"/>
            <w:tcBorders>
              <w:bottom w:val="nil"/>
            </w:tcBorders>
          </w:tcPr>
          <w:p w14:paraId="1B6FFBDA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0.371 (0.099)</w:t>
            </w:r>
          </w:p>
        </w:tc>
        <w:tc>
          <w:tcPr>
            <w:tcW w:w="1530" w:type="dxa"/>
            <w:tcBorders>
              <w:bottom w:val="nil"/>
            </w:tcBorders>
          </w:tcPr>
          <w:p w14:paraId="321D9F5B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0.368 (0.101)</w:t>
            </w:r>
          </w:p>
        </w:tc>
        <w:tc>
          <w:tcPr>
            <w:tcW w:w="1298" w:type="dxa"/>
            <w:tcBorders>
              <w:bottom w:val="nil"/>
            </w:tcBorders>
          </w:tcPr>
          <w:p w14:paraId="357732A3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0.965</w:t>
            </w:r>
          </w:p>
        </w:tc>
        <w:tc>
          <w:tcPr>
            <w:tcW w:w="1531" w:type="dxa"/>
            <w:tcBorders>
              <w:bottom w:val="nil"/>
            </w:tcBorders>
          </w:tcPr>
          <w:p w14:paraId="38DE631E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0.054 (</w:t>
            </w:r>
            <w:r w:rsidR="005513B9" w:rsidRPr="005B525E">
              <w:rPr>
                <w:rFonts w:ascii="Times New Roman" w:hAnsi="Times New Roman" w:cs="Times New Roman"/>
              </w:rPr>
              <w:t>0.017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  <w:tcBorders>
              <w:bottom w:val="nil"/>
            </w:tcBorders>
          </w:tcPr>
          <w:p w14:paraId="468D4FD0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0.034 (</w:t>
            </w:r>
            <w:r w:rsidR="0085643D" w:rsidRPr="005B525E">
              <w:rPr>
                <w:rFonts w:ascii="Times New Roman" w:hAnsi="Times New Roman" w:cs="Times New Roman"/>
              </w:rPr>
              <w:t>0.013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  <w:tcBorders>
              <w:bottom w:val="nil"/>
            </w:tcBorders>
          </w:tcPr>
          <w:p w14:paraId="363BB734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0.188</w:t>
            </w:r>
          </w:p>
        </w:tc>
        <w:tc>
          <w:tcPr>
            <w:tcW w:w="1531" w:type="dxa"/>
            <w:tcBorders>
              <w:bottom w:val="nil"/>
            </w:tcBorders>
          </w:tcPr>
          <w:p w14:paraId="2BF01B29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6.651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(0.832)</w:t>
            </w:r>
          </w:p>
        </w:tc>
        <w:tc>
          <w:tcPr>
            <w:tcW w:w="1530" w:type="dxa"/>
            <w:tcBorders>
              <w:bottom w:val="nil"/>
            </w:tcBorders>
          </w:tcPr>
          <w:p w14:paraId="354EC27F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4.865 (0.382)</w:t>
            </w:r>
          </w:p>
        </w:tc>
        <w:tc>
          <w:tcPr>
            <w:tcW w:w="1298" w:type="dxa"/>
            <w:tcBorders>
              <w:bottom w:val="nil"/>
            </w:tcBorders>
          </w:tcPr>
          <w:p w14:paraId="29884A5F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0.028</w:t>
            </w:r>
          </w:p>
        </w:tc>
      </w:tr>
      <w:tr w:rsidR="00715B52" w:rsidRPr="005B525E" w14:paraId="73CF415D" w14:textId="77777777" w:rsidTr="00110881">
        <w:trPr>
          <w:jc w:val="center"/>
        </w:trPr>
        <w:tc>
          <w:tcPr>
            <w:tcW w:w="2937" w:type="dxa"/>
            <w:tcBorders>
              <w:top w:val="nil"/>
              <w:bottom w:val="single" w:sz="12" w:space="0" w:color="auto"/>
            </w:tcBorders>
            <w:vAlign w:val="center"/>
          </w:tcPr>
          <w:p w14:paraId="64AF21DB" w14:textId="77777777" w:rsidR="00715B52" w:rsidRPr="005B525E" w:rsidRDefault="00715B52" w:rsidP="00715B52">
            <w:pPr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Medulla</w:t>
            </w:r>
          </w:p>
        </w:tc>
        <w:tc>
          <w:tcPr>
            <w:tcW w:w="1530" w:type="dxa"/>
            <w:tcBorders>
              <w:top w:val="nil"/>
              <w:bottom w:val="single" w:sz="12" w:space="0" w:color="auto"/>
            </w:tcBorders>
          </w:tcPr>
          <w:p w14:paraId="2DB2B7FC" w14:textId="77777777" w:rsidR="00715B52" w:rsidRPr="005B525E" w:rsidRDefault="00715B52" w:rsidP="00472E4B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</w:t>
            </w:r>
            <w:r w:rsidR="00472E4B" w:rsidRPr="005B525E">
              <w:rPr>
                <w:rFonts w:ascii="Times New Roman" w:hAnsi="Times New Roman" w:cs="Times New Roman"/>
              </w:rPr>
              <w:t>7</w:t>
            </w:r>
            <w:r w:rsidRPr="005B525E">
              <w:rPr>
                <w:rFonts w:ascii="Times New Roman" w:hAnsi="Times New Roman" w:cs="Times New Roman"/>
              </w:rPr>
              <w:t>42 (0.138)</w:t>
            </w:r>
          </w:p>
        </w:tc>
        <w:tc>
          <w:tcPr>
            <w:tcW w:w="1530" w:type="dxa"/>
            <w:tcBorders>
              <w:top w:val="nil"/>
              <w:bottom w:val="single" w:sz="12" w:space="0" w:color="auto"/>
            </w:tcBorders>
          </w:tcPr>
          <w:p w14:paraId="3C4907D4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0.866 (0.314)</w:t>
            </w:r>
          </w:p>
        </w:tc>
        <w:tc>
          <w:tcPr>
            <w:tcW w:w="1298" w:type="dxa"/>
            <w:tcBorders>
              <w:top w:val="nil"/>
              <w:bottom w:val="single" w:sz="12" w:space="0" w:color="auto"/>
            </w:tcBorders>
          </w:tcPr>
          <w:p w14:paraId="58BE1C37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0.506</w:t>
            </w:r>
          </w:p>
        </w:tc>
        <w:tc>
          <w:tcPr>
            <w:tcW w:w="1531" w:type="dxa"/>
            <w:tcBorders>
              <w:top w:val="nil"/>
              <w:bottom w:val="single" w:sz="12" w:space="0" w:color="auto"/>
            </w:tcBorders>
          </w:tcPr>
          <w:p w14:paraId="104D5FC5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0.090 (</w:t>
            </w:r>
            <w:r w:rsidR="005513B9" w:rsidRPr="005B525E">
              <w:rPr>
                <w:rFonts w:ascii="Times New Roman" w:hAnsi="Times New Roman" w:cs="Times New Roman"/>
              </w:rPr>
              <w:t>0.009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1" w:type="dxa"/>
            <w:tcBorders>
              <w:top w:val="nil"/>
              <w:bottom w:val="single" w:sz="12" w:space="0" w:color="auto"/>
            </w:tcBorders>
          </w:tcPr>
          <w:p w14:paraId="035FD0BA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0.096 (</w:t>
            </w:r>
            <w:r w:rsidR="0085643D" w:rsidRPr="005B525E">
              <w:rPr>
                <w:rFonts w:ascii="Times New Roman" w:hAnsi="Times New Roman" w:cs="Times New Roman"/>
              </w:rPr>
              <w:t>0.017</w:t>
            </w:r>
            <w:r w:rsidRPr="005B52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  <w:tcBorders>
              <w:top w:val="nil"/>
              <w:bottom w:val="single" w:sz="12" w:space="0" w:color="auto"/>
            </w:tcBorders>
          </w:tcPr>
          <w:p w14:paraId="0DD71FFA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0.621</w:t>
            </w:r>
          </w:p>
        </w:tc>
        <w:tc>
          <w:tcPr>
            <w:tcW w:w="1531" w:type="dxa"/>
            <w:tcBorders>
              <w:top w:val="nil"/>
              <w:bottom w:val="single" w:sz="12" w:space="0" w:color="auto"/>
            </w:tcBorders>
          </w:tcPr>
          <w:p w14:paraId="10F27A56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6.311</w:t>
            </w:r>
            <w:r w:rsidR="004E69E5" w:rsidRPr="005B525E">
              <w:rPr>
                <w:rFonts w:ascii="Times New Roman" w:hAnsi="Times New Roman" w:cs="Times New Roman"/>
              </w:rPr>
              <w:t>*</w:t>
            </w:r>
            <w:r w:rsidRPr="005B525E">
              <w:rPr>
                <w:rFonts w:ascii="Times New Roman" w:hAnsi="Times New Roman" w:cs="Times New Roman"/>
              </w:rPr>
              <w:t xml:space="preserve"> (0.903)</w:t>
            </w:r>
          </w:p>
        </w:tc>
        <w:tc>
          <w:tcPr>
            <w:tcW w:w="1530" w:type="dxa"/>
            <w:tcBorders>
              <w:top w:val="nil"/>
              <w:bottom w:val="single" w:sz="12" w:space="0" w:color="auto"/>
            </w:tcBorders>
          </w:tcPr>
          <w:p w14:paraId="414BF7C7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4.762 (0.396)</w:t>
            </w:r>
          </w:p>
        </w:tc>
        <w:tc>
          <w:tcPr>
            <w:tcW w:w="1298" w:type="dxa"/>
            <w:tcBorders>
              <w:top w:val="nil"/>
              <w:bottom w:val="single" w:sz="12" w:space="0" w:color="auto"/>
            </w:tcBorders>
          </w:tcPr>
          <w:p w14:paraId="1A6D7286" w14:textId="77777777" w:rsidR="00715B52" w:rsidRPr="005B525E" w:rsidRDefault="00715B52" w:rsidP="00715B52">
            <w:pPr>
              <w:jc w:val="center"/>
              <w:rPr>
                <w:rFonts w:ascii="Times New Roman" w:hAnsi="Times New Roman" w:cs="Times New Roman"/>
              </w:rPr>
            </w:pPr>
            <w:r w:rsidRPr="005B525E">
              <w:rPr>
                <w:rFonts w:ascii="Times New Roman" w:hAnsi="Times New Roman" w:cs="Times New Roman"/>
              </w:rPr>
              <w:t>0.053</w:t>
            </w:r>
          </w:p>
        </w:tc>
      </w:tr>
    </w:tbl>
    <w:p w14:paraId="710B7FF3" w14:textId="77777777" w:rsidR="00C10D00" w:rsidRPr="005B525E" w:rsidRDefault="00314DCE">
      <w:pPr>
        <w:rPr>
          <w:rFonts w:ascii="Times New Roman" w:hAnsi="Times New Roman" w:cs="Times New Roman"/>
        </w:rPr>
      </w:pPr>
      <w:r w:rsidRPr="005B525E">
        <w:rPr>
          <w:rFonts w:ascii="Times New Roman" w:hAnsi="Times New Roman" w:cs="Times New Roman"/>
        </w:rPr>
        <w:t>Data were presented as mean (SD) and p-value were calculated by two-sample t test. *p &lt; 0.05 compared with baseline.</w:t>
      </w:r>
    </w:p>
    <w:sectPr w:rsidR="00C10D00" w:rsidRPr="005B525E" w:rsidSect="005B525E">
      <w:pgSz w:w="16838" w:h="11906" w:orient="landscape"/>
      <w:pgMar w:top="142" w:right="567" w:bottom="142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7B8D7C" w14:textId="77777777" w:rsidR="008C71CD" w:rsidRDefault="008C71CD" w:rsidP="00695C23">
      <w:r>
        <w:separator/>
      </w:r>
    </w:p>
  </w:endnote>
  <w:endnote w:type="continuationSeparator" w:id="0">
    <w:p w14:paraId="07491A60" w14:textId="77777777" w:rsidR="008C71CD" w:rsidRDefault="008C71CD" w:rsidP="00695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3BD7E5" w14:textId="77777777" w:rsidR="008C71CD" w:rsidRDefault="008C71CD" w:rsidP="00695C23">
      <w:r>
        <w:separator/>
      </w:r>
    </w:p>
  </w:footnote>
  <w:footnote w:type="continuationSeparator" w:id="0">
    <w:p w14:paraId="5D4A77A3" w14:textId="77777777" w:rsidR="008C71CD" w:rsidRDefault="008C71CD" w:rsidP="00695C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CE0"/>
    <w:rsid w:val="0005265E"/>
    <w:rsid w:val="00106CE0"/>
    <w:rsid w:val="00110881"/>
    <w:rsid w:val="00160282"/>
    <w:rsid w:val="0017175A"/>
    <w:rsid w:val="001D7B6D"/>
    <w:rsid w:val="002E4B84"/>
    <w:rsid w:val="002E6157"/>
    <w:rsid w:val="00314DCE"/>
    <w:rsid w:val="004708CD"/>
    <w:rsid w:val="00472E4B"/>
    <w:rsid w:val="004C4FDC"/>
    <w:rsid w:val="004C7B0C"/>
    <w:rsid w:val="004E69E5"/>
    <w:rsid w:val="005513B9"/>
    <w:rsid w:val="005B525E"/>
    <w:rsid w:val="00695C23"/>
    <w:rsid w:val="00715B52"/>
    <w:rsid w:val="00731D05"/>
    <w:rsid w:val="00755E07"/>
    <w:rsid w:val="00767819"/>
    <w:rsid w:val="007A57EC"/>
    <w:rsid w:val="0085643D"/>
    <w:rsid w:val="00874CBE"/>
    <w:rsid w:val="00876ABF"/>
    <w:rsid w:val="008C71CD"/>
    <w:rsid w:val="00944F63"/>
    <w:rsid w:val="00964B10"/>
    <w:rsid w:val="00987702"/>
    <w:rsid w:val="00A05DB3"/>
    <w:rsid w:val="00A16756"/>
    <w:rsid w:val="00A37C24"/>
    <w:rsid w:val="00A95421"/>
    <w:rsid w:val="00AA25C5"/>
    <w:rsid w:val="00B827AE"/>
    <w:rsid w:val="00BC3E8A"/>
    <w:rsid w:val="00BE10DC"/>
    <w:rsid w:val="00BE7F32"/>
    <w:rsid w:val="00C10D00"/>
    <w:rsid w:val="00C93B9F"/>
    <w:rsid w:val="00D54B81"/>
    <w:rsid w:val="00DE2A32"/>
    <w:rsid w:val="00E6007F"/>
    <w:rsid w:val="00E63235"/>
    <w:rsid w:val="00ED46DF"/>
    <w:rsid w:val="00EE46F5"/>
    <w:rsid w:val="00F02A19"/>
    <w:rsid w:val="00F17127"/>
    <w:rsid w:val="00FD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73F515"/>
  <w15:chartTrackingRefBased/>
  <w15:docId w15:val="{D4D0704B-C1BB-4FAB-B4B5-E0018C3DD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C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6C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695C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95C2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95C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95C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47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641</Words>
  <Characters>3655</Characters>
  <Application>Microsoft Office Word</Application>
  <DocSecurity>0</DocSecurity>
  <Lines>30</Lines>
  <Paragraphs>8</Paragraphs>
  <ScaleCrop>false</ScaleCrop>
  <Company/>
  <LinksUpToDate>false</LinksUpToDate>
  <CharactersWithSpaces>4288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Yu</dc:creator>
  <cp:keywords/>
  <dc:description/>
  <cp:lastModifiedBy>Liu Yu</cp:lastModifiedBy>
  <cp:revision>6</cp:revision>
  <dcterms:created xsi:type="dcterms:W3CDTF">2020-04-29T11:45:00Z</dcterms:created>
  <dcterms:modified xsi:type="dcterms:W3CDTF">2020-07-30T12:43:00Z</dcterms:modified>
</cp:coreProperties>
</file>