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CF4AA" w14:textId="59E0113D" w:rsidR="00C934D6" w:rsidRPr="00AB1AAE" w:rsidRDefault="004D30DA" w:rsidP="004D30DA">
      <w:pPr>
        <w:spacing w:line="480" w:lineRule="auto"/>
        <w:jc w:val="center"/>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t>Supplementary Material</w:t>
      </w:r>
      <w:r w:rsidRPr="00AB1AAE">
        <w:rPr>
          <w:rFonts w:ascii="Times New Roman" w:hAnsi="Times New Roman" w:cs="Times New Roman"/>
          <w:b/>
          <w:color w:val="000000" w:themeColor="text1"/>
          <w:sz w:val="24"/>
          <w:szCs w:val="24"/>
        </w:rPr>
        <w:cr/>
      </w:r>
    </w:p>
    <w:p w14:paraId="0A4F4DC7" w14:textId="5455A81D" w:rsidR="00A73FC6" w:rsidRPr="00AB1AAE" w:rsidRDefault="00A73FC6"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t>Genotyping,</w:t>
      </w:r>
      <w:r w:rsidRPr="00AB1AAE">
        <w:rPr>
          <w:rFonts w:ascii="Times New Roman" w:hAnsi="Times New Roman" w:cs="Times New Roman"/>
          <w:color w:val="000000" w:themeColor="text1"/>
          <w:sz w:val="24"/>
          <w:szCs w:val="24"/>
        </w:rPr>
        <w:t xml:space="preserve"> </w:t>
      </w:r>
      <w:r w:rsidRPr="00AB1AAE">
        <w:rPr>
          <w:rFonts w:ascii="Times New Roman" w:hAnsi="Times New Roman" w:cs="Times New Roman"/>
          <w:b/>
          <w:color w:val="000000" w:themeColor="text1"/>
          <w:sz w:val="24"/>
          <w:szCs w:val="24"/>
        </w:rPr>
        <w:t>quality control (QC) and genotype imputation</w:t>
      </w:r>
    </w:p>
    <w:p w14:paraId="1F678045" w14:textId="77777777" w:rsidR="00A73FC6" w:rsidRPr="00AB1AAE" w:rsidRDefault="00A73FC6"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Genome-wide genotyping was performed at the Affymetrix Genome-Wide Human SNP Array 6.0 (SNP 6.0) platform (Santa Clara, CA, USA) in this study. Genotyping Console™ software was used to create genotype calls for collections of CEL files using the Birdseed v2 algorithms. A sencond genotype calling method from Affymetrix Axiom™ Analysis Suite was also adopted according to SNP 6.0's best practice workflow. The concordance rate between two algorithms was ~99.4%, and we restriced to the concordant genotypes for further analysis.</w:t>
      </w:r>
    </w:p>
    <w:p w14:paraId="60B09AA6" w14:textId="79E2B037" w:rsidR="00F0010C" w:rsidRPr="00AB1AAE" w:rsidRDefault="00C61FF8" w:rsidP="00CE015B">
      <w:pPr>
        <w:spacing w:line="480" w:lineRule="auto"/>
        <w:ind w:firstLineChars="100" w:firstLine="240"/>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R</w:t>
      </w:r>
      <w:r w:rsidR="00F0010C" w:rsidRPr="00AB1AAE">
        <w:rPr>
          <w:rFonts w:ascii="Times New Roman" w:hAnsi="Times New Roman" w:cs="Times New Roman"/>
          <w:color w:val="000000" w:themeColor="text1"/>
          <w:sz w:val="24"/>
          <w:szCs w:val="24"/>
        </w:rPr>
        <w:t>aw data were quality controlled within two layers: individuals and genotypes. For the individuals, the screening strategy was as follows: those showing opposite self-reported gender with genotype gender were excluded, those with low genotyping call rates (&lt;95% of the overall SNPs) were excluded, and those with lower call rates showing hidden relatedness in pairwise descent analysis (PI_HAT&gt;0.25 by PLINK</w:t>
      </w:r>
      <w:hyperlink w:anchor="_ENREF_1" w:tooltip="Chang, 2015 #40" w:history="1">
        <w:r w:rsidR="005816A6" w:rsidRPr="00AB1AAE">
          <w:rPr>
            <w:rFonts w:ascii="Times New Roman" w:eastAsia="AdvOTea1a7398" w:hAnsi="Times New Roman" w:cs="Times New Roman"/>
            <w:color w:val="000000" w:themeColor="text1"/>
            <w:sz w:val="24"/>
            <w:szCs w:val="24"/>
            <w:vertAlign w:val="superscript"/>
          </w:rPr>
          <w:fldChar w:fldCharType="begin"/>
        </w:r>
        <w:r w:rsidR="005816A6" w:rsidRPr="00AB1AAE">
          <w:rPr>
            <w:rFonts w:ascii="Times New Roman" w:eastAsia="AdvOTea1a7398" w:hAnsi="Times New Roman" w:cs="Times New Roman"/>
            <w:color w:val="000000" w:themeColor="text1"/>
            <w:sz w:val="24"/>
            <w:szCs w:val="24"/>
            <w:vertAlign w:val="superscript"/>
          </w:rPr>
          <w:instrText xml:space="preserve"> ADDIN EN.CITE &lt;EndNote&gt;&lt;Cite&gt;&lt;Author&gt;Chang&lt;/Author&gt;&lt;Year&gt;2015&lt;/Year&gt;&lt;RecNum&gt;40&lt;/RecNum&gt;&lt;DisplayText&gt;&lt;style face="superscript"&gt;1&lt;/style&gt;&lt;/DisplayText&gt;&lt;record&gt;&lt;rec-number&gt;40&lt;/rec-number&gt;&lt;foreign-keys&gt;&lt;key app="EN" db-id="wp2z0wdpef2xxxevztgxsfs50xfetefx25fe"&gt;40&lt;/key&gt;&lt;/foreign-keys&gt;&lt;ref-type name="Journal Article"&gt;17&lt;/ref-type&gt;&lt;contributors&gt;&lt;authors&gt;&lt;author&gt;Chang, Christopher C.&lt;/author&gt;&lt;author&gt;Chow, Carson C.&lt;/author&gt;&lt;author&gt;Tellier, Laurent C. A. M.&lt;/author&gt;&lt;author&gt;Vattikuti, Shashaank&lt;/author&gt;&lt;author&gt;Purcell, Shaun M.&lt;/author&gt;&lt;author&gt;Lee, James J.&lt;/author&gt;&lt;/authors&gt;&lt;/contributors&gt;&lt;titles&gt;&lt;title&gt;Second-generation PLINK: rising to the challenge of larger and richer datasets&lt;/title&gt;&lt;secondary-title&gt;Gigascience&lt;/secondary-title&gt;&lt;/titles&gt;&lt;periodical&gt;&lt;full-title&gt;Gigascience&lt;/full-title&gt;&lt;/periodical&gt;&lt;pages&gt;7&lt;/pages&gt;&lt;volume&gt;4&lt;/volume&gt;&lt;number&gt;1&lt;/number&gt;&lt;dates&gt;&lt;year&gt;2015&lt;/year&gt;&lt;pub-dates&gt;&lt;date&gt;Feb 25&lt;/date&gt;&lt;/pub-dates&gt;&lt;/dates&gt;&lt;accession-num&gt;WOS:000365662000001&lt;/accession-num&gt;&lt;urls&gt;&lt;related-urls&gt;&lt;url&gt;&amp;lt;Go to ISI&amp;gt;://WOS:000365662000001&lt;/url&gt;&lt;/related-urls&gt;&lt;/urls&gt;&lt;custom7&gt;7&lt;/custom7&gt;&lt;electronic-resource-num&gt;10.1186/s13742-015-0047-8&lt;/electronic-resource-num&gt;&lt;/record&gt;&lt;/Cite&gt;&lt;/EndNote&gt;</w:instrText>
        </w:r>
        <w:r w:rsidR="005816A6" w:rsidRPr="00AB1AAE">
          <w:rPr>
            <w:rFonts w:ascii="Times New Roman" w:eastAsia="AdvOTea1a7398" w:hAnsi="Times New Roman" w:cs="Times New Roman"/>
            <w:color w:val="000000" w:themeColor="text1"/>
            <w:sz w:val="24"/>
            <w:szCs w:val="24"/>
            <w:vertAlign w:val="superscript"/>
          </w:rPr>
          <w:fldChar w:fldCharType="separate"/>
        </w:r>
        <w:r w:rsidR="005816A6" w:rsidRPr="00AB1AAE">
          <w:rPr>
            <w:rFonts w:ascii="Times New Roman" w:eastAsia="AdvOTea1a7398" w:hAnsi="Times New Roman" w:cs="Times New Roman"/>
            <w:noProof/>
            <w:color w:val="000000" w:themeColor="text1"/>
            <w:sz w:val="24"/>
            <w:szCs w:val="24"/>
            <w:vertAlign w:val="superscript"/>
          </w:rPr>
          <w:t>1</w:t>
        </w:r>
        <w:r w:rsidR="005816A6" w:rsidRPr="00AB1AAE">
          <w:rPr>
            <w:rFonts w:ascii="Times New Roman" w:eastAsia="AdvOTea1a7398" w:hAnsi="Times New Roman" w:cs="Times New Roman"/>
            <w:color w:val="000000" w:themeColor="text1"/>
            <w:sz w:val="24"/>
            <w:szCs w:val="24"/>
            <w:vertAlign w:val="superscript"/>
          </w:rPr>
          <w:fldChar w:fldCharType="end"/>
        </w:r>
      </w:hyperlink>
      <w:r w:rsidR="00F0010C" w:rsidRPr="00AB1AAE">
        <w:rPr>
          <w:rFonts w:ascii="Times New Roman" w:hAnsi="Times New Roman" w:cs="Times New Roman"/>
          <w:color w:val="000000" w:themeColor="text1"/>
          <w:sz w:val="24"/>
          <w:szCs w:val="24"/>
        </w:rPr>
        <w:t>) were also excluded. Then, the genotype filter was implemented: SNPs with call rates &lt;95%, MAF = 0% or with significant HWE deviation (p&lt;1×10</w:t>
      </w:r>
      <w:r w:rsidR="00F0010C" w:rsidRPr="00AB1AAE">
        <w:rPr>
          <w:rFonts w:ascii="Times New Roman" w:hAnsi="Times New Roman" w:cs="Times New Roman"/>
          <w:color w:val="000000" w:themeColor="text1"/>
          <w:sz w:val="24"/>
          <w:szCs w:val="24"/>
          <w:vertAlign w:val="superscript"/>
        </w:rPr>
        <w:noBreakHyphen/>
        <w:t>6</w:t>
      </w:r>
      <w:r w:rsidR="00F0010C" w:rsidRPr="00AB1AAE">
        <w:rPr>
          <w:rFonts w:ascii="Times New Roman" w:hAnsi="Times New Roman" w:cs="Times New Roman"/>
          <w:color w:val="000000" w:themeColor="text1"/>
          <w:sz w:val="24"/>
          <w:szCs w:val="24"/>
        </w:rPr>
        <w:t xml:space="preserve">) in the control cohort were excluded. </w:t>
      </w:r>
    </w:p>
    <w:p w14:paraId="2516EF4B" w14:textId="0348D93D" w:rsidR="00690440" w:rsidRPr="00AB1AAE" w:rsidRDefault="00A73FC6" w:rsidP="00CE015B">
      <w:pPr>
        <w:spacing w:line="480" w:lineRule="auto"/>
        <w:ind w:firstLineChars="100" w:firstLine="240"/>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 xml:space="preserve">After applying QC standards, </w:t>
      </w:r>
      <w:r w:rsidRPr="00AB1AAE">
        <w:rPr>
          <w:rFonts w:ascii="Times New Roman" w:hAnsi="Times New Roman" w:cs="Times New Roman"/>
          <w:color w:val="000000" w:themeColor="text1"/>
          <w:sz w:val="24"/>
          <w:szCs w:val="24"/>
          <w:lang w:val="en-GB"/>
        </w:rPr>
        <w:t>613,828</w:t>
      </w:r>
      <w:r w:rsidRPr="00AB1AAE">
        <w:rPr>
          <w:rFonts w:ascii="Times New Roman" w:hAnsi="Times New Roman" w:cs="Times New Roman"/>
          <w:color w:val="000000" w:themeColor="text1"/>
          <w:sz w:val="24"/>
          <w:szCs w:val="24"/>
        </w:rPr>
        <w:t xml:space="preserve"> SNPs for 1,879 individuals were performed for imputation (225 CIL cases, including 43 CIN cases, and 1,6</w:t>
      </w:r>
      <w:r w:rsidR="00E00942" w:rsidRPr="00AB1AAE">
        <w:rPr>
          <w:rFonts w:ascii="Times New Roman" w:hAnsi="Times New Roman" w:cs="Times New Roman"/>
          <w:color w:val="000000" w:themeColor="text1"/>
          <w:sz w:val="24"/>
          <w:szCs w:val="24"/>
        </w:rPr>
        <w:t>5</w:t>
      </w:r>
      <w:r w:rsidRPr="00AB1AAE">
        <w:rPr>
          <w:rFonts w:ascii="Times New Roman" w:hAnsi="Times New Roman" w:cs="Times New Roman"/>
          <w:color w:val="000000" w:themeColor="text1"/>
          <w:sz w:val="24"/>
          <w:szCs w:val="24"/>
        </w:rPr>
        <w:t xml:space="preserve">4 controls). </w:t>
      </w:r>
    </w:p>
    <w:p w14:paraId="4891E181" w14:textId="2243D5DF" w:rsidR="00A73FC6" w:rsidRPr="00AB1AAE" w:rsidRDefault="00A73FC6" w:rsidP="00CE015B">
      <w:pPr>
        <w:spacing w:line="480" w:lineRule="auto"/>
        <w:ind w:firstLineChars="100" w:firstLine="240"/>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The genotypes were used for further analyses (including genome-wide phasing and imputation, association analysis and meta-analysis) using RICOPILI.</w:t>
      </w:r>
      <w:hyperlink w:anchor="_ENREF_2" w:tooltip="Lam, 2020 #20" w:history="1">
        <w:r w:rsidR="005816A6" w:rsidRPr="00AB1AAE">
          <w:rPr>
            <w:rFonts w:ascii="Times New Roman" w:hAnsi="Times New Roman" w:cs="Times New Roman"/>
            <w:color w:val="000000" w:themeColor="text1"/>
            <w:sz w:val="24"/>
            <w:szCs w:val="24"/>
          </w:rPr>
          <w:fldChar w:fldCharType="begin">
            <w:fldData xml:space="preserve">PEVuZE5vdGU+PENpdGU+PEF1dGhvcj5MYW08L0F1dGhvcj48WWVhcj4yMDIwPC9ZZWFyPjxSZWNO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</w:fldData>
          </w:fldChar>
        </w:r>
        <w:r w:rsidR="005816A6" w:rsidRPr="00AB1AAE">
          <w:rPr>
            <w:rFonts w:ascii="Times New Roman" w:hAnsi="Times New Roman" w:cs="Times New Roman"/>
            <w:color w:val="000000" w:themeColor="text1"/>
            <w:sz w:val="24"/>
            <w:szCs w:val="24"/>
          </w:rPr>
          <w:instrText xml:space="preserve"> ADDIN EN.CITE </w:instrText>
        </w:r>
        <w:r w:rsidR="005816A6" w:rsidRPr="00AB1AAE">
          <w:rPr>
            <w:rFonts w:ascii="Times New Roman" w:hAnsi="Times New Roman" w:cs="Times New Roman"/>
            <w:color w:val="000000" w:themeColor="text1"/>
            <w:sz w:val="24"/>
            <w:szCs w:val="24"/>
          </w:rPr>
          <w:fldChar w:fldCharType="begin">
            <w:fldData xml:space="preserve">PEVuZE5vdGU+PENpdGU+PEF1dGhvcj5MYW08L0F1dGhvcj48WWVhcj4yMDIwPC9ZZWFyPjxSZWNO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</w:fldData>
          </w:fldChar>
        </w:r>
        <w:r w:rsidR="005816A6" w:rsidRPr="00AB1AAE">
          <w:rPr>
            <w:rFonts w:ascii="Times New Roman" w:hAnsi="Times New Roman" w:cs="Times New Roman"/>
            <w:color w:val="000000" w:themeColor="text1"/>
            <w:sz w:val="24"/>
            <w:szCs w:val="24"/>
          </w:rPr>
          <w:instrText xml:space="preserve"> ADDIN EN.CITE.DATA </w:instrText>
        </w:r>
        <w:r w:rsidR="005816A6" w:rsidRPr="00AB1AAE">
          <w:rPr>
            <w:rFonts w:ascii="Times New Roman" w:hAnsi="Times New Roman" w:cs="Times New Roman"/>
            <w:color w:val="000000" w:themeColor="text1"/>
            <w:sz w:val="24"/>
            <w:szCs w:val="24"/>
          </w:rPr>
        </w:r>
        <w:r w:rsidR="005816A6" w:rsidRPr="00AB1AAE">
          <w:rPr>
            <w:rFonts w:ascii="Times New Roman" w:hAnsi="Times New Roman" w:cs="Times New Roman"/>
            <w:color w:val="000000" w:themeColor="text1"/>
            <w:sz w:val="24"/>
            <w:szCs w:val="24"/>
          </w:rPr>
          <w:fldChar w:fldCharType="end"/>
        </w:r>
        <w:r w:rsidR="005816A6" w:rsidRPr="00AB1AAE">
          <w:rPr>
            <w:rFonts w:ascii="Times New Roman" w:hAnsi="Times New Roman" w:cs="Times New Roman"/>
            <w:color w:val="000000" w:themeColor="text1"/>
            <w:sz w:val="24"/>
            <w:szCs w:val="24"/>
          </w:rPr>
        </w:r>
        <w:r w:rsidR="005816A6" w:rsidRPr="00AB1AAE">
          <w:rPr>
            <w:rFonts w:ascii="Times New Roman" w:hAnsi="Times New Roman" w:cs="Times New Roman"/>
            <w:color w:val="000000" w:themeColor="text1"/>
            <w:sz w:val="24"/>
            <w:szCs w:val="24"/>
          </w:rPr>
          <w:fldChar w:fldCharType="separate"/>
        </w:r>
        <w:r w:rsidR="005816A6" w:rsidRPr="00AB1AAE">
          <w:rPr>
            <w:rFonts w:ascii="Times New Roman" w:hAnsi="Times New Roman" w:cs="Times New Roman"/>
            <w:noProof/>
            <w:color w:val="000000" w:themeColor="text1"/>
            <w:sz w:val="24"/>
            <w:szCs w:val="24"/>
            <w:vertAlign w:val="superscript"/>
          </w:rPr>
          <w:t>2</w:t>
        </w:r>
        <w:r w:rsidR="005816A6" w:rsidRPr="00AB1AAE">
          <w:rPr>
            <w:rFonts w:ascii="Times New Roman" w:hAnsi="Times New Roman" w:cs="Times New Roman"/>
            <w:color w:val="000000" w:themeColor="text1"/>
            <w:sz w:val="24"/>
            <w:szCs w:val="24"/>
          </w:rPr>
          <w:fldChar w:fldCharType="end"/>
        </w:r>
      </w:hyperlink>
      <w:r w:rsidRPr="00AB1AAE">
        <w:rPr>
          <w:rFonts w:ascii="Times New Roman" w:hAnsi="Times New Roman" w:cs="Times New Roman"/>
          <w:color w:val="000000" w:themeColor="text1"/>
          <w:sz w:val="24"/>
          <w:szCs w:val="24"/>
        </w:rPr>
        <w:t xml:space="preserve"> The 1000 </w:t>
      </w:r>
      <w:r w:rsidRPr="00AB1AAE">
        <w:rPr>
          <w:rFonts w:ascii="Times New Roman" w:hAnsi="Times New Roman" w:cs="Times New Roman"/>
          <w:color w:val="000000" w:themeColor="text1"/>
          <w:sz w:val="24"/>
          <w:szCs w:val="24"/>
        </w:rPr>
        <w:lastRenderedPageBreak/>
        <w:t>Genomes Project data set (release v3, URLs) was used as reference panel.</w:t>
      </w:r>
      <w:hyperlink w:anchor="_ENREF_3" w:tooltip="Genomes Project, 2012 #89" w:history="1">
        <w:r w:rsidR="005816A6" w:rsidRPr="00AB1AAE">
          <w:rPr>
            <w:rFonts w:ascii="Times New Roman" w:hAnsi="Times New Roman" w:cs="Times New Roman"/>
            <w:color w:val="000000" w:themeColor="text1"/>
            <w:sz w:val="24"/>
            <w:szCs w:val="24"/>
          </w:rPr>
          <w:fldChar w:fldCharType="begin">
            <w:fldData xml:space="preserve">PEVuZE5vdGU+PENpdGU+PEF1dGhvcj5HZW5vbWVzIFByb2plY3Q8L0F1dGhvcj48WWVhcj4yMDEy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L3B1Yi1kYXRlcz48L2RhdGVzPjxpc2JuPjE0NzYtNDY4NyAoRWxlY3Ryb25pYykmI3hEOzAwMjgt
MDgzNiAoTGlua2luZyk8L2lzYm4+PGFjY2Vzc2lvbi1udW0+MjMxMjgyMjY8L2FjY2Vzc2lvbi1u
dW0+PHVybHM+PHJlbGF0ZWQtdXJscz48dXJsPmh0dHBzOi8vd3d3Lm5jYmkubmxtLm5paC5nb3Yv
cHVibWVkLzIzMTI4MjI2PC91cmw+PC9yZWxhdGVkLXVybHM+PC91cmxzPjxjdXN0b20yPlBNQzM0
OTgwNjY8L2N1c3RvbTI+PGVsZWN0cm9uaWMtcmVzb3VyY2UtbnVtPjEwLjEwMzgvbmF0dXJlMTE2
MzI8L2VsZWN0cm9uaWMtcmVzb3VyY2UtbnVtPjwvcmVjb3JkPjwvQ2l0ZT48L0VuZE5vdGU+
</w:fldData>
          </w:fldChar>
        </w:r>
        <w:r w:rsidR="005816A6" w:rsidRPr="00AB1AAE">
          <w:rPr>
            <w:rFonts w:ascii="Times New Roman" w:hAnsi="Times New Roman" w:cs="Times New Roman"/>
            <w:color w:val="000000" w:themeColor="text1"/>
            <w:sz w:val="24"/>
            <w:szCs w:val="24"/>
          </w:rPr>
          <w:instrText xml:space="preserve"> ADDIN EN.CITE </w:instrText>
        </w:r>
        <w:r w:rsidR="005816A6" w:rsidRPr="00AB1AAE">
          <w:rPr>
            <w:rFonts w:ascii="Times New Roman" w:hAnsi="Times New Roman" w:cs="Times New Roman"/>
            <w:color w:val="000000" w:themeColor="text1"/>
            <w:sz w:val="24"/>
            <w:szCs w:val="24"/>
          </w:rPr>
          <w:fldChar w:fldCharType="begin">
            <w:fldData xml:space="preserve">PEVuZE5vdGU+PENpdGU+PEF1dGhvcj5HZW5vbWVzIFByb2plY3Q8L0F1dGhvcj48WWVhcj4yMDEy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</w:fldData>
          </w:fldChar>
        </w:r>
        <w:r w:rsidR="005816A6" w:rsidRPr="00AB1AAE">
          <w:rPr>
            <w:rFonts w:ascii="Times New Roman" w:hAnsi="Times New Roman" w:cs="Times New Roman"/>
            <w:color w:val="000000" w:themeColor="text1"/>
            <w:sz w:val="24"/>
            <w:szCs w:val="24"/>
          </w:rPr>
          <w:instrText xml:space="preserve"> ADDIN EN.CITE.DATA </w:instrText>
        </w:r>
        <w:r w:rsidR="005816A6" w:rsidRPr="00AB1AAE">
          <w:rPr>
            <w:rFonts w:ascii="Times New Roman" w:hAnsi="Times New Roman" w:cs="Times New Roman"/>
            <w:color w:val="000000" w:themeColor="text1"/>
            <w:sz w:val="24"/>
            <w:szCs w:val="24"/>
          </w:rPr>
        </w:r>
        <w:r w:rsidR="005816A6" w:rsidRPr="00AB1AAE">
          <w:rPr>
            <w:rFonts w:ascii="Times New Roman" w:hAnsi="Times New Roman" w:cs="Times New Roman"/>
            <w:color w:val="000000" w:themeColor="text1"/>
            <w:sz w:val="24"/>
            <w:szCs w:val="24"/>
          </w:rPr>
          <w:fldChar w:fldCharType="end"/>
        </w:r>
        <w:r w:rsidR="005816A6" w:rsidRPr="00AB1AAE">
          <w:rPr>
            <w:rFonts w:ascii="Times New Roman" w:hAnsi="Times New Roman" w:cs="Times New Roman"/>
            <w:color w:val="000000" w:themeColor="text1"/>
            <w:sz w:val="24"/>
            <w:szCs w:val="24"/>
          </w:rPr>
        </w:r>
        <w:r w:rsidR="005816A6" w:rsidRPr="00AB1AAE">
          <w:rPr>
            <w:rFonts w:ascii="Times New Roman" w:hAnsi="Times New Roman" w:cs="Times New Roman"/>
            <w:color w:val="000000" w:themeColor="text1"/>
            <w:sz w:val="24"/>
            <w:szCs w:val="24"/>
          </w:rPr>
          <w:fldChar w:fldCharType="separate"/>
        </w:r>
        <w:r w:rsidR="005816A6" w:rsidRPr="00AB1AAE">
          <w:rPr>
            <w:rFonts w:ascii="Times New Roman" w:hAnsi="Times New Roman" w:cs="Times New Roman"/>
            <w:noProof/>
            <w:color w:val="000000" w:themeColor="text1"/>
            <w:sz w:val="24"/>
            <w:szCs w:val="24"/>
            <w:vertAlign w:val="superscript"/>
          </w:rPr>
          <w:t>3</w:t>
        </w:r>
        <w:r w:rsidR="005816A6" w:rsidRPr="00AB1AAE">
          <w:rPr>
            <w:rFonts w:ascii="Times New Roman" w:hAnsi="Times New Roman" w:cs="Times New Roman"/>
            <w:color w:val="000000" w:themeColor="text1"/>
            <w:sz w:val="24"/>
            <w:szCs w:val="24"/>
          </w:rPr>
          <w:fldChar w:fldCharType="end"/>
        </w:r>
      </w:hyperlink>
      <w:r w:rsidRPr="00AB1AAE">
        <w:rPr>
          <w:rFonts w:ascii="Times New Roman" w:hAnsi="Times New Roman" w:cs="Times New Roman"/>
          <w:color w:val="000000" w:themeColor="text1"/>
          <w:sz w:val="24"/>
          <w:szCs w:val="24"/>
        </w:rPr>
        <w:t xml:space="preserve"> </w:t>
      </w:r>
    </w:p>
    <w:p w14:paraId="1F84E3E9" w14:textId="77777777" w:rsidR="009D21D0" w:rsidRPr="00AB1AAE" w:rsidRDefault="009D21D0" w:rsidP="00621392">
      <w:pPr>
        <w:spacing w:line="480" w:lineRule="auto"/>
        <w:rPr>
          <w:rFonts w:ascii="Times New Roman" w:hAnsi="Times New Roman" w:cs="Times New Roman"/>
          <w:color w:val="000000" w:themeColor="text1"/>
          <w:sz w:val="24"/>
          <w:szCs w:val="24"/>
        </w:rPr>
      </w:pPr>
    </w:p>
    <w:p w14:paraId="48283783" w14:textId="77777777" w:rsidR="009D21D0" w:rsidRPr="00AB1AAE" w:rsidRDefault="009D21D0"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t>Analysis of population substructure</w:t>
      </w:r>
    </w:p>
    <w:p w14:paraId="49E67C93" w14:textId="7C48C183" w:rsidR="009D21D0" w:rsidRPr="00AB1AAE" w:rsidRDefault="009D21D0"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A linkage disequilibrium (LD)-based SNP pruning analysis was performed with PLINK</w:t>
      </w:r>
      <w:hyperlink w:anchor="_ENREF_1" w:tooltip="Chang, 2015 #40" w:history="1">
        <w:r w:rsidR="005816A6" w:rsidRPr="00AB1AAE">
          <w:rPr>
            <w:rFonts w:ascii="Times New Roman" w:eastAsia="AdvOTea1a7398" w:hAnsi="Times New Roman" w:cs="Times New Roman"/>
            <w:color w:val="000000" w:themeColor="text1"/>
            <w:sz w:val="24"/>
            <w:szCs w:val="24"/>
            <w:vertAlign w:val="superscript"/>
          </w:rPr>
          <w:fldChar w:fldCharType="begin"/>
        </w:r>
        <w:r w:rsidR="005816A6" w:rsidRPr="00AB1AAE">
          <w:rPr>
            <w:rFonts w:ascii="Times New Roman" w:eastAsia="AdvOTea1a7398" w:hAnsi="Times New Roman" w:cs="Times New Roman"/>
            <w:color w:val="000000" w:themeColor="text1"/>
            <w:sz w:val="24"/>
            <w:szCs w:val="24"/>
            <w:vertAlign w:val="superscript"/>
          </w:rPr>
          <w:instrText xml:space="preserve"> ADDIN EN.CITE &lt;EndNote&gt;&lt;Cite&gt;&lt;Author&gt;Chang&lt;/Author&gt;&lt;Year&gt;2015&lt;/Year&gt;&lt;RecNum&gt;40&lt;/RecNum&gt;&lt;DisplayText&gt;&lt;style face="superscript"&gt;1&lt;/style&gt;&lt;/DisplayText&gt;&lt;record&gt;&lt;rec-number&gt;40&lt;/rec-number&gt;&lt;foreign-keys&gt;&lt;key app="EN" db-id="wp2z0wdpef2xxxevztgxsfs50xfetefx25fe"&gt;40&lt;/key&gt;&lt;/foreign-keys&gt;&lt;ref-type name="Journal Article"&gt;17&lt;/ref-type&gt;&lt;contributors&gt;&lt;authors&gt;&lt;author&gt;Chang, Christopher C.&lt;/author&gt;&lt;author&gt;Chow, Carson C.&lt;/author&gt;&lt;author&gt;Tellier, Laurent C. A. M.&lt;/author&gt;&lt;author&gt;Vattikuti, Shashaank&lt;/author&gt;&lt;author&gt;Purcell, Shaun M.&lt;/author&gt;&lt;author&gt;Lee, James J.&lt;/author&gt;&lt;/authors&gt;&lt;/contributors&gt;&lt;titles&gt;&lt;title&gt;Second-generation PLINK: rising to the challenge of larger and richer datasets&lt;/title&gt;&lt;secondary-title&gt;Gigascience&lt;/secondary-title&gt;&lt;/titles&gt;&lt;periodical&gt;&lt;full-title&gt;Gigascience&lt;/full-title&gt;&lt;/periodical&gt;&lt;pages&gt;7&lt;/pages&gt;&lt;volume&gt;4&lt;/volume&gt;&lt;number&gt;1&lt;/number&gt;&lt;dates&gt;&lt;year&gt;2015&lt;/year&gt;&lt;pub-dates&gt;&lt;date&gt;Feb 25&lt;/date&gt;&lt;/pub-dates&gt;&lt;/dates&gt;&lt;accession-num&gt;WOS:000365662000001&lt;/accession-num&gt;&lt;urls&gt;&lt;related-urls&gt;&lt;url&gt;&amp;lt;Go to ISI&amp;gt;://WOS:000365662000001&lt;/url&gt;&lt;/related-urls&gt;&lt;/urls&gt;&lt;custom7&gt;7&lt;/custom7&gt;&lt;electronic-resource-num&gt;10.1186/s13742-015-0047-8&lt;/electronic-resource-num&gt;&lt;/record&gt;&lt;/Cite&gt;&lt;/EndNote&gt;</w:instrText>
        </w:r>
        <w:r w:rsidR="005816A6" w:rsidRPr="00AB1AAE">
          <w:rPr>
            <w:rFonts w:ascii="Times New Roman" w:eastAsia="AdvOTea1a7398" w:hAnsi="Times New Roman" w:cs="Times New Roman"/>
            <w:color w:val="000000" w:themeColor="text1"/>
            <w:sz w:val="24"/>
            <w:szCs w:val="24"/>
            <w:vertAlign w:val="superscript"/>
          </w:rPr>
          <w:fldChar w:fldCharType="separate"/>
        </w:r>
        <w:r w:rsidR="005816A6" w:rsidRPr="00AB1AAE">
          <w:rPr>
            <w:rFonts w:ascii="Times New Roman" w:eastAsia="AdvOTea1a7398" w:hAnsi="Times New Roman" w:cs="Times New Roman"/>
            <w:noProof/>
            <w:color w:val="000000" w:themeColor="text1"/>
            <w:sz w:val="24"/>
            <w:szCs w:val="24"/>
            <w:vertAlign w:val="superscript"/>
          </w:rPr>
          <w:t>1</w:t>
        </w:r>
        <w:r w:rsidR="005816A6" w:rsidRPr="00AB1AAE">
          <w:rPr>
            <w:rFonts w:ascii="Times New Roman" w:eastAsia="AdvOTea1a7398" w:hAnsi="Times New Roman" w:cs="Times New Roman"/>
            <w:color w:val="000000" w:themeColor="text1"/>
            <w:sz w:val="24"/>
            <w:szCs w:val="24"/>
            <w:vertAlign w:val="superscript"/>
          </w:rPr>
          <w:fldChar w:fldCharType="end"/>
        </w:r>
      </w:hyperlink>
      <w:r w:rsidR="00B6744B" w:rsidRPr="00AB1AAE">
        <w:rPr>
          <w:rFonts w:ascii="Times New Roman" w:eastAsia="AdvOTea1a7398" w:hAnsi="Times New Roman" w:cs="Times New Roman" w:hint="eastAsia"/>
          <w:color w:val="000000" w:themeColor="text1"/>
          <w:sz w:val="24"/>
          <w:szCs w:val="24"/>
          <w:vertAlign w:val="superscript"/>
        </w:rPr>
        <w:t xml:space="preserve"> </w:t>
      </w:r>
      <w:r w:rsidR="00F04740" w:rsidRPr="00AB1AAE">
        <w:rPr>
          <w:rFonts w:ascii="Times New Roman" w:hAnsi="Times New Roman" w:cs="Times New Roman" w:hint="eastAsia"/>
          <w:color w:val="000000" w:themeColor="text1"/>
          <w:sz w:val="24"/>
          <w:szCs w:val="24"/>
        </w:rPr>
        <w:t>using</w:t>
      </w:r>
      <w:r w:rsidR="00B6744B" w:rsidRPr="00AB1AAE">
        <w:rPr>
          <w:rFonts w:ascii="Times New Roman" w:hAnsi="Times New Roman" w:cs="Times New Roman" w:hint="eastAsia"/>
          <w:color w:val="000000" w:themeColor="text1"/>
          <w:sz w:val="24"/>
          <w:szCs w:val="24"/>
        </w:rPr>
        <w:t xml:space="preserve"> parameter </w:t>
      </w:r>
      <w:r w:rsidR="00B6744B" w:rsidRPr="00AB1AAE">
        <w:rPr>
          <w:rFonts w:ascii="Times New Roman" w:hAnsi="Times New Roman" w:cs="Times New Roman"/>
          <w:color w:val="000000" w:themeColor="text1"/>
          <w:sz w:val="24"/>
          <w:szCs w:val="24"/>
        </w:rPr>
        <w:t>“--indep-pairwise</w:t>
      </w:r>
      <w:r w:rsidR="00795AA8" w:rsidRPr="00AB1AAE">
        <w:rPr>
          <w:rFonts w:ascii="Times New Roman" w:hAnsi="Times New Roman" w:cs="Times New Roman" w:hint="eastAsia"/>
          <w:color w:val="000000" w:themeColor="text1"/>
          <w:sz w:val="24"/>
          <w:szCs w:val="24"/>
        </w:rPr>
        <w:t xml:space="preserve"> </w:t>
      </w:r>
      <w:r w:rsidR="00B6744B" w:rsidRPr="00AB1AAE">
        <w:rPr>
          <w:rFonts w:ascii="Times New Roman" w:hAnsi="Times New Roman" w:cs="Times New Roman"/>
          <w:color w:val="000000" w:themeColor="text1"/>
          <w:sz w:val="24"/>
          <w:szCs w:val="24"/>
        </w:rPr>
        <w:t>50</w:t>
      </w:r>
      <w:r w:rsidR="00795AA8" w:rsidRPr="00AB1AAE">
        <w:rPr>
          <w:rFonts w:ascii="Times New Roman" w:hAnsi="Times New Roman" w:cs="Times New Roman" w:hint="eastAsia"/>
          <w:color w:val="000000" w:themeColor="text1"/>
          <w:sz w:val="24"/>
          <w:szCs w:val="24"/>
        </w:rPr>
        <w:t xml:space="preserve"> </w:t>
      </w:r>
      <w:r w:rsidR="00B6744B" w:rsidRPr="00AB1AAE">
        <w:rPr>
          <w:rFonts w:ascii="Times New Roman" w:hAnsi="Times New Roman" w:cs="Times New Roman"/>
          <w:color w:val="000000" w:themeColor="text1"/>
          <w:sz w:val="24"/>
          <w:szCs w:val="24"/>
        </w:rPr>
        <w:t>10</w:t>
      </w:r>
      <w:r w:rsidR="00795AA8" w:rsidRPr="00AB1AAE">
        <w:rPr>
          <w:rFonts w:ascii="Times New Roman" w:hAnsi="Times New Roman" w:cs="Times New Roman" w:hint="eastAsia"/>
          <w:color w:val="000000" w:themeColor="text1"/>
          <w:sz w:val="24"/>
          <w:szCs w:val="24"/>
        </w:rPr>
        <w:t xml:space="preserve"> </w:t>
      </w:r>
      <w:r w:rsidR="00B6744B" w:rsidRPr="00AB1AAE">
        <w:rPr>
          <w:rFonts w:ascii="Times New Roman" w:hAnsi="Times New Roman" w:cs="Times New Roman"/>
          <w:color w:val="000000" w:themeColor="text1"/>
          <w:sz w:val="24"/>
          <w:szCs w:val="24"/>
        </w:rPr>
        <w:t>0.2”</w:t>
      </w:r>
      <w:r w:rsidRPr="00AB1AAE">
        <w:rPr>
          <w:rFonts w:ascii="Times New Roman" w:hAnsi="Times New Roman" w:cs="Times New Roman"/>
          <w:color w:val="000000" w:themeColor="text1"/>
          <w:sz w:val="24"/>
          <w:szCs w:val="24"/>
        </w:rPr>
        <w:t>. Using the LD-pruned autosomal SNP genotypes, principal component analysis (PCA) was conducted to evaluate the population substructure of the sample using EIGENSTRAT software</w:t>
      </w:r>
      <w:hyperlink w:anchor="_ENREF_4" w:tooltip="Price, 2006 #44" w:history="1">
        <w:r w:rsidR="005816A6" w:rsidRPr="00AB1AAE">
          <w:rPr>
            <w:rFonts w:ascii="Times New Roman" w:eastAsia="AdvOTea1a7398" w:hAnsi="Times New Roman" w:cs="Times New Roman"/>
            <w:color w:val="000000" w:themeColor="text1"/>
            <w:sz w:val="24"/>
            <w:szCs w:val="24"/>
            <w:vertAlign w:val="superscript"/>
          </w:rPr>
          <w:fldChar w:fldCharType="begin"/>
        </w:r>
        <w:r w:rsidR="005816A6" w:rsidRPr="00AB1AAE">
          <w:rPr>
            <w:rFonts w:ascii="Times New Roman" w:eastAsia="AdvOTea1a7398" w:hAnsi="Times New Roman" w:cs="Times New Roman"/>
            <w:color w:val="000000" w:themeColor="text1"/>
            <w:sz w:val="24"/>
            <w:szCs w:val="24"/>
            <w:vertAlign w:val="superscript"/>
          </w:rPr>
          <w:instrText xml:space="preserve"> ADDIN EN.CITE &lt;EndNote&gt;&lt;Cite&gt;&lt;Author&gt;Price&lt;/Author&gt;&lt;Year&gt;2006&lt;/Year&gt;&lt;RecNum&gt;44&lt;/RecNum&gt;&lt;DisplayText&gt;&lt;style face="superscript"&gt;4&lt;/style&gt;&lt;/DisplayText&gt;&lt;record&gt;&lt;rec-number&gt;44&lt;/rec-number&gt;&lt;foreign-keys&gt;&lt;key app="EN" db-id="wp2z0wdpef2xxxevztgxsfs50xfetefx25fe"&gt;44&lt;/key&gt;&lt;/foreign-keys&gt;&lt;ref-type name="Journal Article"&gt;17&lt;/ref-type&gt;&lt;contributors&gt;&lt;authors&gt;&lt;author&gt;Price, Alkes L.&lt;/author&gt;&lt;author&gt;Patterson, Nick J.&lt;/author&gt;&lt;author&gt;Plenge, Robert M.&lt;/author&gt;&lt;author&gt;Weinblatt, Michael E.&lt;/author&gt;&lt;author&gt;Shadick, Nancy A.&lt;/author&gt;&lt;author&gt;Reich, David&lt;/author&gt;&lt;/authors&gt;&lt;/contributors&gt;&lt;titles&gt;&lt;title&gt;Principal components analysis corrects for stratification in genome-wide association studies&lt;/title&gt;&lt;secondary-title&gt;Nature Genetics&lt;/secondary-title&gt;&lt;/titles&gt;&lt;periodical&gt;&lt;full-title&gt;Nature Genetics&lt;/full-title&gt;&lt;/periodical&gt;&lt;pages&gt;904-909&lt;/pages&gt;&lt;volume&gt;38&lt;/volume&gt;&lt;number&gt;8&lt;/number&gt;&lt;dates&gt;&lt;year&gt;2006&lt;/year&gt;&lt;pub-dates&gt;&lt;date&gt;Aug&lt;/date&gt;&lt;/pub-dates&gt;&lt;/dates&gt;&lt;isbn&gt;1061-4036&lt;/isbn&gt;&lt;accession-num&gt;WOS:000239325700019&lt;/accession-num&gt;&lt;urls&gt;&lt;related-urls&gt;&lt;url&gt;&amp;lt;Go to ISI&amp;gt;://WOS:000239325700019&lt;/url&gt;&lt;/related-urls&gt;&lt;/urls&gt;&lt;electronic-resource-num&gt;10.1038/ng1847&lt;/electronic-resource-num&gt;&lt;/record&gt;&lt;/Cite&gt;&lt;/EndNote&gt;</w:instrText>
        </w:r>
        <w:r w:rsidR="005816A6" w:rsidRPr="00AB1AAE">
          <w:rPr>
            <w:rFonts w:ascii="Times New Roman" w:eastAsia="AdvOTea1a7398" w:hAnsi="Times New Roman" w:cs="Times New Roman"/>
            <w:color w:val="000000" w:themeColor="text1"/>
            <w:sz w:val="24"/>
            <w:szCs w:val="24"/>
            <w:vertAlign w:val="superscript"/>
          </w:rPr>
          <w:fldChar w:fldCharType="separate"/>
        </w:r>
        <w:r w:rsidR="005816A6" w:rsidRPr="00AB1AAE">
          <w:rPr>
            <w:rFonts w:ascii="Times New Roman" w:eastAsia="AdvOTea1a7398" w:hAnsi="Times New Roman" w:cs="Times New Roman"/>
            <w:noProof/>
            <w:color w:val="000000" w:themeColor="text1"/>
            <w:sz w:val="24"/>
            <w:szCs w:val="24"/>
            <w:vertAlign w:val="superscript"/>
          </w:rPr>
          <w:t>4</w:t>
        </w:r>
        <w:r w:rsidR="005816A6" w:rsidRPr="00AB1AAE">
          <w:rPr>
            <w:rFonts w:ascii="Times New Roman" w:eastAsia="AdvOTea1a7398" w:hAnsi="Times New Roman" w:cs="Times New Roman"/>
            <w:color w:val="000000" w:themeColor="text1"/>
            <w:sz w:val="24"/>
            <w:szCs w:val="24"/>
            <w:vertAlign w:val="superscript"/>
          </w:rPr>
          <w:fldChar w:fldCharType="end"/>
        </w:r>
      </w:hyperlink>
      <w:r w:rsidRPr="00AB1AAE">
        <w:rPr>
          <w:rFonts w:ascii="Times New Roman" w:hAnsi="Times New Roman" w:cs="Times New Roman"/>
          <w:color w:val="000000" w:themeColor="text1"/>
          <w:sz w:val="24"/>
          <w:szCs w:val="24"/>
        </w:rPr>
        <w:t>. Population outliers (deviated from the mean on one of the top 10 inferred axes of variation more than 6 s.d.) were removed.</w:t>
      </w:r>
    </w:p>
    <w:p w14:paraId="2A45E108" w14:textId="77777777" w:rsidR="001D3B45" w:rsidRPr="00AB1AAE" w:rsidRDefault="001D3B45" w:rsidP="00621392">
      <w:pPr>
        <w:spacing w:line="480" w:lineRule="auto"/>
        <w:rPr>
          <w:rFonts w:ascii="Times New Roman" w:hAnsi="Times New Roman" w:cs="Times New Roman"/>
          <w:color w:val="000000" w:themeColor="text1"/>
          <w:sz w:val="24"/>
          <w:szCs w:val="24"/>
        </w:rPr>
      </w:pPr>
    </w:p>
    <w:p w14:paraId="55D6AA46" w14:textId="77777777" w:rsidR="00C42D37" w:rsidRPr="00AB1AAE" w:rsidRDefault="00C42D37"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t>Materials</w:t>
      </w:r>
      <w:r w:rsidR="00EA6382" w:rsidRPr="00AB1AAE">
        <w:rPr>
          <w:rFonts w:ascii="Times New Roman" w:hAnsi="Times New Roman" w:cs="Times New Roman"/>
          <w:b/>
          <w:color w:val="000000" w:themeColor="text1"/>
          <w:sz w:val="24"/>
          <w:szCs w:val="24"/>
        </w:rPr>
        <w:t xml:space="preserve"> for </w:t>
      </w:r>
      <w:r w:rsidR="00EA6382" w:rsidRPr="00AB1AAE">
        <w:rPr>
          <w:rFonts w:ascii="Times New Roman" w:hAnsi="Times New Roman" w:cs="Times New Roman"/>
          <w:b/>
          <w:i/>
          <w:color w:val="000000" w:themeColor="text1"/>
          <w:sz w:val="24"/>
          <w:szCs w:val="24"/>
        </w:rPr>
        <w:t>in vitro</w:t>
      </w:r>
      <w:r w:rsidR="00EA6382" w:rsidRPr="00AB1AAE">
        <w:rPr>
          <w:rFonts w:ascii="Times New Roman" w:hAnsi="Times New Roman" w:cs="Times New Roman"/>
          <w:b/>
          <w:color w:val="000000" w:themeColor="text1"/>
          <w:sz w:val="24"/>
          <w:szCs w:val="24"/>
        </w:rPr>
        <w:t xml:space="preserve"> functional assay</w:t>
      </w:r>
    </w:p>
    <w:p w14:paraId="274F2C61" w14:textId="0CB1173E" w:rsidR="00C42D37" w:rsidRPr="00AB1AAE" w:rsidRDefault="00493DD0"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 xml:space="preserve">The pGL3-promoter and pRL-TK reporter plasmids, Dual-Luciferase® Reporter Assay System were purchased from Promega (USA). The FastDigest </w:t>
      </w:r>
      <w:r w:rsidRPr="00AB1AAE">
        <w:rPr>
          <w:rFonts w:ascii="Times New Roman" w:hAnsi="Times New Roman" w:cs="Times New Roman"/>
          <w:i/>
          <w:color w:val="000000" w:themeColor="text1"/>
          <w:sz w:val="24"/>
          <w:szCs w:val="24"/>
        </w:rPr>
        <w:t>Xho</w:t>
      </w:r>
      <w:r w:rsidRPr="00AB1AAE">
        <w:rPr>
          <w:rFonts w:ascii="Times New Roman" w:hAnsi="Times New Roman" w:cs="Times New Roman"/>
          <w:color w:val="000000" w:themeColor="text1"/>
          <w:sz w:val="24"/>
          <w:szCs w:val="24"/>
        </w:rPr>
        <w:t xml:space="preserve">I and </w:t>
      </w:r>
      <w:r w:rsidRPr="00AB1AAE">
        <w:rPr>
          <w:rFonts w:ascii="Times New Roman" w:hAnsi="Times New Roman" w:cs="Times New Roman"/>
          <w:i/>
          <w:color w:val="000000" w:themeColor="text1"/>
          <w:sz w:val="24"/>
          <w:szCs w:val="24"/>
        </w:rPr>
        <w:t>Kpn</w:t>
      </w:r>
      <w:r w:rsidRPr="00AB1AAE">
        <w:rPr>
          <w:rFonts w:ascii="Times New Roman" w:hAnsi="Times New Roman" w:cs="Times New Roman"/>
          <w:color w:val="000000" w:themeColor="text1"/>
          <w:sz w:val="24"/>
          <w:szCs w:val="24"/>
        </w:rPr>
        <w:t>I were obtained from Thermo Scientific (Lithuania) and T4 DNA Ligase was from New England Biolabs (USA). Dulbecco’s Modified Eagle’s Medium (DMEM) and fetal bovine serum (FBS) were obtained from Biological Industries (Israel). Penicillin-streptomycin (10,000 U/mL penicillin and 10 mg/mL streptomycin) and trypsin with EDTA were obtained from Procell Life Science&amp;Technology Co,.Ltd. (China). The XfectTM Transfection Reagent was purchased from TaKaRa Bio (China).</w:t>
      </w:r>
    </w:p>
    <w:p w14:paraId="23663CC3" w14:textId="77777777" w:rsidR="00B540FD" w:rsidRPr="00AB1AAE" w:rsidRDefault="00B540FD" w:rsidP="00621392">
      <w:pPr>
        <w:spacing w:line="480" w:lineRule="auto"/>
        <w:rPr>
          <w:rFonts w:ascii="Times New Roman" w:hAnsi="Times New Roman" w:cs="Times New Roman"/>
          <w:color w:val="000000" w:themeColor="text1"/>
          <w:sz w:val="24"/>
          <w:szCs w:val="24"/>
        </w:rPr>
      </w:pPr>
    </w:p>
    <w:p w14:paraId="2435CF2C" w14:textId="77777777" w:rsidR="00C42D37" w:rsidRPr="00AB1AAE" w:rsidRDefault="00C42D37"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t>Cell culture</w:t>
      </w:r>
    </w:p>
    <w:p w14:paraId="160E8C4B" w14:textId="65620969" w:rsidR="00493DD0" w:rsidRPr="00AB1AAE" w:rsidRDefault="00493DD0"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lastRenderedPageBreak/>
        <w:t>Human embryonic kidney cell line HEK 293 was obtained from Huaxi hospital (China), and was cultured in DMEM supplemented with 10% heat-inactivated FBS, and 1% penicillin-streptomycin in a humidified atmosphere at 37˚C with 5% CO</w:t>
      </w:r>
      <w:r w:rsidRPr="00AB1AAE">
        <w:rPr>
          <w:rFonts w:ascii="Times New Roman" w:hAnsi="Times New Roman" w:cs="Times New Roman"/>
          <w:color w:val="000000" w:themeColor="text1"/>
          <w:sz w:val="24"/>
          <w:szCs w:val="24"/>
          <w:vertAlign w:val="superscript"/>
        </w:rPr>
        <w:t>2</w:t>
      </w:r>
      <w:r w:rsidRPr="00AB1AAE">
        <w:rPr>
          <w:rFonts w:ascii="Times New Roman" w:hAnsi="Times New Roman" w:cs="Times New Roman"/>
          <w:color w:val="000000" w:themeColor="text1"/>
          <w:sz w:val="24"/>
          <w:szCs w:val="24"/>
        </w:rPr>
        <w:t>.</w:t>
      </w:r>
    </w:p>
    <w:p w14:paraId="592B4124" w14:textId="77777777" w:rsidR="002C1280" w:rsidRPr="00AB1AAE" w:rsidRDefault="002C1280" w:rsidP="00621392">
      <w:pPr>
        <w:spacing w:line="480" w:lineRule="auto"/>
        <w:rPr>
          <w:rFonts w:ascii="Times New Roman" w:hAnsi="Times New Roman" w:cs="Times New Roman"/>
          <w:b/>
          <w:color w:val="000000" w:themeColor="text1"/>
          <w:sz w:val="24"/>
          <w:szCs w:val="24"/>
        </w:rPr>
      </w:pPr>
    </w:p>
    <w:p w14:paraId="63A03299" w14:textId="77777777" w:rsidR="00484C08" w:rsidRPr="00AB1AAE" w:rsidRDefault="00C42D37"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t>Luciferase reporter vectors construction</w:t>
      </w:r>
    </w:p>
    <w:p w14:paraId="49305644" w14:textId="03175C88" w:rsidR="003D25DF" w:rsidRPr="00AB1AAE" w:rsidRDefault="003D25DF"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 xml:space="preserve">Luciferase reporter vectors were constructed using the pGL3-promoter vector as a backbone. Two complementary oligonucleotides around each SNP were designed and a sense and antisense oligonucleotide were annealed to form a 31-bp DNA fragment with a </w:t>
      </w:r>
      <w:r w:rsidRPr="00AB1AAE">
        <w:rPr>
          <w:rFonts w:ascii="Times New Roman" w:hAnsi="Times New Roman" w:cs="Times New Roman"/>
          <w:i/>
          <w:iCs/>
          <w:color w:val="000000" w:themeColor="text1"/>
          <w:sz w:val="24"/>
          <w:szCs w:val="24"/>
        </w:rPr>
        <w:t>Kpn</w:t>
      </w:r>
      <w:r w:rsidRPr="00AB1AAE">
        <w:rPr>
          <w:rFonts w:ascii="Times New Roman" w:hAnsi="Times New Roman" w:cs="Times New Roman"/>
          <w:color w:val="000000" w:themeColor="text1"/>
          <w:sz w:val="24"/>
          <w:szCs w:val="24"/>
        </w:rPr>
        <w:t xml:space="preserve">I site and a </w:t>
      </w:r>
      <w:r w:rsidRPr="00AB1AAE">
        <w:rPr>
          <w:rFonts w:ascii="Times New Roman" w:hAnsi="Times New Roman" w:cs="Times New Roman"/>
          <w:i/>
          <w:iCs/>
          <w:color w:val="000000" w:themeColor="text1"/>
          <w:sz w:val="24"/>
          <w:szCs w:val="24"/>
        </w:rPr>
        <w:t>Xho</w:t>
      </w:r>
      <w:r w:rsidRPr="00AB1AAE">
        <w:rPr>
          <w:rFonts w:ascii="Times New Roman" w:hAnsi="Times New Roman" w:cs="Times New Roman"/>
          <w:color w:val="000000" w:themeColor="text1"/>
          <w:sz w:val="24"/>
          <w:szCs w:val="24"/>
        </w:rPr>
        <w:t>I site at the 5’ and 3’ end, respectively (</w:t>
      </w:r>
      <w:r w:rsidR="004153DF" w:rsidRPr="00AB1AAE">
        <w:rPr>
          <w:rFonts w:ascii="Times New Roman" w:eastAsia="Arial Unicode MS" w:hAnsi="Times New Roman" w:cs="Times New Roman" w:hint="eastAsia"/>
          <w:color w:val="000000" w:themeColor="text1"/>
          <w:sz w:val="24"/>
          <w:szCs w:val="24"/>
        </w:rPr>
        <w:t xml:space="preserve">see </w:t>
      </w:r>
      <w:r w:rsidR="004153DF" w:rsidRPr="00AB1AAE">
        <w:rPr>
          <w:rFonts w:ascii="Times New Roman" w:eastAsia="Arial Unicode MS" w:hAnsi="Times New Roman" w:cs="Times New Roman"/>
          <w:color w:val="000000" w:themeColor="text1"/>
          <w:sz w:val="24"/>
          <w:szCs w:val="24"/>
        </w:rPr>
        <w:t xml:space="preserve">Supplementary </w:t>
      </w:r>
      <w:r w:rsidR="004153DF" w:rsidRPr="00AB1AAE">
        <w:rPr>
          <w:rFonts w:ascii="Times New Roman" w:eastAsia="Arial Unicode MS" w:hAnsi="Times New Roman" w:cs="Times New Roman" w:hint="eastAsia"/>
          <w:color w:val="000000" w:themeColor="text1"/>
          <w:sz w:val="24"/>
          <w:szCs w:val="24"/>
        </w:rPr>
        <w:t>Table 6</w:t>
      </w:r>
      <w:r w:rsidRPr="00AB1AAE">
        <w:rPr>
          <w:rFonts w:ascii="Times New Roman" w:hAnsi="Times New Roman" w:cs="Times New Roman"/>
          <w:color w:val="000000" w:themeColor="text1"/>
          <w:sz w:val="24"/>
          <w:szCs w:val="24"/>
        </w:rPr>
        <w:t xml:space="preserve">). The DNA fragments were cloned into the </w:t>
      </w:r>
      <w:r w:rsidRPr="00AB1AAE">
        <w:rPr>
          <w:rFonts w:ascii="Times New Roman" w:hAnsi="Times New Roman" w:cs="Times New Roman"/>
          <w:i/>
          <w:iCs/>
          <w:color w:val="000000" w:themeColor="text1"/>
          <w:sz w:val="24"/>
          <w:szCs w:val="24"/>
        </w:rPr>
        <w:t>Kpn</w:t>
      </w:r>
      <w:r w:rsidRPr="00AB1AAE">
        <w:rPr>
          <w:rFonts w:ascii="Times New Roman" w:hAnsi="Times New Roman" w:cs="Times New Roman"/>
          <w:color w:val="000000" w:themeColor="text1"/>
          <w:sz w:val="24"/>
          <w:szCs w:val="24"/>
        </w:rPr>
        <w:t>I/</w:t>
      </w:r>
      <w:r w:rsidRPr="00AB1AAE">
        <w:rPr>
          <w:rFonts w:ascii="Times New Roman" w:hAnsi="Times New Roman" w:cs="Times New Roman"/>
          <w:i/>
          <w:iCs/>
          <w:color w:val="000000" w:themeColor="text1"/>
          <w:sz w:val="24"/>
          <w:szCs w:val="24"/>
        </w:rPr>
        <w:t>Xho</w:t>
      </w:r>
      <w:r w:rsidRPr="00AB1AAE">
        <w:rPr>
          <w:rFonts w:ascii="Times New Roman" w:hAnsi="Times New Roman" w:cs="Times New Roman"/>
          <w:color w:val="000000" w:themeColor="text1"/>
          <w:sz w:val="24"/>
          <w:szCs w:val="24"/>
        </w:rPr>
        <w:t>I sites upstream of the SV40 promoter in the pGL3-promoter reporter plasmid. Both allele constructs for each SNP were generated and all constructs were verified by DNA sequencing. The pRL-TK vector was used as an internal control.</w:t>
      </w:r>
    </w:p>
    <w:p w14:paraId="7056CA74" w14:textId="77777777" w:rsidR="00B540FD" w:rsidRPr="00AB1AAE" w:rsidRDefault="00B540FD" w:rsidP="00621392">
      <w:pPr>
        <w:spacing w:line="480" w:lineRule="auto"/>
        <w:rPr>
          <w:rFonts w:ascii="Times New Roman" w:hAnsi="Times New Roman" w:cs="Times New Roman"/>
          <w:color w:val="000000" w:themeColor="text1"/>
          <w:sz w:val="24"/>
          <w:szCs w:val="24"/>
        </w:rPr>
      </w:pPr>
    </w:p>
    <w:p w14:paraId="2B63B991" w14:textId="77777777" w:rsidR="00171E33" w:rsidRPr="00AB1AAE" w:rsidRDefault="00C42D37"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t>Dual luciferase reporter assays</w:t>
      </w:r>
    </w:p>
    <w:p w14:paraId="0284ABA9" w14:textId="77777777" w:rsidR="00171E33" w:rsidRPr="00AB1AAE" w:rsidRDefault="00171E33"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 xml:space="preserve">HEK 293 cells were plated in 24-well plates and cultured at 50-70% confluence for 12 hours, and then transfected with a pGL3 reporter contruct and the pRL-TK vector at a ratio of 19:1 (590 ng of total plasmid per cell) by using the X-fect transfection reagent. </w:t>
      </w:r>
    </w:p>
    <w:p w14:paraId="06A133E2" w14:textId="5C15F1BB" w:rsidR="00171E33" w:rsidRPr="00AB1AAE" w:rsidRDefault="00171E33" w:rsidP="00CE015B">
      <w:pPr>
        <w:spacing w:line="480" w:lineRule="auto"/>
        <w:ind w:firstLineChars="100" w:firstLine="240"/>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 xml:space="preserve">Luciferase activity was assayed 48 hours after transfection. Cells were washed with PBS and lysed with 100 μL Passive Lysis Buffer (PLB) in each well. After shaking for 15 minutes at room temperature, the cell lysates were collected. Both firefly and </w:t>
      </w:r>
      <w:r w:rsidRPr="00AB1AAE">
        <w:rPr>
          <w:rFonts w:ascii="Times New Roman" w:hAnsi="Times New Roman" w:cs="Times New Roman"/>
          <w:color w:val="000000" w:themeColor="text1"/>
          <w:sz w:val="24"/>
          <w:szCs w:val="24"/>
        </w:rPr>
        <w:lastRenderedPageBreak/>
        <w:t xml:space="preserve">renilla luciferase activities were measured in the same sample by using the Dual-Glo Luciferase Assay System. 10 μL cell lysate was added into 50 μL LAR II working solution and the luminescence of the samples were read immediately for 2s as firefly luciferase activities. Then 50 μL Stop&amp;Glo® Reagent was added into the mixture and the luminescence of the samples were read immediately for 2s as renilla luciferase activities. The firefly luciferase activity was normalized to the renilla luciferase activity of the same sample. </w:t>
      </w:r>
      <w:r w:rsidR="00D54F4F" w:rsidRPr="00AB1AAE">
        <w:rPr>
          <w:rFonts w:ascii="Times New Roman" w:hAnsi="Times New Roman" w:cs="Times New Roman"/>
          <w:color w:val="000000" w:themeColor="text1"/>
          <w:sz w:val="24"/>
          <w:szCs w:val="24"/>
        </w:rPr>
        <w:t>At least t</w:t>
      </w:r>
      <w:r w:rsidR="00650234" w:rsidRPr="00AB1AAE">
        <w:rPr>
          <w:rFonts w:ascii="Times New Roman" w:hAnsi="Times New Roman" w:cs="Times New Roman"/>
          <w:color w:val="000000" w:themeColor="text1"/>
          <w:sz w:val="24"/>
          <w:szCs w:val="24"/>
        </w:rPr>
        <w:t xml:space="preserve">hree </w:t>
      </w:r>
      <w:r w:rsidRPr="00AB1AAE">
        <w:rPr>
          <w:rFonts w:ascii="Times New Roman" w:hAnsi="Times New Roman" w:cs="Times New Roman"/>
          <w:color w:val="000000" w:themeColor="text1"/>
          <w:sz w:val="24"/>
          <w:szCs w:val="24"/>
        </w:rPr>
        <w:t>replicate samples were used in all transfections, and experiments were repeated three times.</w:t>
      </w:r>
    </w:p>
    <w:p w14:paraId="055C5163" w14:textId="77777777" w:rsidR="000E36BF" w:rsidRPr="00AB1AAE" w:rsidRDefault="000E36BF" w:rsidP="00621392">
      <w:pPr>
        <w:widowControl/>
        <w:spacing w:line="480" w:lineRule="auto"/>
        <w:rPr>
          <w:rFonts w:ascii="Times New Roman" w:eastAsia="Arial Unicode MS" w:hAnsi="Times New Roman" w:cs="Times New Roman"/>
          <w:color w:val="000000" w:themeColor="text1"/>
          <w:sz w:val="24"/>
          <w:szCs w:val="24"/>
        </w:rPr>
      </w:pPr>
    </w:p>
    <w:p w14:paraId="153BAB1F" w14:textId="48D62E37" w:rsidR="005816A6" w:rsidRPr="00AB1AAE" w:rsidRDefault="005816A6" w:rsidP="00621392">
      <w:pPr>
        <w:widowControl/>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t>Reference</w:t>
      </w:r>
      <w:r w:rsidR="001E2B53" w:rsidRPr="00AB1AAE">
        <w:rPr>
          <w:rFonts w:ascii="Times New Roman" w:hAnsi="Times New Roman" w:cs="Times New Roman"/>
          <w:b/>
          <w:color w:val="000000" w:themeColor="text1"/>
          <w:sz w:val="24"/>
          <w:szCs w:val="24"/>
        </w:rPr>
        <w:t>s</w:t>
      </w:r>
    </w:p>
    <w:p w14:paraId="71A9A7B7" w14:textId="77777777" w:rsidR="005816A6" w:rsidRPr="00AB1AAE" w:rsidRDefault="005816A6" w:rsidP="00621392">
      <w:pPr>
        <w:pStyle w:val="EndNoteBibliography"/>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fldChar w:fldCharType="begin"/>
      </w:r>
      <w:r w:rsidRPr="00AB1AAE">
        <w:rPr>
          <w:rFonts w:ascii="Times New Roman" w:hAnsi="Times New Roman" w:cs="Times New Roman"/>
          <w:color w:val="000000" w:themeColor="text1"/>
          <w:sz w:val="24"/>
          <w:szCs w:val="24"/>
        </w:rPr>
        <w:instrText xml:space="preserve"> ADDIN EN.REFLIST </w:instrText>
      </w:r>
      <w:r w:rsidRPr="00AB1AAE">
        <w:rPr>
          <w:rFonts w:ascii="Times New Roman" w:hAnsi="Times New Roman" w:cs="Times New Roman"/>
          <w:color w:val="000000" w:themeColor="text1"/>
          <w:sz w:val="24"/>
          <w:szCs w:val="24"/>
        </w:rPr>
        <w:fldChar w:fldCharType="separate"/>
      </w:r>
      <w:bookmarkStart w:id="0" w:name="_ENREF_1"/>
      <w:r w:rsidRPr="00AB1AAE">
        <w:rPr>
          <w:rFonts w:ascii="Times New Roman" w:hAnsi="Times New Roman" w:cs="Times New Roman"/>
          <w:color w:val="000000" w:themeColor="text1"/>
          <w:sz w:val="24"/>
          <w:szCs w:val="24"/>
        </w:rPr>
        <w:t>1.</w:t>
      </w:r>
      <w:r w:rsidRPr="00AB1AAE">
        <w:rPr>
          <w:rFonts w:ascii="Times New Roman" w:hAnsi="Times New Roman" w:cs="Times New Roman"/>
          <w:color w:val="000000" w:themeColor="text1"/>
          <w:sz w:val="24"/>
          <w:szCs w:val="24"/>
        </w:rPr>
        <w:tab/>
        <w:t xml:space="preserve">Chang CC, Chow CC, Tellier LCAM, Vattikuti S, Purcell SM, Lee JJ. Second-generation PLINK: rising to the challenge of larger and richer datasets. </w:t>
      </w:r>
      <w:r w:rsidRPr="00AB1AAE">
        <w:rPr>
          <w:rFonts w:ascii="Times New Roman" w:hAnsi="Times New Roman" w:cs="Times New Roman"/>
          <w:i/>
          <w:color w:val="000000" w:themeColor="text1"/>
          <w:sz w:val="24"/>
          <w:szCs w:val="24"/>
        </w:rPr>
        <w:t>Gigascience</w:t>
      </w:r>
      <w:r w:rsidRPr="00AB1AAE">
        <w:rPr>
          <w:rFonts w:ascii="Times New Roman" w:hAnsi="Times New Roman" w:cs="Times New Roman"/>
          <w:color w:val="000000" w:themeColor="text1"/>
          <w:sz w:val="24"/>
          <w:szCs w:val="24"/>
        </w:rPr>
        <w:t xml:space="preserve"> 2015; </w:t>
      </w:r>
      <w:r w:rsidRPr="00AB1AAE">
        <w:rPr>
          <w:rFonts w:ascii="Times New Roman" w:hAnsi="Times New Roman" w:cs="Times New Roman"/>
          <w:b/>
          <w:color w:val="000000" w:themeColor="text1"/>
          <w:sz w:val="24"/>
          <w:szCs w:val="24"/>
        </w:rPr>
        <w:t>4</w:t>
      </w:r>
      <w:r w:rsidRPr="00AB1AAE">
        <w:rPr>
          <w:rFonts w:ascii="Times New Roman" w:hAnsi="Times New Roman" w:cs="Times New Roman"/>
          <w:color w:val="000000" w:themeColor="text1"/>
          <w:sz w:val="24"/>
          <w:szCs w:val="24"/>
        </w:rPr>
        <w:t>(1): 7.</w:t>
      </w:r>
      <w:bookmarkEnd w:id="0"/>
    </w:p>
    <w:p w14:paraId="149405EE" w14:textId="77777777" w:rsidR="005816A6" w:rsidRPr="00AB1AAE" w:rsidRDefault="005816A6" w:rsidP="00621392">
      <w:pPr>
        <w:pStyle w:val="EndNoteBibliography"/>
        <w:spacing w:line="480" w:lineRule="auto"/>
        <w:rPr>
          <w:rFonts w:ascii="Times New Roman" w:hAnsi="Times New Roman" w:cs="Times New Roman"/>
          <w:color w:val="000000" w:themeColor="text1"/>
          <w:sz w:val="24"/>
          <w:szCs w:val="24"/>
        </w:rPr>
      </w:pPr>
      <w:bookmarkStart w:id="1" w:name="_ENREF_2"/>
      <w:r w:rsidRPr="00AB1AAE">
        <w:rPr>
          <w:rFonts w:ascii="Times New Roman" w:hAnsi="Times New Roman" w:cs="Times New Roman"/>
          <w:color w:val="000000" w:themeColor="text1"/>
          <w:sz w:val="24"/>
          <w:szCs w:val="24"/>
        </w:rPr>
        <w:t>2.</w:t>
      </w:r>
      <w:r w:rsidRPr="00AB1AAE">
        <w:rPr>
          <w:rFonts w:ascii="Times New Roman" w:hAnsi="Times New Roman" w:cs="Times New Roman"/>
          <w:color w:val="000000" w:themeColor="text1"/>
          <w:sz w:val="24"/>
          <w:szCs w:val="24"/>
        </w:rPr>
        <w:tab/>
        <w:t xml:space="preserve">Lam M, Awasthi S, Watson HJ, et al. RICOPILI: Rapid Imputation for COnsortias PIpeLIne. </w:t>
      </w:r>
      <w:r w:rsidRPr="00AB1AAE">
        <w:rPr>
          <w:rFonts w:ascii="Times New Roman" w:hAnsi="Times New Roman" w:cs="Times New Roman"/>
          <w:i/>
          <w:color w:val="000000" w:themeColor="text1"/>
          <w:sz w:val="24"/>
          <w:szCs w:val="24"/>
        </w:rPr>
        <w:t>Bioinformatics</w:t>
      </w:r>
      <w:r w:rsidRPr="00AB1AAE">
        <w:rPr>
          <w:rFonts w:ascii="Times New Roman" w:hAnsi="Times New Roman" w:cs="Times New Roman"/>
          <w:color w:val="000000" w:themeColor="text1"/>
          <w:sz w:val="24"/>
          <w:szCs w:val="24"/>
        </w:rPr>
        <w:t xml:space="preserve"> 2020; </w:t>
      </w:r>
      <w:r w:rsidRPr="00AB1AAE">
        <w:rPr>
          <w:rFonts w:ascii="Times New Roman" w:hAnsi="Times New Roman" w:cs="Times New Roman"/>
          <w:b/>
          <w:color w:val="000000" w:themeColor="text1"/>
          <w:sz w:val="24"/>
          <w:szCs w:val="24"/>
        </w:rPr>
        <w:t>36</w:t>
      </w:r>
      <w:r w:rsidRPr="00AB1AAE">
        <w:rPr>
          <w:rFonts w:ascii="Times New Roman" w:hAnsi="Times New Roman" w:cs="Times New Roman"/>
          <w:color w:val="000000" w:themeColor="text1"/>
          <w:sz w:val="24"/>
          <w:szCs w:val="24"/>
        </w:rPr>
        <w:t>(3): 930-3.</w:t>
      </w:r>
      <w:bookmarkEnd w:id="1"/>
    </w:p>
    <w:p w14:paraId="0DB424E6" w14:textId="77777777" w:rsidR="005816A6" w:rsidRPr="00AB1AAE" w:rsidRDefault="005816A6" w:rsidP="00621392">
      <w:pPr>
        <w:pStyle w:val="EndNoteBibliography"/>
        <w:spacing w:line="480" w:lineRule="auto"/>
        <w:rPr>
          <w:rFonts w:ascii="Times New Roman" w:hAnsi="Times New Roman" w:cs="Times New Roman"/>
          <w:color w:val="000000" w:themeColor="text1"/>
          <w:sz w:val="24"/>
          <w:szCs w:val="24"/>
        </w:rPr>
      </w:pPr>
      <w:bookmarkStart w:id="2" w:name="_ENREF_3"/>
      <w:r w:rsidRPr="00AB1AAE">
        <w:rPr>
          <w:rFonts w:ascii="Times New Roman" w:hAnsi="Times New Roman" w:cs="Times New Roman"/>
          <w:color w:val="000000" w:themeColor="text1"/>
          <w:sz w:val="24"/>
          <w:szCs w:val="24"/>
        </w:rPr>
        <w:t>3.</w:t>
      </w:r>
      <w:r w:rsidRPr="00AB1AAE">
        <w:rPr>
          <w:rFonts w:ascii="Times New Roman" w:hAnsi="Times New Roman" w:cs="Times New Roman"/>
          <w:color w:val="000000" w:themeColor="text1"/>
          <w:sz w:val="24"/>
          <w:szCs w:val="24"/>
        </w:rPr>
        <w:tab/>
        <w:t xml:space="preserve">Genomes Project C, Abecasis GR, Auton A, et al. An integrated map of genetic variation from 1,092 human genomes. </w:t>
      </w:r>
      <w:r w:rsidRPr="00AB1AAE">
        <w:rPr>
          <w:rFonts w:ascii="Times New Roman" w:hAnsi="Times New Roman" w:cs="Times New Roman"/>
          <w:i/>
          <w:color w:val="000000" w:themeColor="text1"/>
          <w:sz w:val="24"/>
          <w:szCs w:val="24"/>
        </w:rPr>
        <w:t>Nature</w:t>
      </w:r>
      <w:r w:rsidRPr="00AB1AAE">
        <w:rPr>
          <w:rFonts w:ascii="Times New Roman" w:hAnsi="Times New Roman" w:cs="Times New Roman"/>
          <w:color w:val="000000" w:themeColor="text1"/>
          <w:sz w:val="24"/>
          <w:szCs w:val="24"/>
        </w:rPr>
        <w:t xml:space="preserve"> 2012; </w:t>
      </w:r>
      <w:r w:rsidRPr="00AB1AAE">
        <w:rPr>
          <w:rFonts w:ascii="Times New Roman" w:hAnsi="Times New Roman" w:cs="Times New Roman"/>
          <w:b/>
          <w:color w:val="000000" w:themeColor="text1"/>
          <w:sz w:val="24"/>
          <w:szCs w:val="24"/>
        </w:rPr>
        <w:t>491</w:t>
      </w:r>
      <w:r w:rsidRPr="00AB1AAE">
        <w:rPr>
          <w:rFonts w:ascii="Times New Roman" w:hAnsi="Times New Roman" w:cs="Times New Roman"/>
          <w:color w:val="000000" w:themeColor="text1"/>
          <w:sz w:val="24"/>
          <w:szCs w:val="24"/>
        </w:rPr>
        <w:t>(7422): 56-65.</w:t>
      </w:r>
      <w:bookmarkEnd w:id="2"/>
    </w:p>
    <w:p w14:paraId="52F85030" w14:textId="77777777" w:rsidR="005816A6" w:rsidRPr="00AB1AAE" w:rsidRDefault="005816A6" w:rsidP="00621392">
      <w:pPr>
        <w:pStyle w:val="EndNoteBibliography"/>
        <w:spacing w:line="480" w:lineRule="auto"/>
        <w:rPr>
          <w:rFonts w:ascii="Times New Roman" w:hAnsi="Times New Roman" w:cs="Times New Roman"/>
          <w:color w:val="000000" w:themeColor="text1"/>
          <w:sz w:val="24"/>
          <w:szCs w:val="24"/>
        </w:rPr>
      </w:pPr>
      <w:bookmarkStart w:id="3" w:name="_ENREF_4"/>
      <w:r w:rsidRPr="00AB1AAE">
        <w:rPr>
          <w:rFonts w:ascii="Times New Roman" w:hAnsi="Times New Roman" w:cs="Times New Roman"/>
          <w:color w:val="000000" w:themeColor="text1"/>
          <w:sz w:val="24"/>
          <w:szCs w:val="24"/>
        </w:rPr>
        <w:t>4.</w:t>
      </w:r>
      <w:r w:rsidRPr="00AB1AAE">
        <w:rPr>
          <w:rFonts w:ascii="Times New Roman" w:hAnsi="Times New Roman" w:cs="Times New Roman"/>
          <w:color w:val="000000" w:themeColor="text1"/>
          <w:sz w:val="24"/>
          <w:szCs w:val="24"/>
        </w:rPr>
        <w:tab/>
        <w:t xml:space="preserve">Price AL, Patterson NJ, Plenge RM, Weinblatt ME, Shadick NA, Reich D. Principal components analysis corrects for stratification in genome-wide association studies. </w:t>
      </w:r>
      <w:r w:rsidRPr="00AB1AAE">
        <w:rPr>
          <w:rFonts w:ascii="Times New Roman" w:hAnsi="Times New Roman" w:cs="Times New Roman"/>
          <w:i/>
          <w:color w:val="000000" w:themeColor="text1"/>
          <w:sz w:val="24"/>
          <w:szCs w:val="24"/>
        </w:rPr>
        <w:t>Nature Genetics</w:t>
      </w:r>
      <w:r w:rsidRPr="00AB1AAE">
        <w:rPr>
          <w:rFonts w:ascii="Times New Roman" w:hAnsi="Times New Roman" w:cs="Times New Roman"/>
          <w:color w:val="000000" w:themeColor="text1"/>
          <w:sz w:val="24"/>
          <w:szCs w:val="24"/>
        </w:rPr>
        <w:t xml:space="preserve"> 2006; </w:t>
      </w:r>
      <w:r w:rsidRPr="00AB1AAE">
        <w:rPr>
          <w:rFonts w:ascii="Times New Roman" w:hAnsi="Times New Roman" w:cs="Times New Roman"/>
          <w:b/>
          <w:color w:val="000000" w:themeColor="text1"/>
          <w:sz w:val="24"/>
          <w:szCs w:val="24"/>
        </w:rPr>
        <w:t>38</w:t>
      </w:r>
      <w:r w:rsidRPr="00AB1AAE">
        <w:rPr>
          <w:rFonts w:ascii="Times New Roman" w:hAnsi="Times New Roman" w:cs="Times New Roman"/>
          <w:color w:val="000000" w:themeColor="text1"/>
          <w:sz w:val="24"/>
          <w:szCs w:val="24"/>
        </w:rPr>
        <w:t>(8): 904-9.</w:t>
      </w:r>
      <w:bookmarkEnd w:id="3"/>
    </w:p>
    <w:p w14:paraId="54FCB2E6" w14:textId="1B2929F7" w:rsidR="000E36BF" w:rsidRPr="00AB1AAE" w:rsidRDefault="005816A6" w:rsidP="00621392">
      <w:pPr>
        <w:widowControl/>
        <w:spacing w:line="480" w:lineRule="auto"/>
        <w:jc w:val="left"/>
        <w:rPr>
          <w:rFonts w:ascii="Times New Roman" w:eastAsia="Arial Unicode MS" w:hAnsi="Times New Roman" w:cs="Times New Roman"/>
          <w:color w:val="000000" w:themeColor="text1"/>
          <w:sz w:val="20"/>
          <w:szCs w:val="20"/>
        </w:rPr>
      </w:pPr>
      <w:r w:rsidRPr="00AB1AAE">
        <w:rPr>
          <w:rFonts w:ascii="Times New Roman" w:hAnsi="Times New Roman" w:cs="Times New Roman"/>
          <w:color w:val="000000" w:themeColor="text1"/>
          <w:sz w:val="24"/>
          <w:szCs w:val="24"/>
        </w:rPr>
        <w:fldChar w:fldCharType="end"/>
      </w:r>
      <w:r w:rsidR="000E36BF" w:rsidRPr="00AB1AAE">
        <w:rPr>
          <w:rFonts w:ascii="Times New Roman" w:eastAsia="Arial Unicode MS" w:hAnsi="Times New Roman" w:cs="Times New Roman"/>
          <w:color w:val="000000" w:themeColor="text1"/>
          <w:sz w:val="20"/>
          <w:szCs w:val="20"/>
        </w:rPr>
        <w:br w:type="page"/>
      </w:r>
    </w:p>
    <w:p w14:paraId="25367DFD" w14:textId="2C618958" w:rsidR="00810538" w:rsidRPr="00AB1AAE" w:rsidRDefault="0051189C" w:rsidP="00692531">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b/>
          <w:color w:val="000000" w:themeColor="text1"/>
          <w:sz w:val="24"/>
          <w:szCs w:val="24"/>
        </w:rPr>
        <w:lastRenderedPageBreak/>
        <w:t xml:space="preserve">Supplementary </w:t>
      </w:r>
      <w:r w:rsidR="00B65D0E" w:rsidRPr="00AB1AAE">
        <w:rPr>
          <w:rFonts w:ascii="Times New Roman" w:hAnsi="Times New Roman" w:cs="Times New Roman"/>
          <w:b/>
          <w:color w:val="000000" w:themeColor="text1"/>
          <w:sz w:val="24"/>
          <w:szCs w:val="24"/>
        </w:rPr>
        <w:t xml:space="preserve">Figure 1: </w:t>
      </w:r>
      <w:r w:rsidR="0028331A" w:rsidRPr="00AB1AAE">
        <w:rPr>
          <w:rFonts w:ascii="Times New Roman" w:hAnsi="Times New Roman" w:cs="Times New Roman"/>
          <w:color w:val="000000" w:themeColor="text1"/>
          <w:sz w:val="24"/>
          <w:szCs w:val="24"/>
        </w:rPr>
        <w:t>Principal component analysis of the</w:t>
      </w:r>
      <w:r w:rsidR="00662115" w:rsidRPr="00AB1AAE">
        <w:rPr>
          <w:rFonts w:ascii="Times New Roman" w:hAnsi="Times New Roman" w:cs="Times New Roman"/>
          <w:color w:val="000000" w:themeColor="text1"/>
          <w:sz w:val="24"/>
          <w:szCs w:val="24"/>
        </w:rPr>
        <w:t xml:space="preserve"> studied</w:t>
      </w:r>
      <w:r w:rsidR="0028331A" w:rsidRPr="00AB1AAE">
        <w:rPr>
          <w:rFonts w:ascii="Times New Roman" w:hAnsi="Times New Roman" w:cs="Times New Roman"/>
          <w:color w:val="000000" w:themeColor="text1"/>
          <w:sz w:val="24"/>
          <w:szCs w:val="24"/>
        </w:rPr>
        <w:t xml:space="preserve"> cohorts</w:t>
      </w:r>
      <w:r w:rsidR="00810538" w:rsidRPr="00AB1AAE">
        <w:rPr>
          <w:rFonts w:ascii="Times New Roman" w:hAnsi="Times New Roman" w:cs="Times New Roman"/>
          <w:color w:val="000000" w:themeColor="text1"/>
          <w:sz w:val="24"/>
          <w:szCs w:val="24"/>
        </w:rPr>
        <w:t xml:space="preserve">. </w:t>
      </w:r>
    </w:p>
    <w:p w14:paraId="69C41C4D" w14:textId="4A2D067E" w:rsidR="00810538" w:rsidRPr="00AB1AAE" w:rsidRDefault="00A178BD" w:rsidP="000B074A">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a)</w:t>
      </w:r>
      <w:r w:rsidRPr="00AB1AAE">
        <w:rPr>
          <w:rFonts w:ascii="Times New Roman" w:hAnsi="Times New Roman" w:cs="Times New Roman" w:hint="eastAsia"/>
          <w:color w:val="000000" w:themeColor="text1"/>
          <w:sz w:val="24"/>
          <w:szCs w:val="24"/>
        </w:rPr>
        <w:t xml:space="preserve"> </w:t>
      </w:r>
      <w:r w:rsidRPr="00AB1AAE">
        <w:rPr>
          <w:rFonts w:ascii="Times New Roman" w:hAnsi="Times New Roman" w:cs="Times New Roman"/>
          <w:color w:val="000000" w:themeColor="text1"/>
          <w:sz w:val="24"/>
          <w:szCs w:val="24"/>
        </w:rPr>
        <w:t>Dataset 1: Central Chinese</w:t>
      </w:r>
    </w:p>
    <w:p w14:paraId="1595E472" w14:textId="77777777" w:rsidR="00690A9B" w:rsidRPr="00AB1AAE" w:rsidRDefault="00690A9B" w:rsidP="00C12EAC">
      <w:pPr>
        <w:spacing w:line="480" w:lineRule="auto"/>
        <w:jc w:val="center"/>
        <w:rPr>
          <w:rFonts w:ascii="Times New Roman" w:hAnsi="Times New Roman" w:cs="Times New Roman"/>
          <w:color w:val="000000" w:themeColor="text1"/>
          <w:sz w:val="20"/>
          <w:szCs w:val="20"/>
        </w:rPr>
      </w:pPr>
      <w:r w:rsidRPr="00AB1AAE">
        <w:rPr>
          <w:rFonts w:ascii="Times New Roman" w:hAnsi="Times New Roman" w:cs="Times New Roman"/>
          <w:noProof/>
          <w:color w:val="000000" w:themeColor="text1"/>
          <w:sz w:val="20"/>
          <w:szCs w:val="20"/>
        </w:rPr>
        <w:drawing>
          <wp:inline distT="0" distB="0" distL="0" distR="0" wp14:anchorId="4B70BCBF" wp14:editId="3F05C0F5">
            <wp:extent cx="4402800" cy="2973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02800" cy="2973600"/>
                    </a:xfrm>
                    <a:prstGeom prst="rect">
                      <a:avLst/>
                    </a:prstGeom>
                    <a:noFill/>
                    <a:ln>
                      <a:noFill/>
                    </a:ln>
                  </pic:spPr>
                </pic:pic>
              </a:graphicData>
            </a:graphic>
          </wp:inline>
        </w:drawing>
      </w:r>
    </w:p>
    <w:p w14:paraId="38338F3A" w14:textId="0ED204CD" w:rsidR="00810538" w:rsidRPr="00AB1AAE" w:rsidRDefault="0051525A" w:rsidP="000B074A">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hint="eastAsia"/>
          <w:color w:val="000000" w:themeColor="text1"/>
          <w:sz w:val="24"/>
          <w:szCs w:val="24"/>
        </w:rPr>
        <w:t>b</w:t>
      </w:r>
      <w:r w:rsidR="0051189C" w:rsidRPr="00AB1AAE">
        <w:rPr>
          <w:rFonts w:ascii="Times New Roman" w:hAnsi="Times New Roman" w:cs="Times New Roman" w:hint="eastAsia"/>
          <w:color w:val="000000" w:themeColor="text1"/>
          <w:sz w:val="24"/>
          <w:szCs w:val="24"/>
        </w:rPr>
        <w:t>)</w:t>
      </w:r>
      <w:r w:rsidR="00A178BD" w:rsidRPr="00AB1AAE">
        <w:rPr>
          <w:rFonts w:ascii="Times New Roman" w:hAnsi="Times New Roman" w:cs="Times New Roman" w:hint="eastAsia"/>
          <w:color w:val="000000" w:themeColor="text1"/>
          <w:sz w:val="24"/>
          <w:szCs w:val="24"/>
        </w:rPr>
        <w:t xml:space="preserve"> </w:t>
      </w:r>
      <w:r w:rsidR="00A178BD" w:rsidRPr="00AB1AAE">
        <w:rPr>
          <w:rFonts w:ascii="Times New Roman" w:hAnsi="Times New Roman" w:cs="Times New Roman"/>
          <w:color w:val="000000" w:themeColor="text1"/>
          <w:sz w:val="24"/>
          <w:szCs w:val="24"/>
        </w:rPr>
        <w:t>Dataset 2: Southern Chinese</w:t>
      </w:r>
    </w:p>
    <w:p w14:paraId="439E4FB4" w14:textId="77777777" w:rsidR="0051189C" w:rsidRPr="00AB1AAE" w:rsidRDefault="0015230B" w:rsidP="00C12EAC">
      <w:pPr>
        <w:spacing w:line="480" w:lineRule="auto"/>
        <w:jc w:val="center"/>
        <w:rPr>
          <w:rFonts w:ascii="Times New Roman" w:hAnsi="Times New Roman" w:cs="Times New Roman"/>
          <w:b/>
          <w:color w:val="000000" w:themeColor="text1"/>
          <w:sz w:val="20"/>
          <w:szCs w:val="20"/>
        </w:rPr>
      </w:pPr>
      <w:r w:rsidRPr="00AB1AAE">
        <w:rPr>
          <w:rFonts w:ascii="Times New Roman" w:hAnsi="Times New Roman" w:cs="Times New Roman"/>
          <w:noProof/>
          <w:color w:val="000000" w:themeColor="text1"/>
          <w:sz w:val="20"/>
          <w:szCs w:val="20"/>
        </w:rPr>
        <w:drawing>
          <wp:inline distT="0" distB="0" distL="0" distR="0" wp14:anchorId="5AC83B1D" wp14:editId="4E90A5A5">
            <wp:extent cx="4327200" cy="2944800"/>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7200" cy="2944800"/>
                    </a:xfrm>
                    <a:prstGeom prst="rect">
                      <a:avLst/>
                    </a:prstGeom>
                    <a:noFill/>
                    <a:ln>
                      <a:noFill/>
                    </a:ln>
                  </pic:spPr>
                </pic:pic>
              </a:graphicData>
            </a:graphic>
          </wp:inline>
        </w:drawing>
      </w:r>
    </w:p>
    <w:p w14:paraId="48566FF0" w14:textId="5D35BF3C" w:rsidR="0051189C" w:rsidRPr="00AB1AAE" w:rsidRDefault="0051189C" w:rsidP="0051189C">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Principal components analysis was performed using the LD-pruned genome-wide SNP genotypes of the studied cohorts (cases shown in blue and controls shown in red).</w:t>
      </w:r>
    </w:p>
    <w:p w14:paraId="3AFFAEEC" w14:textId="2B6477D8" w:rsidR="00810538" w:rsidRPr="00AB1AAE" w:rsidRDefault="00810538" w:rsidP="00621392">
      <w:pPr>
        <w:spacing w:line="480" w:lineRule="auto"/>
        <w:rPr>
          <w:rFonts w:ascii="Times New Roman" w:hAnsi="Times New Roman" w:cs="Times New Roman"/>
          <w:color w:val="000000" w:themeColor="text1"/>
          <w:sz w:val="20"/>
          <w:szCs w:val="20"/>
        </w:rPr>
      </w:pPr>
      <w:r w:rsidRPr="00AB1AAE">
        <w:rPr>
          <w:rFonts w:ascii="Times New Roman" w:hAnsi="Times New Roman" w:cs="Times New Roman"/>
          <w:b/>
          <w:color w:val="000000" w:themeColor="text1"/>
          <w:sz w:val="20"/>
          <w:szCs w:val="20"/>
        </w:rPr>
        <w:br w:type="page"/>
      </w:r>
    </w:p>
    <w:p w14:paraId="4CBC4D55" w14:textId="4D8180A1" w:rsidR="00C4053D" w:rsidRPr="00AB1AAE" w:rsidRDefault="00FE7531"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b/>
          <w:color w:val="000000" w:themeColor="text1"/>
          <w:sz w:val="24"/>
          <w:szCs w:val="24"/>
        </w:rPr>
        <w:lastRenderedPageBreak/>
        <w:t xml:space="preserve">Supplementary </w:t>
      </w:r>
      <w:r w:rsidR="00CF6B10" w:rsidRPr="00AB1AAE">
        <w:rPr>
          <w:rFonts w:ascii="Times New Roman" w:hAnsi="Times New Roman" w:cs="Times New Roman"/>
          <w:b/>
          <w:color w:val="000000" w:themeColor="text1"/>
          <w:sz w:val="24"/>
          <w:szCs w:val="24"/>
        </w:rPr>
        <w:t xml:space="preserve">Figure </w:t>
      </w:r>
      <w:r w:rsidR="004668E9" w:rsidRPr="00AB1AAE">
        <w:rPr>
          <w:rFonts w:ascii="Times New Roman" w:hAnsi="Times New Roman" w:cs="Times New Roman"/>
          <w:b/>
          <w:color w:val="000000" w:themeColor="text1"/>
          <w:sz w:val="24"/>
          <w:szCs w:val="24"/>
        </w:rPr>
        <w:t>2</w:t>
      </w:r>
      <w:r w:rsidR="00CF6B10" w:rsidRPr="00AB1AAE">
        <w:rPr>
          <w:rFonts w:ascii="Times New Roman" w:hAnsi="Times New Roman" w:cs="Times New Roman"/>
          <w:b/>
          <w:color w:val="000000" w:themeColor="text1"/>
          <w:sz w:val="24"/>
          <w:szCs w:val="24"/>
        </w:rPr>
        <w:t xml:space="preserve">: </w:t>
      </w:r>
      <w:r w:rsidR="004668E9" w:rsidRPr="00AB1AAE">
        <w:rPr>
          <w:rFonts w:ascii="Times New Roman" w:hAnsi="Times New Roman" w:cs="Times New Roman"/>
          <w:color w:val="000000" w:themeColor="text1"/>
          <w:sz w:val="24"/>
          <w:szCs w:val="24"/>
        </w:rPr>
        <w:t>Manhattan plots</w:t>
      </w:r>
      <w:r w:rsidR="007E105B" w:rsidRPr="00AB1AAE">
        <w:rPr>
          <w:rFonts w:ascii="Times New Roman" w:hAnsi="Times New Roman" w:cs="Times New Roman"/>
          <w:color w:val="000000" w:themeColor="text1"/>
          <w:sz w:val="24"/>
          <w:szCs w:val="24"/>
        </w:rPr>
        <w:t xml:space="preserve"> of the GWAS analyses</w:t>
      </w:r>
      <w:r w:rsidR="004668E9" w:rsidRPr="00AB1AAE">
        <w:rPr>
          <w:rFonts w:ascii="Times New Roman" w:hAnsi="Times New Roman" w:cs="Times New Roman"/>
          <w:color w:val="000000" w:themeColor="text1"/>
          <w:sz w:val="24"/>
          <w:szCs w:val="24"/>
        </w:rPr>
        <w:t xml:space="preserve"> for rare variants</w:t>
      </w:r>
      <w:r w:rsidR="00C4053D" w:rsidRPr="00AB1AAE">
        <w:rPr>
          <w:rFonts w:ascii="Times New Roman" w:hAnsi="Times New Roman" w:cs="Times New Roman" w:hint="eastAsia"/>
          <w:color w:val="000000" w:themeColor="text1"/>
          <w:sz w:val="24"/>
          <w:szCs w:val="24"/>
        </w:rPr>
        <w:t>.</w:t>
      </w:r>
    </w:p>
    <w:p w14:paraId="69C01EFD" w14:textId="5AF0E727" w:rsidR="00EE448E" w:rsidRPr="00AB1AAE" w:rsidRDefault="00EE448E" w:rsidP="00EE448E">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a) CIL analysis (225 cases and 1,654 controls)</w:t>
      </w:r>
    </w:p>
    <w:p w14:paraId="4A23042B" w14:textId="0A71C4CD" w:rsidR="00781C63" w:rsidRPr="00AB1AAE" w:rsidRDefault="00781C63"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noProof/>
          <w:color w:val="000000" w:themeColor="text1"/>
          <w:sz w:val="24"/>
          <w:szCs w:val="24"/>
        </w:rPr>
        <w:drawing>
          <wp:inline distT="0" distB="0" distL="0" distR="0" wp14:anchorId="1E2F8A2D" wp14:editId="20D4B505">
            <wp:extent cx="5274310" cy="3268500"/>
            <wp:effectExtent l="0" t="0" r="254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268500"/>
                    </a:xfrm>
                    <a:prstGeom prst="rect">
                      <a:avLst/>
                    </a:prstGeom>
                    <a:noFill/>
                    <a:ln>
                      <a:noFill/>
                    </a:ln>
                  </pic:spPr>
                </pic:pic>
              </a:graphicData>
            </a:graphic>
          </wp:inline>
        </w:drawing>
      </w:r>
    </w:p>
    <w:p w14:paraId="3C63D56A" w14:textId="6DCD2FB2" w:rsidR="0014078B" w:rsidRPr="00AB1AAE" w:rsidRDefault="00EE448E" w:rsidP="00EE448E">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b)</w:t>
      </w:r>
      <w:r w:rsidRPr="00AB1AAE">
        <w:rPr>
          <w:rFonts w:ascii="Times New Roman" w:hAnsi="Times New Roman" w:cs="Times New Roman" w:hint="eastAsia"/>
          <w:color w:val="000000" w:themeColor="text1"/>
          <w:sz w:val="24"/>
          <w:szCs w:val="24"/>
        </w:rPr>
        <w:t xml:space="preserve"> </w:t>
      </w:r>
      <w:r w:rsidRPr="00AB1AAE">
        <w:rPr>
          <w:rFonts w:ascii="Times New Roman" w:hAnsi="Times New Roman" w:cs="Times New Roman"/>
          <w:color w:val="000000" w:themeColor="text1"/>
          <w:sz w:val="24"/>
          <w:szCs w:val="24"/>
        </w:rPr>
        <w:t>CIN analysis (43 cases and 1,654 controls)</w:t>
      </w:r>
    </w:p>
    <w:p w14:paraId="5CFF1DA5" w14:textId="77777777" w:rsidR="0014078B" w:rsidRPr="00AB1AAE" w:rsidRDefault="0014078B"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noProof/>
          <w:color w:val="000000" w:themeColor="text1"/>
          <w:sz w:val="24"/>
          <w:szCs w:val="24"/>
        </w:rPr>
        <w:drawing>
          <wp:inline distT="0" distB="0" distL="0" distR="0" wp14:anchorId="1B313E09" wp14:editId="4B25A21B">
            <wp:extent cx="5274310" cy="3198551"/>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198551"/>
                    </a:xfrm>
                    <a:prstGeom prst="rect">
                      <a:avLst/>
                    </a:prstGeom>
                    <a:noFill/>
                    <a:ln>
                      <a:noFill/>
                    </a:ln>
                  </pic:spPr>
                </pic:pic>
              </a:graphicData>
            </a:graphic>
          </wp:inline>
        </w:drawing>
      </w:r>
    </w:p>
    <w:p w14:paraId="7C307514" w14:textId="550C595C" w:rsidR="00FE7531" w:rsidRPr="00AB1AAE" w:rsidRDefault="00FE7531" w:rsidP="00FE7531">
      <w:pPr>
        <w:spacing w:line="480" w:lineRule="auto"/>
        <w:rPr>
          <w:rFonts w:ascii="Times New Roman" w:hAnsi="Times New Roman" w:cs="Times New Roman"/>
          <w:color w:val="000000" w:themeColor="text1"/>
          <w:sz w:val="24"/>
          <w:szCs w:val="24"/>
        </w:rPr>
      </w:pPr>
      <w:r w:rsidRPr="00AB1AAE">
        <w:rPr>
          <w:rFonts w:ascii="Times New Roman" w:hAnsi="Times New Roman"/>
          <w:color w:val="000000" w:themeColor="text1"/>
          <w:sz w:val="24"/>
          <w:szCs w:val="24"/>
        </w:rPr>
        <w:t>-log</w:t>
      </w:r>
      <w:r w:rsidRPr="00AB1AAE">
        <w:rPr>
          <w:rFonts w:ascii="Times New Roman" w:hAnsi="Times New Roman"/>
          <w:color w:val="000000" w:themeColor="text1"/>
          <w:sz w:val="24"/>
          <w:szCs w:val="24"/>
          <w:vertAlign w:val="subscript"/>
        </w:rPr>
        <w:t>10</w:t>
      </w:r>
      <w:r w:rsidRPr="00AB1AAE">
        <w:rPr>
          <w:rFonts w:ascii="Times New Roman" w:hAnsi="Times New Roman"/>
          <w:color w:val="000000" w:themeColor="text1"/>
          <w:sz w:val="24"/>
          <w:szCs w:val="24"/>
        </w:rPr>
        <w:t>P values for analysis are shown.</w:t>
      </w:r>
      <w:r w:rsidR="007B1594" w:rsidRPr="00AB1AAE">
        <w:rPr>
          <w:rFonts w:ascii="Times New Roman" w:hAnsi="Times New Roman"/>
          <w:color w:val="000000" w:themeColor="text1"/>
          <w:sz w:val="24"/>
          <w:szCs w:val="24"/>
        </w:rPr>
        <w:t xml:space="preserve"> </w:t>
      </w:r>
    </w:p>
    <w:p w14:paraId="4221307D" w14:textId="77777777" w:rsidR="0014078B" w:rsidRPr="00AB1AAE" w:rsidRDefault="0014078B" w:rsidP="00621392">
      <w:pPr>
        <w:spacing w:line="480" w:lineRule="auto"/>
        <w:rPr>
          <w:rFonts w:ascii="Times New Roman" w:hAnsi="Times New Roman" w:cs="Times New Roman"/>
          <w:b/>
          <w:color w:val="000000" w:themeColor="text1"/>
          <w:sz w:val="20"/>
          <w:szCs w:val="20"/>
        </w:rPr>
      </w:pPr>
    </w:p>
    <w:p w14:paraId="7C54530D" w14:textId="255CDE68" w:rsidR="0019784F" w:rsidRPr="00AB1AAE" w:rsidRDefault="00624F90" w:rsidP="00785877">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b/>
          <w:color w:val="000000" w:themeColor="text1"/>
          <w:sz w:val="24"/>
          <w:szCs w:val="24"/>
        </w:rPr>
        <w:lastRenderedPageBreak/>
        <w:t xml:space="preserve">Supplementary </w:t>
      </w:r>
      <w:r w:rsidR="004668E9" w:rsidRPr="00AB1AAE">
        <w:rPr>
          <w:rFonts w:ascii="Times New Roman" w:hAnsi="Times New Roman" w:cs="Times New Roman"/>
          <w:b/>
          <w:color w:val="000000" w:themeColor="text1"/>
          <w:sz w:val="24"/>
          <w:szCs w:val="24"/>
        </w:rPr>
        <w:t xml:space="preserve">Figure 3: </w:t>
      </w:r>
      <w:r w:rsidR="004668E9" w:rsidRPr="00AB1AAE">
        <w:rPr>
          <w:rFonts w:ascii="Times New Roman" w:hAnsi="Times New Roman" w:cs="Times New Roman"/>
          <w:color w:val="000000" w:themeColor="text1"/>
          <w:sz w:val="24"/>
          <w:szCs w:val="24"/>
        </w:rPr>
        <w:t>Quantile-quantile (QQ) plots of the GWAS analyses</w:t>
      </w:r>
      <w:r w:rsidR="00425A98" w:rsidRPr="00AB1AAE">
        <w:rPr>
          <w:rFonts w:ascii="Times New Roman" w:hAnsi="Times New Roman" w:cs="Times New Roman" w:hint="eastAsia"/>
          <w:color w:val="000000" w:themeColor="text1"/>
          <w:sz w:val="24"/>
          <w:szCs w:val="24"/>
        </w:rPr>
        <w:t xml:space="preserve">. </w:t>
      </w:r>
    </w:p>
    <w:p w14:paraId="7B8D70D5" w14:textId="715BAF50" w:rsidR="004668E9" w:rsidRPr="00AB1AAE" w:rsidRDefault="00785877" w:rsidP="00785877">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hint="eastAsia"/>
          <w:color w:val="000000" w:themeColor="text1"/>
          <w:sz w:val="24"/>
          <w:szCs w:val="24"/>
        </w:rPr>
        <w:t xml:space="preserve">a) </w:t>
      </w:r>
      <w:r w:rsidRPr="00AB1AAE">
        <w:rPr>
          <w:rFonts w:ascii="Times New Roman" w:hAnsi="Times New Roman" w:cs="Times New Roman"/>
          <w:color w:val="000000" w:themeColor="text1"/>
          <w:sz w:val="24"/>
          <w:szCs w:val="24"/>
        </w:rPr>
        <w:t>CIL analysis (225 cases and 1,654 controls)</w:t>
      </w:r>
      <w:r w:rsidR="004668E9" w:rsidRPr="00AB1AAE">
        <w:rPr>
          <w:rFonts w:ascii="Times New Roman" w:hAnsi="Times New Roman" w:cs="Times New Roman"/>
          <w:b/>
          <w:color w:val="000000" w:themeColor="text1"/>
          <w:sz w:val="24"/>
          <w:szCs w:val="24"/>
        </w:rPr>
        <w:t xml:space="preserve"> </w:t>
      </w:r>
    </w:p>
    <w:p w14:paraId="7C2E8806" w14:textId="77777777" w:rsidR="004668E9" w:rsidRPr="00AB1AAE" w:rsidRDefault="0014078B" w:rsidP="00785877">
      <w:pPr>
        <w:spacing w:line="480" w:lineRule="auto"/>
        <w:jc w:val="center"/>
        <w:rPr>
          <w:rFonts w:ascii="Times New Roman" w:hAnsi="Times New Roman" w:cs="Times New Roman"/>
          <w:b/>
          <w:color w:val="000000" w:themeColor="text1"/>
          <w:sz w:val="24"/>
          <w:szCs w:val="24"/>
        </w:rPr>
      </w:pPr>
      <w:r w:rsidRPr="00AB1AAE">
        <w:rPr>
          <w:rFonts w:ascii="Times New Roman" w:hAnsi="Times New Roman" w:cs="Times New Roman"/>
          <w:b/>
          <w:noProof/>
          <w:color w:val="000000" w:themeColor="text1"/>
          <w:sz w:val="24"/>
          <w:szCs w:val="24"/>
        </w:rPr>
        <w:drawing>
          <wp:inline distT="0" distB="0" distL="0" distR="0" wp14:anchorId="7DC8C08B" wp14:editId="377C1999">
            <wp:extent cx="2419200" cy="2174400"/>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9200" cy="2174400"/>
                    </a:xfrm>
                    <a:prstGeom prst="rect">
                      <a:avLst/>
                    </a:prstGeom>
                    <a:noFill/>
                    <a:ln>
                      <a:noFill/>
                    </a:ln>
                  </pic:spPr>
                </pic:pic>
              </a:graphicData>
            </a:graphic>
          </wp:inline>
        </w:drawing>
      </w:r>
    </w:p>
    <w:p w14:paraId="202536B5" w14:textId="77A53EC4" w:rsidR="0014078B" w:rsidRPr="00AB1AAE" w:rsidRDefault="00785877" w:rsidP="00785877">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hint="eastAsia"/>
          <w:color w:val="000000" w:themeColor="text1"/>
          <w:sz w:val="24"/>
          <w:szCs w:val="24"/>
        </w:rPr>
        <w:t xml:space="preserve">b) </w:t>
      </w:r>
      <w:r w:rsidRPr="00AB1AAE">
        <w:rPr>
          <w:rFonts w:ascii="Times New Roman" w:hAnsi="Times New Roman" w:cs="Times New Roman"/>
          <w:color w:val="000000" w:themeColor="text1"/>
          <w:sz w:val="24"/>
          <w:szCs w:val="24"/>
        </w:rPr>
        <w:t>CIN analysis (43 cases and 1,654 controls)</w:t>
      </w:r>
    </w:p>
    <w:p w14:paraId="4EB08037" w14:textId="77777777" w:rsidR="0014078B" w:rsidRPr="00AB1AAE" w:rsidRDefault="005859D5" w:rsidP="00785877">
      <w:pPr>
        <w:spacing w:line="480" w:lineRule="auto"/>
        <w:jc w:val="center"/>
        <w:rPr>
          <w:rFonts w:ascii="Times New Roman" w:hAnsi="Times New Roman" w:cs="Times New Roman"/>
          <w:color w:val="000000" w:themeColor="text1"/>
          <w:sz w:val="24"/>
          <w:szCs w:val="24"/>
        </w:rPr>
      </w:pPr>
      <w:r w:rsidRPr="00AB1AAE">
        <w:rPr>
          <w:rFonts w:ascii="Times New Roman" w:hAnsi="Times New Roman" w:cs="Times New Roman"/>
          <w:noProof/>
          <w:color w:val="000000" w:themeColor="text1"/>
          <w:sz w:val="24"/>
          <w:szCs w:val="24"/>
        </w:rPr>
        <w:drawing>
          <wp:inline distT="0" distB="0" distL="0" distR="0" wp14:anchorId="34178B0C" wp14:editId="7EA91448">
            <wp:extent cx="2340000" cy="2127600"/>
            <wp:effectExtent l="0" t="0" r="3175"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0000" cy="2127600"/>
                    </a:xfrm>
                    <a:prstGeom prst="rect">
                      <a:avLst/>
                    </a:prstGeom>
                    <a:noFill/>
                    <a:ln>
                      <a:noFill/>
                    </a:ln>
                  </pic:spPr>
                </pic:pic>
              </a:graphicData>
            </a:graphic>
          </wp:inline>
        </w:drawing>
      </w:r>
    </w:p>
    <w:p w14:paraId="64339C3D" w14:textId="21B5936E" w:rsidR="0014078B" w:rsidRPr="00AB1AAE" w:rsidRDefault="00785877" w:rsidP="00785877">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hint="eastAsia"/>
          <w:color w:val="000000" w:themeColor="text1"/>
          <w:sz w:val="24"/>
          <w:szCs w:val="24"/>
        </w:rPr>
        <w:t>c) T</w:t>
      </w:r>
      <w:r w:rsidRPr="00AB1AAE">
        <w:rPr>
          <w:rFonts w:ascii="Times New Roman" w:hAnsi="Times New Roman" w:cs="Times New Roman"/>
          <w:color w:val="000000" w:themeColor="text1"/>
          <w:sz w:val="24"/>
          <w:szCs w:val="24"/>
        </w:rPr>
        <w:t>rans-ancestry meta-analysis of CIAC</w:t>
      </w:r>
      <w:r w:rsidRPr="00AB1AAE">
        <w:rPr>
          <w:rFonts w:ascii="Times New Roman" w:hAnsi="Times New Roman" w:cs="Times New Roman" w:hint="eastAsia"/>
          <w:color w:val="000000" w:themeColor="text1"/>
          <w:sz w:val="24"/>
          <w:szCs w:val="24"/>
        </w:rPr>
        <w:t xml:space="preserve"> </w:t>
      </w:r>
      <w:r w:rsidRPr="00AB1AAE">
        <w:rPr>
          <w:rFonts w:ascii="Times New Roman" w:hAnsi="Times New Roman" w:cs="Times New Roman"/>
          <w:color w:val="000000" w:themeColor="text1"/>
          <w:sz w:val="24"/>
          <w:szCs w:val="24"/>
        </w:rPr>
        <w:t>(161 cases and 1,196 controls) and CIN</w:t>
      </w:r>
      <w:r w:rsidRPr="00AB1AAE">
        <w:rPr>
          <w:rFonts w:ascii="Times New Roman" w:hAnsi="Times New Roman" w:cs="Times New Roman" w:hint="eastAsia"/>
          <w:color w:val="000000" w:themeColor="text1"/>
          <w:sz w:val="24"/>
          <w:szCs w:val="24"/>
        </w:rPr>
        <w:t xml:space="preserve"> </w:t>
      </w:r>
      <w:r w:rsidRPr="00AB1AAE">
        <w:rPr>
          <w:rFonts w:ascii="Times New Roman" w:hAnsi="Times New Roman" w:cs="Times New Roman"/>
          <w:color w:val="000000" w:themeColor="text1"/>
          <w:sz w:val="24"/>
          <w:szCs w:val="24"/>
        </w:rPr>
        <w:t>(43 cases and 1,654 controls)</w:t>
      </w:r>
    </w:p>
    <w:p w14:paraId="2AFDBD55" w14:textId="77777777" w:rsidR="00D06E3B" w:rsidRPr="00AB1AAE" w:rsidRDefault="003941DC" w:rsidP="00785877">
      <w:pPr>
        <w:spacing w:line="480" w:lineRule="auto"/>
        <w:jc w:val="center"/>
        <w:rPr>
          <w:rFonts w:ascii="Times New Roman" w:hAnsi="Times New Roman" w:cs="Times New Roman"/>
          <w:color w:val="000000" w:themeColor="text1"/>
          <w:sz w:val="24"/>
          <w:szCs w:val="24"/>
        </w:rPr>
      </w:pPr>
      <w:r w:rsidRPr="00AB1AAE">
        <w:rPr>
          <w:rFonts w:ascii="Times New Roman" w:hAnsi="Times New Roman" w:cs="Times New Roman"/>
          <w:noProof/>
          <w:color w:val="000000" w:themeColor="text1"/>
          <w:sz w:val="24"/>
          <w:szCs w:val="24"/>
        </w:rPr>
        <w:drawing>
          <wp:inline distT="0" distB="0" distL="0" distR="0" wp14:anchorId="1A2B7B6F" wp14:editId="1A991AE2">
            <wp:extent cx="2379600" cy="2174400"/>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9600" cy="2174400"/>
                    </a:xfrm>
                    <a:prstGeom prst="rect">
                      <a:avLst/>
                    </a:prstGeom>
                    <a:noFill/>
                    <a:ln>
                      <a:noFill/>
                    </a:ln>
                  </pic:spPr>
                </pic:pic>
              </a:graphicData>
            </a:graphic>
          </wp:inline>
        </w:drawing>
      </w:r>
    </w:p>
    <w:p w14:paraId="76CCF34D" w14:textId="1E18BB91" w:rsidR="00624F90" w:rsidRPr="00AB1AAE" w:rsidRDefault="00624F90" w:rsidP="00785877">
      <w:pPr>
        <w:spacing w:line="480" w:lineRule="auto"/>
        <w:rPr>
          <w:rFonts w:ascii="Times New Roman" w:hAnsi="Times New Roman" w:cs="Times New Roman"/>
          <w:color w:val="000000" w:themeColor="text1"/>
          <w:sz w:val="24"/>
          <w:szCs w:val="24"/>
        </w:rPr>
      </w:pPr>
    </w:p>
    <w:p w14:paraId="5F10028B" w14:textId="1159CA28" w:rsidR="00497FC0" w:rsidRPr="00AB1AAE" w:rsidRDefault="008C0865" w:rsidP="008C0865">
      <w:pPr>
        <w:spacing w:line="480" w:lineRule="auto"/>
        <w:jc w:val="left"/>
        <w:rPr>
          <w:rFonts w:ascii="Times New Roman" w:hAnsi="Times New Roman" w:cs="Times New Roman"/>
          <w:color w:val="000000" w:themeColor="text1"/>
          <w:sz w:val="24"/>
          <w:szCs w:val="24"/>
        </w:rPr>
      </w:pPr>
      <w:r w:rsidRPr="00AB1AAE">
        <w:rPr>
          <w:rFonts w:ascii="Times New Roman" w:hAnsi="Times New Roman" w:cs="Times New Roman"/>
          <w:b/>
          <w:color w:val="000000" w:themeColor="text1"/>
          <w:sz w:val="24"/>
          <w:szCs w:val="24"/>
        </w:rPr>
        <w:lastRenderedPageBreak/>
        <w:t xml:space="preserve">Supplementary Figure </w:t>
      </w:r>
      <w:r w:rsidR="00497FC0" w:rsidRPr="00AB1AAE">
        <w:rPr>
          <w:rFonts w:ascii="Times New Roman" w:hAnsi="Times New Roman" w:cs="Times New Roman" w:hint="eastAsia"/>
          <w:b/>
          <w:color w:val="000000" w:themeColor="text1"/>
          <w:sz w:val="24"/>
          <w:szCs w:val="24"/>
        </w:rPr>
        <w:t>4</w:t>
      </w:r>
      <w:r w:rsidR="00497FC0" w:rsidRPr="00AB1AAE">
        <w:rPr>
          <w:rFonts w:ascii="Times New Roman" w:hAnsi="Times New Roman" w:cs="Times New Roman"/>
          <w:b/>
          <w:color w:val="000000" w:themeColor="text1"/>
          <w:sz w:val="24"/>
          <w:szCs w:val="24"/>
        </w:rPr>
        <w:t xml:space="preserve">: </w:t>
      </w:r>
      <w:r w:rsidRPr="00AB1AAE">
        <w:rPr>
          <w:rFonts w:ascii="Times New Roman" w:hAnsi="Times New Roman" w:cs="Times New Roman"/>
          <w:color w:val="000000" w:themeColor="text1"/>
          <w:sz w:val="24"/>
          <w:szCs w:val="24"/>
        </w:rPr>
        <w:t>Forest plots</w:t>
      </w:r>
    </w:p>
    <w:p w14:paraId="5F6E9D6D" w14:textId="043E81D1" w:rsidR="00444F94" w:rsidRPr="00AB1AAE" w:rsidRDefault="00444F94" w:rsidP="008C0865">
      <w:pPr>
        <w:spacing w:line="480" w:lineRule="auto"/>
        <w:jc w:val="left"/>
        <w:rPr>
          <w:rFonts w:ascii="Times New Roman" w:hAnsi="Times New Roman" w:cs="Times New Roman"/>
          <w:color w:val="000000" w:themeColor="text1"/>
          <w:sz w:val="24"/>
          <w:szCs w:val="24"/>
        </w:rPr>
      </w:pPr>
      <w:r w:rsidRPr="00AB1AAE">
        <w:rPr>
          <w:rFonts w:ascii="Times New Roman" w:hAnsi="Times New Roman" w:cs="Times New Roman"/>
          <w:noProof/>
          <w:color w:val="000000" w:themeColor="text1"/>
          <w:sz w:val="24"/>
          <w:szCs w:val="24"/>
        </w:rPr>
        <w:drawing>
          <wp:inline distT="0" distB="0" distL="0" distR="0" wp14:anchorId="3B9D500C" wp14:editId="1D14C0EA">
            <wp:extent cx="5274310" cy="5884783"/>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5884783"/>
                    </a:xfrm>
                    <a:prstGeom prst="rect">
                      <a:avLst/>
                    </a:prstGeom>
                    <a:noFill/>
                    <a:ln>
                      <a:noFill/>
                    </a:ln>
                  </pic:spPr>
                </pic:pic>
              </a:graphicData>
            </a:graphic>
          </wp:inline>
        </w:drawing>
      </w:r>
    </w:p>
    <w:p w14:paraId="61011EB3" w14:textId="77777777" w:rsidR="008C0865" w:rsidRPr="00AB1AAE" w:rsidRDefault="008C0865" w:rsidP="008C0865">
      <w:pPr>
        <w:spacing w:line="480" w:lineRule="auto"/>
        <w:jc w:val="left"/>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Area of the square represents the weight of each statistical sample; horizontal lines represent OR and 95% CI in two independent datasets. The diamond represents the total 95% CI estimated in meta-analysis.</w:t>
      </w:r>
      <w:r w:rsidRPr="00AB1AAE">
        <w:rPr>
          <w:rFonts w:ascii="Times New Roman" w:hAnsi="Times New Roman" w:cs="Times New Roman" w:hint="eastAsia"/>
          <w:color w:val="000000" w:themeColor="text1"/>
          <w:sz w:val="24"/>
          <w:szCs w:val="24"/>
        </w:rPr>
        <w:t xml:space="preserve"> </w:t>
      </w:r>
      <w:r w:rsidRPr="00AB1AAE">
        <w:rPr>
          <w:rFonts w:ascii="Times New Roman" w:hAnsi="Times New Roman" w:cs="Times New Roman"/>
          <w:color w:val="000000" w:themeColor="text1"/>
          <w:sz w:val="24"/>
          <w:szCs w:val="24"/>
        </w:rPr>
        <w:t>OR, odds ratio; CI, confidence interval.</w:t>
      </w:r>
    </w:p>
    <w:p w14:paraId="319A4C12" w14:textId="77777777" w:rsidR="00FA33E4" w:rsidRPr="00AB1AAE" w:rsidRDefault="00FA33E4" w:rsidP="00621392">
      <w:pPr>
        <w:spacing w:line="480" w:lineRule="auto"/>
        <w:rPr>
          <w:rFonts w:ascii="Times New Roman" w:hAnsi="Times New Roman" w:cs="Times New Roman"/>
          <w:color w:val="000000" w:themeColor="text1"/>
          <w:sz w:val="20"/>
          <w:szCs w:val="20"/>
        </w:rPr>
      </w:pPr>
    </w:p>
    <w:p w14:paraId="0765107B" w14:textId="77777777" w:rsidR="00FA33E4" w:rsidRPr="00AB1AAE" w:rsidRDefault="00FA33E4" w:rsidP="00621392">
      <w:pPr>
        <w:spacing w:line="480" w:lineRule="auto"/>
        <w:rPr>
          <w:rFonts w:ascii="Times New Roman" w:hAnsi="Times New Roman" w:cs="Times New Roman"/>
          <w:color w:val="000000" w:themeColor="text1"/>
          <w:sz w:val="20"/>
          <w:szCs w:val="20"/>
        </w:rPr>
      </w:pPr>
    </w:p>
    <w:p w14:paraId="4B35EC2A" w14:textId="77777777" w:rsidR="00FA33E4" w:rsidRPr="00AB1AAE" w:rsidRDefault="00FA33E4" w:rsidP="00621392">
      <w:pPr>
        <w:spacing w:line="480" w:lineRule="auto"/>
        <w:rPr>
          <w:rFonts w:ascii="Times New Roman" w:hAnsi="Times New Roman" w:cs="Times New Roman"/>
          <w:color w:val="000000" w:themeColor="text1"/>
          <w:sz w:val="20"/>
          <w:szCs w:val="20"/>
        </w:rPr>
      </w:pPr>
    </w:p>
    <w:p w14:paraId="39B29899" w14:textId="21EFEF0F" w:rsidR="00503DE0" w:rsidRPr="00AB1AAE" w:rsidRDefault="001C4AB6" w:rsidP="00436BAA">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b/>
          <w:color w:val="000000" w:themeColor="text1"/>
          <w:sz w:val="24"/>
          <w:szCs w:val="24"/>
        </w:rPr>
        <w:lastRenderedPageBreak/>
        <w:t xml:space="preserve">Supplementary Table </w:t>
      </w:r>
      <w:r w:rsidR="00D4287F" w:rsidRPr="00AB1AAE">
        <w:rPr>
          <w:rFonts w:ascii="Times New Roman" w:hAnsi="Times New Roman" w:cs="Times New Roman"/>
          <w:b/>
          <w:color w:val="000000" w:themeColor="text1"/>
          <w:sz w:val="24"/>
          <w:szCs w:val="24"/>
        </w:rPr>
        <w:t xml:space="preserve">1: </w:t>
      </w:r>
      <w:r w:rsidR="00D77CBF" w:rsidRPr="00AB1AAE">
        <w:rPr>
          <w:rFonts w:ascii="Times New Roman" w:hAnsi="Times New Roman" w:cs="Times New Roman"/>
          <w:color w:val="000000" w:themeColor="text1"/>
          <w:sz w:val="24"/>
          <w:szCs w:val="24"/>
        </w:rPr>
        <w:t>Description of the GWAS samples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2926"/>
        <w:gridCol w:w="2884"/>
        <w:gridCol w:w="1558"/>
      </w:tblGrid>
      <w:tr w:rsidR="00AB1AAE" w:rsidRPr="00AB1AAE" w14:paraId="6C216EC2" w14:textId="77777777" w:rsidTr="00D50E14">
        <w:trPr>
          <w:trHeight w:val="315"/>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5057E" w14:textId="77777777" w:rsidR="00D50E14" w:rsidRPr="00AB1AAE" w:rsidRDefault="00D50E14" w:rsidP="00436BAA">
            <w:pPr>
              <w:widowControl/>
              <w:spacing w:line="480" w:lineRule="auto"/>
              <w:rPr>
                <w:rFonts w:ascii="Times New Roman" w:eastAsia="DengXian" w:hAnsi="Times New Roman" w:cs="Times New Roman"/>
                <w:b/>
                <w:color w:val="000000" w:themeColor="text1"/>
                <w:kern w:val="0"/>
                <w:sz w:val="24"/>
                <w:szCs w:val="24"/>
              </w:rPr>
            </w:pPr>
            <w:r w:rsidRPr="00AB1AAE">
              <w:rPr>
                <w:rFonts w:ascii="Times New Roman" w:eastAsia="DengXian" w:hAnsi="Times New Roman" w:cs="Times New Roman"/>
                <w:b/>
                <w:color w:val="000000" w:themeColor="text1"/>
                <w:kern w:val="0"/>
                <w:sz w:val="24"/>
                <w:szCs w:val="24"/>
              </w:rPr>
              <w:t>Group</w:t>
            </w:r>
          </w:p>
        </w:tc>
        <w:tc>
          <w:tcPr>
            <w:tcW w:w="17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0796E" w14:textId="77777777" w:rsidR="00D50E14" w:rsidRPr="00AB1AAE" w:rsidRDefault="00D50E14" w:rsidP="00436BAA">
            <w:pPr>
              <w:widowControl/>
              <w:spacing w:line="480" w:lineRule="auto"/>
              <w:jc w:val="center"/>
              <w:rPr>
                <w:rFonts w:ascii="Times New Roman" w:eastAsia="DengXian" w:hAnsi="Times New Roman" w:cs="Times New Roman"/>
                <w:b/>
                <w:color w:val="000000" w:themeColor="text1"/>
                <w:kern w:val="0"/>
                <w:sz w:val="24"/>
                <w:szCs w:val="24"/>
              </w:rPr>
            </w:pPr>
            <w:r w:rsidRPr="00AB1AAE">
              <w:rPr>
                <w:rFonts w:ascii="Times New Roman" w:eastAsia="DengXian" w:hAnsi="Times New Roman" w:cs="Times New Roman"/>
                <w:b/>
                <w:color w:val="000000" w:themeColor="text1"/>
                <w:kern w:val="0"/>
                <w:sz w:val="24"/>
                <w:szCs w:val="24"/>
              </w:rPr>
              <w:t>n (dataset1/dataset2)</w:t>
            </w:r>
          </w:p>
        </w:tc>
        <w:tc>
          <w:tcPr>
            <w:tcW w:w="1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F55D0" w14:textId="77777777" w:rsidR="00D50E14" w:rsidRPr="00AB1AAE" w:rsidRDefault="00D50E14" w:rsidP="00436BAA">
            <w:pPr>
              <w:widowControl/>
              <w:spacing w:line="480" w:lineRule="auto"/>
              <w:jc w:val="center"/>
              <w:rPr>
                <w:rFonts w:ascii="Times New Roman" w:eastAsia="DengXian" w:hAnsi="Times New Roman" w:cs="Times New Roman"/>
                <w:b/>
                <w:color w:val="000000" w:themeColor="text1"/>
                <w:kern w:val="0"/>
                <w:sz w:val="24"/>
                <w:szCs w:val="24"/>
              </w:rPr>
            </w:pPr>
            <w:r w:rsidRPr="00AB1AAE">
              <w:rPr>
                <w:rFonts w:ascii="Times New Roman" w:eastAsia="DengXian" w:hAnsi="Times New Roman" w:cs="Times New Roman"/>
                <w:b/>
                <w:color w:val="000000" w:themeColor="text1"/>
                <w:kern w:val="0"/>
                <w:sz w:val="24"/>
                <w:szCs w:val="24"/>
              </w:rPr>
              <w:t>Age (years, mean±sd)</w:t>
            </w:r>
          </w:p>
        </w:tc>
        <w:tc>
          <w:tcPr>
            <w:tcW w:w="9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BF922" w14:textId="77777777" w:rsidR="00D50E14" w:rsidRPr="00AB1AAE" w:rsidRDefault="00D50E14" w:rsidP="00436BAA">
            <w:pPr>
              <w:widowControl/>
              <w:spacing w:line="480" w:lineRule="auto"/>
              <w:jc w:val="center"/>
              <w:rPr>
                <w:rFonts w:ascii="Times New Roman" w:eastAsia="DengXian" w:hAnsi="Times New Roman" w:cs="Times New Roman"/>
                <w:b/>
                <w:color w:val="000000" w:themeColor="text1"/>
                <w:kern w:val="0"/>
                <w:sz w:val="24"/>
                <w:szCs w:val="24"/>
              </w:rPr>
            </w:pPr>
            <w:r w:rsidRPr="00AB1AAE">
              <w:rPr>
                <w:rFonts w:ascii="Times New Roman" w:eastAsia="DengXian" w:hAnsi="Times New Roman" w:cs="Times New Roman"/>
                <w:b/>
                <w:color w:val="000000" w:themeColor="text1"/>
                <w:kern w:val="0"/>
                <w:sz w:val="24"/>
                <w:szCs w:val="24"/>
              </w:rPr>
              <w:t>Female (n)</w:t>
            </w:r>
          </w:p>
        </w:tc>
      </w:tr>
      <w:tr w:rsidR="00AB1AAE" w:rsidRPr="00AB1AAE" w14:paraId="28032F1F" w14:textId="77777777" w:rsidTr="00D50E14">
        <w:trPr>
          <w:trHeight w:val="315"/>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2E769" w14:textId="77777777" w:rsidR="00D50E14" w:rsidRPr="00AB1AAE" w:rsidRDefault="00D50E14" w:rsidP="00436BAA">
            <w:pPr>
              <w:widowControl/>
              <w:spacing w:line="480" w:lineRule="auto"/>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CIL</w:t>
            </w:r>
          </w:p>
        </w:tc>
        <w:tc>
          <w:tcPr>
            <w:tcW w:w="17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48661" w14:textId="77777777" w:rsidR="00D50E14" w:rsidRPr="00AB1AAE" w:rsidRDefault="00D50E14" w:rsidP="00436BAA">
            <w:pPr>
              <w:widowControl/>
              <w:spacing w:line="480" w:lineRule="auto"/>
              <w:jc w:val="center"/>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225 (155/70)</w:t>
            </w:r>
          </w:p>
        </w:tc>
        <w:tc>
          <w:tcPr>
            <w:tcW w:w="1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40BE9" w14:textId="32D13A88" w:rsidR="00D50E14" w:rsidRPr="00AB1AAE" w:rsidRDefault="00D50E14" w:rsidP="00D83DB9">
            <w:pPr>
              <w:widowControl/>
              <w:spacing w:line="480" w:lineRule="auto"/>
              <w:jc w:val="center"/>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39.3±12.7</w:t>
            </w:r>
            <w:r w:rsidR="00D83DB9" w:rsidRPr="00AB1AAE">
              <w:rPr>
                <w:rFonts w:ascii="Times New Roman" w:eastAsia="DengXian" w:hAnsi="Times New Roman" w:cs="Times New Roman" w:hint="eastAsia"/>
                <w:color w:val="000000" w:themeColor="text1"/>
                <w:kern w:val="0"/>
                <w:sz w:val="24"/>
                <w:szCs w:val="24"/>
                <w:vertAlign w:val="superscript"/>
              </w:rPr>
              <w:t>b</w:t>
            </w:r>
          </w:p>
        </w:tc>
        <w:tc>
          <w:tcPr>
            <w:tcW w:w="9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9A6DC" w14:textId="77777777" w:rsidR="00D50E14" w:rsidRPr="00AB1AAE" w:rsidRDefault="00D50E14" w:rsidP="00436BAA">
            <w:pPr>
              <w:widowControl/>
              <w:spacing w:line="480" w:lineRule="auto"/>
              <w:jc w:val="center"/>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132</w:t>
            </w:r>
          </w:p>
        </w:tc>
      </w:tr>
      <w:tr w:rsidR="00AB1AAE" w:rsidRPr="00AB1AAE" w14:paraId="4701245A" w14:textId="77777777" w:rsidTr="00D50E14">
        <w:trPr>
          <w:trHeight w:val="315"/>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39301" w14:textId="65248F62" w:rsidR="00D50E14" w:rsidRPr="00AB1AAE" w:rsidRDefault="00D50E14" w:rsidP="00436BAA">
            <w:pPr>
              <w:widowControl/>
              <w:spacing w:line="480" w:lineRule="auto"/>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C</w:t>
            </w:r>
            <w:r w:rsidR="009A0F9A" w:rsidRPr="00AB1AAE">
              <w:rPr>
                <w:rFonts w:ascii="Times New Roman" w:eastAsia="DengXian" w:hAnsi="Times New Roman" w:cs="Times New Roman" w:hint="eastAsia"/>
                <w:color w:val="000000" w:themeColor="text1"/>
                <w:kern w:val="0"/>
                <w:sz w:val="24"/>
                <w:szCs w:val="24"/>
              </w:rPr>
              <w:t>IN</w:t>
            </w:r>
          </w:p>
        </w:tc>
        <w:tc>
          <w:tcPr>
            <w:tcW w:w="17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B3F90" w14:textId="77777777" w:rsidR="00D50E14" w:rsidRPr="00AB1AAE" w:rsidRDefault="00D50E14" w:rsidP="00436BAA">
            <w:pPr>
              <w:widowControl/>
              <w:spacing w:line="480" w:lineRule="auto"/>
              <w:jc w:val="center"/>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43 (18/25)</w:t>
            </w:r>
          </w:p>
        </w:tc>
        <w:tc>
          <w:tcPr>
            <w:tcW w:w="1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26BFB" w14:textId="3B3218DE" w:rsidR="00D50E14" w:rsidRPr="00AB1AAE" w:rsidRDefault="00D50E14" w:rsidP="00D83DB9">
            <w:pPr>
              <w:widowControl/>
              <w:spacing w:line="480" w:lineRule="auto"/>
              <w:jc w:val="center"/>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37.7±13.3</w:t>
            </w:r>
            <w:r w:rsidR="00D83DB9" w:rsidRPr="00AB1AAE">
              <w:rPr>
                <w:rFonts w:ascii="Times New Roman" w:eastAsia="DengXian" w:hAnsi="Times New Roman" w:cs="Times New Roman" w:hint="eastAsia"/>
                <w:color w:val="000000" w:themeColor="text1"/>
                <w:kern w:val="0"/>
                <w:sz w:val="24"/>
                <w:szCs w:val="24"/>
                <w:vertAlign w:val="superscript"/>
              </w:rPr>
              <w:t>a</w:t>
            </w:r>
          </w:p>
        </w:tc>
        <w:tc>
          <w:tcPr>
            <w:tcW w:w="9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5288A" w14:textId="77777777" w:rsidR="00D50E14" w:rsidRPr="00AB1AAE" w:rsidRDefault="00D50E14" w:rsidP="00436BAA">
            <w:pPr>
              <w:widowControl/>
              <w:spacing w:line="480" w:lineRule="auto"/>
              <w:jc w:val="center"/>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23</w:t>
            </w:r>
          </w:p>
        </w:tc>
      </w:tr>
      <w:tr w:rsidR="00AB1AAE" w:rsidRPr="00AB1AAE" w14:paraId="68988871" w14:textId="77777777" w:rsidTr="00D50E14">
        <w:trPr>
          <w:trHeight w:val="315"/>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C7208" w14:textId="77777777" w:rsidR="00D50E14" w:rsidRPr="00AB1AAE" w:rsidRDefault="00D50E14" w:rsidP="00436BAA">
            <w:pPr>
              <w:widowControl/>
              <w:spacing w:line="480" w:lineRule="auto"/>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Control</w:t>
            </w:r>
          </w:p>
        </w:tc>
        <w:tc>
          <w:tcPr>
            <w:tcW w:w="17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F4E82" w14:textId="77777777" w:rsidR="00D50E14" w:rsidRPr="00AB1AAE" w:rsidRDefault="00D50E14" w:rsidP="00436BAA">
            <w:pPr>
              <w:widowControl/>
              <w:spacing w:line="480" w:lineRule="auto"/>
              <w:jc w:val="center"/>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1654 (1355/299)</w:t>
            </w:r>
          </w:p>
        </w:tc>
        <w:tc>
          <w:tcPr>
            <w:tcW w:w="1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3B481" w14:textId="77777777" w:rsidR="00D50E14" w:rsidRPr="00AB1AAE" w:rsidRDefault="00D50E14" w:rsidP="00436BAA">
            <w:pPr>
              <w:widowControl/>
              <w:spacing w:line="480" w:lineRule="auto"/>
              <w:jc w:val="center"/>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36.2±12.7</w:t>
            </w:r>
          </w:p>
        </w:tc>
        <w:tc>
          <w:tcPr>
            <w:tcW w:w="9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0AC8D" w14:textId="77777777" w:rsidR="00D50E14" w:rsidRPr="00AB1AAE" w:rsidRDefault="00D50E14" w:rsidP="00436BAA">
            <w:pPr>
              <w:widowControl/>
              <w:spacing w:line="480" w:lineRule="auto"/>
              <w:jc w:val="center"/>
              <w:rPr>
                <w:rFonts w:ascii="Times New Roman" w:eastAsia="DengXian" w:hAnsi="Times New Roman" w:cs="Times New Roman"/>
                <w:color w:val="000000" w:themeColor="text1"/>
                <w:kern w:val="0"/>
                <w:sz w:val="24"/>
                <w:szCs w:val="24"/>
              </w:rPr>
            </w:pPr>
            <w:r w:rsidRPr="00AB1AAE">
              <w:rPr>
                <w:rFonts w:ascii="Times New Roman" w:eastAsia="DengXian" w:hAnsi="Times New Roman" w:cs="Times New Roman"/>
                <w:color w:val="000000" w:themeColor="text1"/>
                <w:kern w:val="0"/>
                <w:sz w:val="24"/>
                <w:szCs w:val="24"/>
              </w:rPr>
              <w:t>637</w:t>
            </w:r>
          </w:p>
        </w:tc>
      </w:tr>
    </w:tbl>
    <w:p w14:paraId="3EB7547B" w14:textId="76048A06" w:rsidR="00C63CF1" w:rsidRPr="00AB1AAE" w:rsidRDefault="002E470C" w:rsidP="00436BAA">
      <w:pPr>
        <w:spacing w:line="480" w:lineRule="auto"/>
        <w:rPr>
          <w:rFonts w:ascii="Times New Roman" w:hAnsi="Times New Roman" w:cs="Times New Roman"/>
          <w:color w:val="000000" w:themeColor="text1"/>
          <w:sz w:val="24"/>
          <w:szCs w:val="24"/>
        </w:rPr>
      </w:pPr>
      <w:r w:rsidRPr="00AB1AAE">
        <w:rPr>
          <w:rFonts w:ascii="Times New Roman" w:eastAsia="Arial Unicode MS" w:hAnsi="Times New Roman" w:cs="Times New Roman" w:hint="eastAsia"/>
          <w:color w:val="000000" w:themeColor="text1"/>
          <w:sz w:val="24"/>
          <w:szCs w:val="24"/>
        </w:rPr>
        <w:t xml:space="preserve">CIL: patients </w:t>
      </w:r>
      <w:r w:rsidRPr="00AB1AAE">
        <w:rPr>
          <w:rFonts w:ascii="Times New Roman" w:eastAsia="Arial Unicode MS" w:hAnsi="Times New Roman" w:cs="Times New Roman"/>
          <w:color w:val="000000" w:themeColor="text1"/>
          <w:sz w:val="24"/>
          <w:szCs w:val="24"/>
        </w:rPr>
        <w:t>developed WBC &lt; 4,000 mm</w:t>
      </w:r>
      <w:r w:rsidRPr="00AB1AAE">
        <w:rPr>
          <w:rFonts w:ascii="Times New Roman" w:eastAsia="Arial Unicode MS" w:hAnsi="Times New Roman" w:cs="Times New Roman"/>
          <w:color w:val="000000" w:themeColor="text1"/>
          <w:sz w:val="24"/>
          <w:szCs w:val="24"/>
          <w:vertAlign w:val="superscript"/>
        </w:rPr>
        <w:t>−3</w:t>
      </w:r>
      <w:r w:rsidRPr="00AB1AAE">
        <w:rPr>
          <w:rFonts w:ascii="Times New Roman" w:eastAsia="Arial Unicode MS" w:hAnsi="Times New Roman" w:cs="Times New Roman"/>
          <w:color w:val="000000" w:themeColor="text1"/>
          <w:sz w:val="24"/>
          <w:szCs w:val="24"/>
        </w:rPr>
        <w:t xml:space="preserve"> during treatment with clozapine. </w:t>
      </w:r>
      <w:r w:rsidR="009A0F9A" w:rsidRPr="00AB1AAE">
        <w:rPr>
          <w:rFonts w:ascii="Times New Roman" w:eastAsia="Arial Unicode MS" w:hAnsi="Times New Roman" w:cs="Times New Roman" w:hint="eastAsia"/>
          <w:color w:val="000000" w:themeColor="text1"/>
          <w:sz w:val="24"/>
          <w:szCs w:val="24"/>
        </w:rPr>
        <w:t>CIN: those</w:t>
      </w:r>
      <w:r w:rsidRPr="00AB1AAE">
        <w:rPr>
          <w:rFonts w:ascii="Times New Roman" w:eastAsia="Arial Unicode MS" w:hAnsi="Times New Roman" w:cs="Times New Roman"/>
          <w:bCs/>
          <w:color w:val="000000" w:themeColor="text1"/>
          <w:sz w:val="24"/>
          <w:szCs w:val="24"/>
        </w:rPr>
        <w:t xml:space="preserve"> </w:t>
      </w:r>
      <w:r w:rsidRPr="00AB1AAE">
        <w:rPr>
          <w:rFonts w:ascii="Times New Roman" w:eastAsia="Arial Unicode MS" w:hAnsi="Times New Roman" w:cs="Times New Roman"/>
          <w:color w:val="000000" w:themeColor="text1"/>
          <w:sz w:val="24"/>
          <w:szCs w:val="24"/>
        </w:rPr>
        <w:t xml:space="preserve">developed </w:t>
      </w:r>
      <w:r w:rsidRPr="00AB1AAE">
        <w:rPr>
          <w:rFonts w:ascii="Times New Roman" w:eastAsia="Arial Unicode MS" w:hAnsi="Times New Roman" w:cs="Times New Roman"/>
          <w:bCs/>
          <w:color w:val="000000" w:themeColor="text1"/>
          <w:sz w:val="24"/>
          <w:szCs w:val="24"/>
        </w:rPr>
        <w:t>ANC &lt; 1,500 mm</w:t>
      </w:r>
      <w:r w:rsidRPr="00AB1AAE">
        <w:rPr>
          <w:rFonts w:ascii="Times New Roman" w:eastAsia="Arial Unicode MS" w:hAnsi="Times New Roman" w:cs="Times New Roman"/>
          <w:bCs/>
          <w:color w:val="000000" w:themeColor="text1"/>
          <w:sz w:val="24"/>
          <w:szCs w:val="24"/>
          <w:vertAlign w:val="superscript"/>
        </w:rPr>
        <w:t>−3</w:t>
      </w:r>
      <w:r w:rsidRPr="00AB1AAE">
        <w:rPr>
          <w:rFonts w:ascii="Times New Roman" w:eastAsia="Arial Unicode MS" w:hAnsi="Times New Roman" w:cs="Times New Roman"/>
          <w:color w:val="000000" w:themeColor="text1"/>
          <w:sz w:val="24"/>
          <w:szCs w:val="24"/>
        </w:rPr>
        <w:t>.</w:t>
      </w:r>
      <w:r w:rsidR="009A0F9A" w:rsidRPr="00AB1AAE">
        <w:rPr>
          <w:rFonts w:ascii="Times New Roman" w:eastAsia="Arial Unicode MS" w:hAnsi="Times New Roman" w:cs="Times New Roman" w:hint="eastAsia"/>
          <w:color w:val="000000" w:themeColor="text1"/>
          <w:sz w:val="24"/>
          <w:szCs w:val="24"/>
        </w:rPr>
        <w:t xml:space="preserve"> Control</w:t>
      </w:r>
      <w:r w:rsidR="008D2332" w:rsidRPr="00AB1AAE">
        <w:rPr>
          <w:rFonts w:ascii="Times New Roman" w:eastAsia="Arial Unicode MS" w:hAnsi="Times New Roman" w:cs="Times New Roman" w:hint="eastAsia"/>
          <w:color w:val="000000" w:themeColor="text1"/>
          <w:sz w:val="24"/>
          <w:szCs w:val="24"/>
        </w:rPr>
        <w:t xml:space="preserve">: </w:t>
      </w:r>
      <w:r w:rsidR="000E5ACF" w:rsidRPr="00AB1AAE">
        <w:rPr>
          <w:rFonts w:ascii="Times New Roman" w:eastAsia="Arial Unicode MS" w:hAnsi="Times New Roman" w:cs="Times New Roman" w:hint="eastAsia"/>
          <w:color w:val="000000" w:themeColor="text1"/>
          <w:sz w:val="24"/>
          <w:szCs w:val="24"/>
        </w:rPr>
        <w:t xml:space="preserve">those </w:t>
      </w:r>
      <w:r w:rsidR="000E5ACF" w:rsidRPr="00AB1AAE">
        <w:rPr>
          <w:rFonts w:ascii="Times New Roman" w:eastAsia="Arial Unicode MS" w:hAnsi="Times New Roman" w:cs="Times New Roman"/>
          <w:color w:val="000000" w:themeColor="text1"/>
          <w:sz w:val="24"/>
          <w:szCs w:val="24"/>
        </w:rPr>
        <w:t>without developing WBC &lt; 4,000 mm</w:t>
      </w:r>
      <w:r w:rsidR="000E5ACF" w:rsidRPr="00AB1AAE">
        <w:rPr>
          <w:rFonts w:ascii="Times New Roman" w:eastAsia="Arial Unicode MS" w:hAnsi="Times New Roman" w:cs="Times New Roman"/>
          <w:color w:val="000000" w:themeColor="text1"/>
          <w:sz w:val="24"/>
          <w:szCs w:val="24"/>
          <w:vertAlign w:val="superscript"/>
        </w:rPr>
        <w:t>−3</w:t>
      </w:r>
      <w:r w:rsidR="000E5ACF" w:rsidRPr="00AB1AAE">
        <w:rPr>
          <w:rFonts w:ascii="Times New Roman" w:eastAsia="Arial Unicode MS" w:hAnsi="Times New Roman" w:cs="Times New Roman"/>
          <w:color w:val="000000" w:themeColor="text1"/>
          <w:sz w:val="24"/>
          <w:szCs w:val="24"/>
        </w:rPr>
        <w:t xml:space="preserve"> or </w:t>
      </w:r>
      <w:r w:rsidR="000E5ACF" w:rsidRPr="00AB1AAE">
        <w:rPr>
          <w:rFonts w:ascii="Times New Roman" w:eastAsia="Arial Unicode MS" w:hAnsi="Times New Roman" w:cs="Times New Roman"/>
          <w:bCs/>
          <w:color w:val="000000" w:themeColor="text1"/>
          <w:sz w:val="24"/>
          <w:szCs w:val="24"/>
        </w:rPr>
        <w:t>ANC &lt; 1,500 mm</w:t>
      </w:r>
      <w:r w:rsidR="000E5ACF" w:rsidRPr="00AB1AAE">
        <w:rPr>
          <w:rFonts w:ascii="Times New Roman" w:eastAsia="Arial Unicode MS" w:hAnsi="Times New Roman" w:cs="Times New Roman"/>
          <w:bCs/>
          <w:color w:val="000000" w:themeColor="text1"/>
          <w:sz w:val="24"/>
          <w:szCs w:val="24"/>
          <w:vertAlign w:val="superscript"/>
        </w:rPr>
        <w:t>−3</w:t>
      </w:r>
      <w:r w:rsidR="009A0F9A" w:rsidRPr="00AB1AAE">
        <w:rPr>
          <w:rFonts w:ascii="Times New Roman" w:eastAsia="Arial Unicode MS" w:hAnsi="Times New Roman" w:cs="Times New Roman" w:hint="eastAsia"/>
          <w:color w:val="000000" w:themeColor="text1"/>
          <w:sz w:val="24"/>
          <w:szCs w:val="24"/>
        </w:rPr>
        <w:t xml:space="preserve">. </w:t>
      </w:r>
      <w:r w:rsidR="00D77CBF" w:rsidRPr="00AB1AAE">
        <w:rPr>
          <w:rFonts w:ascii="Times New Roman" w:hAnsi="Times New Roman" w:cs="Times New Roman" w:hint="eastAsia"/>
          <w:color w:val="000000" w:themeColor="text1"/>
          <w:sz w:val="24"/>
          <w:szCs w:val="24"/>
        </w:rPr>
        <w:t>d</w:t>
      </w:r>
      <w:r w:rsidR="00D77CBF" w:rsidRPr="00AB1AAE">
        <w:rPr>
          <w:rFonts w:ascii="Times New Roman" w:hAnsi="Times New Roman" w:cs="Times New Roman"/>
          <w:color w:val="000000" w:themeColor="text1"/>
          <w:sz w:val="24"/>
          <w:szCs w:val="24"/>
        </w:rPr>
        <w:t>ataset1: Central Chinese</w:t>
      </w:r>
      <w:r w:rsidR="00D77CBF" w:rsidRPr="00AB1AAE">
        <w:rPr>
          <w:rFonts w:ascii="Times New Roman" w:hAnsi="Times New Roman" w:cs="Times New Roman" w:hint="eastAsia"/>
          <w:color w:val="000000" w:themeColor="text1"/>
          <w:sz w:val="24"/>
          <w:szCs w:val="24"/>
        </w:rPr>
        <w:t>. d</w:t>
      </w:r>
      <w:r w:rsidR="00D77CBF" w:rsidRPr="00AB1AAE">
        <w:rPr>
          <w:rFonts w:ascii="Times New Roman" w:hAnsi="Times New Roman" w:cs="Times New Roman"/>
          <w:color w:val="000000" w:themeColor="text1"/>
          <w:sz w:val="24"/>
          <w:szCs w:val="24"/>
        </w:rPr>
        <w:t>ataset2: Southern Chinese</w:t>
      </w:r>
      <w:r w:rsidR="00D77CBF" w:rsidRPr="00AB1AAE">
        <w:rPr>
          <w:rFonts w:ascii="Times New Roman" w:hAnsi="Times New Roman" w:cs="Times New Roman" w:hint="eastAsia"/>
          <w:color w:val="000000" w:themeColor="text1"/>
          <w:sz w:val="24"/>
          <w:szCs w:val="24"/>
        </w:rPr>
        <w:t>.</w:t>
      </w:r>
      <w:r w:rsidR="009F1BFB" w:rsidRPr="00AB1AAE">
        <w:rPr>
          <w:rFonts w:ascii="Times New Roman" w:hAnsi="Times New Roman" w:cs="Times New Roman"/>
          <w:color w:val="000000" w:themeColor="text1"/>
          <w:sz w:val="24"/>
          <w:szCs w:val="24"/>
        </w:rPr>
        <w:t xml:space="preserve"> </w:t>
      </w:r>
      <w:r w:rsidR="00D83DB9" w:rsidRPr="00AB1AAE">
        <w:rPr>
          <w:rFonts w:ascii="Times New Roman" w:hAnsi="Times New Roman" w:cs="Times New Roman" w:hint="eastAsia"/>
          <w:color w:val="000000" w:themeColor="text1"/>
          <w:sz w:val="24"/>
          <w:szCs w:val="24"/>
          <w:vertAlign w:val="superscript"/>
        </w:rPr>
        <w:t>a</w:t>
      </w:r>
      <w:r w:rsidR="00D83DB9" w:rsidRPr="00AB1AAE">
        <w:rPr>
          <w:rFonts w:ascii="Times New Roman" w:hAnsi="Times New Roman" w:cs="Times New Roman" w:hint="eastAsia"/>
          <w:color w:val="000000" w:themeColor="text1"/>
          <w:sz w:val="24"/>
          <w:szCs w:val="24"/>
        </w:rPr>
        <w:t>N</w:t>
      </w:r>
      <w:r w:rsidR="00D83DB9" w:rsidRPr="00AB1AAE">
        <w:rPr>
          <w:rFonts w:ascii="Times New Roman" w:hAnsi="Times New Roman" w:cs="Times New Roman"/>
          <w:color w:val="000000" w:themeColor="text1"/>
          <w:sz w:val="24"/>
          <w:szCs w:val="24"/>
        </w:rPr>
        <w:t>o difference compared with</w:t>
      </w:r>
      <w:r w:rsidR="00D83DB9" w:rsidRPr="00AB1AAE">
        <w:rPr>
          <w:rFonts w:ascii="Times New Roman" w:hAnsi="Times New Roman" w:cs="Times New Roman" w:hint="eastAsia"/>
          <w:color w:val="000000" w:themeColor="text1"/>
          <w:sz w:val="24"/>
          <w:szCs w:val="24"/>
        </w:rPr>
        <w:t xml:space="preserve"> the Control group (</w:t>
      </w:r>
      <w:r w:rsidR="009F1BFB" w:rsidRPr="00AB1AAE">
        <w:rPr>
          <w:rFonts w:ascii="Times New Roman" w:hAnsi="Times New Roman" w:cs="Times New Roman"/>
          <w:i/>
          <w:color w:val="000000" w:themeColor="text1"/>
          <w:sz w:val="24"/>
          <w:szCs w:val="24"/>
        </w:rPr>
        <w:t>P</w:t>
      </w:r>
      <w:r w:rsidR="009F1BFB" w:rsidRPr="00AB1AAE">
        <w:rPr>
          <w:rFonts w:ascii="Times New Roman" w:hAnsi="Times New Roman" w:cs="Times New Roman"/>
          <w:color w:val="000000" w:themeColor="text1"/>
          <w:sz w:val="24"/>
          <w:szCs w:val="24"/>
        </w:rPr>
        <w:t xml:space="preserve"> &gt; 0.05), </w:t>
      </w:r>
      <w:r w:rsidR="000C234A" w:rsidRPr="00AB1AAE">
        <w:rPr>
          <w:rFonts w:ascii="Times New Roman" w:hAnsi="Times New Roman" w:cs="Times New Roman" w:hint="eastAsia"/>
          <w:color w:val="000000" w:themeColor="text1"/>
          <w:sz w:val="24"/>
          <w:szCs w:val="24"/>
          <w:vertAlign w:val="superscript"/>
        </w:rPr>
        <w:t>b</w:t>
      </w:r>
      <w:r w:rsidR="009F1BFB" w:rsidRPr="00AB1AAE">
        <w:rPr>
          <w:rFonts w:ascii="Times New Roman" w:hAnsi="Times New Roman" w:cs="Times New Roman"/>
          <w:i/>
          <w:color w:val="000000" w:themeColor="text1"/>
          <w:sz w:val="24"/>
          <w:szCs w:val="24"/>
        </w:rPr>
        <w:t>P</w:t>
      </w:r>
      <w:r w:rsidR="009F1BFB" w:rsidRPr="00AB1AAE">
        <w:rPr>
          <w:rFonts w:ascii="Times New Roman" w:hAnsi="Times New Roman" w:cs="Times New Roman"/>
          <w:color w:val="000000" w:themeColor="text1"/>
          <w:sz w:val="24"/>
          <w:szCs w:val="24"/>
        </w:rPr>
        <w:t xml:space="preserve"> &lt; 0.05</w:t>
      </w:r>
      <w:r w:rsidR="000C234A" w:rsidRPr="00AB1AAE">
        <w:rPr>
          <w:rFonts w:ascii="Times New Roman" w:hAnsi="Times New Roman" w:cs="Times New Roman" w:hint="eastAsia"/>
          <w:color w:val="000000" w:themeColor="text1"/>
          <w:sz w:val="24"/>
          <w:szCs w:val="24"/>
        </w:rPr>
        <w:t xml:space="preserve"> </w:t>
      </w:r>
      <w:r w:rsidR="000C234A" w:rsidRPr="00AB1AAE">
        <w:rPr>
          <w:rFonts w:ascii="Times New Roman" w:hAnsi="Times New Roman" w:cs="Times New Roman"/>
          <w:color w:val="000000" w:themeColor="text1"/>
          <w:sz w:val="24"/>
          <w:szCs w:val="24"/>
        </w:rPr>
        <w:t>compared with</w:t>
      </w:r>
      <w:r w:rsidR="000C234A" w:rsidRPr="00AB1AAE">
        <w:rPr>
          <w:rFonts w:ascii="Times New Roman" w:hAnsi="Times New Roman" w:cs="Times New Roman" w:hint="eastAsia"/>
          <w:color w:val="000000" w:themeColor="text1"/>
          <w:sz w:val="24"/>
          <w:szCs w:val="24"/>
        </w:rPr>
        <w:t xml:space="preserve"> the Control group.</w:t>
      </w:r>
    </w:p>
    <w:p w14:paraId="1A30CF13" w14:textId="77777777" w:rsidR="00F42CA9" w:rsidRPr="00AB1AAE" w:rsidRDefault="00F42CA9" w:rsidP="00621392">
      <w:pPr>
        <w:spacing w:line="480" w:lineRule="auto"/>
        <w:rPr>
          <w:rFonts w:ascii="Times New Roman" w:hAnsi="Times New Roman" w:cs="Times New Roman"/>
          <w:color w:val="000000" w:themeColor="text1"/>
          <w:sz w:val="20"/>
          <w:szCs w:val="20"/>
        </w:rPr>
      </w:pPr>
    </w:p>
    <w:p w14:paraId="5D84BDF4" w14:textId="77777777" w:rsidR="00A720A6" w:rsidRPr="00AB1AAE" w:rsidRDefault="00A720A6" w:rsidP="00621392">
      <w:pPr>
        <w:widowControl/>
        <w:spacing w:line="480" w:lineRule="auto"/>
        <w:rPr>
          <w:rFonts w:ascii="Times New Roman" w:hAnsi="Times New Roman" w:cs="Times New Roman"/>
          <w:color w:val="000000" w:themeColor="text1"/>
          <w:sz w:val="20"/>
          <w:szCs w:val="20"/>
        </w:rPr>
      </w:pPr>
      <w:r w:rsidRPr="00AB1AAE">
        <w:rPr>
          <w:rFonts w:ascii="Times New Roman" w:hAnsi="Times New Roman" w:cs="Times New Roman"/>
          <w:color w:val="000000" w:themeColor="text1"/>
          <w:sz w:val="20"/>
          <w:szCs w:val="20"/>
        </w:rPr>
        <w:br w:type="page"/>
      </w:r>
    </w:p>
    <w:p w14:paraId="4878205E" w14:textId="77777777" w:rsidR="00A720A6" w:rsidRPr="00AB1AAE" w:rsidRDefault="00A720A6" w:rsidP="00621392">
      <w:pPr>
        <w:spacing w:line="480" w:lineRule="auto"/>
        <w:rPr>
          <w:rFonts w:ascii="Times New Roman" w:hAnsi="Times New Roman" w:cs="Times New Roman"/>
          <w:color w:val="000000" w:themeColor="text1"/>
          <w:sz w:val="20"/>
          <w:szCs w:val="20"/>
        </w:rPr>
        <w:sectPr w:rsidR="00A720A6" w:rsidRPr="00AB1AAE" w:rsidSect="002F6F53">
          <w:footerReference w:type="default" r:id="rId14"/>
          <w:pgSz w:w="11906" w:h="16838"/>
          <w:pgMar w:top="1440" w:right="1800" w:bottom="1440" w:left="1800" w:header="851" w:footer="992" w:gutter="0"/>
          <w:pgNumType w:start="0"/>
          <w:cols w:space="425"/>
          <w:titlePg/>
          <w:docGrid w:type="lines" w:linePitch="312"/>
        </w:sectPr>
      </w:pPr>
    </w:p>
    <w:p w14:paraId="6BA875B6" w14:textId="4FB9FC0C" w:rsidR="00F205B2" w:rsidRPr="00AB1AAE" w:rsidRDefault="00CF40B3"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b/>
          <w:color w:val="000000" w:themeColor="text1"/>
          <w:sz w:val="24"/>
          <w:szCs w:val="24"/>
        </w:rPr>
        <w:lastRenderedPageBreak/>
        <w:t>Supplementary</w:t>
      </w:r>
      <w:r w:rsidR="003F7BFC" w:rsidRPr="00AB1AAE">
        <w:rPr>
          <w:rFonts w:ascii="Times New Roman" w:hAnsi="Times New Roman" w:cs="Times New Roman" w:hint="eastAsia"/>
          <w:b/>
          <w:color w:val="000000" w:themeColor="text1"/>
          <w:sz w:val="24"/>
          <w:szCs w:val="24"/>
        </w:rPr>
        <w:t xml:space="preserve"> </w:t>
      </w:r>
      <w:r w:rsidRPr="00AB1AAE">
        <w:rPr>
          <w:rFonts w:ascii="Times New Roman" w:hAnsi="Times New Roman" w:cs="Times New Roman"/>
          <w:b/>
          <w:color w:val="000000" w:themeColor="text1"/>
          <w:sz w:val="24"/>
          <w:szCs w:val="24"/>
        </w:rPr>
        <w:t xml:space="preserve">Table </w:t>
      </w:r>
      <w:r w:rsidRPr="00AB1AAE">
        <w:rPr>
          <w:rFonts w:ascii="Times New Roman" w:hAnsi="Times New Roman" w:cs="Times New Roman" w:hint="eastAsia"/>
          <w:b/>
          <w:color w:val="000000" w:themeColor="text1"/>
          <w:sz w:val="24"/>
          <w:szCs w:val="24"/>
        </w:rPr>
        <w:t>2</w:t>
      </w:r>
      <w:r w:rsidR="00F205B2" w:rsidRPr="00AB1AAE">
        <w:rPr>
          <w:rFonts w:ascii="Times New Roman" w:hAnsi="Times New Roman" w:cs="Times New Roman"/>
          <w:b/>
          <w:color w:val="000000" w:themeColor="text1"/>
          <w:sz w:val="24"/>
          <w:szCs w:val="24"/>
        </w:rPr>
        <w:t xml:space="preserve">: </w:t>
      </w:r>
      <w:r w:rsidR="00F205B2" w:rsidRPr="00AB1AAE">
        <w:rPr>
          <w:rFonts w:ascii="Times New Roman" w:hAnsi="Times New Roman" w:cs="Times New Roman"/>
          <w:color w:val="000000" w:themeColor="text1"/>
          <w:sz w:val="24"/>
          <w:szCs w:val="24"/>
        </w:rPr>
        <w:t>Results for the index SNPs in the genomic loci that reached genome-wide significance</w:t>
      </w:r>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672"/>
        <w:gridCol w:w="1134"/>
        <w:gridCol w:w="991"/>
        <w:gridCol w:w="701"/>
        <w:gridCol w:w="1192"/>
        <w:gridCol w:w="904"/>
        <w:gridCol w:w="748"/>
        <w:gridCol w:w="757"/>
        <w:gridCol w:w="1168"/>
        <w:gridCol w:w="954"/>
        <w:gridCol w:w="855"/>
        <w:gridCol w:w="851"/>
        <w:gridCol w:w="1156"/>
        <w:gridCol w:w="955"/>
      </w:tblGrid>
      <w:tr w:rsidR="00AB1AAE" w:rsidRPr="00AB1AAE" w14:paraId="48975A40" w14:textId="77777777" w:rsidTr="00081C9A">
        <w:trPr>
          <w:trHeight w:val="315"/>
        </w:trPr>
        <w:tc>
          <w:tcPr>
            <w:tcW w:w="854" w:type="dxa"/>
            <w:vMerge w:val="restart"/>
            <w:shd w:val="clear" w:color="auto" w:fill="auto"/>
            <w:noWrap/>
            <w:vAlign w:val="center"/>
            <w:hideMark/>
          </w:tcPr>
          <w:p w14:paraId="6991CCA4" w14:textId="77777777" w:rsidR="00081C9A" w:rsidRPr="00AB1AAE" w:rsidRDefault="00081C9A" w:rsidP="00621392">
            <w:pPr>
              <w:widowControl/>
              <w:spacing w:line="480" w:lineRule="auto"/>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Analysis</w:t>
            </w:r>
          </w:p>
        </w:tc>
        <w:tc>
          <w:tcPr>
            <w:tcW w:w="672" w:type="dxa"/>
            <w:vMerge w:val="restart"/>
            <w:shd w:val="clear" w:color="auto" w:fill="auto"/>
            <w:noWrap/>
            <w:vAlign w:val="center"/>
            <w:hideMark/>
          </w:tcPr>
          <w:p w14:paraId="196497E2" w14:textId="77777777" w:rsidR="00081C9A" w:rsidRPr="00AB1AAE" w:rsidRDefault="00081C9A" w:rsidP="00621392">
            <w:pPr>
              <w:widowControl/>
              <w:spacing w:line="480" w:lineRule="auto"/>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CHR</w:t>
            </w:r>
          </w:p>
        </w:tc>
        <w:tc>
          <w:tcPr>
            <w:tcW w:w="1134" w:type="dxa"/>
            <w:vMerge w:val="restart"/>
            <w:shd w:val="clear" w:color="auto" w:fill="auto"/>
            <w:noWrap/>
            <w:vAlign w:val="center"/>
            <w:hideMark/>
          </w:tcPr>
          <w:p w14:paraId="43236695" w14:textId="77777777" w:rsidR="00081C9A" w:rsidRPr="00AB1AAE" w:rsidRDefault="00081C9A" w:rsidP="00621392">
            <w:pPr>
              <w:widowControl/>
              <w:spacing w:line="480" w:lineRule="auto"/>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SNP</w:t>
            </w:r>
          </w:p>
        </w:tc>
        <w:tc>
          <w:tcPr>
            <w:tcW w:w="991" w:type="dxa"/>
            <w:vMerge w:val="restart"/>
            <w:shd w:val="clear" w:color="auto" w:fill="auto"/>
            <w:noWrap/>
            <w:vAlign w:val="center"/>
            <w:hideMark/>
          </w:tcPr>
          <w:p w14:paraId="402345C9" w14:textId="77777777" w:rsidR="00081C9A" w:rsidRPr="00AB1AAE" w:rsidRDefault="00081C9A" w:rsidP="00621392">
            <w:pPr>
              <w:widowControl/>
              <w:spacing w:line="480" w:lineRule="auto"/>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BP</w:t>
            </w:r>
          </w:p>
        </w:tc>
        <w:tc>
          <w:tcPr>
            <w:tcW w:w="701" w:type="dxa"/>
            <w:vMerge w:val="restart"/>
            <w:shd w:val="clear" w:color="auto" w:fill="auto"/>
            <w:noWrap/>
            <w:vAlign w:val="center"/>
            <w:hideMark/>
          </w:tcPr>
          <w:p w14:paraId="2438F9D3" w14:textId="77777777" w:rsidR="00081C9A" w:rsidRPr="00AB1AAE" w:rsidRDefault="00081C9A" w:rsidP="00621392">
            <w:pPr>
              <w:widowControl/>
              <w:spacing w:line="480" w:lineRule="auto"/>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A1/A2</w:t>
            </w:r>
          </w:p>
        </w:tc>
        <w:tc>
          <w:tcPr>
            <w:tcW w:w="2096" w:type="dxa"/>
            <w:gridSpan w:val="2"/>
            <w:shd w:val="clear" w:color="auto" w:fill="auto"/>
            <w:noWrap/>
            <w:vAlign w:val="center"/>
          </w:tcPr>
          <w:p w14:paraId="5B2C3201" w14:textId="7434C0F0" w:rsidR="00081C9A" w:rsidRPr="00AB1AAE" w:rsidRDefault="00B26CCE"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hint="eastAsia"/>
                <w:b/>
                <w:bCs/>
                <w:color w:val="000000" w:themeColor="text1"/>
                <w:kern w:val="0"/>
                <w:sz w:val="20"/>
                <w:szCs w:val="20"/>
              </w:rPr>
              <w:t>Meta-analysis</w:t>
            </w:r>
          </w:p>
        </w:tc>
        <w:tc>
          <w:tcPr>
            <w:tcW w:w="3627" w:type="dxa"/>
            <w:gridSpan w:val="4"/>
            <w:shd w:val="clear" w:color="auto" w:fill="auto"/>
            <w:noWrap/>
            <w:vAlign w:val="center"/>
          </w:tcPr>
          <w:p w14:paraId="195B1DAE" w14:textId="7B02F61C" w:rsidR="00081C9A" w:rsidRPr="00AB1AAE" w:rsidRDefault="00B26CCE"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hint="eastAsia"/>
                <w:b/>
                <w:bCs/>
                <w:color w:val="000000" w:themeColor="text1"/>
                <w:kern w:val="0"/>
                <w:sz w:val="20"/>
                <w:szCs w:val="20"/>
              </w:rPr>
              <w:t>Dataset</w:t>
            </w:r>
            <w:r w:rsidRPr="00AB1AAE">
              <w:rPr>
                <w:rFonts w:ascii="Times New Roman" w:eastAsia="DengXian" w:hAnsi="Times New Roman" w:cs="Times New Roman"/>
                <w:b/>
                <w:bCs/>
                <w:color w:val="000000" w:themeColor="text1"/>
                <w:kern w:val="0"/>
                <w:sz w:val="20"/>
                <w:szCs w:val="20"/>
              </w:rPr>
              <w:t xml:space="preserve"> </w:t>
            </w:r>
            <w:r w:rsidRPr="00AB1AAE">
              <w:rPr>
                <w:rFonts w:ascii="Times New Roman" w:eastAsia="DengXian" w:hAnsi="Times New Roman" w:cs="Times New Roman" w:hint="eastAsia"/>
                <w:b/>
                <w:bCs/>
                <w:color w:val="000000" w:themeColor="text1"/>
                <w:kern w:val="0"/>
                <w:sz w:val="20"/>
                <w:szCs w:val="20"/>
              </w:rPr>
              <w:t>1</w:t>
            </w:r>
          </w:p>
        </w:tc>
        <w:tc>
          <w:tcPr>
            <w:tcW w:w="3817" w:type="dxa"/>
            <w:gridSpan w:val="4"/>
            <w:shd w:val="clear" w:color="auto" w:fill="auto"/>
            <w:noWrap/>
            <w:vAlign w:val="center"/>
          </w:tcPr>
          <w:p w14:paraId="3617C2C2" w14:textId="6F1FB050" w:rsidR="00081C9A" w:rsidRPr="00AB1AAE" w:rsidRDefault="00B26CCE"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hint="eastAsia"/>
                <w:b/>
                <w:bCs/>
                <w:color w:val="000000" w:themeColor="text1"/>
                <w:kern w:val="0"/>
                <w:sz w:val="20"/>
                <w:szCs w:val="20"/>
              </w:rPr>
              <w:t>Dataset</w:t>
            </w:r>
            <w:r w:rsidRPr="00AB1AAE">
              <w:rPr>
                <w:rFonts w:ascii="Times New Roman" w:eastAsia="DengXian" w:hAnsi="Times New Roman" w:cs="Times New Roman"/>
                <w:b/>
                <w:bCs/>
                <w:color w:val="000000" w:themeColor="text1"/>
                <w:kern w:val="0"/>
                <w:sz w:val="20"/>
                <w:szCs w:val="20"/>
              </w:rPr>
              <w:t xml:space="preserve"> </w:t>
            </w:r>
            <w:r w:rsidRPr="00AB1AAE">
              <w:rPr>
                <w:rFonts w:ascii="Times New Roman" w:eastAsia="DengXian" w:hAnsi="Times New Roman" w:cs="Times New Roman" w:hint="eastAsia"/>
                <w:b/>
                <w:bCs/>
                <w:color w:val="000000" w:themeColor="text1"/>
                <w:kern w:val="0"/>
                <w:sz w:val="20"/>
                <w:szCs w:val="20"/>
              </w:rPr>
              <w:t>2</w:t>
            </w:r>
          </w:p>
        </w:tc>
      </w:tr>
      <w:tr w:rsidR="00AB1AAE" w:rsidRPr="00AB1AAE" w14:paraId="5BC4FA2E" w14:textId="77777777" w:rsidTr="004A57AB">
        <w:trPr>
          <w:trHeight w:val="315"/>
        </w:trPr>
        <w:tc>
          <w:tcPr>
            <w:tcW w:w="854" w:type="dxa"/>
            <w:vMerge/>
            <w:shd w:val="clear" w:color="auto" w:fill="auto"/>
            <w:noWrap/>
            <w:vAlign w:val="center"/>
          </w:tcPr>
          <w:p w14:paraId="190944E9" w14:textId="77777777" w:rsidR="003A14A5" w:rsidRPr="00AB1AAE" w:rsidRDefault="003A14A5" w:rsidP="00621392">
            <w:pPr>
              <w:widowControl/>
              <w:spacing w:line="480" w:lineRule="auto"/>
              <w:jc w:val="center"/>
              <w:rPr>
                <w:rFonts w:ascii="Times New Roman" w:eastAsia="DengXian" w:hAnsi="Times New Roman" w:cs="Times New Roman"/>
                <w:b/>
                <w:bCs/>
                <w:color w:val="000000" w:themeColor="text1"/>
                <w:kern w:val="0"/>
                <w:sz w:val="17"/>
                <w:szCs w:val="17"/>
              </w:rPr>
            </w:pPr>
          </w:p>
        </w:tc>
        <w:tc>
          <w:tcPr>
            <w:tcW w:w="672" w:type="dxa"/>
            <w:vMerge/>
            <w:shd w:val="clear" w:color="auto" w:fill="auto"/>
            <w:noWrap/>
            <w:vAlign w:val="center"/>
          </w:tcPr>
          <w:p w14:paraId="13A5551F" w14:textId="77777777" w:rsidR="003A14A5" w:rsidRPr="00AB1AAE" w:rsidRDefault="003A14A5" w:rsidP="00621392">
            <w:pPr>
              <w:widowControl/>
              <w:spacing w:line="480" w:lineRule="auto"/>
              <w:jc w:val="center"/>
              <w:rPr>
                <w:rFonts w:ascii="Times New Roman" w:eastAsia="DengXian" w:hAnsi="Times New Roman" w:cs="Times New Roman"/>
                <w:b/>
                <w:bCs/>
                <w:color w:val="000000" w:themeColor="text1"/>
                <w:kern w:val="0"/>
                <w:sz w:val="17"/>
                <w:szCs w:val="17"/>
              </w:rPr>
            </w:pPr>
          </w:p>
        </w:tc>
        <w:tc>
          <w:tcPr>
            <w:tcW w:w="1134" w:type="dxa"/>
            <w:vMerge/>
            <w:shd w:val="clear" w:color="auto" w:fill="auto"/>
            <w:noWrap/>
            <w:vAlign w:val="center"/>
          </w:tcPr>
          <w:p w14:paraId="48BF3BC3" w14:textId="77777777" w:rsidR="003A14A5" w:rsidRPr="00AB1AAE" w:rsidRDefault="003A14A5" w:rsidP="00621392">
            <w:pPr>
              <w:widowControl/>
              <w:spacing w:line="480" w:lineRule="auto"/>
              <w:jc w:val="center"/>
              <w:rPr>
                <w:rFonts w:ascii="Times New Roman" w:eastAsia="DengXian" w:hAnsi="Times New Roman" w:cs="Times New Roman"/>
                <w:b/>
                <w:bCs/>
                <w:color w:val="000000" w:themeColor="text1"/>
                <w:kern w:val="0"/>
                <w:sz w:val="17"/>
                <w:szCs w:val="17"/>
              </w:rPr>
            </w:pPr>
          </w:p>
        </w:tc>
        <w:tc>
          <w:tcPr>
            <w:tcW w:w="991" w:type="dxa"/>
            <w:vMerge/>
            <w:shd w:val="clear" w:color="auto" w:fill="auto"/>
            <w:noWrap/>
            <w:vAlign w:val="center"/>
          </w:tcPr>
          <w:p w14:paraId="6B6475D6" w14:textId="77777777" w:rsidR="003A14A5" w:rsidRPr="00AB1AAE" w:rsidRDefault="003A14A5" w:rsidP="00621392">
            <w:pPr>
              <w:widowControl/>
              <w:spacing w:line="480" w:lineRule="auto"/>
              <w:jc w:val="center"/>
              <w:rPr>
                <w:rFonts w:ascii="Times New Roman" w:eastAsia="DengXian" w:hAnsi="Times New Roman" w:cs="Times New Roman"/>
                <w:b/>
                <w:bCs/>
                <w:color w:val="000000" w:themeColor="text1"/>
                <w:kern w:val="0"/>
                <w:sz w:val="17"/>
                <w:szCs w:val="17"/>
              </w:rPr>
            </w:pPr>
          </w:p>
        </w:tc>
        <w:tc>
          <w:tcPr>
            <w:tcW w:w="701" w:type="dxa"/>
            <w:vMerge/>
            <w:shd w:val="clear" w:color="auto" w:fill="auto"/>
            <w:noWrap/>
            <w:vAlign w:val="center"/>
          </w:tcPr>
          <w:p w14:paraId="08099652" w14:textId="77777777" w:rsidR="003A14A5" w:rsidRPr="00AB1AAE" w:rsidRDefault="003A14A5" w:rsidP="00621392">
            <w:pPr>
              <w:widowControl/>
              <w:spacing w:line="480" w:lineRule="auto"/>
              <w:jc w:val="center"/>
              <w:rPr>
                <w:rFonts w:ascii="Times New Roman" w:eastAsia="DengXian" w:hAnsi="Times New Roman" w:cs="Times New Roman"/>
                <w:b/>
                <w:bCs/>
                <w:color w:val="000000" w:themeColor="text1"/>
                <w:kern w:val="0"/>
                <w:sz w:val="17"/>
                <w:szCs w:val="17"/>
              </w:rPr>
            </w:pPr>
          </w:p>
        </w:tc>
        <w:tc>
          <w:tcPr>
            <w:tcW w:w="1192" w:type="dxa"/>
            <w:shd w:val="clear" w:color="auto" w:fill="auto"/>
            <w:noWrap/>
            <w:vAlign w:val="center"/>
          </w:tcPr>
          <w:p w14:paraId="59A52556" w14:textId="77777777" w:rsidR="003A14A5" w:rsidRPr="00AB1AAE" w:rsidRDefault="003A14A5" w:rsidP="00D20A9C">
            <w:pPr>
              <w:widowControl/>
              <w:spacing w:line="240" w:lineRule="exact"/>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OR</w:t>
            </w:r>
          </w:p>
          <w:p w14:paraId="72D879C3" w14:textId="2F96472F" w:rsidR="003A14A5" w:rsidRPr="00AB1AAE" w:rsidRDefault="003A14A5" w:rsidP="00D20A9C">
            <w:pPr>
              <w:widowControl/>
              <w:spacing w:line="240" w:lineRule="exact"/>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[95% CI]</w:t>
            </w:r>
          </w:p>
        </w:tc>
        <w:tc>
          <w:tcPr>
            <w:tcW w:w="904" w:type="dxa"/>
            <w:shd w:val="clear" w:color="auto" w:fill="auto"/>
            <w:noWrap/>
            <w:vAlign w:val="center"/>
          </w:tcPr>
          <w:p w14:paraId="75C433F5" w14:textId="3335A1FA" w:rsidR="003A14A5" w:rsidRPr="00AB1AAE" w:rsidRDefault="003A14A5" w:rsidP="00CF40B3">
            <w:pPr>
              <w:widowControl/>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P</w:t>
            </w:r>
          </w:p>
        </w:tc>
        <w:tc>
          <w:tcPr>
            <w:tcW w:w="748" w:type="dxa"/>
            <w:shd w:val="clear" w:color="auto" w:fill="auto"/>
            <w:noWrap/>
            <w:vAlign w:val="center"/>
          </w:tcPr>
          <w:p w14:paraId="030A439B" w14:textId="2B93CDBC" w:rsidR="003A14A5" w:rsidRPr="00AB1AAE" w:rsidRDefault="003A14A5" w:rsidP="00CF40B3">
            <w:pPr>
              <w:widowControl/>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F_A</w:t>
            </w:r>
          </w:p>
        </w:tc>
        <w:tc>
          <w:tcPr>
            <w:tcW w:w="757" w:type="dxa"/>
            <w:shd w:val="clear" w:color="auto" w:fill="auto"/>
            <w:noWrap/>
            <w:vAlign w:val="center"/>
          </w:tcPr>
          <w:p w14:paraId="3BD03FB1" w14:textId="60487DEF" w:rsidR="003A14A5" w:rsidRPr="00AB1AAE" w:rsidRDefault="003A14A5" w:rsidP="00CF40B3">
            <w:pPr>
              <w:widowControl/>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F_U</w:t>
            </w:r>
          </w:p>
        </w:tc>
        <w:tc>
          <w:tcPr>
            <w:tcW w:w="1168" w:type="dxa"/>
            <w:shd w:val="clear" w:color="auto" w:fill="auto"/>
            <w:noWrap/>
            <w:vAlign w:val="center"/>
          </w:tcPr>
          <w:p w14:paraId="58143574" w14:textId="77777777" w:rsidR="003A14A5" w:rsidRPr="00AB1AAE" w:rsidRDefault="003A14A5" w:rsidP="00D20A9C">
            <w:pPr>
              <w:widowControl/>
              <w:spacing w:line="240" w:lineRule="exact"/>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OR</w:t>
            </w:r>
          </w:p>
          <w:p w14:paraId="3F282D7D" w14:textId="1A53981B" w:rsidR="003A14A5" w:rsidRPr="00AB1AAE" w:rsidRDefault="003A14A5" w:rsidP="00D20A9C">
            <w:pPr>
              <w:widowControl/>
              <w:spacing w:line="240" w:lineRule="exact"/>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[95% CI]</w:t>
            </w:r>
          </w:p>
        </w:tc>
        <w:tc>
          <w:tcPr>
            <w:tcW w:w="954" w:type="dxa"/>
            <w:shd w:val="clear" w:color="auto" w:fill="auto"/>
            <w:noWrap/>
            <w:vAlign w:val="center"/>
          </w:tcPr>
          <w:p w14:paraId="0365EA22" w14:textId="13FF0C0B" w:rsidR="003A14A5" w:rsidRPr="00AB1AAE" w:rsidRDefault="003A14A5" w:rsidP="00CF40B3">
            <w:pPr>
              <w:widowControl/>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P</w:t>
            </w:r>
          </w:p>
        </w:tc>
        <w:tc>
          <w:tcPr>
            <w:tcW w:w="855" w:type="dxa"/>
            <w:shd w:val="clear" w:color="auto" w:fill="auto"/>
            <w:noWrap/>
            <w:vAlign w:val="center"/>
          </w:tcPr>
          <w:p w14:paraId="77D3C608" w14:textId="3A7DB95E" w:rsidR="003A14A5" w:rsidRPr="00AB1AAE" w:rsidRDefault="003A14A5" w:rsidP="00CF40B3">
            <w:pPr>
              <w:widowControl/>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F_A</w:t>
            </w:r>
          </w:p>
        </w:tc>
        <w:tc>
          <w:tcPr>
            <w:tcW w:w="851" w:type="dxa"/>
            <w:shd w:val="clear" w:color="auto" w:fill="auto"/>
            <w:noWrap/>
            <w:vAlign w:val="center"/>
          </w:tcPr>
          <w:p w14:paraId="12611D24" w14:textId="043D2DE8" w:rsidR="003A14A5" w:rsidRPr="00AB1AAE" w:rsidRDefault="003A14A5" w:rsidP="00CF40B3">
            <w:pPr>
              <w:widowControl/>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F_U</w:t>
            </w:r>
          </w:p>
        </w:tc>
        <w:tc>
          <w:tcPr>
            <w:tcW w:w="1156" w:type="dxa"/>
            <w:shd w:val="clear" w:color="auto" w:fill="auto"/>
            <w:noWrap/>
            <w:vAlign w:val="center"/>
          </w:tcPr>
          <w:p w14:paraId="2A4E06F3" w14:textId="7C38F661" w:rsidR="003A14A5" w:rsidRPr="00AB1AAE" w:rsidRDefault="003A14A5" w:rsidP="00D20A9C">
            <w:pPr>
              <w:widowControl/>
              <w:spacing w:line="240" w:lineRule="exact"/>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OR</w:t>
            </w:r>
          </w:p>
          <w:p w14:paraId="32A7A7D9" w14:textId="0E6D617C" w:rsidR="003A14A5" w:rsidRPr="00AB1AAE" w:rsidRDefault="003A14A5" w:rsidP="00D20A9C">
            <w:pPr>
              <w:widowControl/>
              <w:spacing w:line="240" w:lineRule="exact"/>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[95% CI]</w:t>
            </w:r>
          </w:p>
        </w:tc>
        <w:tc>
          <w:tcPr>
            <w:tcW w:w="955" w:type="dxa"/>
            <w:shd w:val="clear" w:color="auto" w:fill="auto"/>
            <w:noWrap/>
            <w:vAlign w:val="center"/>
          </w:tcPr>
          <w:p w14:paraId="64DF0B64" w14:textId="1144E4AD" w:rsidR="003A14A5" w:rsidRPr="00AB1AAE" w:rsidRDefault="003A14A5" w:rsidP="00CF40B3">
            <w:pPr>
              <w:widowControl/>
              <w:jc w:val="center"/>
              <w:rPr>
                <w:rFonts w:ascii="Times New Roman" w:eastAsia="DengXian" w:hAnsi="Times New Roman" w:cs="Times New Roman"/>
                <w:b/>
                <w:bCs/>
                <w:color w:val="000000" w:themeColor="text1"/>
                <w:kern w:val="0"/>
                <w:sz w:val="17"/>
                <w:szCs w:val="17"/>
              </w:rPr>
            </w:pPr>
            <w:r w:rsidRPr="00AB1AAE">
              <w:rPr>
                <w:rFonts w:ascii="Times New Roman" w:eastAsia="DengXian" w:hAnsi="Times New Roman" w:cs="Times New Roman"/>
                <w:b/>
                <w:bCs/>
                <w:color w:val="000000" w:themeColor="text1"/>
                <w:kern w:val="0"/>
                <w:sz w:val="17"/>
                <w:szCs w:val="17"/>
              </w:rPr>
              <w:t>P</w:t>
            </w:r>
          </w:p>
        </w:tc>
      </w:tr>
      <w:tr w:rsidR="00AB1AAE" w:rsidRPr="00AB1AAE" w14:paraId="5C73CAE7" w14:textId="77777777" w:rsidTr="004A57AB">
        <w:trPr>
          <w:trHeight w:val="315"/>
        </w:trPr>
        <w:tc>
          <w:tcPr>
            <w:tcW w:w="854" w:type="dxa"/>
            <w:shd w:val="clear" w:color="auto" w:fill="auto"/>
            <w:noWrap/>
            <w:vAlign w:val="center"/>
            <w:hideMark/>
          </w:tcPr>
          <w:p w14:paraId="716E37EB"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CIL</w:t>
            </w:r>
          </w:p>
        </w:tc>
        <w:tc>
          <w:tcPr>
            <w:tcW w:w="672" w:type="dxa"/>
            <w:shd w:val="clear" w:color="auto" w:fill="auto"/>
            <w:noWrap/>
            <w:vAlign w:val="center"/>
            <w:hideMark/>
          </w:tcPr>
          <w:p w14:paraId="2C641714"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14</w:t>
            </w:r>
          </w:p>
        </w:tc>
        <w:tc>
          <w:tcPr>
            <w:tcW w:w="1134" w:type="dxa"/>
            <w:shd w:val="clear" w:color="auto" w:fill="auto"/>
            <w:noWrap/>
            <w:vAlign w:val="center"/>
            <w:hideMark/>
          </w:tcPr>
          <w:p w14:paraId="16D6128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rs377360</w:t>
            </w:r>
          </w:p>
        </w:tc>
        <w:tc>
          <w:tcPr>
            <w:tcW w:w="991" w:type="dxa"/>
            <w:shd w:val="clear" w:color="auto" w:fill="auto"/>
            <w:noWrap/>
            <w:vAlign w:val="center"/>
            <w:hideMark/>
          </w:tcPr>
          <w:p w14:paraId="2D91FB6B"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23022276</w:t>
            </w:r>
          </w:p>
        </w:tc>
        <w:tc>
          <w:tcPr>
            <w:tcW w:w="701" w:type="dxa"/>
            <w:shd w:val="clear" w:color="auto" w:fill="auto"/>
            <w:noWrap/>
            <w:vAlign w:val="center"/>
            <w:hideMark/>
          </w:tcPr>
          <w:p w14:paraId="5467160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A/T</w:t>
            </w:r>
          </w:p>
        </w:tc>
        <w:tc>
          <w:tcPr>
            <w:tcW w:w="1192" w:type="dxa"/>
            <w:shd w:val="clear" w:color="auto" w:fill="auto"/>
            <w:noWrap/>
            <w:vAlign w:val="center"/>
            <w:hideMark/>
          </w:tcPr>
          <w:p w14:paraId="28FB6138" w14:textId="4ECD6C6C"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2.19</w:t>
            </w:r>
          </w:p>
          <w:p w14:paraId="11C5FD4B" w14:textId="18FC7AB0"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[1.66-2.89]</w:t>
            </w:r>
          </w:p>
        </w:tc>
        <w:tc>
          <w:tcPr>
            <w:tcW w:w="904" w:type="dxa"/>
            <w:shd w:val="clear" w:color="auto" w:fill="auto"/>
            <w:noWrap/>
            <w:vAlign w:val="center"/>
            <w:hideMark/>
          </w:tcPr>
          <w:p w14:paraId="7392D06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2.58E-08</w:t>
            </w:r>
          </w:p>
        </w:tc>
        <w:tc>
          <w:tcPr>
            <w:tcW w:w="748" w:type="dxa"/>
            <w:shd w:val="clear" w:color="auto" w:fill="auto"/>
            <w:noWrap/>
            <w:vAlign w:val="center"/>
            <w:hideMark/>
          </w:tcPr>
          <w:p w14:paraId="6252EFE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28.57%</w:t>
            </w:r>
          </w:p>
        </w:tc>
        <w:tc>
          <w:tcPr>
            <w:tcW w:w="757" w:type="dxa"/>
            <w:shd w:val="clear" w:color="auto" w:fill="auto"/>
            <w:noWrap/>
            <w:vAlign w:val="center"/>
            <w:hideMark/>
          </w:tcPr>
          <w:p w14:paraId="22CAC9D6"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18.76%</w:t>
            </w:r>
          </w:p>
        </w:tc>
        <w:tc>
          <w:tcPr>
            <w:tcW w:w="1168" w:type="dxa"/>
            <w:shd w:val="clear" w:color="auto" w:fill="auto"/>
            <w:noWrap/>
            <w:vAlign w:val="center"/>
            <w:hideMark/>
          </w:tcPr>
          <w:p w14:paraId="2A181364"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2.18</w:t>
            </w:r>
          </w:p>
          <w:p w14:paraId="58ADEAD0" w14:textId="44F946A5"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[1.58-3.02]</w:t>
            </w:r>
          </w:p>
        </w:tc>
        <w:tc>
          <w:tcPr>
            <w:tcW w:w="954" w:type="dxa"/>
            <w:shd w:val="clear" w:color="auto" w:fill="auto"/>
            <w:noWrap/>
            <w:vAlign w:val="center"/>
            <w:hideMark/>
          </w:tcPr>
          <w:p w14:paraId="2315FFC3"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2.54E-06</w:t>
            </w:r>
          </w:p>
        </w:tc>
        <w:tc>
          <w:tcPr>
            <w:tcW w:w="855" w:type="dxa"/>
            <w:shd w:val="clear" w:color="auto" w:fill="auto"/>
            <w:noWrap/>
            <w:vAlign w:val="center"/>
            <w:hideMark/>
          </w:tcPr>
          <w:p w14:paraId="1E01994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29.28%</w:t>
            </w:r>
          </w:p>
        </w:tc>
        <w:tc>
          <w:tcPr>
            <w:tcW w:w="851" w:type="dxa"/>
            <w:shd w:val="clear" w:color="auto" w:fill="auto"/>
            <w:noWrap/>
            <w:vAlign w:val="center"/>
            <w:hideMark/>
          </w:tcPr>
          <w:p w14:paraId="3E6236E6"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19.67%</w:t>
            </w:r>
          </w:p>
        </w:tc>
        <w:tc>
          <w:tcPr>
            <w:tcW w:w="1156" w:type="dxa"/>
            <w:shd w:val="clear" w:color="auto" w:fill="auto"/>
            <w:noWrap/>
            <w:vAlign w:val="center"/>
            <w:hideMark/>
          </w:tcPr>
          <w:p w14:paraId="4912F0CC"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2.22</w:t>
            </w:r>
          </w:p>
          <w:p w14:paraId="58E0E3EE" w14:textId="79583C6C"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1.31-3.74]</w:t>
            </w:r>
          </w:p>
        </w:tc>
        <w:tc>
          <w:tcPr>
            <w:tcW w:w="955" w:type="dxa"/>
            <w:shd w:val="clear" w:color="auto" w:fill="auto"/>
            <w:noWrap/>
            <w:vAlign w:val="center"/>
            <w:hideMark/>
          </w:tcPr>
          <w:p w14:paraId="4694FB26"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2.89E-03</w:t>
            </w:r>
          </w:p>
        </w:tc>
      </w:tr>
      <w:tr w:rsidR="00AB1AAE" w:rsidRPr="00AB1AAE" w14:paraId="46E1EAF5" w14:textId="77777777" w:rsidTr="004A57AB">
        <w:trPr>
          <w:trHeight w:val="315"/>
        </w:trPr>
        <w:tc>
          <w:tcPr>
            <w:tcW w:w="854" w:type="dxa"/>
            <w:shd w:val="clear" w:color="auto" w:fill="auto"/>
            <w:noWrap/>
            <w:vAlign w:val="center"/>
            <w:hideMark/>
          </w:tcPr>
          <w:p w14:paraId="613BE18C"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CIL</w:t>
            </w:r>
          </w:p>
        </w:tc>
        <w:tc>
          <w:tcPr>
            <w:tcW w:w="672" w:type="dxa"/>
            <w:shd w:val="clear" w:color="auto" w:fill="auto"/>
            <w:noWrap/>
            <w:vAlign w:val="center"/>
            <w:hideMark/>
          </w:tcPr>
          <w:p w14:paraId="5148ABB3"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w:t>
            </w:r>
          </w:p>
        </w:tc>
        <w:tc>
          <w:tcPr>
            <w:tcW w:w="1134" w:type="dxa"/>
            <w:shd w:val="clear" w:color="auto" w:fill="auto"/>
            <w:noWrap/>
            <w:vAlign w:val="center"/>
            <w:hideMark/>
          </w:tcPr>
          <w:p w14:paraId="6BEFC4D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rs10512698</w:t>
            </w:r>
          </w:p>
        </w:tc>
        <w:tc>
          <w:tcPr>
            <w:tcW w:w="991" w:type="dxa"/>
            <w:shd w:val="clear" w:color="auto" w:fill="auto"/>
            <w:noWrap/>
            <w:vAlign w:val="center"/>
            <w:hideMark/>
          </w:tcPr>
          <w:p w14:paraId="685EA17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127965570</w:t>
            </w:r>
          </w:p>
        </w:tc>
        <w:tc>
          <w:tcPr>
            <w:tcW w:w="701" w:type="dxa"/>
            <w:shd w:val="clear" w:color="auto" w:fill="auto"/>
            <w:noWrap/>
            <w:vAlign w:val="center"/>
            <w:hideMark/>
          </w:tcPr>
          <w:p w14:paraId="1165A276"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G/T</w:t>
            </w:r>
          </w:p>
        </w:tc>
        <w:tc>
          <w:tcPr>
            <w:tcW w:w="1192" w:type="dxa"/>
            <w:shd w:val="clear" w:color="auto" w:fill="auto"/>
            <w:noWrap/>
            <w:vAlign w:val="center"/>
            <w:hideMark/>
          </w:tcPr>
          <w:p w14:paraId="1A70A393"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4.79</w:t>
            </w:r>
          </w:p>
          <w:p w14:paraId="031633E1" w14:textId="5FFD7B50"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[2.64-8.67]</w:t>
            </w:r>
          </w:p>
        </w:tc>
        <w:tc>
          <w:tcPr>
            <w:tcW w:w="904" w:type="dxa"/>
            <w:shd w:val="clear" w:color="auto" w:fill="auto"/>
            <w:noWrap/>
            <w:vAlign w:val="center"/>
            <w:hideMark/>
          </w:tcPr>
          <w:p w14:paraId="05D0FC4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1.09E-08</w:t>
            </w:r>
          </w:p>
        </w:tc>
        <w:tc>
          <w:tcPr>
            <w:tcW w:w="748" w:type="dxa"/>
            <w:shd w:val="clear" w:color="auto" w:fill="auto"/>
            <w:noWrap/>
            <w:vAlign w:val="center"/>
            <w:hideMark/>
          </w:tcPr>
          <w:p w14:paraId="3D6A2853"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4.22%</w:t>
            </w:r>
          </w:p>
        </w:tc>
        <w:tc>
          <w:tcPr>
            <w:tcW w:w="757" w:type="dxa"/>
            <w:shd w:val="clear" w:color="auto" w:fill="auto"/>
            <w:noWrap/>
            <w:vAlign w:val="center"/>
            <w:hideMark/>
          </w:tcPr>
          <w:p w14:paraId="2C99D96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0.81%</w:t>
            </w:r>
          </w:p>
        </w:tc>
        <w:tc>
          <w:tcPr>
            <w:tcW w:w="1168" w:type="dxa"/>
            <w:shd w:val="clear" w:color="auto" w:fill="auto"/>
            <w:noWrap/>
            <w:vAlign w:val="center"/>
            <w:hideMark/>
          </w:tcPr>
          <w:p w14:paraId="48EF2428"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5.38</w:t>
            </w:r>
          </w:p>
          <w:p w14:paraId="25360622" w14:textId="12D9CF37"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[2.68-10.79]</w:t>
            </w:r>
          </w:p>
        </w:tc>
        <w:tc>
          <w:tcPr>
            <w:tcW w:w="954" w:type="dxa"/>
            <w:shd w:val="clear" w:color="auto" w:fill="auto"/>
            <w:noWrap/>
            <w:vAlign w:val="center"/>
            <w:hideMark/>
          </w:tcPr>
          <w:p w14:paraId="2496054B"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1.21E-07</w:t>
            </w:r>
          </w:p>
        </w:tc>
        <w:tc>
          <w:tcPr>
            <w:tcW w:w="855" w:type="dxa"/>
            <w:shd w:val="clear" w:color="auto" w:fill="auto"/>
            <w:noWrap/>
            <w:vAlign w:val="center"/>
            <w:hideMark/>
          </w:tcPr>
          <w:p w14:paraId="2A55D7E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4.29%</w:t>
            </w:r>
          </w:p>
        </w:tc>
        <w:tc>
          <w:tcPr>
            <w:tcW w:w="851" w:type="dxa"/>
            <w:shd w:val="clear" w:color="auto" w:fill="auto"/>
            <w:noWrap/>
            <w:vAlign w:val="center"/>
            <w:hideMark/>
          </w:tcPr>
          <w:p w14:paraId="3A48819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1.17%</w:t>
            </w:r>
          </w:p>
        </w:tc>
        <w:tc>
          <w:tcPr>
            <w:tcW w:w="1156" w:type="dxa"/>
            <w:shd w:val="clear" w:color="auto" w:fill="auto"/>
            <w:noWrap/>
            <w:vAlign w:val="center"/>
            <w:hideMark/>
          </w:tcPr>
          <w:p w14:paraId="56E1CB35"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3.78</w:t>
            </w:r>
          </w:p>
          <w:p w14:paraId="0AA0ABC5" w14:textId="76AC9BCC"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1.25-11.43]</w:t>
            </w:r>
          </w:p>
        </w:tc>
        <w:tc>
          <w:tcPr>
            <w:tcW w:w="955" w:type="dxa"/>
            <w:shd w:val="clear" w:color="auto" w:fill="auto"/>
            <w:noWrap/>
            <w:vAlign w:val="center"/>
            <w:hideMark/>
          </w:tcPr>
          <w:p w14:paraId="50EA483B"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1.17E-02</w:t>
            </w:r>
          </w:p>
        </w:tc>
      </w:tr>
      <w:tr w:rsidR="00AB1AAE" w:rsidRPr="00AB1AAE" w14:paraId="1DD41E55" w14:textId="77777777" w:rsidTr="004A57AB">
        <w:trPr>
          <w:trHeight w:val="315"/>
        </w:trPr>
        <w:tc>
          <w:tcPr>
            <w:tcW w:w="854" w:type="dxa"/>
            <w:shd w:val="clear" w:color="auto" w:fill="auto"/>
            <w:noWrap/>
            <w:vAlign w:val="center"/>
            <w:hideMark/>
          </w:tcPr>
          <w:p w14:paraId="63FF8594"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CIL</w:t>
            </w:r>
          </w:p>
        </w:tc>
        <w:tc>
          <w:tcPr>
            <w:tcW w:w="672" w:type="dxa"/>
            <w:shd w:val="clear" w:color="auto" w:fill="auto"/>
            <w:noWrap/>
            <w:vAlign w:val="center"/>
            <w:hideMark/>
          </w:tcPr>
          <w:p w14:paraId="5CB47108"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13</w:t>
            </w:r>
          </w:p>
        </w:tc>
        <w:tc>
          <w:tcPr>
            <w:tcW w:w="1134" w:type="dxa"/>
            <w:shd w:val="clear" w:color="auto" w:fill="auto"/>
            <w:noWrap/>
            <w:vAlign w:val="center"/>
            <w:hideMark/>
          </w:tcPr>
          <w:p w14:paraId="116119D3"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rs4773794</w:t>
            </w:r>
          </w:p>
        </w:tc>
        <w:tc>
          <w:tcPr>
            <w:tcW w:w="991" w:type="dxa"/>
            <w:shd w:val="clear" w:color="auto" w:fill="auto"/>
            <w:noWrap/>
            <w:vAlign w:val="center"/>
            <w:hideMark/>
          </w:tcPr>
          <w:p w14:paraId="552865E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95121488</w:t>
            </w:r>
          </w:p>
        </w:tc>
        <w:tc>
          <w:tcPr>
            <w:tcW w:w="701" w:type="dxa"/>
            <w:shd w:val="clear" w:color="auto" w:fill="auto"/>
            <w:noWrap/>
            <w:vAlign w:val="center"/>
            <w:hideMark/>
          </w:tcPr>
          <w:p w14:paraId="09DB30BC"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A/G</w:t>
            </w:r>
          </w:p>
        </w:tc>
        <w:tc>
          <w:tcPr>
            <w:tcW w:w="1192" w:type="dxa"/>
            <w:shd w:val="clear" w:color="auto" w:fill="auto"/>
            <w:noWrap/>
            <w:vAlign w:val="center"/>
            <w:hideMark/>
          </w:tcPr>
          <w:p w14:paraId="051D1EDD"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12.79</w:t>
            </w:r>
          </w:p>
          <w:p w14:paraId="38E94489" w14:textId="743089A3"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[4.56-35.87]</w:t>
            </w:r>
          </w:p>
        </w:tc>
        <w:tc>
          <w:tcPr>
            <w:tcW w:w="904" w:type="dxa"/>
            <w:shd w:val="clear" w:color="auto" w:fill="auto"/>
            <w:noWrap/>
            <w:vAlign w:val="center"/>
            <w:hideMark/>
          </w:tcPr>
          <w:p w14:paraId="67F70400"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3.01E-10</w:t>
            </w:r>
          </w:p>
        </w:tc>
        <w:tc>
          <w:tcPr>
            <w:tcW w:w="748" w:type="dxa"/>
            <w:shd w:val="clear" w:color="auto" w:fill="auto"/>
            <w:noWrap/>
            <w:vAlign w:val="center"/>
            <w:hideMark/>
          </w:tcPr>
          <w:p w14:paraId="0A6151BD"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2.58%</w:t>
            </w:r>
          </w:p>
        </w:tc>
        <w:tc>
          <w:tcPr>
            <w:tcW w:w="757" w:type="dxa"/>
            <w:shd w:val="clear" w:color="auto" w:fill="auto"/>
            <w:noWrap/>
            <w:vAlign w:val="center"/>
            <w:hideMark/>
          </w:tcPr>
          <w:p w14:paraId="52897C0D"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0.18%</w:t>
            </w:r>
          </w:p>
        </w:tc>
        <w:tc>
          <w:tcPr>
            <w:tcW w:w="1168" w:type="dxa"/>
            <w:shd w:val="clear" w:color="auto" w:fill="auto"/>
            <w:noWrap/>
            <w:vAlign w:val="center"/>
            <w:hideMark/>
          </w:tcPr>
          <w:p w14:paraId="12921914"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14.33</w:t>
            </w:r>
          </w:p>
          <w:p w14:paraId="7F68E7FE" w14:textId="6AB3E62C"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[4.66-44.08]</w:t>
            </w:r>
          </w:p>
        </w:tc>
        <w:tc>
          <w:tcPr>
            <w:tcW w:w="954" w:type="dxa"/>
            <w:shd w:val="clear" w:color="auto" w:fill="auto"/>
            <w:noWrap/>
            <w:vAlign w:val="center"/>
            <w:hideMark/>
          </w:tcPr>
          <w:p w14:paraId="7699035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1.03E-09</w:t>
            </w:r>
          </w:p>
        </w:tc>
        <w:tc>
          <w:tcPr>
            <w:tcW w:w="855" w:type="dxa"/>
            <w:shd w:val="clear" w:color="auto" w:fill="auto"/>
            <w:noWrap/>
            <w:vAlign w:val="center"/>
            <w:hideMark/>
          </w:tcPr>
          <w:p w14:paraId="67221B6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1.43%</w:t>
            </w:r>
          </w:p>
        </w:tc>
        <w:tc>
          <w:tcPr>
            <w:tcW w:w="851" w:type="dxa"/>
            <w:shd w:val="clear" w:color="auto" w:fill="auto"/>
            <w:noWrap/>
            <w:vAlign w:val="center"/>
            <w:hideMark/>
          </w:tcPr>
          <w:p w14:paraId="2282804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0.17%</w:t>
            </w:r>
          </w:p>
        </w:tc>
        <w:tc>
          <w:tcPr>
            <w:tcW w:w="1156" w:type="dxa"/>
            <w:shd w:val="clear" w:color="auto" w:fill="auto"/>
            <w:noWrap/>
            <w:vAlign w:val="center"/>
            <w:hideMark/>
          </w:tcPr>
          <w:p w14:paraId="68127EF0"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8.65</w:t>
            </w:r>
          </w:p>
          <w:p w14:paraId="037F3A26" w14:textId="2F3D91E3"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0.78-96.03]</w:t>
            </w:r>
          </w:p>
        </w:tc>
        <w:tc>
          <w:tcPr>
            <w:tcW w:w="955" w:type="dxa"/>
            <w:shd w:val="clear" w:color="auto" w:fill="auto"/>
            <w:noWrap/>
            <w:vAlign w:val="center"/>
            <w:hideMark/>
          </w:tcPr>
          <w:p w14:paraId="42E672EF"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3.47E-02</w:t>
            </w:r>
          </w:p>
        </w:tc>
      </w:tr>
      <w:tr w:rsidR="00AB1AAE" w:rsidRPr="00AB1AAE" w14:paraId="701C3A7D" w14:textId="77777777" w:rsidTr="004A57AB">
        <w:trPr>
          <w:trHeight w:val="315"/>
        </w:trPr>
        <w:tc>
          <w:tcPr>
            <w:tcW w:w="854" w:type="dxa"/>
            <w:shd w:val="clear" w:color="auto" w:fill="auto"/>
            <w:noWrap/>
            <w:vAlign w:val="center"/>
            <w:hideMark/>
          </w:tcPr>
          <w:p w14:paraId="6D9C5EBF"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CIN</w:t>
            </w:r>
          </w:p>
        </w:tc>
        <w:tc>
          <w:tcPr>
            <w:tcW w:w="672" w:type="dxa"/>
            <w:shd w:val="clear" w:color="auto" w:fill="auto"/>
            <w:noWrap/>
            <w:vAlign w:val="center"/>
            <w:hideMark/>
          </w:tcPr>
          <w:p w14:paraId="22EBA440"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w:t>
            </w:r>
          </w:p>
        </w:tc>
        <w:tc>
          <w:tcPr>
            <w:tcW w:w="1134" w:type="dxa"/>
            <w:shd w:val="clear" w:color="auto" w:fill="auto"/>
            <w:noWrap/>
            <w:vAlign w:val="center"/>
            <w:hideMark/>
          </w:tcPr>
          <w:p w14:paraId="4508DD3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rs116982346</w:t>
            </w:r>
          </w:p>
        </w:tc>
        <w:tc>
          <w:tcPr>
            <w:tcW w:w="991" w:type="dxa"/>
            <w:shd w:val="clear" w:color="auto" w:fill="auto"/>
            <w:noWrap/>
            <w:vAlign w:val="center"/>
            <w:hideMark/>
          </w:tcPr>
          <w:p w14:paraId="001BD9D5"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108586107</w:t>
            </w:r>
          </w:p>
        </w:tc>
        <w:tc>
          <w:tcPr>
            <w:tcW w:w="701" w:type="dxa"/>
            <w:shd w:val="clear" w:color="auto" w:fill="auto"/>
            <w:noWrap/>
            <w:vAlign w:val="center"/>
            <w:hideMark/>
          </w:tcPr>
          <w:p w14:paraId="4780791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C/G</w:t>
            </w:r>
          </w:p>
        </w:tc>
        <w:tc>
          <w:tcPr>
            <w:tcW w:w="1192" w:type="dxa"/>
            <w:shd w:val="clear" w:color="auto" w:fill="auto"/>
            <w:noWrap/>
            <w:vAlign w:val="center"/>
            <w:hideMark/>
          </w:tcPr>
          <w:p w14:paraId="5112DE8C"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19.96</w:t>
            </w:r>
          </w:p>
          <w:p w14:paraId="26B2A12E" w14:textId="2F0AEC2A"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[7.00-56.90]</w:t>
            </w:r>
          </w:p>
        </w:tc>
        <w:tc>
          <w:tcPr>
            <w:tcW w:w="904" w:type="dxa"/>
            <w:shd w:val="clear" w:color="auto" w:fill="auto"/>
            <w:noWrap/>
            <w:vAlign w:val="center"/>
            <w:hideMark/>
          </w:tcPr>
          <w:p w14:paraId="2DDE358F"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2.15E-08</w:t>
            </w:r>
          </w:p>
        </w:tc>
        <w:tc>
          <w:tcPr>
            <w:tcW w:w="748" w:type="dxa"/>
            <w:shd w:val="clear" w:color="auto" w:fill="auto"/>
            <w:noWrap/>
            <w:vAlign w:val="center"/>
            <w:hideMark/>
          </w:tcPr>
          <w:p w14:paraId="40B96C3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14.35%</w:t>
            </w:r>
          </w:p>
        </w:tc>
        <w:tc>
          <w:tcPr>
            <w:tcW w:w="757" w:type="dxa"/>
            <w:shd w:val="clear" w:color="auto" w:fill="auto"/>
            <w:noWrap/>
            <w:vAlign w:val="center"/>
            <w:hideMark/>
          </w:tcPr>
          <w:p w14:paraId="247A5054"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1.94%</w:t>
            </w:r>
          </w:p>
        </w:tc>
        <w:tc>
          <w:tcPr>
            <w:tcW w:w="1168" w:type="dxa"/>
            <w:shd w:val="clear" w:color="auto" w:fill="auto"/>
            <w:noWrap/>
            <w:vAlign w:val="center"/>
            <w:hideMark/>
          </w:tcPr>
          <w:p w14:paraId="5942A70D"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28.74</w:t>
            </w:r>
          </w:p>
          <w:p w14:paraId="03687D23" w14:textId="5C7395B2"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[7.65-107.91]</w:t>
            </w:r>
          </w:p>
        </w:tc>
        <w:tc>
          <w:tcPr>
            <w:tcW w:w="954" w:type="dxa"/>
            <w:shd w:val="clear" w:color="auto" w:fill="auto"/>
            <w:noWrap/>
            <w:vAlign w:val="center"/>
            <w:hideMark/>
          </w:tcPr>
          <w:p w14:paraId="5A955A4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6.52E-07</w:t>
            </w:r>
          </w:p>
        </w:tc>
        <w:tc>
          <w:tcPr>
            <w:tcW w:w="855" w:type="dxa"/>
            <w:shd w:val="clear" w:color="auto" w:fill="auto"/>
            <w:noWrap/>
            <w:vAlign w:val="center"/>
            <w:hideMark/>
          </w:tcPr>
          <w:p w14:paraId="2EB5BA0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6.58%</w:t>
            </w:r>
          </w:p>
        </w:tc>
        <w:tc>
          <w:tcPr>
            <w:tcW w:w="851" w:type="dxa"/>
            <w:shd w:val="clear" w:color="auto" w:fill="auto"/>
            <w:noWrap/>
            <w:vAlign w:val="center"/>
            <w:hideMark/>
          </w:tcPr>
          <w:p w14:paraId="0CAE5CA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1.92%</w:t>
            </w:r>
          </w:p>
        </w:tc>
        <w:tc>
          <w:tcPr>
            <w:tcW w:w="1156" w:type="dxa"/>
            <w:shd w:val="clear" w:color="auto" w:fill="auto"/>
            <w:noWrap/>
            <w:vAlign w:val="center"/>
            <w:hideMark/>
          </w:tcPr>
          <w:p w14:paraId="1F0C4329"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10.81</w:t>
            </w:r>
          </w:p>
          <w:p w14:paraId="18258920" w14:textId="289CB659"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1.94-60.11]</w:t>
            </w:r>
          </w:p>
        </w:tc>
        <w:tc>
          <w:tcPr>
            <w:tcW w:w="955" w:type="dxa"/>
            <w:shd w:val="clear" w:color="auto" w:fill="auto"/>
            <w:noWrap/>
            <w:vAlign w:val="center"/>
            <w:hideMark/>
          </w:tcPr>
          <w:p w14:paraId="730A6045"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6.55E-03</w:t>
            </w:r>
          </w:p>
        </w:tc>
      </w:tr>
      <w:tr w:rsidR="00AB1AAE" w:rsidRPr="00AB1AAE" w14:paraId="77C33C90" w14:textId="77777777" w:rsidTr="004A57AB">
        <w:trPr>
          <w:trHeight w:val="315"/>
        </w:trPr>
        <w:tc>
          <w:tcPr>
            <w:tcW w:w="854" w:type="dxa"/>
            <w:shd w:val="clear" w:color="auto" w:fill="auto"/>
            <w:noWrap/>
            <w:vAlign w:val="center"/>
            <w:hideMark/>
          </w:tcPr>
          <w:p w14:paraId="05FCBE55"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CIN</w:t>
            </w:r>
          </w:p>
        </w:tc>
        <w:tc>
          <w:tcPr>
            <w:tcW w:w="672" w:type="dxa"/>
            <w:shd w:val="clear" w:color="auto" w:fill="auto"/>
            <w:noWrap/>
            <w:vAlign w:val="center"/>
            <w:hideMark/>
          </w:tcPr>
          <w:p w14:paraId="4C1E6C2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9</w:t>
            </w:r>
          </w:p>
        </w:tc>
        <w:tc>
          <w:tcPr>
            <w:tcW w:w="1134" w:type="dxa"/>
            <w:shd w:val="clear" w:color="auto" w:fill="auto"/>
            <w:noWrap/>
            <w:vAlign w:val="center"/>
            <w:hideMark/>
          </w:tcPr>
          <w:p w14:paraId="4628645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rs73482673</w:t>
            </w:r>
          </w:p>
        </w:tc>
        <w:tc>
          <w:tcPr>
            <w:tcW w:w="991" w:type="dxa"/>
            <w:shd w:val="clear" w:color="auto" w:fill="auto"/>
            <w:noWrap/>
            <w:vAlign w:val="center"/>
            <w:hideMark/>
          </w:tcPr>
          <w:p w14:paraId="169D683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24121611</w:t>
            </w:r>
          </w:p>
        </w:tc>
        <w:tc>
          <w:tcPr>
            <w:tcW w:w="701" w:type="dxa"/>
            <w:shd w:val="clear" w:color="auto" w:fill="auto"/>
            <w:noWrap/>
            <w:vAlign w:val="center"/>
            <w:hideMark/>
          </w:tcPr>
          <w:p w14:paraId="2FB307CD"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A/G</w:t>
            </w:r>
          </w:p>
        </w:tc>
        <w:tc>
          <w:tcPr>
            <w:tcW w:w="1192" w:type="dxa"/>
            <w:shd w:val="clear" w:color="auto" w:fill="auto"/>
            <w:noWrap/>
            <w:vAlign w:val="center"/>
            <w:hideMark/>
          </w:tcPr>
          <w:p w14:paraId="6EDF8231"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12.05</w:t>
            </w:r>
          </w:p>
          <w:p w14:paraId="023F21D0" w14:textId="3723AE39"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[4.98-29.15]</w:t>
            </w:r>
          </w:p>
        </w:tc>
        <w:tc>
          <w:tcPr>
            <w:tcW w:w="904" w:type="dxa"/>
            <w:shd w:val="clear" w:color="auto" w:fill="auto"/>
            <w:noWrap/>
            <w:vAlign w:val="center"/>
            <w:hideMark/>
          </w:tcPr>
          <w:p w14:paraId="4B00CFF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3.30E-08</w:t>
            </w:r>
          </w:p>
        </w:tc>
        <w:tc>
          <w:tcPr>
            <w:tcW w:w="748" w:type="dxa"/>
            <w:shd w:val="clear" w:color="auto" w:fill="auto"/>
            <w:noWrap/>
            <w:vAlign w:val="center"/>
            <w:hideMark/>
          </w:tcPr>
          <w:p w14:paraId="79377220"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9.07%</w:t>
            </w:r>
          </w:p>
        </w:tc>
        <w:tc>
          <w:tcPr>
            <w:tcW w:w="757" w:type="dxa"/>
            <w:shd w:val="clear" w:color="auto" w:fill="auto"/>
            <w:noWrap/>
            <w:vAlign w:val="center"/>
            <w:hideMark/>
          </w:tcPr>
          <w:p w14:paraId="5F223154"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1.06%</w:t>
            </w:r>
          </w:p>
        </w:tc>
        <w:tc>
          <w:tcPr>
            <w:tcW w:w="1168" w:type="dxa"/>
            <w:shd w:val="clear" w:color="auto" w:fill="auto"/>
            <w:noWrap/>
            <w:vAlign w:val="center"/>
            <w:hideMark/>
          </w:tcPr>
          <w:p w14:paraId="49A29BE2"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10.88</w:t>
            </w:r>
          </w:p>
          <w:p w14:paraId="3DCB5F86" w14:textId="7201C9AB"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[2.99-39.55]</w:t>
            </w:r>
          </w:p>
        </w:tc>
        <w:tc>
          <w:tcPr>
            <w:tcW w:w="954" w:type="dxa"/>
            <w:shd w:val="clear" w:color="auto" w:fill="auto"/>
            <w:noWrap/>
            <w:vAlign w:val="center"/>
            <w:hideMark/>
          </w:tcPr>
          <w:p w14:paraId="3E1C62C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2.89E-04</w:t>
            </w:r>
          </w:p>
        </w:tc>
        <w:tc>
          <w:tcPr>
            <w:tcW w:w="855" w:type="dxa"/>
            <w:shd w:val="clear" w:color="auto" w:fill="auto"/>
            <w:noWrap/>
            <w:vAlign w:val="center"/>
            <w:hideMark/>
          </w:tcPr>
          <w:p w14:paraId="6205867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11.55%</w:t>
            </w:r>
          </w:p>
        </w:tc>
        <w:tc>
          <w:tcPr>
            <w:tcW w:w="851" w:type="dxa"/>
            <w:shd w:val="clear" w:color="auto" w:fill="auto"/>
            <w:noWrap/>
            <w:vAlign w:val="center"/>
            <w:hideMark/>
          </w:tcPr>
          <w:p w14:paraId="090462D8"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1.20%</w:t>
            </w:r>
          </w:p>
        </w:tc>
        <w:tc>
          <w:tcPr>
            <w:tcW w:w="1156" w:type="dxa"/>
            <w:shd w:val="clear" w:color="auto" w:fill="auto"/>
            <w:noWrap/>
            <w:vAlign w:val="center"/>
            <w:hideMark/>
          </w:tcPr>
          <w:p w14:paraId="28999B7F"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13.19</w:t>
            </w:r>
          </w:p>
          <w:p w14:paraId="0850A342" w14:textId="347932AB"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3.93-44.30]</w:t>
            </w:r>
          </w:p>
        </w:tc>
        <w:tc>
          <w:tcPr>
            <w:tcW w:w="955" w:type="dxa"/>
            <w:shd w:val="clear" w:color="auto" w:fill="auto"/>
            <w:noWrap/>
            <w:vAlign w:val="center"/>
            <w:hideMark/>
          </w:tcPr>
          <w:p w14:paraId="1893C39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2.98E-05</w:t>
            </w:r>
          </w:p>
        </w:tc>
      </w:tr>
      <w:tr w:rsidR="00AB1AAE" w:rsidRPr="00AB1AAE" w14:paraId="7E401190" w14:textId="77777777" w:rsidTr="004A57AB">
        <w:trPr>
          <w:trHeight w:val="315"/>
        </w:trPr>
        <w:tc>
          <w:tcPr>
            <w:tcW w:w="854" w:type="dxa"/>
            <w:shd w:val="clear" w:color="auto" w:fill="auto"/>
            <w:noWrap/>
            <w:vAlign w:val="center"/>
            <w:hideMark/>
          </w:tcPr>
          <w:p w14:paraId="17F74FCF"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CIN</w:t>
            </w:r>
          </w:p>
        </w:tc>
        <w:tc>
          <w:tcPr>
            <w:tcW w:w="672" w:type="dxa"/>
            <w:shd w:val="clear" w:color="auto" w:fill="auto"/>
            <w:noWrap/>
            <w:vAlign w:val="center"/>
            <w:hideMark/>
          </w:tcPr>
          <w:p w14:paraId="05BD7678"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w:t>
            </w:r>
          </w:p>
        </w:tc>
        <w:tc>
          <w:tcPr>
            <w:tcW w:w="1134" w:type="dxa"/>
            <w:shd w:val="clear" w:color="auto" w:fill="auto"/>
            <w:noWrap/>
            <w:vAlign w:val="center"/>
            <w:hideMark/>
          </w:tcPr>
          <w:p w14:paraId="50768AE5"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rs9808117</w:t>
            </w:r>
          </w:p>
        </w:tc>
        <w:tc>
          <w:tcPr>
            <w:tcW w:w="991" w:type="dxa"/>
            <w:shd w:val="clear" w:color="auto" w:fill="auto"/>
            <w:noWrap/>
            <w:vAlign w:val="center"/>
            <w:hideMark/>
          </w:tcPr>
          <w:p w14:paraId="6EBB60F5"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197110855</w:t>
            </w:r>
          </w:p>
        </w:tc>
        <w:tc>
          <w:tcPr>
            <w:tcW w:w="701" w:type="dxa"/>
            <w:shd w:val="clear" w:color="auto" w:fill="auto"/>
            <w:noWrap/>
            <w:vAlign w:val="center"/>
            <w:hideMark/>
          </w:tcPr>
          <w:p w14:paraId="25839B2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T/C</w:t>
            </w:r>
          </w:p>
        </w:tc>
        <w:tc>
          <w:tcPr>
            <w:tcW w:w="1192" w:type="dxa"/>
            <w:shd w:val="clear" w:color="auto" w:fill="auto"/>
            <w:noWrap/>
            <w:vAlign w:val="center"/>
            <w:hideMark/>
          </w:tcPr>
          <w:p w14:paraId="72CDAE4E"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9.10</w:t>
            </w:r>
          </w:p>
          <w:p w14:paraId="44E4F712" w14:textId="038DD269"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[3.58-23.15]</w:t>
            </w:r>
          </w:p>
        </w:tc>
        <w:tc>
          <w:tcPr>
            <w:tcW w:w="904" w:type="dxa"/>
            <w:shd w:val="clear" w:color="auto" w:fill="auto"/>
            <w:noWrap/>
            <w:vAlign w:val="center"/>
            <w:hideMark/>
          </w:tcPr>
          <w:p w14:paraId="1EE752B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9.82E-09</w:t>
            </w:r>
          </w:p>
        </w:tc>
        <w:tc>
          <w:tcPr>
            <w:tcW w:w="748" w:type="dxa"/>
            <w:shd w:val="clear" w:color="auto" w:fill="auto"/>
            <w:noWrap/>
            <w:vAlign w:val="center"/>
            <w:hideMark/>
          </w:tcPr>
          <w:p w14:paraId="2B5C326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8.33%</w:t>
            </w:r>
          </w:p>
        </w:tc>
        <w:tc>
          <w:tcPr>
            <w:tcW w:w="757" w:type="dxa"/>
            <w:shd w:val="clear" w:color="auto" w:fill="auto"/>
            <w:noWrap/>
            <w:vAlign w:val="center"/>
            <w:hideMark/>
          </w:tcPr>
          <w:p w14:paraId="0B05AA8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0.48%</w:t>
            </w:r>
          </w:p>
        </w:tc>
        <w:tc>
          <w:tcPr>
            <w:tcW w:w="1168" w:type="dxa"/>
            <w:shd w:val="clear" w:color="auto" w:fill="auto"/>
            <w:noWrap/>
            <w:vAlign w:val="center"/>
            <w:hideMark/>
          </w:tcPr>
          <w:p w14:paraId="4DA33E90"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18.85</w:t>
            </w:r>
          </w:p>
          <w:p w14:paraId="736BB71C" w14:textId="6BDE63B0"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[5.13-69.26]</w:t>
            </w:r>
          </w:p>
        </w:tc>
        <w:tc>
          <w:tcPr>
            <w:tcW w:w="954" w:type="dxa"/>
            <w:shd w:val="clear" w:color="auto" w:fill="auto"/>
            <w:noWrap/>
            <w:vAlign w:val="center"/>
            <w:hideMark/>
          </w:tcPr>
          <w:p w14:paraId="065CA49D"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7.85E-10</w:t>
            </w:r>
          </w:p>
        </w:tc>
        <w:tc>
          <w:tcPr>
            <w:tcW w:w="855" w:type="dxa"/>
            <w:shd w:val="clear" w:color="auto" w:fill="auto"/>
            <w:noWrap/>
            <w:vAlign w:val="center"/>
            <w:hideMark/>
          </w:tcPr>
          <w:p w14:paraId="2B23BCD4"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8.00%</w:t>
            </w:r>
          </w:p>
        </w:tc>
        <w:tc>
          <w:tcPr>
            <w:tcW w:w="851" w:type="dxa"/>
            <w:shd w:val="clear" w:color="auto" w:fill="auto"/>
            <w:noWrap/>
            <w:vAlign w:val="center"/>
            <w:hideMark/>
          </w:tcPr>
          <w:p w14:paraId="150FE7C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1.34%</w:t>
            </w:r>
          </w:p>
        </w:tc>
        <w:tc>
          <w:tcPr>
            <w:tcW w:w="1156" w:type="dxa"/>
            <w:shd w:val="clear" w:color="auto" w:fill="auto"/>
            <w:noWrap/>
            <w:vAlign w:val="center"/>
            <w:hideMark/>
          </w:tcPr>
          <w:p w14:paraId="19F82961"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6.41</w:t>
            </w:r>
          </w:p>
          <w:p w14:paraId="1E3BCA89" w14:textId="27EF14A8"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1.86-22.10]</w:t>
            </w:r>
          </w:p>
        </w:tc>
        <w:tc>
          <w:tcPr>
            <w:tcW w:w="955" w:type="dxa"/>
            <w:shd w:val="clear" w:color="auto" w:fill="auto"/>
            <w:noWrap/>
            <w:vAlign w:val="center"/>
            <w:hideMark/>
          </w:tcPr>
          <w:p w14:paraId="76D5AC4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7.89E-04</w:t>
            </w:r>
          </w:p>
        </w:tc>
      </w:tr>
      <w:tr w:rsidR="00AB1AAE" w:rsidRPr="00AB1AAE" w14:paraId="10F0A75B" w14:textId="77777777" w:rsidTr="004A57AB">
        <w:trPr>
          <w:trHeight w:val="315"/>
        </w:trPr>
        <w:tc>
          <w:tcPr>
            <w:tcW w:w="854" w:type="dxa"/>
            <w:shd w:val="clear" w:color="auto" w:fill="auto"/>
            <w:noWrap/>
            <w:vAlign w:val="center"/>
            <w:hideMark/>
          </w:tcPr>
          <w:p w14:paraId="7AEEAA6F"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CIN</w:t>
            </w:r>
          </w:p>
        </w:tc>
        <w:tc>
          <w:tcPr>
            <w:tcW w:w="672" w:type="dxa"/>
            <w:shd w:val="clear" w:color="auto" w:fill="auto"/>
            <w:noWrap/>
            <w:vAlign w:val="center"/>
            <w:hideMark/>
          </w:tcPr>
          <w:p w14:paraId="310D5E8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6</w:t>
            </w:r>
          </w:p>
        </w:tc>
        <w:tc>
          <w:tcPr>
            <w:tcW w:w="1134" w:type="dxa"/>
            <w:shd w:val="clear" w:color="auto" w:fill="auto"/>
            <w:noWrap/>
            <w:vAlign w:val="center"/>
            <w:hideMark/>
          </w:tcPr>
          <w:p w14:paraId="68F06B2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rs373695</w:t>
            </w:r>
          </w:p>
        </w:tc>
        <w:tc>
          <w:tcPr>
            <w:tcW w:w="991" w:type="dxa"/>
            <w:shd w:val="clear" w:color="auto" w:fill="auto"/>
            <w:noWrap/>
            <w:vAlign w:val="center"/>
            <w:hideMark/>
          </w:tcPr>
          <w:p w14:paraId="6A4AEE7C"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6184352</w:t>
            </w:r>
          </w:p>
        </w:tc>
        <w:tc>
          <w:tcPr>
            <w:tcW w:w="701" w:type="dxa"/>
            <w:shd w:val="clear" w:color="auto" w:fill="auto"/>
            <w:noWrap/>
            <w:vAlign w:val="center"/>
            <w:hideMark/>
          </w:tcPr>
          <w:p w14:paraId="57AC03E8"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G/A</w:t>
            </w:r>
          </w:p>
        </w:tc>
        <w:tc>
          <w:tcPr>
            <w:tcW w:w="1192" w:type="dxa"/>
            <w:shd w:val="clear" w:color="auto" w:fill="auto"/>
            <w:noWrap/>
            <w:vAlign w:val="center"/>
            <w:hideMark/>
          </w:tcPr>
          <w:p w14:paraId="4D42A4F5"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74.83</w:t>
            </w:r>
          </w:p>
          <w:p w14:paraId="7D1EB498" w14:textId="687E384C"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[6.15-910.70]</w:t>
            </w:r>
          </w:p>
        </w:tc>
        <w:tc>
          <w:tcPr>
            <w:tcW w:w="904" w:type="dxa"/>
            <w:shd w:val="clear" w:color="auto" w:fill="auto"/>
            <w:noWrap/>
            <w:vAlign w:val="center"/>
            <w:hideMark/>
          </w:tcPr>
          <w:p w14:paraId="1E0318D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1.36E-08</w:t>
            </w:r>
          </w:p>
        </w:tc>
        <w:tc>
          <w:tcPr>
            <w:tcW w:w="748" w:type="dxa"/>
            <w:shd w:val="clear" w:color="auto" w:fill="auto"/>
            <w:noWrap/>
            <w:vAlign w:val="center"/>
            <w:hideMark/>
          </w:tcPr>
          <w:p w14:paraId="77DCC00D"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2.78%</w:t>
            </w:r>
          </w:p>
        </w:tc>
        <w:tc>
          <w:tcPr>
            <w:tcW w:w="757" w:type="dxa"/>
            <w:shd w:val="clear" w:color="auto" w:fill="auto"/>
            <w:noWrap/>
            <w:vAlign w:val="center"/>
            <w:hideMark/>
          </w:tcPr>
          <w:p w14:paraId="6AC0ABA8"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0.07%</w:t>
            </w:r>
          </w:p>
        </w:tc>
        <w:tc>
          <w:tcPr>
            <w:tcW w:w="1168" w:type="dxa"/>
            <w:shd w:val="clear" w:color="auto" w:fill="auto"/>
            <w:noWrap/>
            <w:vAlign w:val="center"/>
            <w:hideMark/>
          </w:tcPr>
          <w:p w14:paraId="2D9DB6B0"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38.66</w:t>
            </w:r>
          </w:p>
          <w:p w14:paraId="7C862C76" w14:textId="5010BFDF"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[3.42-436.72]</w:t>
            </w:r>
          </w:p>
        </w:tc>
        <w:tc>
          <w:tcPr>
            <w:tcW w:w="954" w:type="dxa"/>
            <w:shd w:val="clear" w:color="auto" w:fill="auto"/>
            <w:noWrap/>
            <w:vAlign w:val="center"/>
            <w:hideMark/>
          </w:tcPr>
          <w:p w14:paraId="4264A24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1.08E-06</w:t>
            </w:r>
          </w:p>
        </w:tc>
        <w:tc>
          <w:tcPr>
            <w:tcW w:w="855" w:type="dxa"/>
            <w:shd w:val="clear" w:color="auto" w:fill="auto"/>
            <w:noWrap/>
            <w:vAlign w:val="center"/>
            <w:hideMark/>
          </w:tcPr>
          <w:p w14:paraId="29B3527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2.00%</w:t>
            </w:r>
          </w:p>
        </w:tc>
        <w:tc>
          <w:tcPr>
            <w:tcW w:w="851" w:type="dxa"/>
            <w:shd w:val="clear" w:color="auto" w:fill="auto"/>
            <w:noWrap/>
            <w:vAlign w:val="center"/>
            <w:hideMark/>
          </w:tcPr>
          <w:p w14:paraId="5F70828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0.00%</w:t>
            </w:r>
          </w:p>
        </w:tc>
        <w:tc>
          <w:tcPr>
            <w:tcW w:w="1156" w:type="dxa"/>
            <w:shd w:val="clear" w:color="auto" w:fill="auto"/>
            <w:noWrap/>
            <w:vAlign w:val="center"/>
            <w:hideMark/>
          </w:tcPr>
          <w:p w14:paraId="337C13D7"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n.a.</w:t>
            </w:r>
          </w:p>
          <w:p w14:paraId="7A4CCF02" w14:textId="6058387E"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n.a.-n.a.]</w:t>
            </w:r>
          </w:p>
        </w:tc>
        <w:tc>
          <w:tcPr>
            <w:tcW w:w="955" w:type="dxa"/>
            <w:shd w:val="clear" w:color="auto" w:fill="auto"/>
            <w:noWrap/>
            <w:vAlign w:val="center"/>
            <w:hideMark/>
          </w:tcPr>
          <w:p w14:paraId="6FAE68A0"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5.38E-04</w:t>
            </w:r>
          </w:p>
        </w:tc>
      </w:tr>
      <w:tr w:rsidR="00AB1AAE" w:rsidRPr="00AB1AAE" w14:paraId="57ACE072" w14:textId="77777777" w:rsidTr="004A57AB">
        <w:trPr>
          <w:trHeight w:val="315"/>
        </w:trPr>
        <w:tc>
          <w:tcPr>
            <w:tcW w:w="854" w:type="dxa"/>
            <w:shd w:val="clear" w:color="auto" w:fill="auto"/>
            <w:noWrap/>
            <w:vAlign w:val="center"/>
            <w:hideMark/>
          </w:tcPr>
          <w:p w14:paraId="7B5110D1"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CIN</w:t>
            </w:r>
          </w:p>
        </w:tc>
        <w:tc>
          <w:tcPr>
            <w:tcW w:w="672" w:type="dxa"/>
            <w:shd w:val="clear" w:color="auto" w:fill="auto"/>
            <w:noWrap/>
            <w:vAlign w:val="center"/>
            <w:hideMark/>
          </w:tcPr>
          <w:p w14:paraId="6FFF1C0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15</w:t>
            </w:r>
          </w:p>
        </w:tc>
        <w:tc>
          <w:tcPr>
            <w:tcW w:w="1134" w:type="dxa"/>
            <w:shd w:val="clear" w:color="auto" w:fill="auto"/>
            <w:noWrap/>
            <w:vAlign w:val="center"/>
            <w:hideMark/>
          </w:tcPr>
          <w:p w14:paraId="28E4484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rs8024434</w:t>
            </w:r>
          </w:p>
        </w:tc>
        <w:tc>
          <w:tcPr>
            <w:tcW w:w="991" w:type="dxa"/>
            <w:shd w:val="clear" w:color="auto" w:fill="auto"/>
            <w:noWrap/>
            <w:vAlign w:val="center"/>
            <w:hideMark/>
          </w:tcPr>
          <w:p w14:paraId="58B5F475"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73547727</w:t>
            </w:r>
          </w:p>
        </w:tc>
        <w:tc>
          <w:tcPr>
            <w:tcW w:w="701" w:type="dxa"/>
            <w:shd w:val="clear" w:color="auto" w:fill="auto"/>
            <w:noWrap/>
            <w:vAlign w:val="center"/>
            <w:hideMark/>
          </w:tcPr>
          <w:p w14:paraId="5770017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C/A</w:t>
            </w:r>
          </w:p>
        </w:tc>
        <w:tc>
          <w:tcPr>
            <w:tcW w:w="1192" w:type="dxa"/>
            <w:shd w:val="clear" w:color="auto" w:fill="auto"/>
            <w:noWrap/>
            <w:vAlign w:val="center"/>
            <w:hideMark/>
          </w:tcPr>
          <w:p w14:paraId="19B9D8D2"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19.39</w:t>
            </w:r>
          </w:p>
          <w:p w14:paraId="7EF5580B" w14:textId="122E6A8A"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[4.76-78.94]</w:t>
            </w:r>
          </w:p>
        </w:tc>
        <w:tc>
          <w:tcPr>
            <w:tcW w:w="904" w:type="dxa"/>
            <w:shd w:val="clear" w:color="auto" w:fill="auto"/>
            <w:noWrap/>
            <w:vAlign w:val="center"/>
            <w:hideMark/>
          </w:tcPr>
          <w:p w14:paraId="253F9D14"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4.83E-08</w:t>
            </w:r>
          </w:p>
        </w:tc>
        <w:tc>
          <w:tcPr>
            <w:tcW w:w="748" w:type="dxa"/>
            <w:shd w:val="clear" w:color="auto" w:fill="auto"/>
            <w:noWrap/>
            <w:vAlign w:val="center"/>
            <w:hideMark/>
          </w:tcPr>
          <w:p w14:paraId="1479BE24"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5.56%</w:t>
            </w:r>
          </w:p>
        </w:tc>
        <w:tc>
          <w:tcPr>
            <w:tcW w:w="757" w:type="dxa"/>
            <w:shd w:val="clear" w:color="auto" w:fill="auto"/>
            <w:noWrap/>
            <w:vAlign w:val="center"/>
            <w:hideMark/>
          </w:tcPr>
          <w:p w14:paraId="1D80358F"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0.44%</w:t>
            </w:r>
          </w:p>
        </w:tc>
        <w:tc>
          <w:tcPr>
            <w:tcW w:w="1168" w:type="dxa"/>
            <w:shd w:val="clear" w:color="auto" w:fill="auto"/>
            <w:noWrap/>
            <w:vAlign w:val="center"/>
            <w:hideMark/>
          </w:tcPr>
          <w:p w14:paraId="0317DB02"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13.20</w:t>
            </w:r>
          </w:p>
          <w:p w14:paraId="5A93778E" w14:textId="53A52F63"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[2.85-61.24]</w:t>
            </w:r>
          </w:p>
        </w:tc>
        <w:tc>
          <w:tcPr>
            <w:tcW w:w="954" w:type="dxa"/>
            <w:shd w:val="clear" w:color="auto" w:fill="auto"/>
            <w:noWrap/>
            <w:vAlign w:val="center"/>
            <w:hideMark/>
          </w:tcPr>
          <w:p w14:paraId="665E5CCC"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1.93E-05</w:t>
            </w:r>
          </w:p>
        </w:tc>
        <w:tc>
          <w:tcPr>
            <w:tcW w:w="855" w:type="dxa"/>
            <w:shd w:val="clear" w:color="auto" w:fill="auto"/>
            <w:noWrap/>
            <w:vAlign w:val="center"/>
            <w:hideMark/>
          </w:tcPr>
          <w:p w14:paraId="4D1AF29F"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2.00%</w:t>
            </w:r>
          </w:p>
        </w:tc>
        <w:tc>
          <w:tcPr>
            <w:tcW w:w="851" w:type="dxa"/>
            <w:shd w:val="clear" w:color="auto" w:fill="auto"/>
            <w:noWrap/>
            <w:vAlign w:val="center"/>
            <w:hideMark/>
          </w:tcPr>
          <w:p w14:paraId="1DDAA8E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0.00%</w:t>
            </w:r>
          </w:p>
        </w:tc>
        <w:tc>
          <w:tcPr>
            <w:tcW w:w="1156" w:type="dxa"/>
            <w:shd w:val="clear" w:color="auto" w:fill="auto"/>
            <w:noWrap/>
            <w:vAlign w:val="center"/>
            <w:hideMark/>
          </w:tcPr>
          <w:p w14:paraId="5AB119D0"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n.a.</w:t>
            </w:r>
          </w:p>
          <w:p w14:paraId="688EC2BE" w14:textId="3A11DF52"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n.a.-n.a.]</w:t>
            </w:r>
          </w:p>
        </w:tc>
        <w:tc>
          <w:tcPr>
            <w:tcW w:w="955" w:type="dxa"/>
            <w:shd w:val="clear" w:color="auto" w:fill="auto"/>
            <w:noWrap/>
            <w:vAlign w:val="center"/>
            <w:hideMark/>
          </w:tcPr>
          <w:p w14:paraId="47D1D388"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5.38E-04</w:t>
            </w:r>
          </w:p>
        </w:tc>
      </w:tr>
      <w:tr w:rsidR="00AB1AAE" w:rsidRPr="00AB1AAE" w14:paraId="3B99B08B" w14:textId="77777777" w:rsidTr="004A57AB">
        <w:trPr>
          <w:trHeight w:val="315"/>
        </w:trPr>
        <w:tc>
          <w:tcPr>
            <w:tcW w:w="854" w:type="dxa"/>
            <w:shd w:val="clear" w:color="auto" w:fill="auto"/>
            <w:noWrap/>
            <w:vAlign w:val="center"/>
            <w:hideMark/>
          </w:tcPr>
          <w:p w14:paraId="1E2B5FA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CIN</w:t>
            </w:r>
          </w:p>
        </w:tc>
        <w:tc>
          <w:tcPr>
            <w:tcW w:w="672" w:type="dxa"/>
            <w:shd w:val="clear" w:color="auto" w:fill="auto"/>
            <w:noWrap/>
            <w:vAlign w:val="center"/>
            <w:hideMark/>
          </w:tcPr>
          <w:p w14:paraId="0101C5F8"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17</w:t>
            </w:r>
          </w:p>
        </w:tc>
        <w:tc>
          <w:tcPr>
            <w:tcW w:w="1134" w:type="dxa"/>
            <w:shd w:val="clear" w:color="auto" w:fill="auto"/>
            <w:noWrap/>
            <w:vAlign w:val="center"/>
            <w:hideMark/>
          </w:tcPr>
          <w:p w14:paraId="3C1459F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rs7501702</w:t>
            </w:r>
          </w:p>
        </w:tc>
        <w:tc>
          <w:tcPr>
            <w:tcW w:w="991" w:type="dxa"/>
            <w:shd w:val="clear" w:color="auto" w:fill="auto"/>
            <w:noWrap/>
            <w:vAlign w:val="center"/>
            <w:hideMark/>
          </w:tcPr>
          <w:p w14:paraId="73CC2C46"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19293727</w:t>
            </w:r>
          </w:p>
        </w:tc>
        <w:tc>
          <w:tcPr>
            <w:tcW w:w="701" w:type="dxa"/>
            <w:shd w:val="clear" w:color="auto" w:fill="auto"/>
            <w:noWrap/>
            <w:vAlign w:val="center"/>
            <w:hideMark/>
          </w:tcPr>
          <w:p w14:paraId="7ACB730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A/G</w:t>
            </w:r>
          </w:p>
        </w:tc>
        <w:tc>
          <w:tcPr>
            <w:tcW w:w="1192" w:type="dxa"/>
            <w:shd w:val="clear" w:color="auto" w:fill="auto"/>
            <w:noWrap/>
            <w:vAlign w:val="center"/>
            <w:hideMark/>
          </w:tcPr>
          <w:p w14:paraId="1F477073"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14.95</w:t>
            </w:r>
          </w:p>
          <w:p w14:paraId="6A0918FA" w14:textId="1B9ADE1B"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[3.89-57.41]</w:t>
            </w:r>
          </w:p>
        </w:tc>
        <w:tc>
          <w:tcPr>
            <w:tcW w:w="904" w:type="dxa"/>
            <w:shd w:val="clear" w:color="auto" w:fill="auto"/>
            <w:noWrap/>
            <w:vAlign w:val="center"/>
            <w:hideMark/>
          </w:tcPr>
          <w:p w14:paraId="7A1020A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1.76E-08</w:t>
            </w:r>
          </w:p>
        </w:tc>
        <w:tc>
          <w:tcPr>
            <w:tcW w:w="748" w:type="dxa"/>
            <w:shd w:val="clear" w:color="auto" w:fill="auto"/>
            <w:noWrap/>
            <w:vAlign w:val="center"/>
            <w:hideMark/>
          </w:tcPr>
          <w:p w14:paraId="57C0E3AE"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8.33%</w:t>
            </w:r>
          </w:p>
        </w:tc>
        <w:tc>
          <w:tcPr>
            <w:tcW w:w="757" w:type="dxa"/>
            <w:shd w:val="clear" w:color="auto" w:fill="auto"/>
            <w:noWrap/>
            <w:vAlign w:val="center"/>
            <w:hideMark/>
          </w:tcPr>
          <w:p w14:paraId="1DEB7BBB"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0.37%</w:t>
            </w:r>
          </w:p>
        </w:tc>
        <w:tc>
          <w:tcPr>
            <w:tcW w:w="1168" w:type="dxa"/>
            <w:shd w:val="clear" w:color="auto" w:fill="auto"/>
            <w:noWrap/>
            <w:vAlign w:val="center"/>
            <w:hideMark/>
          </w:tcPr>
          <w:p w14:paraId="56E8421E"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24.55</w:t>
            </w:r>
          </w:p>
          <w:p w14:paraId="6DF66F86" w14:textId="4ED8314D"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[6.46-93.30]</w:t>
            </w:r>
          </w:p>
        </w:tc>
        <w:tc>
          <w:tcPr>
            <w:tcW w:w="954" w:type="dxa"/>
            <w:shd w:val="clear" w:color="auto" w:fill="auto"/>
            <w:noWrap/>
            <w:vAlign w:val="center"/>
            <w:hideMark/>
          </w:tcPr>
          <w:p w14:paraId="22216988"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4.65E-12</w:t>
            </w:r>
          </w:p>
        </w:tc>
        <w:tc>
          <w:tcPr>
            <w:tcW w:w="855" w:type="dxa"/>
            <w:shd w:val="clear" w:color="auto" w:fill="auto"/>
            <w:noWrap/>
            <w:vAlign w:val="center"/>
            <w:hideMark/>
          </w:tcPr>
          <w:p w14:paraId="76DA5800"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0.00%</w:t>
            </w:r>
          </w:p>
        </w:tc>
        <w:tc>
          <w:tcPr>
            <w:tcW w:w="851" w:type="dxa"/>
            <w:shd w:val="clear" w:color="auto" w:fill="auto"/>
            <w:noWrap/>
            <w:vAlign w:val="center"/>
            <w:hideMark/>
          </w:tcPr>
          <w:p w14:paraId="316EF0C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0.17%</w:t>
            </w:r>
          </w:p>
        </w:tc>
        <w:tc>
          <w:tcPr>
            <w:tcW w:w="1156" w:type="dxa"/>
            <w:shd w:val="clear" w:color="auto" w:fill="auto"/>
            <w:noWrap/>
            <w:vAlign w:val="center"/>
            <w:hideMark/>
          </w:tcPr>
          <w:p w14:paraId="228702FC"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n.a.</w:t>
            </w:r>
          </w:p>
          <w:p w14:paraId="0818215F" w14:textId="57383646"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n.a.-n.a.]</w:t>
            </w:r>
          </w:p>
        </w:tc>
        <w:tc>
          <w:tcPr>
            <w:tcW w:w="955" w:type="dxa"/>
            <w:shd w:val="clear" w:color="auto" w:fill="auto"/>
            <w:noWrap/>
            <w:vAlign w:val="center"/>
            <w:hideMark/>
          </w:tcPr>
          <w:p w14:paraId="20C4DE8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7.72E-01</w:t>
            </w:r>
          </w:p>
        </w:tc>
      </w:tr>
      <w:tr w:rsidR="00AB1AAE" w:rsidRPr="00AB1AAE" w14:paraId="4C993BF1" w14:textId="77777777" w:rsidTr="004A57AB">
        <w:trPr>
          <w:trHeight w:val="315"/>
        </w:trPr>
        <w:tc>
          <w:tcPr>
            <w:tcW w:w="854" w:type="dxa"/>
            <w:shd w:val="clear" w:color="auto" w:fill="auto"/>
            <w:noWrap/>
            <w:vAlign w:val="center"/>
            <w:hideMark/>
          </w:tcPr>
          <w:p w14:paraId="121693A0"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TRANS</w:t>
            </w:r>
          </w:p>
        </w:tc>
        <w:tc>
          <w:tcPr>
            <w:tcW w:w="672" w:type="dxa"/>
            <w:shd w:val="clear" w:color="auto" w:fill="auto"/>
            <w:noWrap/>
            <w:vAlign w:val="center"/>
            <w:hideMark/>
          </w:tcPr>
          <w:p w14:paraId="072A0D6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6</w:t>
            </w:r>
          </w:p>
        </w:tc>
        <w:tc>
          <w:tcPr>
            <w:tcW w:w="1134" w:type="dxa"/>
            <w:shd w:val="clear" w:color="auto" w:fill="auto"/>
            <w:noWrap/>
            <w:vAlign w:val="center"/>
            <w:hideMark/>
          </w:tcPr>
          <w:p w14:paraId="73513608"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rs11753309</w:t>
            </w:r>
          </w:p>
        </w:tc>
        <w:tc>
          <w:tcPr>
            <w:tcW w:w="991" w:type="dxa"/>
            <w:shd w:val="clear" w:color="auto" w:fill="auto"/>
            <w:noWrap/>
            <w:vAlign w:val="center"/>
            <w:hideMark/>
          </w:tcPr>
          <w:p w14:paraId="0D92B64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31320645</w:t>
            </w:r>
          </w:p>
        </w:tc>
        <w:tc>
          <w:tcPr>
            <w:tcW w:w="701" w:type="dxa"/>
            <w:shd w:val="clear" w:color="auto" w:fill="auto"/>
            <w:noWrap/>
            <w:vAlign w:val="center"/>
            <w:hideMark/>
          </w:tcPr>
          <w:p w14:paraId="5067DF37"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A/C</w:t>
            </w:r>
          </w:p>
        </w:tc>
        <w:tc>
          <w:tcPr>
            <w:tcW w:w="1192" w:type="dxa"/>
            <w:shd w:val="clear" w:color="auto" w:fill="auto"/>
            <w:noWrap/>
            <w:vAlign w:val="center"/>
            <w:hideMark/>
          </w:tcPr>
          <w:p w14:paraId="0C48EC3E"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2.95</w:t>
            </w:r>
          </w:p>
          <w:p w14:paraId="3BEB32DF" w14:textId="481C99E6"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[2.00-4.36]</w:t>
            </w:r>
          </w:p>
        </w:tc>
        <w:tc>
          <w:tcPr>
            <w:tcW w:w="904" w:type="dxa"/>
            <w:shd w:val="clear" w:color="auto" w:fill="auto"/>
            <w:noWrap/>
            <w:vAlign w:val="center"/>
            <w:hideMark/>
          </w:tcPr>
          <w:p w14:paraId="490B727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5.08E-08</w:t>
            </w:r>
          </w:p>
        </w:tc>
        <w:tc>
          <w:tcPr>
            <w:tcW w:w="748" w:type="dxa"/>
            <w:shd w:val="clear" w:color="auto" w:fill="auto"/>
            <w:noWrap/>
            <w:vAlign w:val="center"/>
            <w:hideMark/>
          </w:tcPr>
          <w:p w14:paraId="57326CA9"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13.80%</w:t>
            </w:r>
          </w:p>
        </w:tc>
        <w:tc>
          <w:tcPr>
            <w:tcW w:w="757" w:type="dxa"/>
            <w:shd w:val="clear" w:color="auto" w:fill="auto"/>
            <w:noWrap/>
            <w:vAlign w:val="center"/>
            <w:hideMark/>
          </w:tcPr>
          <w:p w14:paraId="447F62CA"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7.00%</w:t>
            </w:r>
          </w:p>
        </w:tc>
        <w:tc>
          <w:tcPr>
            <w:tcW w:w="1168" w:type="dxa"/>
            <w:shd w:val="clear" w:color="auto" w:fill="auto"/>
            <w:noWrap/>
            <w:vAlign w:val="center"/>
            <w:hideMark/>
          </w:tcPr>
          <w:p w14:paraId="64250E80" w14:textId="77777777" w:rsidR="00A37203"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2.58</w:t>
            </w:r>
          </w:p>
          <w:p w14:paraId="65FDBF97" w14:textId="7AE5FCED" w:rsidR="005A3977"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[1.23-5.40]</w:t>
            </w:r>
          </w:p>
        </w:tc>
        <w:tc>
          <w:tcPr>
            <w:tcW w:w="954" w:type="dxa"/>
            <w:shd w:val="clear" w:color="auto" w:fill="auto"/>
            <w:noWrap/>
            <w:vAlign w:val="center"/>
            <w:hideMark/>
          </w:tcPr>
          <w:p w14:paraId="52ABE663"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1.18E-02</w:t>
            </w:r>
          </w:p>
        </w:tc>
        <w:tc>
          <w:tcPr>
            <w:tcW w:w="855" w:type="dxa"/>
            <w:shd w:val="clear" w:color="auto" w:fill="auto"/>
            <w:noWrap/>
            <w:vAlign w:val="center"/>
            <w:hideMark/>
          </w:tcPr>
          <w:p w14:paraId="27B23856"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14.75%</w:t>
            </w:r>
          </w:p>
        </w:tc>
        <w:tc>
          <w:tcPr>
            <w:tcW w:w="851" w:type="dxa"/>
            <w:shd w:val="clear" w:color="auto" w:fill="auto"/>
            <w:noWrap/>
            <w:vAlign w:val="center"/>
            <w:hideMark/>
          </w:tcPr>
          <w:p w14:paraId="7B2802F2"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5.85%</w:t>
            </w:r>
          </w:p>
        </w:tc>
        <w:tc>
          <w:tcPr>
            <w:tcW w:w="1156" w:type="dxa"/>
            <w:shd w:val="clear" w:color="auto" w:fill="auto"/>
            <w:noWrap/>
            <w:vAlign w:val="center"/>
            <w:hideMark/>
          </w:tcPr>
          <w:p w14:paraId="40AFC30B" w14:textId="77777777" w:rsidR="003A14A5" w:rsidRPr="00AB1AAE" w:rsidRDefault="005A3977"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3.11</w:t>
            </w:r>
          </w:p>
          <w:p w14:paraId="4905F799" w14:textId="308A3213" w:rsidR="005A3977" w:rsidRPr="00AB1AAE" w:rsidRDefault="003A14A5" w:rsidP="00D20A9C">
            <w:pPr>
              <w:widowControl/>
              <w:spacing w:line="240" w:lineRule="exact"/>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w:t>
            </w:r>
            <w:r w:rsidR="005A3977" w:rsidRPr="00AB1AAE">
              <w:rPr>
                <w:rFonts w:ascii="Times New Roman" w:eastAsia="DengXian" w:hAnsi="Times New Roman" w:cs="Times New Roman"/>
                <w:color w:val="000000" w:themeColor="text1"/>
                <w:kern w:val="0"/>
                <w:sz w:val="17"/>
                <w:szCs w:val="17"/>
              </w:rPr>
              <w:t>1.97-4.91]</w:t>
            </w:r>
          </w:p>
        </w:tc>
        <w:tc>
          <w:tcPr>
            <w:tcW w:w="955" w:type="dxa"/>
            <w:shd w:val="clear" w:color="auto" w:fill="auto"/>
            <w:noWrap/>
            <w:vAlign w:val="center"/>
            <w:hideMark/>
          </w:tcPr>
          <w:p w14:paraId="04F881D3" w14:textId="77777777" w:rsidR="005A3977" w:rsidRPr="00AB1AAE" w:rsidRDefault="005A3977" w:rsidP="00CF40B3">
            <w:pPr>
              <w:widowControl/>
              <w:jc w:val="center"/>
              <w:rPr>
                <w:rFonts w:ascii="Times New Roman" w:eastAsia="DengXian" w:hAnsi="Times New Roman" w:cs="Times New Roman"/>
                <w:color w:val="000000" w:themeColor="text1"/>
                <w:kern w:val="0"/>
                <w:sz w:val="17"/>
                <w:szCs w:val="17"/>
              </w:rPr>
            </w:pPr>
            <w:r w:rsidRPr="00AB1AAE">
              <w:rPr>
                <w:rFonts w:ascii="Times New Roman" w:eastAsia="DengXian" w:hAnsi="Times New Roman" w:cs="Times New Roman"/>
                <w:color w:val="000000" w:themeColor="text1"/>
                <w:kern w:val="0"/>
                <w:sz w:val="17"/>
                <w:szCs w:val="17"/>
              </w:rPr>
              <w:t>1.24E-06</w:t>
            </w:r>
          </w:p>
        </w:tc>
      </w:tr>
    </w:tbl>
    <w:p w14:paraId="1A2981EC" w14:textId="2C690029" w:rsidR="00791906" w:rsidRPr="00AB1AAE" w:rsidRDefault="001C567B" w:rsidP="00621392">
      <w:pPr>
        <w:widowControl/>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C</w:t>
      </w:r>
      <w:r w:rsidRPr="00AB1AAE">
        <w:rPr>
          <w:rFonts w:ascii="Times New Roman" w:hAnsi="Times New Roman" w:cs="Times New Roman" w:hint="eastAsia"/>
          <w:color w:val="000000" w:themeColor="text1"/>
          <w:sz w:val="24"/>
          <w:szCs w:val="24"/>
        </w:rPr>
        <w:t>HR</w:t>
      </w:r>
      <w:r w:rsidRPr="00AB1AAE">
        <w:rPr>
          <w:rFonts w:ascii="Times New Roman" w:hAnsi="Times New Roman" w:cs="Times New Roman"/>
          <w:color w:val="000000" w:themeColor="text1"/>
          <w:sz w:val="24"/>
          <w:szCs w:val="24"/>
        </w:rPr>
        <w:t xml:space="preserve">, chromosome; SNP, rs number; </w:t>
      </w:r>
      <w:r w:rsidRPr="00AB1AAE">
        <w:rPr>
          <w:rFonts w:ascii="Times New Roman" w:hAnsi="Times New Roman" w:cs="Times New Roman" w:hint="eastAsia"/>
          <w:color w:val="000000" w:themeColor="text1"/>
          <w:sz w:val="24"/>
          <w:szCs w:val="24"/>
        </w:rPr>
        <w:t>B</w:t>
      </w:r>
      <w:r w:rsidRPr="00AB1AAE">
        <w:rPr>
          <w:rFonts w:ascii="Times New Roman" w:hAnsi="Times New Roman" w:cs="Times New Roman"/>
          <w:color w:val="000000" w:themeColor="text1"/>
          <w:sz w:val="24"/>
          <w:szCs w:val="24"/>
        </w:rPr>
        <w:t xml:space="preserve">P, base position based on hg19; </w:t>
      </w:r>
      <w:r w:rsidRPr="00AB1AAE">
        <w:rPr>
          <w:rFonts w:ascii="Times New Roman" w:hAnsi="Times New Roman" w:cs="Times New Roman" w:hint="eastAsia"/>
          <w:color w:val="000000" w:themeColor="text1"/>
          <w:sz w:val="24"/>
          <w:szCs w:val="24"/>
        </w:rPr>
        <w:t>A1/A2,</w:t>
      </w:r>
      <w:r w:rsidRPr="00AB1AAE">
        <w:rPr>
          <w:rFonts w:ascii="Times New Roman" w:hAnsi="Times New Roman" w:cs="Times New Roman"/>
          <w:color w:val="000000" w:themeColor="text1"/>
          <w:sz w:val="24"/>
          <w:szCs w:val="24"/>
        </w:rPr>
        <w:t xml:space="preserve"> effect allele/other allele; OR, odds ratio; </w:t>
      </w:r>
      <w:r w:rsidR="00312840" w:rsidRPr="00AB1AAE">
        <w:rPr>
          <w:rFonts w:ascii="Times New Roman" w:hAnsi="Times New Roman" w:cs="Times New Roman"/>
          <w:color w:val="000000" w:themeColor="text1"/>
          <w:sz w:val="24"/>
          <w:szCs w:val="24"/>
        </w:rPr>
        <w:t xml:space="preserve">95% CI, 95% confidence interval. The CIL </w:t>
      </w:r>
      <w:r w:rsidR="007076F9" w:rsidRPr="00AB1AAE">
        <w:rPr>
          <w:rFonts w:ascii="Times New Roman" w:hAnsi="Times New Roman" w:cs="Times New Roman"/>
          <w:color w:val="000000" w:themeColor="text1"/>
          <w:sz w:val="24"/>
          <w:szCs w:val="24"/>
        </w:rPr>
        <w:t>analysis is for</w:t>
      </w:r>
      <w:r w:rsidR="008853E6" w:rsidRPr="00AB1AAE">
        <w:rPr>
          <w:rFonts w:ascii="Times New Roman" w:hAnsi="Times New Roman" w:cs="Times New Roman"/>
          <w:color w:val="000000" w:themeColor="text1"/>
          <w:sz w:val="24"/>
          <w:szCs w:val="24"/>
        </w:rPr>
        <w:t xml:space="preserve"> 225 cases and 1,654 controls (</w:t>
      </w:r>
      <w:r w:rsidR="001D612D" w:rsidRPr="00AB1AAE">
        <w:rPr>
          <w:rFonts w:ascii="Times New Roman" w:hAnsi="Times New Roman" w:cs="Times New Roman"/>
          <w:color w:val="000000" w:themeColor="text1"/>
          <w:sz w:val="24"/>
          <w:szCs w:val="24"/>
        </w:rPr>
        <w:t xml:space="preserve">dataset 1: </w:t>
      </w:r>
      <w:r w:rsidR="00F01519" w:rsidRPr="00AB1AAE">
        <w:rPr>
          <w:rFonts w:ascii="Times New Roman" w:hAnsi="Times New Roman" w:cs="Times New Roman" w:hint="eastAsia"/>
          <w:color w:val="000000" w:themeColor="text1"/>
          <w:sz w:val="24"/>
          <w:szCs w:val="24"/>
        </w:rPr>
        <w:t>155</w:t>
      </w:r>
      <w:r w:rsidR="00F01519" w:rsidRPr="00AB1AAE">
        <w:rPr>
          <w:rFonts w:ascii="Times New Roman" w:hAnsi="Times New Roman" w:cs="Times New Roman"/>
          <w:color w:val="000000" w:themeColor="text1"/>
          <w:sz w:val="24"/>
          <w:szCs w:val="24"/>
        </w:rPr>
        <w:t xml:space="preserve"> </w:t>
      </w:r>
      <w:r w:rsidR="001D612D" w:rsidRPr="00AB1AAE">
        <w:rPr>
          <w:rFonts w:ascii="Times New Roman" w:hAnsi="Times New Roman" w:cs="Times New Roman"/>
          <w:color w:val="000000" w:themeColor="text1"/>
          <w:sz w:val="24"/>
          <w:szCs w:val="24"/>
        </w:rPr>
        <w:t xml:space="preserve">cases and </w:t>
      </w:r>
      <w:r w:rsidR="00F01519" w:rsidRPr="00AB1AAE">
        <w:rPr>
          <w:rFonts w:ascii="Times New Roman" w:hAnsi="Times New Roman" w:cs="Times New Roman" w:hint="eastAsia"/>
          <w:color w:val="000000" w:themeColor="text1"/>
          <w:sz w:val="24"/>
          <w:szCs w:val="24"/>
        </w:rPr>
        <w:t>1355</w:t>
      </w:r>
      <w:r w:rsidR="00F01519" w:rsidRPr="00AB1AAE">
        <w:rPr>
          <w:rFonts w:ascii="Times New Roman" w:hAnsi="Times New Roman" w:cs="Times New Roman"/>
          <w:color w:val="000000" w:themeColor="text1"/>
          <w:sz w:val="24"/>
          <w:szCs w:val="24"/>
        </w:rPr>
        <w:t xml:space="preserve"> </w:t>
      </w:r>
      <w:r w:rsidR="001D612D" w:rsidRPr="00AB1AAE">
        <w:rPr>
          <w:rFonts w:ascii="Times New Roman" w:hAnsi="Times New Roman" w:cs="Times New Roman"/>
          <w:color w:val="000000" w:themeColor="text1"/>
          <w:sz w:val="24"/>
          <w:szCs w:val="24"/>
        </w:rPr>
        <w:t xml:space="preserve">controls; dataset 2: </w:t>
      </w:r>
      <w:r w:rsidR="00F01519" w:rsidRPr="00AB1AAE">
        <w:rPr>
          <w:rFonts w:ascii="Times New Roman" w:hAnsi="Times New Roman" w:cs="Times New Roman" w:hint="eastAsia"/>
          <w:color w:val="000000" w:themeColor="text1"/>
          <w:sz w:val="24"/>
          <w:szCs w:val="24"/>
        </w:rPr>
        <w:t>70</w:t>
      </w:r>
      <w:r w:rsidR="00F01519" w:rsidRPr="00AB1AAE">
        <w:rPr>
          <w:rFonts w:ascii="Times New Roman" w:hAnsi="Times New Roman" w:cs="Times New Roman"/>
          <w:color w:val="000000" w:themeColor="text1"/>
          <w:sz w:val="24"/>
          <w:szCs w:val="24"/>
        </w:rPr>
        <w:t xml:space="preserve"> </w:t>
      </w:r>
      <w:r w:rsidR="001D612D" w:rsidRPr="00AB1AAE">
        <w:rPr>
          <w:rFonts w:ascii="Times New Roman" w:hAnsi="Times New Roman" w:cs="Times New Roman"/>
          <w:color w:val="000000" w:themeColor="text1"/>
          <w:sz w:val="24"/>
          <w:szCs w:val="24"/>
        </w:rPr>
        <w:t xml:space="preserve">cases and </w:t>
      </w:r>
      <w:r w:rsidR="00F01519" w:rsidRPr="00AB1AAE">
        <w:rPr>
          <w:rFonts w:ascii="Times New Roman" w:hAnsi="Times New Roman" w:cs="Times New Roman" w:hint="eastAsia"/>
          <w:color w:val="000000" w:themeColor="text1"/>
          <w:sz w:val="24"/>
          <w:szCs w:val="24"/>
        </w:rPr>
        <w:t>299</w:t>
      </w:r>
      <w:r w:rsidR="00F01519" w:rsidRPr="00AB1AAE">
        <w:rPr>
          <w:rFonts w:ascii="Times New Roman" w:hAnsi="Times New Roman" w:cs="Times New Roman"/>
          <w:color w:val="000000" w:themeColor="text1"/>
          <w:sz w:val="24"/>
          <w:szCs w:val="24"/>
        </w:rPr>
        <w:t xml:space="preserve"> </w:t>
      </w:r>
      <w:r w:rsidR="001D612D" w:rsidRPr="00AB1AAE">
        <w:rPr>
          <w:rFonts w:ascii="Times New Roman" w:hAnsi="Times New Roman" w:cs="Times New Roman"/>
          <w:color w:val="000000" w:themeColor="text1"/>
          <w:sz w:val="24"/>
          <w:szCs w:val="24"/>
        </w:rPr>
        <w:lastRenderedPageBreak/>
        <w:t>controls</w:t>
      </w:r>
      <w:r w:rsidR="008853E6" w:rsidRPr="00AB1AAE">
        <w:rPr>
          <w:rFonts w:ascii="Times New Roman" w:hAnsi="Times New Roman" w:cs="Times New Roman"/>
          <w:color w:val="000000" w:themeColor="text1"/>
          <w:sz w:val="24"/>
          <w:szCs w:val="24"/>
        </w:rPr>
        <w:t xml:space="preserve">). </w:t>
      </w:r>
      <w:r w:rsidR="008853E6" w:rsidRPr="00AB1AAE">
        <w:rPr>
          <w:rFonts w:ascii="Times New Roman" w:hAnsi="Times New Roman" w:cs="Times New Roman" w:hint="eastAsia"/>
          <w:color w:val="000000" w:themeColor="text1"/>
          <w:sz w:val="24"/>
          <w:szCs w:val="24"/>
        </w:rPr>
        <w:t>The</w:t>
      </w:r>
      <w:r w:rsidR="008853E6" w:rsidRPr="00AB1AAE">
        <w:rPr>
          <w:rFonts w:ascii="Times New Roman" w:hAnsi="Times New Roman" w:cs="Times New Roman"/>
          <w:color w:val="000000" w:themeColor="text1"/>
          <w:sz w:val="24"/>
          <w:szCs w:val="24"/>
        </w:rPr>
        <w:t xml:space="preserve"> CIN analysis </w:t>
      </w:r>
      <w:r w:rsidR="008853E6" w:rsidRPr="00AB1AAE">
        <w:rPr>
          <w:rFonts w:ascii="Times New Roman" w:hAnsi="Times New Roman" w:cs="Times New Roman" w:hint="eastAsia"/>
          <w:color w:val="000000" w:themeColor="text1"/>
          <w:sz w:val="24"/>
          <w:szCs w:val="24"/>
        </w:rPr>
        <w:t>is</w:t>
      </w:r>
      <w:r w:rsidR="008853E6" w:rsidRPr="00AB1AAE">
        <w:rPr>
          <w:rFonts w:ascii="Times New Roman" w:hAnsi="Times New Roman" w:cs="Times New Roman"/>
          <w:color w:val="000000" w:themeColor="text1"/>
          <w:sz w:val="24"/>
          <w:szCs w:val="24"/>
        </w:rPr>
        <w:t xml:space="preserve"> </w:t>
      </w:r>
      <w:r w:rsidR="008853E6" w:rsidRPr="00AB1AAE">
        <w:rPr>
          <w:rFonts w:ascii="Times New Roman" w:hAnsi="Times New Roman" w:cs="Times New Roman" w:hint="eastAsia"/>
          <w:color w:val="000000" w:themeColor="text1"/>
          <w:sz w:val="24"/>
          <w:szCs w:val="24"/>
        </w:rPr>
        <w:t>for</w:t>
      </w:r>
      <w:r w:rsidR="008853E6" w:rsidRPr="00AB1AAE">
        <w:rPr>
          <w:rFonts w:ascii="Times New Roman" w:hAnsi="Times New Roman" w:cs="Times New Roman"/>
          <w:color w:val="000000" w:themeColor="text1"/>
          <w:sz w:val="24"/>
          <w:szCs w:val="24"/>
        </w:rPr>
        <w:t xml:space="preserve"> 43 cases and 1,654 controls</w:t>
      </w:r>
      <w:r w:rsidR="00313CF4" w:rsidRPr="00AB1AAE">
        <w:rPr>
          <w:rFonts w:ascii="Times New Roman" w:hAnsi="Times New Roman" w:cs="Times New Roman"/>
          <w:color w:val="000000" w:themeColor="text1"/>
          <w:sz w:val="24"/>
          <w:szCs w:val="24"/>
        </w:rPr>
        <w:t xml:space="preserve"> </w:t>
      </w:r>
      <w:r w:rsidR="008853E6" w:rsidRPr="00AB1AAE">
        <w:rPr>
          <w:rFonts w:ascii="Times New Roman" w:hAnsi="Times New Roman" w:cs="Times New Roman" w:hint="eastAsia"/>
          <w:color w:val="000000" w:themeColor="text1"/>
          <w:sz w:val="24"/>
          <w:szCs w:val="24"/>
        </w:rPr>
        <w:t>(</w:t>
      </w:r>
      <w:r w:rsidR="001D612D" w:rsidRPr="00AB1AAE">
        <w:rPr>
          <w:rFonts w:ascii="Times New Roman" w:hAnsi="Times New Roman" w:cs="Times New Roman"/>
          <w:color w:val="000000" w:themeColor="text1"/>
          <w:sz w:val="24"/>
          <w:szCs w:val="24"/>
        </w:rPr>
        <w:t xml:space="preserve">dataset 1: </w:t>
      </w:r>
      <w:r w:rsidR="00F65BB5" w:rsidRPr="00AB1AAE">
        <w:rPr>
          <w:rFonts w:ascii="Times New Roman" w:hAnsi="Times New Roman" w:cs="Times New Roman" w:hint="eastAsia"/>
          <w:color w:val="000000" w:themeColor="text1"/>
          <w:sz w:val="24"/>
          <w:szCs w:val="24"/>
        </w:rPr>
        <w:t>18</w:t>
      </w:r>
      <w:r w:rsidR="00F65BB5" w:rsidRPr="00AB1AAE">
        <w:rPr>
          <w:rFonts w:ascii="Times New Roman" w:hAnsi="Times New Roman" w:cs="Times New Roman"/>
          <w:color w:val="000000" w:themeColor="text1"/>
          <w:sz w:val="24"/>
          <w:szCs w:val="24"/>
        </w:rPr>
        <w:t xml:space="preserve"> </w:t>
      </w:r>
      <w:r w:rsidR="001D612D" w:rsidRPr="00AB1AAE">
        <w:rPr>
          <w:rFonts w:ascii="Times New Roman" w:hAnsi="Times New Roman" w:cs="Times New Roman"/>
          <w:color w:val="000000" w:themeColor="text1"/>
          <w:sz w:val="24"/>
          <w:szCs w:val="24"/>
        </w:rPr>
        <w:t xml:space="preserve">cases and </w:t>
      </w:r>
      <w:r w:rsidR="00F65BB5" w:rsidRPr="00AB1AAE">
        <w:rPr>
          <w:rFonts w:ascii="Times New Roman" w:hAnsi="Times New Roman" w:cs="Times New Roman" w:hint="eastAsia"/>
          <w:color w:val="000000" w:themeColor="text1"/>
          <w:sz w:val="24"/>
          <w:szCs w:val="24"/>
        </w:rPr>
        <w:t>1355</w:t>
      </w:r>
      <w:r w:rsidR="00F65BB5" w:rsidRPr="00AB1AAE">
        <w:rPr>
          <w:rFonts w:ascii="Times New Roman" w:hAnsi="Times New Roman" w:cs="Times New Roman"/>
          <w:color w:val="000000" w:themeColor="text1"/>
          <w:sz w:val="24"/>
          <w:szCs w:val="24"/>
        </w:rPr>
        <w:t xml:space="preserve"> </w:t>
      </w:r>
      <w:r w:rsidR="001D612D" w:rsidRPr="00AB1AAE">
        <w:rPr>
          <w:rFonts w:ascii="Times New Roman" w:hAnsi="Times New Roman" w:cs="Times New Roman"/>
          <w:color w:val="000000" w:themeColor="text1"/>
          <w:sz w:val="24"/>
          <w:szCs w:val="24"/>
        </w:rPr>
        <w:t xml:space="preserve">controls; dataset 2: </w:t>
      </w:r>
      <w:r w:rsidR="00F65BB5" w:rsidRPr="00AB1AAE">
        <w:rPr>
          <w:rFonts w:ascii="Times New Roman" w:hAnsi="Times New Roman" w:cs="Times New Roman" w:hint="eastAsia"/>
          <w:color w:val="000000" w:themeColor="text1"/>
          <w:sz w:val="24"/>
          <w:szCs w:val="24"/>
        </w:rPr>
        <w:t>25</w:t>
      </w:r>
      <w:r w:rsidR="00F65BB5" w:rsidRPr="00AB1AAE">
        <w:rPr>
          <w:rFonts w:ascii="Times New Roman" w:hAnsi="Times New Roman" w:cs="Times New Roman"/>
          <w:color w:val="000000" w:themeColor="text1"/>
          <w:sz w:val="24"/>
          <w:szCs w:val="24"/>
        </w:rPr>
        <w:t xml:space="preserve"> </w:t>
      </w:r>
      <w:r w:rsidR="001D612D" w:rsidRPr="00AB1AAE">
        <w:rPr>
          <w:rFonts w:ascii="Times New Roman" w:hAnsi="Times New Roman" w:cs="Times New Roman"/>
          <w:color w:val="000000" w:themeColor="text1"/>
          <w:sz w:val="24"/>
          <w:szCs w:val="24"/>
        </w:rPr>
        <w:t xml:space="preserve">cases and </w:t>
      </w:r>
      <w:r w:rsidR="00F65BB5" w:rsidRPr="00AB1AAE">
        <w:rPr>
          <w:rFonts w:ascii="Times New Roman" w:hAnsi="Times New Roman" w:cs="Times New Roman" w:hint="eastAsia"/>
          <w:color w:val="000000" w:themeColor="text1"/>
          <w:sz w:val="24"/>
          <w:szCs w:val="24"/>
        </w:rPr>
        <w:t>299</w:t>
      </w:r>
      <w:r w:rsidR="00F65BB5" w:rsidRPr="00AB1AAE">
        <w:rPr>
          <w:rFonts w:ascii="Times New Roman" w:hAnsi="Times New Roman" w:cs="Times New Roman"/>
          <w:color w:val="000000" w:themeColor="text1"/>
          <w:sz w:val="24"/>
          <w:szCs w:val="24"/>
        </w:rPr>
        <w:t xml:space="preserve"> </w:t>
      </w:r>
      <w:r w:rsidR="001D612D" w:rsidRPr="00AB1AAE">
        <w:rPr>
          <w:rFonts w:ascii="Times New Roman" w:hAnsi="Times New Roman" w:cs="Times New Roman"/>
          <w:color w:val="000000" w:themeColor="text1"/>
          <w:sz w:val="24"/>
          <w:szCs w:val="24"/>
        </w:rPr>
        <w:t>controls</w:t>
      </w:r>
      <w:r w:rsidR="008853E6" w:rsidRPr="00AB1AAE">
        <w:rPr>
          <w:rFonts w:ascii="Times New Roman" w:hAnsi="Times New Roman" w:cs="Times New Roman"/>
          <w:color w:val="000000" w:themeColor="text1"/>
          <w:sz w:val="24"/>
          <w:szCs w:val="24"/>
        </w:rPr>
        <w:t xml:space="preserve">). The TRANS analysis is for the trans-ancestry GWAS meta-analysis of </w:t>
      </w:r>
      <w:r w:rsidR="00706F91" w:rsidRPr="00AB1AAE">
        <w:rPr>
          <w:rFonts w:ascii="Times New Roman" w:hAnsi="Times New Roman" w:cs="Times New Roman"/>
          <w:color w:val="000000" w:themeColor="text1"/>
          <w:sz w:val="24"/>
          <w:szCs w:val="24"/>
        </w:rPr>
        <w:t xml:space="preserve">CIN analysis (dataset 1: 43 cases and 1,654 controls) and </w:t>
      </w:r>
      <w:r w:rsidR="008853E6" w:rsidRPr="00AB1AAE">
        <w:rPr>
          <w:rFonts w:ascii="Times New Roman" w:hAnsi="Times New Roman" w:cs="Times New Roman"/>
          <w:color w:val="000000" w:themeColor="text1"/>
          <w:sz w:val="24"/>
          <w:szCs w:val="24"/>
        </w:rPr>
        <w:t>CIAC (</w:t>
      </w:r>
      <w:r w:rsidR="00706F91" w:rsidRPr="00AB1AAE">
        <w:rPr>
          <w:rFonts w:ascii="Times New Roman" w:hAnsi="Times New Roman" w:cs="Times New Roman"/>
          <w:color w:val="000000" w:themeColor="text1"/>
          <w:sz w:val="24"/>
          <w:szCs w:val="24"/>
        </w:rPr>
        <w:t xml:space="preserve">dataset 2: </w:t>
      </w:r>
      <w:r w:rsidR="008853E6" w:rsidRPr="00AB1AAE">
        <w:rPr>
          <w:rFonts w:ascii="Times New Roman" w:hAnsi="Times New Roman" w:cs="Times New Roman"/>
          <w:color w:val="000000" w:themeColor="text1"/>
          <w:sz w:val="24"/>
          <w:szCs w:val="24"/>
        </w:rPr>
        <w:t>161 cases and 1,196 controls).</w:t>
      </w:r>
      <w:r w:rsidR="00B5145C" w:rsidRPr="00AB1AAE">
        <w:rPr>
          <w:rFonts w:ascii="Times New Roman" w:hAnsi="Times New Roman" w:cs="Times New Roman"/>
          <w:color w:val="000000" w:themeColor="text1"/>
          <w:sz w:val="24"/>
          <w:szCs w:val="24"/>
        </w:rPr>
        <w:t xml:space="preserve"> rs11753309</w:t>
      </w:r>
      <w:r w:rsidR="001F327D" w:rsidRPr="00AB1AAE">
        <w:rPr>
          <w:rFonts w:ascii="Times New Roman" w:hAnsi="Times New Roman" w:cs="Times New Roman"/>
          <w:color w:val="000000" w:themeColor="text1"/>
          <w:sz w:val="24"/>
          <w:szCs w:val="24"/>
        </w:rPr>
        <w:t xml:space="preserve"> was close to genome-wide significance</w:t>
      </w:r>
      <w:r w:rsidR="001F327D" w:rsidRPr="00AB1AAE">
        <w:rPr>
          <w:rFonts w:ascii="Times New Roman" w:hAnsi="Times New Roman" w:cs="Times New Roman" w:hint="eastAsia"/>
          <w:color w:val="000000" w:themeColor="text1"/>
          <w:sz w:val="24"/>
          <w:szCs w:val="24"/>
        </w:rPr>
        <w:t>.</w:t>
      </w:r>
    </w:p>
    <w:p w14:paraId="0149273E" w14:textId="77777777" w:rsidR="003F7BFC" w:rsidRPr="00AB1AAE" w:rsidRDefault="003F7BFC">
      <w:pPr>
        <w:widowControl/>
        <w:jc w:val="left"/>
        <w:rPr>
          <w:rFonts w:ascii="Times New Roman" w:hAnsi="Times New Roman" w:cs="Times New Roman"/>
          <w:b/>
          <w:color w:val="000000" w:themeColor="text1"/>
          <w:sz w:val="20"/>
          <w:szCs w:val="20"/>
        </w:rPr>
      </w:pPr>
      <w:r w:rsidRPr="00AB1AAE">
        <w:rPr>
          <w:rFonts w:ascii="Times New Roman" w:hAnsi="Times New Roman" w:cs="Times New Roman"/>
          <w:b/>
          <w:color w:val="000000" w:themeColor="text1"/>
          <w:sz w:val="20"/>
          <w:szCs w:val="20"/>
        </w:rPr>
        <w:br w:type="page"/>
      </w:r>
    </w:p>
    <w:p w14:paraId="7118666C" w14:textId="2ACC6068" w:rsidR="00791906" w:rsidRPr="00AB1AAE" w:rsidRDefault="005E26A1"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b/>
          <w:color w:val="000000" w:themeColor="text1"/>
          <w:sz w:val="24"/>
          <w:szCs w:val="24"/>
        </w:rPr>
        <w:lastRenderedPageBreak/>
        <w:t>Supplementary</w:t>
      </w:r>
      <w:r w:rsidRPr="00AB1AAE">
        <w:rPr>
          <w:rFonts w:ascii="Times New Roman" w:hAnsi="Times New Roman" w:cs="Times New Roman" w:hint="eastAsia"/>
          <w:b/>
          <w:color w:val="000000" w:themeColor="text1"/>
          <w:sz w:val="24"/>
          <w:szCs w:val="24"/>
        </w:rPr>
        <w:t xml:space="preserve"> </w:t>
      </w:r>
      <w:r w:rsidRPr="00AB1AAE">
        <w:rPr>
          <w:rFonts w:ascii="Times New Roman" w:hAnsi="Times New Roman" w:cs="Times New Roman"/>
          <w:b/>
          <w:color w:val="000000" w:themeColor="text1"/>
          <w:sz w:val="24"/>
          <w:szCs w:val="24"/>
        </w:rPr>
        <w:t xml:space="preserve">Table </w:t>
      </w:r>
      <w:r w:rsidR="00791906" w:rsidRPr="00AB1AAE">
        <w:rPr>
          <w:rFonts w:ascii="Times New Roman" w:hAnsi="Times New Roman" w:cs="Times New Roman"/>
          <w:b/>
          <w:color w:val="000000" w:themeColor="text1"/>
          <w:sz w:val="24"/>
          <w:szCs w:val="24"/>
        </w:rPr>
        <w:t>3</w:t>
      </w:r>
      <w:r w:rsidR="00C24D1D" w:rsidRPr="00AB1AAE">
        <w:rPr>
          <w:rFonts w:ascii="Times New Roman" w:hAnsi="Times New Roman" w:cs="Times New Roman"/>
          <w:b/>
          <w:color w:val="000000" w:themeColor="text1"/>
          <w:sz w:val="24"/>
          <w:szCs w:val="24"/>
        </w:rPr>
        <w:t>:</w:t>
      </w:r>
      <w:r w:rsidR="00C24D1D" w:rsidRPr="00AB1AAE">
        <w:rPr>
          <w:rFonts w:ascii="Times New Roman" w:hAnsi="Times New Roman" w:cs="Times New Roman"/>
          <w:color w:val="000000" w:themeColor="text1"/>
          <w:sz w:val="24"/>
          <w:szCs w:val="24"/>
        </w:rPr>
        <w:t xml:space="preserve"> </w:t>
      </w:r>
      <w:r w:rsidR="00572D93" w:rsidRPr="00AB1AAE">
        <w:rPr>
          <w:rFonts w:ascii="Times New Roman" w:hAnsi="Times New Roman" w:cs="Times New Roman" w:hint="eastAsia"/>
          <w:color w:val="000000" w:themeColor="text1"/>
          <w:sz w:val="24"/>
          <w:szCs w:val="24"/>
        </w:rPr>
        <w:t>Annotation</w:t>
      </w:r>
      <w:r w:rsidR="00572D93" w:rsidRPr="00AB1AAE">
        <w:rPr>
          <w:rFonts w:ascii="Times New Roman" w:hAnsi="Times New Roman" w:cs="Times New Roman"/>
          <w:color w:val="000000" w:themeColor="text1"/>
          <w:sz w:val="24"/>
          <w:szCs w:val="24"/>
        </w:rPr>
        <w:t xml:space="preserve"> </w:t>
      </w:r>
      <w:r w:rsidR="00572D93" w:rsidRPr="00AB1AAE">
        <w:rPr>
          <w:rFonts w:ascii="Times New Roman" w:hAnsi="Times New Roman" w:cs="Times New Roman" w:hint="eastAsia"/>
          <w:color w:val="000000" w:themeColor="text1"/>
          <w:sz w:val="24"/>
          <w:szCs w:val="24"/>
        </w:rPr>
        <w:t>for</w:t>
      </w:r>
      <w:r w:rsidR="00572D93" w:rsidRPr="00AB1AAE">
        <w:rPr>
          <w:rFonts w:ascii="Times New Roman" w:hAnsi="Times New Roman" w:cs="Times New Roman"/>
          <w:color w:val="000000" w:themeColor="text1"/>
          <w:sz w:val="24"/>
          <w:szCs w:val="24"/>
        </w:rPr>
        <w:t xml:space="preserve"> </w:t>
      </w:r>
      <w:r w:rsidR="00572D93" w:rsidRPr="00AB1AAE">
        <w:rPr>
          <w:rFonts w:ascii="Times New Roman" w:hAnsi="Times New Roman" w:cs="Times New Roman" w:hint="eastAsia"/>
          <w:color w:val="000000" w:themeColor="text1"/>
          <w:sz w:val="24"/>
          <w:szCs w:val="24"/>
        </w:rPr>
        <w:t>the</w:t>
      </w:r>
      <w:r w:rsidR="00102ABE" w:rsidRPr="00AB1AAE">
        <w:rPr>
          <w:rFonts w:ascii="Times New Roman" w:hAnsi="Times New Roman" w:cs="Times New Roman"/>
          <w:color w:val="000000" w:themeColor="text1"/>
          <w:sz w:val="24"/>
          <w:szCs w:val="24"/>
        </w:rPr>
        <w:t xml:space="preserve"> lead</w:t>
      </w:r>
      <w:r w:rsidR="00572D93" w:rsidRPr="00AB1AAE">
        <w:rPr>
          <w:rFonts w:ascii="Times New Roman" w:hAnsi="Times New Roman" w:cs="Times New Roman"/>
          <w:color w:val="000000" w:themeColor="text1"/>
          <w:sz w:val="24"/>
          <w:szCs w:val="24"/>
        </w:rPr>
        <w:t xml:space="preserve"> </w:t>
      </w:r>
      <w:r w:rsidR="00572D93" w:rsidRPr="00AB1AAE">
        <w:rPr>
          <w:rFonts w:ascii="Times New Roman" w:eastAsia="Arial Unicode MS" w:hAnsi="Times New Roman"/>
          <w:color w:val="000000" w:themeColor="text1"/>
          <w:sz w:val="24"/>
          <w:szCs w:val="24"/>
        </w:rPr>
        <w:t>genome-wide significant variants and their proxies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709"/>
        <w:gridCol w:w="992"/>
        <w:gridCol w:w="850"/>
        <w:gridCol w:w="1276"/>
        <w:gridCol w:w="1843"/>
        <w:gridCol w:w="1417"/>
        <w:gridCol w:w="993"/>
        <w:gridCol w:w="850"/>
        <w:gridCol w:w="851"/>
        <w:gridCol w:w="850"/>
        <w:gridCol w:w="883"/>
      </w:tblGrid>
      <w:tr w:rsidR="00AB1AAE" w:rsidRPr="00AB1AAE" w14:paraId="2C68DAF1" w14:textId="77777777" w:rsidTr="00C24D1D">
        <w:trPr>
          <w:trHeight w:val="285"/>
          <w:tblHeader/>
          <w:jc w:val="center"/>
        </w:trPr>
        <w:tc>
          <w:tcPr>
            <w:tcW w:w="1384" w:type="dxa"/>
            <w:shd w:val="clear" w:color="auto" w:fill="auto"/>
            <w:noWrap/>
            <w:vAlign w:val="center"/>
            <w:hideMark/>
          </w:tcPr>
          <w:p w14:paraId="501E2E60" w14:textId="360F8850" w:rsidR="003B7C20" w:rsidRPr="00AB1AAE" w:rsidRDefault="003B7C20" w:rsidP="00621392">
            <w:pPr>
              <w:widowControl/>
              <w:spacing w:line="480" w:lineRule="auto"/>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Lead SNP</w:t>
            </w:r>
          </w:p>
        </w:tc>
        <w:tc>
          <w:tcPr>
            <w:tcW w:w="1276" w:type="dxa"/>
            <w:shd w:val="clear" w:color="auto" w:fill="auto"/>
            <w:noWrap/>
            <w:vAlign w:val="center"/>
            <w:hideMark/>
          </w:tcPr>
          <w:p w14:paraId="30E5FD81" w14:textId="77777777" w:rsidR="003B7C20" w:rsidRPr="00AB1AAE" w:rsidRDefault="003B7C20" w:rsidP="00621392">
            <w:pPr>
              <w:widowControl/>
              <w:spacing w:line="480" w:lineRule="auto"/>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Variation</w:t>
            </w:r>
          </w:p>
        </w:tc>
        <w:tc>
          <w:tcPr>
            <w:tcW w:w="709" w:type="dxa"/>
            <w:shd w:val="clear" w:color="auto" w:fill="auto"/>
            <w:noWrap/>
            <w:vAlign w:val="center"/>
            <w:hideMark/>
          </w:tcPr>
          <w:p w14:paraId="2FB5C9D0" w14:textId="77777777" w:rsidR="003B7C20" w:rsidRPr="00AB1AAE" w:rsidRDefault="003B7C20" w:rsidP="00621392">
            <w:pPr>
              <w:widowControl/>
              <w:spacing w:line="480" w:lineRule="auto"/>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Chr</w:t>
            </w:r>
          </w:p>
        </w:tc>
        <w:tc>
          <w:tcPr>
            <w:tcW w:w="992" w:type="dxa"/>
            <w:shd w:val="clear" w:color="auto" w:fill="auto"/>
            <w:noWrap/>
            <w:vAlign w:val="center"/>
            <w:hideMark/>
          </w:tcPr>
          <w:p w14:paraId="6C0C0E5F" w14:textId="77777777" w:rsidR="003B7C20" w:rsidRPr="00AB1AAE" w:rsidRDefault="003B7C20" w:rsidP="00621392">
            <w:pPr>
              <w:widowControl/>
              <w:spacing w:line="480" w:lineRule="auto"/>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BP</w:t>
            </w:r>
          </w:p>
        </w:tc>
        <w:tc>
          <w:tcPr>
            <w:tcW w:w="850" w:type="dxa"/>
            <w:shd w:val="clear" w:color="auto" w:fill="auto"/>
            <w:noWrap/>
            <w:vAlign w:val="center"/>
            <w:hideMark/>
          </w:tcPr>
          <w:p w14:paraId="2590533E" w14:textId="77777777" w:rsidR="003B7C20" w:rsidRPr="00AB1AAE" w:rsidRDefault="003B7C20" w:rsidP="00621392">
            <w:pPr>
              <w:widowControl/>
              <w:spacing w:line="480" w:lineRule="auto"/>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Allele</w:t>
            </w:r>
          </w:p>
        </w:tc>
        <w:tc>
          <w:tcPr>
            <w:tcW w:w="1276" w:type="dxa"/>
            <w:shd w:val="clear" w:color="auto" w:fill="auto"/>
            <w:noWrap/>
            <w:vAlign w:val="center"/>
            <w:hideMark/>
          </w:tcPr>
          <w:p w14:paraId="2CD62766" w14:textId="77777777" w:rsidR="003B7C20" w:rsidRPr="00AB1AAE" w:rsidRDefault="003B7C20" w:rsidP="00621392">
            <w:pPr>
              <w:widowControl/>
              <w:spacing w:line="480" w:lineRule="auto"/>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Name</w:t>
            </w:r>
          </w:p>
        </w:tc>
        <w:tc>
          <w:tcPr>
            <w:tcW w:w="1843" w:type="dxa"/>
            <w:shd w:val="clear" w:color="auto" w:fill="auto"/>
            <w:noWrap/>
            <w:vAlign w:val="center"/>
            <w:hideMark/>
          </w:tcPr>
          <w:p w14:paraId="2EB23E89" w14:textId="77777777" w:rsidR="003B7C20" w:rsidRPr="00AB1AAE" w:rsidRDefault="003B7C20" w:rsidP="00621392">
            <w:pPr>
              <w:widowControl/>
              <w:spacing w:line="480" w:lineRule="auto"/>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Gene</w:t>
            </w:r>
          </w:p>
        </w:tc>
        <w:tc>
          <w:tcPr>
            <w:tcW w:w="1417" w:type="dxa"/>
            <w:shd w:val="clear" w:color="auto" w:fill="auto"/>
            <w:noWrap/>
            <w:vAlign w:val="center"/>
            <w:hideMark/>
          </w:tcPr>
          <w:p w14:paraId="58266F81" w14:textId="77777777" w:rsidR="003B7C20" w:rsidRPr="00AB1AAE" w:rsidRDefault="003B7C20" w:rsidP="00621392">
            <w:pPr>
              <w:widowControl/>
              <w:spacing w:line="480" w:lineRule="auto"/>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Consequence</w:t>
            </w:r>
          </w:p>
        </w:tc>
        <w:tc>
          <w:tcPr>
            <w:tcW w:w="993" w:type="dxa"/>
            <w:shd w:val="clear" w:color="auto" w:fill="auto"/>
            <w:noWrap/>
            <w:vAlign w:val="center"/>
            <w:hideMark/>
          </w:tcPr>
          <w:p w14:paraId="55909316" w14:textId="2A1DAEB9" w:rsidR="003B7C20" w:rsidRPr="00AB1AAE" w:rsidRDefault="003B7C20" w:rsidP="005E26A1">
            <w:pPr>
              <w:widowControl/>
              <w:spacing w:line="240" w:lineRule="exact"/>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cDNA position</w:t>
            </w:r>
          </w:p>
        </w:tc>
        <w:tc>
          <w:tcPr>
            <w:tcW w:w="850" w:type="dxa"/>
            <w:shd w:val="clear" w:color="auto" w:fill="auto"/>
            <w:noWrap/>
            <w:vAlign w:val="center"/>
            <w:hideMark/>
          </w:tcPr>
          <w:p w14:paraId="26678A10" w14:textId="484566DB" w:rsidR="003B7C20" w:rsidRPr="00AB1AAE" w:rsidRDefault="003B7C20" w:rsidP="005E26A1">
            <w:pPr>
              <w:widowControl/>
              <w:spacing w:line="240" w:lineRule="exact"/>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CDS position</w:t>
            </w:r>
          </w:p>
        </w:tc>
        <w:tc>
          <w:tcPr>
            <w:tcW w:w="851" w:type="dxa"/>
            <w:shd w:val="clear" w:color="auto" w:fill="auto"/>
            <w:noWrap/>
            <w:vAlign w:val="center"/>
            <w:hideMark/>
          </w:tcPr>
          <w:p w14:paraId="6D283DD5" w14:textId="5567C0AB" w:rsidR="003B7C20" w:rsidRPr="00AB1AAE" w:rsidRDefault="003B7C20" w:rsidP="005E26A1">
            <w:pPr>
              <w:widowControl/>
              <w:spacing w:line="240" w:lineRule="exact"/>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Protein position</w:t>
            </w:r>
          </w:p>
        </w:tc>
        <w:tc>
          <w:tcPr>
            <w:tcW w:w="850" w:type="dxa"/>
            <w:shd w:val="clear" w:color="auto" w:fill="auto"/>
            <w:noWrap/>
            <w:vAlign w:val="center"/>
            <w:hideMark/>
          </w:tcPr>
          <w:p w14:paraId="3BD91328" w14:textId="15B08008" w:rsidR="003B7C20" w:rsidRPr="00AB1AAE" w:rsidRDefault="003B7C20" w:rsidP="005E26A1">
            <w:pPr>
              <w:widowControl/>
              <w:spacing w:line="240" w:lineRule="exact"/>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Amino acids</w:t>
            </w:r>
          </w:p>
        </w:tc>
        <w:tc>
          <w:tcPr>
            <w:tcW w:w="883" w:type="dxa"/>
            <w:shd w:val="clear" w:color="auto" w:fill="auto"/>
            <w:noWrap/>
            <w:vAlign w:val="center"/>
            <w:hideMark/>
          </w:tcPr>
          <w:p w14:paraId="11C0CC43" w14:textId="77777777" w:rsidR="003B7C20" w:rsidRPr="00AB1AAE" w:rsidRDefault="003B7C20" w:rsidP="00621392">
            <w:pPr>
              <w:widowControl/>
              <w:spacing w:line="480" w:lineRule="auto"/>
              <w:jc w:val="center"/>
              <w:rPr>
                <w:rFonts w:ascii="Times New Roman" w:eastAsia="宋体" w:hAnsi="Times New Roman" w:cs="Times New Roman"/>
                <w:b/>
                <w:bCs/>
                <w:color w:val="000000" w:themeColor="text1"/>
                <w:kern w:val="0"/>
                <w:sz w:val="18"/>
                <w:szCs w:val="18"/>
              </w:rPr>
            </w:pPr>
            <w:r w:rsidRPr="00AB1AAE">
              <w:rPr>
                <w:rFonts w:ascii="Times New Roman" w:eastAsia="宋体" w:hAnsi="Times New Roman" w:cs="Times New Roman"/>
                <w:b/>
                <w:bCs/>
                <w:color w:val="000000" w:themeColor="text1"/>
                <w:kern w:val="0"/>
                <w:sz w:val="18"/>
                <w:szCs w:val="18"/>
              </w:rPr>
              <w:t>Codons</w:t>
            </w:r>
          </w:p>
        </w:tc>
      </w:tr>
      <w:tr w:rsidR="00AB1AAE" w:rsidRPr="00AB1AAE" w14:paraId="432D56EF" w14:textId="77777777" w:rsidTr="00C24D1D">
        <w:trPr>
          <w:trHeight w:val="300"/>
          <w:jc w:val="center"/>
        </w:trPr>
        <w:tc>
          <w:tcPr>
            <w:tcW w:w="1384" w:type="dxa"/>
            <w:shd w:val="clear" w:color="auto" w:fill="auto"/>
            <w:noWrap/>
            <w:vAlign w:val="center"/>
            <w:hideMark/>
          </w:tcPr>
          <w:p w14:paraId="4DA416A8"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rs4773794</w:t>
            </w:r>
          </w:p>
        </w:tc>
        <w:tc>
          <w:tcPr>
            <w:tcW w:w="1276" w:type="dxa"/>
            <w:shd w:val="clear" w:color="auto" w:fill="auto"/>
            <w:noWrap/>
            <w:vAlign w:val="center"/>
            <w:hideMark/>
          </w:tcPr>
          <w:p w14:paraId="2B061355"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rs11551042</w:t>
            </w:r>
          </w:p>
        </w:tc>
        <w:tc>
          <w:tcPr>
            <w:tcW w:w="709" w:type="dxa"/>
            <w:shd w:val="clear" w:color="auto" w:fill="auto"/>
            <w:noWrap/>
            <w:vAlign w:val="center"/>
            <w:hideMark/>
          </w:tcPr>
          <w:p w14:paraId="2F9DD7D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13</w:t>
            </w:r>
          </w:p>
        </w:tc>
        <w:tc>
          <w:tcPr>
            <w:tcW w:w="992" w:type="dxa"/>
            <w:shd w:val="clear" w:color="auto" w:fill="auto"/>
            <w:noWrap/>
            <w:vAlign w:val="center"/>
            <w:hideMark/>
          </w:tcPr>
          <w:p w14:paraId="556F031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95089735</w:t>
            </w:r>
          </w:p>
        </w:tc>
        <w:tc>
          <w:tcPr>
            <w:tcW w:w="850" w:type="dxa"/>
            <w:shd w:val="clear" w:color="auto" w:fill="auto"/>
            <w:noWrap/>
            <w:vAlign w:val="center"/>
            <w:hideMark/>
          </w:tcPr>
          <w:p w14:paraId="1ED65FF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T</w:t>
            </w:r>
          </w:p>
        </w:tc>
        <w:tc>
          <w:tcPr>
            <w:tcW w:w="1276" w:type="dxa"/>
            <w:shd w:val="clear" w:color="auto" w:fill="auto"/>
            <w:noWrap/>
            <w:vAlign w:val="center"/>
            <w:hideMark/>
          </w:tcPr>
          <w:p w14:paraId="212CAC66" w14:textId="77777777"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DCT</w:t>
            </w:r>
          </w:p>
        </w:tc>
        <w:tc>
          <w:tcPr>
            <w:tcW w:w="1843" w:type="dxa"/>
            <w:shd w:val="clear" w:color="auto" w:fill="auto"/>
            <w:noWrap/>
            <w:vAlign w:val="center"/>
            <w:hideMark/>
          </w:tcPr>
          <w:p w14:paraId="49DE8FD5"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ENSG00000080166</w:t>
            </w:r>
          </w:p>
        </w:tc>
        <w:tc>
          <w:tcPr>
            <w:tcW w:w="1417" w:type="dxa"/>
            <w:shd w:val="clear" w:color="auto" w:fill="auto"/>
            <w:noWrap/>
            <w:vAlign w:val="center"/>
            <w:hideMark/>
          </w:tcPr>
          <w:p w14:paraId="4F7D4551" w14:textId="601E2DE6"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3 prime UTR variant</w:t>
            </w:r>
          </w:p>
        </w:tc>
        <w:tc>
          <w:tcPr>
            <w:tcW w:w="993" w:type="dxa"/>
            <w:shd w:val="clear" w:color="auto" w:fill="auto"/>
            <w:noWrap/>
            <w:vAlign w:val="center"/>
            <w:hideMark/>
          </w:tcPr>
          <w:p w14:paraId="13D9117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4391</w:t>
            </w:r>
          </w:p>
        </w:tc>
        <w:tc>
          <w:tcPr>
            <w:tcW w:w="850" w:type="dxa"/>
            <w:shd w:val="clear" w:color="auto" w:fill="auto"/>
            <w:noWrap/>
            <w:vAlign w:val="center"/>
            <w:hideMark/>
          </w:tcPr>
          <w:p w14:paraId="0980B2D1"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2958BD91"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4C6D1BA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10CA7D15"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6FE45FC6" w14:textId="77777777" w:rsidTr="00C24D1D">
        <w:trPr>
          <w:trHeight w:val="300"/>
          <w:jc w:val="center"/>
        </w:trPr>
        <w:tc>
          <w:tcPr>
            <w:tcW w:w="1384" w:type="dxa"/>
            <w:shd w:val="clear" w:color="auto" w:fill="auto"/>
            <w:noWrap/>
            <w:vAlign w:val="center"/>
            <w:hideMark/>
          </w:tcPr>
          <w:p w14:paraId="3D6CF38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rs4773794</w:t>
            </w:r>
          </w:p>
        </w:tc>
        <w:tc>
          <w:tcPr>
            <w:tcW w:w="1276" w:type="dxa"/>
            <w:shd w:val="clear" w:color="auto" w:fill="auto"/>
            <w:noWrap/>
            <w:vAlign w:val="center"/>
            <w:hideMark/>
          </w:tcPr>
          <w:p w14:paraId="17C760A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rs16949823</w:t>
            </w:r>
          </w:p>
        </w:tc>
        <w:tc>
          <w:tcPr>
            <w:tcW w:w="709" w:type="dxa"/>
            <w:shd w:val="clear" w:color="auto" w:fill="auto"/>
            <w:noWrap/>
            <w:vAlign w:val="center"/>
            <w:hideMark/>
          </w:tcPr>
          <w:p w14:paraId="396A045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13</w:t>
            </w:r>
          </w:p>
        </w:tc>
        <w:tc>
          <w:tcPr>
            <w:tcW w:w="992" w:type="dxa"/>
            <w:shd w:val="clear" w:color="auto" w:fill="auto"/>
            <w:noWrap/>
            <w:vAlign w:val="center"/>
            <w:hideMark/>
          </w:tcPr>
          <w:p w14:paraId="3334A3F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95091202</w:t>
            </w:r>
          </w:p>
        </w:tc>
        <w:tc>
          <w:tcPr>
            <w:tcW w:w="850" w:type="dxa"/>
            <w:shd w:val="clear" w:color="auto" w:fill="auto"/>
            <w:noWrap/>
            <w:vAlign w:val="center"/>
            <w:hideMark/>
          </w:tcPr>
          <w:p w14:paraId="058417D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A</w:t>
            </w:r>
          </w:p>
        </w:tc>
        <w:tc>
          <w:tcPr>
            <w:tcW w:w="1276" w:type="dxa"/>
            <w:shd w:val="clear" w:color="auto" w:fill="auto"/>
            <w:noWrap/>
            <w:vAlign w:val="center"/>
            <w:hideMark/>
          </w:tcPr>
          <w:p w14:paraId="3792B73F" w14:textId="77777777"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DCT</w:t>
            </w:r>
          </w:p>
        </w:tc>
        <w:tc>
          <w:tcPr>
            <w:tcW w:w="1843" w:type="dxa"/>
            <w:shd w:val="clear" w:color="auto" w:fill="auto"/>
            <w:noWrap/>
            <w:vAlign w:val="center"/>
            <w:hideMark/>
          </w:tcPr>
          <w:p w14:paraId="128CAB34"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ENSG00000080166</w:t>
            </w:r>
          </w:p>
        </w:tc>
        <w:tc>
          <w:tcPr>
            <w:tcW w:w="1417" w:type="dxa"/>
            <w:shd w:val="clear" w:color="auto" w:fill="auto"/>
            <w:noWrap/>
            <w:vAlign w:val="center"/>
            <w:hideMark/>
          </w:tcPr>
          <w:p w14:paraId="4E2D8074" w14:textId="36080921"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3 prime UTR variant</w:t>
            </w:r>
          </w:p>
        </w:tc>
        <w:tc>
          <w:tcPr>
            <w:tcW w:w="993" w:type="dxa"/>
            <w:shd w:val="clear" w:color="auto" w:fill="auto"/>
            <w:noWrap/>
            <w:vAlign w:val="center"/>
            <w:hideMark/>
          </w:tcPr>
          <w:p w14:paraId="42A5C11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2924</w:t>
            </w:r>
          </w:p>
        </w:tc>
        <w:tc>
          <w:tcPr>
            <w:tcW w:w="850" w:type="dxa"/>
            <w:shd w:val="clear" w:color="auto" w:fill="auto"/>
            <w:noWrap/>
            <w:vAlign w:val="center"/>
            <w:hideMark/>
          </w:tcPr>
          <w:p w14:paraId="6BECD50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77B6948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326C4D5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7FE0D8A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15D95A4E" w14:textId="77777777" w:rsidTr="00C24D1D">
        <w:trPr>
          <w:trHeight w:val="300"/>
          <w:jc w:val="center"/>
        </w:trPr>
        <w:tc>
          <w:tcPr>
            <w:tcW w:w="1384" w:type="dxa"/>
            <w:shd w:val="clear" w:color="auto" w:fill="auto"/>
            <w:noWrap/>
            <w:vAlign w:val="center"/>
            <w:hideMark/>
          </w:tcPr>
          <w:p w14:paraId="273B185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rs4773794</w:t>
            </w:r>
          </w:p>
        </w:tc>
        <w:tc>
          <w:tcPr>
            <w:tcW w:w="1276" w:type="dxa"/>
            <w:shd w:val="clear" w:color="auto" w:fill="auto"/>
            <w:noWrap/>
            <w:vAlign w:val="center"/>
            <w:hideMark/>
          </w:tcPr>
          <w:p w14:paraId="2122246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rs1028805</w:t>
            </w:r>
          </w:p>
        </w:tc>
        <w:tc>
          <w:tcPr>
            <w:tcW w:w="709" w:type="dxa"/>
            <w:shd w:val="clear" w:color="auto" w:fill="auto"/>
            <w:noWrap/>
            <w:vAlign w:val="center"/>
            <w:hideMark/>
          </w:tcPr>
          <w:p w14:paraId="4BD4E38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13</w:t>
            </w:r>
          </w:p>
        </w:tc>
        <w:tc>
          <w:tcPr>
            <w:tcW w:w="992" w:type="dxa"/>
            <w:shd w:val="clear" w:color="auto" w:fill="auto"/>
            <w:noWrap/>
            <w:vAlign w:val="center"/>
            <w:hideMark/>
          </w:tcPr>
          <w:p w14:paraId="4129077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95119269</w:t>
            </w:r>
          </w:p>
        </w:tc>
        <w:tc>
          <w:tcPr>
            <w:tcW w:w="850" w:type="dxa"/>
            <w:shd w:val="clear" w:color="auto" w:fill="auto"/>
            <w:noWrap/>
            <w:vAlign w:val="center"/>
            <w:hideMark/>
          </w:tcPr>
          <w:p w14:paraId="5E10F34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G</w:t>
            </w:r>
          </w:p>
        </w:tc>
        <w:tc>
          <w:tcPr>
            <w:tcW w:w="1276" w:type="dxa"/>
            <w:shd w:val="clear" w:color="auto" w:fill="auto"/>
            <w:noWrap/>
            <w:vAlign w:val="center"/>
            <w:hideMark/>
          </w:tcPr>
          <w:p w14:paraId="4B525684" w14:textId="77777777"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DCT</w:t>
            </w:r>
          </w:p>
        </w:tc>
        <w:tc>
          <w:tcPr>
            <w:tcW w:w="1843" w:type="dxa"/>
            <w:shd w:val="clear" w:color="auto" w:fill="auto"/>
            <w:noWrap/>
            <w:vAlign w:val="center"/>
            <w:hideMark/>
          </w:tcPr>
          <w:p w14:paraId="30CDF0B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ENSG00000080166</w:t>
            </w:r>
          </w:p>
        </w:tc>
        <w:tc>
          <w:tcPr>
            <w:tcW w:w="1417" w:type="dxa"/>
            <w:shd w:val="clear" w:color="auto" w:fill="auto"/>
            <w:noWrap/>
            <w:vAlign w:val="center"/>
            <w:hideMark/>
          </w:tcPr>
          <w:p w14:paraId="02B90065" w14:textId="03451AAA"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non coding transcript exon variant</w:t>
            </w:r>
          </w:p>
        </w:tc>
        <w:tc>
          <w:tcPr>
            <w:tcW w:w="993" w:type="dxa"/>
            <w:shd w:val="clear" w:color="auto" w:fill="auto"/>
            <w:noWrap/>
            <w:vAlign w:val="center"/>
            <w:hideMark/>
          </w:tcPr>
          <w:p w14:paraId="0E50D1F9"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2740</w:t>
            </w:r>
          </w:p>
        </w:tc>
        <w:tc>
          <w:tcPr>
            <w:tcW w:w="850" w:type="dxa"/>
            <w:shd w:val="clear" w:color="auto" w:fill="auto"/>
            <w:noWrap/>
            <w:vAlign w:val="center"/>
            <w:hideMark/>
          </w:tcPr>
          <w:p w14:paraId="4D940889"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431860C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1944EF62"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04A05494"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7972F84D" w14:textId="77777777" w:rsidTr="00C24D1D">
        <w:trPr>
          <w:trHeight w:val="300"/>
          <w:jc w:val="center"/>
        </w:trPr>
        <w:tc>
          <w:tcPr>
            <w:tcW w:w="1384" w:type="dxa"/>
            <w:shd w:val="clear" w:color="auto" w:fill="auto"/>
            <w:noWrap/>
            <w:vAlign w:val="center"/>
            <w:hideMark/>
          </w:tcPr>
          <w:p w14:paraId="4E6A2014"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rs4773794</w:t>
            </w:r>
          </w:p>
        </w:tc>
        <w:tc>
          <w:tcPr>
            <w:tcW w:w="1276" w:type="dxa"/>
            <w:shd w:val="clear" w:color="auto" w:fill="auto"/>
            <w:noWrap/>
            <w:vAlign w:val="center"/>
            <w:hideMark/>
          </w:tcPr>
          <w:p w14:paraId="585D6C84"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rs11618471</w:t>
            </w:r>
          </w:p>
        </w:tc>
        <w:tc>
          <w:tcPr>
            <w:tcW w:w="709" w:type="dxa"/>
            <w:shd w:val="clear" w:color="auto" w:fill="auto"/>
            <w:noWrap/>
            <w:vAlign w:val="center"/>
            <w:hideMark/>
          </w:tcPr>
          <w:p w14:paraId="3D911471"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13</w:t>
            </w:r>
          </w:p>
        </w:tc>
        <w:tc>
          <w:tcPr>
            <w:tcW w:w="992" w:type="dxa"/>
            <w:shd w:val="clear" w:color="auto" w:fill="auto"/>
            <w:noWrap/>
            <w:vAlign w:val="center"/>
            <w:hideMark/>
          </w:tcPr>
          <w:p w14:paraId="01CA0F11"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95120324</w:t>
            </w:r>
          </w:p>
        </w:tc>
        <w:tc>
          <w:tcPr>
            <w:tcW w:w="850" w:type="dxa"/>
            <w:shd w:val="clear" w:color="auto" w:fill="auto"/>
            <w:noWrap/>
            <w:vAlign w:val="center"/>
            <w:hideMark/>
          </w:tcPr>
          <w:p w14:paraId="3FB0B4C0"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A</w:t>
            </w:r>
          </w:p>
        </w:tc>
        <w:tc>
          <w:tcPr>
            <w:tcW w:w="1276" w:type="dxa"/>
            <w:shd w:val="clear" w:color="auto" w:fill="auto"/>
            <w:noWrap/>
            <w:vAlign w:val="center"/>
            <w:hideMark/>
          </w:tcPr>
          <w:p w14:paraId="7912FEB8" w14:textId="77777777"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DCT</w:t>
            </w:r>
          </w:p>
        </w:tc>
        <w:tc>
          <w:tcPr>
            <w:tcW w:w="1843" w:type="dxa"/>
            <w:shd w:val="clear" w:color="auto" w:fill="auto"/>
            <w:noWrap/>
            <w:vAlign w:val="center"/>
            <w:hideMark/>
          </w:tcPr>
          <w:p w14:paraId="68C2C8E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ENSG00000080166</w:t>
            </w:r>
          </w:p>
        </w:tc>
        <w:tc>
          <w:tcPr>
            <w:tcW w:w="1417" w:type="dxa"/>
            <w:shd w:val="clear" w:color="auto" w:fill="auto"/>
            <w:noWrap/>
            <w:vAlign w:val="center"/>
            <w:hideMark/>
          </w:tcPr>
          <w:p w14:paraId="4B597D3D" w14:textId="1F4DBE21"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non coding transcript exon variant</w:t>
            </w:r>
          </w:p>
        </w:tc>
        <w:tc>
          <w:tcPr>
            <w:tcW w:w="993" w:type="dxa"/>
            <w:shd w:val="clear" w:color="auto" w:fill="auto"/>
            <w:noWrap/>
            <w:vAlign w:val="center"/>
            <w:hideMark/>
          </w:tcPr>
          <w:p w14:paraId="4326753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1685</w:t>
            </w:r>
          </w:p>
        </w:tc>
        <w:tc>
          <w:tcPr>
            <w:tcW w:w="850" w:type="dxa"/>
            <w:shd w:val="clear" w:color="auto" w:fill="auto"/>
            <w:noWrap/>
            <w:vAlign w:val="center"/>
            <w:hideMark/>
          </w:tcPr>
          <w:p w14:paraId="356C641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1A49031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7E08C51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317F3DC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46CFC1E5" w14:textId="77777777" w:rsidTr="00C24D1D">
        <w:trPr>
          <w:trHeight w:val="300"/>
          <w:jc w:val="center"/>
        </w:trPr>
        <w:tc>
          <w:tcPr>
            <w:tcW w:w="1384" w:type="dxa"/>
            <w:shd w:val="clear" w:color="auto" w:fill="auto"/>
            <w:noWrap/>
            <w:vAlign w:val="center"/>
            <w:hideMark/>
          </w:tcPr>
          <w:p w14:paraId="4AAC947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rs377360</w:t>
            </w:r>
          </w:p>
        </w:tc>
        <w:tc>
          <w:tcPr>
            <w:tcW w:w="1276" w:type="dxa"/>
            <w:shd w:val="clear" w:color="auto" w:fill="auto"/>
            <w:noWrap/>
            <w:vAlign w:val="center"/>
            <w:hideMark/>
          </w:tcPr>
          <w:p w14:paraId="59C861A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rs3701</w:t>
            </w:r>
          </w:p>
        </w:tc>
        <w:tc>
          <w:tcPr>
            <w:tcW w:w="709" w:type="dxa"/>
            <w:shd w:val="clear" w:color="auto" w:fill="auto"/>
            <w:noWrap/>
            <w:vAlign w:val="center"/>
            <w:hideMark/>
          </w:tcPr>
          <w:p w14:paraId="15C93960"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14</w:t>
            </w:r>
          </w:p>
        </w:tc>
        <w:tc>
          <w:tcPr>
            <w:tcW w:w="992" w:type="dxa"/>
            <w:shd w:val="clear" w:color="auto" w:fill="auto"/>
            <w:noWrap/>
            <w:vAlign w:val="center"/>
            <w:hideMark/>
          </w:tcPr>
          <w:p w14:paraId="63AADBF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23020921</w:t>
            </w:r>
          </w:p>
        </w:tc>
        <w:tc>
          <w:tcPr>
            <w:tcW w:w="850" w:type="dxa"/>
            <w:shd w:val="clear" w:color="auto" w:fill="auto"/>
            <w:noWrap/>
            <w:vAlign w:val="center"/>
            <w:hideMark/>
          </w:tcPr>
          <w:p w14:paraId="2CC630A9"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C</w:t>
            </w:r>
          </w:p>
        </w:tc>
        <w:tc>
          <w:tcPr>
            <w:tcW w:w="1276" w:type="dxa"/>
            <w:shd w:val="clear" w:color="auto" w:fill="auto"/>
            <w:noWrap/>
            <w:vAlign w:val="center"/>
            <w:hideMark/>
          </w:tcPr>
          <w:p w14:paraId="4A457C44" w14:textId="77777777"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TRAC</w:t>
            </w:r>
          </w:p>
        </w:tc>
        <w:tc>
          <w:tcPr>
            <w:tcW w:w="1843" w:type="dxa"/>
            <w:shd w:val="clear" w:color="auto" w:fill="auto"/>
            <w:noWrap/>
            <w:vAlign w:val="center"/>
            <w:hideMark/>
          </w:tcPr>
          <w:p w14:paraId="66BD115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ENSG00000229164</w:t>
            </w:r>
          </w:p>
        </w:tc>
        <w:tc>
          <w:tcPr>
            <w:tcW w:w="1417" w:type="dxa"/>
            <w:shd w:val="clear" w:color="auto" w:fill="auto"/>
            <w:noWrap/>
            <w:vAlign w:val="center"/>
            <w:hideMark/>
          </w:tcPr>
          <w:p w14:paraId="467AA653" w14:textId="20A821CD"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3 prime UTR variant</w:t>
            </w:r>
          </w:p>
        </w:tc>
        <w:tc>
          <w:tcPr>
            <w:tcW w:w="993" w:type="dxa"/>
            <w:shd w:val="clear" w:color="auto" w:fill="auto"/>
            <w:noWrap/>
            <w:vAlign w:val="center"/>
            <w:hideMark/>
          </w:tcPr>
          <w:p w14:paraId="6A4B96B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798</w:t>
            </w:r>
          </w:p>
        </w:tc>
        <w:tc>
          <w:tcPr>
            <w:tcW w:w="850" w:type="dxa"/>
            <w:shd w:val="clear" w:color="auto" w:fill="auto"/>
            <w:noWrap/>
            <w:vAlign w:val="center"/>
            <w:hideMark/>
          </w:tcPr>
          <w:p w14:paraId="70E1DF24"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243A612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6EAE501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304449C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44C633F6" w14:textId="77777777" w:rsidTr="00C24D1D">
        <w:trPr>
          <w:trHeight w:val="300"/>
          <w:jc w:val="center"/>
        </w:trPr>
        <w:tc>
          <w:tcPr>
            <w:tcW w:w="1384" w:type="dxa"/>
            <w:shd w:val="clear" w:color="auto" w:fill="auto"/>
            <w:noWrap/>
            <w:vAlign w:val="center"/>
            <w:hideMark/>
          </w:tcPr>
          <w:p w14:paraId="2B4E3D2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rs8024434</w:t>
            </w:r>
          </w:p>
        </w:tc>
        <w:tc>
          <w:tcPr>
            <w:tcW w:w="1276" w:type="dxa"/>
            <w:shd w:val="clear" w:color="auto" w:fill="auto"/>
            <w:noWrap/>
            <w:vAlign w:val="center"/>
            <w:hideMark/>
          </w:tcPr>
          <w:p w14:paraId="738D5F54"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rs8024434</w:t>
            </w:r>
          </w:p>
        </w:tc>
        <w:tc>
          <w:tcPr>
            <w:tcW w:w="709" w:type="dxa"/>
            <w:shd w:val="clear" w:color="auto" w:fill="auto"/>
            <w:noWrap/>
            <w:vAlign w:val="center"/>
            <w:hideMark/>
          </w:tcPr>
          <w:p w14:paraId="3759765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15</w:t>
            </w:r>
          </w:p>
        </w:tc>
        <w:tc>
          <w:tcPr>
            <w:tcW w:w="992" w:type="dxa"/>
            <w:shd w:val="clear" w:color="auto" w:fill="auto"/>
            <w:noWrap/>
            <w:vAlign w:val="center"/>
            <w:hideMark/>
          </w:tcPr>
          <w:p w14:paraId="7E1E58B9"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73547727</w:t>
            </w:r>
          </w:p>
        </w:tc>
        <w:tc>
          <w:tcPr>
            <w:tcW w:w="850" w:type="dxa"/>
            <w:shd w:val="clear" w:color="auto" w:fill="auto"/>
            <w:noWrap/>
            <w:vAlign w:val="center"/>
            <w:hideMark/>
          </w:tcPr>
          <w:p w14:paraId="6D3E9EF9"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A</w:t>
            </w:r>
          </w:p>
        </w:tc>
        <w:tc>
          <w:tcPr>
            <w:tcW w:w="1276" w:type="dxa"/>
            <w:shd w:val="clear" w:color="auto" w:fill="auto"/>
            <w:noWrap/>
            <w:vAlign w:val="center"/>
            <w:hideMark/>
          </w:tcPr>
          <w:p w14:paraId="1665BAB5" w14:textId="77777777"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AC068397.1</w:t>
            </w:r>
          </w:p>
        </w:tc>
        <w:tc>
          <w:tcPr>
            <w:tcW w:w="1843" w:type="dxa"/>
            <w:shd w:val="clear" w:color="auto" w:fill="auto"/>
            <w:noWrap/>
            <w:vAlign w:val="center"/>
            <w:hideMark/>
          </w:tcPr>
          <w:p w14:paraId="57B87C28"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ENSG00000259528</w:t>
            </w:r>
          </w:p>
        </w:tc>
        <w:tc>
          <w:tcPr>
            <w:tcW w:w="1417" w:type="dxa"/>
            <w:shd w:val="clear" w:color="auto" w:fill="auto"/>
            <w:noWrap/>
            <w:vAlign w:val="center"/>
            <w:hideMark/>
          </w:tcPr>
          <w:p w14:paraId="40B62BCD" w14:textId="1FC5D16C"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non coding transcript exon variant</w:t>
            </w:r>
          </w:p>
        </w:tc>
        <w:tc>
          <w:tcPr>
            <w:tcW w:w="993" w:type="dxa"/>
            <w:shd w:val="clear" w:color="auto" w:fill="auto"/>
            <w:noWrap/>
            <w:vAlign w:val="center"/>
            <w:hideMark/>
          </w:tcPr>
          <w:p w14:paraId="27BB1FC8"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479</w:t>
            </w:r>
          </w:p>
        </w:tc>
        <w:tc>
          <w:tcPr>
            <w:tcW w:w="850" w:type="dxa"/>
            <w:shd w:val="clear" w:color="auto" w:fill="auto"/>
            <w:noWrap/>
            <w:vAlign w:val="center"/>
            <w:hideMark/>
          </w:tcPr>
          <w:p w14:paraId="50BEF9F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49898A45"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3C8A62B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23F9E4A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34C2BAB4" w14:textId="77777777" w:rsidTr="00C24D1D">
        <w:trPr>
          <w:trHeight w:val="300"/>
          <w:jc w:val="center"/>
        </w:trPr>
        <w:tc>
          <w:tcPr>
            <w:tcW w:w="1384" w:type="dxa"/>
            <w:shd w:val="clear" w:color="auto" w:fill="auto"/>
            <w:noWrap/>
            <w:vAlign w:val="center"/>
            <w:hideMark/>
          </w:tcPr>
          <w:p w14:paraId="02C434E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rs8024434</w:t>
            </w:r>
          </w:p>
        </w:tc>
        <w:tc>
          <w:tcPr>
            <w:tcW w:w="1276" w:type="dxa"/>
            <w:shd w:val="clear" w:color="auto" w:fill="auto"/>
            <w:noWrap/>
            <w:vAlign w:val="center"/>
            <w:hideMark/>
          </w:tcPr>
          <w:p w14:paraId="3C2ED8F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rs12909882</w:t>
            </w:r>
          </w:p>
        </w:tc>
        <w:tc>
          <w:tcPr>
            <w:tcW w:w="709" w:type="dxa"/>
            <w:shd w:val="clear" w:color="auto" w:fill="auto"/>
            <w:noWrap/>
            <w:vAlign w:val="center"/>
            <w:hideMark/>
          </w:tcPr>
          <w:p w14:paraId="5D54187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15</w:t>
            </w:r>
          </w:p>
        </w:tc>
        <w:tc>
          <w:tcPr>
            <w:tcW w:w="992" w:type="dxa"/>
            <w:shd w:val="clear" w:color="auto" w:fill="auto"/>
            <w:noWrap/>
            <w:vAlign w:val="center"/>
            <w:hideMark/>
          </w:tcPr>
          <w:p w14:paraId="7E3C9195"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73621946</w:t>
            </w:r>
          </w:p>
        </w:tc>
        <w:tc>
          <w:tcPr>
            <w:tcW w:w="850" w:type="dxa"/>
            <w:shd w:val="clear" w:color="auto" w:fill="auto"/>
            <w:noWrap/>
            <w:vAlign w:val="center"/>
            <w:hideMark/>
          </w:tcPr>
          <w:p w14:paraId="74A9EBF9"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G</w:t>
            </w:r>
          </w:p>
        </w:tc>
        <w:tc>
          <w:tcPr>
            <w:tcW w:w="1276" w:type="dxa"/>
            <w:shd w:val="clear" w:color="auto" w:fill="auto"/>
            <w:noWrap/>
            <w:vAlign w:val="center"/>
            <w:hideMark/>
          </w:tcPr>
          <w:p w14:paraId="35CEB08F" w14:textId="77777777"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HCN4</w:t>
            </w:r>
          </w:p>
        </w:tc>
        <w:tc>
          <w:tcPr>
            <w:tcW w:w="1843" w:type="dxa"/>
            <w:shd w:val="clear" w:color="auto" w:fill="auto"/>
            <w:noWrap/>
            <w:vAlign w:val="center"/>
            <w:hideMark/>
          </w:tcPr>
          <w:p w14:paraId="5558369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ENSG00000138622</w:t>
            </w:r>
          </w:p>
        </w:tc>
        <w:tc>
          <w:tcPr>
            <w:tcW w:w="1417" w:type="dxa"/>
            <w:shd w:val="clear" w:color="auto" w:fill="auto"/>
            <w:noWrap/>
            <w:vAlign w:val="center"/>
            <w:hideMark/>
          </w:tcPr>
          <w:p w14:paraId="2B351F4E" w14:textId="2FF4CF8F"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synonymous variant</w:t>
            </w:r>
          </w:p>
        </w:tc>
        <w:tc>
          <w:tcPr>
            <w:tcW w:w="993" w:type="dxa"/>
            <w:shd w:val="clear" w:color="auto" w:fill="auto"/>
            <w:noWrap/>
            <w:vAlign w:val="center"/>
            <w:hideMark/>
          </w:tcPr>
          <w:p w14:paraId="2FFEAAB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2552</w:t>
            </w:r>
          </w:p>
        </w:tc>
        <w:tc>
          <w:tcPr>
            <w:tcW w:w="850" w:type="dxa"/>
            <w:shd w:val="clear" w:color="auto" w:fill="auto"/>
            <w:noWrap/>
            <w:vAlign w:val="center"/>
            <w:hideMark/>
          </w:tcPr>
          <w:p w14:paraId="57E7C482"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1558</w:t>
            </w:r>
          </w:p>
        </w:tc>
        <w:tc>
          <w:tcPr>
            <w:tcW w:w="851" w:type="dxa"/>
            <w:shd w:val="clear" w:color="auto" w:fill="auto"/>
            <w:noWrap/>
            <w:vAlign w:val="center"/>
            <w:hideMark/>
          </w:tcPr>
          <w:p w14:paraId="716A9880"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520</w:t>
            </w:r>
          </w:p>
        </w:tc>
        <w:tc>
          <w:tcPr>
            <w:tcW w:w="850" w:type="dxa"/>
            <w:shd w:val="clear" w:color="auto" w:fill="auto"/>
            <w:noWrap/>
            <w:vAlign w:val="center"/>
            <w:hideMark/>
          </w:tcPr>
          <w:p w14:paraId="21694835"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L</w:t>
            </w:r>
          </w:p>
        </w:tc>
        <w:tc>
          <w:tcPr>
            <w:tcW w:w="883" w:type="dxa"/>
            <w:shd w:val="clear" w:color="auto" w:fill="auto"/>
            <w:noWrap/>
            <w:vAlign w:val="center"/>
            <w:hideMark/>
          </w:tcPr>
          <w:p w14:paraId="5F03EDB2"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Ttg/Ctg</w:t>
            </w:r>
          </w:p>
        </w:tc>
      </w:tr>
      <w:tr w:rsidR="00AB1AAE" w:rsidRPr="00AB1AAE" w14:paraId="53F8927B" w14:textId="77777777" w:rsidTr="00C24D1D">
        <w:trPr>
          <w:trHeight w:val="300"/>
          <w:jc w:val="center"/>
        </w:trPr>
        <w:tc>
          <w:tcPr>
            <w:tcW w:w="1384" w:type="dxa"/>
            <w:shd w:val="clear" w:color="auto" w:fill="auto"/>
            <w:noWrap/>
            <w:vAlign w:val="center"/>
            <w:hideMark/>
          </w:tcPr>
          <w:p w14:paraId="2D815A9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rs8024434</w:t>
            </w:r>
          </w:p>
        </w:tc>
        <w:tc>
          <w:tcPr>
            <w:tcW w:w="1276" w:type="dxa"/>
            <w:shd w:val="clear" w:color="auto" w:fill="auto"/>
            <w:noWrap/>
            <w:vAlign w:val="center"/>
            <w:hideMark/>
          </w:tcPr>
          <w:p w14:paraId="567D2C78"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rs117740286</w:t>
            </w:r>
          </w:p>
        </w:tc>
        <w:tc>
          <w:tcPr>
            <w:tcW w:w="709" w:type="dxa"/>
            <w:shd w:val="clear" w:color="auto" w:fill="auto"/>
            <w:noWrap/>
            <w:vAlign w:val="center"/>
            <w:hideMark/>
          </w:tcPr>
          <w:p w14:paraId="3016D0F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15</w:t>
            </w:r>
          </w:p>
        </w:tc>
        <w:tc>
          <w:tcPr>
            <w:tcW w:w="992" w:type="dxa"/>
            <w:shd w:val="clear" w:color="auto" w:fill="auto"/>
            <w:noWrap/>
            <w:vAlign w:val="center"/>
            <w:hideMark/>
          </w:tcPr>
          <w:p w14:paraId="765B3A7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73852290</w:t>
            </w:r>
          </w:p>
        </w:tc>
        <w:tc>
          <w:tcPr>
            <w:tcW w:w="850" w:type="dxa"/>
            <w:shd w:val="clear" w:color="auto" w:fill="auto"/>
            <w:noWrap/>
            <w:vAlign w:val="center"/>
            <w:hideMark/>
          </w:tcPr>
          <w:p w14:paraId="24DEE3E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A</w:t>
            </w:r>
          </w:p>
        </w:tc>
        <w:tc>
          <w:tcPr>
            <w:tcW w:w="1276" w:type="dxa"/>
            <w:shd w:val="clear" w:color="auto" w:fill="auto"/>
            <w:noWrap/>
            <w:vAlign w:val="center"/>
            <w:hideMark/>
          </w:tcPr>
          <w:p w14:paraId="15DA4514" w14:textId="3B652B8E"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REC114</w:t>
            </w:r>
          </w:p>
        </w:tc>
        <w:tc>
          <w:tcPr>
            <w:tcW w:w="1843" w:type="dxa"/>
            <w:shd w:val="clear" w:color="auto" w:fill="auto"/>
            <w:noWrap/>
            <w:vAlign w:val="center"/>
            <w:hideMark/>
          </w:tcPr>
          <w:p w14:paraId="7198C52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ENSG00000183324</w:t>
            </w:r>
          </w:p>
        </w:tc>
        <w:tc>
          <w:tcPr>
            <w:tcW w:w="1417" w:type="dxa"/>
            <w:shd w:val="clear" w:color="auto" w:fill="auto"/>
            <w:noWrap/>
            <w:vAlign w:val="center"/>
            <w:hideMark/>
          </w:tcPr>
          <w:p w14:paraId="635C5208" w14:textId="47F30666"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3 prime UTR variant</w:t>
            </w:r>
          </w:p>
        </w:tc>
        <w:tc>
          <w:tcPr>
            <w:tcW w:w="993" w:type="dxa"/>
            <w:shd w:val="clear" w:color="auto" w:fill="auto"/>
            <w:noWrap/>
            <w:vAlign w:val="center"/>
            <w:hideMark/>
          </w:tcPr>
          <w:p w14:paraId="67C3F4B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772</w:t>
            </w:r>
          </w:p>
        </w:tc>
        <w:tc>
          <w:tcPr>
            <w:tcW w:w="850" w:type="dxa"/>
            <w:shd w:val="clear" w:color="auto" w:fill="auto"/>
            <w:noWrap/>
            <w:vAlign w:val="center"/>
            <w:hideMark/>
          </w:tcPr>
          <w:p w14:paraId="638FFB54"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25A9A01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776FF66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1D4DFD3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51DD6A5F" w14:textId="77777777" w:rsidTr="00C24D1D">
        <w:trPr>
          <w:trHeight w:val="300"/>
          <w:jc w:val="center"/>
        </w:trPr>
        <w:tc>
          <w:tcPr>
            <w:tcW w:w="1384" w:type="dxa"/>
            <w:shd w:val="clear" w:color="auto" w:fill="auto"/>
            <w:noWrap/>
            <w:vAlign w:val="center"/>
            <w:hideMark/>
          </w:tcPr>
          <w:p w14:paraId="02184E8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rs8024434</w:t>
            </w:r>
          </w:p>
        </w:tc>
        <w:tc>
          <w:tcPr>
            <w:tcW w:w="1276" w:type="dxa"/>
            <w:shd w:val="clear" w:color="auto" w:fill="auto"/>
            <w:noWrap/>
            <w:vAlign w:val="center"/>
            <w:hideMark/>
          </w:tcPr>
          <w:p w14:paraId="798A5734"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rs117740286</w:t>
            </w:r>
          </w:p>
        </w:tc>
        <w:tc>
          <w:tcPr>
            <w:tcW w:w="709" w:type="dxa"/>
            <w:shd w:val="clear" w:color="auto" w:fill="auto"/>
            <w:noWrap/>
            <w:vAlign w:val="center"/>
            <w:hideMark/>
          </w:tcPr>
          <w:p w14:paraId="7EC5048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15</w:t>
            </w:r>
          </w:p>
        </w:tc>
        <w:tc>
          <w:tcPr>
            <w:tcW w:w="992" w:type="dxa"/>
            <w:shd w:val="clear" w:color="auto" w:fill="auto"/>
            <w:noWrap/>
            <w:vAlign w:val="center"/>
            <w:hideMark/>
          </w:tcPr>
          <w:p w14:paraId="674C59B4"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73852290</w:t>
            </w:r>
          </w:p>
        </w:tc>
        <w:tc>
          <w:tcPr>
            <w:tcW w:w="850" w:type="dxa"/>
            <w:shd w:val="clear" w:color="auto" w:fill="auto"/>
            <w:noWrap/>
            <w:vAlign w:val="center"/>
            <w:hideMark/>
          </w:tcPr>
          <w:p w14:paraId="771A4F7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A</w:t>
            </w:r>
          </w:p>
        </w:tc>
        <w:tc>
          <w:tcPr>
            <w:tcW w:w="1276" w:type="dxa"/>
            <w:shd w:val="clear" w:color="auto" w:fill="auto"/>
            <w:noWrap/>
            <w:vAlign w:val="center"/>
            <w:hideMark/>
          </w:tcPr>
          <w:p w14:paraId="47686D57" w14:textId="3344B2F0"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REC114</w:t>
            </w:r>
          </w:p>
        </w:tc>
        <w:tc>
          <w:tcPr>
            <w:tcW w:w="1843" w:type="dxa"/>
            <w:shd w:val="clear" w:color="auto" w:fill="auto"/>
            <w:noWrap/>
            <w:vAlign w:val="center"/>
            <w:hideMark/>
          </w:tcPr>
          <w:p w14:paraId="0C37710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ENSG00000183324</w:t>
            </w:r>
          </w:p>
        </w:tc>
        <w:tc>
          <w:tcPr>
            <w:tcW w:w="1417" w:type="dxa"/>
            <w:shd w:val="clear" w:color="auto" w:fill="auto"/>
            <w:noWrap/>
            <w:vAlign w:val="center"/>
            <w:hideMark/>
          </w:tcPr>
          <w:p w14:paraId="61221B01" w14:textId="21E53F0A"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3 prime UTR variant</w:t>
            </w:r>
          </w:p>
        </w:tc>
        <w:tc>
          <w:tcPr>
            <w:tcW w:w="993" w:type="dxa"/>
            <w:shd w:val="clear" w:color="auto" w:fill="auto"/>
            <w:noWrap/>
            <w:vAlign w:val="center"/>
            <w:hideMark/>
          </w:tcPr>
          <w:p w14:paraId="7472E5A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862</w:t>
            </w:r>
          </w:p>
        </w:tc>
        <w:tc>
          <w:tcPr>
            <w:tcW w:w="850" w:type="dxa"/>
            <w:shd w:val="clear" w:color="auto" w:fill="auto"/>
            <w:noWrap/>
            <w:vAlign w:val="center"/>
            <w:hideMark/>
          </w:tcPr>
          <w:p w14:paraId="76E228C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5D42B80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639BA44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64F97A80"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50338942" w14:textId="77777777" w:rsidTr="00C24D1D">
        <w:trPr>
          <w:trHeight w:val="300"/>
          <w:jc w:val="center"/>
        </w:trPr>
        <w:tc>
          <w:tcPr>
            <w:tcW w:w="1384" w:type="dxa"/>
            <w:shd w:val="clear" w:color="auto" w:fill="auto"/>
            <w:noWrap/>
            <w:vAlign w:val="center"/>
            <w:hideMark/>
          </w:tcPr>
          <w:p w14:paraId="3646B19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rs7501702</w:t>
            </w:r>
          </w:p>
        </w:tc>
        <w:tc>
          <w:tcPr>
            <w:tcW w:w="1276" w:type="dxa"/>
            <w:shd w:val="clear" w:color="auto" w:fill="auto"/>
            <w:noWrap/>
            <w:vAlign w:val="center"/>
            <w:hideMark/>
          </w:tcPr>
          <w:p w14:paraId="51183AC9"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rs1467028</w:t>
            </w:r>
          </w:p>
        </w:tc>
        <w:tc>
          <w:tcPr>
            <w:tcW w:w="709" w:type="dxa"/>
            <w:shd w:val="clear" w:color="auto" w:fill="auto"/>
            <w:noWrap/>
            <w:vAlign w:val="center"/>
            <w:hideMark/>
          </w:tcPr>
          <w:p w14:paraId="2E3819B1"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17</w:t>
            </w:r>
          </w:p>
        </w:tc>
        <w:tc>
          <w:tcPr>
            <w:tcW w:w="992" w:type="dxa"/>
            <w:shd w:val="clear" w:color="auto" w:fill="auto"/>
            <w:noWrap/>
            <w:vAlign w:val="center"/>
            <w:hideMark/>
          </w:tcPr>
          <w:p w14:paraId="393E698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19174874</w:t>
            </w:r>
          </w:p>
        </w:tc>
        <w:tc>
          <w:tcPr>
            <w:tcW w:w="850" w:type="dxa"/>
            <w:shd w:val="clear" w:color="auto" w:fill="auto"/>
            <w:noWrap/>
            <w:vAlign w:val="center"/>
            <w:hideMark/>
          </w:tcPr>
          <w:p w14:paraId="2A632BC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C</w:t>
            </w:r>
          </w:p>
        </w:tc>
        <w:tc>
          <w:tcPr>
            <w:tcW w:w="1276" w:type="dxa"/>
            <w:shd w:val="clear" w:color="auto" w:fill="auto"/>
            <w:noWrap/>
            <w:vAlign w:val="center"/>
            <w:hideMark/>
          </w:tcPr>
          <w:p w14:paraId="3993FD16" w14:textId="6D917E8C"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EPN2</w:t>
            </w:r>
          </w:p>
        </w:tc>
        <w:tc>
          <w:tcPr>
            <w:tcW w:w="1843" w:type="dxa"/>
            <w:shd w:val="clear" w:color="auto" w:fill="auto"/>
            <w:noWrap/>
            <w:vAlign w:val="center"/>
            <w:hideMark/>
          </w:tcPr>
          <w:p w14:paraId="7D6115D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ENSG00000072134</w:t>
            </w:r>
          </w:p>
        </w:tc>
        <w:tc>
          <w:tcPr>
            <w:tcW w:w="1417" w:type="dxa"/>
            <w:shd w:val="clear" w:color="auto" w:fill="auto"/>
            <w:noWrap/>
            <w:vAlign w:val="center"/>
            <w:hideMark/>
          </w:tcPr>
          <w:p w14:paraId="083D60D3" w14:textId="22CC5296"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non coding transcript exon variant</w:t>
            </w:r>
          </w:p>
        </w:tc>
        <w:tc>
          <w:tcPr>
            <w:tcW w:w="993" w:type="dxa"/>
            <w:shd w:val="clear" w:color="auto" w:fill="auto"/>
            <w:noWrap/>
            <w:vAlign w:val="center"/>
            <w:hideMark/>
          </w:tcPr>
          <w:p w14:paraId="35B8324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51</w:t>
            </w:r>
          </w:p>
        </w:tc>
        <w:tc>
          <w:tcPr>
            <w:tcW w:w="850" w:type="dxa"/>
            <w:shd w:val="clear" w:color="auto" w:fill="auto"/>
            <w:noWrap/>
            <w:vAlign w:val="center"/>
            <w:hideMark/>
          </w:tcPr>
          <w:p w14:paraId="766DAD6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68A21990"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2DBB9EB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11C51140"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7E5E9705" w14:textId="77777777" w:rsidTr="00C24D1D">
        <w:trPr>
          <w:trHeight w:val="300"/>
          <w:jc w:val="center"/>
        </w:trPr>
        <w:tc>
          <w:tcPr>
            <w:tcW w:w="1384" w:type="dxa"/>
            <w:shd w:val="clear" w:color="auto" w:fill="auto"/>
            <w:noWrap/>
            <w:vAlign w:val="center"/>
            <w:hideMark/>
          </w:tcPr>
          <w:p w14:paraId="64258DF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lastRenderedPageBreak/>
              <w:t>rs7501702</w:t>
            </w:r>
          </w:p>
        </w:tc>
        <w:tc>
          <w:tcPr>
            <w:tcW w:w="1276" w:type="dxa"/>
            <w:shd w:val="clear" w:color="auto" w:fill="auto"/>
            <w:noWrap/>
            <w:vAlign w:val="center"/>
            <w:hideMark/>
          </w:tcPr>
          <w:p w14:paraId="0FC4AA55"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rs1043809</w:t>
            </w:r>
          </w:p>
        </w:tc>
        <w:tc>
          <w:tcPr>
            <w:tcW w:w="709" w:type="dxa"/>
            <w:shd w:val="clear" w:color="auto" w:fill="auto"/>
            <w:noWrap/>
            <w:vAlign w:val="center"/>
            <w:hideMark/>
          </w:tcPr>
          <w:p w14:paraId="22C9BFE5"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17</w:t>
            </w:r>
          </w:p>
        </w:tc>
        <w:tc>
          <w:tcPr>
            <w:tcW w:w="992" w:type="dxa"/>
            <w:shd w:val="clear" w:color="auto" w:fill="auto"/>
            <w:noWrap/>
            <w:vAlign w:val="center"/>
            <w:hideMark/>
          </w:tcPr>
          <w:p w14:paraId="30D38C4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19239432</w:t>
            </w:r>
          </w:p>
        </w:tc>
        <w:tc>
          <w:tcPr>
            <w:tcW w:w="850" w:type="dxa"/>
            <w:shd w:val="clear" w:color="auto" w:fill="auto"/>
            <w:noWrap/>
            <w:vAlign w:val="center"/>
            <w:hideMark/>
          </w:tcPr>
          <w:p w14:paraId="3EBA7D8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C</w:t>
            </w:r>
          </w:p>
        </w:tc>
        <w:tc>
          <w:tcPr>
            <w:tcW w:w="1276" w:type="dxa"/>
            <w:shd w:val="clear" w:color="auto" w:fill="auto"/>
            <w:noWrap/>
            <w:vAlign w:val="center"/>
            <w:hideMark/>
          </w:tcPr>
          <w:p w14:paraId="136F75AC" w14:textId="01B0A724"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EPN2</w:t>
            </w:r>
          </w:p>
        </w:tc>
        <w:tc>
          <w:tcPr>
            <w:tcW w:w="1843" w:type="dxa"/>
            <w:shd w:val="clear" w:color="auto" w:fill="auto"/>
            <w:noWrap/>
            <w:vAlign w:val="center"/>
            <w:hideMark/>
          </w:tcPr>
          <w:p w14:paraId="36020D18"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ENSG00000072134</w:t>
            </w:r>
          </w:p>
        </w:tc>
        <w:tc>
          <w:tcPr>
            <w:tcW w:w="1417" w:type="dxa"/>
            <w:shd w:val="clear" w:color="auto" w:fill="auto"/>
            <w:noWrap/>
            <w:vAlign w:val="center"/>
            <w:hideMark/>
          </w:tcPr>
          <w:p w14:paraId="6F2D2379" w14:textId="234C1C3D"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3 prime UTR variant</w:t>
            </w:r>
          </w:p>
        </w:tc>
        <w:tc>
          <w:tcPr>
            <w:tcW w:w="993" w:type="dxa"/>
            <w:shd w:val="clear" w:color="auto" w:fill="auto"/>
            <w:noWrap/>
            <w:vAlign w:val="center"/>
            <w:hideMark/>
          </w:tcPr>
          <w:p w14:paraId="31B6C2F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2267</w:t>
            </w:r>
          </w:p>
        </w:tc>
        <w:tc>
          <w:tcPr>
            <w:tcW w:w="850" w:type="dxa"/>
            <w:shd w:val="clear" w:color="auto" w:fill="auto"/>
            <w:noWrap/>
            <w:vAlign w:val="center"/>
            <w:hideMark/>
          </w:tcPr>
          <w:p w14:paraId="4B62F1E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2DE7C34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2F3C2F4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32EE632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75AB3981" w14:textId="77777777" w:rsidTr="00C24D1D">
        <w:trPr>
          <w:trHeight w:val="300"/>
          <w:jc w:val="center"/>
        </w:trPr>
        <w:tc>
          <w:tcPr>
            <w:tcW w:w="1384" w:type="dxa"/>
            <w:shd w:val="clear" w:color="auto" w:fill="auto"/>
            <w:noWrap/>
            <w:vAlign w:val="center"/>
            <w:hideMark/>
          </w:tcPr>
          <w:p w14:paraId="0DD4A271"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rs7501702</w:t>
            </w:r>
          </w:p>
        </w:tc>
        <w:tc>
          <w:tcPr>
            <w:tcW w:w="1276" w:type="dxa"/>
            <w:shd w:val="clear" w:color="auto" w:fill="auto"/>
            <w:noWrap/>
            <w:vAlign w:val="center"/>
            <w:hideMark/>
          </w:tcPr>
          <w:p w14:paraId="316873D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rs1043809</w:t>
            </w:r>
          </w:p>
        </w:tc>
        <w:tc>
          <w:tcPr>
            <w:tcW w:w="709" w:type="dxa"/>
            <w:shd w:val="clear" w:color="auto" w:fill="auto"/>
            <w:noWrap/>
            <w:vAlign w:val="center"/>
            <w:hideMark/>
          </w:tcPr>
          <w:p w14:paraId="589F028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17</w:t>
            </w:r>
          </w:p>
        </w:tc>
        <w:tc>
          <w:tcPr>
            <w:tcW w:w="992" w:type="dxa"/>
            <w:shd w:val="clear" w:color="auto" w:fill="auto"/>
            <w:noWrap/>
            <w:vAlign w:val="center"/>
            <w:hideMark/>
          </w:tcPr>
          <w:p w14:paraId="6731CAB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19239432</w:t>
            </w:r>
          </w:p>
        </w:tc>
        <w:tc>
          <w:tcPr>
            <w:tcW w:w="850" w:type="dxa"/>
            <w:shd w:val="clear" w:color="auto" w:fill="auto"/>
            <w:noWrap/>
            <w:vAlign w:val="center"/>
            <w:hideMark/>
          </w:tcPr>
          <w:p w14:paraId="7C3AB31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C</w:t>
            </w:r>
          </w:p>
        </w:tc>
        <w:tc>
          <w:tcPr>
            <w:tcW w:w="1276" w:type="dxa"/>
            <w:shd w:val="clear" w:color="auto" w:fill="auto"/>
            <w:noWrap/>
            <w:vAlign w:val="center"/>
            <w:hideMark/>
          </w:tcPr>
          <w:p w14:paraId="72F610D6" w14:textId="7108C14E"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EPN2</w:t>
            </w:r>
          </w:p>
        </w:tc>
        <w:tc>
          <w:tcPr>
            <w:tcW w:w="1843" w:type="dxa"/>
            <w:shd w:val="clear" w:color="auto" w:fill="auto"/>
            <w:noWrap/>
            <w:vAlign w:val="center"/>
            <w:hideMark/>
          </w:tcPr>
          <w:p w14:paraId="64F0CFA9"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ENSG00000072134</w:t>
            </w:r>
          </w:p>
        </w:tc>
        <w:tc>
          <w:tcPr>
            <w:tcW w:w="1417" w:type="dxa"/>
            <w:shd w:val="clear" w:color="auto" w:fill="auto"/>
            <w:noWrap/>
            <w:vAlign w:val="center"/>
            <w:hideMark/>
          </w:tcPr>
          <w:p w14:paraId="5B66ADBE" w14:textId="5CA12431"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3 prime UTR variant</w:t>
            </w:r>
          </w:p>
        </w:tc>
        <w:tc>
          <w:tcPr>
            <w:tcW w:w="993" w:type="dxa"/>
            <w:shd w:val="clear" w:color="auto" w:fill="auto"/>
            <w:noWrap/>
            <w:vAlign w:val="center"/>
            <w:hideMark/>
          </w:tcPr>
          <w:p w14:paraId="0D242D70"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4068</w:t>
            </w:r>
          </w:p>
        </w:tc>
        <w:tc>
          <w:tcPr>
            <w:tcW w:w="850" w:type="dxa"/>
            <w:shd w:val="clear" w:color="auto" w:fill="auto"/>
            <w:noWrap/>
            <w:vAlign w:val="center"/>
            <w:hideMark/>
          </w:tcPr>
          <w:p w14:paraId="3FEFEC3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7246D618"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2290532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15D3B3F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56A35BDD" w14:textId="77777777" w:rsidTr="00C24D1D">
        <w:trPr>
          <w:trHeight w:val="300"/>
          <w:jc w:val="center"/>
        </w:trPr>
        <w:tc>
          <w:tcPr>
            <w:tcW w:w="1384" w:type="dxa"/>
            <w:shd w:val="clear" w:color="auto" w:fill="auto"/>
            <w:noWrap/>
            <w:vAlign w:val="center"/>
            <w:hideMark/>
          </w:tcPr>
          <w:p w14:paraId="44CA0DF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rs7501702</w:t>
            </w:r>
          </w:p>
        </w:tc>
        <w:tc>
          <w:tcPr>
            <w:tcW w:w="1276" w:type="dxa"/>
            <w:shd w:val="clear" w:color="auto" w:fill="auto"/>
            <w:noWrap/>
            <w:vAlign w:val="center"/>
            <w:hideMark/>
          </w:tcPr>
          <w:p w14:paraId="16867933"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rs1043809</w:t>
            </w:r>
          </w:p>
        </w:tc>
        <w:tc>
          <w:tcPr>
            <w:tcW w:w="709" w:type="dxa"/>
            <w:shd w:val="clear" w:color="auto" w:fill="auto"/>
            <w:noWrap/>
            <w:vAlign w:val="center"/>
            <w:hideMark/>
          </w:tcPr>
          <w:p w14:paraId="37C66A5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17</w:t>
            </w:r>
          </w:p>
        </w:tc>
        <w:tc>
          <w:tcPr>
            <w:tcW w:w="992" w:type="dxa"/>
            <w:shd w:val="clear" w:color="auto" w:fill="auto"/>
            <w:noWrap/>
            <w:vAlign w:val="center"/>
            <w:hideMark/>
          </w:tcPr>
          <w:p w14:paraId="51EB6CF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19239432</w:t>
            </w:r>
          </w:p>
        </w:tc>
        <w:tc>
          <w:tcPr>
            <w:tcW w:w="850" w:type="dxa"/>
            <w:shd w:val="clear" w:color="auto" w:fill="auto"/>
            <w:noWrap/>
            <w:vAlign w:val="center"/>
            <w:hideMark/>
          </w:tcPr>
          <w:p w14:paraId="4FC0313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C</w:t>
            </w:r>
          </w:p>
        </w:tc>
        <w:tc>
          <w:tcPr>
            <w:tcW w:w="1276" w:type="dxa"/>
            <w:shd w:val="clear" w:color="auto" w:fill="auto"/>
            <w:noWrap/>
            <w:vAlign w:val="center"/>
            <w:hideMark/>
          </w:tcPr>
          <w:p w14:paraId="1B2E1ED9" w14:textId="77ECB423"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EPN2</w:t>
            </w:r>
          </w:p>
        </w:tc>
        <w:tc>
          <w:tcPr>
            <w:tcW w:w="1843" w:type="dxa"/>
            <w:shd w:val="clear" w:color="auto" w:fill="auto"/>
            <w:noWrap/>
            <w:vAlign w:val="center"/>
            <w:hideMark/>
          </w:tcPr>
          <w:p w14:paraId="53621FF5"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ENSG00000072134</w:t>
            </w:r>
          </w:p>
        </w:tc>
        <w:tc>
          <w:tcPr>
            <w:tcW w:w="1417" w:type="dxa"/>
            <w:shd w:val="clear" w:color="auto" w:fill="auto"/>
            <w:noWrap/>
            <w:vAlign w:val="center"/>
            <w:hideMark/>
          </w:tcPr>
          <w:p w14:paraId="16716FAF" w14:textId="0B77B098"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3 prime UTR variant</w:t>
            </w:r>
          </w:p>
        </w:tc>
        <w:tc>
          <w:tcPr>
            <w:tcW w:w="993" w:type="dxa"/>
            <w:shd w:val="clear" w:color="auto" w:fill="auto"/>
            <w:noWrap/>
            <w:vAlign w:val="center"/>
            <w:hideMark/>
          </w:tcPr>
          <w:p w14:paraId="18D6382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4275</w:t>
            </w:r>
          </w:p>
        </w:tc>
        <w:tc>
          <w:tcPr>
            <w:tcW w:w="850" w:type="dxa"/>
            <w:shd w:val="clear" w:color="auto" w:fill="auto"/>
            <w:noWrap/>
            <w:vAlign w:val="center"/>
            <w:hideMark/>
          </w:tcPr>
          <w:p w14:paraId="6D3631F9"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5328018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40D0BE90"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232B7E92"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6AB0C24C" w14:textId="77777777" w:rsidTr="00C24D1D">
        <w:trPr>
          <w:trHeight w:val="300"/>
          <w:jc w:val="center"/>
        </w:trPr>
        <w:tc>
          <w:tcPr>
            <w:tcW w:w="1384" w:type="dxa"/>
            <w:shd w:val="clear" w:color="auto" w:fill="auto"/>
            <w:noWrap/>
            <w:vAlign w:val="center"/>
            <w:hideMark/>
          </w:tcPr>
          <w:p w14:paraId="5408094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rs7501702</w:t>
            </w:r>
          </w:p>
        </w:tc>
        <w:tc>
          <w:tcPr>
            <w:tcW w:w="1276" w:type="dxa"/>
            <w:shd w:val="clear" w:color="auto" w:fill="auto"/>
            <w:noWrap/>
            <w:vAlign w:val="center"/>
            <w:hideMark/>
          </w:tcPr>
          <w:p w14:paraId="5359848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rs1043809</w:t>
            </w:r>
          </w:p>
        </w:tc>
        <w:tc>
          <w:tcPr>
            <w:tcW w:w="709" w:type="dxa"/>
            <w:shd w:val="clear" w:color="auto" w:fill="auto"/>
            <w:noWrap/>
            <w:vAlign w:val="center"/>
            <w:hideMark/>
          </w:tcPr>
          <w:p w14:paraId="7EEB751A"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17</w:t>
            </w:r>
          </w:p>
        </w:tc>
        <w:tc>
          <w:tcPr>
            <w:tcW w:w="992" w:type="dxa"/>
            <w:shd w:val="clear" w:color="auto" w:fill="auto"/>
            <w:noWrap/>
            <w:vAlign w:val="center"/>
            <w:hideMark/>
          </w:tcPr>
          <w:p w14:paraId="29F86586"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19239432</w:t>
            </w:r>
          </w:p>
        </w:tc>
        <w:tc>
          <w:tcPr>
            <w:tcW w:w="850" w:type="dxa"/>
            <w:shd w:val="clear" w:color="auto" w:fill="auto"/>
            <w:noWrap/>
            <w:vAlign w:val="center"/>
            <w:hideMark/>
          </w:tcPr>
          <w:p w14:paraId="395BA1E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C</w:t>
            </w:r>
          </w:p>
        </w:tc>
        <w:tc>
          <w:tcPr>
            <w:tcW w:w="1276" w:type="dxa"/>
            <w:shd w:val="clear" w:color="auto" w:fill="auto"/>
            <w:noWrap/>
            <w:vAlign w:val="center"/>
            <w:hideMark/>
          </w:tcPr>
          <w:p w14:paraId="0B5F7EDA" w14:textId="77777777"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AC124066.1</w:t>
            </w:r>
          </w:p>
        </w:tc>
        <w:tc>
          <w:tcPr>
            <w:tcW w:w="1843" w:type="dxa"/>
            <w:shd w:val="clear" w:color="auto" w:fill="auto"/>
            <w:noWrap/>
            <w:vAlign w:val="center"/>
            <w:hideMark/>
          </w:tcPr>
          <w:p w14:paraId="699239C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ENSG00000265263</w:t>
            </w:r>
          </w:p>
        </w:tc>
        <w:tc>
          <w:tcPr>
            <w:tcW w:w="1417" w:type="dxa"/>
            <w:shd w:val="clear" w:color="auto" w:fill="auto"/>
            <w:noWrap/>
            <w:vAlign w:val="center"/>
            <w:hideMark/>
          </w:tcPr>
          <w:p w14:paraId="7E82AC23" w14:textId="29B5108C" w:rsidR="003B7C20" w:rsidRPr="00AB1AAE" w:rsidRDefault="003B7C20" w:rsidP="005E26A1">
            <w:pPr>
              <w:widowControl/>
              <w:spacing w:line="240" w:lineRule="exact"/>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non coding transcript exon variant</w:t>
            </w:r>
          </w:p>
        </w:tc>
        <w:tc>
          <w:tcPr>
            <w:tcW w:w="993" w:type="dxa"/>
            <w:shd w:val="clear" w:color="auto" w:fill="auto"/>
            <w:noWrap/>
            <w:vAlign w:val="center"/>
            <w:hideMark/>
          </w:tcPr>
          <w:p w14:paraId="7612B12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9</w:t>
            </w:r>
          </w:p>
        </w:tc>
        <w:tc>
          <w:tcPr>
            <w:tcW w:w="850" w:type="dxa"/>
            <w:shd w:val="clear" w:color="auto" w:fill="auto"/>
            <w:noWrap/>
            <w:vAlign w:val="center"/>
            <w:hideMark/>
          </w:tcPr>
          <w:p w14:paraId="4623EBE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1" w:type="dxa"/>
            <w:shd w:val="clear" w:color="auto" w:fill="auto"/>
            <w:noWrap/>
            <w:vAlign w:val="center"/>
            <w:hideMark/>
          </w:tcPr>
          <w:p w14:paraId="6B1EE88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50" w:type="dxa"/>
            <w:shd w:val="clear" w:color="auto" w:fill="auto"/>
            <w:noWrap/>
            <w:vAlign w:val="center"/>
            <w:hideMark/>
          </w:tcPr>
          <w:p w14:paraId="1BCC0998"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c>
          <w:tcPr>
            <w:tcW w:w="883" w:type="dxa"/>
            <w:shd w:val="clear" w:color="auto" w:fill="auto"/>
            <w:noWrap/>
            <w:vAlign w:val="center"/>
            <w:hideMark/>
          </w:tcPr>
          <w:p w14:paraId="7D98D1A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w:t>
            </w:r>
          </w:p>
        </w:tc>
      </w:tr>
      <w:tr w:rsidR="00AB1AAE" w:rsidRPr="00AB1AAE" w14:paraId="7B2842E8" w14:textId="77777777" w:rsidTr="00C24D1D">
        <w:trPr>
          <w:trHeight w:val="300"/>
          <w:jc w:val="center"/>
        </w:trPr>
        <w:tc>
          <w:tcPr>
            <w:tcW w:w="1384" w:type="dxa"/>
            <w:shd w:val="clear" w:color="auto" w:fill="auto"/>
            <w:noWrap/>
            <w:vAlign w:val="center"/>
            <w:hideMark/>
          </w:tcPr>
          <w:p w14:paraId="1A1ABF8B"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rs7501702</w:t>
            </w:r>
          </w:p>
        </w:tc>
        <w:tc>
          <w:tcPr>
            <w:tcW w:w="1276" w:type="dxa"/>
            <w:shd w:val="clear" w:color="auto" w:fill="auto"/>
            <w:noWrap/>
            <w:vAlign w:val="center"/>
            <w:hideMark/>
          </w:tcPr>
          <w:p w14:paraId="0F32FA7C"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rs4924987</w:t>
            </w:r>
          </w:p>
        </w:tc>
        <w:tc>
          <w:tcPr>
            <w:tcW w:w="709" w:type="dxa"/>
            <w:shd w:val="clear" w:color="auto" w:fill="auto"/>
            <w:noWrap/>
            <w:vAlign w:val="center"/>
            <w:hideMark/>
          </w:tcPr>
          <w:p w14:paraId="33FF7EB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17</w:t>
            </w:r>
          </w:p>
        </w:tc>
        <w:tc>
          <w:tcPr>
            <w:tcW w:w="992" w:type="dxa"/>
            <w:shd w:val="clear" w:color="auto" w:fill="auto"/>
            <w:noWrap/>
            <w:vAlign w:val="center"/>
            <w:hideMark/>
          </w:tcPr>
          <w:p w14:paraId="6BAE346F"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19247075</w:t>
            </w:r>
          </w:p>
        </w:tc>
        <w:tc>
          <w:tcPr>
            <w:tcW w:w="850" w:type="dxa"/>
            <w:shd w:val="clear" w:color="auto" w:fill="auto"/>
            <w:noWrap/>
            <w:vAlign w:val="center"/>
            <w:hideMark/>
          </w:tcPr>
          <w:p w14:paraId="151E785E"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G</w:t>
            </w:r>
          </w:p>
        </w:tc>
        <w:tc>
          <w:tcPr>
            <w:tcW w:w="1276" w:type="dxa"/>
            <w:shd w:val="clear" w:color="auto" w:fill="auto"/>
            <w:noWrap/>
            <w:vAlign w:val="center"/>
            <w:hideMark/>
          </w:tcPr>
          <w:p w14:paraId="4CFC734F" w14:textId="4EC79BB9" w:rsidR="003B7C20" w:rsidRPr="00AB1AAE" w:rsidRDefault="003B7C20" w:rsidP="00621392">
            <w:pPr>
              <w:widowControl/>
              <w:spacing w:line="480" w:lineRule="auto"/>
              <w:jc w:val="center"/>
              <w:rPr>
                <w:rFonts w:ascii="Times New Roman" w:eastAsia="宋体" w:hAnsi="Times New Roman" w:cs="Times New Roman"/>
                <w:i/>
                <w:color w:val="000000" w:themeColor="text1"/>
                <w:kern w:val="0"/>
                <w:sz w:val="18"/>
                <w:szCs w:val="18"/>
              </w:rPr>
            </w:pPr>
            <w:r w:rsidRPr="00AB1AAE">
              <w:rPr>
                <w:rFonts w:ascii="Times New Roman" w:eastAsia="宋体" w:hAnsi="Times New Roman" w:cs="Times New Roman"/>
                <w:i/>
                <w:color w:val="000000" w:themeColor="text1"/>
                <w:kern w:val="0"/>
                <w:sz w:val="18"/>
                <w:szCs w:val="18"/>
              </w:rPr>
              <w:t>B9D1</w:t>
            </w:r>
          </w:p>
        </w:tc>
        <w:tc>
          <w:tcPr>
            <w:tcW w:w="1843" w:type="dxa"/>
            <w:shd w:val="clear" w:color="auto" w:fill="auto"/>
            <w:noWrap/>
            <w:vAlign w:val="center"/>
            <w:hideMark/>
          </w:tcPr>
          <w:p w14:paraId="0BE06A48"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ENSG00000108641</w:t>
            </w:r>
          </w:p>
        </w:tc>
        <w:tc>
          <w:tcPr>
            <w:tcW w:w="1417" w:type="dxa"/>
            <w:shd w:val="clear" w:color="auto" w:fill="auto"/>
            <w:noWrap/>
            <w:vAlign w:val="center"/>
            <w:hideMark/>
          </w:tcPr>
          <w:p w14:paraId="25EDED68" w14:textId="53EF6639"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missense variant</w:t>
            </w:r>
          </w:p>
        </w:tc>
        <w:tc>
          <w:tcPr>
            <w:tcW w:w="993" w:type="dxa"/>
            <w:shd w:val="clear" w:color="auto" w:fill="auto"/>
            <w:noWrap/>
            <w:vAlign w:val="center"/>
            <w:hideMark/>
          </w:tcPr>
          <w:p w14:paraId="33B9840D"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761</w:t>
            </w:r>
          </w:p>
        </w:tc>
        <w:tc>
          <w:tcPr>
            <w:tcW w:w="850" w:type="dxa"/>
            <w:shd w:val="clear" w:color="auto" w:fill="auto"/>
            <w:noWrap/>
            <w:vAlign w:val="center"/>
            <w:hideMark/>
          </w:tcPr>
          <w:p w14:paraId="6F0BB552"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427</w:t>
            </w:r>
          </w:p>
        </w:tc>
        <w:tc>
          <w:tcPr>
            <w:tcW w:w="851" w:type="dxa"/>
            <w:shd w:val="clear" w:color="auto" w:fill="auto"/>
            <w:noWrap/>
            <w:vAlign w:val="center"/>
            <w:hideMark/>
          </w:tcPr>
          <w:p w14:paraId="2F37F962"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143</w:t>
            </w:r>
          </w:p>
        </w:tc>
        <w:tc>
          <w:tcPr>
            <w:tcW w:w="850" w:type="dxa"/>
            <w:shd w:val="clear" w:color="auto" w:fill="auto"/>
            <w:noWrap/>
            <w:vAlign w:val="center"/>
            <w:hideMark/>
          </w:tcPr>
          <w:p w14:paraId="11670257"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Y/H</w:t>
            </w:r>
          </w:p>
        </w:tc>
        <w:tc>
          <w:tcPr>
            <w:tcW w:w="883" w:type="dxa"/>
            <w:shd w:val="clear" w:color="auto" w:fill="auto"/>
            <w:noWrap/>
            <w:vAlign w:val="center"/>
            <w:hideMark/>
          </w:tcPr>
          <w:p w14:paraId="37D18000" w14:textId="77777777" w:rsidR="003B7C20" w:rsidRPr="00AB1AAE" w:rsidRDefault="003B7C20" w:rsidP="00621392">
            <w:pPr>
              <w:widowControl/>
              <w:spacing w:line="480" w:lineRule="auto"/>
              <w:jc w:val="center"/>
              <w:rPr>
                <w:rFonts w:ascii="Times New Roman" w:eastAsia="宋体" w:hAnsi="Times New Roman" w:cs="Times New Roman"/>
                <w:color w:val="000000" w:themeColor="text1"/>
                <w:kern w:val="0"/>
                <w:sz w:val="18"/>
                <w:szCs w:val="18"/>
              </w:rPr>
            </w:pPr>
            <w:r w:rsidRPr="00AB1AAE">
              <w:rPr>
                <w:rFonts w:ascii="Times New Roman" w:eastAsia="宋体" w:hAnsi="Times New Roman" w:cs="Times New Roman"/>
                <w:color w:val="000000" w:themeColor="text1"/>
                <w:kern w:val="0"/>
                <w:sz w:val="18"/>
                <w:szCs w:val="18"/>
              </w:rPr>
              <w:t>Tat/Cat</w:t>
            </w:r>
          </w:p>
        </w:tc>
      </w:tr>
    </w:tbl>
    <w:p w14:paraId="529BC65A" w14:textId="05FFBF72" w:rsidR="00791906" w:rsidRPr="00AB1AAE" w:rsidRDefault="002E5E1B"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color w:val="000000" w:themeColor="text1"/>
          <w:sz w:val="24"/>
          <w:szCs w:val="24"/>
        </w:rPr>
        <w:t>C</w:t>
      </w:r>
      <w:r w:rsidRPr="00AB1AAE">
        <w:rPr>
          <w:rFonts w:ascii="Times New Roman" w:hAnsi="Times New Roman" w:cs="Times New Roman" w:hint="eastAsia"/>
          <w:color w:val="000000" w:themeColor="text1"/>
          <w:sz w:val="24"/>
          <w:szCs w:val="24"/>
        </w:rPr>
        <w:t>hr</w:t>
      </w:r>
      <w:r w:rsidRPr="00AB1AAE">
        <w:rPr>
          <w:rFonts w:ascii="Times New Roman" w:hAnsi="Times New Roman" w:cs="Times New Roman"/>
          <w:color w:val="000000" w:themeColor="text1"/>
          <w:sz w:val="24"/>
          <w:szCs w:val="24"/>
        </w:rPr>
        <w:t xml:space="preserve">, chromosome; </w:t>
      </w:r>
      <w:r w:rsidRPr="00AB1AAE">
        <w:rPr>
          <w:rFonts w:ascii="Times New Roman" w:hAnsi="Times New Roman" w:cs="Times New Roman" w:hint="eastAsia"/>
          <w:color w:val="000000" w:themeColor="text1"/>
          <w:sz w:val="24"/>
          <w:szCs w:val="24"/>
        </w:rPr>
        <w:t>B</w:t>
      </w:r>
      <w:r w:rsidRPr="00AB1AAE">
        <w:rPr>
          <w:rFonts w:ascii="Times New Roman" w:hAnsi="Times New Roman" w:cs="Times New Roman"/>
          <w:color w:val="000000" w:themeColor="text1"/>
          <w:sz w:val="24"/>
          <w:szCs w:val="24"/>
        </w:rPr>
        <w:t>P, base position based on hg19</w:t>
      </w:r>
      <w:r w:rsidR="005E26A1" w:rsidRPr="00AB1AAE">
        <w:rPr>
          <w:rFonts w:ascii="Times New Roman" w:hAnsi="Times New Roman" w:cs="Times New Roman" w:hint="eastAsia"/>
          <w:color w:val="000000" w:themeColor="text1"/>
          <w:sz w:val="24"/>
          <w:szCs w:val="24"/>
        </w:rPr>
        <w:t>.</w:t>
      </w:r>
    </w:p>
    <w:p w14:paraId="3D153F24" w14:textId="77777777" w:rsidR="009D0E36" w:rsidRPr="00AB1AAE" w:rsidRDefault="009D0E36" w:rsidP="00621392">
      <w:pPr>
        <w:spacing w:line="480" w:lineRule="auto"/>
        <w:rPr>
          <w:rFonts w:ascii="Times New Roman" w:hAnsi="Times New Roman" w:cs="Times New Roman"/>
          <w:color w:val="000000" w:themeColor="text1"/>
          <w:sz w:val="20"/>
          <w:szCs w:val="20"/>
        </w:rPr>
      </w:pPr>
    </w:p>
    <w:p w14:paraId="732416C0" w14:textId="77777777" w:rsidR="009D0E36" w:rsidRPr="00AB1AAE" w:rsidRDefault="009D0E36" w:rsidP="00621392">
      <w:pPr>
        <w:spacing w:line="480" w:lineRule="auto"/>
        <w:rPr>
          <w:rFonts w:ascii="Times New Roman" w:hAnsi="Times New Roman" w:cs="Times New Roman"/>
          <w:color w:val="000000" w:themeColor="text1"/>
          <w:sz w:val="20"/>
          <w:szCs w:val="20"/>
        </w:rPr>
      </w:pPr>
    </w:p>
    <w:p w14:paraId="4A89B950" w14:textId="77777777" w:rsidR="009D0E36" w:rsidRPr="00AB1AAE" w:rsidRDefault="009D0E36" w:rsidP="00621392">
      <w:pPr>
        <w:spacing w:line="480" w:lineRule="auto"/>
        <w:rPr>
          <w:rFonts w:ascii="Times New Roman" w:hAnsi="Times New Roman" w:cs="Times New Roman"/>
          <w:color w:val="000000" w:themeColor="text1"/>
          <w:sz w:val="20"/>
          <w:szCs w:val="20"/>
        </w:rPr>
      </w:pPr>
    </w:p>
    <w:p w14:paraId="194711A6" w14:textId="77777777" w:rsidR="00EC3907" w:rsidRPr="00AB1AAE" w:rsidRDefault="00EC3907" w:rsidP="00621392">
      <w:pPr>
        <w:widowControl/>
        <w:spacing w:line="480" w:lineRule="auto"/>
        <w:jc w:val="left"/>
        <w:rPr>
          <w:rFonts w:ascii="Times New Roman" w:hAnsi="Times New Roman" w:cs="Times New Roman"/>
          <w:color w:val="000000" w:themeColor="text1"/>
          <w:sz w:val="20"/>
          <w:szCs w:val="20"/>
        </w:rPr>
      </w:pPr>
      <w:r w:rsidRPr="00AB1AAE">
        <w:rPr>
          <w:rFonts w:ascii="Times New Roman" w:hAnsi="Times New Roman" w:cs="Times New Roman"/>
          <w:color w:val="000000" w:themeColor="text1"/>
          <w:sz w:val="20"/>
          <w:szCs w:val="20"/>
        </w:rPr>
        <w:br w:type="page"/>
      </w:r>
    </w:p>
    <w:p w14:paraId="20970BC1" w14:textId="1D705AAB" w:rsidR="009D0E36" w:rsidRPr="00AB1AAE" w:rsidRDefault="00FB2437"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lastRenderedPageBreak/>
        <w:t>Supplementary</w:t>
      </w:r>
      <w:r w:rsidRPr="00AB1AAE">
        <w:rPr>
          <w:rFonts w:ascii="Times New Roman" w:hAnsi="Times New Roman" w:cs="Times New Roman" w:hint="eastAsia"/>
          <w:b/>
          <w:color w:val="000000" w:themeColor="text1"/>
          <w:sz w:val="24"/>
          <w:szCs w:val="24"/>
        </w:rPr>
        <w:t xml:space="preserve"> </w:t>
      </w:r>
      <w:r w:rsidRPr="00AB1AAE">
        <w:rPr>
          <w:rFonts w:ascii="Times New Roman" w:hAnsi="Times New Roman" w:cs="Times New Roman"/>
          <w:b/>
          <w:color w:val="000000" w:themeColor="text1"/>
          <w:sz w:val="24"/>
          <w:szCs w:val="24"/>
        </w:rPr>
        <w:t xml:space="preserve">Table </w:t>
      </w:r>
      <w:r w:rsidR="009D0E36" w:rsidRPr="00AB1AAE">
        <w:rPr>
          <w:rFonts w:ascii="Times New Roman" w:hAnsi="Times New Roman" w:cs="Times New Roman"/>
          <w:b/>
          <w:color w:val="000000" w:themeColor="text1"/>
          <w:sz w:val="24"/>
          <w:szCs w:val="24"/>
        </w:rPr>
        <w:t>4</w:t>
      </w:r>
      <w:r w:rsidR="00EC663B" w:rsidRPr="00AB1AAE">
        <w:rPr>
          <w:rFonts w:ascii="Times New Roman" w:hAnsi="Times New Roman" w:cs="Times New Roman" w:hint="eastAsia"/>
          <w:b/>
          <w:color w:val="000000" w:themeColor="text1"/>
          <w:sz w:val="24"/>
          <w:szCs w:val="24"/>
        </w:rPr>
        <w:t>:</w:t>
      </w:r>
      <w:r w:rsidR="00EC663B" w:rsidRPr="00AB1AAE">
        <w:rPr>
          <w:rFonts w:ascii="Times New Roman" w:hAnsi="Times New Roman" w:cs="Times New Roman"/>
          <w:b/>
          <w:color w:val="000000" w:themeColor="text1"/>
          <w:sz w:val="24"/>
          <w:szCs w:val="24"/>
        </w:rPr>
        <w:t xml:space="preserve"> </w:t>
      </w:r>
      <w:r w:rsidR="00EC663B" w:rsidRPr="00AB1AAE">
        <w:rPr>
          <w:rFonts w:ascii="Times New Roman" w:hAnsi="Times New Roman" w:cs="Times New Roman"/>
          <w:color w:val="000000" w:themeColor="text1"/>
          <w:sz w:val="24"/>
          <w:szCs w:val="24"/>
        </w:rPr>
        <w:t>eQTL analys</w:t>
      </w:r>
      <w:r w:rsidR="001D436C" w:rsidRPr="00AB1AAE">
        <w:rPr>
          <w:rFonts w:ascii="Times New Roman" w:hAnsi="Times New Roman" w:cs="Times New Roman"/>
          <w:color w:val="000000" w:themeColor="text1"/>
          <w:sz w:val="24"/>
          <w:szCs w:val="24"/>
        </w:rPr>
        <w:t>e</w:t>
      </w:r>
      <w:r w:rsidR="00EC663B" w:rsidRPr="00AB1AAE">
        <w:rPr>
          <w:rFonts w:ascii="Times New Roman" w:hAnsi="Times New Roman" w:cs="Times New Roman"/>
          <w:color w:val="000000" w:themeColor="text1"/>
          <w:sz w:val="24"/>
          <w:szCs w:val="24"/>
        </w:rPr>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2"/>
        <w:gridCol w:w="1061"/>
        <w:gridCol w:w="561"/>
        <w:gridCol w:w="1116"/>
        <w:gridCol w:w="461"/>
        <w:gridCol w:w="461"/>
        <w:gridCol w:w="2089"/>
        <w:gridCol w:w="1050"/>
        <w:gridCol w:w="1683"/>
        <w:gridCol w:w="955"/>
      </w:tblGrid>
      <w:tr w:rsidR="00AB1AAE" w:rsidRPr="00AB1AAE" w14:paraId="27757807" w14:textId="77777777" w:rsidTr="00EC663B">
        <w:trPr>
          <w:trHeight w:val="285"/>
          <w:tblHeader/>
          <w:jc w:val="center"/>
        </w:trPr>
        <w:tc>
          <w:tcPr>
            <w:tcW w:w="0" w:type="auto"/>
            <w:shd w:val="clear" w:color="auto" w:fill="auto"/>
            <w:noWrap/>
            <w:vAlign w:val="center"/>
            <w:hideMark/>
          </w:tcPr>
          <w:p w14:paraId="5DAAAED9" w14:textId="77777777" w:rsidR="00CE3EE8" w:rsidRPr="00AB1AAE" w:rsidRDefault="00CE3EE8" w:rsidP="00621392">
            <w:pPr>
              <w:widowControl/>
              <w:spacing w:line="480" w:lineRule="auto"/>
              <w:jc w:val="left"/>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Analysis</w:t>
            </w:r>
          </w:p>
        </w:tc>
        <w:tc>
          <w:tcPr>
            <w:tcW w:w="0" w:type="auto"/>
            <w:shd w:val="clear" w:color="auto" w:fill="auto"/>
            <w:noWrap/>
            <w:vAlign w:val="center"/>
            <w:hideMark/>
          </w:tcPr>
          <w:p w14:paraId="78029C76" w14:textId="77777777" w:rsidR="00CE3EE8" w:rsidRPr="00AB1AAE" w:rsidRDefault="00CE3EE8"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SNP</w:t>
            </w:r>
          </w:p>
        </w:tc>
        <w:tc>
          <w:tcPr>
            <w:tcW w:w="0" w:type="auto"/>
            <w:shd w:val="clear" w:color="auto" w:fill="auto"/>
            <w:noWrap/>
            <w:vAlign w:val="center"/>
            <w:hideMark/>
          </w:tcPr>
          <w:p w14:paraId="17394EB6" w14:textId="77777777" w:rsidR="00CE3EE8" w:rsidRPr="00AB1AAE" w:rsidRDefault="00CE3EE8"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Chr</w:t>
            </w:r>
          </w:p>
        </w:tc>
        <w:tc>
          <w:tcPr>
            <w:tcW w:w="0" w:type="auto"/>
            <w:shd w:val="clear" w:color="auto" w:fill="auto"/>
            <w:noWrap/>
            <w:vAlign w:val="center"/>
            <w:hideMark/>
          </w:tcPr>
          <w:p w14:paraId="0C8D48B4" w14:textId="77777777" w:rsidR="00CE3EE8" w:rsidRPr="00AB1AAE" w:rsidRDefault="00CE3EE8"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BP</w:t>
            </w:r>
          </w:p>
        </w:tc>
        <w:tc>
          <w:tcPr>
            <w:tcW w:w="0" w:type="auto"/>
            <w:shd w:val="clear" w:color="auto" w:fill="auto"/>
            <w:noWrap/>
            <w:vAlign w:val="center"/>
            <w:hideMark/>
          </w:tcPr>
          <w:p w14:paraId="232AD7CA" w14:textId="77777777" w:rsidR="00CE3EE8" w:rsidRPr="00AB1AAE" w:rsidRDefault="00CE3EE8"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A1</w:t>
            </w:r>
          </w:p>
        </w:tc>
        <w:tc>
          <w:tcPr>
            <w:tcW w:w="0" w:type="auto"/>
            <w:shd w:val="clear" w:color="auto" w:fill="auto"/>
            <w:noWrap/>
            <w:vAlign w:val="center"/>
            <w:hideMark/>
          </w:tcPr>
          <w:p w14:paraId="3DA53547" w14:textId="77777777" w:rsidR="00CE3EE8" w:rsidRPr="00AB1AAE" w:rsidRDefault="00CE3EE8"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A2</w:t>
            </w:r>
          </w:p>
        </w:tc>
        <w:tc>
          <w:tcPr>
            <w:tcW w:w="0" w:type="auto"/>
            <w:shd w:val="clear" w:color="auto" w:fill="auto"/>
            <w:noWrap/>
            <w:vAlign w:val="center"/>
            <w:hideMark/>
          </w:tcPr>
          <w:p w14:paraId="05F9B6EB" w14:textId="77777777" w:rsidR="00CE3EE8" w:rsidRPr="00AB1AAE" w:rsidRDefault="00CE3EE8"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Probe</w:t>
            </w:r>
          </w:p>
        </w:tc>
        <w:tc>
          <w:tcPr>
            <w:tcW w:w="0" w:type="auto"/>
            <w:shd w:val="clear" w:color="auto" w:fill="auto"/>
            <w:noWrap/>
            <w:vAlign w:val="center"/>
            <w:hideMark/>
          </w:tcPr>
          <w:p w14:paraId="57EB0BD8" w14:textId="77777777" w:rsidR="00CE3EE8" w:rsidRPr="00AB1AAE" w:rsidRDefault="00CE3EE8"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Probe_bp</w:t>
            </w:r>
          </w:p>
        </w:tc>
        <w:tc>
          <w:tcPr>
            <w:tcW w:w="0" w:type="auto"/>
            <w:shd w:val="clear" w:color="auto" w:fill="auto"/>
            <w:noWrap/>
            <w:vAlign w:val="center"/>
            <w:hideMark/>
          </w:tcPr>
          <w:p w14:paraId="6F323954" w14:textId="77777777" w:rsidR="00CE3EE8" w:rsidRPr="00AB1AAE" w:rsidRDefault="00CE3EE8"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Gene</w:t>
            </w:r>
          </w:p>
        </w:tc>
        <w:tc>
          <w:tcPr>
            <w:tcW w:w="0" w:type="auto"/>
            <w:shd w:val="clear" w:color="auto" w:fill="auto"/>
            <w:noWrap/>
            <w:vAlign w:val="center"/>
            <w:hideMark/>
          </w:tcPr>
          <w:p w14:paraId="74CE3FE0" w14:textId="77777777" w:rsidR="00CE3EE8" w:rsidRPr="00AB1AAE" w:rsidRDefault="00CE3EE8" w:rsidP="00621392">
            <w:pPr>
              <w:widowControl/>
              <w:spacing w:line="480" w:lineRule="auto"/>
              <w:jc w:val="center"/>
              <w:rPr>
                <w:rFonts w:ascii="Times New Roman" w:eastAsia="DengXian" w:hAnsi="Times New Roman" w:cs="Times New Roman"/>
                <w:b/>
                <w:bCs/>
                <w:color w:val="000000" w:themeColor="text1"/>
                <w:kern w:val="0"/>
                <w:sz w:val="20"/>
                <w:szCs w:val="20"/>
              </w:rPr>
            </w:pPr>
            <w:r w:rsidRPr="00AB1AAE">
              <w:rPr>
                <w:rFonts w:ascii="Times New Roman" w:eastAsia="DengXian" w:hAnsi="Times New Roman" w:cs="Times New Roman"/>
                <w:b/>
                <w:bCs/>
                <w:color w:val="000000" w:themeColor="text1"/>
                <w:kern w:val="0"/>
                <w:sz w:val="20"/>
                <w:szCs w:val="20"/>
              </w:rPr>
              <w:t>p</w:t>
            </w:r>
          </w:p>
        </w:tc>
      </w:tr>
      <w:tr w:rsidR="00AB1AAE" w:rsidRPr="00AB1AAE" w14:paraId="76E7995E" w14:textId="77777777" w:rsidTr="00EC663B">
        <w:trPr>
          <w:trHeight w:val="300"/>
          <w:jc w:val="center"/>
        </w:trPr>
        <w:tc>
          <w:tcPr>
            <w:tcW w:w="0" w:type="auto"/>
            <w:shd w:val="clear" w:color="auto" w:fill="auto"/>
            <w:noWrap/>
            <w:vAlign w:val="center"/>
            <w:hideMark/>
          </w:tcPr>
          <w:p w14:paraId="02EF8D4B"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eqtl_gtex_v7/Cells_EBV-transformed_lymphocytes</w:t>
            </w:r>
          </w:p>
        </w:tc>
        <w:tc>
          <w:tcPr>
            <w:tcW w:w="0" w:type="auto"/>
            <w:shd w:val="clear" w:color="auto" w:fill="auto"/>
            <w:noWrap/>
            <w:vAlign w:val="center"/>
            <w:hideMark/>
          </w:tcPr>
          <w:p w14:paraId="3B0C296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5C9DF06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21C5392" w14:textId="3ADA1169"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03BECBB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49996CB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1DEB93E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ENSG00000100439.6</w:t>
            </w:r>
          </w:p>
        </w:tc>
        <w:tc>
          <w:tcPr>
            <w:tcW w:w="0" w:type="auto"/>
            <w:shd w:val="clear" w:color="auto" w:fill="auto"/>
            <w:noWrap/>
            <w:vAlign w:val="center"/>
            <w:hideMark/>
          </w:tcPr>
          <w:p w14:paraId="7195B0F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23075146</w:t>
            </w:r>
          </w:p>
        </w:tc>
        <w:tc>
          <w:tcPr>
            <w:tcW w:w="0" w:type="auto"/>
            <w:shd w:val="clear" w:color="auto" w:fill="auto"/>
            <w:noWrap/>
            <w:vAlign w:val="center"/>
            <w:hideMark/>
          </w:tcPr>
          <w:p w14:paraId="16B3392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ABHD4</w:t>
            </w:r>
          </w:p>
        </w:tc>
        <w:tc>
          <w:tcPr>
            <w:tcW w:w="0" w:type="auto"/>
            <w:shd w:val="clear" w:color="auto" w:fill="auto"/>
            <w:noWrap/>
            <w:vAlign w:val="center"/>
            <w:hideMark/>
          </w:tcPr>
          <w:p w14:paraId="74A4F21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7.49E-03</w:t>
            </w:r>
          </w:p>
        </w:tc>
      </w:tr>
      <w:tr w:rsidR="00AB1AAE" w:rsidRPr="00AB1AAE" w14:paraId="0ED104EF" w14:textId="77777777" w:rsidTr="00EC663B">
        <w:trPr>
          <w:trHeight w:val="300"/>
          <w:jc w:val="center"/>
        </w:trPr>
        <w:tc>
          <w:tcPr>
            <w:tcW w:w="0" w:type="auto"/>
            <w:shd w:val="clear" w:color="auto" w:fill="auto"/>
            <w:noWrap/>
            <w:vAlign w:val="center"/>
            <w:hideMark/>
          </w:tcPr>
          <w:p w14:paraId="2DF39CAB"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75CE06C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7BE755D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4D4E6A7" w14:textId="5ADAAC6E"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26A194D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FD900C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62FEF2D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ENSG00000100439.6</w:t>
            </w:r>
          </w:p>
        </w:tc>
        <w:tc>
          <w:tcPr>
            <w:tcW w:w="0" w:type="auto"/>
            <w:shd w:val="clear" w:color="auto" w:fill="auto"/>
            <w:noWrap/>
            <w:vAlign w:val="center"/>
            <w:hideMark/>
          </w:tcPr>
          <w:p w14:paraId="69B6C5D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23075146</w:t>
            </w:r>
          </w:p>
        </w:tc>
        <w:tc>
          <w:tcPr>
            <w:tcW w:w="0" w:type="auto"/>
            <w:shd w:val="clear" w:color="auto" w:fill="auto"/>
            <w:noWrap/>
            <w:vAlign w:val="center"/>
            <w:hideMark/>
          </w:tcPr>
          <w:p w14:paraId="23D0E1F6"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ABHD4</w:t>
            </w:r>
          </w:p>
        </w:tc>
        <w:tc>
          <w:tcPr>
            <w:tcW w:w="0" w:type="auto"/>
            <w:shd w:val="clear" w:color="auto" w:fill="auto"/>
            <w:noWrap/>
            <w:vAlign w:val="center"/>
            <w:hideMark/>
          </w:tcPr>
          <w:p w14:paraId="1F7962D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1.88E-02</w:t>
            </w:r>
          </w:p>
        </w:tc>
      </w:tr>
      <w:tr w:rsidR="00AB1AAE" w:rsidRPr="00AB1AAE" w14:paraId="6F70F53A" w14:textId="77777777" w:rsidTr="00EC663B">
        <w:trPr>
          <w:trHeight w:val="300"/>
          <w:jc w:val="center"/>
        </w:trPr>
        <w:tc>
          <w:tcPr>
            <w:tcW w:w="0" w:type="auto"/>
            <w:shd w:val="clear" w:color="auto" w:fill="auto"/>
            <w:noWrap/>
            <w:vAlign w:val="center"/>
            <w:hideMark/>
          </w:tcPr>
          <w:p w14:paraId="03B6F4DB"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eqtl_gtex_v7/Cells_EBV-transformed_lymphocytes</w:t>
            </w:r>
          </w:p>
        </w:tc>
        <w:tc>
          <w:tcPr>
            <w:tcW w:w="0" w:type="auto"/>
            <w:shd w:val="clear" w:color="auto" w:fill="auto"/>
            <w:noWrap/>
            <w:vAlign w:val="center"/>
            <w:hideMark/>
          </w:tcPr>
          <w:p w14:paraId="1CDC399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rs367442</w:t>
            </w:r>
          </w:p>
        </w:tc>
        <w:tc>
          <w:tcPr>
            <w:tcW w:w="0" w:type="auto"/>
            <w:shd w:val="clear" w:color="auto" w:fill="auto"/>
            <w:noWrap/>
            <w:vAlign w:val="center"/>
            <w:hideMark/>
          </w:tcPr>
          <w:p w14:paraId="479A535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67CD3C8" w14:textId="1215D626"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23,021,852</w:t>
            </w:r>
          </w:p>
        </w:tc>
        <w:tc>
          <w:tcPr>
            <w:tcW w:w="0" w:type="auto"/>
            <w:shd w:val="clear" w:color="auto" w:fill="auto"/>
            <w:noWrap/>
            <w:vAlign w:val="center"/>
            <w:hideMark/>
          </w:tcPr>
          <w:p w14:paraId="7DD54D9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7B0E5A9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70B650A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ENSG00000100439.6</w:t>
            </w:r>
          </w:p>
        </w:tc>
        <w:tc>
          <w:tcPr>
            <w:tcW w:w="0" w:type="auto"/>
            <w:shd w:val="clear" w:color="auto" w:fill="auto"/>
            <w:noWrap/>
            <w:vAlign w:val="center"/>
            <w:hideMark/>
          </w:tcPr>
          <w:p w14:paraId="1D413C5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23075146</w:t>
            </w:r>
          </w:p>
        </w:tc>
        <w:tc>
          <w:tcPr>
            <w:tcW w:w="0" w:type="auto"/>
            <w:shd w:val="clear" w:color="auto" w:fill="auto"/>
            <w:noWrap/>
            <w:vAlign w:val="center"/>
            <w:hideMark/>
          </w:tcPr>
          <w:p w14:paraId="6AB47A18"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ABHD4</w:t>
            </w:r>
          </w:p>
        </w:tc>
        <w:tc>
          <w:tcPr>
            <w:tcW w:w="0" w:type="auto"/>
            <w:shd w:val="clear" w:color="auto" w:fill="auto"/>
            <w:noWrap/>
            <w:vAlign w:val="center"/>
            <w:hideMark/>
          </w:tcPr>
          <w:p w14:paraId="28BCD62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3.50E-02</w:t>
            </w:r>
          </w:p>
        </w:tc>
      </w:tr>
      <w:tr w:rsidR="00AB1AAE" w:rsidRPr="00AB1AAE" w14:paraId="144A4FBF" w14:textId="77777777" w:rsidTr="00EC663B">
        <w:trPr>
          <w:trHeight w:val="300"/>
          <w:jc w:val="center"/>
        </w:trPr>
        <w:tc>
          <w:tcPr>
            <w:tcW w:w="0" w:type="auto"/>
            <w:shd w:val="clear" w:color="auto" w:fill="auto"/>
            <w:noWrap/>
            <w:vAlign w:val="center"/>
            <w:hideMark/>
          </w:tcPr>
          <w:p w14:paraId="5B7CA87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58576A0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2C8C042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2885C68" w14:textId="6AC52FA4"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144DCE8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7F82B1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5698FCD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ENSG00000129474.11</w:t>
            </w:r>
          </w:p>
        </w:tc>
        <w:tc>
          <w:tcPr>
            <w:tcW w:w="0" w:type="auto"/>
            <w:shd w:val="clear" w:color="auto" w:fill="auto"/>
            <w:noWrap/>
            <w:vAlign w:val="center"/>
            <w:hideMark/>
          </w:tcPr>
          <w:p w14:paraId="4628EA3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23446117</w:t>
            </w:r>
          </w:p>
        </w:tc>
        <w:tc>
          <w:tcPr>
            <w:tcW w:w="0" w:type="auto"/>
            <w:shd w:val="clear" w:color="auto" w:fill="auto"/>
            <w:noWrap/>
            <w:vAlign w:val="center"/>
            <w:hideMark/>
          </w:tcPr>
          <w:p w14:paraId="2AAE5AEF"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AJUBA</w:t>
            </w:r>
          </w:p>
        </w:tc>
        <w:tc>
          <w:tcPr>
            <w:tcW w:w="0" w:type="auto"/>
            <w:shd w:val="clear" w:color="auto" w:fill="auto"/>
            <w:noWrap/>
            <w:vAlign w:val="center"/>
            <w:hideMark/>
          </w:tcPr>
          <w:p w14:paraId="7DE34E9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8.58E-03</w:t>
            </w:r>
          </w:p>
        </w:tc>
      </w:tr>
      <w:tr w:rsidR="00AB1AAE" w:rsidRPr="00AB1AAE" w14:paraId="61CF10D5" w14:textId="77777777" w:rsidTr="00EC663B">
        <w:trPr>
          <w:trHeight w:val="300"/>
          <w:jc w:val="center"/>
        </w:trPr>
        <w:tc>
          <w:tcPr>
            <w:tcW w:w="0" w:type="auto"/>
            <w:shd w:val="clear" w:color="auto" w:fill="auto"/>
            <w:noWrap/>
            <w:vAlign w:val="center"/>
            <w:hideMark/>
          </w:tcPr>
          <w:p w14:paraId="01E20D0F"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eqtl_gtex_v7/Cells_EBV-transformed_lymphocytes</w:t>
            </w:r>
          </w:p>
        </w:tc>
        <w:tc>
          <w:tcPr>
            <w:tcW w:w="0" w:type="auto"/>
            <w:shd w:val="clear" w:color="auto" w:fill="auto"/>
            <w:noWrap/>
            <w:vAlign w:val="center"/>
            <w:hideMark/>
          </w:tcPr>
          <w:p w14:paraId="581BB48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39EA05E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1F12B62" w14:textId="29C19D7E"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7C1A3ED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5E9C20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3C667F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ENSG00000129474.11</w:t>
            </w:r>
          </w:p>
        </w:tc>
        <w:tc>
          <w:tcPr>
            <w:tcW w:w="0" w:type="auto"/>
            <w:shd w:val="clear" w:color="auto" w:fill="auto"/>
            <w:noWrap/>
            <w:vAlign w:val="center"/>
            <w:hideMark/>
          </w:tcPr>
          <w:p w14:paraId="2D8FDA4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23446117</w:t>
            </w:r>
          </w:p>
        </w:tc>
        <w:tc>
          <w:tcPr>
            <w:tcW w:w="0" w:type="auto"/>
            <w:shd w:val="clear" w:color="auto" w:fill="auto"/>
            <w:noWrap/>
            <w:vAlign w:val="center"/>
            <w:hideMark/>
          </w:tcPr>
          <w:p w14:paraId="02B6BF2D"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AJUBA</w:t>
            </w:r>
          </w:p>
        </w:tc>
        <w:tc>
          <w:tcPr>
            <w:tcW w:w="0" w:type="auto"/>
            <w:shd w:val="clear" w:color="auto" w:fill="auto"/>
            <w:noWrap/>
            <w:vAlign w:val="center"/>
            <w:hideMark/>
          </w:tcPr>
          <w:p w14:paraId="37D0D6D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4.81E-02</w:t>
            </w:r>
          </w:p>
        </w:tc>
      </w:tr>
      <w:tr w:rsidR="00AB1AAE" w:rsidRPr="00AB1AAE" w14:paraId="22FD6B5C" w14:textId="77777777" w:rsidTr="00EC663B">
        <w:trPr>
          <w:trHeight w:val="300"/>
          <w:jc w:val="center"/>
        </w:trPr>
        <w:tc>
          <w:tcPr>
            <w:tcW w:w="0" w:type="auto"/>
            <w:shd w:val="clear" w:color="auto" w:fill="auto"/>
            <w:noWrap/>
            <w:vAlign w:val="center"/>
            <w:hideMark/>
          </w:tcPr>
          <w:p w14:paraId="5FC5AF9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3DEE297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74BAA75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7B32D12" w14:textId="03C3A87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6FD4CB4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18838E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71FC513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ENSG00000129474.11</w:t>
            </w:r>
          </w:p>
        </w:tc>
        <w:tc>
          <w:tcPr>
            <w:tcW w:w="0" w:type="auto"/>
            <w:shd w:val="clear" w:color="auto" w:fill="auto"/>
            <w:noWrap/>
            <w:vAlign w:val="center"/>
            <w:hideMark/>
          </w:tcPr>
          <w:p w14:paraId="77C537A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23446117</w:t>
            </w:r>
          </w:p>
        </w:tc>
        <w:tc>
          <w:tcPr>
            <w:tcW w:w="0" w:type="auto"/>
            <w:shd w:val="clear" w:color="auto" w:fill="auto"/>
            <w:noWrap/>
            <w:vAlign w:val="center"/>
            <w:hideMark/>
          </w:tcPr>
          <w:p w14:paraId="63F5A968"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AJUBA</w:t>
            </w:r>
          </w:p>
        </w:tc>
        <w:tc>
          <w:tcPr>
            <w:tcW w:w="0" w:type="auto"/>
            <w:shd w:val="clear" w:color="auto" w:fill="auto"/>
            <w:noWrap/>
            <w:vAlign w:val="center"/>
            <w:hideMark/>
          </w:tcPr>
          <w:p w14:paraId="6270F89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1.36E-02</w:t>
            </w:r>
          </w:p>
        </w:tc>
      </w:tr>
      <w:tr w:rsidR="00AB1AAE" w:rsidRPr="00AB1AAE" w14:paraId="48A05C6B" w14:textId="77777777" w:rsidTr="00EC663B">
        <w:trPr>
          <w:trHeight w:val="300"/>
          <w:jc w:val="center"/>
        </w:trPr>
        <w:tc>
          <w:tcPr>
            <w:tcW w:w="0" w:type="auto"/>
            <w:shd w:val="clear" w:color="auto" w:fill="auto"/>
            <w:noWrap/>
            <w:vAlign w:val="center"/>
            <w:hideMark/>
          </w:tcPr>
          <w:p w14:paraId="6F0C6C3B"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4AA0FC0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1CF1AEA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EC5034B" w14:textId="0421BD56"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671C45E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2B2EA9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4DF633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ENSG00000129474.11</w:t>
            </w:r>
          </w:p>
        </w:tc>
        <w:tc>
          <w:tcPr>
            <w:tcW w:w="0" w:type="auto"/>
            <w:shd w:val="clear" w:color="auto" w:fill="auto"/>
            <w:noWrap/>
            <w:vAlign w:val="center"/>
            <w:hideMark/>
          </w:tcPr>
          <w:p w14:paraId="68EF5C6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23446117</w:t>
            </w:r>
          </w:p>
        </w:tc>
        <w:tc>
          <w:tcPr>
            <w:tcW w:w="0" w:type="auto"/>
            <w:shd w:val="clear" w:color="auto" w:fill="auto"/>
            <w:noWrap/>
            <w:vAlign w:val="center"/>
            <w:hideMark/>
          </w:tcPr>
          <w:p w14:paraId="41B8A034"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AJUBA</w:t>
            </w:r>
          </w:p>
        </w:tc>
        <w:tc>
          <w:tcPr>
            <w:tcW w:w="0" w:type="auto"/>
            <w:shd w:val="clear" w:color="auto" w:fill="auto"/>
            <w:noWrap/>
            <w:vAlign w:val="center"/>
            <w:hideMark/>
          </w:tcPr>
          <w:p w14:paraId="62E6BAF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1.38E-02</w:t>
            </w:r>
          </w:p>
        </w:tc>
      </w:tr>
      <w:tr w:rsidR="00AB1AAE" w:rsidRPr="00AB1AAE" w14:paraId="4BA275A2" w14:textId="77777777" w:rsidTr="00EC663B">
        <w:trPr>
          <w:trHeight w:val="300"/>
          <w:jc w:val="center"/>
        </w:trPr>
        <w:tc>
          <w:tcPr>
            <w:tcW w:w="0" w:type="auto"/>
            <w:shd w:val="clear" w:color="auto" w:fill="auto"/>
            <w:noWrap/>
            <w:vAlign w:val="center"/>
            <w:hideMark/>
          </w:tcPr>
          <w:p w14:paraId="4B064CE9"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4BC170E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5714CA6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3A5704A" w14:textId="1D694E4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0CD19A6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601E35B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0200945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ENSG00000258643.1</w:t>
            </w:r>
          </w:p>
        </w:tc>
        <w:tc>
          <w:tcPr>
            <w:tcW w:w="0" w:type="auto"/>
            <w:shd w:val="clear" w:color="auto" w:fill="auto"/>
            <w:noWrap/>
            <w:vAlign w:val="center"/>
            <w:hideMark/>
          </w:tcPr>
          <w:p w14:paraId="6B46962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23785311</w:t>
            </w:r>
          </w:p>
        </w:tc>
        <w:tc>
          <w:tcPr>
            <w:tcW w:w="0" w:type="auto"/>
            <w:shd w:val="clear" w:color="auto" w:fill="auto"/>
            <w:noWrap/>
            <w:vAlign w:val="center"/>
            <w:hideMark/>
          </w:tcPr>
          <w:p w14:paraId="0DFC49BE"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BCL2L2-PABPN1</w:t>
            </w:r>
          </w:p>
        </w:tc>
        <w:tc>
          <w:tcPr>
            <w:tcW w:w="0" w:type="auto"/>
            <w:shd w:val="clear" w:color="auto" w:fill="auto"/>
            <w:noWrap/>
            <w:vAlign w:val="center"/>
            <w:hideMark/>
          </w:tcPr>
          <w:p w14:paraId="22A5BF2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2.40E-02</w:t>
            </w:r>
          </w:p>
        </w:tc>
      </w:tr>
      <w:tr w:rsidR="00AB1AAE" w:rsidRPr="00AB1AAE" w14:paraId="2D11D104" w14:textId="77777777" w:rsidTr="00EC663B">
        <w:trPr>
          <w:trHeight w:val="300"/>
          <w:jc w:val="center"/>
        </w:trPr>
        <w:tc>
          <w:tcPr>
            <w:tcW w:w="0" w:type="auto"/>
            <w:shd w:val="clear" w:color="auto" w:fill="auto"/>
            <w:noWrap/>
            <w:vAlign w:val="center"/>
            <w:hideMark/>
          </w:tcPr>
          <w:p w14:paraId="3287B27A"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1AD6B80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3A5DD55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CCED97A" w14:textId="6BEBEE6D"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6679F9D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70732CE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0D8EC52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ENSG00000258643.1</w:t>
            </w:r>
          </w:p>
        </w:tc>
        <w:tc>
          <w:tcPr>
            <w:tcW w:w="0" w:type="auto"/>
            <w:shd w:val="clear" w:color="auto" w:fill="auto"/>
            <w:noWrap/>
            <w:vAlign w:val="center"/>
            <w:hideMark/>
          </w:tcPr>
          <w:p w14:paraId="392D5EC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23785311</w:t>
            </w:r>
          </w:p>
        </w:tc>
        <w:tc>
          <w:tcPr>
            <w:tcW w:w="0" w:type="auto"/>
            <w:shd w:val="clear" w:color="auto" w:fill="auto"/>
            <w:noWrap/>
            <w:vAlign w:val="center"/>
            <w:hideMark/>
          </w:tcPr>
          <w:p w14:paraId="1C99BF54"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BCL2L2-PABPN1</w:t>
            </w:r>
          </w:p>
        </w:tc>
        <w:tc>
          <w:tcPr>
            <w:tcW w:w="0" w:type="auto"/>
            <w:shd w:val="clear" w:color="auto" w:fill="auto"/>
            <w:noWrap/>
            <w:vAlign w:val="center"/>
            <w:hideMark/>
          </w:tcPr>
          <w:p w14:paraId="514DB47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1.54E-02</w:t>
            </w:r>
          </w:p>
        </w:tc>
      </w:tr>
      <w:tr w:rsidR="00AB1AAE" w:rsidRPr="00AB1AAE" w14:paraId="3E06166E" w14:textId="77777777" w:rsidTr="00EC663B">
        <w:trPr>
          <w:trHeight w:val="300"/>
          <w:jc w:val="center"/>
        </w:trPr>
        <w:tc>
          <w:tcPr>
            <w:tcW w:w="0" w:type="auto"/>
            <w:shd w:val="clear" w:color="auto" w:fill="auto"/>
            <w:noWrap/>
            <w:vAlign w:val="center"/>
            <w:hideMark/>
          </w:tcPr>
          <w:p w14:paraId="1F8C435F"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eqtl_jenger/Monocytes</w:t>
            </w:r>
          </w:p>
        </w:tc>
        <w:tc>
          <w:tcPr>
            <w:tcW w:w="0" w:type="auto"/>
            <w:shd w:val="clear" w:color="auto" w:fill="auto"/>
            <w:noWrap/>
            <w:vAlign w:val="center"/>
            <w:hideMark/>
          </w:tcPr>
          <w:p w14:paraId="630160D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46ECDCF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7E5C6CD" w14:textId="5526AB21"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15085C8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7CD14C8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0472A3F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ENSG00000258643.1</w:t>
            </w:r>
          </w:p>
        </w:tc>
        <w:tc>
          <w:tcPr>
            <w:tcW w:w="0" w:type="auto"/>
            <w:shd w:val="clear" w:color="auto" w:fill="auto"/>
            <w:noWrap/>
            <w:vAlign w:val="center"/>
            <w:hideMark/>
          </w:tcPr>
          <w:p w14:paraId="3D087C5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23785311</w:t>
            </w:r>
          </w:p>
        </w:tc>
        <w:tc>
          <w:tcPr>
            <w:tcW w:w="0" w:type="auto"/>
            <w:shd w:val="clear" w:color="auto" w:fill="auto"/>
            <w:noWrap/>
            <w:vAlign w:val="center"/>
            <w:hideMark/>
          </w:tcPr>
          <w:p w14:paraId="0995FD8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BCL2L2-PABPN1</w:t>
            </w:r>
          </w:p>
        </w:tc>
        <w:tc>
          <w:tcPr>
            <w:tcW w:w="0" w:type="auto"/>
            <w:shd w:val="clear" w:color="auto" w:fill="auto"/>
            <w:noWrap/>
            <w:vAlign w:val="center"/>
            <w:hideMark/>
          </w:tcPr>
          <w:p w14:paraId="5A2AFBA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4.36E-02</w:t>
            </w:r>
          </w:p>
        </w:tc>
      </w:tr>
      <w:tr w:rsidR="00AB1AAE" w:rsidRPr="00AB1AAE" w14:paraId="4614B3F8" w14:textId="77777777" w:rsidTr="00EC663B">
        <w:trPr>
          <w:trHeight w:val="300"/>
          <w:jc w:val="center"/>
        </w:trPr>
        <w:tc>
          <w:tcPr>
            <w:tcW w:w="0" w:type="auto"/>
            <w:shd w:val="clear" w:color="auto" w:fill="auto"/>
            <w:noWrap/>
            <w:vAlign w:val="center"/>
            <w:hideMark/>
          </w:tcPr>
          <w:p w14:paraId="0A975A19"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6B68264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159170A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79B57B7" w14:textId="4780019B"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6D80BEE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7F2973D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744D248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ENSG00000258643.1</w:t>
            </w:r>
          </w:p>
        </w:tc>
        <w:tc>
          <w:tcPr>
            <w:tcW w:w="0" w:type="auto"/>
            <w:shd w:val="clear" w:color="auto" w:fill="auto"/>
            <w:noWrap/>
            <w:vAlign w:val="center"/>
            <w:hideMark/>
          </w:tcPr>
          <w:p w14:paraId="4E7EC51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23785311</w:t>
            </w:r>
          </w:p>
        </w:tc>
        <w:tc>
          <w:tcPr>
            <w:tcW w:w="0" w:type="auto"/>
            <w:shd w:val="clear" w:color="auto" w:fill="auto"/>
            <w:noWrap/>
            <w:vAlign w:val="center"/>
            <w:hideMark/>
          </w:tcPr>
          <w:p w14:paraId="705B641C"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BCL2L2-PABPN1</w:t>
            </w:r>
          </w:p>
        </w:tc>
        <w:tc>
          <w:tcPr>
            <w:tcW w:w="0" w:type="auto"/>
            <w:shd w:val="clear" w:color="auto" w:fill="auto"/>
            <w:noWrap/>
            <w:vAlign w:val="center"/>
            <w:hideMark/>
          </w:tcPr>
          <w:p w14:paraId="7D1C69D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5.65E-03</w:t>
            </w:r>
          </w:p>
        </w:tc>
      </w:tr>
      <w:tr w:rsidR="00AB1AAE" w:rsidRPr="00AB1AAE" w14:paraId="4D34B12E" w14:textId="77777777" w:rsidTr="00EC663B">
        <w:trPr>
          <w:trHeight w:val="300"/>
          <w:jc w:val="center"/>
        </w:trPr>
        <w:tc>
          <w:tcPr>
            <w:tcW w:w="0" w:type="auto"/>
            <w:shd w:val="clear" w:color="auto" w:fill="auto"/>
            <w:noWrap/>
            <w:vAlign w:val="center"/>
            <w:hideMark/>
          </w:tcPr>
          <w:p w14:paraId="234915B9"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lastRenderedPageBreak/>
              <w:t>eqtl_jenger/Monocytes</w:t>
            </w:r>
          </w:p>
        </w:tc>
        <w:tc>
          <w:tcPr>
            <w:tcW w:w="0" w:type="auto"/>
            <w:shd w:val="clear" w:color="auto" w:fill="auto"/>
            <w:noWrap/>
            <w:vAlign w:val="center"/>
            <w:hideMark/>
          </w:tcPr>
          <w:p w14:paraId="45D331E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522D25C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90F4778" w14:textId="14CA7160"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4A3589F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2FA3AC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54AE5FD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ENSG00000258643.1</w:t>
            </w:r>
          </w:p>
        </w:tc>
        <w:tc>
          <w:tcPr>
            <w:tcW w:w="0" w:type="auto"/>
            <w:shd w:val="clear" w:color="auto" w:fill="auto"/>
            <w:noWrap/>
            <w:vAlign w:val="center"/>
            <w:hideMark/>
          </w:tcPr>
          <w:p w14:paraId="409F18F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23785311</w:t>
            </w:r>
          </w:p>
        </w:tc>
        <w:tc>
          <w:tcPr>
            <w:tcW w:w="0" w:type="auto"/>
            <w:shd w:val="clear" w:color="auto" w:fill="auto"/>
            <w:noWrap/>
            <w:vAlign w:val="center"/>
            <w:hideMark/>
          </w:tcPr>
          <w:p w14:paraId="328CA6A0"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BCL2L2-PABPN1</w:t>
            </w:r>
          </w:p>
        </w:tc>
        <w:tc>
          <w:tcPr>
            <w:tcW w:w="0" w:type="auto"/>
            <w:shd w:val="clear" w:color="auto" w:fill="auto"/>
            <w:noWrap/>
            <w:vAlign w:val="center"/>
            <w:hideMark/>
          </w:tcPr>
          <w:p w14:paraId="58E1102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3.83E-02</w:t>
            </w:r>
          </w:p>
        </w:tc>
      </w:tr>
      <w:tr w:rsidR="00AB1AAE" w:rsidRPr="00AB1AAE" w14:paraId="394017FE" w14:textId="77777777" w:rsidTr="00EC663B">
        <w:trPr>
          <w:trHeight w:val="300"/>
          <w:jc w:val="center"/>
        </w:trPr>
        <w:tc>
          <w:tcPr>
            <w:tcW w:w="0" w:type="auto"/>
            <w:shd w:val="clear" w:color="auto" w:fill="auto"/>
            <w:noWrap/>
            <w:vAlign w:val="center"/>
            <w:hideMark/>
          </w:tcPr>
          <w:p w14:paraId="797E20D4"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76BE4D2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7DA330A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88F56C1" w14:textId="356C301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2E00185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54B2563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8A22D9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ENSG00000258643.1</w:t>
            </w:r>
          </w:p>
        </w:tc>
        <w:tc>
          <w:tcPr>
            <w:tcW w:w="0" w:type="auto"/>
            <w:shd w:val="clear" w:color="auto" w:fill="auto"/>
            <w:noWrap/>
            <w:vAlign w:val="center"/>
            <w:hideMark/>
          </w:tcPr>
          <w:p w14:paraId="60BB906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23785311</w:t>
            </w:r>
          </w:p>
        </w:tc>
        <w:tc>
          <w:tcPr>
            <w:tcW w:w="0" w:type="auto"/>
            <w:shd w:val="clear" w:color="auto" w:fill="auto"/>
            <w:noWrap/>
            <w:vAlign w:val="center"/>
            <w:hideMark/>
          </w:tcPr>
          <w:p w14:paraId="169FD979"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BCL2L2-PABPN1</w:t>
            </w:r>
          </w:p>
        </w:tc>
        <w:tc>
          <w:tcPr>
            <w:tcW w:w="0" w:type="auto"/>
            <w:shd w:val="clear" w:color="auto" w:fill="auto"/>
            <w:noWrap/>
            <w:vAlign w:val="center"/>
            <w:hideMark/>
          </w:tcPr>
          <w:p w14:paraId="0D66BBD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5.63E-03</w:t>
            </w:r>
          </w:p>
        </w:tc>
      </w:tr>
      <w:tr w:rsidR="00AB1AAE" w:rsidRPr="00AB1AAE" w14:paraId="2001813C" w14:textId="77777777" w:rsidTr="00EC663B">
        <w:trPr>
          <w:trHeight w:val="300"/>
          <w:jc w:val="center"/>
        </w:trPr>
        <w:tc>
          <w:tcPr>
            <w:tcW w:w="0" w:type="auto"/>
            <w:shd w:val="clear" w:color="auto" w:fill="auto"/>
            <w:noWrap/>
            <w:vAlign w:val="center"/>
            <w:hideMark/>
          </w:tcPr>
          <w:p w14:paraId="6AE547A8"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eqtl_jenger/Monocytes</w:t>
            </w:r>
          </w:p>
        </w:tc>
        <w:tc>
          <w:tcPr>
            <w:tcW w:w="0" w:type="auto"/>
            <w:shd w:val="clear" w:color="auto" w:fill="auto"/>
            <w:noWrap/>
            <w:vAlign w:val="center"/>
            <w:hideMark/>
          </w:tcPr>
          <w:p w14:paraId="78FAF6C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4EDB49E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DAFE423" w14:textId="127DAF6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6FCFE0C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14EF899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447D2D9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ENSG00000258643.1</w:t>
            </w:r>
          </w:p>
        </w:tc>
        <w:tc>
          <w:tcPr>
            <w:tcW w:w="0" w:type="auto"/>
            <w:shd w:val="clear" w:color="auto" w:fill="auto"/>
            <w:noWrap/>
            <w:vAlign w:val="center"/>
            <w:hideMark/>
          </w:tcPr>
          <w:p w14:paraId="114B7A6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23785311</w:t>
            </w:r>
          </w:p>
        </w:tc>
        <w:tc>
          <w:tcPr>
            <w:tcW w:w="0" w:type="auto"/>
            <w:shd w:val="clear" w:color="auto" w:fill="auto"/>
            <w:noWrap/>
            <w:vAlign w:val="center"/>
            <w:hideMark/>
          </w:tcPr>
          <w:p w14:paraId="17A3E597"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BCL2L2-PABPN1</w:t>
            </w:r>
          </w:p>
        </w:tc>
        <w:tc>
          <w:tcPr>
            <w:tcW w:w="0" w:type="auto"/>
            <w:shd w:val="clear" w:color="auto" w:fill="auto"/>
            <w:noWrap/>
            <w:vAlign w:val="center"/>
            <w:hideMark/>
          </w:tcPr>
          <w:p w14:paraId="05AB845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3.85E-02</w:t>
            </w:r>
          </w:p>
        </w:tc>
      </w:tr>
      <w:tr w:rsidR="00AB1AAE" w:rsidRPr="00AB1AAE" w14:paraId="74F97B8D" w14:textId="77777777" w:rsidTr="00EC663B">
        <w:trPr>
          <w:trHeight w:val="300"/>
          <w:jc w:val="center"/>
        </w:trPr>
        <w:tc>
          <w:tcPr>
            <w:tcW w:w="0" w:type="auto"/>
            <w:shd w:val="clear" w:color="auto" w:fill="auto"/>
            <w:noWrap/>
            <w:vAlign w:val="center"/>
            <w:hideMark/>
          </w:tcPr>
          <w:p w14:paraId="74C79D08"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eqtl_gtex_v7/Cells_EBV-transformed_lymphocytes</w:t>
            </w:r>
          </w:p>
        </w:tc>
        <w:tc>
          <w:tcPr>
            <w:tcW w:w="0" w:type="auto"/>
            <w:shd w:val="clear" w:color="auto" w:fill="auto"/>
            <w:noWrap/>
            <w:vAlign w:val="center"/>
            <w:hideMark/>
          </w:tcPr>
          <w:p w14:paraId="28E02BA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rs367442</w:t>
            </w:r>
          </w:p>
        </w:tc>
        <w:tc>
          <w:tcPr>
            <w:tcW w:w="0" w:type="auto"/>
            <w:shd w:val="clear" w:color="auto" w:fill="auto"/>
            <w:noWrap/>
            <w:vAlign w:val="center"/>
            <w:hideMark/>
          </w:tcPr>
          <w:p w14:paraId="3AF66C5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AA84AC9" w14:textId="7ABE11F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23,021,852</w:t>
            </w:r>
          </w:p>
        </w:tc>
        <w:tc>
          <w:tcPr>
            <w:tcW w:w="0" w:type="auto"/>
            <w:shd w:val="clear" w:color="auto" w:fill="auto"/>
            <w:noWrap/>
            <w:vAlign w:val="center"/>
            <w:hideMark/>
          </w:tcPr>
          <w:p w14:paraId="4549C56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3A27E09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26DF82E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ENSG00000100802.10</w:t>
            </w:r>
          </w:p>
        </w:tc>
        <w:tc>
          <w:tcPr>
            <w:tcW w:w="0" w:type="auto"/>
            <w:shd w:val="clear" w:color="auto" w:fill="auto"/>
            <w:noWrap/>
            <w:vAlign w:val="center"/>
            <w:hideMark/>
          </w:tcPr>
          <w:p w14:paraId="67ACC7E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23467742</w:t>
            </w:r>
          </w:p>
        </w:tc>
        <w:tc>
          <w:tcPr>
            <w:tcW w:w="0" w:type="auto"/>
            <w:shd w:val="clear" w:color="auto" w:fill="auto"/>
            <w:noWrap/>
            <w:vAlign w:val="center"/>
            <w:hideMark/>
          </w:tcPr>
          <w:p w14:paraId="6A7DE4C6"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C14orf93</w:t>
            </w:r>
          </w:p>
        </w:tc>
        <w:tc>
          <w:tcPr>
            <w:tcW w:w="0" w:type="auto"/>
            <w:shd w:val="clear" w:color="auto" w:fill="auto"/>
            <w:noWrap/>
            <w:vAlign w:val="center"/>
            <w:hideMark/>
          </w:tcPr>
          <w:p w14:paraId="7ABE636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1.12E-02</w:t>
            </w:r>
          </w:p>
        </w:tc>
      </w:tr>
      <w:tr w:rsidR="00AB1AAE" w:rsidRPr="00AB1AAE" w14:paraId="6755B457" w14:textId="77777777" w:rsidTr="00EC663B">
        <w:trPr>
          <w:trHeight w:val="300"/>
          <w:jc w:val="center"/>
        </w:trPr>
        <w:tc>
          <w:tcPr>
            <w:tcW w:w="0" w:type="auto"/>
            <w:shd w:val="clear" w:color="auto" w:fill="auto"/>
            <w:noWrap/>
            <w:vAlign w:val="center"/>
            <w:hideMark/>
          </w:tcPr>
          <w:p w14:paraId="2205D586"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eqtl_gtex_v7/Liver</w:t>
            </w:r>
          </w:p>
        </w:tc>
        <w:tc>
          <w:tcPr>
            <w:tcW w:w="0" w:type="auto"/>
            <w:shd w:val="clear" w:color="auto" w:fill="auto"/>
            <w:noWrap/>
            <w:vAlign w:val="center"/>
            <w:hideMark/>
          </w:tcPr>
          <w:p w14:paraId="54DD2E8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rs367442</w:t>
            </w:r>
          </w:p>
        </w:tc>
        <w:tc>
          <w:tcPr>
            <w:tcW w:w="0" w:type="auto"/>
            <w:shd w:val="clear" w:color="auto" w:fill="auto"/>
            <w:noWrap/>
            <w:vAlign w:val="center"/>
            <w:hideMark/>
          </w:tcPr>
          <w:p w14:paraId="444FABE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F822D68" w14:textId="68C37ED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23,021,852</w:t>
            </w:r>
          </w:p>
        </w:tc>
        <w:tc>
          <w:tcPr>
            <w:tcW w:w="0" w:type="auto"/>
            <w:shd w:val="clear" w:color="auto" w:fill="auto"/>
            <w:noWrap/>
            <w:vAlign w:val="center"/>
            <w:hideMark/>
          </w:tcPr>
          <w:p w14:paraId="0014D7F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3AAE92E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5647404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ENSG00000100802.10</w:t>
            </w:r>
          </w:p>
        </w:tc>
        <w:tc>
          <w:tcPr>
            <w:tcW w:w="0" w:type="auto"/>
            <w:shd w:val="clear" w:color="auto" w:fill="auto"/>
            <w:noWrap/>
            <w:vAlign w:val="center"/>
            <w:hideMark/>
          </w:tcPr>
          <w:p w14:paraId="067AA5E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23467742</w:t>
            </w:r>
          </w:p>
        </w:tc>
        <w:tc>
          <w:tcPr>
            <w:tcW w:w="0" w:type="auto"/>
            <w:shd w:val="clear" w:color="auto" w:fill="auto"/>
            <w:noWrap/>
            <w:vAlign w:val="center"/>
            <w:hideMark/>
          </w:tcPr>
          <w:p w14:paraId="2A3BB09D"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C14orf93</w:t>
            </w:r>
          </w:p>
        </w:tc>
        <w:tc>
          <w:tcPr>
            <w:tcW w:w="0" w:type="auto"/>
            <w:shd w:val="clear" w:color="auto" w:fill="auto"/>
            <w:noWrap/>
            <w:vAlign w:val="center"/>
            <w:hideMark/>
          </w:tcPr>
          <w:p w14:paraId="4EF3502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3.28E-02</w:t>
            </w:r>
          </w:p>
        </w:tc>
      </w:tr>
      <w:tr w:rsidR="00AB1AAE" w:rsidRPr="00AB1AAE" w14:paraId="60D09BB6" w14:textId="77777777" w:rsidTr="00EC663B">
        <w:trPr>
          <w:trHeight w:val="300"/>
          <w:jc w:val="center"/>
        </w:trPr>
        <w:tc>
          <w:tcPr>
            <w:tcW w:w="0" w:type="auto"/>
            <w:shd w:val="clear" w:color="auto" w:fill="auto"/>
            <w:noWrap/>
            <w:vAlign w:val="center"/>
            <w:hideMark/>
          </w:tcPr>
          <w:p w14:paraId="5DF449D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eqtl_gtex_v7/Liver</w:t>
            </w:r>
          </w:p>
        </w:tc>
        <w:tc>
          <w:tcPr>
            <w:tcW w:w="0" w:type="auto"/>
            <w:shd w:val="clear" w:color="auto" w:fill="auto"/>
            <w:noWrap/>
            <w:vAlign w:val="center"/>
            <w:hideMark/>
          </w:tcPr>
          <w:p w14:paraId="7FC1ADF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rs424582</w:t>
            </w:r>
          </w:p>
        </w:tc>
        <w:tc>
          <w:tcPr>
            <w:tcW w:w="0" w:type="auto"/>
            <w:shd w:val="clear" w:color="auto" w:fill="auto"/>
            <w:noWrap/>
            <w:vAlign w:val="center"/>
            <w:hideMark/>
          </w:tcPr>
          <w:p w14:paraId="443B0BE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843B764" w14:textId="2EE5660E"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23,021,855</w:t>
            </w:r>
          </w:p>
        </w:tc>
        <w:tc>
          <w:tcPr>
            <w:tcW w:w="0" w:type="auto"/>
            <w:shd w:val="clear" w:color="auto" w:fill="auto"/>
            <w:noWrap/>
            <w:vAlign w:val="center"/>
            <w:hideMark/>
          </w:tcPr>
          <w:p w14:paraId="48DF4C7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3984987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2ED8F78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ENSG00000100802.10</w:t>
            </w:r>
          </w:p>
        </w:tc>
        <w:tc>
          <w:tcPr>
            <w:tcW w:w="0" w:type="auto"/>
            <w:shd w:val="clear" w:color="auto" w:fill="auto"/>
            <w:noWrap/>
            <w:vAlign w:val="center"/>
            <w:hideMark/>
          </w:tcPr>
          <w:p w14:paraId="549CACA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23467742</w:t>
            </w:r>
          </w:p>
        </w:tc>
        <w:tc>
          <w:tcPr>
            <w:tcW w:w="0" w:type="auto"/>
            <w:shd w:val="clear" w:color="auto" w:fill="auto"/>
            <w:noWrap/>
            <w:vAlign w:val="center"/>
            <w:hideMark/>
          </w:tcPr>
          <w:p w14:paraId="1998DF8F"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C14orf93</w:t>
            </w:r>
          </w:p>
        </w:tc>
        <w:tc>
          <w:tcPr>
            <w:tcW w:w="0" w:type="auto"/>
            <w:shd w:val="clear" w:color="auto" w:fill="auto"/>
            <w:noWrap/>
            <w:vAlign w:val="center"/>
            <w:hideMark/>
          </w:tcPr>
          <w:p w14:paraId="18C536B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2.39E-02</w:t>
            </w:r>
          </w:p>
        </w:tc>
      </w:tr>
      <w:tr w:rsidR="00AB1AAE" w:rsidRPr="00AB1AAE" w14:paraId="43BD835C" w14:textId="77777777" w:rsidTr="00EC663B">
        <w:trPr>
          <w:trHeight w:val="300"/>
          <w:jc w:val="center"/>
        </w:trPr>
        <w:tc>
          <w:tcPr>
            <w:tcW w:w="0" w:type="auto"/>
            <w:shd w:val="clear" w:color="auto" w:fill="auto"/>
            <w:noWrap/>
            <w:vAlign w:val="center"/>
            <w:hideMark/>
          </w:tcPr>
          <w:p w14:paraId="3DF28CC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eqtl_gtex_v7/Liver</w:t>
            </w:r>
          </w:p>
        </w:tc>
        <w:tc>
          <w:tcPr>
            <w:tcW w:w="0" w:type="auto"/>
            <w:shd w:val="clear" w:color="auto" w:fill="auto"/>
            <w:noWrap/>
            <w:vAlign w:val="center"/>
            <w:hideMark/>
          </w:tcPr>
          <w:p w14:paraId="1D0F8B3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785C2CB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32C7F17" w14:textId="3188F52A"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5D144CB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ED05E5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4ABF966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ENSG00000100802.10</w:t>
            </w:r>
          </w:p>
        </w:tc>
        <w:tc>
          <w:tcPr>
            <w:tcW w:w="0" w:type="auto"/>
            <w:shd w:val="clear" w:color="auto" w:fill="auto"/>
            <w:noWrap/>
            <w:vAlign w:val="center"/>
            <w:hideMark/>
          </w:tcPr>
          <w:p w14:paraId="32FAD29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23467742</w:t>
            </w:r>
          </w:p>
        </w:tc>
        <w:tc>
          <w:tcPr>
            <w:tcW w:w="0" w:type="auto"/>
            <w:shd w:val="clear" w:color="auto" w:fill="auto"/>
            <w:noWrap/>
            <w:vAlign w:val="center"/>
            <w:hideMark/>
          </w:tcPr>
          <w:p w14:paraId="5B6E3336"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C14orf93</w:t>
            </w:r>
          </w:p>
        </w:tc>
        <w:tc>
          <w:tcPr>
            <w:tcW w:w="0" w:type="auto"/>
            <w:shd w:val="clear" w:color="auto" w:fill="auto"/>
            <w:noWrap/>
            <w:vAlign w:val="center"/>
            <w:hideMark/>
          </w:tcPr>
          <w:p w14:paraId="2DAF939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1.29E-02</w:t>
            </w:r>
          </w:p>
        </w:tc>
      </w:tr>
      <w:tr w:rsidR="00AB1AAE" w:rsidRPr="00AB1AAE" w14:paraId="7012208A" w14:textId="77777777" w:rsidTr="00EC663B">
        <w:trPr>
          <w:trHeight w:val="300"/>
          <w:jc w:val="center"/>
        </w:trPr>
        <w:tc>
          <w:tcPr>
            <w:tcW w:w="0" w:type="auto"/>
            <w:shd w:val="clear" w:color="auto" w:fill="auto"/>
            <w:noWrap/>
            <w:vAlign w:val="center"/>
            <w:hideMark/>
          </w:tcPr>
          <w:p w14:paraId="58653E28"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eqtl_gtex_v7/Liver</w:t>
            </w:r>
          </w:p>
        </w:tc>
        <w:tc>
          <w:tcPr>
            <w:tcW w:w="0" w:type="auto"/>
            <w:shd w:val="clear" w:color="auto" w:fill="auto"/>
            <w:noWrap/>
            <w:vAlign w:val="center"/>
            <w:hideMark/>
          </w:tcPr>
          <w:p w14:paraId="3F0E674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269D44C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A650173" w14:textId="6E320A1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0FF5939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5B2BB03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361510B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ENSG00000100802.10</w:t>
            </w:r>
          </w:p>
        </w:tc>
        <w:tc>
          <w:tcPr>
            <w:tcW w:w="0" w:type="auto"/>
            <w:shd w:val="clear" w:color="auto" w:fill="auto"/>
            <w:noWrap/>
            <w:vAlign w:val="center"/>
            <w:hideMark/>
          </w:tcPr>
          <w:p w14:paraId="612E2BC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23467742</w:t>
            </w:r>
          </w:p>
        </w:tc>
        <w:tc>
          <w:tcPr>
            <w:tcW w:w="0" w:type="auto"/>
            <w:shd w:val="clear" w:color="auto" w:fill="auto"/>
            <w:noWrap/>
            <w:vAlign w:val="center"/>
            <w:hideMark/>
          </w:tcPr>
          <w:p w14:paraId="4352EE40"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C14orf93</w:t>
            </w:r>
          </w:p>
        </w:tc>
        <w:tc>
          <w:tcPr>
            <w:tcW w:w="0" w:type="auto"/>
            <w:shd w:val="clear" w:color="auto" w:fill="auto"/>
            <w:noWrap/>
            <w:vAlign w:val="center"/>
            <w:hideMark/>
          </w:tcPr>
          <w:p w14:paraId="5F8AEF7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1.29E-02</w:t>
            </w:r>
          </w:p>
        </w:tc>
      </w:tr>
      <w:tr w:rsidR="00AB1AAE" w:rsidRPr="00AB1AAE" w14:paraId="2A5A9088" w14:textId="77777777" w:rsidTr="00EC663B">
        <w:trPr>
          <w:trHeight w:val="300"/>
          <w:jc w:val="center"/>
        </w:trPr>
        <w:tc>
          <w:tcPr>
            <w:tcW w:w="0" w:type="auto"/>
            <w:shd w:val="clear" w:color="auto" w:fill="auto"/>
            <w:noWrap/>
            <w:vAlign w:val="center"/>
            <w:hideMark/>
          </w:tcPr>
          <w:p w14:paraId="02774CB1"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eqtl_muther/lcl</w:t>
            </w:r>
          </w:p>
        </w:tc>
        <w:tc>
          <w:tcPr>
            <w:tcW w:w="0" w:type="auto"/>
            <w:shd w:val="clear" w:color="auto" w:fill="auto"/>
            <w:noWrap/>
            <w:vAlign w:val="center"/>
            <w:hideMark/>
          </w:tcPr>
          <w:p w14:paraId="35C5CDD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007652A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64E8FB6" w14:textId="10B94F20"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22,092,283</w:t>
            </w:r>
          </w:p>
        </w:tc>
        <w:tc>
          <w:tcPr>
            <w:tcW w:w="0" w:type="auto"/>
            <w:shd w:val="clear" w:color="auto" w:fill="auto"/>
            <w:noWrap/>
            <w:vAlign w:val="center"/>
            <w:hideMark/>
          </w:tcPr>
          <w:p w14:paraId="1EEC234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412C1F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EA7489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ILMN_1779095</w:t>
            </w:r>
          </w:p>
        </w:tc>
        <w:tc>
          <w:tcPr>
            <w:tcW w:w="0" w:type="auto"/>
            <w:shd w:val="clear" w:color="auto" w:fill="auto"/>
            <w:noWrap/>
            <w:vAlign w:val="center"/>
            <w:hideMark/>
          </w:tcPr>
          <w:p w14:paraId="329997D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22657334</w:t>
            </w:r>
          </w:p>
        </w:tc>
        <w:tc>
          <w:tcPr>
            <w:tcW w:w="0" w:type="auto"/>
            <w:shd w:val="clear" w:color="auto" w:fill="auto"/>
            <w:noWrap/>
            <w:vAlign w:val="center"/>
            <w:hideMark/>
          </w:tcPr>
          <w:p w14:paraId="4963B12E"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CEBPE</w:t>
            </w:r>
          </w:p>
        </w:tc>
        <w:tc>
          <w:tcPr>
            <w:tcW w:w="0" w:type="auto"/>
            <w:shd w:val="clear" w:color="auto" w:fill="auto"/>
            <w:noWrap/>
            <w:vAlign w:val="center"/>
            <w:hideMark/>
          </w:tcPr>
          <w:p w14:paraId="10911EE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4.44E-02</w:t>
            </w:r>
          </w:p>
        </w:tc>
      </w:tr>
      <w:tr w:rsidR="00AB1AAE" w:rsidRPr="00AB1AAE" w14:paraId="0122C0CE" w14:textId="77777777" w:rsidTr="00EC663B">
        <w:trPr>
          <w:trHeight w:val="300"/>
          <w:jc w:val="center"/>
        </w:trPr>
        <w:tc>
          <w:tcPr>
            <w:tcW w:w="0" w:type="auto"/>
            <w:shd w:val="clear" w:color="auto" w:fill="auto"/>
            <w:noWrap/>
            <w:vAlign w:val="center"/>
            <w:hideMark/>
          </w:tcPr>
          <w:p w14:paraId="6F676F5F"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eqtl_muther/lcl</w:t>
            </w:r>
          </w:p>
        </w:tc>
        <w:tc>
          <w:tcPr>
            <w:tcW w:w="0" w:type="auto"/>
            <w:shd w:val="clear" w:color="auto" w:fill="auto"/>
            <w:noWrap/>
            <w:vAlign w:val="center"/>
            <w:hideMark/>
          </w:tcPr>
          <w:p w14:paraId="6E2871A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209D852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60A6037" w14:textId="301D3865"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22,091,610</w:t>
            </w:r>
          </w:p>
        </w:tc>
        <w:tc>
          <w:tcPr>
            <w:tcW w:w="0" w:type="auto"/>
            <w:shd w:val="clear" w:color="auto" w:fill="auto"/>
            <w:noWrap/>
            <w:vAlign w:val="center"/>
            <w:hideMark/>
          </w:tcPr>
          <w:p w14:paraId="671A148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E91F36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703496E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ILMN_1731619</w:t>
            </w:r>
          </w:p>
        </w:tc>
        <w:tc>
          <w:tcPr>
            <w:tcW w:w="0" w:type="auto"/>
            <w:shd w:val="clear" w:color="auto" w:fill="auto"/>
            <w:noWrap/>
            <w:vAlign w:val="center"/>
            <w:hideMark/>
          </w:tcPr>
          <w:p w14:paraId="2C8D205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22115814</w:t>
            </w:r>
          </w:p>
        </w:tc>
        <w:tc>
          <w:tcPr>
            <w:tcW w:w="0" w:type="auto"/>
            <w:shd w:val="clear" w:color="auto" w:fill="auto"/>
            <w:noWrap/>
            <w:vAlign w:val="center"/>
            <w:hideMark/>
          </w:tcPr>
          <w:p w14:paraId="3D1F558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7621937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1.26E-02</w:t>
            </w:r>
          </w:p>
        </w:tc>
      </w:tr>
      <w:tr w:rsidR="00AB1AAE" w:rsidRPr="00AB1AAE" w14:paraId="6ED23855" w14:textId="77777777" w:rsidTr="00EC663B">
        <w:trPr>
          <w:trHeight w:val="300"/>
          <w:jc w:val="center"/>
        </w:trPr>
        <w:tc>
          <w:tcPr>
            <w:tcW w:w="0" w:type="auto"/>
            <w:shd w:val="clear" w:color="auto" w:fill="auto"/>
            <w:noWrap/>
            <w:vAlign w:val="center"/>
            <w:hideMark/>
          </w:tcPr>
          <w:p w14:paraId="2D4B5576"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eqtl_jenger/Monocytes</w:t>
            </w:r>
          </w:p>
        </w:tc>
        <w:tc>
          <w:tcPr>
            <w:tcW w:w="0" w:type="auto"/>
            <w:shd w:val="clear" w:color="auto" w:fill="auto"/>
            <w:noWrap/>
            <w:vAlign w:val="center"/>
            <w:hideMark/>
          </w:tcPr>
          <w:p w14:paraId="3E1A534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12FAA89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522BBDE" w14:textId="6C095640"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108DF5A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1162F3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3B1DE3C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04B8869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360F1569"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7BB5217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1.31E-03</w:t>
            </w:r>
          </w:p>
        </w:tc>
      </w:tr>
      <w:tr w:rsidR="00AB1AAE" w:rsidRPr="00AB1AAE" w14:paraId="328996AD" w14:textId="77777777" w:rsidTr="00EC663B">
        <w:trPr>
          <w:trHeight w:val="300"/>
          <w:jc w:val="center"/>
        </w:trPr>
        <w:tc>
          <w:tcPr>
            <w:tcW w:w="0" w:type="auto"/>
            <w:shd w:val="clear" w:color="auto" w:fill="auto"/>
            <w:noWrap/>
            <w:vAlign w:val="center"/>
            <w:hideMark/>
          </w:tcPr>
          <w:p w14:paraId="11C80E31"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42D5244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05DD6D4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AB6A440" w14:textId="3D3ED41B"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6BC7E21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6E39B16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36585C1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76D0DE4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45ED1FE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34EE3C3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7.78E-03</w:t>
            </w:r>
          </w:p>
        </w:tc>
      </w:tr>
      <w:tr w:rsidR="00AB1AAE" w:rsidRPr="00AB1AAE" w14:paraId="61E54606" w14:textId="77777777" w:rsidTr="00EC663B">
        <w:trPr>
          <w:trHeight w:val="300"/>
          <w:jc w:val="center"/>
        </w:trPr>
        <w:tc>
          <w:tcPr>
            <w:tcW w:w="0" w:type="auto"/>
            <w:shd w:val="clear" w:color="auto" w:fill="auto"/>
            <w:noWrap/>
            <w:vAlign w:val="center"/>
            <w:hideMark/>
          </w:tcPr>
          <w:p w14:paraId="63662C42"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lastRenderedPageBreak/>
              <w:t>eqtl_jenger/B_cells</w:t>
            </w:r>
          </w:p>
        </w:tc>
        <w:tc>
          <w:tcPr>
            <w:tcW w:w="0" w:type="auto"/>
            <w:shd w:val="clear" w:color="auto" w:fill="auto"/>
            <w:noWrap/>
            <w:vAlign w:val="center"/>
            <w:hideMark/>
          </w:tcPr>
          <w:p w14:paraId="61BCCFC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237B92B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6B7F0EF" w14:textId="2E5BD73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69A2F01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AE1987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2BA20B1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028FEAE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6633D505"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6D7FFBA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1.94E-02</w:t>
            </w:r>
          </w:p>
        </w:tc>
      </w:tr>
      <w:tr w:rsidR="00AB1AAE" w:rsidRPr="00AB1AAE" w14:paraId="4763C2E3" w14:textId="77777777" w:rsidTr="00EC663B">
        <w:trPr>
          <w:trHeight w:val="300"/>
          <w:jc w:val="center"/>
        </w:trPr>
        <w:tc>
          <w:tcPr>
            <w:tcW w:w="0" w:type="auto"/>
            <w:shd w:val="clear" w:color="auto" w:fill="auto"/>
            <w:noWrap/>
            <w:vAlign w:val="center"/>
            <w:hideMark/>
          </w:tcPr>
          <w:p w14:paraId="33BC3BCE"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574F2FB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13E57BA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5C6AF01" w14:textId="145C36CB"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1234AFA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A44526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7A1AB32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6D57C8A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5BBA185E"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0D45BCA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6.22E-06</w:t>
            </w:r>
          </w:p>
        </w:tc>
      </w:tr>
      <w:tr w:rsidR="00AB1AAE" w:rsidRPr="00AB1AAE" w14:paraId="45C80BE6" w14:textId="77777777" w:rsidTr="00EC663B">
        <w:trPr>
          <w:trHeight w:val="300"/>
          <w:jc w:val="center"/>
        </w:trPr>
        <w:tc>
          <w:tcPr>
            <w:tcW w:w="0" w:type="auto"/>
            <w:shd w:val="clear" w:color="auto" w:fill="auto"/>
            <w:noWrap/>
            <w:vAlign w:val="center"/>
            <w:hideMark/>
          </w:tcPr>
          <w:p w14:paraId="5938655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eqtl_jenger/Monocytes</w:t>
            </w:r>
          </w:p>
        </w:tc>
        <w:tc>
          <w:tcPr>
            <w:tcW w:w="0" w:type="auto"/>
            <w:shd w:val="clear" w:color="auto" w:fill="auto"/>
            <w:noWrap/>
            <w:vAlign w:val="center"/>
            <w:hideMark/>
          </w:tcPr>
          <w:p w14:paraId="6394A38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5851711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76C6868" w14:textId="30AECD1C"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24EE2A9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FE476E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5AB3A2B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3877066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493E4E4D"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764EBD7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8.56E-03</w:t>
            </w:r>
          </w:p>
        </w:tc>
      </w:tr>
      <w:tr w:rsidR="00AB1AAE" w:rsidRPr="00AB1AAE" w14:paraId="183C81DF" w14:textId="77777777" w:rsidTr="00EC663B">
        <w:trPr>
          <w:trHeight w:val="300"/>
          <w:jc w:val="center"/>
        </w:trPr>
        <w:tc>
          <w:tcPr>
            <w:tcW w:w="0" w:type="auto"/>
            <w:shd w:val="clear" w:color="auto" w:fill="auto"/>
            <w:noWrap/>
            <w:vAlign w:val="center"/>
            <w:hideMark/>
          </w:tcPr>
          <w:p w14:paraId="267D45E8"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2EEF967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386C547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EF1D930" w14:textId="3CFF69F6"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0F25CC8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3822F79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081DC7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00F45F7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39FEE040"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01EDBB7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1.61E-02</w:t>
            </w:r>
          </w:p>
        </w:tc>
      </w:tr>
      <w:tr w:rsidR="00AB1AAE" w:rsidRPr="00AB1AAE" w14:paraId="4DCA4D44" w14:textId="77777777" w:rsidTr="00EC663B">
        <w:trPr>
          <w:trHeight w:val="300"/>
          <w:jc w:val="center"/>
        </w:trPr>
        <w:tc>
          <w:tcPr>
            <w:tcW w:w="0" w:type="auto"/>
            <w:shd w:val="clear" w:color="auto" w:fill="auto"/>
            <w:noWrap/>
            <w:vAlign w:val="center"/>
            <w:hideMark/>
          </w:tcPr>
          <w:p w14:paraId="644EF4BF"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44101EB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rs367442</w:t>
            </w:r>
          </w:p>
        </w:tc>
        <w:tc>
          <w:tcPr>
            <w:tcW w:w="0" w:type="auto"/>
            <w:shd w:val="clear" w:color="auto" w:fill="auto"/>
            <w:noWrap/>
            <w:vAlign w:val="center"/>
            <w:hideMark/>
          </w:tcPr>
          <w:p w14:paraId="3977892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9D5973A" w14:textId="2D90E47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23,021,852</w:t>
            </w:r>
          </w:p>
        </w:tc>
        <w:tc>
          <w:tcPr>
            <w:tcW w:w="0" w:type="auto"/>
            <w:shd w:val="clear" w:color="auto" w:fill="auto"/>
            <w:noWrap/>
            <w:vAlign w:val="center"/>
            <w:hideMark/>
          </w:tcPr>
          <w:p w14:paraId="521761C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660F546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7526D5D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6DE605F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2C80FBB4"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6B44E9C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1.05E-03</w:t>
            </w:r>
          </w:p>
        </w:tc>
      </w:tr>
      <w:tr w:rsidR="00AB1AAE" w:rsidRPr="00AB1AAE" w14:paraId="3EDE6427" w14:textId="77777777" w:rsidTr="00EC663B">
        <w:trPr>
          <w:trHeight w:val="300"/>
          <w:jc w:val="center"/>
        </w:trPr>
        <w:tc>
          <w:tcPr>
            <w:tcW w:w="0" w:type="auto"/>
            <w:shd w:val="clear" w:color="auto" w:fill="auto"/>
            <w:noWrap/>
            <w:vAlign w:val="center"/>
            <w:hideMark/>
          </w:tcPr>
          <w:p w14:paraId="650303D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3FB73CA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rs424582</w:t>
            </w:r>
          </w:p>
        </w:tc>
        <w:tc>
          <w:tcPr>
            <w:tcW w:w="0" w:type="auto"/>
            <w:shd w:val="clear" w:color="auto" w:fill="auto"/>
            <w:noWrap/>
            <w:vAlign w:val="center"/>
            <w:hideMark/>
          </w:tcPr>
          <w:p w14:paraId="739E9B9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6C32621" w14:textId="2A98E0B4"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23,021,855</w:t>
            </w:r>
          </w:p>
        </w:tc>
        <w:tc>
          <w:tcPr>
            <w:tcW w:w="0" w:type="auto"/>
            <w:shd w:val="clear" w:color="auto" w:fill="auto"/>
            <w:noWrap/>
            <w:vAlign w:val="center"/>
            <w:hideMark/>
          </w:tcPr>
          <w:p w14:paraId="279A7DA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6CD35C5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0389517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4606109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71B6BDE7"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0AA0335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1.07E-02</w:t>
            </w:r>
          </w:p>
        </w:tc>
      </w:tr>
      <w:tr w:rsidR="00AB1AAE" w:rsidRPr="00AB1AAE" w14:paraId="083305F6" w14:textId="77777777" w:rsidTr="00EC663B">
        <w:trPr>
          <w:trHeight w:val="300"/>
          <w:jc w:val="center"/>
        </w:trPr>
        <w:tc>
          <w:tcPr>
            <w:tcW w:w="0" w:type="auto"/>
            <w:shd w:val="clear" w:color="auto" w:fill="auto"/>
            <w:noWrap/>
            <w:vAlign w:val="center"/>
            <w:hideMark/>
          </w:tcPr>
          <w:p w14:paraId="74B4F3F2"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5CFF8B9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529A0ED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B3948A4" w14:textId="45F11376"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5FA4AE4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4BBF50A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0587107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298F2BE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7493F6C2"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6B6E795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6.73E-03</w:t>
            </w:r>
          </w:p>
        </w:tc>
      </w:tr>
      <w:tr w:rsidR="00AB1AAE" w:rsidRPr="00AB1AAE" w14:paraId="1176DF65" w14:textId="77777777" w:rsidTr="00EC663B">
        <w:trPr>
          <w:trHeight w:val="300"/>
          <w:jc w:val="center"/>
        </w:trPr>
        <w:tc>
          <w:tcPr>
            <w:tcW w:w="0" w:type="auto"/>
            <w:shd w:val="clear" w:color="auto" w:fill="auto"/>
            <w:noWrap/>
            <w:vAlign w:val="center"/>
            <w:hideMark/>
          </w:tcPr>
          <w:p w14:paraId="287856C1"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eqtl_jenger/Monocytes</w:t>
            </w:r>
          </w:p>
        </w:tc>
        <w:tc>
          <w:tcPr>
            <w:tcW w:w="0" w:type="auto"/>
            <w:shd w:val="clear" w:color="auto" w:fill="auto"/>
            <w:noWrap/>
            <w:vAlign w:val="center"/>
            <w:hideMark/>
          </w:tcPr>
          <w:p w14:paraId="2BA5004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74089FA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9E186D0" w14:textId="4C8466F0"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2BFD956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3A5A7BD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3C4CFF7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70F1E38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0AB1B33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5E3424D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4.04E-02</w:t>
            </w:r>
          </w:p>
        </w:tc>
      </w:tr>
      <w:tr w:rsidR="00AB1AAE" w:rsidRPr="00AB1AAE" w14:paraId="5BC62D61" w14:textId="77777777" w:rsidTr="00EC663B">
        <w:trPr>
          <w:trHeight w:val="300"/>
          <w:jc w:val="center"/>
        </w:trPr>
        <w:tc>
          <w:tcPr>
            <w:tcW w:w="0" w:type="auto"/>
            <w:shd w:val="clear" w:color="auto" w:fill="auto"/>
            <w:noWrap/>
            <w:vAlign w:val="center"/>
            <w:hideMark/>
          </w:tcPr>
          <w:p w14:paraId="1864E682"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71EBC14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7C626F2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74FD59B" w14:textId="0E6DF38F"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7CC2876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DD264E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B76832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2C93668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2DD2568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794EB6C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6.73E-03</w:t>
            </w:r>
          </w:p>
        </w:tc>
      </w:tr>
      <w:tr w:rsidR="00AB1AAE" w:rsidRPr="00AB1AAE" w14:paraId="3EDBF278" w14:textId="77777777" w:rsidTr="00EC663B">
        <w:trPr>
          <w:trHeight w:val="300"/>
          <w:jc w:val="center"/>
        </w:trPr>
        <w:tc>
          <w:tcPr>
            <w:tcW w:w="0" w:type="auto"/>
            <w:shd w:val="clear" w:color="auto" w:fill="auto"/>
            <w:noWrap/>
            <w:vAlign w:val="center"/>
            <w:hideMark/>
          </w:tcPr>
          <w:p w14:paraId="5CC7DAA6"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eqtl_jenger/Monocytes</w:t>
            </w:r>
          </w:p>
        </w:tc>
        <w:tc>
          <w:tcPr>
            <w:tcW w:w="0" w:type="auto"/>
            <w:shd w:val="clear" w:color="auto" w:fill="auto"/>
            <w:noWrap/>
            <w:vAlign w:val="center"/>
            <w:hideMark/>
          </w:tcPr>
          <w:p w14:paraId="7A1BE82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1BA6BFF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71F5ACB" w14:textId="2B257DC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38EB057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B3CCF3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6E7356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ENSG00000129562.6</w:t>
            </w:r>
          </w:p>
        </w:tc>
        <w:tc>
          <w:tcPr>
            <w:tcW w:w="0" w:type="auto"/>
            <w:shd w:val="clear" w:color="auto" w:fill="auto"/>
            <w:noWrap/>
            <w:vAlign w:val="center"/>
            <w:hideMark/>
          </w:tcPr>
          <w:p w14:paraId="7EF9370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23045990</w:t>
            </w:r>
          </w:p>
        </w:tc>
        <w:tc>
          <w:tcPr>
            <w:tcW w:w="0" w:type="auto"/>
            <w:shd w:val="clear" w:color="auto" w:fill="auto"/>
            <w:noWrap/>
            <w:vAlign w:val="center"/>
            <w:hideMark/>
          </w:tcPr>
          <w:p w14:paraId="39C16D6C"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DAD1</w:t>
            </w:r>
          </w:p>
        </w:tc>
        <w:tc>
          <w:tcPr>
            <w:tcW w:w="0" w:type="auto"/>
            <w:shd w:val="clear" w:color="auto" w:fill="auto"/>
            <w:noWrap/>
            <w:vAlign w:val="center"/>
            <w:hideMark/>
          </w:tcPr>
          <w:p w14:paraId="4C8FAC9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4.08E-02</w:t>
            </w:r>
          </w:p>
        </w:tc>
      </w:tr>
      <w:tr w:rsidR="00AB1AAE" w:rsidRPr="00AB1AAE" w14:paraId="49510462" w14:textId="77777777" w:rsidTr="00EC663B">
        <w:trPr>
          <w:trHeight w:val="300"/>
          <w:jc w:val="center"/>
        </w:trPr>
        <w:tc>
          <w:tcPr>
            <w:tcW w:w="0" w:type="auto"/>
            <w:shd w:val="clear" w:color="auto" w:fill="auto"/>
            <w:noWrap/>
            <w:vAlign w:val="center"/>
            <w:hideMark/>
          </w:tcPr>
          <w:p w14:paraId="16F1BD7D"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52FF1A5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1FA30CD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D318B7F" w14:textId="58572A69"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00C161B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15CEE73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3D88661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ENSG00000100842.8</w:t>
            </w:r>
          </w:p>
        </w:tc>
        <w:tc>
          <w:tcPr>
            <w:tcW w:w="0" w:type="auto"/>
            <w:shd w:val="clear" w:color="auto" w:fill="auto"/>
            <w:noWrap/>
            <w:vAlign w:val="center"/>
            <w:hideMark/>
          </w:tcPr>
          <w:p w14:paraId="34C09E0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23830286</w:t>
            </w:r>
          </w:p>
        </w:tc>
        <w:tc>
          <w:tcPr>
            <w:tcW w:w="0" w:type="auto"/>
            <w:shd w:val="clear" w:color="auto" w:fill="auto"/>
            <w:noWrap/>
            <w:vAlign w:val="center"/>
            <w:hideMark/>
          </w:tcPr>
          <w:p w14:paraId="5C7AB699"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EFS</w:t>
            </w:r>
          </w:p>
        </w:tc>
        <w:tc>
          <w:tcPr>
            <w:tcW w:w="0" w:type="auto"/>
            <w:shd w:val="clear" w:color="auto" w:fill="auto"/>
            <w:noWrap/>
            <w:vAlign w:val="center"/>
            <w:hideMark/>
          </w:tcPr>
          <w:p w14:paraId="6ABBFFC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6.04E-03</w:t>
            </w:r>
          </w:p>
        </w:tc>
      </w:tr>
      <w:tr w:rsidR="00AB1AAE" w:rsidRPr="00AB1AAE" w14:paraId="12754C0D" w14:textId="77777777" w:rsidTr="00EC663B">
        <w:trPr>
          <w:trHeight w:val="300"/>
          <w:jc w:val="center"/>
        </w:trPr>
        <w:tc>
          <w:tcPr>
            <w:tcW w:w="0" w:type="auto"/>
            <w:shd w:val="clear" w:color="auto" w:fill="auto"/>
            <w:noWrap/>
            <w:vAlign w:val="center"/>
            <w:hideMark/>
          </w:tcPr>
          <w:p w14:paraId="4422042F"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eqtl_muther/lcl</w:t>
            </w:r>
          </w:p>
        </w:tc>
        <w:tc>
          <w:tcPr>
            <w:tcW w:w="0" w:type="auto"/>
            <w:shd w:val="clear" w:color="auto" w:fill="auto"/>
            <w:noWrap/>
            <w:vAlign w:val="center"/>
            <w:hideMark/>
          </w:tcPr>
          <w:p w14:paraId="68075E1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7DB131C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1CEA90F" w14:textId="2302E64C"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22,092,283</w:t>
            </w:r>
          </w:p>
        </w:tc>
        <w:tc>
          <w:tcPr>
            <w:tcW w:w="0" w:type="auto"/>
            <w:shd w:val="clear" w:color="auto" w:fill="auto"/>
            <w:noWrap/>
            <w:vAlign w:val="center"/>
            <w:hideMark/>
          </w:tcPr>
          <w:p w14:paraId="4038665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4EB9D7F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A9DF9F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ILMN_1771003</w:t>
            </w:r>
          </w:p>
        </w:tc>
        <w:tc>
          <w:tcPr>
            <w:tcW w:w="0" w:type="auto"/>
            <w:shd w:val="clear" w:color="auto" w:fill="auto"/>
            <w:noWrap/>
            <w:vAlign w:val="center"/>
            <w:hideMark/>
          </w:tcPr>
          <w:p w14:paraId="298B422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22490734</w:t>
            </w:r>
          </w:p>
        </w:tc>
        <w:tc>
          <w:tcPr>
            <w:tcW w:w="0" w:type="auto"/>
            <w:shd w:val="clear" w:color="auto" w:fill="auto"/>
            <w:noWrap/>
            <w:vAlign w:val="center"/>
            <w:hideMark/>
          </w:tcPr>
          <w:p w14:paraId="5E75F908"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HAUS4</w:t>
            </w:r>
          </w:p>
        </w:tc>
        <w:tc>
          <w:tcPr>
            <w:tcW w:w="0" w:type="auto"/>
            <w:shd w:val="clear" w:color="auto" w:fill="auto"/>
            <w:noWrap/>
            <w:vAlign w:val="center"/>
            <w:hideMark/>
          </w:tcPr>
          <w:p w14:paraId="6EDF957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8.40E-03</w:t>
            </w:r>
          </w:p>
        </w:tc>
      </w:tr>
      <w:tr w:rsidR="00AB1AAE" w:rsidRPr="00AB1AAE" w14:paraId="3B3417DD" w14:textId="77777777" w:rsidTr="00EC663B">
        <w:trPr>
          <w:trHeight w:val="300"/>
          <w:jc w:val="center"/>
        </w:trPr>
        <w:tc>
          <w:tcPr>
            <w:tcW w:w="0" w:type="auto"/>
            <w:shd w:val="clear" w:color="auto" w:fill="auto"/>
            <w:noWrap/>
            <w:vAlign w:val="center"/>
            <w:hideMark/>
          </w:tcPr>
          <w:p w14:paraId="38F33829"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lastRenderedPageBreak/>
              <w:t>eqtl_gtex_v7/Whole_Blood</w:t>
            </w:r>
          </w:p>
        </w:tc>
        <w:tc>
          <w:tcPr>
            <w:tcW w:w="0" w:type="auto"/>
            <w:shd w:val="clear" w:color="auto" w:fill="auto"/>
            <w:noWrap/>
            <w:vAlign w:val="center"/>
            <w:hideMark/>
          </w:tcPr>
          <w:p w14:paraId="65BE418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4EE4C09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8BC636D" w14:textId="4149B785"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2E3F23E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750ACC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7D005A8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ENSG00000092036.12</w:t>
            </w:r>
          </w:p>
        </w:tc>
        <w:tc>
          <w:tcPr>
            <w:tcW w:w="0" w:type="auto"/>
            <w:shd w:val="clear" w:color="auto" w:fill="auto"/>
            <w:noWrap/>
            <w:vAlign w:val="center"/>
            <w:hideMark/>
          </w:tcPr>
          <w:p w14:paraId="119DD4E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23420903</w:t>
            </w:r>
          </w:p>
        </w:tc>
        <w:tc>
          <w:tcPr>
            <w:tcW w:w="0" w:type="auto"/>
            <w:shd w:val="clear" w:color="auto" w:fill="auto"/>
            <w:noWrap/>
            <w:vAlign w:val="center"/>
            <w:hideMark/>
          </w:tcPr>
          <w:p w14:paraId="6EFD25BD"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HAUS4</w:t>
            </w:r>
          </w:p>
        </w:tc>
        <w:tc>
          <w:tcPr>
            <w:tcW w:w="0" w:type="auto"/>
            <w:shd w:val="clear" w:color="auto" w:fill="auto"/>
            <w:noWrap/>
            <w:vAlign w:val="center"/>
            <w:hideMark/>
          </w:tcPr>
          <w:p w14:paraId="009DA79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3.75E-02</w:t>
            </w:r>
          </w:p>
        </w:tc>
      </w:tr>
      <w:tr w:rsidR="00AB1AAE" w:rsidRPr="00AB1AAE" w14:paraId="775E6E81" w14:textId="77777777" w:rsidTr="00EC663B">
        <w:trPr>
          <w:trHeight w:val="300"/>
          <w:jc w:val="center"/>
        </w:trPr>
        <w:tc>
          <w:tcPr>
            <w:tcW w:w="0" w:type="auto"/>
            <w:shd w:val="clear" w:color="auto" w:fill="auto"/>
            <w:noWrap/>
            <w:vAlign w:val="center"/>
            <w:hideMark/>
          </w:tcPr>
          <w:p w14:paraId="58844D5B"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669879B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028263A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F3504E2" w14:textId="44122EDA"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1009337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C07184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473BCF7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ENSG00000197324.4</w:t>
            </w:r>
          </w:p>
        </w:tc>
        <w:tc>
          <w:tcPr>
            <w:tcW w:w="0" w:type="auto"/>
            <w:shd w:val="clear" w:color="auto" w:fill="auto"/>
            <w:noWrap/>
            <w:vAlign w:val="center"/>
            <w:hideMark/>
          </w:tcPr>
          <w:p w14:paraId="5C92B00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23345805</w:t>
            </w:r>
          </w:p>
        </w:tc>
        <w:tc>
          <w:tcPr>
            <w:tcW w:w="0" w:type="auto"/>
            <w:shd w:val="clear" w:color="auto" w:fill="auto"/>
            <w:noWrap/>
            <w:vAlign w:val="center"/>
            <w:hideMark/>
          </w:tcPr>
          <w:p w14:paraId="0277749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LRP10</w:t>
            </w:r>
          </w:p>
        </w:tc>
        <w:tc>
          <w:tcPr>
            <w:tcW w:w="0" w:type="auto"/>
            <w:shd w:val="clear" w:color="auto" w:fill="auto"/>
            <w:noWrap/>
            <w:vAlign w:val="center"/>
            <w:hideMark/>
          </w:tcPr>
          <w:p w14:paraId="3BC1080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6.51E-03</w:t>
            </w:r>
          </w:p>
        </w:tc>
      </w:tr>
      <w:tr w:rsidR="00AB1AAE" w:rsidRPr="00AB1AAE" w14:paraId="73FF7854" w14:textId="77777777" w:rsidTr="00EC663B">
        <w:trPr>
          <w:trHeight w:val="300"/>
          <w:jc w:val="center"/>
        </w:trPr>
        <w:tc>
          <w:tcPr>
            <w:tcW w:w="0" w:type="auto"/>
            <w:shd w:val="clear" w:color="auto" w:fill="auto"/>
            <w:noWrap/>
            <w:vAlign w:val="center"/>
            <w:hideMark/>
          </w:tcPr>
          <w:p w14:paraId="7CC239E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42345A9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6D85111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4ECF027" w14:textId="089C2A41"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30C5D18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003D4D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1E097A8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ENSG00000157227.8</w:t>
            </w:r>
          </w:p>
        </w:tc>
        <w:tc>
          <w:tcPr>
            <w:tcW w:w="0" w:type="auto"/>
            <w:shd w:val="clear" w:color="auto" w:fill="auto"/>
            <w:noWrap/>
            <w:vAlign w:val="center"/>
            <w:hideMark/>
          </w:tcPr>
          <w:p w14:paraId="6CAD490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23312001</w:t>
            </w:r>
          </w:p>
        </w:tc>
        <w:tc>
          <w:tcPr>
            <w:tcW w:w="0" w:type="auto"/>
            <w:shd w:val="clear" w:color="auto" w:fill="auto"/>
            <w:noWrap/>
            <w:vAlign w:val="center"/>
            <w:hideMark/>
          </w:tcPr>
          <w:p w14:paraId="4ED78B27"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MMP14</w:t>
            </w:r>
          </w:p>
        </w:tc>
        <w:tc>
          <w:tcPr>
            <w:tcW w:w="0" w:type="auto"/>
            <w:shd w:val="clear" w:color="auto" w:fill="auto"/>
            <w:noWrap/>
            <w:vAlign w:val="center"/>
            <w:hideMark/>
          </w:tcPr>
          <w:p w14:paraId="3E02298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4.90E-02</w:t>
            </w:r>
          </w:p>
        </w:tc>
      </w:tr>
      <w:tr w:rsidR="00AB1AAE" w:rsidRPr="00AB1AAE" w14:paraId="0495C54E" w14:textId="77777777" w:rsidTr="00EC663B">
        <w:trPr>
          <w:trHeight w:val="300"/>
          <w:jc w:val="center"/>
        </w:trPr>
        <w:tc>
          <w:tcPr>
            <w:tcW w:w="0" w:type="auto"/>
            <w:shd w:val="clear" w:color="auto" w:fill="auto"/>
            <w:noWrap/>
            <w:vAlign w:val="center"/>
            <w:hideMark/>
          </w:tcPr>
          <w:p w14:paraId="2AB82461"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75586C6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5C44DE4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911131A" w14:textId="6A0DB6E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7F16B23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24BF1BA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5293C5E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ENSG00000157227.8</w:t>
            </w:r>
          </w:p>
        </w:tc>
        <w:tc>
          <w:tcPr>
            <w:tcW w:w="0" w:type="auto"/>
            <w:shd w:val="clear" w:color="auto" w:fill="auto"/>
            <w:noWrap/>
            <w:vAlign w:val="center"/>
            <w:hideMark/>
          </w:tcPr>
          <w:p w14:paraId="0A1B332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23312001</w:t>
            </w:r>
          </w:p>
        </w:tc>
        <w:tc>
          <w:tcPr>
            <w:tcW w:w="0" w:type="auto"/>
            <w:shd w:val="clear" w:color="auto" w:fill="auto"/>
            <w:noWrap/>
            <w:vAlign w:val="center"/>
            <w:hideMark/>
          </w:tcPr>
          <w:p w14:paraId="50859CD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MMP14</w:t>
            </w:r>
          </w:p>
        </w:tc>
        <w:tc>
          <w:tcPr>
            <w:tcW w:w="0" w:type="auto"/>
            <w:shd w:val="clear" w:color="auto" w:fill="auto"/>
            <w:noWrap/>
            <w:vAlign w:val="center"/>
            <w:hideMark/>
          </w:tcPr>
          <w:p w14:paraId="30DF60E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4.71E-02</w:t>
            </w:r>
          </w:p>
        </w:tc>
      </w:tr>
      <w:tr w:rsidR="00AB1AAE" w:rsidRPr="00AB1AAE" w14:paraId="7308177D" w14:textId="77777777" w:rsidTr="00EC663B">
        <w:trPr>
          <w:trHeight w:val="300"/>
          <w:jc w:val="center"/>
        </w:trPr>
        <w:tc>
          <w:tcPr>
            <w:tcW w:w="0" w:type="auto"/>
            <w:shd w:val="clear" w:color="auto" w:fill="auto"/>
            <w:noWrap/>
            <w:vAlign w:val="center"/>
            <w:hideMark/>
          </w:tcPr>
          <w:p w14:paraId="00BF0214"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3ABF6A5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5C5F8AD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85E0304" w14:textId="2B2EE46F"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29A6910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7616E54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6766BAE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ENSG00000172590.14</w:t>
            </w:r>
          </w:p>
        </w:tc>
        <w:tc>
          <w:tcPr>
            <w:tcW w:w="0" w:type="auto"/>
            <w:shd w:val="clear" w:color="auto" w:fill="auto"/>
            <w:noWrap/>
            <w:vAlign w:val="center"/>
            <w:hideMark/>
          </w:tcPr>
          <w:p w14:paraId="6B1DB96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23301667</w:t>
            </w:r>
          </w:p>
        </w:tc>
        <w:tc>
          <w:tcPr>
            <w:tcW w:w="0" w:type="auto"/>
            <w:shd w:val="clear" w:color="auto" w:fill="auto"/>
            <w:noWrap/>
            <w:vAlign w:val="center"/>
            <w:hideMark/>
          </w:tcPr>
          <w:p w14:paraId="6E5DFA02"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MRPL52</w:t>
            </w:r>
          </w:p>
        </w:tc>
        <w:tc>
          <w:tcPr>
            <w:tcW w:w="0" w:type="auto"/>
            <w:shd w:val="clear" w:color="auto" w:fill="auto"/>
            <w:noWrap/>
            <w:vAlign w:val="center"/>
            <w:hideMark/>
          </w:tcPr>
          <w:p w14:paraId="264D000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3.42E-02</w:t>
            </w:r>
          </w:p>
        </w:tc>
      </w:tr>
      <w:tr w:rsidR="00AB1AAE" w:rsidRPr="00AB1AAE" w14:paraId="5C585262" w14:textId="77777777" w:rsidTr="00EC663B">
        <w:trPr>
          <w:trHeight w:val="300"/>
          <w:jc w:val="center"/>
        </w:trPr>
        <w:tc>
          <w:tcPr>
            <w:tcW w:w="0" w:type="auto"/>
            <w:shd w:val="clear" w:color="auto" w:fill="auto"/>
            <w:noWrap/>
            <w:vAlign w:val="center"/>
            <w:hideMark/>
          </w:tcPr>
          <w:p w14:paraId="187A00A9"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eqtl_muther/lcl</w:t>
            </w:r>
          </w:p>
        </w:tc>
        <w:tc>
          <w:tcPr>
            <w:tcW w:w="0" w:type="auto"/>
            <w:shd w:val="clear" w:color="auto" w:fill="auto"/>
            <w:noWrap/>
            <w:vAlign w:val="center"/>
            <w:hideMark/>
          </w:tcPr>
          <w:p w14:paraId="1B781CC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69F3C4E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7D65D0A" w14:textId="40FE3D5B"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22,092,283</w:t>
            </w:r>
          </w:p>
        </w:tc>
        <w:tc>
          <w:tcPr>
            <w:tcW w:w="0" w:type="auto"/>
            <w:shd w:val="clear" w:color="auto" w:fill="auto"/>
            <w:noWrap/>
            <w:vAlign w:val="center"/>
            <w:hideMark/>
          </w:tcPr>
          <w:p w14:paraId="05BC112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AEB4B8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FBC662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ILMN_1784515</w:t>
            </w:r>
          </w:p>
        </w:tc>
        <w:tc>
          <w:tcPr>
            <w:tcW w:w="0" w:type="auto"/>
            <w:shd w:val="clear" w:color="auto" w:fill="auto"/>
            <w:noWrap/>
            <w:vAlign w:val="center"/>
            <w:hideMark/>
          </w:tcPr>
          <w:p w14:paraId="09A7112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22934182</w:t>
            </w:r>
          </w:p>
        </w:tc>
        <w:tc>
          <w:tcPr>
            <w:tcW w:w="0" w:type="auto"/>
            <w:shd w:val="clear" w:color="auto" w:fill="auto"/>
            <w:noWrap/>
            <w:vAlign w:val="center"/>
            <w:hideMark/>
          </w:tcPr>
          <w:p w14:paraId="6948CC3E"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MYH6</w:t>
            </w:r>
          </w:p>
        </w:tc>
        <w:tc>
          <w:tcPr>
            <w:tcW w:w="0" w:type="auto"/>
            <w:shd w:val="clear" w:color="auto" w:fill="auto"/>
            <w:noWrap/>
            <w:vAlign w:val="center"/>
            <w:hideMark/>
          </w:tcPr>
          <w:p w14:paraId="28D05BA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4.52E-02</w:t>
            </w:r>
          </w:p>
        </w:tc>
      </w:tr>
      <w:tr w:rsidR="00AB1AAE" w:rsidRPr="00AB1AAE" w14:paraId="4FA449D3" w14:textId="77777777" w:rsidTr="00EC663B">
        <w:trPr>
          <w:trHeight w:val="300"/>
          <w:jc w:val="center"/>
        </w:trPr>
        <w:tc>
          <w:tcPr>
            <w:tcW w:w="0" w:type="auto"/>
            <w:shd w:val="clear" w:color="auto" w:fill="auto"/>
            <w:noWrap/>
            <w:vAlign w:val="center"/>
            <w:hideMark/>
          </w:tcPr>
          <w:p w14:paraId="435D4F18"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eqtl_muther/lcl</w:t>
            </w:r>
          </w:p>
        </w:tc>
        <w:tc>
          <w:tcPr>
            <w:tcW w:w="0" w:type="auto"/>
            <w:shd w:val="clear" w:color="auto" w:fill="auto"/>
            <w:noWrap/>
            <w:vAlign w:val="center"/>
            <w:hideMark/>
          </w:tcPr>
          <w:p w14:paraId="6DB02F3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1B107FF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308F91F" w14:textId="7484AD6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22,092,283</w:t>
            </w:r>
          </w:p>
        </w:tc>
        <w:tc>
          <w:tcPr>
            <w:tcW w:w="0" w:type="auto"/>
            <w:shd w:val="clear" w:color="auto" w:fill="auto"/>
            <w:noWrap/>
            <w:vAlign w:val="center"/>
            <w:hideMark/>
          </w:tcPr>
          <w:p w14:paraId="6A49F96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32F271F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1A09C58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ILMN_2324998</w:t>
            </w:r>
          </w:p>
        </w:tc>
        <w:tc>
          <w:tcPr>
            <w:tcW w:w="0" w:type="auto"/>
            <w:shd w:val="clear" w:color="auto" w:fill="auto"/>
            <w:noWrap/>
            <w:vAlign w:val="center"/>
            <w:hideMark/>
          </w:tcPr>
          <w:p w14:paraId="03EB8E8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23012989</w:t>
            </w:r>
          </w:p>
        </w:tc>
        <w:tc>
          <w:tcPr>
            <w:tcW w:w="0" w:type="auto"/>
            <w:shd w:val="clear" w:color="auto" w:fill="auto"/>
            <w:noWrap/>
            <w:vAlign w:val="center"/>
            <w:hideMark/>
          </w:tcPr>
          <w:p w14:paraId="7EC6C91F"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NGDN</w:t>
            </w:r>
          </w:p>
        </w:tc>
        <w:tc>
          <w:tcPr>
            <w:tcW w:w="0" w:type="auto"/>
            <w:shd w:val="clear" w:color="auto" w:fill="auto"/>
            <w:noWrap/>
            <w:vAlign w:val="center"/>
            <w:hideMark/>
          </w:tcPr>
          <w:p w14:paraId="2B1E976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1.61E-02</w:t>
            </w:r>
          </w:p>
        </w:tc>
      </w:tr>
      <w:tr w:rsidR="00AB1AAE" w:rsidRPr="00AB1AAE" w14:paraId="4CC2C5BF" w14:textId="77777777" w:rsidTr="00EC663B">
        <w:trPr>
          <w:trHeight w:val="300"/>
          <w:jc w:val="center"/>
        </w:trPr>
        <w:tc>
          <w:tcPr>
            <w:tcW w:w="0" w:type="auto"/>
            <w:shd w:val="clear" w:color="auto" w:fill="auto"/>
            <w:noWrap/>
            <w:vAlign w:val="center"/>
            <w:hideMark/>
          </w:tcPr>
          <w:p w14:paraId="6CB10EF2"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5F975E5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4D09FB6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2FE7E2E" w14:textId="20FCAD4C"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483B636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2962600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E0BE4E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ENSG00000129460.11</w:t>
            </w:r>
          </w:p>
        </w:tc>
        <w:tc>
          <w:tcPr>
            <w:tcW w:w="0" w:type="auto"/>
            <w:shd w:val="clear" w:color="auto" w:fill="auto"/>
            <w:noWrap/>
            <w:vAlign w:val="center"/>
            <w:hideMark/>
          </w:tcPr>
          <w:p w14:paraId="695980B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23958984</w:t>
            </w:r>
          </w:p>
        </w:tc>
        <w:tc>
          <w:tcPr>
            <w:tcW w:w="0" w:type="auto"/>
            <w:shd w:val="clear" w:color="auto" w:fill="auto"/>
            <w:noWrap/>
            <w:vAlign w:val="center"/>
            <w:hideMark/>
          </w:tcPr>
          <w:p w14:paraId="29AC67B7"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NGDN</w:t>
            </w:r>
          </w:p>
        </w:tc>
        <w:tc>
          <w:tcPr>
            <w:tcW w:w="0" w:type="auto"/>
            <w:shd w:val="clear" w:color="auto" w:fill="auto"/>
            <w:noWrap/>
            <w:vAlign w:val="center"/>
            <w:hideMark/>
          </w:tcPr>
          <w:p w14:paraId="5613B2E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4.37E-02</w:t>
            </w:r>
          </w:p>
        </w:tc>
      </w:tr>
      <w:tr w:rsidR="00AB1AAE" w:rsidRPr="00AB1AAE" w14:paraId="2F22E8DC" w14:textId="77777777" w:rsidTr="00EC663B">
        <w:trPr>
          <w:trHeight w:val="300"/>
          <w:jc w:val="center"/>
        </w:trPr>
        <w:tc>
          <w:tcPr>
            <w:tcW w:w="0" w:type="auto"/>
            <w:shd w:val="clear" w:color="auto" w:fill="auto"/>
            <w:noWrap/>
            <w:vAlign w:val="center"/>
            <w:hideMark/>
          </w:tcPr>
          <w:p w14:paraId="6728FFF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eqtl_jenger/Peripheral_blood</w:t>
            </w:r>
          </w:p>
        </w:tc>
        <w:tc>
          <w:tcPr>
            <w:tcW w:w="0" w:type="auto"/>
            <w:shd w:val="clear" w:color="auto" w:fill="auto"/>
            <w:noWrap/>
            <w:vAlign w:val="center"/>
            <w:hideMark/>
          </w:tcPr>
          <w:p w14:paraId="2AF0567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6131BB6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BEED2F4" w14:textId="1890F9AE"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241FBC8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708F368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412B52C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ENSG00000129460.11</w:t>
            </w:r>
          </w:p>
        </w:tc>
        <w:tc>
          <w:tcPr>
            <w:tcW w:w="0" w:type="auto"/>
            <w:shd w:val="clear" w:color="auto" w:fill="auto"/>
            <w:noWrap/>
            <w:vAlign w:val="center"/>
            <w:hideMark/>
          </w:tcPr>
          <w:p w14:paraId="36125FB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23958984</w:t>
            </w:r>
          </w:p>
        </w:tc>
        <w:tc>
          <w:tcPr>
            <w:tcW w:w="0" w:type="auto"/>
            <w:shd w:val="clear" w:color="auto" w:fill="auto"/>
            <w:noWrap/>
            <w:vAlign w:val="center"/>
            <w:hideMark/>
          </w:tcPr>
          <w:p w14:paraId="79EE2898"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NGDN</w:t>
            </w:r>
          </w:p>
        </w:tc>
        <w:tc>
          <w:tcPr>
            <w:tcW w:w="0" w:type="auto"/>
            <w:shd w:val="clear" w:color="auto" w:fill="auto"/>
            <w:noWrap/>
            <w:vAlign w:val="center"/>
            <w:hideMark/>
          </w:tcPr>
          <w:p w14:paraId="409855D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2.10E-02</w:t>
            </w:r>
          </w:p>
        </w:tc>
      </w:tr>
      <w:tr w:rsidR="00AB1AAE" w:rsidRPr="00AB1AAE" w14:paraId="1E10C99B" w14:textId="77777777" w:rsidTr="00EC663B">
        <w:trPr>
          <w:trHeight w:val="300"/>
          <w:jc w:val="center"/>
        </w:trPr>
        <w:tc>
          <w:tcPr>
            <w:tcW w:w="0" w:type="auto"/>
            <w:shd w:val="clear" w:color="auto" w:fill="auto"/>
            <w:noWrap/>
            <w:vAlign w:val="center"/>
            <w:hideMark/>
          </w:tcPr>
          <w:p w14:paraId="694C1723"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2720840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257643C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5141D50" w14:textId="0CC73D1D"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2FB559F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B49DCC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3BA8B6E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ENSG00000129460.11</w:t>
            </w:r>
          </w:p>
        </w:tc>
        <w:tc>
          <w:tcPr>
            <w:tcW w:w="0" w:type="auto"/>
            <w:shd w:val="clear" w:color="auto" w:fill="auto"/>
            <w:noWrap/>
            <w:vAlign w:val="center"/>
            <w:hideMark/>
          </w:tcPr>
          <w:p w14:paraId="527CD31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23958984</w:t>
            </w:r>
          </w:p>
        </w:tc>
        <w:tc>
          <w:tcPr>
            <w:tcW w:w="0" w:type="auto"/>
            <w:shd w:val="clear" w:color="auto" w:fill="auto"/>
            <w:noWrap/>
            <w:vAlign w:val="center"/>
            <w:hideMark/>
          </w:tcPr>
          <w:p w14:paraId="19BB1524"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NGDN</w:t>
            </w:r>
          </w:p>
        </w:tc>
        <w:tc>
          <w:tcPr>
            <w:tcW w:w="0" w:type="auto"/>
            <w:shd w:val="clear" w:color="auto" w:fill="auto"/>
            <w:noWrap/>
            <w:vAlign w:val="center"/>
            <w:hideMark/>
          </w:tcPr>
          <w:p w14:paraId="3926BC4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3.48E-02</w:t>
            </w:r>
          </w:p>
        </w:tc>
      </w:tr>
      <w:tr w:rsidR="00AB1AAE" w:rsidRPr="00AB1AAE" w14:paraId="42A538A9" w14:textId="77777777" w:rsidTr="00EC663B">
        <w:trPr>
          <w:trHeight w:val="300"/>
          <w:jc w:val="center"/>
        </w:trPr>
        <w:tc>
          <w:tcPr>
            <w:tcW w:w="0" w:type="auto"/>
            <w:shd w:val="clear" w:color="auto" w:fill="auto"/>
            <w:noWrap/>
            <w:vAlign w:val="center"/>
            <w:hideMark/>
          </w:tcPr>
          <w:p w14:paraId="0512F76F"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43AB12A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14F836E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15F6E1A" w14:textId="52803E2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150F8CA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094894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2D63977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ENSG00000129460.11</w:t>
            </w:r>
          </w:p>
        </w:tc>
        <w:tc>
          <w:tcPr>
            <w:tcW w:w="0" w:type="auto"/>
            <w:shd w:val="clear" w:color="auto" w:fill="auto"/>
            <w:noWrap/>
            <w:vAlign w:val="center"/>
            <w:hideMark/>
          </w:tcPr>
          <w:p w14:paraId="60B6002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23958984</w:t>
            </w:r>
          </w:p>
        </w:tc>
        <w:tc>
          <w:tcPr>
            <w:tcW w:w="0" w:type="auto"/>
            <w:shd w:val="clear" w:color="auto" w:fill="auto"/>
            <w:noWrap/>
            <w:vAlign w:val="center"/>
            <w:hideMark/>
          </w:tcPr>
          <w:p w14:paraId="412FB44D"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NGDN</w:t>
            </w:r>
          </w:p>
        </w:tc>
        <w:tc>
          <w:tcPr>
            <w:tcW w:w="0" w:type="auto"/>
            <w:shd w:val="clear" w:color="auto" w:fill="auto"/>
            <w:noWrap/>
            <w:vAlign w:val="center"/>
            <w:hideMark/>
          </w:tcPr>
          <w:p w14:paraId="5E24BE4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3.73E-02</w:t>
            </w:r>
          </w:p>
        </w:tc>
      </w:tr>
      <w:tr w:rsidR="00AB1AAE" w:rsidRPr="00AB1AAE" w14:paraId="0C81EE08" w14:textId="77777777" w:rsidTr="00EC663B">
        <w:trPr>
          <w:trHeight w:val="300"/>
          <w:jc w:val="center"/>
        </w:trPr>
        <w:tc>
          <w:tcPr>
            <w:tcW w:w="0" w:type="auto"/>
            <w:shd w:val="clear" w:color="auto" w:fill="auto"/>
            <w:noWrap/>
            <w:vAlign w:val="center"/>
            <w:hideMark/>
          </w:tcPr>
          <w:p w14:paraId="577B7712"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eqtl_jenger/Peripheral_blood</w:t>
            </w:r>
          </w:p>
        </w:tc>
        <w:tc>
          <w:tcPr>
            <w:tcW w:w="0" w:type="auto"/>
            <w:shd w:val="clear" w:color="auto" w:fill="auto"/>
            <w:noWrap/>
            <w:vAlign w:val="center"/>
            <w:hideMark/>
          </w:tcPr>
          <w:p w14:paraId="3693D8E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60F547A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CCA7F73" w14:textId="1CDD35FD"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3F8837F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67D6F83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3CFDEDE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ENSG00000129460.11</w:t>
            </w:r>
          </w:p>
        </w:tc>
        <w:tc>
          <w:tcPr>
            <w:tcW w:w="0" w:type="auto"/>
            <w:shd w:val="clear" w:color="auto" w:fill="auto"/>
            <w:noWrap/>
            <w:vAlign w:val="center"/>
            <w:hideMark/>
          </w:tcPr>
          <w:p w14:paraId="749CF4D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23958984</w:t>
            </w:r>
          </w:p>
        </w:tc>
        <w:tc>
          <w:tcPr>
            <w:tcW w:w="0" w:type="auto"/>
            <w:shd w:val="clear" w:color="auto" w:fill="auto"/>
            <w:noWrap/>
            <w:vAlign w:val="center"/>
            <w:hideMark/>
          </w:tcPr>
          <w:p w14:paraId="446A875E"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NGDN</w:t>
            </w:r>
          </w:p>
        </w:tc>
        <w:tc>
          <w:tcPr>
            <w:tcW w:w="0" w:type="auto"/>
            <w:shd w:val="clear" w:color="auto" w:fill="auto"/>
            <w:noWrap/>
            <w:vAlign w:val="center"/>
            <w:hideMark/>
          </w:tcPr>
          <w:p w14:paraId="45D80D4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2.05E-02</w:t>
            </w:r>
          </w:p>
        </w:tc>
      </w:tr>
      <w:tr w:rsidR="00AB1AAE" w:rsidRPr="00AB1AAE" w14:paraId="1979558D" w14:textId="77777777" w:rsidTr="00EC663B">
        <w:trPr>
          <w:trHeight w:val="300"/>
          <w:jc w:val="center"/>
        </w:trPr>
        <w:tc>
          <w:tcPr>
            <w:tcW w:w="0" w:type="auto"/>
            <w:shd w:val="clear" w:color="auto" w:fill="auto"/>
            <w:noWrap/>
            <w:vAlign w:val="center"/>
            <w:hideMark/>
          </w:tcPr>
          <w:p w14:paraId="6F9553D6"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lastRenderedPageBreak/>
              <w:t>eqtl_jenger/B_cells</w:t>
            </w:r>
          </w:p>
        </w:tc>
        <w:tc>
          <w:tcPr>
            <w:tcW w:w="0" w:type="auto"/>
            <w:shd w:val="clear" w:color="auto" w:fill="auto"/>
            <w:noWrap/>
            <w:vAlign w:val="center"/>
            <w:hideMark/>
          </w:tcPr>
          <w:p w14:paraId="4EBE3C0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7311484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90EE265" w14:textId="6D6CD9E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4B1040C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992683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0B4CFD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ENSG00000129460.11</w:t>
            </w:r>
          </w:p>
        </w:tc>
        <w:tc>
          <w:tcPr>
            <w:tcW w:w="0" w:type="auto"/>
            <w:shd w:val="clear" w:color="auto" w:fill="auto"/>
            <w:noWrap/>
            <w:vAlign w:val="center"/>
            <w:hideMark/>
          </w:tcPr>
          <w:p w14:paraId="0397088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23958984</w:t>
            </w:r>
          </w:p>
        </w:tc>
        <w:tc>
          <w:tcPr>
            <w:tcW w:w="0" w:type="auto"/>
            <w:shd w:val="clear" w:color="auto" w:fill="auto"/>
            <w:noWrap/>
            <w:vAlign w:val="center"/>
            <w:hideMark/>
          </w:tcPr>
          <w:p w14:paraId="542E380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NGDN</w:t>
            </w:r>
          </w:p>
        </w:tc>
        <w:tc>
          <w:tcPr>
            <w:tcW w:w="0" w:type="auto"/>
            <w:shd w:val="clear" w:color="auto" w:fill="auto"/>
            <w:noWrap/>
            <w:vAlign w:val="center"/>
            <w:hideMark/>
          </w:tcPr>
          <w:p w14:paraId="0C28EF8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3.50E-02</w:t>
            </w:r>
          </w:p>
        </w:tc>
      </w:tr>
      <w:tr w:rsidR="00AB1AAE" w:rsidRPr="00AB1AAE" w14:paraId="37B8CD21" w14:textId="77777777" w:rsidTr="00EC663B">
        <w:trPr>
          <w:trHeight w:val="300"/>
          <w:jc w:val="center"/>
        </w:trPr>
        <w:tc>
          <w:tcPr>
            <w:tcW w:w="0" w:type="auto"/>
            <w:shd w:val="clear" w:color="auto" w:fill="auto"/>
            <w:noWrap/>
            <w:vAlign w:val="center"/>
            <w:hideMark/>
          </w:tcPr>
          <w:p w14:paraId="5ED3B758"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7B2DA2D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20CD770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55B84A3" w14:textId="03EFD566"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22FC0CD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A84C98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3350A5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ENSG00000129460.11</w:t>
            </w:r>
          </w:p>
        </w:tc>
        <w:tc>
          <w:tcPr>
            <w:tcW w:w="0" w:type="auto"/>
            <w:shd w:val="clear" w:color="auto" w:fill="auto"/>
            <w:noWrap/>
            <w:vAlign w:val="center"/>
            <w:hideMark/>
          </w:tcPr>
          <w:p w14:paraId="74DA05C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23958984</w:t>
            </w:r>
          </w:p>
        </w:tc>
        <w:tc>
          <w:tcPr>
            <w:tcW w:w="0" w:type="auto"/>
            <w:shd w:val="clear" w:color="auto" w:fill="auto"/>
            <w:noWrap/>
            <w:vAlign w:val="center"/>
            <w:hideMark/>
          </w:tcPr>
          <w:p w14:paraId="6B1C1474"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NGDN</w:t>
            </w:r>
          </w:p>
        </w:tc>
        <w:tc>
          <w:tcPr>
            <w:tcW w:w="0" w:type="auto"/>
            <w:shd w:val="clear" w:color="auto" w:fill="auto"/>
            <w:noWrap/>
            <w:vAlign w:val="center"/>
            <w:hideMark/>
          </w:tcPr>
          <w:p w14:paraId="2F49A7D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3.73E-02</w:t>
            </w:r>
          </w:p>
        </w:tc>
      </w:tr>
      <w:tr w:rsidR="00AB1AAE" w:rsidRPr="00AB1AAE" w14:paraId="4CE1FEBF" w14:textId="77777777" w:rsidTr="00EC663B">
        <w:trPr>
          <w:trHeight w:val="300"/>
          <w:jc w:val="center"/>
        </w:trPr>
        <w:tc>
          <w:tcPr>
            <w:tcW w:w="0" w:type="auto"/>
            <w:shd w:val="clear" w:color="auto" w:fill="auto"/>
            <w:noWrap/>
            <w:vAlign w:val="center"/>
            <w:hideMark/>
          </w:tcPr>
          <w:p w14:paraId="47A245A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eqtl_gtex_v7/Liver</w:t>
            </w:r>
          </w:p>
        </w:tc>
        <w:tc>
          <w:tcPr>
            <w:tcW w:w="0" w:type="auto"/>
            <w:shd w:val="clear" w:color="auto" w:fill="auto"/>
            <w:noWrap/>
            <w:vAlign w:val="center"/>
            <w:hideMark/>
          </w:tcPr>
          <w:p w14:paraId="3756E94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1C3FA82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121A5F8" w14:textId="22DA6E51"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12E90CD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19E3D3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7EA042A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ENSG00000100836.6</w:t>
            </w:r>
          </w:p>
        </w:tc>
        <w:tc>
          <w:tcPr>
            <w:tcW w:w="0" w:type="auto"/>
            <w:shd w:val="clear" w:color="auto" w:fill="auto"/>
            <w:noWrap/>
            <w:vAlign w:val="center"/>
            <w:hideMark/>
          </w:tcPr>
          <w:p w14:paraId="6529ACF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23792946</w:t>
            </w:r>
          </w:p>
        </w:tc>
        <w:tc>
          <w:tcPr>
            <w:tcW w:w="0" w:type="auto"/>
            <w:shd w:val="clear" w:color="auto" w:fill="auto"/>
            <w:noWrap/>
            <w:vAlign w:val="center"/>
            <w:hideMark/>
          </w:tcPr>
          <w:p w14:paraId="0ADCCD9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PABPN1</w:t>
            </w:r>
          </w:p>
        </w:tc>
        <w:tc>
          <w:tcPr>
            <w:tcW w:w="0" w:type="auto"/>
            <w:shd w:val="clear" w:color="auto" w:fill="auto"/>
            <w:noWrap/>
            <w:vAlign w:val="center"/>
            <w:hideMark/>
          </w:tcPr>
          <w:p w14:paraId="53C8794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3.12E-02</w:t>
            </w:r>
          </w:p>
        </w:tc>
      </w:tr>
      <w:tr w:rsidR="00AB1AAE" w:rsidRPr="00AB1AAE" w14:paraId="4CED1633" w14:textId="77777777" w:rsidTr="00EC663B">
        <w:trPr>
          <w:trHeight w:val="300"/>
          <w:jc w:val="center"/>
        </w:trPr>
        <w:tc>
          <w:tcPr>
            <w:tcW w:w="0" w:type="auto"/>
            <w:shd w:val="clear" w:color="auto" w:fill="auto"/>
            <w:noWrap/>
            <w:vAlign w:val="center"/>
            <w:hideMark/>
          </w:tcPr>
          <w:p w14:paraId="14F6D0B0"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eqtl_muther/lcl</w:t>
            </w:r>
          </w:p>
        </w:tc>
        <w:tc>
          <w:tcPr>
            <w:tcW w:w="0" w:type="auto"/>
            <w:shd w:val="clear" w:color="auto" w:fill="auto"/>
            <w:noWrap/>
            <w:vAlign w:val="center"/>
            <w:hideMark/>
          </w:tcPr>
          <w:p w14:paraId="5BB0A79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231AE3F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9A746FA" w14:textId="30C6DF1C"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22,091,610</w:t>
            </w:r>
          </w:p>
        </w:tc>
        <w:tc>
          <w:tcPr>
            <w:tcW w:w="0" w:type="auto"/>
            <w:shd w:val="clear" w:color="auto" w:fill="auto"/>
            <w:noWrap/>
            <w:vAlign w:val="center"/>
            <w:hideMark/>
          </w:tcPr>
          <w:p w14:paraId="015AC80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2B87AE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A4FB8E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ILMN_1811955</w:t>
            </w:r>
          </w:p>
        </w:tc>
        <w:tc>
          <w:tcPr>
            <w:tcW w:w="0" w:type="auto"/>
            <w:shd w:val="clear" w:color="auto" w:fill="auto"/>
            <w:noWrap/>
            <w:vAlign w:val="center"/>
            <w:hideMark/>
          </w:tcPr>
          <w:p w14:paraId="6F7531B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22464036</w:t>
            </w:r>
          </w:p>
        </w:tc>
        <w:tc>
          <w:tcPr>
            <w:tcW w:w="0" w:type="auto"/>
            <w:shd w:val="clear" w:color="auto" w:fill="auto"/>
            <w:noWrap/>
            <w:vAlign w:val="center"/>
            <w:hideMark/>
          </w:tcPr>
          <w:p w14:paraId="7E025AF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w:t>
            </w:r>
          </w:p>
        </w:tc>
        <w:tc>
          <w:tcPr>
            <w:tcW w:w="0" w:type="auto"/>
            <w:shd w:val="clear" w:color="auto" w:fill="auto"/>
            <w:noWrap/>
            <w:vAlign w:val="center"/>
            <w:hideMark/>
          </w:tcPr>
          <w:p w14:paraId="3B692CE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2.48E-02</w:t>
            </w:r>
          </w:p>
        </w:tc>
      </w:tr>
      <w:tr w:rsidR="00AB1AAE" w:rsidRPr="00AB1AAE" w14:paraId="6CFFAA43" w14:textId="77777777" w:rsidTr="00EC663B">
        <w:trPr>
          <w:trHeight w:val="300"/>
          <w:jc w:val="center"/>
        </w:trPr>
        <w:tc>
          <w:tcPr>
            <w:tcW w:w="0" w:type="auto"/>
            <w:shd w:val="clear" w:color="auto" w:fill="auto"/>
            <w:noWrap/>
            <w:vAlign w:val="center"/>
            <w:hideMark/>
          </w:tcPr>
          <w:p w14:paraId="3E7992C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59006D2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006845F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B51C610" w14:textId="586A0C2A"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4B2834C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607D537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42F6E2C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ENSG00000100462.11</w:t>
            </w:r>
          </w:p>
        </w:tc>
        <w:tc>
          <w:tcPr>
            <w:tcW w:w="0" w:type="auto"/>
            <w:shd w:val="clear" w:color="auto" w:fill="auto"/>
            <w:noWrap/>
            <w:vAlign w:val="center"/>
            <w:hideMark/>
          </w:tcPr>
          <w:p w14:paraId="1466C62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23394257</w:t>
            </w:r>
          </w:p>
        </w:tc>
        <w:tc>
          <w:tcPr>
            <w:tcW w:w="0" w:type="auto"/>
            <w:shd w:val="clear" w:color="auto" w:fill="auto"/>
            <w:noWrap/>
            <w:vAlign w:val="center"/>
            <w:hideMark/>
          </w:tcPr>
          <w:p w14:paraId="45CBD806"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w:t>
            </w:r>
          </w:p>
        </w:tc>
        <w:tc>
          <w:tcPr>
            <w:tcW w:w="0" w:type="auto"/>
            <w:shd w:val="clear" w:color="auto" w:fill="auto"/>
            <w:noWrap/>
            <w:vAlign w:val="center"/>
            <w:hideMark/>
          </w:tcPr>
          <w:p w14:paraId="382B379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1.94E-02</w:t>
            </w:r>
          </w:p>
        </w:tc>
      </w:tr>
      <w:tr w:rsidR="00AB1AAE" w:rsidRPr="00AB1AAE" w14:paraId="4C5C4769" w14:textId="77777777" w:rsidTr="00EC663B">
        <w:trPr>
          <w:trHeight w:val="300"/>
          <w:jc w:val="center"/>
        </w:trPr>
        <w:tc>
          <w:tcPr>
            <w:tcW w:w="0" w:type="auto"/>
            <w:shd w:val="clear" w:color="auto" w:fill="auto"/>
            <w:noWrap/>
            <w:vAlign w:val="center"/>
            <w:hideMark/>
          </w:tcPr>
          <w:p w14:paraId="2733BE7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071E5A8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3284E17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EC95616" w14:textId="77617CAC"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7CF8600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F881AA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037317C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ENSG00000100462.11</w:t>
            </w:r>
          </w:p>
        </w:tc>
        <w:tc>
          <w:tcPr>
            <w:tcW w:w="0" w:type="auto"/>
            <w:shd w:val="clear" w:color="auto" w:fill="auto"/>
            <w:noWrap/>
            <w:vAlign w:val="center"/>
            <w:hideMark/>
          </w:tcPr>
          <w:p w14:paraId="71637C4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23394257</w:t>
            </w:r>
          </w:p>
        </w:tc>
        <w:tc>
          <w:tcPr>
            <w:tcW w:w="0" w:type="auto"/>
            <w:shd w:val="clear" w:color="auto" w:fill="auto"/>
            <w:noWrap/>
            <w:vAlign w:val="center"/>
            <w:hideMark/>
          </w:tcPr>
          <w:p w14:paraId="10A404A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w:t>
            </w:r>
          </w:p>
        </w:tc>
        <w:tc>
          <w:tcPr>
            <w:tcW w:w="0" w:type="auto"/>
            <w:shd w:val="clear" w:color="auto" w:fill="auto"/>
            <w:noWrap/>
            <w:vAlign w:val="center"/>
            <w:hideMark/>
          </w:tcPr>
          <w:p w14:paraId="7F53C93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1.84E-02</w:t>
            </w:r>
          </w:p>
        </w:tc>
      </w:tr>
      <w:tr w:rsidR="00AB1AAE" w:rsidRPr="00AB1AAE" w14:paraId="5DA50BDD" w14:textId="77777777" w:rsidTr="00EC663B">
        <w:trPr>
          <w:trHeight w:val="300"/>
          <w:jc w:val="center"/>
        </w:trPr>
        <w:tc>
          <w:tcPr>
            <w:tcW w:w="0" w:type="auto"/>
            <w:shd w:val="clear" w:color="auto" w:fill="auto"/>
            <w:noWrap/>
            <w:vAlign w:val="center"/>
            <w:hideMark/>
          </w:tcPr>
          <w:p w14:paraId="0B2C529A"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eqtl_jenger/Monocytes</w:t>
            </w:r>
          </w:p>
        </w:tc>
        <w:tc>
          <w:tcPr>
            <w:tcW w:w="0" w:type="auto"/>
            <w:shd w:val="clear" w:color="auto" w:fill="auto"/>
            <w:noWrap/>
            <w:vAlign w:val="center"/>
            <w:hideMark/>
          </w:tcPr>
          <w:p w14:paraId="3E698E0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727B53B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047D998" w14:textId="71F8D56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5F73599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740A04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551319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ENSG00000100462.11</w:t>
            </w:r>
          </w:p>
        </w:tc>
        <w:tc>
          <w:tcPr>
            <w:tcW w:w="0" w:type="auto"/>
            <w:shd w:val="clear" w:color="auto" w:fill="auto"/>
            <w:noWrap/>
            <w:vAlign w:val="center"/>
            <w:hideMark/>
          </w:tcPr>
          <w:p w14:paraId="06E81C0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23394257</w:t>
            </w:r>
          </w:p>
        </w:tc>
        <w:tc>
          <w:tcPr>
            <w:tcW w:w="0" w:type="auto"/>
            <w:shd w:val="clear" w:color="auto" w:fill="auto"/>
            <w:noWrap/>
            <w:vAlign w:val="center"/>
            <w:hideMark/>
          </w:tcPr>
          <w:p w14:paraId="118774BC"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w:t>
            </w:r>
          </w:p>
        </w:tc>
        <w:tc>
          <w:tcPr>
            <w:tcW w:w="0" w:type="auto"/>
            <w:shd w:val="clear" w:color="auto" w:fill="auto"/>
            <w:noWrap/>
            <w:vAlign w:val="center"/>
            <w:hideMark/>
          </w:tcPr>
          <w:p w14:paraId="14961B6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4.65E-02</w:t>
            </w:r>
          </w:p>
        </w:tc>
      </w:tr>
      <w:tr w:rsidR="00AB1AAE" w:rsidRPr="00AB1AAE" w14:paraId="4071D7E6" w14:textId="77777777" w:rsidTr="00EC663B">
        <w:trPr>
          <w:trHeight w:val="300"/>
          <w:jc w:val="center"/>
        </w:trPr>
        <w:tc>
          <w:tcPr>
            <w:tcW w:w="0" w:type="auto"/>
            <w:shd w:val="clear" w:color="auto" w:fill="auto"/>
            <w:noWrap/>
            <w:vAlign w:val="center"/>
            <w:hideMark/>
          </w:tcPr>
          <w:p w14:paraId="1FC4FCE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eqtl_jenger/Monocytes</w:t>
            </w:r>
          </w:p>
        </w:tc>
        <w:tc>
          <w:tcPr>
            <w:tcW w:w="0" w:type="auto"/>
            <w:shd w:val="clear" w:color="auto" w:fill="auto"/>
            <w:noWrap/>
            <w:vAlign w:val="center"/>
            <w:hideMark/>
          </w:tcPr>
          <w:p w14:paraId="6326AE5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5DFB0E9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36B2ED8" w14:textId="721EF70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41F0B73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4AB25D6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37B6F64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ENSG00000100462.11</w:t>
            </w:r>
          </w:p>
        </w:tc>
        <w:tc>
          <w:tcPr>
            <w:tcW w:w="0" w:type="auto"/>
            <w:shd w:val="clear" w:color="auto" w:fill="auto"/>
            <w:noWrap/>
            <w:vAlign w:val="center"/>
            <w:hideMark/>
          </w:tcPr>
          <w:p w14:paraId="0112561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23394257</w:t>
            </w:r>
          </w:p>
        </w:tc>
        <w:tc>
          <w:tcPr>
            <w:tcW w:w="0" w:type="auto"/>
            <w:shd w:val="clear" w:color="auto" w:fill="auto"/>
            <w:noWrap/>
            <w:vAlign w:val="center"/>
            <w:hideMark/>
          </w:tcPr>
          <w:p w14:paraId="377E4DFC"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w:t>
            </w:r>
          </w:p>
        </w:tc>
        <w:tc>
          <w:tcPr>
            <w:tcW w:w="0" w:type="auto"/>
            <w:shd w:val="clear" w:color="auto" w:fill="auto"/>
            <w:noWrap/>
            <w:vAlign w:val="center"/>
            <w:hideMark/>
          </w:tcPr>
          <w:p w14:paraId="03827FE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2.06E-02</w:t>
            </w:r>
          </w:p>
        </w:tc>
      </w:tr>
      <w:tr w:rsidR="00AB1AAE" w:rsidRPr="00AB1AAE" w14:paraId="28E7E935" w14:textId="77777777" w:rsidTr="00EC663B">
        <w:trPr>
          <w:trHeight w:val="300"/>
          <w:jc w:val="center"/>
        </w:trPr>
        <w:tc>
          <w:tcPr>
            <w:tcW w:w="0" w:type="auto"/>
            <w:shd w:val="clear" w:color="auto" w:fill="auto"/>
            <w:noWrap/>
            <w:vAlign w:val="center"/>
            <w:hideMark/>
          </w:tcPr>
          <w:p w14:paraId="6A746C9E"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0F77CFF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027276D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C46322E" w14:textId="28F7AD1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2BFFF64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5975A4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6A7046B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ENSG00000100462.11</w:t>
            </w:r>
          </w:p>
        </w:tc>
        <w:tc>
          <w:tcPr>
            <w:tcW w:w="0" w:type="auto"/>
            <w:shd w:val="clear" w:color="auto" w:fill="auto"/>
            <w:noWrap/>
            <w:vAlign w:val="center"/>
            <w:hideMark/>
          </w:tcPr>
          <w:p w14:paraId="7056A9C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23394257</w:t>
            </w:r>
          </w:p>
        </w:tc>
        <w:tc>
          <w:tcPr>
            <w:tcW w:w="0" w:type="auto"/>
            <w:shd w:val="clear" w:color="auto" w:fill="auto"/>
            <w:noWrap/>
            <w:vAlign w:val="center"/>
            <w:hideMark/>
          </w:tcPr>
          <w:p w14:paraId="47BC57C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w:t>
            </w:r>
          </w:p>
        </w:tc>
        <w:tc>
          <w:tcPr>
            <w:tcW w:w="0" w:type="auto"/>
            <w:shd w:val="clear" w:color="auto" w:fill="auto"/>
            <w:noWrap/>
            <w:vAlign w:val="center"/>
            <w:hideMark/>
          </w:tcPr>
          <w:p w14:paraId="1F80BD3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2.82E-02</w:t>
            </w:r>
          </w:p>
        </w:tc>
      </w:tr>
      <w:tr w:rsidR="00AB1AAE" w:rsidRPr="00AB1AAE" w14:paraId="2D2760B1" w14:textId="77777777" w:rsidTr="00EC663B">
        <w:trPr>
          <w:trHeight w:val="300"/>
          <w:jc w:val="center"/>
        </w:trPr>
        <w:tc>
          <w:tcPr>
            <w:tcW w:w="0" w:type="auto"/>
            <w:shd w:val="clear" w:color="auto" w:fill="auto"/>
            <w:noWrap/>
            <w:vAlign w:val="center"/>
            <w:hideMark/>
          </w:tcPr>
          <w:p w14:paraId="63EA6441"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eqtl_jenger/Monocytes</w:t>
            </w:r>
          </w:p>
        </w:tc>
        <w:tc>
          <w:tcPr>
            <w:tcW w:w="0" w:type="auto"/>
            <w:shd w:val="clear" w:color="auto" w:fill="auto"/>
            <w:noWrap/>
            <w:vAlign w:val="center"/>
            <w:hideMark/>
          </w:tcPr>
          <w:p w14:paraId="3214EED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681AECF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C02AC08" w14:textId="40B76A2C"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3D8E8DF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0EA101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4E77C20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ENSG00000100462.11</w:t>
            </w:r>
          </w:p>
        </w:tc>
        <w:tc>
          <w:tcPr>
            <w:tcW w:w="0" w:type="auto"/>
            <w:shd w:val="clear" w:color="auto" w:fill="auto"/>
            <w:noWrap/>
            <w:vAlign w:val="center"/>
            <w:hideMark/>
          </w:tcPr>
          <w:p w14:paraId="635C776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23394257</w:t>
            </w:r>
          </w:p>
        </w:tc>
        <w:tc>
          <w:tcPr>
            <w:tcW w:w="0" w:type="auto"/>
            <w:shd w:val="clear" w:color="auto" w:fill="auto"/>
            <w:noWrap/>
            <w:vAlign w:val="center"/>
            <w:hideMark/>
          </w:tcPr>
          <w:p w14:paraId="6D5DFFA9"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w:t>
            </w:r>
          </w:p>
        </w:tc>
        <w:tc>
          <w:tcPr>
            <w:tcW w:w="0" w:type="auto"/>
            <w:shd w:val="clear" w:color="auto" w:fill="auto"/>
            <w:noWrap/>
            <w:vAlign w:val="center"/>
            <w:hideMark/>
          </w:tcPr>
          <w:p w14:paraId="4A25F4A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2.05E-02</w:t>
            </w:r>
          </w:p>
        </w:tc>
      </w:tr>
      <w:tr w:rsidR="00AB1AAE" w:rsidRPr="00AB1AAE" w14:paraId="1B8C8456" w14:textId="77777777" w:rsidTr="00EC663B">
        <w:trPr>
          <w:trHeight w:val="300"/>
          <w:jc w:val="center"/>
        </w:trPr>
        <w:tc>
          <w:tcPr>
            <w:tcW w:w="0" w:type="auto"/>
            <w:shd w:val="clear" w:color="auto" w:fill="auto"/>
            <w:noWrap/>
            <w:vAlign w:val="center"/>
            <w:hideMark/>
          </w:tcPr>
          <w:p w14:paraId="5AB53EB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7633D93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3E20A13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4D5A89B" w14:textId="577103A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13B1EBD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BB0A2E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3265E93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ENSG00000100462.11</w:t>
            </w:r>
          </w:p>
        </w:tc>
        <w:tc>
          <w:tcPr>
            <w:tcW w:w="0" w:type="auto"/>
            <w:shd w:val="clear" w:color="auto" w:fill="auto"/>
            <w:noWrap/>
            <w:vAlign w:val="center"/>
            <w:hideMark/>
          </w:tcPr>
          <w:p w14:paraId="0AB1659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23394257</w:t>
            </w:r>
          </w:p>
        </w:tc>
        <w:tc>
          <w:tcPr>
            <w:tcW w:w="0" w:type="auto"/>
            <w:shd w:val="clear" w:color="auto" w:fill="auto"/>
            <w:noWrap/>
            <w:vAlign w:val="center"/>
            <w:hideMark/>
          </w:tcPr>
          <w:p w14:paraId="5291F2B8"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w:t>
            </w:r>
          </w:p>
        </w:tc>
        <w:tc>
          <w:tcPr>
            <w:tcW w:w="0" w:type="auto"/>
            <w:shd w:val="clear" w:color="auto" w:fill="auto"/>
            <w:noWrap/>
            <w:vAlign w:val="center"/>
            <w:hideMark/>
          </w:tcPr>
          <w:p w14:paraId="4419598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2.82E-02</w:t>
            </w:r>
          </w:p>
        </w:tc>
      </w:tr>
      <w:tr w:rsidR="00AB1AAE" w:rsidRPr="00AB1AAE" w14:paraId="7F9073E9" w14:textId="77777777" w:rsidTr="00EC663B">
        <w:trPr>
          <w:trHeight w:val="300"/>
          <w:jc w:val="center"/>
        </w:trPr>
        <w:tc>
          <w:tcPr>
            <w:tcW w:w="0" w:type="auto"/>
            <w:shd w:val="clear" w:color="auto" w:fill="auto"/>
            <w:noWrap/>
            <w:vAlign w:val="center"/>
            <w:hideMark/>
          </w:tcPr>
          <w:p w14:paraId="78BD871E"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19F58CB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7C2474B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D9F6734" w14:textId="25A53C0A"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0747092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B3655F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7E8D8F5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ENSG00000237054.5</w:t>
            </w:r>
          </w:p>
        </w:tc>
        <w:tc>
          <w:tcPr>
            <w:tcW w:w="0" w:type="auto"/>
            <w:shd w:val="clear" w:color="auto" w:fill="auto"/>
            <w:noWrap/>
            <w:vAlign w:val="center"/>
            <w:hideMark/>
          </w:tcPr>
          <w:p w14:paraId="17C0106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23392385</w:t>
            </w:r>
          </w:p>
        </w:tc>
        <w:tc>
          <w:tcPr>
            <w:tcW w:w="0" w:type="auto"/>
            <w:shd w:val="clear" w:color="auto" w:fill="auto"/>
            <w:noWrap/>
            <w:vAlign w:val="center"/>
            <w:hideMark/>
          </w:tcPr>
          <w:p w14:paraId="3E425AE5"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PRMT5-AS1</w:t>
            </w:r>
          </w:p>
        </w:tc>
        <w:tc>
          <w:tcPr>
            <w:tcW w:w="0" w:type="auto"/>
            <w:shd w:val="clear" w:color="auto" w:fill="auto"/>
            <w:noWrap/>
            <w:vAlign w:val="center"/>
            <w:hideMark/>
          </w:tcPr>
          <w:p w14:paraId="12A5D95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3.95E-03</w:t>
            </w:r>
          </w:p>
        </w:tc>
      </w:tr>
      <w:tr w:rsidR="00AB1AAE" w:rsidRPr="00AB1AAE" w14:paraId="6DC671C7" w14:textId="77777777" w:rsidTr="00EC663B">
        <w:trPr>
          <w:trHeight w:val="300"/>
          <w:jc w:val="center"/>
        </w:trPr>
        <w:tc>
          <w:tcPr>
            <w:tcW w:w="0" w:type="auto"/>
            <w:shd w:val="clear" w:color="auto" w:fill="auto"/>
            <w:noWrap/>
            <w:vAlign w:val="center"/>
            <w:hideMark/>
          </w:tcPr>
          <w:p w14:paraId="63BBBB83"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lastRenderedPageBreak/>
              <w:t>eqtl_gtex_v7/Cells_EBV-transformed_lymphocytes</w:t>
            </w:r>
          </w:p>
        </w:tc>
        <w:tc>
          <w:tcPr>
            <w:tcW w:w="0" w:type="auto"/>
            <w:shd w:val="clear" w:color="auto" w:fill="auto"/>
            <w:noWrap/>
            <w:vAlign w:val="center"/>
            <w:hideMark/>
          </w:tcPr>
          <w:p w14:paraId="341572D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rs367442</w:t>
            </w:r>
          </w:p>
        </w:tc>
        <w:tc>
          <w:tcPr>
            <w:tcW w:w="0" w:type="auto"/>
            <w:shd w:val="clear" w:color="auto" w:fill="auto"/>
            <w:noWrap/>
            <w:vAlign w:val="center"/>
            <w:hideMark/>
          </w:tcPr>
          <w:p w14:paraId="35E2C12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718A6FF" w14:textId="4EFD0B79"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23,021,852</w:t>
            </w:r>
          </w:p>
        </w:tc>
        <w:tc>
          <w:tcPr>
            <w:tcW w:w="0" w:type="auto"/>
            <w:shd w:val="clear" w:color="auto" w:fill="auto"/>
            <w:noWrap/>
            <w:vAlign w:val="center"/>
            <w:hideMark/>
          </w:tcPr>
          <w:p w14:paraId="67CB567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7EC0ADD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40D98A5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ENSG00000237054.5</w:t>
            </w:r>
          </w:p>
        </w:tc>
        <w:tc>
          <w:tcPr>
            <w:tcW w:w="0" w:type="auto"/>
            <w:shd w:val="clear" w:color="auto" w:fill="auto"/>
            <w:noWrap/>
            <w:vAlign w:val="center"/>
            <w:hideMark/>
          </w:tcPr>
          <w:p w14:paraId="749DDE6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23392385</w:t>
            </w:r>
          </w:p>
        </w:tc>
        <w:tc>
          <w:tcPr>
            <w:tcW w:w="0" w:type="auto"/>
            <w:shd w:val="clear" w:color="auto" w:fill="auto"/>
            <w:noWrap/>
            <w:vAlign w:val="center"/>
            <w:hideMark/>
          </w:tcPr>
          <w:p w14:paraId="676B418E"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PRMT5-AS1</w:t>
            </w:r>
          </w:p>
        </w:tc>
        <w:tc>
          <w:tcPr>
            <w:tcW w:w="0" w:type="auto"/>
            <w:shd w:val="clear" w:color="auto" w:fill="auto"/>
            <w:noWrap/>
            <w:vAlign w:val="center"/>
            <w:hideMark/>
          </w:tcPr>
          <w:p w14:paraId="18BEE0E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7.71E-03</w:t>
            </w:r>
          </w:p>
        </w:tc>
      </w:tr>
      <w:tr w:rsidR="00AB1AAE" w:rsidRPr="00AB1AAE" w14:paraId="347E57EB" w14:textId="77777777" w:rsidTr="00EC663B">
        <w:trPr>
          <w:trHeight w:val="300"/>
          <w:jc w:val="center"/>
        </w:trPr>
        <w:tc>
          <w:tcPr>
            <w:tcW w:w="0" w:type="auto"/>
            <w:shd w:val="clear" w:color="auto" w:fill="auto"/>
            <w:noWrap/>
            <w:vAlign w:val="center"/>
            <w:hideMark/>
          </w:tcPr>
          <w:p w14:paraId="7107CF29"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eqtl_gtex_v7/Cells_EBV-transformed_lymphocytes</w:t>
            </w:r>
          </w:p>
        </w:tc>
        <w:tc>
          <w:tcPr>
            <w:tcW w:w="0" w:type="auto"/>
            <w:shd w:val="clear" w:color="auto" w:fill="auto"/>
            <w:noWrap/>
            <w:vAlign w:val="center"/>
            <w:hideMark/>
          </w:tcPr>
          <w:p w14:paraId="53A3391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rs424582</w:t>
            </w:r>
          </w:p>
        </w:tc>
        <w:tc>
          <w:tcPr>
            <w:tcW w:w="0" w:type="auto"/>
            <w:shd w:val="clear" w:color="auto" w:fill="auto"/>
            <w:noWrap/>
            <w:vAlign w:val="center"/>
            <w:hideMark/>
          </w:tcPr>
          <w:p w14:paraId="37D17E5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AE9CEA3" w14:textId="5CADF181"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23,021,855</w:t>
            </w:r>
          </w:p>
        </w:tc>
        <w:tc>
          <w:tcPr>
            <w:tcW w:w="0" w:type="auto"/>
            <w:shd w:val="clear" w:color="auto" w:fill="auto"/>
            <w:noWrap/>
            <w:vAlign w:val="center"/>
            <w:hideMark/>
          </w:tcPr>
          <w:p w14:paraId="76A9320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53F14F9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6B88643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ENSG00000237054.5</w:t>
            </w:r>
          </w:p>
        </w:tc>
        <w:tc>
          <w:tcPr>
            <w:tcW w:w="0" w:type="auto"/>
            <w:shd w:val="clear" w:color="auto" w:fill="auto"/>
            <w:noWrap/>
            <w:vAlign w:val="center"/>
            <w:hideMark/>
          </w:tcPr>
          <w:p w14:paraId="6A78BF6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23392385</w:t>
            </w:r>
          </w:p>
        </w:tc>
        <w:tc>
          <w:tcPr>
            <w:tcW w:w="0" w:type="auto"/>
            <w:shd w:val="clear" w:color="auto" w:fill="auto"/>
            <w:noWrap/>
            <w:vAlign w:val="center"/>
            <w:hideMark/>
          </w:tcPr>
          <w:p w14:paraId="3553F2B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PRMT5-AS1</w:t>
            </w:r>
          </w:p>
        </w:tc>
        <w:tc>
          <w:tcPr>
            <w:tcW w:w="0" w:type="auto"/>
            <w:shd w:val="clear" w:color="auto" w:fill="auto"/>
            <w:noWrap/>
            <w:vAlign w:val="center"/>
            <w:hideMark/>
          </w:tcPr>
          <w:p w14:paraId="7092381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7.20E-03</w:t>
            </w:r>
          </w:p>
        </w:tc>
      </w:tr>
      <w:tr w:rsidR="00AB1AAE" w:rsidRPr="00AB1AAE" w14:paraId="0698A09C" w14:textId="77777777" w:rsidTr="00EC663B">
        <w:trPr>
          <w:trHeight w:val="300"/>
          <w:jc w:val="center"/>
        </w:trPr>
        <w:tc>
          <w:tcPr>
            <w:tcW w:w="0" w:type="auto"/>
            <w:shd w:val="clear" w:color="auto" w:fill="auto"/>
            <w:noWrap/>
            <w:vAlign w:val="center"/>
            <w:hideMark/>
          </w:tcPr>
          <w:p w14:paraId="6DFFA790"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eqtl_muther/lcl</w:t>
            </w:r>
          </w:p>
        </w:tc>
        <w:tc>
          <w:tcPr>
            <w:tcW w:w="0" w:type="auto"/>
            <w:shd w:val="clear" w:color="auto" w:fill="auto"/>
            <w:noWrap/>
            <w:vAlign w:val="center"/>
            <w:hideMark/>
          </w:tcPr>
          <w:p w14:paraId="03CC2D5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4AF2FC0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6BC5C15" w14:textId="1816C5D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22,092,283</w:t>
            </w:r>
          </w:p>
        </w:tc>
        <w:tc>
          <w:tcPr>
            <w:tcW w:w="0" w:type="auto"/>
            <w:shd w:val="clear" w:color="auto" w:fill="auto"/>
            <w:noWrap/>
            <w:vAlign w:val="center"/>
            <w:hideMark/>
          </w:tcPr>
          <w:p w14:paraId="632577E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2F75D6C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56BE2FF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ILMN_1744649</w:t>
            </w:r>
          </w:p>
        </w:tc>
        <w:tc>
          <w:tcPr>
            <w:tcW w:w="0" w:type="auto"/>
            <w:shd w:val="clear" w:color="auto" w:fill="auto"/>
            <w:noWrap/>
            <w:vAlign w:val="center"/>
            <w:hideMark/>
          </w:tcPr>
          <w:p w14:paraId="5942169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22569547</w:t>
            </w:r>
          </w:p>
        </w:tc>
        <w:tc>
          <w:tcPr>
            <w:tcW w:w="0" w:type="auto"/>
            <w:shd w:val="clear" w:color="auto" w:fill="auto"/>
            <w:noWrap/>
            <w:vAlign w:val="center"/>
            <w:hideMark/>
          </w:tcPr>
          <w:p w14:paraId="5769FAE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PSMB5</w:t>
            </w:r>
          </w:p>
        </w:tc>
        <w:tc>
          <w:tcPr>
            <w:tcW w:w="0" w:type="auto"/>
            <w:shd w:val="clear" w:color="auto" w:fill="auto"/>
            <w:noWrap/>
            <w:vAlign w:val="center"/>
            <w:hideMark/>
          </w:tcPr>
          <w:p w14:paraId="17CBF59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1.54E-02</w:t>
            </w:r>
          </w:p>
        </w:tc>
      </w:tr>
      <w:tr w:rsidR="00AB1AAE" w:rsidRPr="00AB1AAE" w14:paraId="763DBE89" w14:textId="77777777" w:rsidTr="00EC663B">
        <w:trPr>
          <w:trHeight w:val="300"/>
          <w:jc w:val="center"/>
        </w:trPr>
        <w:tc>
          <w:tcPr>
            <w:tcW w:w="0" w:type="auto"/>
            <w:shd w:val="clear" w:color="auto" w:fill="auto"/>
            <w:noWrap/>
            <w:vAlign w:val="center"/>
            <w:hideMark/>
          </w:tcPr>
          <w:p w14:paraId="2856277D"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eqtl_jenger/CD4+T_cells</w:t>
            </w:r>
          </w:p>
        </w:tc>
        <w:tc>
          <w:tcPr>
            <w:tcW w:w="0" w:type="auto"/>
            <w:shd w:val="clear" w:color="auto" w:fill="auto"/>
            <w:noWrap/>
            <w:vAlign w:val="center"/>
            <w:hideMark/>
          </w:tcPr>
          <w:p w14:paraId="0C359D5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7FE1A52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E8AFE14" w14:textId="3CAFC89B"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0541FE7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FCAD8D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33EE8FB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ENSG00000100804.14</w:t>
            </w:r>
          </w:p>
        </w:tc>
        <w:tc>
          <w:tcPr>
            <w:tcW w:w="0" w:type="auto"/>
            <w:shd w:val="clear" w:color="auto" w:fill="auto"/>
            <w:noWrap/>
            <w:vAlign w:val="center"/>
            <w:hideMark/>
          </w:tcPr>
          <w:p w14:paraId="620D56B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23495095</w:t>
            </w:r>
          </w:p>
        </w:tc>
        <w:tc>
          <w:tcPr>
            <w:tcW w:w="0" w:type="auto"/>
            <w:shd w:val="clear" w:color="auto" w:fill="auto"/>
            <w:noWrap/>
            <w:vAlign w:val="center"/>
            <w:hideMark/>
          </w:tcPr>
          <w:p w14:paraId="34C4C3DC"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PSMB5</w:t>
            </w:r>
          </w:p>
        </w:tc>
        <w:tc>
          <w:tcPr>
            <w:tcW w:w="0" w:type="auto"/>
            <w:shd w:val="clear" w:color="auto" w:fill="auto"/>
            <w:noWrap/>
            <w:vAlign w:val="center"/>
            <w:hideMark/>
          </w:tcPr>
          <w:p w14:paraId="7B9AA1C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3.52E-02</w:t>
            </w:r>
          </w:p>
        </w:tc>
      </w:tr>
      <w:tr w:rsidR="00AB1AAE" w:rsidRPr="00AB1AAE" w14:paraId="144E3362" w14:textId="77777777" w:rsidTr="00EC663B">
        <w:trPr>
          <w:trHeight w:val="300"/>
          <w:jc w:val="center"/>
        </w:trPr>
        <w:tc>
          <w:tcPr>
            <w:tcW w:w="0" w:type="auto"/>
            <w:shd w:val="clear" w:color="auto" w:fill="auto"/>
            <w:noWrap/>
            <w:vAlign w:val="center"/>
            <w:hideMark/>
          </w:tcPr>
          <w:p w14:paraId="39C38D39"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eqtl_jenger/CD4+T_cells</w:t>
            </w:r>
          </w:p>
        </w:tc>
        <w:tc>
          <w:tcPr>
            <w:tcW w:w="0" w:type="auto"/>
            <w:shd w:val="clear" w:color="auto" w:fill="auto"/>
            <w:noWrap/>
            <w:vAlign w:val="center"/>
            <w:hideMark/>
          </w:tcPr>
          <w:p w14:paraId="1E0D9C8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0B39975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B6FD154" w14:textId="3EAFA871"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4BBE4C7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E897AD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5B39F6E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ENSG00000100804.14</w:t>
            </w:r>
          </w:p>
        </w:tc>
        <w:tc>
          <w:tcPr>
            <w:tcW w:w="0" w:type="auto"/>
            <w:shd w:val="clear" w:color="auto" w:fill="auto"/>
            <w:noWrap/>
            <w:vAlign w:val="center"/>
            <w:hideMark/>
          </w:tcPr>
          <w:p w14:paraId="59C2A8C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23495095</w:t>
            </w:r>
          </w:p>
        </w:tc>
        <w:tc>
          <w:tcPr>
            <w:tcW w:w="0" w:type="auto"/>
            <w:shd w:val="clear" w:color="auto" w:fill="auto"/>
            <w:noWrap/>
            <w:vAlign w:val="center"/>
            <w:hideMark/>
          </w:tcPr>
          <w:p w14:paraId="1BD0D8F8"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PSMB5</w:t>
            </w:r>
          </w:p>
        </w:tc>
        <w:tc>
          <w:tcPr>
            <w:tcW w:w="0" w:type="auto"/>
            <w:shd w:val="clear" w:color="auto" w:fill="auto"/>
            <w:noWrap/>
            <w:vAlign w:val="center"/>
            <w:hideMark/>
          </w:tcPr>
          <w:p w14:paraId="3620684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1.56E-02</w:t>
            </w:r>
          </w:p>
        </w:tc>
      </w:tr>
      <w:tr w:rsidR="00AB1AAE" w:rsidRPr="00AB1AAE" w14:paraId="5354ED75" w14:textId="77777777" w:rsidTr="00EC663B">
        <w:trPr>
          <w:trHeight w:val="300"/>
          <w:jc w:val="center"/>
        </w:trPr>
        <w:tc>
          <w:tcPr>
            <w:tcW w:w="0" w:type="auto"/>
            <w:shd w:val="clear" w:color="auto" w:fill="auto"/>
            <w:noWrap/>
            <w:vAlign w:val="center"/>
            <w:hideMark/>
          </w:tcPr>
          <w:p w14:paraId="1715EF2D"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3F854A2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777A3B2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73BBBC8" w14:textId="73DDD17D"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399FAA1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3D4E1F2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790E2EB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ENSG00000139890.5</w:t>
            </w:r>
          </w:p>
        </w:tc>
        <w:tc>
          <w:tcPr>
            <w:tcW w:w="0" w:type="auto"/>
            <w:shd w:val="clear" w:color="auto" w:fill="auto"/>
            <w:noWrap/>
            <w:vAlign w:val="center"/>
            <w:hideMark/>
          </w:tcPr>
          <w:p w14:paraId="30227BD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23354634</w:t>
            </w:r>
          </w:p>
        </w:tc>
        <w:tc>
          <w:tcPr>
            <w:tcW w:w="0" w:type="auto"/>
            <w:shd w:val="clear" w:color="auto" w:fill="auto"/>
            <w:noWrap/>
            <w:vAlign w:val="center"/>
            <w:hideMark/>
          </w:tcPr>
          <w:p w14:paraId="35F4E54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REM2</w:t>
            </w:r>
          </w:p>
        </w:tc>
        <w:tc>
          <w:tcPr>
            <w:tcW w:w="0" w:type="auto"/>
            <w:shd w:val="clear" w:color="auto" w:fill="auto"/>
            <w:noWrap/>
            <w:vAlign w:val="center"/>
            <w:hideMark/>
          </w:tcPr>
          <w:p w14:paraId="0F0BD0C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4.04E-02</w:t>
            </w:r>
          </w:p>
        </w:tc>
      </w:tr>
      <w:tr w:rsidR="00AB1AAE" w:rsidRPr="00AB1AAE" w14:paraId="64CB75ED" w14:textId="77777777" w:rsidTr="00EC663B">
        <w:trPr>
          <w:trHeight w:val="300"/>
          <w:jc w:val="center"/>
        </w:trPr>
        <w:tc>
          <w:tcPr>
            <w:tcW w:w="0" w:type="auto"/>
            <w:shd w:val="clear" w:color="auto" w:fill="auto"/>
            <w:noWrap/>
            <w:vAlign w:val="center"/>
            <w:hideMark/>
          </w:tcPr>
          <w:p w14:paraId="7C267DD0"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6BB58C5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2ED7037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9AB9AF6" w14:textId="1FBA8B7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1764767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4221F7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2C1E808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ENSG00000139890.5</w:t>
            </w:r>
          </w:p>
        </w:tc>
        <w:tc>
          <w:tcPr>
            <w:tcW w:w="0" w:type="auto"/>
            <w:shd w:val="clear" w:color="auto" w:fill="auto"/>
            <w:noWrap/>
            <w:vAlign w:val="center"/>
            <w:hideMark/>
          </w:tcPr>
          <w:p w14:paraId="2934D85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23354634</w:t>
            </w:r>
          </w:p>
        </w:tc>
        <w:tc>
          <w:tcPr>
            <w:tcW w:w="0" w:type="auto"/>
            <w:shd w:val="clear" w:color="auto" w:fill="auto"/>
            <w:noWrap/>
            <w:vAlign w:val="center"/>
            <w:hideMark/>
          </w:tcPr>
          <w:p w14:paraId="6B5D3928"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REM2</w:t>
            </w:r>
          </w:p>
        </w:tc>
        <w:tc>
          <w:tcPr>
            <w:tcW w:w="0" w:type="auto"/>
            <w:shd w:val="clear" w:color="auto" w:fill="auto"/>
            <w:noWrap/>
            <w:vAlign w:val="center"/>
            <w:hideMark/>
          </w:tcPr>
          <w:p w14:paraId="7266976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4.43E-02</w:t>
            </w:r>
          </w:p>
        </w:tc>
      </w:tr>
      <w:tr w:rsidR="00AB1AAE" w:rsidRPr="00AB1AAE" w14:paraId="78E96C06" w14:textId="77777777" w:rsidTr="00EC663B">
        <w:trPr>
          <w:trHeight w:val="300"/>
          <w:jc w:val="center"/>
        </w:trPr>
        <w:tc>
          <w:tcPr>
            <w:tcW w:w="0" w:type="auto"/>
            <w:shd w:val="clear" w:color="auto" w:fill="auto"/>
            <w:noWrap/>
            <w:vAlign w:val="center"/>
            <w:hideMark/>
          </w:tcPr>
          <w:p w14:paraId="6C77FCC1"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52287B6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761267C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B24C6FD" w14:textId="5285332A"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0CF2B5A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562F5DB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722A5EF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ENSG00000139890.5</w:t>
            </w:r>
          </w:p>
        </w:tc>
        <w:tc>
          <w:tcPr>
            <w:tcW w:w="0" w:type="auto"/>
            <w:shd w:val="clear" w:color="auto" w:fill="auto"/>
            <w:noWrap/>
            <w:vAlign w:val="center"/>
            <w:hideMark/>
          </w:tcPr>
          <w:p w14:paraId="5E88FEE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23354634</w:t>
            </w:r>
          </w:p>
        </w:tc>
        <w:tc>
          <w:tcPr>
            <w:tcW w:w="0" w:type="auto"/>
            <w:shd w:val="clear" w:color="auto" w:fill="auto"/>
            <w:noWrap/>
            <w:vAlign w:val="center"/>
            <w:hideMark/>
          </w:tcPr>
          <w:p w14:paraId="48A76BA3"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REM2</w:t>
            </w:r>
          </w:p>
        </w:tc>
        <w:tc>
          <w:tcPr>
            <w:tcW w:w="0" w:type="auto"/>
            <w:shd w:val="clear" w:color="auto" w:fill="auto"/>
            <w:noWrap/>
            <w:vAlign w:val="center"/>
            <w:hideMark/>
          </w:tcPr>
          <w:p w14:paraId="59D91AE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4.42E-02</w:t>
            </w:r>
          </w:p>
        </w:tc>
      </w:tr>
      <w:tr w:rsidR="00AB1AAE" w:rsidRPr="00AB1AAE" w14:paraId="579C6003" w14:textId="77777777" w:rsidTr="00EC663B">
        <w:trPr>
          <w:trHeight w:val="300"/>
          <w:jc w:val="center"/>
        </w:trPr>
        <w:tc>
          <w:tcPr>
            <w:tcW w:w="0" w:type="auto"/>
            <w:shd w:val="clear" w:color="auto" w:fill="auto"/>
            <w:noWrap/>
            <w:vAlign w:val="center"/>
            <w:hideMark/>
          </w:tcPr>
          <w:p w14:paraId="2DE22229"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eqtl_muther/lcl</w:t>
            </w:r>
          </w:p>
        </w:tc>
        <w:tc>
          <w:tcPr>
            <w:tcW w:w="0" w:type="auto"/>
            <w:shd w:val="clear" w:color="auto" w:fill="auto"/>
            <w:noWrap/>
            <w:vAlign w:val="center"/>
            <w:hideMark/>
          </w:tcPr>
          <w:p w14:paraId="57453BA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160EA82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B5586E8" w14:textId="5B08B16A"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22,092,283</w:t>
            </w:r>
          </w:p>
        </w:tc>
        <w:tc>
          <w:tcPr>
            <w:tcW w:w="0" w:type="auto"/>
            <w:shd w:val="clear" w:color="auto" w:fill="auto"/>
            <w:noWrap/>
            <w:vAlign w:val="center"/>
            <w:hideMark/>
          </w:tcPr>
          <w:p w14:paraId="2B25489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05EF90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6683C35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ILMN_1653200</w:t>
            </w:r>
          </w:p>
        </w:tc>
        <w:tc>
          <w:tcPr>
            <w:tcW w:w="0" w:type="auto"/>
            <w:shd w:val="clear" w:color="auto" w:fill="auto"/>
            <w:noWrap/>
            <w:vAlign w:val="center"/>
            <w:hideMark/>
          </w:tcPr>
          <w:p w14:paraId="67EA36A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22888649</w:t>
            </w:r>
          </w:p>
        </w:tc>
        <w:tc>
          <w:tcPr>
            <w:tcW w:w="0" w:type="auto"/>
            <w:shd w:val="clear" w:color="auto" w:fill="auto"/>
            <w:noWrap/>
            <w:vAlign w:val="center"/>
            <w:hideMark/>
          </w:tcPr>
          <w:p w14:paraId="1F4062A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SLC22A17</w:t>
            </w:r>
          </w:p>
        </w:tc>
        <w:tc>
          <w:tcPr>
            <w:tcW w:w="0" w:type="auto"/>
            <w:shd w:val="clear" w:color="auto" w:fill="auto"/>
            <w:noWrap/>
            <w:vAlign w:val="center"/>
            <w:hideMark/>
          </w:tcPr>
          <w:p w14:paraId="0415E91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3.59E-02</w:t>
            </w:r>
          </w:p>
        </w:tc>
      </w:tr>
      <w:tr w:rsidR="00AB1AAE" w:rsidRPr="00AB1AAE" w14:paraId="7E3BA598" w14:textId="77777777" w:rsidTr="00EC663B">
        <w:trPr>
          <w:trHeight w:val="300"/>
          <w:jc w:val="center"/>
        </w:trPr>
        <w:tc>
          <w:tcPr>
            <w:tcW w:w="0" w:type="auto"/>
            <w:shd w:val="clear" w:color="auto" w:fill="auto"/>
            <w:noWrap/>
            <w:vAlign w:val="center"/>
            <w:hideMark/>
          </w:tcPr>
          <w:p w14:paraId="251C3D91"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47729B6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12C15D7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F2B9944" w14:textId="778B239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66A382E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9E25A9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6BB96DC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ENSG00000092096.10</w:t>
            </w:r>
          </w:p>
        </w:tc>
        <w:tc>
          <w:tcPr>
            <w:tcW w:w="0" w:type="auto"/>
            <w:shd w:val="clear" w:color="auto" w:fill="auto"/>
            <w:noWrap/>
            <w:vAlign w:val="center"/>
            <w:hideMark/>
          </w:tcPr>
          <w:p w14:paraId="43B543D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23818818</w:t>
            </w:r>
          </w:p>
        </w:tc>
        <w:tc>
          <w:tcPr>
            <w:tcW w:w="0" w:type="auto"/>
            <w:shd w:val="clear" w:color="auto" w:fill="auto"/>
            <w:noWrap/>
            <w:vAlign w:val="center"/>
            <w:hideMark/>
          </w:tcPr>
          <w:p w14:paraId="1BF91D60"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SLC22A17</w:t>
            </w:r>
          </w:p>
        </w:tc>
        <w:tc>
          <w:tcPr>
            <w:tcW w:w="0" w:type="auto"/>
            <w:shd w:val="clear" w:color="auto" w:fill="auto"/>
            <w:noWrap/>
            <w:vAlign w:val="center"/>
            <w:hideMark/>
          </w:tcPr>
          <w:p w14:paraId="3EE8A62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2.25E-02</w:t>
            </w:r>
          </w:p>
        </w:tc>
      </w:tr>
      <w:tr w:rsidR="00AB1AAE" w:rsidRPr="00AB1AAE" w14:paraId="683B18F5" w14:textId="77777777" w:rsidTr="00EC663B">
        <w:trPr>
          <w:trHeight w:val="300"/>
          <w:jc w:val="center"/>
        </w:trPr>
        <w:tc>
          <w:tcPr>
            <w:tcW w:w="0" w:type="auto"/>
            <w:shd w:val="clear" w:color="auto" w:fill="auto"/>
            <w:noWrap/>
            <w:vAlign w:val="center"/>
            <w:hideMark/>
          </w:tcPr>
          <w:p w14:paraId="514CC096"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eqtl_jenger/Peripheral_blood</w:t>
            </w:r>
          </w:p>
        </w:tc>
        <w:tc>
          <w:tcPr>
            <w:tcW w:w="0" w:type="auto"/>
            <w:shd w:val="clear" w:color="auto" w:fill="auto"/>
            <w:noWrap/>
            <w:vAlign w:val="center"/>
            <w:hideMark/>
          </w:tcPr>
          <w:p w14:paraId="08852AD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77C82BC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5435BCF" w14:textId="2FE07FBE"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1426062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11C75DA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2861058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ENSG00000092096.10</w:t>
            </w:r>
          </w:p>
        </w:tc>
        <w:tc>
          <w:tcPr>
            <w:tcW w:w="0" w:type="auto"/>
            <w:shd w:val="clear" w:color="auto" w:fill="auto"/>
            <w:noWrap/>
            <w:vAlign w:val="center"/>
            <w:hideMark/>
          </w:tcPr>
          <w:p w14:paraId="2D1D931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23818818</w:t>
            </w:r>
          </w:p>
        </w:tc>
        <w:tc>
          <w:tcPr>
            <w:tcW w:w="0" w:type="auto"/>
            <w:shd w:val="clear" w:color="auto" w:fill="auto"/>
            <w:noWrap/>
            <w:vAlign w:val="center"/>
            <w:hideMark/>
          </w:tcPr>
          <w:p w14:paraId="62A08FAD"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SLC22A17</w:t>
            </w:r>
          </w:p>
        </w:tc>
        <w:tc>
          <w:tcPr>
            <w:tcW w:w="0" w:type="auto"/>
            <w:shd w:val="clear" w:color="auto" w:fill="auto"/>
            <w:noWrap/>
            <w:vAlign w:val="center"/>
            <w:hideMark/>
          </w:tcPr>
          <w:p w14:paraId="44B4D42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4.43E-02</w:t>
            </w:r>
          </w:p>
        </w:tc>
      </w:tr>
      <w:tr w:rsidR="00AB1AAE" w:rsidRPr="00AB1AAE" w14:paraId="5758E475" w14:textId="77777777" w:rsidTr="00EC663B">
        <w:trPr>
          <w:trHeight w:val="300"/>
          <w:jc w:val="center"/>
        </w:trPr>
        <w:tc>
          <w:tcPr>
            <w:tcW w:w="0" w:type="auto"/>
            <w:shd w:val="clear" w:color="auto" w:fill="auto"/>
            <w:noWrap/>
            <w:vAlign w:val="center"/>
            <w:hideMark/>
          </w:tcPr>
          <w:p w14:paraId="3E394B7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eqtl_jenger/Peripheral_blood</w:t>
            </w:r>
          </w:p>
        </w:tc>
        <w:tc>
          <w:tcPr>
            <w:tcW w:w="0" w:type="auto"/>
            <w:shd w:val="clear" w:color="auto" w:fill="auto"/>
            <w:noWrap/>
            <w:vAlign w:val="center"/>
            <w:hideMark/>
          </w:tcPr>
          <w:p w14:paraId="3710F39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205EB0A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BAB5EEA" w14:textId="52915E7C"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286520F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4AAE2AD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16AEAA7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ENSG00000092096.10</w:t>
            </w:r>
          </w:p>
        </w:tc>
        <w:tc>
          <w:tcPr>
            <w:tcW w:w="0" w:type="auto"/>
            <w:shd w:val="clear" w:color="auto" w:fill="auto"/>
            <w:noWrap/>
            <w:vAlign w:val="center"/>
            <w:hideMark/>
          </w:tcPr>
          <w:p w14:paraId="45CF473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23818818</w:t>
            </w:r>
          </w:p>
        </w:tc>
        <w:tc>
          <w:tcPr>
            <w:tcW w:w="0" w:type="auto"/>
            <w:shd w:val="clear" w:color="auto" w:fill="auto"/>
            <w:noWrap/>
            <w:vAlign w:val="center"/>
            <w:hideMark/>
          </w:tcPr>
          <w:p w14:paraId="3BEBDF99"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SLC22A17</w:t>
            </w:r>
          </w:p>
        </w:tc>
        <w:tc>
          <w:tcPr>
            <w:tcW w:w="0" w:type="auto"/>
            <w:shd w:val="clear" w:color="auto" w:fill="auto"/>
            <w:noWrap/>
            <w:vAlign w:val="center"/>
            <w:hideMark/>
          </w:tcPr>
          <w:p w14:paraId="62EDC98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3.50E-02</w:t>
            </w:r>
          </w:p>
        </w:tc>
      </w:tr>
      <w:tr w:rsidR="00AB1AAE" w:rsidRPr="00AB1AAE" w14:paraId="10B37BCE" w14:textId="77777777" w:rsidTr="00EC663B">
        <w:trPr>
          <w:trHeight w:val="300"/>
          <w:jc w:val="center"/>
        </w:trPr>
        <w:tc>
          <w:tcPr>
            <w:tcW w:w="0" w:type="auto"/>
            <w:shd w:val="clear" w:color="auto" w:fill="auto"/>
            <w:noWrap/>
            <w:vAlign w:val="center"/>
            <w:hideMark/>
          </w:tcPr>
          <w:p w14:paraId="084140FD"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lastRenderedPageBreak/>
              <w:t>eqtl_jenger/Peripheral_blood</w:t>
            </w:r>
          </w:p>
        </w:tc>
        <w:tc>
          <w:tcPr>
            <w:tcW w:w="0" w:type="auto"/>
            <w:shd w:val="clear" w:color="auto" w:fill="auto"/>
            <w:noWrap/>
            <w:vAlign w:val="center"/>
            <w:hideMark/>
          </w:tcPr>
          <w:p w14:paraId="4A66CD4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64DDEC7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0C4881D" w14:textId="2DE2994F"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7EA68AE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62D013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17936CC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ENSG00000092096.10</w:t>
            </w:r>
          </w:p>
        </w:tc>
        <w:tc>
          <w:tcPr>
            <w:tcW w:w="0" w:type="auto"/>
            <w:shd w:val="clear" w:color="auto" w:fill="auto"/>
            <w:noWrap/>
            <w:vAlign w:val="center"/>
            <w:hideMark/>
          </w:tcPr>
          <w:p w14:paraId="0DC0B5B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23818818</w:t>
            </w:r>
          </w:p>
        </w:tc>
        <w:tc>
          <w:tcPr>
            <w:tcW w:w="0" w:type="auto"/>
            <w:shd w:val="clear" w:color="auto" w:fill="auto"/>
            <w:noWrap/>
            <w:vAlign w:val="center"/>
            <w:hideMark/>
          </w:tcPr>
          <w:p w14:paraId="3507A910"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SLC22A17</w:t>
            </w:r>
          </w:p>
        </w:tc>
        <w:tc>
          <w:tcPr>
            <w:tcW w:w="0" w:type="auto"/>
            <w:shd w:val="clear" w:color="auto" w:fill="auto"/>
            <w:noWrap/>
            <w:vAlign w:val="center"/>
            <w:hideMark/>
          </w:tcPr>
          <w:p w14:paraId="01ED892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4.02E-02</w:t>
            </w:r>
          </w:p>
        </w:tc>
      </w:tr>
      <w:tr w:rsidR="00AB1AAE" w:rsidRPr="00AB1AAE" w14:paraId="0F94D9CE" w14:textId="77777777" w:rsidTr="00EC663B">
        <w:trPr>
          <w:trHeight w:val="300"/>
          <w:jc w:val="center"/>
        </w:trPr>
        <w:tc>
          <w:tcPr>
            <w:tcW w:w="0" w:type="auto"/>
            <w:shd w:val="clear" w:color="auto" w:fill="auto"/>
            <w:noWrap/>
            <w:vAlign w:val="center"/>
            <w:hideMark/>
          </w:tcPr>
          <w:p w14:paraId="50A15120"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eqtl_jenger/Peripheral_blood</w:t>
            </w:r>
          </w:p>
        </w:tc>
        <w:tc>
          <w:tcPr>
            <w:tcW w:w="0" w:type="auto"/>
            <w:shd w:val="clear" w:color="auto" w:fill="auto"/>
            <w:noWrap/>
            <w:vAlign w:val="center"/>
            <w:hideMark/>
          </w:tcPr>
          <w:p w14:paraId="57B2077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63D4A3E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FA11961" w14:textId="69203281"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1257821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22797A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3F2E5C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ENSG00000092096.10</w:t>
            </w:r>
          </w:p>
        </w:tc>
        <w:tc>
          <w:tcPr>
            <w:tcW w:w="0" w:type="auto"/>
            <w:shd w:val="clear" w:color="auto" w:fill="auto"/>
            <w:noWrap/>
            <w:vAlign w:val="center"/>
            <w:hideMark/>
          </w:tcPr>
          <w:p w14:paraId="1866990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23818818</w:t>
            </w:r>
          </w:p>
        </w:tc>
        <w:tc>
          <w:tcPr>
            <w:tcW w:w="0" w:type="auto"/>
            <w:shd w:val="clear" w:color="auto" w:fill="auto"/>
            <w:noWrap/>
            <w:vAlign w:val="center"/>
            <w:hideMark/>
          </w:tcPr>
          <w:p w14:paraId="330A6EAD"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SLC22A17</w:t>
            </w:r>
          </w:p>
        </w:tc>
        <w:tc>
          <w:tcPr>
            <w:tcW w:w="0" w:type="auto"/>
            <w:shd w:val="clear" w:color="auto" w:fill="auto"/>
            <w:noWrap/>
            <w:vAlign w:val="center"/>
            <w:hideMark/>
          </w:tcPr>
          <w:p w14:paraId="3244AC5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4.06E-02</w:t>
            </w:r>
          </w:p>
        </w:tc>
      </w:tr>
      <w:tr w:rsidR="00AB1AAE" w:rsidRPr="00AB1AAE" w14:paraId="72BA98EC" w14:textId="77777777" w:rsidTr="00EC663B">
        <w:trPr>
          <w:trHeight w:val="300"/>
          <w:jc w:val="center"/>
        </w:trPr>
        <w:tc>
          <w:tcPr>
            <w:tcW w:w="0" w:type="auto"/>
            <w:shd w:val="clear" w:color="auto" w:fill="auto"/>
            <w:noWrap/>
            <w:vAlign w:val="center"/>
            <w:hideMark/>
          </w:tcPr>
          <w:p w14:paraId="5C7476E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7B021ED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1B65C3F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A1AEA6A" w14:textId="133E71A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659FB3A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ABB208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37DA8F6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ENSG00000155465.14</w:t>
            </w:r>
          </w:p>
        </w:tc>
        <w:tc>
          <w:tcPr>
            <w:tcW w:w="0" w:type="auto"/>
            <w:shd w:val="clear" w:color="auto" w:fill="auto"/>
            <w:noWrap/>
            <w:vAlign w:val="center"/>
            <w:hideMark/>
          </w:tcPr>
          <w:p w14:paraId="56BBAE5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23270730</w:t>
            </w:r>
          </w:p>
        </w:tc>
        <w:tc>
          <w:tcPr>
            <w:tcW w:w="0" w:type="auto"/>
            <w:shd w:val="clear" w:color="auto" w:fill="auto"/>
            <w:noWrap/>
            <w:vAlign w:val="center"/>
            <w:hideMark/>
          </w:tcPr>
          <w:p w14:paraId="791C3697"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SLC7A7</w:t>
            </w:r>
          </w:p>
        </w:tc>
        <w:tc>
          <w:tcPr>
            <w:tcW w:w="0" w:type="auto"/>
            <w:shd w:val="clear" w:color="auto" w:fill="auto"/>
            <w:noWrap/>
            <w:vAlign w:val="center"/>
            <w:hideMark/>
          </w:tcPr>
          <w:p w14:paraId="4A6729C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1.44E-03</w:t>
            </w:r>
          </w:p>
        </w:tc>
      </w:tr>
      <w:tr w:rsidR="00AB1AAE" w:rsidRPr="00AB1AAE" w14:paraId="306D8ECB" w14:textId="77777777" w:rsidTr="00EC663B">
        <w:trPr>
          <w:trHeight w:val="300"/>
          <w:jc w:val="center"/>
        </w:trPr>
        <w:tc>
          <w:tcPr>
            <w:tcW w:w="0" w:type="auto"/>
            <w:shd w:val="clear" w:color="auto" w:fill="auto"/>
            <w:noWrap/>
            <w:vAlign w:val="center"/>
            <w:hideMark/>
          </w:tcPr>
          <w:p w14:paraId="7B898992"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666F9F5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6340F62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E30AB7C" w14:textId="5D9AF7FF"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3C2F820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59CE39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6ED3306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ENSG00000155465.14</w:t>
            </w:r>
          </w:p>
        </w:tc>
        <w:tc>
          <w:tcPr>
            <w:tcW w:w="0" w:type="auto"/>
            <w:shd w:val="clear" w:color="auto" w:fill="auto"/>
            <w:noWrap/>
            <w:vAlign w:val="center"/>
            <w:hideMark/>
          </w:tcPr>
          <w:p w14:paraId="36F3D8F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23270730</w:t>
            </w:r>
          </w:p>
        </w:tc>
        <w:tc>
          <w:tcPr>
            <w:tcW w:w="0" w:type="auto"/>
            <w:shd w:val="clear" w:color="auto" w:fill="auto"/>
            <w:noWrap/>
            <w:vAlign w:val="center"/>
            <w:hideMark/>
          </w:tcPr>
          <w:p w14:paraId="43D88DDF"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SLC7A7</w:t>
            </w:r>
          </w:p>
        </w:tc>
        <w:tc>
          <w:tcPr>
            <w:tcW w:w="0" w:type="auto"/>
            <w:shd w:val="clear" w:color="auto" w:fill="auto"/>
            <w:noWrap/>
            <w:vAlign w:val="center"/>
            <w:hideMark/>
          </w:tcPr>
          <w:p w14:paraId="65C778A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2.98E-03</w:t>
            </w:r>
          </w:p>
        </w:tc>
      </w:tr>
      <w:tr w:rsidR="00AB1AAE" w:rsidRPr="00AB1AAE" w14:paraId="022F2942" w14:textId="77777777" w:rsidTr="00EC663B">
        <w:trPr>
          <w:trHeight w:val="300"/>
          <w:jc w:val="center"/>
        </w:trPr>
        <w:tc>
          <w:tcPr>
            <w:tcW w:w="0" w:type="auto"/>
            <w:shd w:val="clear" w:color="auto" w:fill="auto"/>
            <w:noWrap/>
            <w:vAlign w:val="center"/>
            <w:hideMark/>
          </w:tcPr>
          <w:p w14:paraId="760BC494"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3C8162D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rs424582</w:t>
            </w:r>
          </w:p>
        </w:tc>
        <w:tc>
          <w:tcPr>
            <w:tcW w:w="0" w:type="auto"/>
            <w:shd w:val="clear" w:color="auto" w:fill="auto"/>
            <w:noWrap/>
            <w:vAlign w:val="center"/>
            <w:hideMark/>
          </w:tcPr>
          <w:p w14:paraId="4ABAB74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8166726" w14:textId="1D28D3CC"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23,021,855</w:t>
            </w:r>
          </w:p>
        </w:tc>
        <w:tc>
          <w:tcPr>
            <w:tcW w:w="0" w:type="auto"/>
            <w:shd w:val="clear" w:color="auto" w:fill="auto"/>
            <w:noWrap/>
            <w:vAlign w:val="center"/>
            <w:hideMark/>
          </w:tcPr>
          <w:p w14:paraId="0E8011C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62367AD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5F14A1B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ENSG00000155465.14</w:t>
            </w:r>
          </w:p>
        </w:tc>
        <w:tc>
          <w:tcPr>
            <w:tcW w:w="0" w:type="auto"/>
            <w:shd w:val="clear" w:color="auto" w:fill="auto"/>
            <w:noWrap/>
            <w:vAlign w:val="center"/>
            <w:hideMark/>
          </w:tcPr>
          <w:p w14:paraId="358CC81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23270730</w:t>
            </w:r>
          </w:p>
        </w:tc>
        <w:tc>
          <w:tcPr>
            <w:tcW w:w="0" w:type="auto"/>
            <w:shd w:val="clear" w:color="auto" w:fill="auto"/>
            <w:noWrap/>
            <w:vAlign w:val="center"/>
            <w:hideMark/>
          </w:tcPr>
          <w:p w14:paraId="74E5EA2E"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SLC7A7</w:t>
            </w:r>
          </w:p>
        </w:tc>
        <w:tc>
          <w:tcPr>
            <w:tcW w:w="0" w:type="auto"/>
            <w:shd w:val="clear" w:color="auto" w:fill="auto"/>
            <w:noWrap/>
            <w:vAlign w:val="center"/>
            <w:hideMark/>
          </w:tcPr>
          <w:p w14:paraId="3355EB4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3.88E-02</w:t>
            </w:r>
          </w:p>
        </w:tc>
      </w:tr>
      <w:tr w:rsidR="00AB1AAE" w:rsidRPr="00AB1AAE" w14:paraId="6715EC14" w14:textId="77777777" w:rsidTr="00EC663B">
        <w:trPr>
          <w:trHeight w:val="300"/>
          <w:jc w:val="center"/>
        </w:trPr>
        <w:tc>
          <w:tcPr>
            <w:tcW w:w="0" w:type="auto"/>
            <w:shd w:val="clear" w:color="auto" w:fill="auto"/>
            <w:noWrap/>
            <w:vAlign w:val="center"/>
            <w:hideMark/>
          </w:tcPr>
          <w:p w14:paraId="664E7A21"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6BB023D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5F5B2C5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7C10BF4" w14:textId="4251EAA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53F45D4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0AADA6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158AC14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ENSG00000155465.14</w:t>
            </w:r>
          </w:p>
        </w:tc>
        <w:tc>
          <w:tcPr>
            <w:tcW w:w="0" w:type="auto"/>
            <w:shd w:val="clear" w:color="auto" w:fill="auto"/>
            <w:noWrap/>
            <w:vAlign w:val="center"/>
            <w:hideMark/>
          </w:tcPr>
          <w:p w14:paraId="072551F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23270730</w:t>
            </w:r>
          </w:p>
        </w:tc>
        <w:tc>
          <w:tcPr>
            <w:tcW w:w="0" w:type="auto"/>
            <w:shd w:val="clear" w:color="auto" w:fill="auto"/>
            <w:noWrap/>
            <w:vAlign w:val="center"/>
            <w:hideMark/>
          </w:tcPr>
          <w:p w14:paraId="3DC5C7F8"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SLC7A7</w:t>
            </w:r>
          </w:p>
        </w:tc>
        <w:tc>
          <w:tcPr>
            <w:tcW w:w="0" w:type="auto"/>
            <w:shd w:val="clear" w:color="auto" w:fill="auto"/>
            <w:noWrap/>
            <w:vAlign w:val="center"/>
            <w:hideMark/>
          </w:tcPr>
          <w:p w14:paraId="6795562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1.06E-02</w:t>
            </w:r>
          </w:p>
        </w:tc>
      </w:tr>
      <w:tr w:rsidR="00AB1AAE" w:rsidRPr="00AB1AAE" w14:paraId="7C10F7F8" w14:textId="77777777" w:rsidTr="00EC663B">
        <w:trPr>
          <w:trHeight w:val="300"/>
          <w:jc w:val="center"/>
        </w:trPr>
        <w:tc>
          <w:tcPr>
            <w:tcW w:w="0" w:type="auto"/>
            <w:shd w:val="clear" w:color="auto" w:fill="auto"/>
            <w:noWrap/>
            <w:vAlign w:val="center"/>
            <w:hideMark/>
          </w:tcPr>
          <w:p w14:paraId="4F0EAF0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015D91B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7DACAC3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458A349" w14:textId="5BA34B86"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377D07F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2A6ECB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68D3F07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ENSG00000155465.14</w:t>
            </w:r>
          </w:p>
        </w:tc>
        <w:tc>
          <w:tcPr>
            <w:tcW w:w="0" w:type="auto"/>
            <w:shd w:val="clear" w:color="auto" w:fill="auto"/>
            <w:noWrap/>
            <w:vAlign w:val="center"/>
            <w:hideMark/>
          </w:tcPr>
          <w:p w14:paraId="25BDB43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23270730</w:t>
            </w:r>
          </w:p>
        </w:tc>
        <w:tc>
          <w:tcPr>
            <w:tcW w:w="0" w:type="auto"/>
            <w:shd w:val="clear" w:color="auto" w:fill="auto"/>
            <w:noWrap/>
            <w:vAlign w:val="center"/>
            <w:hideMark/>
          </w:tcPr>
          <w:p w14:paraId="79B87747"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SLC7A7</w:t>
            </w:r>
          </w:p>
        </w:tc>
        <w:tc>
          <w:tcPr>
            <w:tcW w:w="0" w:type="auto"/>
            <w:shd w:val="clear" w:color="auto" w:fill="auto"/>
            <w:noWrap/>
            <w:vAlign w:val="center"/>
            <w:hideMark/>
          </w:tcPr>
          <w:p w14:paraId="34C4C6F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4.35E-02</w:t>
            </w:r>
          </w:p>
        </w:tc>
      </w:tr>
      <w:tr w:rsidR="00AB1AAE" w:rsidRPr="00AB1AAE" w14:paraId="36808670" w14:textId="77777777" w:rsidTr="00EC663B">
        <w:trPr>
          <w:trHeight w:val="300"/>
          <w:jc w:val="center"/>
        </w:trPr>
        <w:tc>
          <w:tcPr>
            <w:tcW w:w="0" w:type="auto"/>
            <w:shd w:val="clear" w:color="auto" w:fill="auto"/>
            <w:noWrap/>
            <w:vAlign w:val="center"/>
            <w:hideMark/>
          </w:tcPr>
          <w:p w14:paraId="3205DEEE"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2646116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6917489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D4848A2" w14:textId="22954B7E"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191733C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A2A840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3C18E55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ENSG00000155465.14</w:t>
            </w:r>
          </w:p>
        </w:tc>
        <w:tc>
          <w:tcPr>
            <w:tcW w:w="0" w:type="auto"/>
            <w:shd w:val="clear" w:color="auto" w:fill="auto"/>
            <w:noWrap/>
            <w:vAlign w:val="center"/>
            <w:hideMark/>
          </w:tcPr>
          <w:p w14:paraId="2223867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23270730</w:t>
            </w:r>
          </w:p>
        </w:tc>
        <w:tc>
          <w:tcPr>
            <w:tcW w:w="0" w:type="auto"/>
            <w:shd w:val="clear" w:color="auto" w:fill="auto"/>
            <w:noWrap/>
            <w:vAlign w:val="center"/>
            <w:hideMark/>
          </w:tcPr>
          <w:p w14:paraId="47EB2640"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SLC7A7</w:t>
            </w:r>
          </w:p>
        </w:tc>
        <w:tc>
          <w:tcPr>
            <w:tcW w:w="0" w:type="auto"/>
            <w:shd w:val="clear" w:color="auto" w:fill="auto"/>
            <w:noWrap/>
            <w:vAlign w:val="center"/>
            <w:hideMark/>
          </w:tcPr>
          <w:p w14:paraId="232751F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1.06E-02</w:t>
            </w:r>
          </w:p>
        </w:tc>
      </w:tr>
      <w:tr w:rsidR="00AB1AAE" w:rsidRPr="00AB1AAE" w14:paraId="5E6CECD9" w14:textId="77777777" w:rsidTr="00EC663B">
        <w:trPr>
          <w:trHeight w:val="300"/>
          <w:jc w:val="center"/>
        </w:trPr>
        <w:tc>
          <w:tcPr>
            <w:tcW w:w="0" w:type="auto"/>
            <w:shd w:val="clear" w:color="auto" w:fill="auto"/>
            <w:noWrap/>
            <w:vAlign w:val="center"/>
            <w:hideMark/>
          </w:tcPr>
          <w:p w14:paraId="7BB24D60"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024F622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3A75127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8521DB9" w14:textId="547DE54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414B1F6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7A01243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8D70B6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ENSG00000155465.14</w:t>
            </w:r>
          </w:p>
        </w:tc>
        <w:tc>
          <w:tcPr>
            <w:tcW w:w="0" w:type="auto"/>
            <w:shd w:val="clear" w:color="auto" w:fill="auto"/>
            <w:noWrap/>
            <w:vAlign w:val="center"/>
            <w:hideMark/>
          </w:tcPr>
          <w:p w14:paraId="0CDC411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23270730</w:t>
            </w:r>
          </w:p>
        </w:tc>
        <w:tc>
          <w:tcPr>
            <w:tcW w:w="0" w:type="auto"/>
            <w:shd w:val="clear" w:color="auto" w:fill="auto"/>
            <w:noWrap/>
            <w:vAlign w:val="center"/>
            <w:hideMark/>
          </w:tcPr>
          <w:p w14:paraId="78BAA3D6"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SLC7A7</w:t>
            </w:r>
          </w:p>
        </w:tc>
        <w:tc>
          <w:tcPr>
            <w:tcW w:w="0" w:type="auto"/>
            <w:shd w:val="clear" w:color="auto" w:fill="auto"/>
            <w:noWrap/>
            <w:vAlign w:val="center"/>
            <w:hideMark/>
          </w:tcPr>
          <w:p w14:paraId="2B2C52B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4.35E-02</w:t>
            </w:r>
          </w:p>
        </w:tc>
      </w:tr>
      <w:tr w:rsidR="00AB1AAE" w:rsidRPr="00AB1AAE" w14:paraId="55CE011A" w14:textId="77777777" w:rsidTr="00EC663B">
        <w:trPr>
          <w:trHeight w:val="300"/>
          <w:jc w:val="center"/>
        </w:trPr>
        <w:tc>
          <w:tcPr>
            <w:tcW w:w="0" w:type="auto"/>
            <w:shd w:val="clear" w:color="auto" w:fill="auto"/>
            <w:noWrap/>
            <w:vAlign w:val="center"/>
            <w:hideMark/>
          </w:tcPr>
          <w:p w14:paraId="13C7228B"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5984DC9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590EE87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BF80640" w14:textId="7CD0EF90"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65149ED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31F676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6CF334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ENSG00000092068.14</w:t>
            </w:r>
          </w:p>
        </w:tc>
        <w:tc>
          <w:tcPr>
            <w:tcW w:w="0" w:type="auto"/>
            <w:shd w:val="clear" w:color="auto" w:fill="auto"/>
            <w:noWrap/>
            <w:vAlign w:val="center"/>
            <w:hideMark/>
          </w:tcPr>
          <w:p w14:paraId="15EE5E7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23623693</w:t>
            </w:r>
          </w:p>
        </w:tc>
        <w:tc>
          <w:tcPr>
            <w:tcW w:w="0" w:type="auto"/>
            <w:shd w:val="clear" w:color="auto" w:fill="auto"/>
            <w:noWrap/>
            <w:vAlign w:val="center"/>
            <w:hideMark/>
          </w:tcPr>
          <w:p w14:paraId="74A9EB5E"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SLC7A8</w:t>
            </w:r>
          </w:p>
        </w:tc>
        <w:tc>
          <w:tcPr>
            <w:tcW w:w="0" w:type="auto"/>
            <w:shd w:val="clear" w:color="auto" w:fill="auto"/>
            <w:noWrap/>
            <w:vAlign w:val="center"/>
            <w:hideMark/>
          </w:tcPr>
          <w:p w14:paraId="35B7589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3.33E-02</w:t>
            </w:r>
          </w:p>
        </w:tc>
      </w:tr>
      <w:tr w:rsidR="00AB1AAE" w:rsidRPr="00AB1AAE" w14:paraId="7B9B59FC" w14:textId="77777777" w:rsidTr="00EC663B">
        <w:trPr>
          <w:trHeight w:val="300"/>
          <w:jc w:val="center"/>
        </w:trPr>
        <w:tc>
          <w:tcPr>
            <w:tcW w:w="0" w:type="auto"/>
            <w:shd w:val="clear" w:color="auto" w:fill="auto"/>
            <w:noWrap/>
            <w:vAlign w:val="center"/>
            <w:hideMark/>
          </w:tcPr>
          <w:p w14:paraId="5B0D2C6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236CF26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259B95A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CCA2C9F" w14:textId="7683584D"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531EA5A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9C4F17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73707C9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ENSG00000229164.5</w:t>
            </w:r>
          </w:p>
        </w:tc>
        <w:tc>
          <w:tcPr>
            <w:tcW w:w="0" w:type="auto"/>
            <w:shd w:val="clear" w:color="auto" w:fill="auto"/>
            <w:noWrap/>
            <w:vAlign w:val="center"/>
            <w:hideMark/>
          </w:tcPr>
          <w:p w14:paraId="3D6840D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23018772</w:t>
            </w:r>
          </w:p>
        </w:tc>
        <w:tc>
          <w:tcPr>
            <w:tcW w:w="0" w:type="auto"/>
            <w:shd w:val="clear" w:color="auto" w:fill="auto"/>
            <w:noWrap/>
            <w:vAlign w:val="center"/>
            <w:hideMark/>
          </w:tcPr>
          <w:p w14:paraId="638D24F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TRAC</w:t>
            </w:r>
          </w:p>
        </w:tc>
        <w:tc>
          <w:tcPr>
            <w:tcW w:w="0" w:type="auto"/>
            <w:shd w:val="clear" w:color="auto" w:fill="auto"/>
            <w:noWrap/>
            <w:vAlign w:val="center"/>
            <w:hideMark/>
          </w:tcPr>
          <w:p w14:paraId="38CF166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4.72E-02</w:t>
            </w:r>
          </w:p>
        </w:tc>
      </w:tr>
      <w:tr w:rsidR="00AB1AAE" w:rsidRPr="00AB1AAE" w14:paraId="3705CF48" w14:textId="77777777" w:rsidTr="00EC663B">
        <w:trPr>
          <w:trHeight w:val="300"/>
          <w:jc w:val="center"/>
        </w:trPr>
        <w:tc>
          <w:tcPr>
            <w:tcW w:w="0" w:type="auto"/>
            <w:shd w:val="clear" w:color="auto" w:fill="auto"/>
            <w:noWrap/>
            <w:vAlign w:val="center"/>
            <w:hideMark/>
          </w:tcPr>
          <w:p w14:paraId="11D82052"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2B5CA25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1BCD829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6175BD5" w14:textId="27DF7EE1"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392ABBB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770444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8F9429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ENSG00000229164.5</w:t>
            </w:r>
          </w:p>
        </w:tc>
        <w:tc>
          <w:tcPr>
            <w:tcW w:w="0" w:type="auto"/>
            <w:shd w:val="clear" w:color="auto" w:fill="auto"/>
            <w:noWrap/>
            <w:vAlign w:val="center"/>
            <w:hideMark/>
          </w:tcPr>
          <w:p w14:paraId="3D7CAE6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23018772</w:t>
            </w:r>
          </w:p>
        </w:tc>
        <w:tc>
          <w:tcPr>
            <w:tcW w:w="0" w:type="auto"/>
            <w:shd w:val="clear" w:color="auto" w:fill="auto"/>
            <w:noWrap/>
            <w:vAlign w:val="center"/>
            <w:hideMark/>
          </w:tcPr>
          <w:p w14:paraId="733AFEC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TRAC</w:t>
            </w:r>
          </w:p>
        </w:tc>
        <w:tc>
          <w:tcPr>
            <w:tcW w:w="0" w:type="auto"/>
            <w:shd w:val="clear" w:color="auto" w:fill="auto"/>
            <w:noWrap/>
            <w:vAlign w:val="center"/>
            <w:hideMark/>
          </w:tcPr>
          <w:p w14:paraId="394C167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4.69E-02</w:t>
            </w:r>
          </w:p>
        </w:tc>
      </w:tr>
      <w:tr w:rsidR="00AB1AAE" w:rsidRPr="00AB1AAE" w14:paraId="17266470" w14:textId="77777777" w:rsidTr="00EC663B">
        <w:trPr>
          <w:trHeight w:val="300"/>
          <w:jc w:val="center"/>
        </w:trPr>
        <w:tc>
          <w:tcPr>
            <w:tcW w:w="0" w:type="auto"/>
            <w:shd w:val="clear" w:color="auto" w:fill="auto"/>
            <w:noWrap/>
            <w:vAlign w:val="center"/>
            <w:hideMark/>
          </w:tcPr>
          <w:p w14:paraId="74EDDC03"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lastRenderedPageBreak/>
              <w:t>eqtl_jenger/CD8+T_cells</w:t>
            </w:r>
          </w:p>
        </w:tc>
        <w:tc>
          <w:tcPr>
            <w:tcW w:w="0" w:type="auto"/>
            <w:shd w:val="clear" w:color="auto" w:fill="auto"/>
            <w:noWrap/>
            <w:vAlign w:val="center"/>
            <w:hideMark/>
          </w:tcPr>
          <w:p w14:paraId="641E5DA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7BFB54D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3F28409" w14:textId="44134FC9"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39C0357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DD1161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794938B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ENSG00000211789.2</w:t>
            </w:r>
          </w:p>
        </w:tc>
        <w:tc>
          <w:tcPr>
            <w:tcW w:w="0" w:type="auto"/>
            <w:shd w:val="clear" w:color="auto" w:fill="auto"/>
            <w:noWrap/>
            <w:vAlign w:val="center"/>
            <w:hideMark/>
          </w:tcPr>
          <w:p w14:paraId="09126FF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22356359</w:t>
            </w:r>
          </w:p>
        </w:tc>
        <w:tc>
          <w:tcPr>
            <w:tcW w:w="0" w:type="auto"/>
            <w:shd w:val="clear" w:color="auto" w:fill="auto"/>
            <w:noWrap/>
            <w:vAlign w:val="center"/>
            <w:hideMark/>
          </w:tcPr>
          <w:p w14:paraId="235E57AF"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TRAV12-2</w:t>
            </w:r>
          </w:p>
        </w:tc>
        <w:tc>
          <w:tcPr>
            <w:tcW w:w="0" w:type="auto"/>
            <w:shd w:val="clear" w:color="auto" w:fill="auto"/>
            <w:noWrap/>
            <w:vAlign w:val="center"/>
            <w:hideMark/>
          </w:tcPr>
          <w:p w14:paraId="75569F3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4.87E-02</w:t>
            </w:r>
          </w:p>
        </w:tc>
      </w:tr>
      <w:tr w:rsidR="00AB1AAE" w:rsidRPr="00AB1AAE" w14:paraId="4114A26F" w14:textId="77777777" w:rsidTr="00EC663B">
        <w:trPr>
          <w:trHeight w:val="300"/>
          <w:jc w:val="center"/>
        </w:trPr>
        <w:tc>
          <w:tcPr>
            <w:tcW w:w="0" w:type="auto"/>
            <w:shd w:val="clear" w:color="auto" w:fill="auto"/>
            <w:noWrap/>
            <w:vAlign w:val="center"/>
            <w:hideMark/>
          </w:tcPr>
          <w:p w14:paraId="36E7C85F"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74FEBA6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6B40FB3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6F28769" w14:textId="33E8A7E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1141888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1A209F6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708F266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ENSG00000211789.2</w:t>
            </w:r>
          </w:p>
        </w:tc>
        <w:tc>
          <w:tcPr>
            <w:tcW w:w="0" w:type="auto"/>
            <w:shd w:val="clear" w:color="auto" w:fill="auto"/>
            <w:noWrap/>
            <w:vAlign w:val="center"/>
            <w:hideMark/>
          </w:tcPr>
          <w:p w14:paraId="3EC01E6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22356359</w:t>
            </w:r>
          </w:p>
        </w:tc>
        <w:tc>
          <w:tcPr>
            <w:tcW w:w="0" w:type="auto"/>
            <w:shd w:val="clear" w:color="auto" w:fill="auto"/>
            <w:noWrap/>
            <w:vAlign w:val="center"/>
            <w:hideMark/>
          </w:tcPr>
          <w:p w14:paraId="6B5BDE4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TRAV12-2</w:t>
            </w:r>
          </w:p>
        </w:tc>
        <w:tc>
          <w:tcPr>
            <w:tcW w:w="0" w:type="auto"/>
            <w:shd w:val="clear" w:color="auto" w:fill="auto"/>
            <w:noWrap/>
            <w:vAlign w:val="center"/>
            <w:hideMark/>
          </w:tcPr>
          <w:p w14:paraId="3E6B9A8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4.88E-02</w:t>
            </w:r>
          </w:p>
        </w:tc>
      </w:tr>
      <w:tr w:rsidR="00AB1AAE" w:rsidRPr="00AB1AAE" w14:paraId="13FFBE09" w14:textId="77777777" w:rsidTr="00EC663B">
        <w:trPr>
          <w:trHeight w:val="300"/>
          <w:jc w:val="center"/>
        </w:trPr>
        <w:tc>
          <w:tcPr>
            <w:tcW w:w="0" w:type="auto"/>
            <w:shd w:val="clear" w:color="auto" w:fill="auto"/>
            <w:noWrap/>
            <w:vAlign w:val="center"/>
            <w:hideMark/>
          </w:tcPr>
          <w:p w14:paraId="4FA8514B"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eqtl_jenger/CD4+T_cells</w:t>
            </w:r>
          </w:p>
        </w:tc>
        <w:tc>
          <w:tcPr>
            <w:tcW w:w="0" w:type="auto"/>
            <w:shd w:val="clear" w:color="auto" w:fill="auto"/>
            <w:noWrap/>
            <w:vAlign w:val="center"/>
            <w:hideMark/>
          </w:tcPr>
          <w:p w14:paraId="0743835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441252F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E055D3E" w14:textId="7F7D8F7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7ED6DE0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40F94F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34D2C86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ENSG00000211791.2</w:t>
            </w:r>
          </w:p>
        </w:tc>
        <w:tc>
          <w:tcPr>
            <w:tcW w:w="0" w:type="auto"/>
            <w:shd w:val="clear" w:color="auto" w:fill="auto"/>
            <w:noWrap/>
            <w:vAlign w:val="center"/>
            <w:hideMark/>
          </w:tcPr>
          <w:p w14:paraId="155E2CB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22386647</w:t>
            </w:r>
          </w:p>
        </w:tc>
        <w:tc>
          <w:tcPr>
            <w:tcW w:w="0" w:type="auto"/>
            <w:shd w:val="clear" w:color="auto" w:fill="auto"/>
            <w:noWrap/>
            <w:vAlign w:val="center"/>
            <w:hideMark/>
          </w:tcPr>
          <w:p w14:paraId="58E675DE"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TRAV13-2</w:t>
            </w:r>
          </w:p>
        </w:tc>
        <w:tc>
          <w:tcPr>
            <w:tcW w:w="0" w:type="auto"/>
            <w:shd w:val="clear" w:color="auto" w:fill="auto"/>
            <w:noWrap/>
            <w:vAlign w:val="center"/>
            <w:hideMark/>
          </w:tcPr>
          <w:p w14:paraId="1C44BC7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4.49E-02</w:t>
            </w:r>
          </w:p>
        </w:tc>
      </w:tr>
      <w:tr w:rsidR="00AB1AAE" w:rsidRPr="00AB1AAE" w14:paraId="02D1567D" w14:textId="77777777" w:rsidTr="00EC663B">
        <w:trPr>
          <w:trHeight w:val="300"/>
          <w:jc w:val="center"/>
        </w:trPr>
        <w:tc>
          <w:tcPr>
            <w:tcW w:w="0" w:type="auto"/>
            <w:shd w:val="clear" w:color="auto" w:fill="auto"/>
            <w:noWrap/>
            <w:vAlign w:val="center"/>
            <w:hideMark/>
          </w:tcPr>
          <w:p w14:paraId="552A22B4"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eqtl_jenger/CD4+T_cells</w:t>
            </w:r>
          </w:p>
        </w:tc>
        <w:tc>
          <w:tcPr>
            <w:tcW w:w="0" w:type="auto"/>
            <w:shd w:val="clear" w:color="auto" w:fill="auto"/>
            <w:noWrap/>
            <w:vAlign w:val="center"/>
            <w:hideMark/>
          </w:tcPr>
          <w:p w14:paraId="4C823F8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3BCB628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4908C86" w14:textId="0EF4FC6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386BA73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14FB3EE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5A8EDC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ENSG00000211791.2</w:t>
            </w:r>
          </w:p>
        </w:tc>
        <w:tc>
          <w:tcPr>
            <w:tcW w:w="0" w:type="auto"/>
            <w:shd w:val="clear" w:color="auto" w:fill="auto"/>
            <w:noWrap/>
            <w:vAlign w:val="center"/>
            <w:hideMark/>
          </w:tcPr>
          <w:p w14:paraId="3CB788B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22386647</w:t>
            </w:r>
          </w:p>
        </w:tc>
        <w:tc>
          <w:tcPr>
            <w:tcW w:w="0" w:type="auto"/>
            <w:shd w:val="clear" w:color="auto" w:fill="auto"/>
            <w:noWrap/>
            <w:vAlign w:val="center"/>
            <w:hideMark/>
          </w:tcPr>
          <w:p w14:paraId="6803E97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TRAV13-2</w:t>
            </w:r>
          </w:p>
        </w:tc>
        <w:tc>
          <w:tcPr>
            <w:tcW w:w="0" w:type="auto"/>
            <w:shd w:val="clear" w:color="auto" w:fill="auto"/>
            <w:noWrap/>
            <w:vAlign w:val="center"/>
            <w:hideMark/>
          </w:tcPr>
          <w:p w14:paraId="7921053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4.46E-02</w:t>
            </w:r>
          </w:p>
        </w:tc>
      </w:tr>
      <w:tr w:rsidR="00AB1AAE" w:rsidRPr="00AB1AAE" w14:paraId="7B0C9905" w14:textId="77777777" w:rsidTr="00EC663B">
        <w:trPr>
          <w:trHeight w:val="300"/>
          <w:jc w:val="center"/>
        </w:trPr>
        <w:tc>
          <w:tcPr>
            <w:tcW w:w="0" w:type="auto"/>
            <w:shd w:val="clear" w:color="auto" w:fill="auto"/>
            <w:noWrap/>
            <w:vAlign w:val="center"/>
            <w:hideMark/>
          </w:tcPr>
          <w:p w14:paraId="33EFAEAF"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eqtl_jenger/Peripheral_blood</w:t>
            </w:r>
          </w:p>
        </w:tc>
        <w:tc>
          <w:tcPr>
            <w:tcW w:w="0" w:type="auto"/>
            <w:shd w:val="clear" w:color="auto" w:fill="auto"/>
            <w:noWrap/>
            <w:vAlign w:val="center"/>
            <w:hideMark/>
          </w:tcPr>
          <w:p w14:paraId="0D0D4F0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529DE67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E9FF133" w14:textId="6783DC26"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28F4F65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589A2B2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2D76A46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ENSG00000211800.3</w:t>
            </w:r>
          </w:p>
        </w:tc>
        <w:tc>
          <w:tcPr>
            <w:tcW w:w="0" w:type="auto"/>
            <w:shd w:val="clear" w:color="auto" w:fill="auto"/>
            <w:noWrap/>
            <w:vAlign w:val="center"/>
            <w:hideMark/>
          </w:tcPr>
          <w:p w14:paraId="3B8DDB7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22509119</w:t>
            </w:r>
          </w:p>
        </w:tc>
        <w:tc>
          <w:tcPr>
            <w:tcW w:w="0" w:type="auto"/>
            <w:shd w:val="clear" w:color="auto" w:fill="auto"/>
            <w:noWrap/>
            <w:vAlign w:val="center"/>
            <w:hideMark/>
          </w:tcPr>
          <w:p w14:paraId="4C2901C0"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TRAV20</w:t>
            </w:r>
          </w:p>
        </w:tc>
        <w:tc>
          <w:tcPr>
            <w:tcW w:w="0" w:type="auto"/>
            <w:shd w:val="clear" w:color="auto" w:fill="auto"/>
            <w:noWrap/>
            <w:vAlign w:val="center"/>
            <w:hideMark/>
          </w:tcPr>
          <w:p w14:paraId="5C35125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4.17E-02</w:t>
            </w:r>
          </w:p>
        </w:tc>
      </w:tr>
      <w:tr w:rsidR="00AB1AAE" w:rsidRPr="00AB1AAE" w14:paraId="302380D9" w14:textId="77777777" w:rsidTr="00EC663B">
        <w:trPr>
          <w:trHeight w:val="300"/>
          <w:jc w:val="center"/>
        </w:trPr>
        <w:tc>
          <w:tcPr>
            <w:tcW w:w="0" w:type="auto"/>
            <w:shd w:val="clear" w:color="auto" w:fill="auto"/>
            <w:noWrap/>
            <w:vAlign w:val="center"/>
            <w:hideMark/>
          </w:tcPr>
          <w:p w14:paraId="2D574EBA"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eqtl_jenger/Peripheral_blood</w:t>
            </w:r>
          </w:p>
        </w:tc>
        <w:tc>
          <w:tcPr>
            <w:tcW w:w="0" w:type="auto"/>
            <w:shd w:val="clear" w:color="auto" w:fill="auto"/>
            <w:noWrap/>
            <w:vAlign w:val="center"/>
            <w:hideMark/>
          </w:tcPr>
          <w:p w14:paraId="0973FD6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41CE1FD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BA8E58F" w14:textId="48A18AC0"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397B5FF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4D1E39D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1B9E9BA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ENSG00000211800.3</w:t>
            </w:r>
          </w:p>
        </w:tc>
        <w:tc>
          <w:tcPr>
            <w:tcW w:w="0" w:type="auto"/>
            <w:shd w:val="clear" w:color="auto" w:fill="auto"/>
            <w:noWrap/>
            <w:vAlign w:val="center"/>
            <w:hideMark/>
          </w:tcPr>
          <w:p w14:paraId="2EC6B46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22509119</w:t>
            </w:r>
          </w:p>
        </w:tc>
        <w:tc>
          <w:tcPr>
            <w:tcW w:w="0" w:type="auto"/>
            <w:shd w:val="clear" w:color="auto" w:fill="auto"/>
            <w:noWrap/>
            <w:vAlign w:val="center"/>
            <w:hideMark/>
          </w:tcPr>
          <w:p w14:paraId="1804BA7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TRAV20</w:t>
            </w:r>
          </w:p>
        </w:tc>
        <w:tc>
          <w:tcPr>
            <w:tcW w:w="0" w:type="auto"/>
            <w:shd w:val="clear" w:color="auto" w:fill="auto"/>
            <w:noWrap/>
            <w:vAlign w:val="center"/>
            <w:hideMark/>
          </w:tcPr>
          <w:p w14:paraId="08729DF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3.06E-02</w:t>
            </w:r>
          </w:p>
        </w:tc>
      </w:tr>
      <w:tr w:rsidR="00AB1AAE" w:rsidRPr="00AB1AAE" w14:paraId="3AFA04E3" w14:textId="77777777" w:rsidTr="00EC663B">
        <w:trPr>
          <w:trHeight w:val="300"/>
          <w:jc w:val="center"/>
        </w:trPr>
        <w:tc>
          <w:tcPr>
            <w:tcW w:w="0" w:type="auto"/>
            <w:shd w:val="clear" w:color="auto" w:fill="auto"/>
            <w:noWrap/>
            <w:vAlign w:val="center"/>
            <w:hideMark/>
          </w:tcPr>
          <w:p w14:paraId="5D12D66D"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36B90C6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rs367442</w:t>
            </w:r>
          </w:p>
        </w:tc>
        <w:tc>
          <w:tcPr>
            <w:tcW w:w="0" w:type="auto"/>
            <w:shd w:val="clear" w:color="auto" w:fill="auto"/>
            <w:noWrap/>
            <w:vAlign w:val="center"/>
            <w:hideMark/>
          </w:tcPr>
          <w:p w14:paraId="741CDDF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27B7EA9" w14:textId="7854C5A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23,021,852</w:t>
            </w:r>
          </w:p>
        </w:tc>
        <w:tc>
          <w:tcPr>
            <w:tcW w:w="0" w:type="auto"/>
            <w:shd w:val="clear" w:color="auto" w:fill="auto"/>
            <w:noWrap/>
            <w:vAlign w:val="center"/>
            <w:hideMark/>
          </w:tcPr>
          <w:p w14:paraId="26B6C2A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4C576A4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5094C9D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ENSG00000211800.3</w:t>
            </w:r>
          </w:p>
        </w:tc>
        <w:tc>
          <w:tcPr>
            <w:tcW w:w="0" w:type="auto"/>
            <w:shd w:val="clear" w:color="auto" w:fill="auto"/>
            <w:noWrap/>
            <w:vAlign w:val="center"/>
            <w:hideMark/>
          </w:tcPr>
          <w:p w14:paraId="770FD86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22509119</w:t>
            </w:r>
          </w:p>
        </w:tc>
        <w:tc>
          <w:tcPr>
            <w:tcW w:w="0" w:type="auto"/>
            <w:shd w:val="clear" w:color="auto" w:fill="auto"/>
            <w:noWrap/>
            <w:vAlign w:val="center"/>
            <w:hideMark/>
          </w:tcPr>
          <w:p w14:paraId="35ECDF93"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TRAV20</w:t>
            </w:r>
          </w:p>
        </w:tc>
        <w:tc>
          <w:tcPr>
            <w:tcW w:w="0" w:type="auto"/>
            <w:shd w:val="clear" w:color="auto" w:fill="auto"/>
            <w:noWrap/>
            <w:vAlign w:val="center"/>
            <w:hideMark/>
          </w:tcPr>
          <w:p w14:paraId="5B49D84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8.48E-03</w:t>
            </w:r>
          </w:p>
        </w:tc>
      </w:tr>
      <w:tr w:rsidR="00AB1AAE" w:rsidRPr="00AB1AAE" w14:paraId="446C7862" w14:textId="77777777" w:rsidTr="00EC663B">
        <w:trPr>
          <w:trHeight w:val="300"/>
          <w:jc w:val="center"/>
        </w:trPr>
        <w:tc>
          <w:tcPr>
            <w:tcW w:w="0" w:type="auto"/>
            <w:shd w:val="clear" w:color="auto" w:fill="auto"/>
            <w:noWrap/>
            <w:vAlign w:val="center"/>
            <w:hideMark/>
          </w:tcPr>
          <w:p w14:paraId="249A590D"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5057005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rs424582</w:t>
            </w:r>
          </w:p>
        </w:tc>
        <w:tc>
          <w:tcPr>
            <w:tcW w:w="0" w:type="auto"/>
            <w:shd w:val="clear" w:color="auto" w:fill="auto"/>
            <w:noWrap/>
            <w:vAlign w:val="center"/>
            <w:hideMark/>
          </w:tcPr>
          <w:p w14:paraId="34B5FC4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49BF95F" w14:textId="672EC88B"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23,021,855</w:t>
            </w:r>
          </w:p>
        </w:tc>
        <w:tc>
          <w:tcPr>
            <w:tcW w:w="0" w:type="auto"/>
            <w:shd w:val="clear" w:color="auto" w:fill="auto"/>
            <w:noWrap/>
            <w:vAlign w:val="center"/>
            <w:hideMark/>
          </w:tcPr>
          <w:p w14:paraId="2EBA999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47A2F4C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5195FFC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ENSG00000211800.3</w:t>
            </w:r>
          </w:p>
        </w:tc>
        <w:tc>
          <w:tcPr>
            <w:tcW w:w="0" w:type="auto"/>
            <w:shd w:val="clear" w:color="auto" w:fill="auto"/>
            <w:noWrap/>
            <w:vAlign w:val="center"/>
            <w:hideMark/>
          </w:tcPr>
          <w:p w14:paraId="0281CAE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22509119</w:t>
            </w:r>
          </w:p>
        </w:tc>
        <w:tc>
          <w:tcPr>
            <w:tcW w:w="0" w:type="auto"/>
            <w:shd w:val="clear" w:color="auto" w:fill="auto"/>
            <w:noWrap/>
            <w:vAlign w:val="center"/>
            <w:hideMark/>
          </w:tcPr>
          <w:p w14:paraId="48512149"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TRAV20</w:t>
            </w:r>
          </w:p>
        </w:tc>
        <w:tc>
          <w:tcPr>
            <w:tcW w:w="0" w:type="auto"/>
            <w:shd w:val="clear" w:color="auto" w:fill="auto"/>
            <w:noWrap/>
            <w:vAlign w:val="center"/>
            <w:hideMark/>
          </w:tcPr>
          <w:p w14:paraId="6B76B78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1.09E-02</w:t>
            </w:r>
          </w:p>
        </w:tc>
      </w:tr>
      <w:tr w:rsidR="00AB1AAE" w:rsidRPr="00AB1AAE" w14:paraId="3A29ED1F" w14:textId="77777777" w:rsidTr="00EC663B">
        <w:trPr>
          <w:trHeight w:val="300"/>
          <w:jc w:val="center"/>
        </w:trPr>
        <w:tc>
          <w:tcPr>
            <w:tcW w:w="0" w:type="auto"/>
            <w:shd w:val="clear" w:color="auto" w:fill="auto"/>
            <w:noWrap/>
            <w:vAlign w:val="center"/>
            <w:hideMark/>
          </w:tcPr>
          <w:p w14:paraId="105331A1"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62A3A1C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3A8293F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E73D69B" w14:textId="08D05D8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7CFCCAA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8F75A6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14543DC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ENSG00000211800.3</w:t>
            </w:r>
          </w:p>
        </w:tc>
        <w:tc>
          <w:tcPr>
            <w:tcW w:w="0" w:type="auto"/>
            <w:shd w:val="clear" w:color="auto" w:fill="auto"/>
            <w:noWrap/>
            <w:vAlign w:val="center"/>
            <w:hideMark/>
          </w:tcPr>
          <w:p w14:paraId="7ED371C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22509119</w:t>
            </w:r>
          </w:p>
        </w:tc>
        <w:tc>
          <w:tcPr>
            <w:tcW w:w="0" w:type="auto"/>
            <w:shd w:val="clear" w:color="auto" w:fill="auto"/>
            <w:noWrap/>
            <w:vAlign w:val="center"/>
            <w:hideMark/>
          </w:tcPr>
          <w:p w14:paraId="10C1DC9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TRAV20</w:t>
            </w:r>
          </w:p>
        </w:tc>
        <w:tc>
          <w:tcPr>
            <w:tcW w:w="0" w:type="auto"/>
            <w:shd w:val="clear" w:color="auto" w:fill="auto"/>
            <w:noWrap/>
            <w:vAlign w:val="center"/>
            <w:hideMark/>
          </w:tcPr>
          <w:p w14:paraId="7838E80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1.02E-02</w:t>
            </w:r>
          </w:p>
        </w:tc>
      </w:tr>
      <w:tr w:rsidR="00AB1AAE" w:rsidRPr="00AB1AAE" w14:paraId="76A3B720" w14:textId="77777777" w:rsidTr="00EC663B">
        <w:trPr>
          <w:trHeight w:val="300"/>
          <w:jc w:val="center"/>
        </w:trPr>
        <w:tc>
          <w:tcPr>
            <w:tcW w:w="0" w:type="auto"/>
            <w:shd w:val="clear" w:color="auto" w:fill="auto"/>
            <w:noWrap/>
            <w:vAlign w:val="center"/>
            <w:hideMark/>
          </w:tcPr>
          <w:p w14:paraId="757A87EA"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eqtl_jenger/Peripheral_blood</w:t>
            </w:r>
          </w:p>
        </w:tc>
        <w:tc>
          <w:tcPr>
            <w:tcW w:w="0" w:type="auto"/>
            <w:shd w:val="clear" w:color="auto" w:fill="auto"/>
            <w:noWrap/>
            <w:vAlign w:val="center"/>
            <w:hideMark/>
          </w:tcPr>
          <w:p w14:paraId="78BD0B0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075DD30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5769821" w14:textId="3CA0E680"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21B6EDE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1D0739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34EEE05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ENSG00000211800.3</w:t>
            </w:r>
          </w:p>
        </w:tc>
        <w:tc>
          <w:tcPr>
            <w:tcW w:w="0" w:type="auto"/>
            <w:shd w:val="clear" w:color="auto" w:fill="auto"/>
            <w:noWrap/>
            <w:vAlign w:val="center"/>
            <w:hideMark/>
          </w:tcPr>
          <w:p w14:paraId="4B22235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22509119</w:t>
            </w:r>
          </w:p>
        </w:tc>
        <w:tc>
          <w:tcPr>
            <w:tcW w:w="0" w:type="auto"/>
            <w:shd w:val="clear" w:color="auto" w:fill="auto"/>
            <w:noWrap/>
            <w:vAlign w:val="center"/>
            <w:hideMark/>
          </w:tcPr>
          <w:p w14:paraId="77B252A9"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TRAV20</w:t>
            </w:r>
          </w:p>
        </w:tc>
        <w:tc>
          <w:tcPr>
            <w:tcW w:w="0" w:type="auto"/>
            <w:shd w:val="clear" w:color="auto" w:fill="auto"/>
            <w:noWrap/>
            <w:vAlign w:val="center"/>
            <w:hideMark/>
          </w:tcPr>
          <w:p w14:paraId="0F1A14F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4.52E-02</w:t>
            </w:r>
          </w:p>
        </w:tc>
      </w:tr>
      <w:tr w:rsidR="00AB1AAE" w:rsidRPr="00AB1AAE" w14:paraId="6D046110" w14:textId="77777777" w:rsidTr="00EC663B">
        <w:trPr>
          <w:trHeight w:val="300"/>
          <w:jc w:val="center"/>
        </w:trPr>
        <w:tc>
          <w:tcPr>
            <w:tcW w:w="0" w:type="auto"/>
            <w:shd w:val="clear" w:color="auto" w:fill="auto"/>
            <w:noWrap/>
            <w:vAlign w:val="center"/>
            <w:hideMark/>
          </w:tcPr>
          <w:p w14:paraId="01B52D9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1EA2506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53F407E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3E09431" w14:textId="03B789E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69A2032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075ECEF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B36F2F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ENSG00000211800.3</w:t>
            </w:r>
          </w:p>
        </w:tc>
        <w:tc>
          <w:tcPr>
            <w:tcW w:w="0" w:type="auto"/>
            <w:shd w:val="clear" w:color="auto" w:fill="auto"/>
            <w:noWrap/>
            <w:vAlign w:val="center"/>
            <w:hideMark/>
          </w:tcPr>
          <w:p w14:paraId="66138C4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22509119</w:t>
            </w:r>
          </w:p>
        </w:tc>
        <w:tc>
          <w:tcPr>
            <w:tcW w:w="0" w:type="auto"/>
            <w:shd w:val="clear" w:color="auto" w:fill="auto"/>
            <w:noWrap/>
            <w:vAlign w:val="center"/>
            <w:hideMark/>
          </w:tcPr>
          <w:p w14:paraId="16FA4403"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TRAV20</w:t>
            </w:r>
          </w:p>
        </w:tc>
        <w:tc>
          <w:tcPr>
            <w:tcW w:w="0" w:type="auto"/>
            <w:shd w:val="clear" w:color="auto" w:fill="auto"/>
            <w:noWrap/>
            <w:vAlign w:val="center"/>
            <w:hideMark/>
          </w:tcPr>
          <w:p w14:paraId="1A0FD8F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1.02E-02</w:t>
            </w:r>
          </w:p>
        </w:tc>
      </w:tr>
      <w:tr w:rsidR="00AB1AAE" w:rsidRPr="00AB1AAE" w14:paraId="7B67061F" w14:textId="77777777" w:rsidTr="00EC663B">
        <w:trPr>
          <w:trHeight w:val="300"/>
          <w:jc w:val="center"/>
        </w:trPr>
        <w:tc>
          <w:tcPr>
            <w:tcW w:w="0" w:type="auto"/>
            <w:shd w:val="clear" w:color="auto" w:fill="auto"/>
            <w:noWrap/>
            <w:vAlign w:val="center"/>
            <w:hideMark/>
          </w:tcPr>
          <w:p w14:paraId="5C0C8604"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eqtl_jenger/Peripheral_blood</w:t>
            </w:r>
          </w:p>
        </w:tc>
        <w:tc>
          <w:tcPr>
            <w:tcW w:w="0" w:type="auto"/>
            <w:shd w:val="clear" w:color="auto" w:fill="auto"/>
            <w:noWrap/>
            <w:vAlign w:val="center"/>
            <w:hideMark/>
          </w:tcPr>
          <w:p w14:paraId="677E342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6FA46B5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1B64C36" w14:textId="33322EBF"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19966D3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AE98AC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2C7E21C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ENSG00000211800.3</w:t>
            </w:r>
          </w:p>
        </w:tc>
        <w:tc>
          <w:tcPr>
            <w:tcW w:w="0" w:type="auto"/>
            <w:shd w:val="clear" w:color="auto" w:fill="auto"/>
            <w:noWrap/>
            <w:vAlign w:val="center"/>
            <w:hideMark/>
          </w:tcPr>
          <w:p w14:paraId="7DE1AFB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22509119</w:t>
            </w:r>
          </w:p>
        </w:tc>
        <w:tc>
          <w:tcPr>
            <w:tcW w:w="0" w:type="auto"/>
            <w:shd w:val="clear" w:color="auto" w:fill="auto"/>
            <w:noWrap/>
            <w:vAlign w:val="center"/>
            <w:hideMark/>
          </w:tcPr>
          <w:p w14:paraId="561E1D8C"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TRAV20</w:t>
            </w:r>
          </w:p>
        </w:tc>
        <w:tc>
          <w:tcPr>
            <w:tcW w:w="0" w:type="auto"/>
            <w:shd w:val="clear" w:color="auto" w:fill="auto"/>
            <w:noWrap/>
            <w:vAlign w:val="center"/>
            <w:hideMark/>
          </w:tcPr>
          <w:p w14:paraId="5C6074A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4.55E-02</w:t>
            </w:r>
          </w:p>
        </w:tc>
      </w:tr>
      <w:tr w:rsidR="00AB1AAE" w:rsidRPr="00AB1AAE" w14:paraId="2E32D5DB" w14:textId="77777777" w:rsidTr="00EC663B">
        <w:trPr>
          <w:trHeight w:val="300"/>
          <w:jc w:val="center"/>
        </w:trPr>
        <w:tc>
          <w:tcPr>
            <w:tcW w:w="0" w:type="auto"/>
            <w:shd w:val="clear" w:color="auto" w:fill="auto"/>
            <w:noWrap/>
            <w:vAlign w:val="center"/>
            <w:hideMark/>
          </w:tcPr>
          <w:p w14:paraId="3A62D7F6"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lastRenderedPageBreak/>
              <w:t>eqtl_gtex_v7/Whole_Blood</w:t>
            </w:r>
          </w:p>
        </w:tc>
        <w:tc>
          <w:tcPr>
            <w:tcW w:w="0" w:type="auto"/>
            <w:shd w:val="clear" w:color="auto" w:fill="auto"/>
            <w:noWrap/>
            <w:vAlign w:val="center"/>
            <w:hideMark/>
          </w:tcPr>
          <w:p w14:paraId="7D03C63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14D8219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28E8B22" w14:textId="27382856"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717C5DE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B2C77B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03F94B8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ENSG00000211805.1</w:t>
            </w:r>
          </w:p>
        </w:tc>
        <w:tc>
          <w:tcPr>
            <w:tcW w:w="0" w:type="auto"/>
            <w:shd w:val="clear" w:color="auto" w:fill="auto"/>
            <w:noWrap/>
            <w:vAlign w:val="center"/>
            <w:hideMark/>
          </w:tcPr>
          <w:p w14:paraId="0DD3155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22573871</w:t>
            </w:r>
          </w:p>
        </w:tc>
        <w:tc>
          <w:tcPr>
            <w:tcW w:w="0" w:type="auto"/>
            <w:shd w:val="clear" w:color="auto" w:fill="auto"/>
            <w:noWrap/>
            <w:vAlign w:val="center"/>
            <w:hideMark/>
          </w:tcPr>
          <w:p w14:paraId="75E5A2C2"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TRAV24</w:t>
            </w:r>
          </w:p>
        </w:tc>
        <w:tc>
          <w:tcPr>
            <w:tcW w:w="0" w:type="auto"/>
            <w:shd w:val="clear" w:color="auto" w:fill="auto"/>
            <w:noWrap/>
            <w:vAlign w:val="center"/>
            <w:hideMark/>
          </w:tcPr>
          <w:p w14:paraId="05A1E09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1.39E-02</w:t>
            </w:r>
          </w:p>
        </w:tc>
      </w:tr>
      <w:tr w:rsidR="00AB1AAE" w:rsidRPr="00AB1AAE" w14:paraId="11AE774F" w14:textId="77777777" w:rsidTr="00EC663B">
        <w:trPr>
          <w:trHeight w:val="300"/>
          <w:jc w:val="center"/>
        </w:trPr>
        <w:tc>
          <w:tcPr>
            <w:tcW w:w="0" w:type="auto"/>
            <w:shd w:val="clear" w:color="auto" w:fill="auto"/>
            <w:noWrap/>
            <w:vAlign w:val="center"/>
            <w:hideMark/>
          </w:tcPr>
          <w:p w14:paraId="6F42FED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78372E2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77F1B8D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F4C54D7" w14:textId="307021A4"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7E5F7C0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3025A35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EF7D3B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ENSG00000211805.1</w:t>
            </w:r>
          </w:p>
        </w:tc>
        <w:tc>
          <w:tcPr>
            <w:tcW w:w="0" w:type="auto"/>
            <w:shd w:val="clear" w:color="auto" w:fill="auto"/>
            <w:noWrap/>
            <w:vAlign w:val="center"/>
            <w:hideMark/>
          </w:tcPr>
          <w:p w14:paraId="7481D32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22573871</w:t>
            </w:r>
          </w:p>
        </w:tc>
        <w:tc>
          <w:tcPr>
            <w:tcW w:w="0" w:type="auto"/>
            <w:shd w:val="clear" w:color="auto" w:fill="auto"/>
            <w:noWrap/>
            <w:vAlign w:val="center"/>
            <w:hideMark/>
          </w:tcPr>
          <w:p w14:paraId="338F0199"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TRAV24</w:t>
            </w:r>
          </w:p>
        </w:tc>
        <w:tc>
          <w:tcPr>
            <w:tcW w:w="0" w:type="auto"/>
            <w:shd w:val="clear" w:color="auto" w:fill="auto"/>
            <w:noWrap/>
            <w:vAlign w:val="center"/>
            <w:hideMark/>
          </w:tcPr>
          <w:p w14:paraId="103D107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3.76E-02</w:t>
            </w:r>
          </w:p>
        </w:tc>
      </w:tr>
      <w:tr w:rsidR="00AB1AAE" w:rsidRPr="00AB1AAE" w14:paraId="12D84EF8" w14:textId="77777777" w:rsidTr="00EC663B">
        <w:trPr>
          <w:trHeight w:val="300"/>
          <w:jc w:val="center"/>
        </w:trPr>
        <w:tc>
          <w:tcPr>
            <w:tcW w:w="0" w:type="auto"/>
            <w:shd w:val="clear" w:color="auto" w:fill="auto"/>
            <w:noWrap/>
            <w:vAlign w:val="center"/>
            <w:hideMark/>
          </w:tcPr>
          <w:p w14:paraId="6D23DAC0"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138BFBC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rs367442</w:t>
            </w:r>
          </w:p>
        </w:tc>
        <w:tc>
          <w:tcPr>
            <w:tcW w:w="0" w:type="auto"/>
            <w:shd w:val="clear" w:color="auto" w:fill="auto"/>
            <w:noWrap/>
            <w:vAlign w:val="center"/>
            <w:hideMark/>
          </w:tcPr>
          <w:p w14:paraId="7C46B6D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FE2379E" w14:textId="58C7657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23,021,852</w:t>
            </w:r>
          </w:p>
        </w:tc>
        <w:tc>
          <w:tcPr>
            <w:tcW w:w="0" w:type="auto"/>
            <w:shd w:val="clear" w:color="auto" w:fill="auto"/>
            <w:noWrap/>
            <w:vAlign w:val="center"/>
            <w:hideMark/>
          </w:tcPr>
          <w:p w14:paraId="647C81A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178630D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120D88A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ENSG00000211812.1</w:t>
            </w:r>
          </w:p>
        </w:tc>
        <w:tc>
          <w:tcPr>
            <w:tcW w:w="0" w:type="auto"/>
            <w:shd w:val="clear" w:color="auto" w:fill="auto"/>
            <w:noWrap/>
            <w:vAlign w:val="center"/>
            <w:hideMark/>
          </w:tcPr>
          <w:p w14:paraId="2C3FED2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22670869</w:t>
            </w:r>
          </w:p>
        </w:tc>
        <w:tc>
          <w:tcPr>
            <w:tcW w:w="0" w:type="auto"/>
            <w:shd w:val="clear" w:color="auto" w:fill="auto"/>
            <w:noWrap/>
            <w:vAlign w:val="center"/>
            <w:hideMark/>
          </w:tcPr>
          <w:p w14:paraId="2B7A728C"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TRAV26-2</w:t>
            </w:r>
          </w:p>
        </w:tc>
        <w:tc>
          <w:tcPr>
            <w:tcW w:w="0" w:type="auto"/>
            <w:shd w:val="clear" w:color="auto" w:fill="auto"/>
            <w:noWrap/>
            <w:vAlign w:val="center"/>
            <w:hideMark/>
          </w:tcPr>
          <w:p w14:paraId="13893C3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2.69E-02</w:t>
            </w:r>
          </w:p>
        </w:tc>
      </w:tr>
      <w:tr w:rsidR="00AB1AAE" w:rsidRPr="00AB1AAE" w14:paraId="18A8C9C5" w14:textId="77777777" w:rsidTr="00EC663B">
        <w:trPr>
          <w:trHeight w:val="300"/>
          <w:jc w:val="center"/>
        </w:trPr>
        <w:tc>
          <w:tcPr>
            <w:tcW w:w="0" w:type="auto"/>
            <w:shd w:val="clear" w:color="auto" w:fill="auto"/>
            <w:noWrap/>
            <w:vAlign w:val="center"/>
            <w:hideMark/>
          </w:tcPr>
          <w:p w14:paraId="0F5A480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1589F66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rs424582</w:t>
            </w:r>
          </w:p>
        </w:tc>
        <w:tc>
          <w:tcPr>
            <w:tcW w:w="0" w:type="auto"/>
            <w:shd w:val="clear" w:color="auto" w:fill="auto"/>
            <w:noWrap/>
            <w:vAlign w:val="center"/>
            <w:hideMark/>
          </w:tcPr>
          <w:p w14:paraId="68BEC0A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8F1D4CE" w14:textId="748CA51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23,021,855</w:t>
            </w:r>
          </w:p>
        </w:tc>
        <w:tc>
          <w:tcPr>
            <w:tcW w:w="0" w:type="auto"/>
            <w:shd w:val="clear" w:color="auto" w:fill="auto"/>
            <w:noWrap/>
            <w:vAlign w:val="center"/>
            <w:hideMark/>
          </w:tcPr>
          <w:p w14:paraId="707DD2A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260644A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59839BB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ENSG00000211812.1</w:t>
            </w:r>
          </w:p>
        </w:tc>
        <w:tc>
          <w:tcPr>
            <w:tcW w:w="0" w:type="auto"/>
            <w:shd w:val="clear" w:color="auto" w:fill="auto"/>
            <w:noWrap/>
            <w:vAlign w:val="center"/>
            <w:hideMark/>
          </w:tcPr>
          <w:p w14:paraId="28FABE4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22670869</w:t>
            </w:r>
          </w:p>
        </w:tc>
        <w:tc>
          <w:tcPr>
            <w:tcW w:w="0" w:type="auto"/>
            <w:shd w:val="clear" w:color="auto" w:fill="auto"/>
            <w:noWrap/>
            <w:vAlign w:val="center"/>
            <w:hideMark/>
          </w:tcPr>
          <w:p w14:paraId="3661DBF2"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TRAV26-2</w:t>
            </w:r>
          </w:p>
        </w:tc>
        <w:tc>
          <w:tcPr>
            <w:tcW w:w="0" w:type="auto"/>
            <w:shd w:val="clear" w:color="auto" w:fill="auto"/>
            <w:noWrap/>
            <w:vAlign w:val="center"/>
            <w:hideMark/>
          </w:tcPr>
          <w:p w14:paraId="633F90F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3.54E-02</w:t>
            </w:r>
          </w:p>
        </w:tc>
      </w:tr>
      <w:tr w:rsidR="00AB1AAE" w:rsidRPr="00AB1AAE" w14:paraId="29082B14" w14:textId="77777777" w:rsidTr="00EC663B">
        <w:trPr>
          <w:trHeight w:val="300"/>
          <w:jc w:val="center"/>
        </w:trPr>
        <w:tc>
          <w:tcPr>
            <w:tcW w:w="0" w:type="auto"/>
            <w:shd w:val="clear" w:color="auto" w:fill="auto"/>
            <w:noWrap/>
            <w:vAlign w:val="center"/>
            <w:hideMark/>
          </w:tcPr>
          <w:p w14:paraId="1E5137FA"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2CDD282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3B59E15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227A965" w14:textId="52A5CD1A"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469A3DC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26414DC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325151D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ENSG00000211809.2</w:t>
            </w:r>
          </w:p>
        </w:tc>
        <w:tc>
          <w:tcPr>
            <w:tcW w:w="0" w:type="auto"/>
            <w:shd w:val="clear" w:color="auto" w:fill="auto"/>
            <w:noWrap/>
            <w:vAlign w:val="center"/>
            <w:hideMark/>
          </w:tcPr>
          <w:p w14:paraId="74BC6AD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22616268</w:t>
            </w:r>
          </w:p>
        </w:tc>
        <w:tc>
          <w:tcPr>
            <w:tcW w:w="0" w:type="auto"/>
            <w:shd w:val="clear" w:color="auto" w:fill="auto"/>
            <w:noWrap/>
            <w:vAlign w:val="center"/>
            <w:hideMark/>
          </w:tcPr>
          <w:p w14:paraId="7B5B5826"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TRAV27</w:t>
            </w:r>
          </w:p>
        </w:tc>
        <w:tc>
          <w:tcPr>
            <w:tcW w:w="0" w:type="auto"/>
            <w:shd w:val="clear" w:color="auto" w:fill="auto"/>
            <w:noWrap/>
            <w:vAlign w:val="center"/>
            <w:hideMark/>
          </w:tcPr>
          <w:p w14:paraId="7A51A3D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4.47E-02</w:t>
            </w:r>
          </w:p>
        </w:tc>
      </w:tr>
      <w:tr w:rsidR="00AB1AAE" w:rsidRPr="00AB1AAE" w14:paraId="6359B77F" w14:textId="77777777" w:rsidTr="00EC663B">
        <w:trPr>
          <w:trHeight w:val="300"/>
          <w:jc w:val="center"/>
        </w:trPr>
        <w:tc>
          <w:tcPr>
            <w:tcW w:w="0" w:type="auto"/>
            <w:shd w:val="clear" w:color="auto" w:fill="auto"/>
            <w:noWrap/>
            <w:vAlign w:val="center"/>
            <w:hideMark/>
          </w:tcPr>
          <w:p w14:paraId="3969775B"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eqtl_gtex_v7/Whole_Blood</w:t>
            </w:r>
          </w:p>
        </w:tc>
        <w:tc>
          <w:tcPr>
            <w:tcW w:w="0" w:type="auto"/>
            <w:shd w:val="clear" w:color="auto" w:fill="auto"/>
            <w:noWrap/>
            <w:vAlign w:val="center"/>
            <w:hideMark/>
          </w:tcPr>
          <w:p w14:paraId="1E14B6C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1BB4A62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C578A19" w14:textId="3DBA3A6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4559D00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18F5D0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3F0113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ENSG00000211809.2</w:t>
            </w:r>
          </w:p>
        </w:tc>
        <w:tc>
          <w:tcPr>
            <w:tcW w:w="0" w:type="auto"/>
            <w:shd w:val="clear" w:color="auto" w:fill="auto"/>
            <w:noWrap/>
            <w:vAlign w:val="center"/>
            <w:hideMark/>
          </w:tcPr>
          <w:p w14:paraId="7BD1054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22616268</w:t>
            </w:r>
          </w:p>
        </w:tc>
        <w:tc>
          <w:tcPr>
            <w:tcW w:w="0" w:type="auto"/>
            <w:shd w:val="clear" w:color="auto" w:fill="auto"/>
            <w:noWrap/>
            <w:vAlign w:val="center"/>
            <w:hideMark/>
          </w:tcPr>
          <w:p w14:paraId="1CC46BA2"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TRAV27</w:t>
            </w:r>
          </w:p>
        </w:tc>
        <w:tc>
          <w:tcPr>
            <w:tcW w:w="0" w:type="auto"/>
            <w:shd w:val="clear" w:color="auto" w:fill="auto"/>
            <w:noWrap/>
            <w:vAlign w:val="center"/>
            <w:hideMark/>
          </w:tcPr>
          <w:p w14:paraId="3661DCA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4.47E-02</w:t>
            </w:r>
          </w:p>
        </w:tc>
      </w:tr>
      <w:tr w:rsidR="00AB1AAE" w:rsidRPr="00AB1AAE" w14:paraId="23A126B2" w14:textId="77777777" w:rsidTr="00EC663B">
        <w:trPr>
          <w:trHeight w:val="300"/>
          <w:jc w:val="center"/>
        </w:trPr>
        <w:tc>
          <w:tcPr>
            <w:tcW w:w="0" w:type="auto"/>
            <w:shd w:val="clear" w:color="auto" w:fill="auto"/>
            <w:noWrap/>
            <w:vAlign w:val="center"/>
            <w:hideMark/>
          </w:tcPr>
          <w:p w14:paraId="03E16705"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7939E32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3CCC8C8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E3757BB" w14:textId="2C5E9692"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7C2D681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75000FC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1E6B21A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ENSG00000259092.1</w:t>
            </w:r>
          </w:p>
        </w:tc>
        <w:tc>
          <w:tcPr>
            <w:tcW w:w="0" w:type="auto"/>
            <w:shd w:val="clear" w:color="auto" w:fill="auto"/>
            <w:noWrap/>
            <w:vAlign w:val="center"/>
            <w:hideMark/>
          </w:tcPr>
          <w:p w14:paraId="0EF62EE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22636604</w:t>
            </w:r>
          </w:p>
        </w:tc>
        <w:tc>
          <w:tcPr>
            <w:tcW w:w="0" w:type="auto"/>
            <w:shd w:val="clear" w:color="auto" w:fill="auto"/>
            <w:noWrap/>
            <w:vAlign w:val="center"/>
            <w:hideMark/>
          </w:tcPr>
          <w:p w14:paraId="1573033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TRAV30</w:t>
            </w:r>
          </w:p>
        </w:tc>
        <w:tc>
          <w:tcPr>
            <w:tcW w:w="0" w:type="auto"/>
            <w:shd w:val="clear" w:color="auto" w:fill="auto"/>
            <w:noWrap/>
            <w:vAlign w:val="center"/>
            <w:hideMark/>
          </w:tcPr>
          <w:p w14:paraId="784FACB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3.98E-02</w:t>
            </w:r>
          </w:p>
        </w:tc>
      </w:tr>
      <w:tr w:rsidR="00AB1AAE" w:rsidRPr="00AB1AAE" w14:paraId="635B290E" w14:textId="77777777" w:rsidTr="00EC663B">
        <w:trPr>
          <w:trHeight w:val="300"/>
          <w:jc w:val="center"/>
        </w:trPr>
        <w:tc>
          <w:tcPr>
            <w:tcW w:w="0" w:type="auto"/>
            <w:shd w:val="clear" w:color="auto" w:fill="auto"/>
            <w:noWrap/>
            <w:vAlign w:val="center"/>
            <w:hideMark/>
          </w:tcPr>
          <w:p w14:paraId="78564238"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20374A1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042235F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F7DF863" w14:textId="43C33821"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0EAEC0C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125C7A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0169A1E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ENSG00000259092.1</w:t>
            </w:r>
          </w:p>
        </w:tc>
        <w:tc>
          <w:tcPr>
            <w:tcW w:w="0" w:type="auto"/>
            <w:shd w:val="clear" w:color="auto" w:fill="auto"/>
            <w:noWrap/>
            <w:vAlign w:val="center"/>
            <w:hideMark/>
          </w:tcPr>
          <w:p w14:paraId="4C749F9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22636604</w:t>
            </w:r>
          </w:p>
        </w:tc>
        <w:tc>
          <w:tcPr>
            <w:tcW w:w="0" w:type="auto"/>
            <w:shd w:val="clear" w:color="auto" w:fill="auto"/>
            <w:noWrap/>
            <w:vAlign w:val="center"/>
            <w:hideMark/>
          </w:tcPr>
          <w:p w14:paraId="311A3B32"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TRAV30</w:t>
            </w:r>
          </w:p>
        </w:tc>
        <w:tc>
          <w:tcPr>
            <w:tcW w:w="0" w:type="auto"/>
            <w:shd w:val="clear" w:color="auto" w:fill="auto"/>
            <w:noWrap/>
            <w:vAlign w:val="center"/>
            <w:hideMark/>
          </w:tcPr>
          <w:p w14:paraId="565DB0F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2.59E-02</w:t>
            </w:r>
          </w:p>
        </w:tc>
      </w:tr>
      <w:tr w:rsidR="00AB1AAE" w:rsidRPr="00AB1AAE" w14:paraId="744D57D6" w14:textId="77777777" w:rsidTr="00EC663B">
        <w:trPr>
          <w:trHeight w:val="300"/>
          <w:jc w:val="center"/>
        </w:trPr>
        <w:tc>
          <w:tcPr>
            <w:tcW w:w="0" w:type="auto"/>
            <w:shd w:val="clear" w:color="auto" w:fill="auto"/>
            <w:noWrap/>
            <w:vAlign w:val="center"/>
            <w:hideMark/>
          </w:tcPr>
          <w:p w14:paraId="3B42EDCE"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11A9CB0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39DDD70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E8F1671" w14:textId="334D22B4"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225C99E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58A381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3296DB7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ENSG00000259092.1</w:t>
            </w:r>
          </w:p>
        </w:tc>
        <w:tc>
          <w:tcPr>
            <w:tcW w:w="0" w:type="auto"/>
            <w:shd w:val="clear" w:color="auto" w:fill="auto"/>
            <w:noWrap/>
            <w:vAlign w:val="center"/>
            <w:hideMark/>
          </w:tcPr>
          <w:p w14:paraId="606F446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22636604</w:t>
            </w:r>
          </w:p>
        </w:tc>
        <w:tc>
          <w:tcPr>
            <w:tcW w:w="0" w:type="auto"/>
            <w:shd w:val="clear" w:color="auto" w:fill="auto"/>
            <w:noWrap/>
            <w:vAlign w:val="center"/>
            <w:hideMark/>
          </w:tcPr>
          <w:p w14:paraId="279FA57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TRAV30</w:t>
            </w:r>
          </w:p>
        </w:tc>
        <w:tc>
          <w:tcPr>
            <w:tcW w:w="0" w:type="auto"/>
            <w:shd w:val="clear" w:color="auto" w:fill="auto"/>
            <w:noWrap/>
            <w:vAlign w:val="center"/>
            <w:hideMark/>
          </w:tcPr>
          <w:p w14:paraId="329AB63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2.89E-02</w:t>
            </w:r>
          </w:p>
        </w:tc>
      </w:tr>
      <w:tr w:rsidR="00AB1AAE" w:rsidRPr="00AB1AAE" w14:paraId="106CE0E5" w14:textId="77777777" w:rsidTr="00EC663B">
        <w:trPr>
          <w:trHeight w:val="300"/>
          <w:jc w:val="center"/>
        </w:trPr>
        <w:tc>
          <w:tcPr>
            <w:tcW w:w="0" w:type="auto"/>
            <w:shd w:val="clear" w:color="auto" w:fill="auto"/>
            <w:noWrap/>
            <w:vAlign w:val="center"/>
            <w:hideMark/>
          </w:tcPr>
          <w:p w14:paraId="562F903F"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eqtl_jenger/CD8+T_cells</w:t>
            </w:r>
          </w:p>
        </w:tc>
        <w:tc>
          <w:tcPr>
            <w:tcW w:w="0" w:type="auto"/>
            <w:shd w:val="clear" w:color="auto" w:fill="auto"/>
            <w:noWrap/>
            <w:vAlign w:val="center"/>
            <w:hideMark/>
          </w:tcPr>
          <w:p w14:paraId="79BDA31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7B2794C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3882AED1" w14:textId="31392FA1"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087967C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48E638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58D1B0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ENSG00000259092.1</w:t>
            </w:r>
          </w:p>
        </w:tc>
        <w:tc>
          <w:tcPr>
            <w:tcW w:w="0" w:type="auto"/>
            <w:shd w:val="clear" w:color="auto" w:fill="auto"/>
            <w:noWrap/>
            <w:vAlign w:val="center"/>
            <w:hideMark/>
          </w:tcPr>
          <w:p w14:paraId="215254A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22636604</w:t>
            </w:r>
          </w:p>
        </w:tc>
        <w:tc>
          <w:tcPr>
            <w:tcW w:w="0" w:type="auto"/>
            <w:shd w:val="clear" w:color="auto" w:fill="auto"/>
            <w:noWrap/>
            <w:vAlign w:val="center"/>
            <w:hideMark/>
          </w:tcPr>
          <w:p w14:paraId="6E86493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TRAV30</w:t>
            </w:r>
          </w:p>
        </w:tc>
        <w:tc>
          <w:tcPr>
            <w:tcW w:w="0" w:type="auto"/>
            <w:shd w:val="clear" w:color="auto" w:fill="auto"/>
            <w:noWrap/>
            <w:vAlign w:val="center"/>
            <w:hideMark/>
          </w:tcPr>
          <w:p w14:paraId="30B44FF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2.86E-02</w:t>
            </w:r>
          </w:p>
        </w:tc>
      </w:tr>
      <w:tr w:rsidR="00AB1AAE" w:rsidRPr="00AB1AAE" w14:paraId="3631F2A4" w14:textId="77777777" w:rsidTr="00EC663B">
        <w:trPr>
          <w:trHeight w:val="300"/>
          <w:jc w:val="center"/>
        </w:trPr>
        <w:tc>
          <w:tcPr>
            <w:tcW w:w="0" w:type="auto"/>
            <w:shd w:val="clear" w:color="auto" w:fill="auto"/>
            <w:noWrap/>
            <w:vAlign w:val="center"/>
            <w:hideMark/>
          </w:tcPr>
          <w:p w14:paraId="3BFC7813"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5F97444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4923F7D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3E6EF76" w14:textId="79E4FDF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4D7D2FD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6A26C1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301934F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ENSG00000211787.1</w:t>
            </w:r>
          </w:p>
        </w:tc>
        <w:tc>
          <w:tcPr>
            <w:tcW w:w="0" w:type="auto"/>
            <w:shd w:val="clear" w:color="auto" w:fill="auto"/>
            <w:noWrap/>
            <w:vAlign w:val="center"/>
            <w:hideMark/>
          </w:tcPr>
          <w:p w14:paraId="5211278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22320959</w:t>
            </w:r>
          </w:p>
        </w:tc>
        <w:tc>
          <w:tcPr>
            <w:tcW w:w="0" w:type="auto"/>
            <w:shd w:val="clear" w:color="auto" w:fill="auto"/>
            <w:noWrap/>
            <w:vAlign w:val="center"/>
            <w:hideMark/>
          </w:tcPr>
          <w:p w14:paraId="7725D99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TRAV8-3</w:t>
            </w:r>
          </w:p>
        </w:tc>
        <w:tc>
          <w:tcPr>
            <w:tcW w:w="0" w:type="auto"/>
            <w:shd w:val="clear" w:color="auto" w:fill="auto"/>
            <w:noWrap/>
            <w:vAlign w:val="center"/>
            <w:hideMark/>
          </w:tcPr>
          <w:p w14:paraId="0219E34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2.76E-02</w:t>
            </w:r>
          </w:p>
        </w:tc>
      </w:tr>
      <w:tr w:rsidR="00AB1AAE" w:rsidRPr="00AB1AAE" w14:paraId="0406B313" w14:textId="77777777" w:rsidTr="00EC663B">
        <w:trPr>
          <w:trHeight w:val="300"/>
          <w:jc w:val="center"/>
        </w:trPr>
        <w:tc>
          <w:tcPr>
            <w:tcW w:w="0" w:type="auto"/>
            <w:shd w:val="clear" w:color="auto" w:fill="auto"/>
            <w:noWrap/>
            <w:vAlign w:val="center"/>
            <w:hideMark/>
          </w:tcPr>
          <w:p w14:paraId="3536461D"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7E2C8A6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0DC71A7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A4E265C" w14:textId="60EFDBB3"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132271F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B79C7D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79F4AA7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ENSG00000211829.2</w:t>
            </w:r>
          </w:p>
        </w:tc>
        <w:tc>
          <w:tcPr>
            <w:tcW w:w="0" w:type="auto"/>
            <w:shd w:val="clear" w:color="auto" w:fill="auto"/>
            <w:noWrap/>
            <w:vAlign w:val="center"/>
            <w:hideMark/>
          </w:tcPr>
          <w:p w14:paraId="3A3D9BB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22933351</w:t>
            </w:r>
          </w:p>
        </w:tc>
        <w:tc>
          <w:tcPr>
            <w:tcW w:w="0" w:type="auto"/>
            <w:shd w:val="clear" w:color="auto" w:fill="auto"/>
            <w:noWrap/>
            <w:vAlign w:val="center"/>
            <w:hideMark/>
          </w:tcPr>
          <w:p w14:paraId="688C4DC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TRDC</w:t>
            </w:r>
          </w:p>
        </w:tc>
        <w:tc>
          <w:tcPr>
            <w:tcW w:w="0" w:type="auto"/>
            <w:shd w:val="clear" w:color="auto" w:fill="auto"/>
            <w:noWrap/>
            <w:vAlign w:val="center"/>
            <w:hideMark/>
          </w:tcPr>
          <w:p w14:paraId="69913E0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2.56E-03</w:t>
            </w:r>
          </w:p>
        </w:tc>
      </w:tr>
      <w:tr w:rsidR="00AB1AAE" w:rsidRPr="00AB1AAE" w14:paraId="2A3FA9CF" w14:textId="77777777" w:rsidTr="00EC663B">
        <w:trPr>
          <w:trHeight w:val="300"/>
          <w:jc w:val="center"/>
        </w:trPr>
        <w:tc>
          <w:tcPr>
            <w:tcW w:w="0" w:type="auto"/>
            <w:shd w:val="clear" w:color="auto" w:fill="auto"/>
            <w:noWrap/>
            <w:vAlign w:val="center"/>
            <w:hideMark/>
          </w:tcPr>
          <w:p w14:paraId="1010896A"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lastRenderedPageBreak/>
              <w:t>eqtl_jenger/NK_cells</w:t>
            </w:r>
          </w:p>
        </w:tc>
        <w:tc>
          <w:tcPr>
            <w:tcW w:w="0" w:type="auto"/>
            <w:shd w:val="clear" w:color="auto" w:fill="auto"/>
            <w:noWrap/>
            <w:vAlign w:val="center"/>
            <w:hideMark/>
          </w:tcPr>
          <w:p w14:paraId="6574731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3F70DD9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67F13986" w14:textId="6CCC3C50"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2C38C3D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8BCDF4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0CD682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ENSG00000211829.2</w:t>
            </w:r>
          </w:p>
        </w:tc>
        <w:tc>
          <w:tcPr>
            <w:tcW w:w="0" w:type="auto"/>
            <w:shd w:val="clear" w:color="auto" w:fill="auto"/>
            <w:noWrap/>
            <w:vAlign w:val="center"/>
            <w:hideMark/>
          </w:tcPr>
          <w:p w14:paraId="03225C9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22933351</w:t>
            </w:r>
          </w:p>
        </w:tc>
        <w:tc>
          <w:tcPr>
            <w:tcW w:w="0" w:type="auto"/>
            <w:shd w:val="clear" w:color="auto" w:fill="auto"/>
            <w:noWrap/>
            <w:vAlign w:val="center"/>
            <w:hideMark/>
          </w:tcPr>
          <w:p w14:paraId="5846E95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TRDC</w:t>
            </w:r>
          </w:p>
        </w:tc>
        <w:tc>
          <w:tcPr>
            <w:tcW w:w="0" w:type="auto"/>
            <w:shd w:val="clear" w:color="auto" w:fill="auto"/>
            <w:noWrap/>
            <w:vAlign w:val="center"/>
            <w:hideMark/>
          </w:tcPr>
          <w:p w14:paraId="3371A7D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2.45E-02</w:t>
            </w:r>
          </w:p>
        </w:tc>
      </w:tr>
      <w:tr w:rsidR="00AB1AAE" w:rsidRPr="00AB1AAE" w14:paraId="75231FCC" w14:textId="77777777" w:rsidTr="00EC663B">
        <w:trPr>
          <w:trHeight w:val="300"/>
          <w:jc w:val="center"/>
        </w:trPr>
        <w:tc>
          <w:tcPr>
            <w:tcW w:w="0" w:type="auto"/>
            <w:shd w:val="clear" w:color="auto" w:fill="auto"/>
            <w:noWrap/>
            <w:vAlign w:val="center"/>
            <w:hideMark/>
          </w:tcPr>
          <w:p w14:paraId="67623C78"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3EB6B25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01E593C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F62BB50" w14:textId="7232C48B"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69B8E89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75BFFBB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612875E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ENSG00000211829.2</w:t>
            </w:r>
          </w:p>
        </w:tc>
        <w:tc>
          <w:tcPr>
            <w:tcW w:w="0" w:type="auto"/>
            <w:shd w:val="clear" w:color="auto" w:fill="auto"/>
            <w:noWrap/>
            <w:vAlign w:val="center"/>
            <w:hideMark/>
          </w:tcPr>
          <w:p w14:paraId="68409B8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22933351</w:t>
            </w:r>
          </w:p>
        </w:tc>
        <w:tc>
          <w:tcPr>
            <w:tcW w:w="0" w:type="auto"/>
            <w:shd w:val="clear" w:color="auto" w:fill="auto"/>
            <w:noWrap/>
            <w:vAlign w:val="center"/>
            <w:hideMark/>
          </w:tcPr>
          <w:p w14:paraId="119A634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TRDC</w:t>
            </w:r>
          </w:p>
        </w:tc>
        <w:tc>
          <w:tcPr>
            <w:tcW w:w="0" w:type="auto"/>
            <w:shd w:val="clear" w:color="auto" w:fill="auto"/>
            <w:noWrap/>
            <w:vAlign w:val="center"/>
            <w:hideMark/>
          </w:tcPr>
          <w:p w14:paraId="6ADE81B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1.21E-03</w:t>
            </w:r>
          </w:p>
        </w:tc>
      </w:tr>
      <w:tr w:rsidR="00AB1AAE" w:rsidRPr="00AB1AAE" w14:paraId="3A5F1CC4" w14:textId="77777777" w:rsidTr="00EC663B">
        <w:trPr>
          <w:trHeight w:val="300"/>
          <w:jc w:val="center"/>
        </w:trPr>
        <w:tc>
          <w:tcPr>
            <w:tcW w:w="0" w:type="auto"/>
            <w:shd w:val="clear" w:color="auto" w:fill="auto"/>
            <w:noWrap/>
            <w:vAlign w:val="center"/>
            <w:hideMark/>
          </w:tcPr>
          <w:p w14:paraId="5F87B88A"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74BF617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6D0B228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F390257" w14:textId="20AAEF86"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291BA75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4EF5F0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E1CEEF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ENSG00000211829.2</w:t>
            </w:r>
          </w:p>
        </w:tc>
        <w:tc>
          <w:tcPr>
            <w:tcW w:w="0" w:type="auto"/>
            <w:shd w:val="clear" w:color="auto" w:fill="auto"/>
            <w:noWrap/>
            <w:vAlign w:val="center"/>
            <w:hideMark/>
          </w:tcPr>
          <w:p w14:paraId="0707B99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22933351</w:t>
            </w:r>
          </w:p>
        </w:tc>
        <w:tc>
          <w:tcPr>
            <w:tcW w:w="0" w:type="auto"/>
            <w:shd w:val="clear" w:color="auto" w:fill="auto"/>
            <w:noWrap/>
            <w:vAlign w:val="center"/>
            <w:hideMark/>
          </w:tcPr>
          <w:p w14:paraId="4E67C37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TRDC</w:t>
            </w:r>
          </w:p>
        </w:tc>
        <w:tc>
          <w:tcPr>
            <w:tcW w:w="0" w:type="auto"/>
            <w:shd w:val="clear" w:color="auto" w:fill="auto"/>
            <w:noWrap/>
            <w:vAlign w:val="center"/>
            <w:hideMark/>
          </w:tcPr>
          <w:p w14:paraId="7DC2EF3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1.19E-03</w:t>
            </w:r>
          </w:p>
        </w:tc>
      </w:tr>
      <w:tr w:rsidR="00AB1AAE" w:rsidRPr="00AB1AAE" w14:paraId="70BD6026" w14:textId="77777777" w:rsidTr="00EC663B">
        <w:trPr>
          <w:trHeight w:val="300"/>
          <w:jc w:val="center"/>
        </w:trPr>
        <w:tc>
          <w:tcPr>
            <w:tcW w:w="0" w:type="auto"/>
            <w:shd w:val="clear" w:color="auto" w:fill="auto"/>
            <w:noWrap/>
            <w:vAlign w:val="center"/>
            <w:hideMark/>
          </w:tcPr>
          <w:p w14:paraId="6DDF6FAE"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2FCC564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rs3701</w:t>
            </w:r>
          </w:p>
        </w:tc>
        <w:tc>
          <w:tcPr>
            <w:tcW w:w="0" w:type="auto"/>
            <w:shd w:val="clear" w:color="auto" w:fill="auto"/>
            <w:noWrap/>
            <w:vAlign w:val="center"/>
            <w:hideMark/>
          </w:tcPr>
          <w:p w14:paraId="4D17BDF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22E0499C" w14:textId="58B3B83A"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23,020,921</w:t>
            </w:r>
          </w:p>
        </w:tc>
        <w:tc>
          <w:tcPr>
            <w:tcW w:w="0" w:type="auto"/>
            <w:shd w:val="clear" w:color="auto" w:fill="auto"/>
            <w:noWrap/>
            <w:vAlign w:val="center"/>
            <w:hideMark/>
          </w:tcPr>
          <w:p w14:paraId="1174B01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4493B0E7"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G</w:t>
            </w:r>
          </w:p>
        </w:tc>
        <w:tc>
          <w:tcPr>
            <w:tcW w:w="0" w:type="auto"/>
            <w:shd w:val="clear" w:color="auto" w:fill="auto"/>
            <w:noWrap/>
            <w:vAlign w:val="center"/>
            <w:hideMark/>
          </w:tcPr>
          <w:p w14:paraId="70F66C4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ENSG00000256590.2</w:t>
            </w:r>
          </w:p>
        </w:tc>
        <w:tc>
          <w:tcPr>
            <w:tcW w:w="0" w:type="auto"/>
            <w:shd w:val="clear" w:color="auto" w:fill="auto"/>
            <w:noWrap/>
            <w:vAlign w:val="center"/>
            <w:hideMark/>
          </w:tcPr>
          <w:p w14:paraId="38A3C76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22938361</w:t>
            </w:r>
          </w:p>
        </w:tc>
        <w:tc>
          <w:tcPr>
            <w:tcW w:w="0" w:type="auto"/>
            <w:shd w:val="clear" w:color="auto" w:fill="auto"/>
            <w:noWrap/>
            <w:vAlign w:val="center"/>
            <w:hideMark/>
          </w:tcPr>
          <w:p w14:paraId="7E250FC8"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TRDV3</w:t>
            </w:r>
          </w:p>
        </w:tc>
        <w:tc>
          <w:tcPr>
            <w:tcW w:w="0" w:type="auto"/>
            <w:shd w:val="clear" w:color="auto" w:fill="auto"/>
            <w:noWrap/>
            <w:vAlign w:val="center"/>
            <w:hideMark/>
          </w:tcPr>
          <w:p w14:paraId="6EDB5E4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5.04E-03</w:t>
            </w:r>
          </w:p>
        </w:tc>
      </w:tr>
      <w:tr w:rsidR="00AB1AAE" w:rsidRPr="00AB1AAE" w14:paraId="4FF4B77E" w14:textId="77777777" w:rsidTr="00EC663B">
        <w:trPr>
          <w:trHeight w:val="300"/>
          <w:jc w:val="center"/>
        </w:trPr>
        <w:tc>
          <w:tcPr>
            <w:tcW w:w="0" w:type="auto"/>
            <w:shd w:val="clear" w:color="auto" w:fill="auto"/>
            <w:noWrap/>
            <w:vAlign w:val="center"/>
            <w:hideMark/>
          </w:tcPr>
          <w:p w14:paraId="2C1E8A37"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2AA935E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rs1263663</w:t>
            </w:r>
          </w:p>
        </w:tc>
        <w:tc>
          <w:tcPr>
            <w:tcW w:w="0" w:type="auto"/>
            <w:shd w:val="clear" w:color="auto" w:fill="auto"/>
            <w:noWrap/>
            <w:vAlign w:val="center"/>
            <w:hideMark/>
          </w:tcPr>
          <w:p w14:paraId="388685B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1BC37A72" w14:textId="01AF6D0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23,021,770</w:t>
            </w:r>
          </w:p>
        </w:tc>
        <w:tc>
          <w:tcPr>
            <w:tcW w:w="0" w:type="auto"/>
            <w:shd w:val="clear" w:color="auto" w:fill="auto"/>
            <w:noWrap/>
            <w:vAlign w:val="center"/>
            <w:hideMark/>
          </w:tcPr>
          <w:p w14:paraId="353D222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055441F6"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0C731D4A"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ENSG00000256590.2</w:t>
            </w:r>
          </w:p>
        </w:tc>
        <w:tc>
          <w:tcPr>
            <w:tcW w:w="0" w:type="auto"/>
            <w:shd w:val="clear" w:color="auto" w:fill="auto"/>
            <w:noWrap/>
            <w:vAlign w:val="center"/>
            <w:hideMark/>
          </w:tcPr>
          <w:p w14:paraId="373745B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22938361</w:t>
            </w:r>
          </w:p>
        </w:tc>
        <w:tc>
          <w:tcPr>
            <w:tcW w:w="0" w:type="auto"/>
            <w:shd w:val="clear" w:color="auto" w:fill="auto"/>
            <w:noWrap/>
            <w:vAlign w:val="center"/>
            <w:hideMark/>
          </w:tcPr>
          <w:p w14:paraId="5E7A99A1"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TRDV3</w:t>
            </w:r>
          </w:p>
        </w:tc>
        <w:tc>
          <w:tcPr>
            <w:tcW w:w="0" w:type="auto"/>
            <w:shd w:val="clear" w:color="auto" w:fill="auto"/>
            <w:noWrap/>
            <w:vAlign w:val="center"/>
            <w:hideMark/>
          </w:tcPr>
          <w:p w14:paraId="2064A402"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4.78E-03</w:t>
            </w:r>
          </w:p>
        </w:tc>
      </w:tr>
      <w:tr w:rsidR="00AB1AAE" w:rsidRPr="00AB1AAE" w14:paraId="4DAD257F" w14:textId="77777777" w:rsidTr="00EC663B">
        <w:trPr>
          <w:trHeight w:val="300"/>
          <w:jc w:val="center"/>
        </w:trPr>
        <w:tc>
          <w:tcPr>
            <w:tcW w:w="0" w:type="auto"/>
            <w:shd w:val="clear" w:color="auto" w:fill="auto"/>
            <w:noWrap/>
            <w:vAlign w:val="center"/>
            <w:hideMark/>
          </w:tcPr>
          <w:p w14:paraId="7A3043A6"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28A0203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2200501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010E77F4" w14:textId="41F664DC"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231C7215"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15514A1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6A9393F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ENSG00000256590.2</w:t>
            </w:r>
          </w:p>
        </w:tc>
        <w:tc>
          <w:tcPr>
            <w:tcW w:w="0" w:type="auto"/>
            <w:shd w:val="clear" w:color="auto" w:fill="auto"/>
            <w:noWrap/>
            <w:vAlign w:val="center"/>
            <w:hideMark/>
          </w:tcPr>
          <w:p w14:paraId="3A9FE00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22938361</w:t>
            </w:r>
          </w:p>
        </w:tc>
        <w:tc>
          <w:tcPr>
            <w:tcW w:w="0" w:type="auto"/>
            <w:shd w:val="clear" w:color="auto" w:fill="auto"/>
            <w:noWrap/>
            <w:vAlign w:val="center"/>
            <w:hideMark/>
          </w:tcPr>
          <w:p w14:paraId="2263442B"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TRDV3</w:t>
            </w:r>
          </w:p>
        </w:tc>
        <w:tc>
          <w:tcPr>
            <w:tcW w:w="0" w:type="auto"/>
            <w:shd w:val="clear" w:color="auto" w:fill="auto"/>
            <w:noWrap/>
            <w:vAlign w:val="center"/>
            <w:hideMark/>
          </w:tcPr>
          <w:p w14:paraId="553AD93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1.29E-02</w:t>
            </w:r>
          </w:p>
        </w:tc>
      </w:tr>
      <w:tr w:rsidR="00AB1AAE" w:rsidRPr="00AB1AAE" w14:paraId="29DF66F1" w14:textId="77777777" w:rsidTr="00EC663B">
        <w:trPr>
          <w:trHeight w:val="300"/>
          <w:jc w:val="center"/>
        </w:trPr>
        <w:tc>
          <w:tcPr>
            <w:tcW w:w="0" w:type="auto"/>
            <w:shd w:val="clear" w:color="auto" w:fill="auto"/>
            <w:noWrap/>
            <w:vAlign w:val="center"/>
            <w:hideMark/>
          </w:tcPr>
          <w:p w14:paraId="06844A4A"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eqtl_jenger/NK_cells</w:t>
            </w:r>
          </w:p>
        </w:tc>
        <w:tc>
          <w:tcPr>
            <w:tcW w:w="0" w:type="auto"/>
            <w:shd w:val="clear" w:color="auto" w:fill="auto"/>
            <w:noWrap/>
            <w:vAlign w:val="center"/>
            <w:hideMark/>
          </w:tcPr>
          <w:p w14:paraId="1C22A17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779A49D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750FD2F6" w14:textId="2488120F"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7B1D0BF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24620D61"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60A810B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ENSG00000256590.2</w:t>
            </w:r>
          </w:p>
        </w:tc>
        <w:tc>
          <w:tcPr>
            <w:tcW w:w="0" w:type="auto"/>
            <w:shd w:val="clear" w:color="auto" w:fill="auto"/>
            <w:noWrap/>
            <w:vAlign w:val="center"/>
            <w:hideMark/>
          </w:tcPr>
          <w:p w14:paraId="2A95109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22938361</w:t>
            </w:r>
          </w:p>
        </w:tc>
        <w:tc>
          <w:tcPr>
            <w:tcW w:w="0" w:type="auto"/>
            <w:shd w:val="clear" w:color="auto" w:fill="auto"/>
            <w:noWrap/>
            <w:vAlign w:val="center"/>
            <w:hideMark/>
          </w:tcPr>
          <w:p w14:paraId="33AA7D32"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TRDV3</w:t>
            </w:r>
          </w:p>
        </w:tc>
        <w:tc>
          <w:tcPr>
            <w:tcW w:w="0" w:type="auto"/>
            <w:shd w:val="clear" w:color="auto" w:fill="auto"/>
            <w:noWrap/>
            <w:vAlign w:val="center"/>
            <w:hideMark/>
          </w:tcPr>
          <w:p w14:paraId="2E91C92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1.29E-02</w:t>
            </w:r>
          </w:p>
        </w:tc>
      </w:tr>
      <w:tr w:rsidR="00AB1AAE" w:rsidRPr="00AB1AAE" w14:paraId="0CC20763" w14:textId="77777777" w:rsidTr="00EC663B">
        <w:trPr>
          <w:trHeight w:val="300"/>
          <w:jc w:val="center"/>
        </w:trPr>
        <w:tc>
          <w:tcPr>
            <w:tcW w:w="0" w:type="auto"/>
            <w:shd w:val="clear" w:color="auto" w:fill="auto"/>
            <w:noWrap/>
            <w:vAlign w:val="center"/>
            <w:hideMark/>
          </w:tcPr>
          <w:p w14:paraId="7A7CE9BD"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251FEEB9"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0" w:type="auto"/>
            <w:shd w:val="clear" w:color="auto" w:fill="auto"/>
            <w:noWrap/>
            <w:vAlign w:val="center"/>
            <w:hideMark/>
          </w:tcPr>
          <w:p w14:paraId="5515FAC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4743BB9A" w14:textId="1329948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0" w:type="auto"/>
            <w:shd w:val="clear" w:color="auto" w:fill="auto"/>
            <w:noWrap/>
            <w:vAlign w:val="center"/>
            <w:hideMark/>
          </w:tcPr>
          <w:p w14:paraId="0C80EC1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48ED424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hideMark/>
          </w:tcPr>
          <w:p w14:paraId="5115AD63"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ENSG00000136367.12</w:t>
            </w:r>
          </w:p>
        </w:tc>
        <w:tc>
          <w:tcPr>
            <w:tcW w:w="0" w:type="auto"/>
            <w:shd w:val="clear" w:color="auto" w:fill="auto"/>
            <w:noWrap/>
            <w:vAlign w:val="center"/>
            <w:hideMark/>
          </w:tcPr>
          <w:p w14:paraId="47A97CE4"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24007733</w:t>
            </w:r>
          </w:p>
        </w:tc>
        <w:tc>
          <w:tcPr>
            <w:tcW w:w="0" w:type="auto"/>
            <w:shd w:val="clear" w:color="auto" w:fill="auto"/>
            <w:noWrap/>
            <w:vAlign w:val="center"/>
            <w:hideMark/>
          </w:tcPr>
          <w:p w14:paraId="4C290D12"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ZFHX2</w:t>
            </w:r>
          </w:p>
        </w:tc>
        <w:tc>
          <w:tcPr>
            <w:tcW w:w="0" w:type="auto"/>
            <w:shd w:val="clear" w:color="auto" w:fill="auto"/>
            <w:noWrap/>
            <w:vAlign w:val="center"/>
            <w:hideMark/>
          </w:tcPr>
          <w:p w14:paraId="5DE74800"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4.82E-02</w:t>
            </w:r>
          </w:p>
        </w:tc>
      </w:tr>
      <w:tr w:rsidR="00AB1AAE" w:rsidRPr="00AB1AAE" w14:paraId="6DB57545" w14:textId="77777777" w:rsidTr="00EC663B">
        <w:trPr>
          <w:trHeight w:val="300"/>
          <w:jc w:val="center"/>
        </w:trPr>
        <w:tc>
          <w:tcPr>
            <w:tcW w:w="0" w:type="auto"/>
            <w:shd w:val="clear" w:color="auto" w:fill="auto"/>
            <w:noWrap/>
            <w:vAlign w:val="center"/>
            <w:hideMark/>
          </w:tcPr>
          <w:p w14:paraId="0AA21D36" w14:textId="77777777" w:rsidR="00CE3EE8" w:rsidRPr="00AB1AAE" w:rsidRDefault="00CE3E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eqtl_jenger/B_cells</w:t>
            </w:r>
          </w:p>
        </w:tc>
        <w:tc>
          <w:tcPr>
            <w:tcW w:w="0" w:type="auto"/>
            <w:shd w:val="clear" w:color="auto" w:fill="auto"/>
            <w:noWrap/>
            <w:vAlign w:val="center"/>
            <w:hideMark/>
          </w:tcPr>
          <w:p w14:paraId="08475598"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rs393302</w:t>
            </w:r>
          </w:p>
        </w:tc>
        <w:tc>
          <w:tcPr>
            <w:tcW w:w="0" w:type="auto"/>
            <w:shd w:val="clear" w:color="auto" w:fill="auto"/>
            <w:noWrap/>
            <w:vAlign w:val="center"/>
            <w:hideMark/>
          </w:tcPr>
          <w:p w14:paraId="33AB6BCE"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0" w:type="auto"/>
            <w:shd w:val="clear" w:color="auto" w:fill="auto"/>
            <w:noWrap/>
            <w:vAlign w:val="center"/>
            <w:hideMark/>
          </w:tcPr>
          <w:p w14:paraId="52539188" w14:textId="3D33D908"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23,022,443</w:t>
            </w:r>
          </w:p>
        </w:tc>
        <w:tc>
          <w:tcPr>
            <w:tcW w:w="0" w:type="auto"/>
            <w:shd w:val="clear" w:color="auto" w:fill="auto"/>
            <w:noWrap/>
            <w:vAlign w:val="center"/>
            <w:hideMark/>
          </w:tcPr>
          <w:p w14:paraId="6B02E41F"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hideMark/>
          </w:tcPr>
          <w:p w14:paraId="68F671AB"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T</w:t>
            </w:r>
          </w:p>
        </w:tc>
        <w:tc>
          <w:tcPr>
            <w:tcW w:w="0" w:type="auto"/>
            <w:shd w:val="clear" w:color="auto" w:fill="auto"/>
            <w:noWrap/>
            <w:vAlign w:val="center"/>
            <w:hideMark/>
          </w:tcPr>
          <w:p w14:paraId="5173A96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ENSG00000136367.12</w:t>
            </w:r>
          </w:p>
        </w:tc>
        <w:tc>
          <w:tcPr>
            <w:tcW w:w="0" w:type="auto"/>
            <w:shd w:val="clear" w:color="auto" w:fill="auto"/>
            <w:noWrap/>
            <w:vAlign w:val="center"/>
            <w:hideMark/>
          </w:tcPr>
          <w:p w14:paraId="5D37A18C"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24007733</w:t>
            </w:r>
          </w:p>
        </w:tc>
        <w:tc>
          <w:tcPr>
            <w:tcW w:w="0" w:type="auto"/>
            <w:shd w:val="clear" w:color="auto" w:fill="auto"/>
            <w:noWrap/>
            <w:vAlign w:val="center"/>
            <w:hideMark/>
          </w:tcPr>
          <w:p w14:paraId="3A3D67BA" w14:textId="77777777" w:rsidR="00CE3EE8" w:rsidRPr="00AB1AAE" w:rsidRDefault="00CE3E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ZFHX2</w:t>
            </w:r>
          </w:p>
        </w:tc>
        <w:tc>
          <w:tcPr>
            <w:tcW w:w="0" w:type="auto"/>
            <w:shd w:val="clear" w:color="auto" w:fill="auto"/>
            <w:noWrap/>
            <w:vAlign w:val="center"/>
            <w:hideMark/>
          </w:tcPr>
          <w:p w14:paraId="60C12BAD" w14:textId="77777777" w:rsidR="00CE3EE8" w:rsidRPr="00AB1AAE" w:rsidRDefault="00CE3E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4.85E-02</w:t>
            </w:r>
          </w:p>
        </w:tc>
      </w:tr>
      <w:tr w:rsidR="00AB1AAE" w:rsidRPr="00AB1AAE" w14:paraId="41728EE1" w14:textId="77777777" w:rsidTr="00EC663B">
        <w:trPr>
          <w:trHeight w:val="300"/>
          <w:jc w:val="center"/>
        </w:trPr>
        <w:tc>
          <w:tcPr>
            <w:tcW w:w="0" w:type="auto"/>
            <w:shd w:val="clear" w:color="auto" w:fill="auto"/>
            <w:noWrap/>
            <w:vAlign w:val="center"/>
          </w:tcPr>
          <w:p w14:paraId="2BDF4EDD" w14:textId="6AD739FD" w:rsidR="008F6FE8" w:rsidRPr="00AB1AAE" w:rsidRDefault="008F6FE8" w:rsidP="00621392">
            <w:pPr>
              <w:widowControl/>
              <w:spacing w:line="480" w:lineRule="auto"/>
              <w:jc w:val="left"/>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eqtl_muther/lcl</w:t>
            </w:r>
          </w:p>
        </w:tc>
        <w:tc>
          <w:tcPr>
            <w:tcW w:w="0" w:type="auto"/>
            <w:shd w:val="clear" w:color="auto" w:fill="auto"/>
            <w:noWrap/>
            <w:vAlign w:val="center"/>
          </w:tcPr>
          <w:p w14:paraId="30E1370C" w14:textId="5DD87DEB" w:rsidR="008F6FE8" w:rsidRPr="00AB1AAE" w:rsidRDefault="008F6F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rs7850169</w:t>
            </w:r>
          </w:p>
        </w:tc>
        <w:tc>
          <w:tcPr>
            <w:tcW w:w="0" w:type="auto"/>
            <w:shd w:val="clear" w:color="auto" w:fill="auto"/>
            <w:noWrap/>
            <w:vAlign w:val="center"/>
          </w:tcPr>
          <w:p w14:paraId="4B099B21" w14:textId="5563867F" w:rsidR="008F6FE8" w:rsidRPr="00AB1AAE" w:rsidRDefault="008F6F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9</w:t>
            </w:r>
          </w:p>
        </w:tc>
        <w:tc>
          <w:tcPr>
            <w:tcW w:w="0" w:type="auto"/>
            <w:shd w:val="clear" w:color="auto" w:fill="auto"/>
            <w:noWrap/>
            <w:vAlign w:val="center"/>
          </w:tcPr>
          <w:p w14:paraId="4A911DAD" w14:textId="0919E785" w:rsidR="008F6FE8" w:rsidRPr="00AB1AAE" w:rsidRDefault="008F6F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24,142,518</w:t>
            </w:r>
          </w:p>
        </w:tc>
        <w:tc>
          <w:tcPr>
            <w:tcW w:w="0" w:type="auto"/>
            <w:shd w:val="clear" w:color="auto" w:fill="auto"/>
            <w:noWrap/>
            <w:vAlign w:val="center"/>
          </w:tcPr>
          <w:p w14:paraId="3C2C43C6" w14:textId="338F3558" w:rsidR="008F6FE8" w:rsidRPr="00AB1AAE" w:rsidRDefault="008F6F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C</w:t>
            </w:r>
          </w:p>
        </w:tc>
        <w:tc>
          <w:tcPr>
            <w:tcW w:w="0" w:type="auto"/>
            <w:shd w:val="clear" w:color="auto" w:fill="auto"/>
            <w:noWrap/>
            <w:vAlign w:val="center"/>
          </w:tcPr>
          <w:p w14:paraId="0930D92D" w14:textId="17FE2FE9" w:rsidR="008F6FE8" w:rsidRPr="00AB1AAE" w:rsidRDefault="008F6F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A</w:t>
            </w:r>
          </w:p>
        </w:tc>
        <w:tc>
          <w:tcPr>
            <w:tcW w:w="0" w:type="auto"/>
            <w:shd w:val="clear" w:color="auto" w:fill="auto"/>
            <w:noWrap/>
            <w:vAlign w:val="center"/>
          </w:tcPr>
          <w:p w14:paraId="32084972" w14:textId="0D80C74D" w:rsidR="008F6FE8" w:rsidRPr="00AB1AAE" w:rsidRDefault="008F6F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ILMN_1769369</w:t>
            </w:r>
          </w:p>
        </w:tc>
        <w:tc>
          <w:tcPr>
            <w:tcW w:w="0" w:type="auto"/>
            <w:shd w:val="clear" w:color="auto" w:fill="auto"/>
            <w:noWrap/>
            <w:vAlign w:val="center"/>
          </w:tcPr>
          <w:p w14:paraId="02F679CD" w14:textId="206A9DA8" w:rsidR="008F6FE8" w:rsidRPr="00AB1AAE" w:rsidRDefault="008F6F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23748083</w:t>
            </w:r>
          </w:p>
        </w:tc>
        <w:tc>
          <w:tcPr>
            <w:tcW w:w="0" w:type="auto"/>
            <w:shd w:val="clear" w:color="auto" w:fill="auto"/>
            <w:noWrap/>
            <w:vAlign w:val="center"/>
          </w:tcPr>
          <w:p w14:paraId="44AB69B7" w14:textId="352EF0DA" w:rsidR="008F6FE8" w:rsidRPr="00AB1AAE" w:rsidRDefault="008F6FE8" w:rsidP="00621392">
            <w:pPr>
              <w:widowControl/>
              <w:spacing w:line="480" w:lineRule="auto"/>
              <w:jc w:val="center"/>
              <w:rPr>
                <w:rFonts w:ascii="Times New Roman" w:eastAsia="DengXian" w:hAnsi="Times New Roman" w:cs="Times New Roman"/>
                <w:i/>
                <w:color w:val="000000" w:themeColor="text1"/>
                <w:kern w:val="0"/>
                <w:sz w:val="20"/>
                <w:szCs w:val="20"/>
              </w:rPr>
            </w:pPr>
            <w:r w:rsidRPr="00AB1AAE">
              <w:rPr>
                <w:rFonts w:ascii="Times New Roman" w:eastAsia="DengXian" w:hAnsi="Times New Roman" w:cs="Times New Roman"/>
                <w:i/>
                <w:color w:val="000000" w:themeColor="text1"/>
                <w:kern w:val="0"/>
                <w:sz w:val="20"/>
                <w:szCs w:val="20"/>
              </w:rPr>
              <w:t>ELAVL2</w:t>
            </w:r>
          </w:p>
        </w:tc>
        <w:tc>
          <w:tcPr>
            <w:tcW w:w="0" w:type="auto"/>
            <w:shd w:val="clear" w:color="auto" w:fill="auto"/>
            <w:noWrap/>
            <w:vAlign w:val="center"/>
          </w:tcPr>
          <w:p w14:paraId="7F036CD1" w14:textId="64DAA539" w:rsidR="008F6FE8" w:rsidRPr="00AB1AAE" w:rsidRDefault="008F6FE8"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4.82E-02</w:t>
            </w:r>
          </w:p>
        </w:tc>
      </w:tr>
    </w:tbl>
    <w:p w14:paraId="6560C7B5" w14:textId="13F3E785" w:rsidR="009D0E36" w:rsidRPr="00AB1AAE" w:rsidRDefault="001D436C" w:rsidP="00621392">
      <w:pPr>
        <w:spacing w:line="480" w:lineRule="auto"/>
        <w:rPr>
          <w:rFonts w:ascii="Times New Roman" w:hAnsi="Times New Roman" w:cs="Times New Roman"/>
          <w:color w:val="000000" w:themeColor="text1"/>
          <w:sz w:val="24"/>
          <w:szCs w:val="24"/>
        </w:rPr>
      </w:pPr>
      <w:r w:rsidRPr="00AB1AAE">
        <w:rPr>
          <w:rFonts w:ascii="Times New Roman" w:eastAsia="DengXian" w:hAnsi="Times New Roman" w:cs="Times New Roman"/>
          <w:color w:val="000000" w:themeColor="text1"/>
          <w:kern w:val="0"/>
          <w:sz w:val="24"/>
          <w:szCs w:val="24"/>
        </w:rPr>
        <w:t>eqtl_gtex_v7: the Genotype-Tissue Expression project release V7; eqtl_jenger</w:t>
      </w:r>
      <w:r w:rsidRPr="00AB1AAE">
        <w:rPr>
          <w:rFonts w:ascii="Times New Roman" w:eastAsia="DengXian" w:hAnsi="Times New Roman" w:cs="Times New Roman" w:hint="eastAsia"/>
          <w:color w:val="000000" w:themeColor="text1"/>
          <w:kern w:val="0"/>
          <w:sz w:val="24"/>
          <w:szCs w:val="24"/>
        </w:rPr>
        <w:t>:</w:t>
      </w:r>
      <w:r w:rsidRPr="00AB1AAE">
        <w:rPr>
          <w:color w:val="000000" w:themeColor="text1"/>
          <w:sz w:val="24"/>
          <w:szCs w:val="24"/>
        </w:rPr>
        <w:t xml:space="preserve"> </w:t>
      </w:r>
      <w:r w:rsidRPr="00AB1AAE">
        <w:rPr>
          <w:rFonts w:ascii="Times New Roman" w:eastAsia="DengXian" w:hAnsi="Times New Roman" w:cs="Times New Roman"/>
          <w:color w:val="000000" w:themeColor="text1"/>
          <w:kern w:val="0"/>
          <w:sz w:val="24"/>
          <w:szCs w:val="24"/>
        </w:rPr>
        <w:t>the Japanese Encyclopedia of Genetic Associations by Riken; eqtl_muther: the Multiple Tissue Human Expression Resource.</w:t>
      </w:r>
    </w:p>
    <w:p w14:paraId="09FC1846" w14:textId="77777777" w:rsidR="00CD6D2F" w:rsidRPr="00AB1AAE" w:rsidRDefault="00CD6D2F" w:rsidP="00621392">
      <w:pPr>
        <w:spacing w:line="480" w:lineRule="auto"/>
        <w:rPr>
          <w:rFonts w:ascii="Times New Roman" w:hAnsi="Times New Roman" w:cs="Times New Roman"/>
          <w:b/>
          <w:color w:val="000000" w:themeColor="text1"/>
          <w:sz w:val="20"/>
          <w:szCs w:val="20"/>
        </w:rPr>
        <w:sectPr w:rsidR="00CD6D2F" w:rsidRPr="00AB1AAE" w:rsidSect="00EC663B">
          <w:pgSz w:w="16838" w:h="11906" w:orient="landscape"/>
          <w:pgMar w:top="1797" w:right="1440" w:bottom="1797" w:left="1440" w:header="851" w:footer="992" w:gutter="0"/>
          <w:cols w:space="425"/>
          <w:docGrid w:type="linesAndChars" w:linePitch="312"/>
        </w:sectPr>
      </w:pPr>
    </w:p>
    <w:p w14:paraId="67B9A53E" w14:textId="0A5D6AE1" w:rsidR="00CE3EE8" w:rsidRPr="00AB1AAE" w:rsidRDefault="00CD6D2F" w:rsidP="00621392">
      <w:pPr>
        <w:spacing w:line="480" w:lineRule="auto"/>
        <w:rPr>
          <w:rFonts w:ascii="Times New Roman" w:hAnsi="Times New Roman" w:cs="Times New Roman"/>
          <w:b/>
          <w:color w:val="000000" w:themeColor="text1"/>
          <w:sz w:val="24"/>
          <w:szCs w:val="24"/>
        </w:rPr>
      </w:pPr>
      <w:r w:rsidRPr="00AB1AAE">
        <w:rPr>
          <w:rFonts w:ascii="Times New Roman" w:hAnsi="Times New Roman" w:cs="Times New Roman"/>
          <w:b/>
          <w:color w:val="000000" w:themeColor="text1"/>
          <w:sz w:val="24"/>
          <w:szCs w:val="24"/>
        </w:rPr>
        <w:lastRenderedPageBreak/>
        <w:t>Supplementary</w:t>
      </w:r>
      <w:r w:rsidRPr="00AB1AAE">
        <w:rPr>
          <w:rFonts w:ascii="Times New Roman" w:hAnsi="Times New Roman" w:cs="Times New Roman" w:hint="eastAsia"/>
          <w:b/>
          <w:color w:val="000000" w:themeColor="text1"/>
          <w:sz w:val="24"/>
          <w:szCs w:val="24"/>
        </w:rPr>
        <w:t xml:space="preserve"> </w:t>
      </w:r>
      <w:r w:rsidRPr="00AB1AAE">
        <w:rPr>
          <w:rFonts w:ascii="Times New Roman" w:hAnsi="Times New Roman" w:cs="Times New Roman"/>
          <w:b/>
          <w:color w:val="000000" w:themeColor="text1"/>
          <w:sz w:val="24"/>
          <w:szCs w:val="24"/>
        </w:rPr>
        <w:t xml:space="preserve">Table </w:t>
      </w:r>
      <w:r w:rsidR="00CE3EE8" w:rsidRPr="00AB1AAE">
        <w:rPr>
          <w:rFonts w:ascii="Times New Roman" w:hAnsi="Times New Roman" w:cs="Times New Roman"/>
          <w:b/>
          <w:color w:val="000000" w:themeColor="text1"/>
          <w:sz w:val="24"/>
          <w:szCs w:val="24"/>
        </w:rPr>
        <w:t>5</w:t>
      </w:r>
      <w:r w:rsidR="00B878E5" w:rsidRPr="00AB1AAE">
        <w:rPr>
          <w:rFonts w:ascii="Times New Roman" w:hAnsi="Times New Roman" w:cs="Times New Roman"/>
          <w:b/>
          <w:color w:val="000000" w:themeColor="text1"/>
          <w:sz w:val="24"/>
          <w:szCs w:val="24"/>
        </w:rPr>
        <w:t>:</w:t>
      </w:r>
      <w:r w:rsidR="00102ABE" w:rsidRPr="00AB1AAE">
        <w:rPr>
          <w:rFonts w:ascii="Times New Roman" w:hAnsi="Times New Roman" w:cs="Times New Roman"/>
          <w:b/>
          <w:color w:val="000000" w:themeColor="text1"/>
          <w:sz w:val="24"/>
          <w:szCs w:val="24"/>
        </w:rPr>
        <w:t xml:space="preserve"> </w:t>
      </w:r>
      <w:r w:rsidR="00102ABE" w:rsidRPr="00AB1AAE">
        <w:rPr>
          <w:rFonts w:ascii="Times New Roman" w:hAnsi="Times New Roman" w:cs="Times New Roman"/>
          <w:color w:val="000000" w:themeColor="text1"/>
          <w:sz w:val="24"/>
          <w:szCs w:val="24"/>
        </w:rPr>
        <w:t>GWAVA score</w:t>
      </w:r>
      <w:r w:rsidR="00EB543D" w:rsidRPr="00AB1AAE">
        <w:rPr>
          <w:rFonts w:ascii="Times New Roman" w:hAnsi="Times New Roman" w:cs="Times New Roman" w:hint="eastAsia"/>
          <w:color w:val="000000" w:themeColor="text1"/>
          <w:sz w:val="24"/>
          <w:szCs w:val="24"/>
        </w:rPr>
        <w:t>s</w:t>
      </w:r>
      <w:r w:rsidR="00102ABE" w:rsidRPr="00AB1AAE">
        <w:rPr>
          <w:rFonts w:ascii="Times New Roman" w:hAnsi="Times New Roman" w:cs="Times New Roman"/>
          <w:color w:val="000000" w:themeColor="text1"/>
          <w:sz w:val="24"/>
          <w:szCs w:val="24"/>
        </w:rPr>
        <w:t xml:space="preserve"> for the lead genome-wide significant variants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1486"/>
        <w:gridCol w:w="1218"/>
        <w:gridCol w:w="1431"/>
        <w:gridCol w:w="1163"/>
        <w:gridCol w:w="1854"/>
      </w:tblGrid>
      <w:tr w:rsidR="00AB1AAE" w:rsidRPr="00AB1AAE" w14:paraId="3E498D60" w14:textId="77777777" w:rsidTr="00CD6D2F">
        <w:trPr>
          <w:trHeight w:val="285"/>
        </w:trPr>
        <w:tc>
          <w:tcPr>
            <w:tcW w:w="807" w:type="pct"/>
            <w:shd w:val="clear" w:color="auto" w:fill="auto"/>
            <w:noWrap/>
            <w:vAlign w:val="center"/>
            <w:hideMark/>
          </w:tcPr>
          <w:p w14:paraId="5805246C" w14:textId="315DB562" w:rsidR="00AC46F9" w:rsidRPr="00AB1AAE" w:rsidRDefault="00340271" w:rsidP="00621392">
            <w:pPr>
              <w:widowControl/>
              <w:spacing w:line="480" w:lineRule="auto"/>
              <w:jc w:val="center"/>
              <w:rPr>
                <w:rFonts w:ascii="Times New Roman" w:eastAsia="DengXian" w:hAnsi="Times New Roman" w:cs="Times New Roman"/>
                <w:b/>
                <w:color w:val="000000" w:themeColor="text1"/>
                <w:kern w:val="0"/>
                <w:sz w:val="20"/>
                <w:szCs w:val="20"/>
              </w:rPr>
            </w:pPr>
            <w:r w:rsidRPr="00AB1AAE">
              <w:rPr>
                <w:rFonts w:ascii="Times New Roman" w:eastAsia="DengXian" w:hAnsi="Times New Roman" w:cs="Times New Roman"/>
                <w:b/>
                <w:color w:val="000000" w:themeColor="text1"/>
                <w:kern w:val="0"/>
                <w:sz w:val="20"/>
                <w:szCs w:val="20"/>
              </w:rPr>
              <w:t>SNP</w:t>
            </w:r>
          </w:p>
        </w:tc>
        <w:tc>
          <w:tcPr>
            <w:tcW w:w="871" w:type="pct"/>
            <w:shd w:val="clear" w:color="auto" w:fill="auto"/>
            <w:noWrap/>
            <w:vAlign w:val="center"/>
            <w:hideMark/>
          </w:tcPr>
          <w:p w14:paraId="58532876" w14:textId="77777777" w:rsidR="00AC46F9" w:rsidRPr="00AB1AAE" w:rsidRDefault="00AC46F9" w:rsidP="00621392">
            <w:pPr>
              <w:widowControl/>
              <w:spacing w:line="480" w:lineRule="auto"/>
              <w:jc w:val="center"/>
              <w:rPr>
                <w:rFonts w:ascii="Times New Roman" w:eastAsia="DengXian" w:hAnsi="Times New Roman" w:cs="Times New Roman"/>
                <w:b/>
                <w:color w:val="000000" w:themeColor="text1"/>
                <w:kern w:val="0"/>
                <w:sz w:val="20"/>
                <w:szCs w:val="20"/>
              </w:rPr>
            </w:pPr>
            <w:r w:rsidRPr="00AB1AAE">
              <w:rPr>
                <w:rFonts w:ascii="Times New Roman" w:eastAsia="DengXian" w:hAnsi="Times New Roman" w:cs="Times New Roman"/>
                <w:b/>
                <w:color w:val="000000" w:themeColor="text1"/>
                <w:kern w:val="0"/>
                <w:sz w:val="20"/>
                <w:szCs w:val="20"/>
              </w:rPr>
              <w:t>Chromosome</w:t>
            </w:r>
          </w:p>
        </w:tc>
        <w:tc>
          <w:tcPr>
            <w:tcW w:w="714" w:type="pct"/>
            <w:shd w:val="clear" w:color="auto" w:fill="auto"/>
            <w:noWrap/>
            <w:vAlign w:val="center"/>
            <w:hideMark/>
          </w:tcPr>
          <w:p w14:paraId="09441FEC" w14:textId="77777777" w:rsidR="00AC46F9" w:rsidRPr="00AB1AAE" w:rsidRDefault="00AC46F9" w:rsidP="00621392">
            <w:pPr>
              <w:widowControl/>
              <w:spacing w:line="480" w:lineRule="auto"/>
              <w:jc w:val="center"/>
              <w:rPr>
                <w:rFonts w:ascii="Times New Roman" w:eastAsia="DengXian" w:hAnsi="Times New Roman" w:cs="Times New Roman"/>
                <w:b/>
                <w:color w:val="000000" w:themeColor="text1"/>
                <w:kern w:val="0"/>
                <w:sz w:val="20"/>
                <w:szCs w:val="20"/>
              </w:rPr>
            </w:pPr>
            <w:r w:rsidRPr="00AB1AAE">
              <w:rPr>
                <w:rFonts w:ascii="Times New Roman" w:eastAsia="DengXian" w:hAnsi="Times New Roman" w:cs="Times New Roman"/>
                <w:b/>
                <w:color w:val="000000" w:themeColor="text1"/>
                <w:kern w:val="0"/>
                <w:sz w:val="20"/>
                <w:szCs w:val="20"/>
              </w:rPr>
              <w:t>Position</w:t>
            </w:r>
          </w:p>
        </w:tc>
        <w:tc>
          <w:tcPr>
            <w:tcW w:w="839" w:type="pct"/>
            <w:shd w:val="clear" w:color="auto" w:fill="auto"/>
            <w:noWrap/>
            <w:vAlign w:val="center"/>
            <w:hideMark/>
          </w:tcPr>
          <w:p w14:paraId="1589472D" w14:textId="77777777" w:rsidR="00AC46F9" w:rsidRPr="00AB1AAE" w:rsidRDefault="00AC46F9" w:rsidP="00621392">
            <w:pPr>
              <w:widowControl/>
              <w:spacing w:line="480" w:lineRule="auto"/>
              <w:jc w:val="center"/>
              <w:rPr>
                <w:rFonts w:ascii="Times New Roman" w:eastAsia="DengXian" w:hAnsi="Times New Roman" w:cs="Times New Roman"/>
                <w:b/>
                <w:color w:val="000000" w:themeColor="text1"/>
                <w:kern w:val="0"/>
                <w:sz w:val="20"/>
                <w:szCs w:val="20"/>
              </w:rPr>
            </w:pPr>
            <w:r w:rsidRPr="00AB1AAE">
              <w:rPr>
                <w:rFonts w:ascii="Times New Roman" w:eastAsia="DengXian" w:hAnsi="Times New Roman" w:cs="Times New Roman"/>
                <w:b/>
                <w:color w:val="000000" w:themeColor="text1"/>
                <w:kern w:val="0"/>
                <w:sz w:val="20"/>
                <w:szCs w:val="20"/>
              </w:rPr>
              <w:t>Region score</w:t>
            </w:r>
          </w:p>
        </w:tc>
        <w:tc>
          <w:tcPr>
            <w:tcW w:w="682" w:type="pct"/>
            <w:shd w:val="clear" w:color="auto" w:fill="auto"/>
            <w:noWrap/>
            <w:vAlign w:val="center"/>
            <w:hideMark/>
          </w:tcPr>
          <w:p w14:paraId="4E7C43CB" w14:textId="77777777" w:rsidR="00AC46F9" w:rsidRPr="00AB1AAE" w:rsidRDefault="00AC46F9" w:rsidP="00621392">
            <w:pPr>
              <w:widowControl/>
              <w:spacing w:line="480" w:lineRule="auto"/>
              <w:jc w:val="center"/>
              <w:rPr>
                <w:rFonts w:ascii="Times New Roman" w:eastAsia="DengXian" w:hAnsi="Times New Roman" w:cs="Times New Roman"/>
                <w:b/>
                <w:color w:val="000000" w:themeColor="text1"/>
                <w:kern w:val="0"/>
                <w:sz w:val="20"/>
                <w:szCs w:val="20"/>
              </w:rPr>
            </w:pPr>
            <w:r w:rsidRPr="00AB1AAE">
              <w:rPr>
                <w:rFonts w:ascii="Times New Roman" w:eastAsia="DengXian" w:hAnsi="Times New Roman" w:cs="Times New Roman"/>
                <w:b/>
                <w:color w:val="000000" w:themeColor="text1"/>
                <w:kern w:val="0"/>
                <w:sz w:val="20"/>
                <w:szCs w:val="20"/>
              </w:rPr>
              <w:t>TSS score</w:t>
            </w:r>
          </w:p>
        </w:tc>
        <w:tc>
          <w:tcPr>
            <w:tcW w:w="1088" w:type="pct"/>
            <w:shd w:val="clear" w:color="auto" w:fill="auto"/>
            <w:noWrap/>
            <w:vAlign w:val="center"/>
            <w:hideMark/>
          </w:tcPr>
          <w:p w14:paraId="1041904D" w14:textId="77777777" w:rsidR="00AC46F9" w:rsidRPr="00AB1AAE" w:rsidRDefault="00AC46F9" w:rsidP="00621392">
            <w:pPr>
              <w:widowControl/>
              <w:spacing w:line="480" w:lineRule="auto"/>
              <w:jc w:val="center"/>
              <w:rPr>
                <w:rFonts w:ascii="Times New Roman" w:eastAsia="DengXian" w:hAnsi="Times New Roman" w:cs="Times New Roman"/>
                <w:b/>
                <w:color w:val="000000" w:themeColor="text1"/>
                <w:kern w:val="0"/>
                <w:sz w:val="20"/>
                <w:szCs w:val="20"/>
              </w:rPr>
            </w:pPr>
            <w:r w:rsidRPr="00AB1AAE">
              <w:rPr>
                <w:rFonts w:ascii="Times New Roman" w:eastAsia="DengXian" w:hAnsi="Times New Roman" w:cs="Times New Roman"/>
                <w:b/>
                <w:color w:val="000000" w:themeColor="text1"/>
                <w:kern w:val="0"/>
                <w:sz w:val="20"/>
                <w:szCs w:val="20"/>
              </w:rPr>
              <w:t>Unmatched score</w:t>
            </w:r>
          </w:p>
        </w:tc>
      </w:tr>
      <w:tr w:rsidR="00AB1AAE" w:rsidRPr="00AB1AAE" w14:paraId="5E9C6BB2" w14:textId="77777777" w:rsidTr="00CD6D2F">
        <w:trPr>
          <w:trHeight w:val="285"/>
        </w:trPr>
        <w:tc>
          <w:tcPr>
            <w:tcW w:w="807" w:type="pct"/>
            <w:shd w:val="clear" w:color="auto" w:fill="auto"/>
            <w:noWrap/>
            <w:vAlign w:val="center"/>
            <w:hideMark/>
          </w:tcPr>
          <w:p w14:paraId="26C16695"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rs4773794</w:t>
            </w:r>
          </w:p>
        </w:tc>
        <w:tc>
          <w:tcPr>
            <w:tcW w:w="871" w:type="pct"/>
            <w:shd w:val="clear" w:color="auto" w:fill="auto"/>
            <w:noWrap/>
            <w:vAlign w:val="center"/>
            <w:hideMark/>
          </w:tcPr>
          <w:p w14:paraId="64891946"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13</w:t>
            </w:r>
          </w:p>
        </w:tc>
        <w:tc>
          <w:tcPr>
            <w:tcW w:w="714" w:type="pct"/>
            <w:shd w:val="clear" w:color="auto" w:fill="auto"/>
            <w:noWrap/>
            <w:vAlign w:val="center"/>
            <w:hideMark/>
          </w:tcPr>
          <w:p w14:paraId="7A9B86A4"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95121488</w:t>
            </w:r>
          </w:p>
        </w:tc>
        <w:tc>
          <w:tcPr>
            <w:tcW w:w="839" w:type="pct"/>
            <w:shd w:val="clear" w:color="auto" w:fill="auto"/>
            <w:noWrap/>
            <w:vAlign w:val="center"/>
            <w:hideMark/>
          </w:tcPr>
          <w:p w14:paraId="3B893737" w14:textId="4A14A845"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0.41</w:t>
            </w:r>
          </w:p>
        </w:tc>
        <w:tc>
          <w:tcPr>
            <w:tcW w:w="682" w:type="pct"/>
            <w:shd w:val="clear" w:color="auto" w:fill="auto"/>
            <w:noWrap/>
            <w:vAlign w:val="center"/>
            <w:hideMark/>
          </w:tcPr>
          <w:p w14:paraId="1A1819B7" w14:textId="1588438C"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0.41</w:t>
            </w:r>
          </w:p>
        </w:tc>
        <w:tc>
          <w:tcPr>
            <w:tcW w:w="1088" w:type="pct"/>
            <w:shd w:val="clear" w:color="auto" w:fill="auto"/>
            <w:noWrap/>
            <w:vAlign w:val="center"/>
            <w:hideMark/>
          </w:tcPr>
          <w:p w14:paraId="299F4811" w14:textId="27941B9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0.59</w:t>
            </w:r>
          </w:p>
        </w:tc>
      </w:tr>
      <w:tr w:rsidR="00AB1AAE" w:rsidRPr="00AB1AAE" w14:paraId="4F28516F" w14:textId="77777777" w:rsidTr="00CD6D2F">
        <w:trPr>
          <w:trHeight w:val="285"/>
        </w:trPr>
        <w:tc>
          <w:tcPr>
            <w:tcW w:w="807" w:type="pct"/>
            <w:shd w:val="clear" w:color="auto" w:fill="auto"/>
            <w:noWrap/>
            <w:vAlign w:val="center"/>
            <w:hideMark/>
          </w:tcPr>
          <w:p w14:paraId="31DC7C5B"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rs8024434</w:t>
            </w:r>
          </w:p>
        </w:tc>
        <w:tc>
          <w:tcPr>
            <w:tcW w:w="871" w:type="pct"/>
            <w:shd w:val="clear" w:color="auto" w:fill="auto"/>
            <w:noWrap/>
            <w:vAlign w:val="center"/>
            <w:hideMark/>
          </w:tcPr>
          <w:p w14:paraId="729B9017"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15</w:t>
            </w:r>
          </w:p>
        </w:tc>
        <w:tc>
          <w:tcPr>
            <w:tcW w:w="714" w:type="pct"/>
            <w:shd w:val="clear" w:color="auto" w:fill="auto"/>
            <w:noWrap/>
            <w:vAlign w:val="center"/>
            <w:hideMark/>
          </w:tcPr>
          <w:p w14:paraId="54F3A4CF"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73547727</w:t>
            </w:r>
          </w:p>
        </w:tc>
        <w:tc>
          <w:tcPr>
            <w:tcW w:w="839" w:type="pct"/>
            <w:shd w:val="clear" w:color="auto" w:fill="auto"/>
            <w:noWrap/>
            <w:vAlign w:val="center"/>
            <w:hideMark/>
          </w:tcPr>
          <w:p w14:paraId="22068D1E" w14:textId="77F33F80"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0.46</w:t>
            </w:r>
          </w:p>
        </w:tc>
        <w:tc>
          <w:tcPr>
            <w:tcW w:w="682" w:type="pct"/>
            <w:shd w:val="clear" w:color="auto" w:fill="auto"/>
            <w:noWrap/>
            <w:vAlign w:val="center"/>
            <w:hideMark/>
          </w:tcPr>
          <w:p w14:paraId="70606B4C" w14:textId="49D814ED"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0.20</w:t>
            </w:r>
          </w:p>
        </w:tc>
        <w:tc>
          <w:tcPr>
            <w:tcW w:w="1088" w:type="pct"/>
            <w:shd w:val="clear" w:color="auto" w:fill="auto"/>
            <w:noWrap/>
            <w:vAlign w:val="center"/>
            <w:hideMark/>
          </w:tcPr>
          <w:p w14:paraId="3E0133AD" w14:textId="01A792A8"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0.49</w:t>
            </w:r>
          </w:p>
        </w:tc>
      </w:tr>
      <w:tr w:rsidR="00AB1AAE" w:rsidRPr="00AB1AAE" w14:paraId="7947A2FF" w14:textId="77777777" w:rsidTr="00CD6D2F">
        <w:trPr>
          <w:trHeight w:val="285"/>
        </w:trPr>
        <w:tc>
          <w:tcPr>
            <w:tcW w:w="807" w:type="pct"/>
            <w:shd w:val="clear" w:color="auto" w:fill="auto"/>
            <w:noWrap/>
            <w:vAlign w:val="center"/>
            <w:hideMark/>
          </w:tcPr>
          <w:p w14:paraId="58C8E424"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rs7501702</w:t>
            </w:r>
          </w:p>
        </w:tc>
        <w:tc>
          <w:tcPr>
            <w:tcW w:w="871" w:type="pct"/>
            <w:shd w:val="clear" w:color="auto" w:fill="auto"/>
            <w:noWrap/>
            <w:vAlign w:val="center"/>
            <w:hideMark/>
          </w:tcPr>
          <w:p w14:paraId="2DE52A99"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17</w:t>
            </w:r>
          </w:p>
        </w:tc>
        <w:tc>
          <w:tcPr>
            <w:tcW w:w="714" w:type="pct"/>
            <w:shd w:val="clear" w:color="auto" w:fill="auto"/>
            <w:noWrap/>
            <w:vAlign w:val="center"/>
            <w:hideMark/>
          </w:tcPr>
          <w:p w14:paraId="4B9FEA2D"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19293727</w:t>
            </w:r>
          </w:p>
        </w:tc>
        <w:tc>
          <w:tcPr>
            <w:tcW w:w="839" w:type="pct"/>
            <w:shd w:val="clear" w:color="auto" w:fill="auto"/>
            <w:noWrap/>
            <w:vAlign w:val="center"/>
            <w:hideMark/>
          </w:tcPr>
          <w:p w14:paraId="50E79BD6" w14:textId="14B1E03F"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0.38</w:t>
            </w:r>
          </w:p>
        </w:tc>
        <w:tc>
          <w:tcPr>
            <w:tcW w:w="682" w:type="pct"/>
            <w:shd w:val="clear" w:color="auto" w:fill="auto"/>
            <w:noWrap/>
            <w:vAlign w:val="center"/>
            <w:hideMark/>
          </w:tcPr>
          <w:p w14:paraId="60523243" w14:textId="06F4809F"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0.28</w:t>
            </w:r>
          </w:p>
        </w:tc>
        <w:tc>
          <w:tcPr>
            <w:tcW w:w="1088" w:type="pct"/>
            <w:shd w:val="clear" w:color="auto" w:fill="auto"/>
            <w:noWrap/>
            <w:vAlign w:val="center"/>
            <w:hideMark/>
          </w:tcPr>
          <w:p w14:paraId="4C5F2628" w14:textId="6CF7076C"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0.24</w:t>
            </w:r>
          </w:p>
        </w:tc>
      </w:tr>
      <w:tr w:rsidR="00AB1AAE" w:rsidRPr="00AB1AAE" w14:paraId="664D0190" w14:textId="77777777" w:rsidTr="00CD6D2F">
        <w:trPr>
          <w:trHeight w:val="285"/>
        </w:trPr>
        <w:tc>
          <w:tcPr>
            <w:tcW w:w="807" w:type="pct"/>
            <w:shd w:val="clear" w:color="auto" w:fill="auto"/>
            <w:noWrap/>
            <w:vAlign w:val="center"/>
            <w:hideMark/>
          </w:tcPr>
          <w:p w14:paraId="4C450201"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rs377360</w:t>
            </w:r>
          </w:p>
        </w:tc>
        <w:tc>
          <w:tcPr>
            <w:tcW w:w="871" w:type="pct"/>
            <w:shd w:val="clear" w:color="auto" w:fill="auto"/>
            <w:noWrap/>
            <w:vAlign w:val="center"/>
            <w:hideMark/>
          </w:tcPr>
          <w:p w14:paraId="0E6AB376"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14</w:t>
            </w:r>
          </w:p>
        </w:tc>
        <w:tc>
          <w:tcPr>
            <w:tcW w:w="714" w:type="pct"/>
            <w:shd w:val="clear" w:color="auto" w:fill="auto"/>
            <w:noWrap/>
            <w:vAlign w:val="center"/>
            <w:hideMark/>
          </w:tcPr>
          <w:p w14:paraId="2E737A34"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23022276</w:t>
            </w:r>
          </w:p>
        </w:tc>
        <w:tc>
          <w:tcPr>
            <w:tcW w:w="839" w:type="pct"/>
            <w:shd w:val="clear" w:color="auto" w:fill="auto"/>
            <w:noWrap/>
            <w:vAlign w:val="center"/>
            <w:hideMark/>
          </w:tcPr>
          <w:p w14:paraId="1F23E98B" w14:textId="5BE4B082"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0.24</w:t>
            </w:r>
          </w:p>
        </w:tc>
        <w:tc>
          <w:tcPr>
            <w:tcW w:w="682" w:type="pct"/>
            <w:shd w:val="clear" w:color="auto" w:fill="auto"/>
            <w:noWrap/>
            <w:vAlign w:val="center"/>
            <w:hideMark/>
          </w:tcPr>
          <w:p w14:paraId="3FC34C5E" w14:textId="6F544D9B"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0.26</w:t>
            </w:r>
          </w:p>
        </w:tc>
        <w:tc>
          <w:tcPr>
            <w:tcW w:w="1088" w:type="pct"/>
            <w:shd w:val="clear" w:color="auto" w:fill="auto"/>
            <w:noWrap/>
            <w:vAlign w:val="center"/>
            <w:hideMark/>
          </w:tcPr>
          <w:p w14:paraId="425587F1" w14:textId="1032201C"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0.23</w:t>
            </w:r>
          </w:p>
        </w:tc>
      </w:tr>
      <w:tr w:rsidR="00AB1AAE" w:rsidRPr="00AB1AAE" w14:paraId="2EF8E8B4" w14:textId="77777777" w:rsidTr="00CD6D2F">
        <w:trPr>
          <w:trHeight w:val="285"/>
        </w:trPr>
        <w:tc>
          <w:tcPr>
            <w:tcW w:w="807" w:type="pct"/>
            <w:shd w:val="clear" w:color="auto" w:fill="auto"/>
            <w:noWrap/>
            <w:vAlign w:val="center"/>
            <w:hideMark/>
          </w:tcPr>
          <w:p w14:paraId="3341E96C"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rs9808117</w:t>
            </w:r>
          </w:p>
        </w:tc>
        <w:tc>
          <w:tcPr>
            <w:tcW w:w="871" w:type="pct"/>
            <w:shd w:val="clear" w:color="auto" w:fill="auto"/>
            <w:noWrap/>
            <w:vAlign w:val="center"/>
            <w:hideMark/>
          </w:tcPr>
          <w:p w14:paraId="02A4B499"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w:t>
            </w:r>
          </w:p>
        </w:tc>
        <w:tc>
          <w:tcPr>
            <w:tcW w:w="714" w:type="pct"/>
            <w:shd w:val="clear" w:color="auto" w:fill="auto"/>
            <w:noWrap/>
            <w:vAlign w:val="center"/>
            <w:hideMark/>
          </w:tcPr>
          <w:p w14:paraId="03B0F554"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197110855</w:t>
            </w:r>
          </w:p>
        </w:tc>
        <w:tc>
          <w:tcPr>
            <w:tcW w:w="839" w:type="pct"/>
            <w:shd w:val="clear" w:color="auto" w:fill="auto"/>
            <w:noWrap/>
            <w:vAlign w:val="center"/>
            <w:hideMark/>
          </w:tcPr>
          <w:p w14:paraId="36C03D48" w14:textId="6E067BC1"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0.40</w:t>
            </w:r>
          </w:p>
        </w:tc>
        <w:tc>
          <w:tcPr>
            <w:tcW w:w="682" w:type="pct"/>
            <w:shd w:val="clear" w:color="auto" w:fill="auto"/>
            <w:noWrap/>
            <w:vAlign w:val="center"/>
            <w:hideMark/>
          </w:tcPr>
          <w:p w14:paraId="07FBD29C" w14:textId="09C6940D"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0.24</w:t>
            </w:r>
          </w:p>
        </w:tc>
        <w:tc>
          <w:tcPr>
            <w:tcW w:w="1088" w:type="pct"/>
            <w:shd w:val="clear" w:color="auto" w:fill="auto"/>
            <w:noWrap/>
            <w:vAlign w:val="center"/>
            <w:hideMark/>
          </w:tcPr>
          <w:p w14:paraId="62CB5E98" w14:textId="222A70CB"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0.20</w:t>
            </w:r>
          </w:p>
        </w:tc>
      </w:tr>
      <w:tr w:rsidR="00AB1AAE" w:rsidRPr="00AB1AAE" w14:paraId="0EC4841E" w14:textId="77777777" w:rsidTr="00CD6D2F">
        <w:trPr>
          <w:trHeight w:val="285"/>
        </w:trPr>
        <w:tc>
          <w:tcPr>
            <w:tcW w:w="807" w:type="pct"/>
            <w:shd w:val="clear" w:color="auto" w:fill="auto"/>
            <w:noWrap/>
            <w:vAlign w:val="center"/>
            <w:hideMark/>
          </w:tcPr>
          <w:p w14:paraId="1E04020E"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rs373695</w:t>
            </w:r>
          </w:p>
        </w:tc>
        <w:tc>
          <w:tcPr>
            <w:tcW w:w="871" w:type="pct"/>
            <w:shd w:val="clear" w:color="auto" w:fill="auto"/>
            <w:noWrap/>
            <w:vAlign w:val="center"/>
            <w:hideMark/>
          </w:tcPr>
          <w:p w14:paraId="1ACFA390"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6</w:t>
            </w:r>
          </w:p>
        </w:tc>
        <w:tc>
          <w:tcPr>
            <w:tcW w:w="714" w:type="pct"/>
            <w:shd w:val="clear" w:color="auto" w:fill="auto"/>
            <w:noWrap/>
            <w:vAlign w:val="center"/>
            <w:hideMark/>
          </w:tcPr>
          <w:p w14:paraId="2AC281F0"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6184352</w:t>
            </w:r>
          </w:p>
        </w:tc>
        <w:tc>
          <w:tcPr>
            <w:tcW w:w="839" w:type="pct"/>
            <w:shd w:val="clear" w:color="auto" w:fill="auto"/>
            <w:noWrap/>
            <w:vAlign w:val="center"/>
            <w:hideMark/>
          </w:tcPr>
          <w:p w14:paraId="02FF97A1" w14:textId="5135ECD1"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0.25</w:t>
            </w:r>
          </w:p>
        </w:tc>
        <w:tc>
          <w:tcPr>
            <w:tcW w:w="682" w:type="pct"/>
            <w:shd w:val="clear" w:color="auto" w:fill="auto"/>
            <w:noWrap/>
            <w:vAlign w:val="center"/>
            <w:hideMark/>
          </w:tcPr>
          <w:p w14:paraId="22689AE3" w14:textId="1CCAFC4C"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0.28</w:t>
            </w:r>
          </w:p>
        </w:tc>
        <w:tc>
          <w:tcPr>
            <w:tcW w:w="1088" w:type="pct"/>
            <w:shd w:val="clear" w:color="auto" w:fill="auto"/>
            <w:noWrap/>
            <w:vAlign w:val="center"/>
            <w:hideMark/>
          </w:tcPr>
          <w:p w14:paraId="220AAE11" w14:textId="323DB871"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0.10</w:t>
            </w:r>
          </w:p>
        </w:tc>
      </w:tr>
      <w:tr w:rsidR="00AB1AAE" w:rsidRPr="00AB1AAE" w14:paraId="59ADBB43" w14:textId="77777777" w:rsidTr="00CD6D2F">
        <w:trPr>
          <w:trHeight w:val="285"/>
        </w:trPr>
        <w:tc>
          <w:tcPr>
            <w:tcW w:w="807" w:type="pct"/>
            <w:shd w:val="clear" w:color="auto" w:fill="auto"/>
            <w:noWrap/>
            <w:vAlign w:val="center"/>
            <w:hideMark/>
          </w:tcPr>
          <w:p w14:paraId="240D2062"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rs10512698</w:t>
            </w:r>
          </w:p>
        </w:tc>
        <w:tc>
          <w:tcPr>
            <w:tcW w:w="871" w:type="pct"/>
            <w:shd w:val="clear" w:color="auto" w:fill="auto"/>
            <w:noWrap/>
            <w:vAlign w:val="center"/>
            <w:hideMark/>
          </w:tcPr>
          <w:p w14:paraId="26A00CE5"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w:t>
            </w:r>
          </w:p>
        </w:tc>
        <w:tc>
          <w:tcPr>
            <w:tcW w:w="714" w:type="pct"/>
            <w:shd w:val="clear" w:color="auto" w:fill="auto"/>
            <w:noWrap/>
            <w:vAlign w:val="center"/>
            <w:hideMark/>
          </w:tcPr>
          <w:p w14:paraId="651B76FE"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127965570</w:t>
            </w:r>
          </w:p>
        </w:tc>
        <w:tc>
          <w:tcPr>
            <w:tcW w:w="839" w:type="pct"/>
            <w:shd w:val="clear" w:color="auto" w:fill="auto"/>
            <w:noWrap/>
            <w:vAlign w:val="center"/>
            <w:hideMark/>
          </w:tcPr>
          <w:p w14:paraId="69B0EB40" w14:textId="04D98FCF"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0.35</w:t>
            </w:r>
          </w:p>
        </w:tc>
        <w:tc>
          <w:tcPr>
            <w:tcW w:w="682" w:type="pct"/>
            <w:shd w:val="clear" w:color="auto" w:fill="auto"/>
            <w:noWrap/>
            <w:vAlign w:val="center"/>
            <w:hideMark/>
          </w:tcPr>
          <w:p w14:paraId="433DF58E" w14:textId="296EB9FD"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0.15</w:t>
            </w:r>
          </w:p>
        </w:tc>
        <w:tc>
          <w:tcPr>
            <w:tcW w:w="1088" w:type="pct"/>
            <w:shd w:val="clear" w:color="auto" w:fill="auto"/>
            <w:noWrap/>
            <w:vAlign w:val="center"/>
            <w:hideMark/>
          </w:tcPr>
          <w:p w14:paraId="3B02135D" w14:textId="17E1E4D2"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0.09</w:t>
            </w:r>
          </w:p>
        </w:tc>
      </w:tr>
      <w:tr w:rsidR="00AB1AAE" w:rsidRPr="00AB1AAE" w14:paraId="6803CCFA" w14:textId="77777777" w:rsidTr="00CD6D2F">
        <w:trPr>
          <w:trHeight w:val="285"/>
        </w:trPr>
        <w:tc>
          <w:tcPr>
            <w:tcW w:w="807" w:type="pct"/>
            <w:shd w:val="clear" w:color="auto" w:fill="auto"/>
            <w:noWrap/>
            <w:vAlign w:val="center"/>
            <w:hideMark/>
          </w:tcPr>
          <w:p w14:paraId="78F5E96E"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rs73482673</w:t>
            </w:r>
          </w:p>
        </w:tc>
        <w:tc>
          <w:tcPr>
            <w:tcW w:w="871" w:type="pct"/>
            <w:shd w:val="clear" w:color="auto" w:fill="auto"/>
            <w:noWrap/>
            <w:vAlign w:val="center"/>
            <w:hideMark/>
          </w:tcPr>
          <w:p w14:paraId="0D0916FA"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9</w:t>
            </w:r>
          </w:p>
        </w:tc>
        <w:tc>
          <w:tcPr>
            <w:tcW w:w="714" w:type="pct"/>
            <w:shd w:val="clear" w:color="auto" w:fill="auto"/>
            <w:noWrap/>
            <w:vAlign w:val="center"/>
            <w:hideMark/>
          </w:tcPr>
          <w:p w14:paraId="30C32B98"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24121611</w:t>
            </w:r>
          </w:p>
        </w:tc>
        <w:tc>
          <w:tcPr>
            <w:tcW w:w="839" w:type="pct"/>
            <w:shd w:val="clear" w:color="auto" w:fill="auto"/>
            <w:noWrap/>
            <w:vAlign w:val="center"/>
            <w:hideMark/>
          </w:tcPr>
          <w:p w14:paraId="4A6C3797" w14:textId="501411D2"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0.32</w:t>
            </w:r>
          </w:p>
        </w:tc>
        <w:tc>
          <w:tcPr>
            <w:tcW w:w="682" w:type="pct"/>
            <w:shd w:val="clear" w:color="auto" w:fill="auto"/>
            <w:noWrap/>
            <w:vAlign w:val="center"/>
            <w:hideMark/>
          </w:tcPr>
          <w:p w14:paraId="349D7FBC" w14:textId="2CFC94B5"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0.11</w:t>
            </w:r>
          </w:p>
        </w:tc>
        <w:tc>
          <w:tcPr>
            <w:tcW w:w="1088" w:type="pct"/>
            <w:shd w:val="clear" w:color="auto" w:fill="auto"/>
            <w:noWrap/>
            <w:vAlign w:val="center"/>
            <w:hideMark/>
          </w:tcPr>
          <w:p w14:paraId="193A2E02" w14:textId="70E1C169"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0.03</w:t>
            </w:r>
          </w:p>
        </w:tc>
      </w:tr>
      <w:tr w:rsidR="004040EC" w:rsidRPr="00AB1AAE" w14:paraId="1EB65BAB" w14:textId="77777777" w:rsidTr="00CD6D2F">
        <w:trPr>
          <w:trHeight w:val="285"/>
        </w:trPr>
        <w:tc>
          <w:tcPr>
            <w:tcW w:w="807" w:type="pct"/>
            <w:shd w:val="clear" w:color="auto" w:fill="auto"/>
            <w:noWrap/>
            <w:vAlign w:val="center"/>
            <w:hideMark/>
          </w:tcPr>
          <w:p w14:paraId="74DB933F"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rs116982346</w:t>
            </w:r>
          </w:p>
        </w:tc>
        <w:tc>
          <w:tcPr>
            <w:tcW w:w="871" w:type="pct"/>
            <w:shd w:val="clear" w:color="auto" w:fill="auto"/>
            <w:noWrap/>
            <w:vAlign w:val="center"/>
            <w:hideMark/>
          </w:tcPr>
          <w:p w14:paraId="26ACBE77"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3</w:t>
            </w:r>
          </w:p>
        </w:tc>
        <w:tc>
          <w:tcPr>
            <w:tcW w:w="714" w:type="pct"/>
            <w:shd w:val="clear" w:color="auto" w:fill="auto"/>
            <w:noWrap/>
            <w:vAlign w:val="center"/>
            <w:hideMark/>
          </w:tcPr>
          <w:p w14:paraId="4C13A855" w14:textId="7777777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108586107</w:t>
            </w:r>
          </w:p>
        </w:tc>
        <w:tc>
          <w:tcPr>
            <w:tcW w:w="839" w:type="pct"/>
            <w:shd w:val="clear" w:color="auto" w:fill="auto"/>
            <w:noWrap/>
            <w:vAlign w:val="center"/>
            <w:hideMark/>
          </w:tcPr>
          <w:p w14:paraId="292D9B33" w14:textId="1FC5DB4C"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0.23</w:t>
            </w:r>
          </w:p>
        </w:tc>
        <w:tc>
          <w:tcPr>
            <w:tcW w:w="682" w:type="pct"/>
            <w:shd w:val="clear" w:color="auto" w:fill="auto"/>
            <w:noWrap/>
            <w:vAlign w:val="center"/>
            <w:hideMark/>
          </w:tcPr>
          <w:p w14:paraId="55A7B098" w14:textId="047AB9B8"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0.14</w:t>
            </w:r>
          </w:p>
        </w:tc>
        <w:tc>
          <w:tcPr>
            <w:tcW w:w="1088" w:type="pct"/>
            <w:shd w:val="clear" w:color="auto" w:fill="auto"/>
            <w:noWrap/>
            <w:vAlign w:val="center"/>
            <w:hideMark/>
          </w:tcPr>
          <w:p w14:paraId="1D2E927C" w14:textId="733389C7" w:rsidR="00AC46F9" w:rsidRPr="00AB1AAE" w:rsidRDefault="00AC46F9" w:rsidP="00621392">
            <w:pPr>
              <w:widowControl/>
              <w:spacing w:line="480" w:lineRule="auto"/>
              <w:jc w:val="center"/>
              <w:rPr>
                <w:rFonts w:ascii="Times New Roman" w:eastAsia="DengXian" w:hAnsi="Times New Roman" w:cs="Times New Roman"/>
                <w:color w:val="000000" w:themeColor="text1"/>
                <w:kern w:val="0"/>
                <w:sz w:val="20"/>
                <w:szCs w:val="20"/>
              </w:rPr>
            </w:pPr>
            <w:r w:rsidRPr="00AB1AAE">
              <w:rPr>
                <w:rFonts w:ascii="Times New Roman" w:eastAsia="DengXian" w:hAnsi="Times New Roman" w:cs="Times New Roman"/>
                <w:color w:val="000000" w:themeColor="text1"/>
                <w:kern w:val="0"/>
                <w:sz w:val="20"/>
                <w:szCs w:val="20"/>
              </w:rPr>
              <w:t>0.00</w:t>
            </w:r>
          </w:p>
        </w:tc>
      </w:tr>
    </w:tbl>
    <w:p w14:paraId="54E76093" w14:textId="10489918" w:rsidR="00CE3EE8" w:rsidRPr="00AB1AAE" w:rsidRDefault="00CE3EE8" w:rsidP="00621392">
      <w:pPr>
        <w:spacing w:line="480" w:lineRule="auto"/>
        <w:rPr>
          <w:rFonts w:ascii="Times New Roman" w:hAnsi="Times New Roman" w:cs="Times New Roman"/>
          <w:color w:val="000000" w:themeColor="text1"/>
          <w:sz w:val="20"/>
          <w:szCs w:val="20"/>
        </w:rPr>
      </w:pPr>
    </w:p>
    <w:p w14:paraId="24B6BEF7" w14:textId="608A83D5" w:rsidR="00235C9F" w:rsidRPr="00AB1AAE" w:rsidRDefault="00235C9F" w:rsidP="00621392">
      <w:pPr>
        <w:widowControl/>
        <w:spacing w:line="480" w:lineRule="auto"/>
        <w:jc w:val="left"/>
        <w:rPr>
          <w:rFonts w:ascii="Times New Roman" w:hAnsi="Times New Roman" w:cs="Times New Roman"/>
          <w:color w:val="000000" w:themeColor="text1"/>
          <w:sz w:val="20"/>
          <w:szCs w:val="20"/>
        </w:rPr>
      </w:pPr>
      <w:r w:rsidRPr="00AB1AAE">
        <w:rPr>
          <w:rFonts w:ascii="Times New Roman" w:hAnsi="Times New Roman" w:cs="Times New Roman"/>
          <w:color w:val="000000" w:themeColor="text1"/>
          <w:sz w:val="20"/>
          <w:szCs w:val="20"/>
        </w:rPr>
        <w:br w:type="page"/>
      </w:r>
    </w:p>
    <w:p w14:paraId="607D8190" w14:textId="77777777" w:rsidR="00A80A77" w:rsidRPr="00AB1AAE" w:rsidRDefault="00A80A77" w:rsidP="00621392">
      <w:pPr>
        <w:spacing w:line="480" w:lineRule="auto"/>
        <w:rPr>
          <w:rFonts w:ascii="Times New Roman" w:hAnsi="Times New Roman" w:cs="Times New Roman"/>
          <w:b/>
          <w:color w:val="000000" w:themeColor="text1"/>
          <w:sz w:val="24"/>
          <w:szCs w:val="24"/>
        </w:rPr>
        <w:sectPr w:rsidR="00A80A77" w:rsidRPr="00AB1AAE" w:rsidSect="00CD6D2F">
          <w:pgSz w:w="11906" w:h="16838"/>
          <w:pgMar w:top="1440" w:right="1797" w:bottom="1440" w:left="1797" w:header="851" w:footer="992" w:gutter="0"/>
          <w:cols w:space="425"/>
          <w:docGrid w:type="lines" w:linePitch="312"/>
        </w:sectPr>
      </w:pPr>
    </w:p>
    <w:p w14:paraId="75BFD7C4" w14:textId="252390FA" w:rsidR="00896593" w:rsidRPr="00AB1AAE" w:rsidRDefault="004B3821" w:rsidP="00621392">
      <w:pPr>
        <w:spacing w:line="480" w:lineRule="auto"/>
        <w:rPr>
          <w:rFonts w:ascii="Times New Roman" w:hAnsi="Times New Roman" w:cs="Times New Roman"/>
          <w:color w:val="000000" w:themeColor="text1"/>
          <w:sz w:val="24"/>
          <w:szCs w:val="24"/>
        </w:rPr>
      </w:pPr>
      <w:r w:rsidRPr="00AB1AAE">
        <w:rPr>
          <w:rFonts w:ascii="Times New Roman" w:hAnsi="Times New Roman" w:cs="Times New Roman"/>
          <w:b/>
          <w:color w:val="000000" w:themeColor="text1"/>
          <w:sz w:val="24"/>
          <w:szCs w:val="24"/>
        </w:rPr>
        <w:lastRenderedPageBreak/>
        <w:t>Supplementary</w:t>
      </w:r>
      <w:r w:rsidRPr="00AB1AAE">
        <w:rPr>
          <w:rFonts w:ascii="Times New Roman" w:hAnsi="Times New Roman" w:cs="Times New Roman" w:hint="eastAsia"/>
          <w:b/>
          <w:color w:val="000000" w:themeColor="text1"/>
          <w:sz w:val="24"/>
          <w:szCs w:val="24"/>
        </w:rPr>
        <w:t xml:space="preserve"> </w:t>
      </w:r>
      <w:r w:rsidRPr="00AB1AAE">
        <w:rPr>
          <w:rFonts w:ascii="Times New Roman" w:hAnsi="Times New Roman" w:cs="Times New Roman"/>
          <w:b/>
          <w:color w:val="000000" w:themeColor="text1"/>
          <w:sz w:val="24"/>
          <w:szCs w:val="24"/>
        </w:rPr>
        <w:t xml:space="preserve">Table </w:t>
      </w:r>
      <w:r w:rsidR="00896593" w:rsidRPr="00AB1AAE">
        <w:rPr>
          <w:rFonts w:ascii="Times New Roman" w:hAnsi="Times New Roman" w:cs="Times New Roman"/>
          <w:b/>
          <w:color w:val="000000" w:themeColor="text1"/>
          <w:sz w:val="24"/>
          <w:szCs w:val="24"/>
        </w:rPr>
        <w:t xml:space="preserve">6: </w:t>
      </w:r>
      <w:r w:rsidR="00896593" w:rsidRPr="00AB1AAE">
        <w:rPr>
          <w:rFonts w:ascii="Times New Roman" w:hAnsi="Times New Roman" w:cs="Times New Roman"/>
          <w:color w:val="000000" w:themeColor="text1"/>
          <w:sz w:val="24"/>
          <w:szCs w:val="24"/>
        </w:rPr>
        <w:t>List of oligonucleotides used for luciferase reporter vectors construction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9"/>
        <w:gridCol w:w="938"/>
        <w:gridCol w:w="5310"/>
        <w:gridCol w:w="6557"/>
      </w:tblGrid>
      <w:tr w:rsidR="00AB1AAE" w:rsidRPr="00AB1AAE" w14:paraId="041CD96F" w14:textId="77777777" w:rsidTr="00291CD9">
        <w:tc>
          <w:tcPr>
            <w:tcW w:w="483" w:type="pct"/>
          </w:tcPr>
          <w:p w14:paraId="692DE6F1" w14:textId="77777777" w:rsidR="00896593" w:rsidRPr="00AB1AAE" w:rsidRDefault="00896593" w:rsidP="00621392">
            <w:pPr>
              <w:spacing w:line="480" w:lineRule="auto"/>
              <w:jc w:val="center"/>
              <w:rPr>
                <w:rFonts w:ascii="Times New Roman" w:eastAsia="宋体" w:hAnsi="Times New Roman" w:cs="Times New Roman"/>
                <w:b/>
                <w:color w:val="000000" w:themeColor="text1"/>
                <w:sz w:val="20"/>
                <w:szCs w:val="20"/>
              </w:rPr>
            </w:pPr>
            <w:r w:rsidRPr="00AB1AAE">
              <w:rPr>
                <w:rFonts w:ascii="Times New Roman" w:eastAsia="宋体" w:hAnsi="Times New Roman" w:cs="Times New Roman"/>
                <w:b/>
                <w:color w:val="000000" w:themeColor="text1"/>
                <w:sz w:val="20"/>
                <w:szCs w:val="20"/>
              </w:rPr>
              <w:t>SNP</w:t>
            </w:r>
          </w:p>
        </w:tc>
        <w:tc>
          <w:tcPr>
            <w:tcW w:w="331" w:type="pct"/>
          </w:tcPr>
          <w:p w14:paraId="21019248" w14:textId="77777777" w:rsidR="00896593" w:rsidRPr="00AB1AAE" w:rsidRDefault="00896593" w:rsidP="00621392">
            <w:pPr>
              <w:spacing w:line="480" w:lineRule="auto"/>
              <w:jc w:val="center"/>
              <w:rPr>
                <w:rFonts w:ascii="Times New Roman" w:eastAsia="宋体" w:hAnsi="Times New Roman" w:cs="Times New Roman"/>
                <w:b/>
                <w:color w:val="000000" w:themeColor="text1"/>
                <w:sz w:val="20"/>
                <w:szCs w:val="20"/>
              </w:rPr>
            </w:pPr>
            <w:r w:rsidRPr="00AB1AAE">
              <w:rPr>
                <w:rFonts w:ascii="Times New Roman" w:eastAsia="宋体" w:hAnsi="Times New Roman" w:cs="Times New Roman"/>
                <w:b/>
                <w:color w:val="000000" w:themeColor="text1"/>
                <w:sz w:val="20"/>
                <w:szCs w:val="20"/>
              </w:rPr>
              <w:t>Allele</w:t>
            </w:r>
          </w:p>
        </w:tc>
        <w:tc>
          <w:tcPr>
            <w:tcW w:w="1873" w:type="pct"/>
          </w:tcPr>
          <w:p w14:paraId="545588C1" w14:textId="77777777" w:rsidR="00896593" w:rsidRPr="00AB1AAE" w:rsidRDefault="00896593" w:rsidP="00621392">
            <w:pPr>
              <w:spacing w:line="480" w:lineRule="auto"/>
              <w:rPr>
                <w:rFonts w:ascii="Times New Roman" w:eastAsia="宋体" w:hAnsi="Times New Roman" w:cs="Times New Roman"/>
                <w:b/>
                <w:color w:val="000000" w:themeColor="text1"/>
                <w:sz w:val="20"/>
                <w:szCs w:val="20"/>
              </w:rPr>
            </w:pPr>
            <w:r w:rsidRPr="00AB1AAE">
              <w:rPr>
                <w:rFonts w:ascii="Times New Roman" w:eastAsia="宋体" w:hAnsi="Times New Roman" w:cs="Times New Roman"/>
                <w:b/>
                <w:color w:val="000000" w:themeColor="text1"/>
                <w:sz w:val="20"/>
                <w:szCs w:val="20"/>
              </w:rPr>
              <w:t>Forward sequence (5'-3')</w:t>
            </w:r>
          </w:p>
        </w:tc>
        <w:tc>
          <w:tcPr>
            <w:tcW w:w="2314" w:type="pct"/>
          </w:tcPr>
          <w:p w14:paraId="706C4195" w14:textId="77777777" w:rsidR="00896593" w:rsidRPr="00AB1AAE" w:rsidRDefault="00896593" w:rsidP="00621392">
            <w:pPr>
              <w:spacing w:line="480" w:lineRule="auto"/>
              <w:rPr>
                <w:rFonts w:ascii="Times New Roman" w:eastAsia="宋体" w:hAnsi="Times New Roman" w:cs="Times New Roman"/>
                <w:b/>
                <w:color w:val="000000" w:themeColor="text1"/>
                <w:sz w:val="20"/>
                <w:szCs w:val="20"/>
              </w:rPr>
            </w:pPr>
            <w:r w:rsidRPr="00AB1AAE">
              <w:rPr>
                <w:rFonts w:ascii="Times New Roman" w:eastAsia="宋体" w:hAnsi="Times New Roman" w:cs="Times New Roman"/>
                <w:b/>
                <w:color w:val="000000" w:themeColor="text1"/>
                <w:sz w:val="20"/>
                <w:szCs w:val="20"/>
              </w:rPr>
              <w:t>Reverse sequence (5'-3')</w:t>
            </w:r>
          </w:p>
        </w:tc>
      </w:tr>
      <w:tr w:rsidR="00AB1AAE" w:rsidRPr="00AB1AAE" w14:paraId="52BA6D8A" w14:textId="77777777" w:rsidTr="00291CD9">
        <w:tc>
          <w:tcPr>
            <w:tcW w:w="483" w:type="pct"/>
            <w:vMerge w:val="restart"/>
          </w:tcPr>
          <w:p w14:paraId="61CE24CE"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rs9808117</w:t>
            </w:r>
          </w:p>
        </w:tc>
        <w:tc>
          <w:tcPr>
            <w:tcW w:w="331" w:type="pct"/>
          </w:tcPr>
          <w:p w14:paraId="3C66D67E"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w:t>
            </w:r>
          </w:p>
        </w:tc>
        <w:tc>
          <w:tcPr>
            <w:tcW w:w="1873" w:type="pct"/>
          </w:tcPr>
          <w:p w14:paraId="503F6994"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cGAAAGGCATAATTTGCAACACGAAGGAACATc</w:t>
            </w:r>
          </w:p>
        </w:tc>
        <w:tc>
          <w:tcPr>
            <w:tcW w:w="2314" w:type="pct"/>
          </w:tcPr>
          <w:p w14:paraId="2BC22962"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TCGAGATGTTCCTTCGTGTTGCAAATTATGCCTTTCGGTAC</w:t>
            </w:r>
          </w:p>
        </w:tc>
      </w:tr>
      <w:tr w:rsidR="00AB1AAE" w:rsidRPr="00AB1AAE" w14:paraId="3A120CBE" w14:textId="77777777" w:rsidTr="00291CD9">
        <w:tc>
          <w:tcPr>
            <w:tcW w:w="483" w:type="pct"/>
            <w:vMerge/>
          </w:tcPr>
          <w:p w14:paraId="55093846"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p>
        </w:tc>
        <w:tc>
          <w:tcPr>
            <w:tcW w:w="331" w:type="pct"/>
          </w:tcPr>
          <w:p w14:paraId="5DC0B9E8"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w:t>
            </w:r>
          </w:p>
        </w:tc>
        <w:tc>
          <w:tcPr>
            <w:tcW w:w="1873" w:type="pct"/>
          </w:tcPr>
          <w:p w14:paraId="45A8E960"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cGAAAGGCATAATTTGTAACACGAAGGAACATc</w:t>
            </w:r>
          </w:p>
        </w:tc>
        <w:tc>
          <w:tcPr>
            <w:tcW w:w="2314" w:type="pct"/>
          </w:tcPr>
          <w:p w14:paraId="7C0DD785"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TCGAGATGTTCCTTCGTGTTACAAATTATGCCTTTCGGTAC</w:t>
            </w:r>
          </w:p>
        </w:tc>
      </w:tr>
      <w:tr w:rsidR="00AB1AAE" w:rsidRPr="00AB1AAE" w14:paraId="52E43CB8" w14:textId="77777777" w:rsidTr="00291CD9">
        <w:tc>
          <w:tcPr>
            <w:tcW w:w="483" w:type="pct"/>
            <w:vMerge w:val="restart"/>
          </w:tcPr>
          <w:p w14:paraId="617F9F93"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rs4773794</w:t>
            </w:r>
          </w:p>
        </w:tc>
        <w:tc>
          <w:tcPr>
            <w:tcW w:w="331" w:type="pct"/>
          </w:tcPr>
          <w:p w14:paraId="7819C056"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G</w:t>
            </w:r>
          </w:p>
        </w:tc>
        <w:tc>
          <w:tcPr>
            <w:tcW w:w="1873" w:type="pct"/>
          </w:tcPr>
          <w:p w14:paraId="0EF49FB4"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cGACTAAGCACTAGAGGGTTTCCTAGACACATc</w:t>
            </w:r>
          </w:p>
        </w:tc>
        <w:tc>
          <w:tcPr>
            <w:tcW w:w="2314" w:type="pct"/>
          </w:tcPr>
          <w:p w14:paraId="599F64A0"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TCGAGATGTGTCTAGGAAACCCTCTAGTGCTTAGTCGGTAC</w:t>
            </w:r>
          </w:p>
        </w:tc>
      </w:tr>
      <w:tr w:rsidR="00AB1AAE" w:rsidRPr="00AB1AAE" w14:paraId="5F76BDC1" w14:textId="77777777" w:rsidTr="00291CD9">
        <w:tc>
          <w:tcPr>
            <w:tcW w:w="483" w:type="pct"/>
            <w:vMerge/>
          </w:tcPr>
          <w:p w14:paraId="18FA3C95"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p>
        </w:tc>
        <w:tc>
          <w:tcPr>
            <w:tcW w:w="331" w:type="pct"/>
          </w:tcPr>
          <w:p w14:paraId="52F2DC85"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A</w:t>
            </w:r>
          </w:p>
        </w:tc>
        <w:tc>
          <w:tcPr>
            <w:tcW w:w="1873" w:type="pct"/>
          </w:tcPr>
          <w:p w14:paraId="4A02C397"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cGACTAAGCACTAGAGAGTTTCCTAGACACATc</w:t>
            </w:r>
          </w:p>
        </w:tc>
        <w:tc>
          <w:tcPr>
            <w:tcW w:w="2314" w:type="pct"/>
          </w:tcPr>
          <w:p w14:paraId="6716598F"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TCGAGATGTGTCTAGGAAACTCTCTAGTGCTTAGTCGGTAC</w:t>
            </w:r>
          </w:p>
        </w:tc>
      </w:tr>
      <w:tr w:rsidR="00AB1AAE" w:rsidRPr="00AB1AAE" w14:paraId="245E72D9" w14:textId="77777777" w:rsidTr="00291CD9">
        <w:tc>
          <w:tcPr>
            <w:tcW w:w="483" w:type="pct"/>
            <w:vMerge w:val="restart"/>
          </w:tcPr>
          <w:p w14:paraId="695A8A26"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rs377360</w:t>
            </w:r>
          </w:p>
        </w:tc>
        <w:tc>
          <w:tcPr>
            <w:tcW w:w="331" w:type="pct"/>
          </w:tcPr>
          <w:p w14:paraId="5172C95E"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A</w:t>
            </w:r>
          </w:p>
        </w:tc>
        <w:tc>
          <w:tcPr>
            <w:tcW w:w="1873" w:type="pct"/>
          </w:tcPr>
          <w:p w14:paraId="3BA3F4C3"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cAGATTTTGGAGCATTACCAATTTCAGATTTTc</w:t>
            </w:r>
          </w:p>
        </w:tc>
        <w:tc>
          <w:tcPr>
            <w:tcW w:w="2314" w:type="pct"/>
          </w:tcPr>
          <w:p w14:paraId="1BF1BFF9"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TCGAGAAAATCTGAAATTGGTAATGCTCCAAAATCTGGTAC</w:t>
            </w:r>
          </w:p>
        </w:tc>
      </w:tr>
      <w:tr w:rsidR="00AB1AAE" w:rsidRPr="00AB1AAE" w14:paraId="794E5263" w14:textId="77777777" w:rsidTr="00291CD9">
        <w:tc>
          <w:tcPr>
            <w:tcW w:w="483" w:type="pct"/>
            <w:vMerge/>
          </w:tcPr>
          <w:p w14:paraId="5668BBEF"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p>
        </w:tc>
        <w:tc>
          <w:tcPr>
            <w:tcW w:w="331" w:type="pct"/>
          </w:tcPr>
          <w:p w14:paraId="0AFE9625"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w:t>
            </w:r>
          </w:p>
        </w:tc>
        <w:tc>
          <w:tcPr>
            <w:tcW w:w="1873" w:type="pct"/>
          </w:tcPr>
          <w:p w14:paraId="63D2C682"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cAGATTTTGGAGCATTTCCAATTTCAGATTTTc</w:t>
            </w:r>
          </w:p>
        </w:tc>
        <w:tc>
          <w:tcPr>
            <w:tcW w:w="2314" w:type="pct"/>
          </w:tcPr>
          <w:p w14:paraId="2816447E"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TCGAGAAAATCTGAAATTGGAAATGCTCCAAAATCTGGTAC</w:t>
            </w:r>
          </w:p>
        </w:tc>
      </w:tr>
      <w:tr w:rsidR="00AB1AAE" w:rsidRPr="00AB1AAE" w14:paraId="32DCA7D7" w14:textId="77777777" w:rsidTr="00291CD9">
        <w:tc>
          <w:tcPr>
            <w:tcW w:w="483" w:type="pct"/>
            <w:vMerge w:val="restart"/>
          </w:tcPr>
          <w:p w14:paraId="4CBB9E25"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rs8024434</w:t>
            </w:r>
          </w:p>
        </w:tc>
        <w:tc>
          <w:tcPr>
            <w:tcW w:w="331" w:type="pct"/>
          </w:tcPr>
          <w:p w14:paraId="54AEC6C9"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A</w:t>
            </w:r>
          </w:p>
        </w:tc>
        <w:tc>
          <w:tcPr>
            <w:tcW w:w="1873" w:type="pct"/>
          </w:tcPr>
          <w:p w14:paraId="500CE296"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cGCATACCTGGTAAAAATGGATCCACATGTGTc</w:t>
            </w:r>
          </w:p>
        </w:tc>
        <w:tc>
          <w:tcPr>
            <w:tcW w:w="2314" w:type="pct"/>
          </w:tcPr>
          <w:p w14:paraId="195D7EF8"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TCGAGACACATGTGGATCCATTTTTACCAGGTATGCGGTAC</w:t>
            </w:r>
          </w:p>
        </w:tc>
      </w:tr>
      <w:tr w:rsidR="00AB1AAE" w:rsidRPr="00AB1AAE" w14:paraId="59BF80D6" w14:textId="77777777" w:rsidTr="00291CD9">
        <w:tc>
          <w:tcPr>
            <w:tcW w:w="483" w:type="pct"/>
            <w:vMerge/>
          </w:tcPr>
          <w:p w14:paraId="561FC257"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p>
        </w:tc>
        <w:tc>
          <w:tcPr>
            <w:tcW w:w="331" w:type="pct"/>
          </w:tcPr>
          <w:p w14:paraId="1B6F5847"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w:t>
            </w:r>
          </w:p>
        </w:tc>
        <w:tc>
          <w:tcPr>
            <w:tcW w:w="1873" w:type="pct"/>
          </w:tcPr>
          <w:p w14:paraId="199A5903"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cGCATACCTGGTAAAACTGGATCCACATGTGTc</w:t>
            </w:r>
          </w:p>
        </w:tc>
        <w:tc>
          <w:tcPr>
            <w:tcW w:w="2314" w:type="pct"/>
          </w:tcPr>
          <w:p w14:paraId="51558AED"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TCGAGACACATGTGGATCCAGTTTTACCAGGTATGCGGTAC</w:t>
            </w:r>
          </w:p>
        </w:tc>
      </w:tr>
      <w:tr w:rsidR="00AB1AAE" w:rsidRPr="00AB1AAE" w14:paraId="5F84C911" w14:textId="77777777" w:rsidTr="00291CD9">
        <w:tc>
          <w:tcPr>
            <w:tcW w:w="483" w:type="pct"/>
            <w:vMerge w:val="restart"/>
          </w:tcPr>
          <w:p w14:paraId="22BE6A4F"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rs7501702</w:t>
            </w:r>
          </w:p>
        </w:tc>
        <w:tc>
          <w:tcPr>
            <w:tcW w:w="331" w:type="pct"/>
          </w:tcPr>
          <w:p w14:paraId="7E0126FF"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G</w:t>
            </w:r>
          </w:p>
        </w:tc>
        <w:tc>
          <w:tcPr>
            <w:tcW w:w="1873" w:type="pct"/>
          </w:tcPr>
          <w:p w14:paraId="0D41FDB9"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cAGAATCCATTCCTGGGGCGATGGTGACCCCAc</w:t>
            </w:r>
          </w:p>
        </w:tc>
        <w:tc>
          <w:tcPr>
            <w:tcW w:w="2314" w:type="pct"/>
          </w:tcPr>
          <w:p w14:paraId="37AF6A10"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TCGAGTGGGGTCACCATCGCCCCAGGAATGGATTCTGGTAC</w:t>
            </w:r>
          </w:p>
        </w:tc>
      </w:tr>
      <w:tr w:rsidR="00896593" w:rsidRPr="00AB1AAE" w14:paraId="4F87C059" w14:textId="77777777" w:rsidTr="00291CD9">
        <w:tc>
          <w:tcPr>
            <w:tcW w:w="483" w:type="pct"/>
            <w:vMerge/>
          </w:tcPr>
          <w:p w14:paraId="0422888A"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p>
        </w:tc>
        <w:tc>
          <w:tcPr>
            <w:tcW w:w="331" w:type="pct"/>
          </w:tcPr>
          <w:p w14:paraId="3BDCD72C" w14:textId="77777777" w:rsidR="00896593" w:rsidRPr="00AB1AAE" w:rsidRDefault="00896593" w:rsidP="00621392">
            <w:pPr>
              <w:spacing w:line="480" w:lineRule="auto"/>
              <w:jc w:val="center"/>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A</w:t>
            </w:r>
          </w:p>
        </w:tc>
        <w:tc>
          <w:tcPr>
            <w:tcW w:w="1873" w:type="pct"/>
          </w:tcPr>
          <w:p w14:paraId="22377FF0"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cAGAATCCATTCCTGGAGCGATGGTGACCCCAc</w:t>
            </w:r>
          </w:p>
        </w:tc>
        <w:tc>
          <w:tcPr>
            <w:tcW w:w="2314" w:type="pct"/>
          </w:tcPr>
          <w:p w14:paraId="4633E291" w14:textId="77777777" w:rsidR="00896593" w:rsidRPr="00AB1AAE" w:rsidRDefault="00896593" w:rsidP="00621392">
            <w:pPr>
              <w:spacing w:line="480" w:lineRule="auto"/>
              <w:rPr>
                <w:rFonts w:ascii="Times New Roman" w:eastAsia="宋体" w:hAnsi="Times New Roman" w:cs="Times New Roman"/>
                <w:color w:val="000000" w:themeColor="text1"/>
                <w:sz w:val="20"/>
                <w:szCs w:val="20"/>
              </w:rPr>
            </w:pPr>
            <w:r w:rsidRPr="00AB1AAE">
              <w:rPr>
                <w:rFonts w:ascii="Times New Roman" w:eastAsia="宋体" w:hAnsi="Times New Roman" w:cs="Times New Roman"/>
                <w:color w:val="000000" w:themeColor="text1"/>
                <w:sz w:val="20"/>
                <w:szCs w:val="20"/>
              </w:rPr>
              <w:t>TCGAGTGGGGTCACCATCGCTCCAGGAATGGATTCTGGTAC</w:t>
            </w:r>
          </w:p>
        </w:tc>
      </w:tr>
    </w:tbl>
    <w:p w14:paraId="61BA7604" w14:textId="1294CDD9" w:rsidR="00896593" w:rsidRPr="00AB1AAE" w:rsidRDefault="00896593" w:rsidP="001E1688">
      <w:pPr>
        <w:spacing w:line="480" w:lineRule="auto"/>
        <w:rPr>
          <w:rFonts w:ascii="Times New Roman" w:hAnsi="Times New Roman" w:cs="Times New Roman"/>
          <w:color w:val="000000" w:themeColor="text1"/>
          <w:sz w:val="20"/>
          <w:szCs w:val="20"/>
        </w:rPr>
      </w:pPr>
    </w:p>
    <w:sectPr w:rsidR="00896593" w:rsidRPr="00AB1AAE" w:rsidSect="00A80A77">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ED0AB" w14:textId="77777777" w:rsidR="00E564F3" w:rsidRDefault="00E564F3" w:rsidP="00143FF1">
      <w:r>
        <w:separator/>
      </w:r>
    </w:p>
  </w:endnote>
  <w:endnote w:type="continuationSeparator" w:id="0">
    <w:p w14:paraId="4849872E" w14:textId="77777777" w:rsidR="00E564F3" w:rsidRDefault="00E564F3" w:rsidP="0014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dvOTea1a7398">
    <w:altName w:val="宋体"/>
    <w:panose1 w:val="020B0604020202020204"/>
    <w:charset w:val="86"/>
    <w:family w:val="auto"/>
    <w:pitch w:val="default"/>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542819"/>
      <w:docPartObj>
        <w:docPartGallery w:val="Page Numbers (Bottom of Page)"/>
        <w:docPartUnique/>
      </w:docPartObj>
    </w:sdtPr>
    <w:sdtEndPr/>
    <w:sdtContent>
      <w:p w14:paraId="4329D6A2" w14:textId="2F92E065" w:rsidR="00D83DB9" w:rsidRDefault="00D83DB9">
        <w:pPr>
          <w:pStyle w:val="a9"/>
          <w:jc w:val="center"/>
        </w:pPr>
        <w:r>
          <w:fldChar w:fldCharType="begin"/>
        </w:r>
        <w:r>
          <w:instrText>PAGE   \* MERGEFORMAT</w:instrText>
        </w:r>
        <w:r>
          <w:fldChar w:fldCharType="separate"/>
        </w:r>
        <w:r w:rsidR="00F04740" w:rsidRPr="00F04740">
          <w:rPr>
            <w:noProof/>
            <w:lang w:val="zh-CN"/>
          </w:rPr>
          <w:t>1</w:t>
        </w:r>
        <w:r>
          <w:fldChar w:fldCharType="end"/>
        </w:r>
      </w:p>
    </w:sdtContent>
  </w:sdt>
  <w:p w14:paraId="74BEE442" w14:textId="77777777" w:rsidR="00D83DB9" w:rsidRDefault="00D83DB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D15D7" w14:textId="77777777" w:rsidR="00E564F3" w:rsidRDefault="00E564F3" w:rsidP="00143FF1">
      <w:r>
        <w:separator/>
      </w:r>
    </w:p>
  </w:footnote>
  <w:footnote w:type="continuationSeparator" w:id="0">
    <w:p w14:paraId="35000D2F" w14:textId="77777777" w:rsidR="00E564F3" w:rsidRDefault="00E564F3" w:rsidP="00143F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Lance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eerd22dm9wezree0xn5v5rdpasfd2w2vzx0&quot;&gt;clo&lt;record-ids&gt;&lt;item&gt;20&lt;/item&gt;&lt;/record-ids&gt;&lt;/item&gt;&lt;/Libraries&gt;"/>
  </w:docVars>
  <w:rsids>
    <w:rsidRoot w:val="00FF31EA"/>
    <w:rsid w:val="00032C1B"/>
    <w:rsid w:val="00036848"/>
    <w:rsid w:val="00045E9B"/>
    <w:rsid w:val="00050907"/>
    <w:rsid w:val="00066033"/>
    <w:rsid w:val="00081C9A"/>
    <w:rsid w:val="000855BC"/>
    <w:rsid w:val="00090DFF"/>
    <w:rsid w:val="000B074A"/>
    <w:rsid w:val="000C234A"/>
    <w:rsid w:val="000D7094"/>
    <w:rsid w:val="000E36BF"/>
    <w:rsid w:val="000E5ACF"/>
    <w:rsid w:val="000F71B0"/>
    <w:rsid w:val="00102ABE"/>
    <w:rsid w:val="00111946"/>
    <w:rsid w:val="00121B8E"/>
    <w:rsid w:val="0014078B"/>
    <w:rsid w:val="00143FF1"/>
    <w:rsid w:val="0015230B"/>
    <w:rsid w:val="00155FFB"/>
    <w:rsid w:val="00163137"/>
    <w:rsid w:val="00171E33"/>
    <w:rsid w:val="001724B9"/>
    <w:rsid w:val="00187FC1"/>
    <w:rsid w:val="0019784F"/>
    <w:rsid w:val="001A33F0"/>
    <w:rsid w:val="001B5E52"/>
    <w:rsid w:val="001C4AB6"/>
    <w:rsid w:val="001C567B"/>
    <w:rsid w:val="001D3B45"/>
    <w:rsid w:val="001D436C"/>
    <w:rsid w:val="001D43A9"/>
    <w:rsid w:val="001D612D"/>
    <w:rsid w:val="001D6EF1"/>
    <w:rsid w:val="001E1688"/>
    <w:rsid w:val="001E2B53"/>
    <w:rsid w:val="001F327D"/>
    <w:rsid w:val="00202BB2"/>
    <w:rsid w:val="00207936"/>
    <w:rsid w:val="00235C9F"/>
    <w:rsid w:val="00280A8E"/>
    <w:rsid w:val="0028331A"/>
    <w:rsid w:val="00287565"/>
    <w:rsid w:val="00291CD9"/>
    <w:rsid w:val="00297F16"/>
    <w:rsid w:val="002A40F3"/>
    <w:rsid w:val="002C1280"/>
    <w:rsid w:val="002E470C"/>
    <w:rsid w:val="002E5E1B"/>
    <w:rsid w:val="002F6F53"/>
    <w:rsid w:val="002F70A7"/>
    <w:rsid w:val="00312840"/>
    <w:rsid w:val="00313CF4"/>
    <w:rsid w:val="003307B0"/>
    <w:rsid w:val="00340271"/>
    <w:rsid w:val="00346C8D"/>
    <w:rsid w:val="003552FC"/>
    <w:rsid w:val="0035621C"/>
    <w:rsid w:val="00356E86"/>
    <w:rsid w:val="003941DC"/>
    <w:rsid w:val="00394770"/>
    <w:rsid w:val="003A14A5"/>
    <w:rsid w:val="003B36C5"/>
    <w:rsid w:val="003B7C20"/>
    <w:rsid w:val="003D25DF"/>
    <w:rsid w:val="003D6AD6"/>
    <w:rsid w:val="003F3DD3"/>
    <w:rsid w:val="003F4620"/>
    <w:rsid w:val="003F4977"/>
    <w:rsid w:val="003F7BFC"/>
    <w:rsid w:val="004040EC"/>
    <w:rsid w:val="004153DF"/>
    <w:rsid w:val="00425A98"/>
    <w:rsid w:val="00426EE4"/>
    <w:rsid w:val="004352C0"/>
    <w:rsid w:val="00436BAA"/>
    <w:rsid w:val="00444F94"/>
    <w:rsid w:val="0045135A"/>
    <w:rsid w:val="004668E9"/>
    <w:rsid w:val="004813F7"/>
    <w:rsid w:val="00484C08"/>
    <w:rsid w:val="00493DD0"/>
    <w:rsid w:val="00497FC0"/>
    <w:rsid w:val="004A57AB"/>
    <w:rsid w:val="004B3821"/>
    <w:rsid w:val="004D30DA"/>
    <w:rsid w:val="004F257E"/>
    <w:rsid w:val="004F7154"/>
    <w:rsid w:val="00503DE0"/>
    <w:rsid w:val="0051189C"/>
    <w:rsid w:val="0051525A"/>
    <w:rsid w:val="005158D7"/>
    <w:rsid w:val="00523EC2"/>
    <w:rsid w:val="00572D93"/>
    <w:rsid w:val="00573DDD"/>
    <w:rsid w:val="005816A6"/>
    <w:rsid w:val="00583D4A"/>
    <w:rsid w:val="00584015"/>
    <w:rsid w:val="005859D5"/>
    <w:rsid w:val="00587E2F"/>
    <w:rsid w:val="005A3977"/>
    <w:rsid w:val="005D52DF"/>
    <w:rsid w:val="005E26A1"/>
    <w:rsid w:val="005F0871"/>
    <w:rsid w:val="00613F67"/>
    <w:rsid w:val="00614AA8"/>
    <w:rsid w:val="00621392"/>
    <w:rsid w:val="00624F90"/>
    <w:rsid w:val="00650234"/>
    <w:rsid w:val="00655C34"/>
    <w:rsid w:val="00662115"/>
    <w:rsid w:val="006670EF"/>
    <w:rsid w:val="0067593F"/>
    <w:rsid w:val="00687702"/>
    <w:rsid w:val="00690440"/>
    <w:rsid w:val="00690A9B"/>
    <w:rsid w:val="00692531"/>
    <w:rsid w:val="006B6E4E"/>
    <w:rsid w:val="00701C17"/>
    <w:rsid w:val="00706F91"/>
    <w:rsid w:val="007076F9"/>
    <w:rsid w:val="0071043B"/>
    <w:rsid w:val="007277A9"/>
    <w:rsid w:val="00767B98"/>
    <w:rsid w:val="00781C63"/>
    <w:rsid w:val="00783750"/>
    <w:rsid w:val="00785877"/>
    <w:rsid w:val="00791906"/>
    <w:rsid w:val="00795AA8"/>
    <w:rsid w:val="007B1594"/>
    <w:rsid w:val="007D6831"/>
    <w:rsid w:val="007E105B"/>
    <w:rsid w:val="00810538"/>
    <w:rsid w:val="00830D1A"/>
    <w:rsid w:val="008853E6"/>
    <w:rsid w:val="00896593"/>
    <w:rsid w:val="008A09C9"/>
    <w:rsid w:val="008B2B20"/>
    <w:rsid w:val="008B4F5D"/>
    <w:rsid w:val="008C0865"/>
    <w:rsid w:val="008D2332"/>
    <w:rsid w:val="008D7301"/>
    <w:rsid w:val="008E7937"/>
    <w:rsid w:val="008F62FD"/>
    <w:rsid w:val="008F6FE8"/>
    <w:rsid w:val="009045B5"/>
    <w:rsid w:val="009151B8"/>
    <w:rsid w:val="00971157"/>
    <w:rsid w:val="00987D70"/>
    <w:rsid w:val="00996714"/>
    <w:rsid w:val="009A0F9A"/>
    <w:rsid w:val="009A5AC4"/>
    <w:rsid w:val="009C1A28"/>
    <w:rsid w:val="009C47E8"/>
    <w:rsid w:val="009D0E36"/>
    <w:rsid w:val="009D21D0"/>
    <w:rsid w:val="009D6D80"/>
    <w:rsid w:val="009E295F"/>
    <w:rsid w:val="009F1BFB"/>
    <w:rsid w:val="00A07C3B"/>
    <w:rsid w:val="00A178BD"/>
    <w:rsid w:val="00A24D18"/>
    <w:rsid w:val="00A37203"/>
    <w:rsid w:val="00A54089"/>
    <w:rsid w:val="00A545B2"/>
    <w:rsid w:val="00A605E9"/>
    <w:rsid w:val="00A60BD9"/>
    <w:rsid w:val="00A65A51"/>
    <w:rsid w:val="00A720A6"/>
    <w:rsid w:val="00A73FC6"/>
    <w:rsid w:val="00A80A77"/>
    <w:rsid w:val="00A931EA"/>
    <w:rsid w:val="00AA28A6"/>
    <w:rsid w:val="00AB05F7"/>
    <w:rsid w:val="00AB1AAE"/>
    <w:rsid w:val="00AC46F9"/>
    <w:rsid w:val="00AD0907"/>
    <w:rsid w:val="00B019C2"/>
    <w:rsid w:val="00B02D02"/>
    <w:rsid w:val="00B136E5"/>
    <w:rsid w:val="00B168B4"/>
    <w:rsid w:val="00B26CCE"/>
    <w:rsid w:val="00B349CE"/>
    <w:rsid w:val="00B418D1"/>
    <w:rsid w:val="00B42FFB"/>
    <w:rsid w:val="00B5145C"/>
    <w:rsid w:val="00B540FD"/>
    <w:rsid w:val="00B60D92"/>
    <w:rsid w:val="00B65D0E"/>
    <w:rsid w:val="00B6744B"/>
    <w:rsid w:val="00B82121"/>
    <w:rsid w:val="00B84F58"/>
    <w:rsid w:val="00B878E5"/>
    <w:rsid w:val="00BC77F9"/>
    <w:rsid w:val="00BE0641"/>
    <w:rsid w:val="00C12EAC"/>
    <w:rsid w:val="00C14F24"/>
    <w:rsid w:val="00C24D1D"/>
    <w:rsid w:val="00C4053D"/>
    <w:rsid w:val="00C42D37"/>
    <w:rsid w:val="00C51D6F"/>
    <w:rsid w:val="00C61FF8"/>
    <w:rsid w:val="00C63CF1"/>
    <w:rsid w:val="00C77688"/>
    <w:rsid w:val="00C934D6"/>
    <w:rsid w:val="00C953ED"/>
    <w:rsid w:val="00CB1281"/>
    <w:rsid w:val="00CB4B37"/>
    <w:rsid w:val="00CC7735"/>
    <w:rsid w:val="00CD6D2F"/>
    <w:rsid w:val="00CE015B"/>
    <w:rsid w:val="00CE174B"/>
    <w:rsid w:val="00CE20CD"/>
    <w:rsid w:val="00CE3EE8"/>
    <w:rsid w:val="00CE658B"/>
    <w:rsid w:val="00CF40B3"/>
    <w:rsid w:val="00CF6B10"/>
    <w:rsid w:val="00D06E3B"/>
    <w:rsid w:val="00D20A9C"/>
    <w:rsid w:val="00D236DF"/>
    <w:rsid w:val="00D24C95"/>
    <w:rsid w:val="00D33A16"/>
    <w:rsid w:val="00D37F2B"/>
    <w:rsid w:val="00D4287F"/>
    <w:rsid w:val="00D46B52"/>
    <w:rsid w:val="00D508E4"/>
    <w:rsid w:val="00D50E14"/>
    <w:rsid w:val="00D54F4F"/>
    <w:rsid w:val="00D77CBF"/>
    <w:rsid w:val="00D83DB9"/>
    <w:rsid w:val="00D84002"/>
    <w:rsid w:val="00D867E4"/>
    <w:rsid w:val="00DA2268"/>
    <w:rsid w:val="00DA5FBB"/>
    <w:rsid w:val="00DA7242"/>
    <w:rsid w:val="00DB1961"/>
    <w:rsid w:val="00DB4AD8"/>
    <w:rsid w:val="00DE58C9"/>
    <w:rsid w:val="00E00942"/>
    <w:rsid w:val="00E30A6D"/>
    <w:rsid w:val="00E5372C"/>
    <w:rsid w:val="00E564F3"/>
    <w:rsid w:val="00E74B11"/>
    <w:rsid w:val="00EA12B2"/>
    <w:rsid w:val="00EA2F97"/>
    <w:rsid w:val="00EA6382"/>
    <w:rsid w:val="00EB543D"/>
    <w:rsid w:val="00EC3907"/>
    <w:rsid w:val="00EC663B"/>
    <w:rsid w:val="00EE448E"/>
    <w:rsid w:val="00EF4322"/>
    <w:rsid w:val="00F0010C"/>
    <w:rsid w:val="00F01519"/>
    <w:rsid w:val="00F04740"/>
    <w:rsid w:val="00F205B2"/>
    <w:rsid w:val="00F315A5"/>
    <w:rsid w:val="00F42CA9"/>
    <w:rsid w:val="00F60211"/>
    <w:rsid w:val="00F6501E"/>
    <w:rsid w:val="00F65BB5"/>
    <w:rsid w:val="00F8063D"/>
    <w:rsid w:val="00F82226"/>
    <w:rsid w:val="00F877C3"/>
    <w:rsid w:val="00F95181"/>
    <w:rsid w:val="00FA2B9D"/>
    <w:rsid w:val="00FA33E4"/>
    <w:rsid w:val="00FB2437"/>
    <w:rsid w:val="00FB6612"/>
    <w:rsid w:val="00FC1530"/>
    <w:rsid w:val="00FC6BC3"/>
    <w:rsid w:val="00FE0140"/>
    <w:rsid w:val="00FE7531"/>
    <w:rsid w:val="00FF31EA"/>
    <w:rsid w:val="00FF7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A5B2C"/>
  <w15:docId w15:val="{C97693CF-E10A-E946-B9AB-1468D6CB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0A9B"/>
    <w:rPr>
      <w:sz w:val="18"/>
      <w:szCs w:val="18"/>
    </w:rPr>
  </w:style>
  <w:style w:type="character" w:customStyle="1" w:styleId="a4">
    <w:name w:val="批注框文本 字符"/>
    <w:basedOn w:val="a0"/>
    <w:link w:val="a3"/>
    <w:uiPriority w:val="99"/>
    <w:semiHidden/>
    <w:rsid w:val="00690A9B"/>
    <w:rPr>
      <w:sz w:val="18"/>
      <w:szCs w:val="18"/>
    </w:rPr>
  </w:style>
  <w:style w:type="paragraph" w:styleId="a5">
    <w:name w:val="Subtitle"/>
    <w:basedOn w:val="a"/>
    <w:next w:val="a"/>
    <w:link w:val="a6"/>
    <w:uiPriority w:val="11"/>
    <w:qFormat/>
    <w:rsid w:val="00FE0140"/>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a6">
    <w:name w:val="副标题 字符"/>
    <w:basedOn w:val="a0"/>
    <w:link w:val="a5"/>
    <w:uiPriority w:val="11"/>
    <w:rsid w:val="00FE0140"/>
    <w:rPr>
      <w:rFonts w:asciiTheme="majorHAnsi" w:eastAsia="宋体" w:hAnsiTheme="majorHAnsi" w:cstheme="majorBidi"/>
      <w:b/>
      <w:bCs/>
      <w:kern w:val="28"/>
      <w:sz w:val="32"/>
      <w:szCs w:val="32"/>
    </w:rPr>
  </w:style>
  <w:style w:type="paragraph" w:styleId="a7">
    <w:name w:val="header"/>
    <w:basedOn w:val="a"/>
    <w:link w:val="a8"/>
    <w:uiPriority w:val="99"/>
    <w:unhideWhenUsed/>
    <w:rsid w:val="00143FF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143FF1"/>
    <w:rPr>
      <w:sz w:val="18"/>
      <w:szCs w:val="18"/>
    </w:rPr>
  </w:style>
  <w:style w:type="paragraph" w:styleId="a9">
    <w:name w:val="footer"/>
    <w:basedOn w:val="a"/>
    <w:link w:val="aa"/>
    <w:uiPriority w:val="99"/>
    <w:unhideWhenUsed/>
    <w:rsid w:val="00143FF1"/>
    <w:pPr>
      <w:tabs>
        <w:tab w:val="center" w:pos="4153"/>
        <w:tab w:val="right" w:pos="8306"/>
      </w:tabs>
      <w:snapToGrid w:val="0"/>
      <w:jc w:val="left"/>
    </w:pPr>
    <w:rPr>
      <w:sz w:val="18"/>
      <w:szCs w:val="18"/>
    </w:rPr>
  </w:style>
  <w:style w:type="character" w:customStyle="1" w:styleId="aa">
    <w:name w:val="页脚 字符"/>
    <w:basedOn w:val="a0"/>
    <w:link w:val="a9"/>
    <w:uiPriority w:val="99"/>
    <w:rsid w:val="00143FF1"/>
    <w:rPr>
      <w:sz w:val="18"/>
      <w:szCs w:val="18"/>
    </w:rPr>
  </w:style>
  <w:style w:type="character" w:styleId="ab">
    <w:name w:val="Hyperlink"/>
    <w:basedOn w:val="a0"/>
    <w:uiPriority w:val="99"/>
    <w:unhideWhenUsed/>
    <w:rsid w:val="00CE3EE8"/>
    <w:rPr>
      <w:color w:val="0563C1"/>
      <w:u w:val="single"/>
    </w:rPr>
  </w:style>
  <w:style w:type="character" w:styleId="ac">
    <w:name w:val="FollowedHyperlink"/>
    <w:basedOn w:val="a0"/>
    <w:uiPriority w:val="99"/>
    <w:semiHidden/>
    <w:unhideWhenUsed/>
    <w:rsid w:val="00CE3EE8"/>
    <w:rPr>
      <w:color w:val="954F72"/>
      <w:u w:val="single"/>
    </w:rPr>
  </w:style>
  <w:style w:type="paragraph" w:customStyle="1" w:styleId="font5">
    <w:name w:val="font5"/>
    <w:basedOn w:val="a"/>
    <w:rsid w:val="00CE3EE8"/>
    <w:pPr>
      <w:widowControl/>
      <w:spacing w:before="100" w:beforeAutospacing="1" w:after="100" w:afterAutospacing="1"/>
      <w:jc w:val="left"/>
    </w:pPr>
    <w:rPr>
      <w:rFonts w:ascii="DengXian" w:eastAsia="DengXian" w:hAnsi="DengXian" w:cs="宋体"/>
      <w:kern w:val="0"/>
      <w:sz w:val="18"/>
      <w:szCs w:val="18"/>
    </w:rPr>
  </w:style>
  <w:style w:type="paragraph" w:customStyle="1" w:styleId="font6">
    <w:name w:val="font6"/>
    <w:basedOn w:val="a"/>
    <w:rsid w:val="00CE3EE8"/>
    <w:pPr>
      <w:widowControl/>
      <w:spacing w:before="100" w:beforeAutospacing="1" w:after="100" w:afterAutospacing="1"/>
      <w:jc w:val="left"/>
    </w:pPr>
    <w:rPr>
      <w:rFonts w:ascii="DengXian" w:eastAsia="DengXian" w:hAnsi="DengXian" w:cs="宋体"/>
      <w:kern w:val="0"/>
      <w:sz w:val="18"/>
      <w:szCs w:val="18"/>
    </w:rPr>
  </w:style>
  <w:style w:type="paragraph" w:customStyle="1" w:styleId="xl63">
    <w:name w:val="xl63"/>
    <w:basedOn w:val="a"/>
    <w:rsid w:val="00CE3EE8"/>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64">
    <w:name w:val="xl64"/>
    <w:basedOn w:val="a"/>
    <w:rsid w:val="00CE3EE8"/>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65">
    <w:name w:val="xl65"/>
    <w:basedOn w:val="a"/>
    <w:rsid w:val="00CE3EE8"/>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66">
    <w:name w:val="xl66"/>
    <w:basedOn w:val="a"/>
    <w:rsid w:val="00CE3EE8"/>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67">
    <w:name w:val="xl67"/>
    <w:basedOn w:val="a"/>
    <w:rsid w:val="00CE3EE8"/>
    <w:pPr>
      <w:widowControl/>
      <w:shd w:val="clear" w:color="000000" w:fill="92D050"/>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68">
    <w:name w:val="xl68"/>
    <w:basedOn w:val="a"/>
    <w:rsid w:val="00CE3EE8"/>
    <w:pPr>
      <w:widowControl/>
      <w:shd w:val="clear" w:color="000000" w:fill="92D050"/>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69">
    <w:name w:val="xl69"/>
    <w:basedOn w:val="a"/>
    <w:rsid w:val="00CE3EE8"/>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70">
    <w:name w:val="xl70"/>
    <w:basedOn w:val="a"/>
    <w:rsid w:val="00CE3EE8"/>
    <w:pPr>
      <w:widowControl/>
      <w:spacing w:before="100" w:beforeAutospacing="1" w:after="100" w:afterAutospacing="1"/>
      <w:jc w:val="center"/>
    </w:pPr>
    <w:rPr>
      <w:rFonts w:ascii="宋体" w:eastAsia="宋体" w:hAnsi="宋体" w:cs="宋体"/>
      <w:kern w:val="0"/>
      <w:sz w:val="24"/>
      <w:szCs w:val="24"/>
    </w:rPr>
  </w:style>
  <w:style w:type="paragraph" w:customStyle="1" w:styleId="xl71">
    <w:name w:val="xl71"/>
    <w:basedOn w:val="a"/>
    <w:rsid w:val="00CE3EE8"/>
    <w:pPr>
      <w:widowControl/>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72">
    <w:name w:val="xl72"/>
    <w:basedOn w:val="a"/>
    <w:rsid w:val="00CE3EE8"/>
    <w:pPr>
      <w:widowControl/>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73">
    <w:name w:val="xl73"/>
    <w:basedOn w:val="a"/>
    <w:rsid w:val="00CE3EE8"/>
    <w:pPr>
      <w:widowControl/>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74">
    <w:name w:val="xl74"/>
    <w:basedOn w:val="a"/>
    <w:rsid w:val="00CE3EE8"/>
    <w:pPr>
      <w:widowControl/>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75">
    <w:name w:val="xl75"/>
    <w:basedOn w:val="a"/>
    <w:rsid w:val="00CE3EE8"/>
    <w:pPr>
      <w:widowControl/>
      <w:shd w:val="clear" w:color="000000" w:fill="FFFF00"/>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76">
    <w:name w:val="xl76"/>
    <w:basedOn w:val="a"/>
    <w:rsid w:val="00CE3EE8"/>
    <w:pPr>
      <w:widowControl/>
      <w:spacing w:before="100" w:beforeAutospacing="1" w:after="100" w:afterAutospacing="1"/>
      <w:jc w:val="left"/>
    </w:pPr>
    <w:rPr>
      <w:rFonts w:ascii="宋体" w:eastAsia="宋体" w:hAnsi="宋体" w:cs="宋体"/>
      <w:b/>
      <w:bCs/>
      <w:kern w:val="0"/>
      <w:sz w:val="24"/>
      <w:szCs w:val="24"/>
    </w:rPr>
  </w:style>
  <w:style w:type="paragraph" w:customStyle="1" w:styleId="xl77">
    <w:name w:val="xl77"/>
    <w:basedOn w:val="a"/>
    <w:rsid w:val="00CE3EE8"/>
    <w:pPr>
      <w:widowControl/>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79">
    <w:name w:val="xl79"/>
    <w:basedOn w:val="a"/>
    <w:rsid w:val="00CE3EE8"/>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80">
    <w:name w:val="xl80"/>
    <w:basedOn w:val="a"/>
    <w:rsid w:val="00CE3EE8"/>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EndNoteBibliographyTitle">
    <w:name w:val="EndNote Bibliography Title"/>
    <w:basedOn w:val="a"/>
    <w:link w:val="EndNoteBibliographyTitleChar"/>
    <w:rsid w:val="005816A6"/>
    <w:pPr>
      <w:jc w:val="center"/>
    </w:pPr>
    <w:rPr>
      <w:rFonts w:ascii="Calibri" w:hAnsi="Calibri"/>
      <w:noProof/>
      <w:sz w:val="20"/>
    </w:rPr>
  </w:style>
  <w:style w:type="character" w:customStyle="1" w:styleId="EndNoteBibliographyTitleChar">
    <w:name w:val="EndNote Bibliography Title Char"/>
    <w:basedOn w:val="a0"/>
    <w:link w:val="EndNoteBibliographyTitle"/>
    <w:rsid w:val="005816A6"/>
    <w:rPr>
      <w:rFonts w:ascii="Calibri" w:hAnsi="Calibri"/>
      <w:noProof/>
      <w:sz w:val="20"/>
    </w:rPr>
  </w:style>
  <w:style w:type="paragraph" w:customStyle="1" w:styleId="EndNoteBibliography">
    <w:name w:val="EndNote Bibliography"/>
    <w:basedOn w:val="a"/>
    <w:link w:val="EndNoteBibliographyChar"/>
    <w:rsid w:val="005816A6"/>
    <w:rPr>
      <w:rFonts w:ascii="Calibri" w:hAnsi="Calibri"/>
      <w:noProof/>
      <w:sz w:val="20"/>
    </w:rPr>
  </w:style>
  <w:style w:type="character" w:customStyle="1" w:styleId="EndNoteBibliographyChar">
    <w:name w:val="EndNote Bibliography Char"/>
    <w:basedOn w:val="a0"/>
    <w:link w:val="EndNoteBibliography"/>
    <w:rsid w:val="005816A6"/>
    <w:rPr>
      <w:rFonts w:ascii="Calibri" w:hAnsi="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563556">
      <w:bodyDiv w:val="1"/>
      <w:marLeft w:val="0"/>
      <w:marRight w:val="0"/>
      <w:marTop w:val="0"/>
      <w:marBottom w:val="0"/>
      <w:divBdr>
        <w:top w:val="none" w:sz="0" w:space="0" w:color="auto"/>
        <w:left w:val="none" w:sz="0" w:space="0" w:color="auto"/>
        <w:bottom w:val="none" w:sz="0" w:space="0" w:color="auto"/>
        <w:right w:val="none" w:sz="0" w:space="0" w:color="auto"/>
      </w:divBdr>
    </w:div>
    <w:div w:id="767844659">
      <w:bodyDiv w:val="1"/>
      <w:marLeft w:val="0"/>
      <w:marRight w:val="0"/>
      <w:marTop w:val="0"/>
      <w:marBottom w:val="0"/>
      <w:divBdr>
        <w:top w:val="none" w:sz="0" w:space="0" w:color="auto"/>
        <w:left w:val="none" w:sz="0" w:space="0" w:color="auto"/>
        <w:bottom w:val="none" w:sz="0" w:space="0" w:color="auto"/>
        <w:right w:val="none" w:sz="0" w:space="0" w:color="auto"/>
      </w:divBdr>
    </w:div>
    <w:div w:id="1017193984">
      <w:bodyDiv w:val="1"/>
      <w:marLeft w:val="0"/>
      <w:marRight w:val="0"/>
      <w:marTop w:val="0"/>
      <w:marBottom w:val="0"/>
      <w:divBdr>
        <w:top w:val="none" w:sz="0" w:space="0" w:color="auto"/>
        <w:left w:val="none" w:sz="0" w:space="0" w:color="auto"/>
        <w:bottom w:val="none" w:sz="0" w:space="0" w:color="auto"/>
        <w:right w:val="none" w:sz="0" w:space="0" w:color="auto"/>
      </w:divBdr>
    </w:div>
    <w:div w:id="1034304997">
      <w:bodyDiv w:val="1"/>
      <w:marLeft w:val="0"/>
      <w:marRight w:val="0"/>
      <w:marTop w:val="0"/>
      <w:marBottom w:val="0"/>
      <w:divBdr>
        <w:top w:val="none" w:sz="0" w:space="0" w:color="auto"/>
        <w:left w:val="none" w:sz="0" w:space="0" w:color="auto"/>
        <w:bottom w:val="none" w:sz="0" w:space="0" w:color="auto"/>
        <w:right w:val="none" w:sz="0" w:space="0" w:color="auto"/>
      </w:divBdr>
    </w:div>
    <w:div w:id="1192571234">
      <w:bodyDiv w:val="1"/>
      <w:marLeft w:val="0"/>
      <w:marRight w:val="0"/>
      <w:marTop w:val="0"/>
      <w:marBottom w:val="0"/>
      <w:divBdr>
        <w:top w:val="none" w:sz="0" w:space="0" w:color="auto"/>
        <w:left w:val="none" w:sz="0" w:space="0" w:color="auto"/>
        <w:bottom w:val="none" w:sz="0" w:space="0" w:color="auto"/>
        <w:right w:val="none" w:sz="0" w:space="0" w:color="auto"/>
      </w:divBdr>
    </w:div>
    <w:div w:id="1209411937">
      <w:bodyDiv w:val="1"/>
      <w:marLeft w:val="0"/>
      <w:marRight w:val="0"/>
      <w:marTop w:val="0"/>
      <w:marBottom w:val="0"/>
      <w:divBdr>
        <w:top w:val="none" w:sz="0" w:space="0" w:color="auto"/>
        <w:left w:val="none" w:sz="0" w:space="0" w:color="auto"/>
        <w:bottom w:val="none" w:sz="0" w:space="0" w:color="auto"/>
        <w:right w:val="none" w:sz="0" w:space="0" w:color="auto"/>
      </w:divBdr>
    </w:div>
    <w:div w:id="1259219359">
      <w:bodyDiv w:val="1"/>
      <w:marLeft w:val="0"/>
      <w:marRight w:val="0"/>
      <w:marTop w:val="0"/>
      <w:marBottom w:val="0"/>
      <w:divBdr>
        <w:top w:val="none" w:sz="0" w:space="0" w:color="auto"/>
        <w:left w:val="none" w:sz="0" w:space="0" w:color="auto"/>
        <w:bottom w:val="none" w:sz="0" w:space="0" w:color="auto"/>
        <w:right w:val="none" w:sz="0" w:space="0" w:color="auto"/>
      </w:divBdr>
    </w:div>
    <w:div w:id="1366558785">
      <w:bodyDiv w:val="1"/>
      <w:marLeft w:val="0"/>
      <w:marRight w:val="0"/>
      <w:marTop w:val="0"/>
      <w:marBottom w:val="0"/>
      <w:divBdr>
        <w:top w:val="none" w:sz="0" w:space="0" w:color="auto"/>
        <w:left w:val="none" w:sz="0" w:space="0" w:color="auto"/>
        <w:bottom w:val="none" w:sz="0" w:space="0" w:color="auto"/>
        <w:right w:val="none" w:sz="0" w:space="0" w:color="auto"/>
      </w:divBdr>
    </w:div>
    <w:div w:id="1639995073">
      <w:bodyDiv w:val="1"/>
      <w:marLeft w:val="0"/>
      <w:marRight w:val="0"/>
      <w:marTop w:val="0"/>
      <w:marBottom w:val="0"/>
      <w:divBdr>
        <w:top w:val="none" w:sz="0" w:space="0" w:color="auto"/>
        <w:left w:val="none" w:sz="0" w:space="0" w:color="auto"/>
        <w:bottom w:val="none" w:sz="0" w:space="0" w:color="auto"/>
        <w:right w:val="none" w:sz="0" w:space="0" w:color="auto"/>
      </w:divBdr>
    </w:div>
    <w:div w:id="1768889073">
      <w:bodyDiv w:val="1"/>
      <w:marLeft w:val="0"/>
      <w:marRight w:val="0"/>
      <w:marTop w:val="0"/>
      <w:marBottom w:val="0"/>
      <w:divBdr>
        <w:top w:val="none" w:sz="0" w:space="0" w:color="auto"/>
        <w:left w:val="none" w:sz="0" w:space="0" w:color="auto"/>
        <w:bottom w:val="none" w:sz="0" w:space="0" w:color="auto"/>
        <w:right w:val="none" w:sz="0" w:space="0" w:color="auto"/>
      </w:divBdr>
    </w:div>
    <w:div w:id="199637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4166</Words>
  <Characters>23751</Characters>
  <Application>Microsoft Office Word</Application>
  <DocSecurity>0</DocSecurity>
  <Lines>197</Lines>
  <Paragraphs>55</Paragraphs>
  <ScaleCrop>false</ScaleCrop>
  <Company/>
  <LinksUpToDate>false</LinksUpToDate>
  <CharactersWithSpaces>27862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lizq</dc:creator>
  <cp:keywords/>
  <dc:description/>
  <cp:lastModifiedBy>chenruirui63</cp:lastModifiedBy>
  <cp:revision>2</cp:revision>
  <dcterms:created xsi:type="dcterms:W3CDTF">2021-04-20T10:51:00Z</dcterms:created>
  <dcterms:modified xsi:type="dcterms:W3CDTF">2021-04-20T10:51:00Z</dcterms:modified>
</cp:coreProperties>
</file>