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7B98" w:rsidRDefault="00627B98" w:rsidP="00627B98">
      <w:pPr>
        <w:spacing w:after="0" w:line="480" w:lineRule="auto"/>
        <w:rPr>
          <w:rFonts w:ascii="Times New Roman" w:hAnsi="Times New Roman" w:cs="Times New Roman"/>
          <w:bCs/>
          <w:sz w:val="24"/>
          <w:szCs w:val="24"/>
        </w:rPr>
      </w:pPr>
      <w:r w:rsidRPr="007A1A3D">
        <w:rPr>
          <w:rFonts w:ascii="Times New Roman" w:hAnsi="Times New Roman" w:cs="Times New Roman"/>
          <w:b/>
          <w:bCs/>
          <w:sz w:val="24"/>
          <w:szCs w:val="24"/>
        </w:rPr>
        <w:t xml:space="preserve">Supplementary Table </w:t>
      </w:r>
      <w:r w:rsidR="006620F2">
        <w:rPr>
          <w:rFonts w:ascii="Times New Roman" w:hAnsi="Times New Roman" w:cs="Times New Roman"/>
          <w:b/>
          <w:bCs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FA0894">
        <w:rPr>
          <w:rFonts w:ascii="Times New Roman" w:hAnsi="Times New Roman" w:cs="Times New Roman"/>
          <w:bCs/>
          <w:sz w:val="24"/>
          <w:szCs w:val="24"/>
        </w:rPr>
        <w:t>Genetic correlations across the analyzed traits derived by LD score regression and GWAS summary statistics data available in the literature.</w:t>
      </w:r>
      <w:r>
        <w:rPr>
          <w:rFonts w:ascii="Times New Roman" w:hAnsi="Times New Roman" w:cs="Times New Roman"/>
          <w:bCs/>
          <w:sz w:val="24"/>
          <w:szCs w:val="24"/>
        </w:rPr>
        <w:t xml:space="preserve"> The lower triangular matrix refers the genetic correlation (rg), and the upper triangular matrix reports the genetic correlation significance (P-values).</w:t>
      </w:r>
    </w:p>
    <w:p w:rsidR="00627B98" w:rsidRPr="0004092C" w:rsidRDefault="0093358B" w:rsidP="00627B98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93358B">
        <w:rPr>
          <w:noProof/>
        </w:rPr>
        <w:drawing>
          <wp:inline distT="0" distB="0" distL="0" distR="0">
            <wp:extent cx="5943600" cy="183134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831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7172" w:rsidRDefault="00C87172"/>
    <w:sectPr w:rsidR="00C87172" w:rsidSect="00E4536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283"/>
  <w:characterSpacingControl w:val="doNotCompress"/>
  <w:compat/>
  <w:rsids>
    <w:rsidRoot w:val="00627B98"/>
    <w:rsid w:val="003B59EF"/>
    <w:rsid w:val="00627B98"/>
    <w:rsid w:val="006620F2"/>
    <w:rsid w:val="0093358B"/>
    <w:rsid w:val="00AD2F2A"/>
    <w:rsid w:val="00C87172"/>
    <w:rsid w:val="00E4536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27B9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B59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B59E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3330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</Words>
  <Characters>274</Characters>
  <Application>Microsoft Office Word</Application>
  <DocSecurity>0</DocSecurity>
  <Lines>2</Lines>
  <Paragraphs>1</Paragraphs>
  <ScaleCrop>false</ScaleCrop>
  <Company/>
  <LinksUpToDate>false</LinksUpToDate>
  <CharactersWithSpaces>320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 Angelis, Flavio</dc:creator>
  <cp:lastModifiedBy>npgrjuser14</cp:lastModifiedBy>
  <cp:revision>2</cp:revision>
  <dcterms:created xsi:type="dcterms:W3CDTF">2021-11-12T07:33:00Z</dcterms:created>
  <dcterms:modified xsi:type="dcterms:W3CDTF">2021-11-12T07:33:00Z</dcterms:modified>
</cp:coreProperties>
</file>