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9E875" w14:textId="0DC0E9ED" w:rsidR="00243092" w:rsidRPr="002A0252" w:rsidRDefault="00243092" w:rsidP="00243092">
      <w:pPr>
        <w:spacing w:after="200" w:line="240" w:lineRule="auto"/>
        <w:rPr>
          <w:rFonts w:eastAsia="Calibri" w:cstheme="minorHAnsi"/>
          <w:b/>
          <w:color w:val="FF0000"/>
          <w:kern w:val="0"/>
          <w:sz w:val="24"/>
          <w:szCs w:val="24"/>
          <w:lang w:val="en-GB"/>
          <w14:ligatures w14:val="none"/>
        </w:rPr>
      </w:pPr>
      <w:r w:rsidRPr="002A0252">
        <w:rPr>
          <w:rFonts w:eastAsia="Calibri" w:cstheme="minorHAnsi"/>
          <w:b/>
          <w:color w:val="FF0000"/>
          <w:kern w:val="0"/>
          <w:sz w:val="24"/>
          <w:szCs w:val="24"/>
          <w:lang w:val="en-GB"/>
          <w14:ligatures w14:val="none"/>
        </w:rPr>
        <w:t>Table S</w:t>
      </w:r>
      <w:r w:rsidR="00A66739" w:rsidRPr="002A0252">
        <w:rPr>
          <w:rFonts w:eastAsia="Calibri" w:cstheme="minorHAnsi"/>
          <w:b/>
          <w:color w:val="FF0000"/>
          <w:kern w:val="0"/>
          <w:sz w:val="24"/>
          <w:szCs w:val="24"/>
          <w:lang w:val="en-GB"/>
          <w14:ligatures w14:val="none"/>
        </w:rPr>
        <w:t>2</w:t>
      </w:r>
      <w:r w:rsidRPr="002A0252">
        <w:rPr>
          <w:rFonts w:eastAsia="Calibri" w:cstheme="minorHAnsi"/>
          <w:b/>
          <w:color w:val="FF0000"/>
          <w:kern w:val="0"/>
          <w:sz w:val="24"/>
          <w:szCs w:val="24"/>
          <w:lang w:val="en-GB"/>
          <w14:ligatures w14:val="none"/>
        </w:rPr>
        <w:t xml:space="preserve">: Frequency of Tag SNPs in </w:t>
      </w:r>
      <w:r w:rsidR="00044879" w:rsidRPr="002A0252">
        <w:rPr>
          <w:rFonts w:eastAsia="Calibri" w:cstheme="minorHAnsi"/>
          <w:b/>
          <w:color w:val="FF0000"/>
          <w:kern w:val="0"/>
          <w:sz w:val="24"/>
          <w:szCs w:val="24"/>
          <w:lang w:val="en-GB"/>
          <w14:ligatures w14:val="none"/>
        </w:rPr>
        <w:t>d</w:t>
      </w:r>
      <w:r w:rsidRPr="002A0252">
        <w:rPr>
          <w:rFonts w:eastAsia="Calibri" w:cstheme="minorHAnsi"/>
          <w:b/>
          <w:color w:val="FF0000"/>
          <w:kern w:val="0"/>
          <w:sz w:val="24"/>
          <w:szCs w:val="24"/>
          <w:lang w:val="en-GB"/>
          <w14:ligatures w14:val="none"/>
        </w:rPr>
        <w:t xml:space="preserve">ifferent </w:t>
      </w:r>
      <w:r w:rsidR="00044879" w:rsidRPr="002A0252">
        <w:rPr>
          <w:rFonts w:eastAsia="Calibri" w:cstheme="minorHAnsi"/>
          <w:b/>
          <w:color w:val="FF0000"/>
          <w:kern w:val="0"/>
          <w:sz w:val="24"/>
          <w:szCs w:val="24"/>
          <w:lang w:val="en-GB"/>
          <w14:ligatures w14:val="none"/>
        </w:rPr>
        <w:t xml:space="preserve">recruitment </w:t>
      </w:r>
      <w:proofErr w:type="spellStart"/>
      <w:r w:rsidR="007F0C07" w:rsidRPr="002A0252">
        <w:rPr>
          <w:rFonts w:eastAsia="Calibri" w:cstheme="minorHAnsi"/>
          <w:b/>
          <w:color w:val="FF0000"/>
          <w:kern w:val="0"/>
          <w:sz w:val="24"/>
          <w:szCs w:val="24"/>
          <w:lang w:val="en-GB"/>
          <w14:ligatures w14:val="none"/>
        </w:rPr>
        <w:t>centers</w:t>
      </w:r>
      <w:proofErr w:type="spellEnd"/>
    </w:p>
    <w:p w14:paraId="507BD0D0" w14:textId="50A5C8DF" w:rsidR="00A32265" w:rsidRDefault="00A32265" w:rsidP="00243092">
      <w:pPr>
        <w:spacing w:after="200" w:line="240" w:lineRule="auto"/>
        <w:rPr>
          <w:rFonts w:eastAsia="Calibri" w:cstheme="minorHAnsi"/>
          <w:bCs/>
          <w:kern w:val="0"/>
          <w:sz w:val="24"/>
          <w:szCs w:val="24"/>
          <w:lang w:val="en-GB"/>
          <w14:ligatures w14:val="none"/>
        </w:rPr>
      </w:pPr>
      <w:r w:rsidRPr="00243092">
        <w:rPr>
          <w:rFonts w:eastAsia="Calibri" w:cstheme="minorHAnsi"/>
          <w:bCs/>
          <w:kern w:val="0"/>
          <w:sz w:val="24"/>
          <w:szCs w:val="24"/>
          <w:lang w:val="en-GB"/>
          <w14:ligatures w14:val="none"/>
        </w:rPr>
        <w:t xml:space="preserve">This table </w:t>
      </w:r>
      <w:r w:rsidRPr="00A32265">
        <w:rPr>
          <w:rFonts w:eastAsia="Calibri" w:cstheme="minorHAnsi"/>
          <w:bCs/>
          <w:kern w:val="0"/>
          <w:sz w:val="24"/>
          <w:szCs w:val="24"/>
          <w:lang w:val="en-GB"/>
          <w14:ligatures w14:val="none"/>
        </w:rPr>
        <w:t xml:space="preserve">provides reference data from the 1000 Genomes (1000G) project for the European population. This reference information includes the minimum and maximum frequencies of the tag SNPs observed in the European population. Additionally, the table displays the frequency of the tag SNP in our study cohort as well as in the four major recruitment </w:t>
      </w:r>
      <w:proofErr w:type="spellStart"/>
      <w:r w:rsidRPr="00A32265">
        <w:rPr>
          <w:rFonts w:eastAsia="Calibri" w:cstheme="minorHAnsi"/>
          <w:bCs/>
          <w:kern w:val="0"/>
          <w:sz w:val="24"/>
          <w:szCs w:val="24"/>
          <w:lang w:val="en-GB"/>
          <w14:ligatures w14:val="none"/>
        </w:rPr>
        <w:t>centers</w:t>
      </w:r>
      <w:proofErr w:type="spellEnd"/>
      <w:r w:rsidRPr="00A32265">
        <w:rPr>
          <w:rFonts w:eastAsia="Calibri" w:cstheme="minorHAnsi"/>
          <w:bCs/>
          <w:kern w:val="0"/>
          <w:sz w:val="24"/>
          <w:szCs w:val="24"/>
          <w:lang w:val="en-GB"/>
          <w14:ligatures w14:val="none"/>
        </w:rPr>
        <w:t>. The table also presents the population sizes (effectives) for each population in our cohort, excluding the 1000G reference population. All frequencies are reported as percentages.</w:t>
      </w:r>
    </w:p>
    <w:p w14:paraId="72C7BB33" w14:textId="1F6CDC15" w:rsidR="00243092" w:rsidRPr="00A96D56" w:rsidRDefault="00243092" w:rsidP="00243092">
      <w:pPr>
        <w:spacing w:after="200" w:line="240" w:lineRule="auto"/>
        <w:rPr>
          <w:rFonts w:eastAsia="Calibri" w:cstheme="minorHAnsi"/>
          <w:bCs/>
          <w:kern w:val="0"/>
          <w:sz w:val="24"/>
          <w:szCs w:val="24"/>
          <w:lang w:val="en-GB"/>
          <w14:ligatures w14:val="none"/>
        </w:rPr>
      </w:pPr>
    </w:p>
    <w:tbl>
      <w:tblPr>
        <w:tblStyle w:val="TableauGrille2-Accentuation3"/>
        <w:tblW w:w="0" w:type="auto"/>
        <w:jc w:val="center"/>
        <w:tblLook w:val="04A0" w:firstRow="1" w:lastRow="0" w:firstColumn="1" w:lastColumn="0" w:noHBand="0" w:noVBand="1"/>
      </w:tblPr>
      <w:tblGrid>
        <w:gridCol w:w="1184"/>
        <w:gridCol w:w="861"/>
        <w:gridCol w:w="1198"/>
        <w:gridCol w:w="1300"/>
        <w:gridCol w:w="1060"/>
        <w:gridCol w:w="1016"/>
        <w:gridCol w:w="888"/>
        <w:gridCol w:w="1211"/>
        <w:gridCol w:w="990"/>
        <w:gridCol w:w="1321"/>
        <w:gridCol w:w="1071"/>
        <w:gridCol w:w="1016"/>
        <w:gridCol w:w="888"/>
      </w:tblGrid>
      <w:tr w:rsidR="008659D9" w:rsidRPr="007F56EE" w14:paraId="4A3D3887" w14:textId="707FFA69" w:rsidTr="00164992">
        <w:trPr>
          <w:cnfStyle w:val="100000000000" w:firstRow="1" w:lastRow="0" w:firstColumn="0" w:lastColumn="0" w:oddVBand="0" w:evenVBand="0" w:oddHBand="0" w:evenHBand="0" w:firstRowFirstColumn="0" w:firstRowLastColumn="0" w:lastRowFirstColumn="0" w:lastRowLastColumn="0"/>
          <w:trHeight w:val="522"/>
          <w:jc w:val="center"/>
        </w:trPr>
        <w:tc>
          <w:tcPr>
            <w:cnfStyle w:val="001000000000" w:firstRow="0" w:lastRow="0" w:firstColumn="1" w:lastColumn="0" w:oddVBand="0" w:evenVBand="0" w:oddHBand="0" w:evenHBand="0" w:firstRowFirstColumn="0" w:firstRowLastColumn="0" w:lastRowFirstColumn="0" w:lastRowLastColumn="0"/>
            <w:tcW w:w="1186" w:type="dxa"/>
          </w:tcPr>
          <w:p w14:paraId="7365868A" w14:textId="77777777" w:rsidR="008659D9" w:rsidRPr="007F56EE" w:rsidRDefault="008659D9" w:rsidP="00155061">
            <w:pPr>
              <w:spacing w:after="200"/>
              <w:rPr>
                <w:rFonts w:cstheme="minorHAnsi"/>
                <w:lang w:val="en-GB"/>
              </w:rPr>
            </w:pPr>
          </w:p>
        </w:tc>
        <w:tc>
          <w:tcPr>
            <w:tcW w:w="863" w:type="dxa"/>
          </w:tcPr>
          <w:p w14:paraId="18E75572" w14:textId="77777777" w:rsidR="008659D9" w:rsidRPr="007F56EE" w:rsidRDefault="008659D9" w:rsidP="00155061">
            <w:pPr>
              <w:spacing w:after="200"/>
              <w:cnfStyle w:val="100000000000" w:firstRow="1" w:lastRow="0" w:firstColumn="0" w:lastColumn="0" w:oddVBand="0" w:evenVBand="0" w:oddHBand="0" w:evenHBand="0" w:firstRowFirstColumn="0" w:firstRowLastColumn="0" w:lastRowFirstColumn="0" w:lastRowLastColumn="0"/>
              <w:rPr>
                <w:rFonts w:cstheme="minorHAnsi"/>
                <w:lang w:val="en-GB"/>
              </w:rPr>
            </w:pPr>
          </w:p>
        </w:tc>
        <w:tc>
          <w:tcPr>
            <w:tcW w:w="1201" w:type="dxa"/>
          </w:tcPr>
          <w:p w14:paraId="4E6939D8" w14:textId="04544D45" w:rsidR="008659D9" w:rsidRPr="007F56EE" w:rsidRDefault="008659D9" w:rsidP="00155061">
            <w:pPr>
              <w:spacing w:after="200"/>
              <w:jc w:val="center"/>
              <w:cnfStyle w:val="100000000000" w:firstRow="1" w:lastRow="0" w:firstColumn="0" w:lastColumn="0" w:oddVBand="0" w:evenVBand="0" w:oddHBand="0" w:evenHBand="0" w:firstRowFirstColumn="0" w:firstRowLastColumn="0" w:lastRowFirstColumn="0" w:lastRowLastColumn="0"/>
              <w:rPr>
                <w:rFonts w:cstheme="minorHAnsi"/>
                <w:lang w:val="en-GB"/>
              </w:rPr>
            </w:pPr>
            <w:r w:rsidRPr="007F56EE">
              <w:rPr>
                <w:rFonts w:cstheme="minorHAnsi"/>
                <w:lang w:val="en-GB"/>
              </w:rPr>
              <w:t xml:space="preserve">1000G </w:t>
            </w:r>
          </w:p>
        </w:tc>
        <w:tc>
          <w:tcPr>
            <w:tcW w:w="2372" w:type="dxa"/>
            <w:gridSpan w:val="2"/>
          </w:tcPr>
          <w:p w14:paraId="739BF33C" w14:textId="0B809DD8" w:rsidR="008659D9" w:rsidRPr="007F56EE" w:rsidRDefault="008659D9" w:rsidP="00155061">
            <w:pPr>
              <w:spacing w:after="200"/>
              <w:jc w:val="center"/>
              <w:cnfStyle w:val="100000000000" w:firstRow="1" w:lastRow="0" w:firstColumn="0" w:lastColumn="0" w:oddVBand="0" w:evenVBand="0" w:oddHBand="0" w:evenHBand="0" w:firstRowFirstColumn="0" w:firstRowLastColumn="0" w:lastRowFirstColumn="0" w:lastRowLastColumn="0"/>
              <w:rPr>
                <w:rFonts w:cstheme="minorHAnsi"/>
                <w:lang w:val="en-GB"/>
              </w:rPr>
            </w:pPr>
            <w:r w:rsidRPr="007F56EE">
              <w:rPr>
                <w:rFonts w:cstheme="minorHAnsi"/>
                <w:lang w:val="en-GB"/>
              </w:rPr>
              <w:t>LEAP</w:t>
            </w:r>
          </w:p>
        </w:tc>
        <w:tc>
          <w:tcPr>
            <w:tcW w:w="1907" w:type="dxa"/>
            <w:gridSpan w:val="2"/>
          </w:tcPr>
          <w:p w14:paraId="7DC5ACE2" w14:textId="2088BBA0" w:rsidR="008659D9" w:rsidRPr="007F56EE" w:rsidRDefault="008659D9" w:rsidP="00155061">
            <w:pPr>
              <w:spacing w:after="20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kern w:val="0"/>
                <w:lang w:val="en-GB"/>
                <w14:ligatures w14:val="none"/>
              </w:rPr>
            </w:pPr>
            <w:r w:rsidRPr="007F56EE">
              <w:rPr>
                <w:rFonts w:cstheme="minorHAnsi"/>
                <w:lang w:val="en-GB"/>
              </w:rPr>
              <w:t>UK/</w:t>
            </w:r>
            <w:r w:rsidRPr="007F56EE">
              <w:rPr>
                <w:rFonts w:cstheme="minorHAnsi"/>
              </w:rPr>
              <w:t>Cambridge</w:t>
            </w:r>
            <w:r w:rsidR="008B6703" w:rsidRPr="007F56EE">
              <w:rPr>
                <w:vertAlign w:val="superscript"/>
                <w:lang w:val="en-GB"/>
              </w:rPr>
              <w:t>1</w:t>
            </w:r>
          </w:p>
        </w:tc>
        <w:tc>
          <w:tcPr>
            <w:tcW w:w="2201" w:type="dxa"/>
            <w:gridSpan w:val="2"/>
          </w:tcPr>
          <w:p w14:paraId="23865C54" w14:textId="7E1A9699" w:rsidR="008659D9" w:rsidRPr="007F56EE" w:rsidRDefault="008659D9" w:rsidP="00155061">
            <w:pPr>
              <w:spacing w:after="20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kern w:val="0"/>
                <w:lang w:val="en-GB"/>
                <w14:ligatures w14:val="none"/>
              </w:rPr>
            </w:pPr>
            <w:proofErr w:type="spellStart"/>
            <w:r w:rsidRPr="007F56EE">
              <w:rPr>
                <w:rFonts w:cstheme="minorHAnsi"/>
              </w:rPr>
              <w:t>Netherlands</w:t>
            </w:r>
            <w:proofErr w:type="spellEnd"/>
            <w:r w:rsidRPr="007F56EE">
              <w:rPr>
                <w:rFonts w:cstheme="minorHAnsi"/>
              </w:rPr>
              <w:t>/Utrecht</w:t>
            </w:r>
            <w:r w:rsidR="008B6703" w:rsidRPr="007F56EE">
              <w:rPr>
                <w:vertAlign w:val="superscript"/>
                <w:lang w:val="en-GB"/>
              </w:rPr>
              <w:t>2</w:t>
            </w:r>
          </w:p>
        </w:tc>
        <w:tc>
          <w:tcPr>
            <w:tcW w:w="2367" w:type="dxa"/>
            <w:gridSpan w:val="2"/>
          </w:tcPr>
          <w:p w14:paraId="7490D0AA" w14:textId="3889E8AB" w:rsidR="008659D9" w:rsidRPr="007F56EE" w:rsidRDefault="008659D9" w:rsidP="00155061">
            <w:pPr>
              <w:spacing w:after="20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kern w:val="0"/>
                <w:lang w:val="en-GB"/>
                <w14:ligatures w14:val="none"/>
              </w:rPr>
            </w:pPr>
            <w:proofErr w:type="spellStart"/>
            <w:r w:rsidRPr="007F56EE">
              <w:rPr>
                <w:rFonts w:cstheme="minorHAnsi"/>
              </w:rPr>
              <w:t>Netherlands</w:t>
            </w:r>
            <w:proofErr w:type="spellEnd"/>
            <w:r w:rsidRPr="007F56EE">
              <w:rPr>
                <w:rFonts w:cstheme="minorHAnsi"/>
              </w:rPr>
              <w:t>/Nijmegen</w:t>
            </w:r>
            <w:r w:rsidR="00E16F58" w:rsidRPr="007F56EE">
              <w:rPr>
                <w:rFonts w:cstheme="minorHAnsi"/>
                <w:vertAlign w:val="superscript"/>
              </w:rPr>
              <w:t>3</w:t>
            </w:r>
          </w:p>
        </w:tc>
        <w:tc>
          <w:tcPr>
            <w:tcW w:w="1907" w:type="dxa"/>
            <w:gridSpan w:val="2"/>
          </w:tcPr>
          <w:p w14:paraId="72A1F4E7" w14:textId="2E4BAE03" w:rsidR="008659D9" w:rsidRPr="007F56EE" w:rsidRDefault="008659D9" w:rsidP="00155061">
            <w:pPr>
              <w:spacing w:after="20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kern w:val="0"/>
                <w:lang w:val="en-GB"/>
                <w14:ligatures w14:val="none"/>
              </w:rPr>
            </w:pPr>
            <w:r w:rsidRPr="007F56EE">
              <w:rPr>
                <w:rFonts w:cstheme="minorHAnsi"/>
              </w:rPr>
              <w:t>UK/London</w:t>
            </w:r>
            <w:r w:rsidR="00E16F58" w:rsidRPr="007F56EE">
              <w:rPr>
                <w:vertAlign w:val="superscript"/>
                <w:lang w:val="en-GB"/>
              </w:rPr>
              <w:t>4</w:t>
            </w:r>
          </w:p>
        </w:tc>
      </w:tr>
      <w:tr w:rsidR="007F56EE" w:rsidRPr="007F56EE" w14:paraId="65FBF266" w14:textId="70DBF8B6" w:rsidTr="00164992">
        <w:trPr>
          <w:cnfStyle w:val="000000100000" w:firstRow="0" w:lastRow="0" w:firstColumn="0" w:lastColumn="0" w:oddVBand="0" w:evenVBand="0" w:oddHBand="1" w:evenHBand="0" w:firstRowFirstColumn="0" w:firstRowLastColumn="0" w:lastRowFirstColumn="0" w:lastRowLastColumn="0"/>
          <w:trHeight w:val="522"/>
          <w:jc w:val="center"/>
        </w:trPr>
        <w:tc>
          <w:tcPr>
            <w:cnfStyle w:val="001000000000" w:firstRow="0" w:lastRow="0" w:firstColumn="1" w:lastColumn="0" w:oddVBand="0" w:evenVBand="0" w:oddHBand="0" w:evenHBand="0" w:firstRowFirstColumn="0" w:firstRowLastColumn="0" w:lastRowFirstColumn="0" w:lastRowLastColumn="0"/>
            <w:tcW w:w="1186" w:type="dxa"/>
          </w:tcPr>
          <w:p w14:paraId="29AE8190" w14:textId="77777777" w:rsidR="009E6FE9" w:rsidRPr="007F56EE" w:rsidRDefault="009E6FE9" w:rsidP="00243092">
            <w:pPr>
              <w:spacing w:after="200"/>
              <w:jc w:val="center"/>
              <w:rPr>
                <w:rFonts w:eastAsia="Calibri" w:cstheme="minorHAnsi"/>
                <w:b w:val="0"/>
                <w:kern w:val="0"/>
                <w:lang w:val="en-GB"/>
                <w14:ligatures w14:val="none"/>
              </w:rPr>
            </w:pPr>
            <w:r w:rsidRPr="007F56EE">
              <w:rPr>
                <w:rFonts w:cstheme="minorHAnsi"/>
                <w:lang w:val="en-GB"/>
              </w:rPr>
              <w:t>SNPs Name</w:t>
            </w:r>
          </w:p>
        </w:tc>
        <w:tc>
          <w:tcPr>
            <w:tcW w:w="863" w:type="dxa"/>
          </w:tcPr>
          <w:p w14:paraId="26AD4815"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lang w:val="en-GB"/>
              </w:rPr>
              <w:t>Tested allele</w:t>
            </w:r>
          </w:p>
        </w:tc>
        <w:tc>
          <w:tcPr>
            <w:tcW w:w="1201" w:type="dxa"/>
          </w:tcPr>
          <w:p w14:paraId="75956A9E"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European</w:t>
            </w:r>
          </w:p>
          <w:p w14:paraId="0B97121C" w14:textId="35C83BA8"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[min-max]</w:t>
            </w:r>
          </w:p>
        </w:tc>
        <w:tc>
          <w:tcPr>
            <w:tcW w:w="1309" w:type="dxa"/>
          </w:tcPr>
          <w:p w14:paraId="0D4C0E39"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Controls</w:t>
            </w:r>
          </w:p>
          <w:p w14:paraId="0FBE4206" w14:textId="64C158BD"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(N=230)</w:t>
            </w:r>
          </w:p>
        </w:tc>
        <w:tc>
          <w:tcPr>
            <w:tcW w:w="1063" w:type="dxa"/>
          </w:tcPr>
          <w:p w14:paraId="5D5BCD1C"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Cases</w:t>
            </w:r>
          </w:p>
          <w:p w14:paraId="0AAC3196" w14:textId="5030A3A9"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(N=</w:t>
            </w:r>
            <w:r w:rsidR="00A90015" w:rsidRPr="007F56EE">
              <w:rPr>
                <w:rFonts w:eastAsia="Calibri" w:cstheme="minorHAnsi"/>
                <w:bCs/>
                <w:kern w:val="0"/>
                <w:lang w:val="en-GB"/>
                <w14:ligatures w14:val="none"/>
              </w:rPr>
              <w:t>29</w:t>
            </w:r>
            <w:r w:rsidR="00692FB4" w:rsidRPr="007F56EE">
              <w:rPr>
                <w:rFonts w:eastAsia="Calibri" w:cstheme="minorHAnsi"/>
                <w:bCs/>
                <w:kern w:val="0"/>
                <w:lang w:val="en-GB"/>
                <w14:ligatures w14:val="none"/>
              </w:rPr>
              <w:t>8)</w:t>
            </w:r>
          </w:p>
        </w:tc>
        <w:tc>
          <w:tcPr>
            <w:tcW w:w="1017" w:type="dxa"/>
          </w:tcPr>
          <w:p w14:paraId="60B30E24" w14:textId="4B515810"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Controls</w:t>
            </w:r>
          </w:p>
          <w:p w14:paraId="503263FA"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(N=</w:t>
            </w:r>
            <w:r w:rsidRPr="007F56EE">
              <w:rPr>
                <w:rFonts w:cstheme="minorHAnsi"/>
                <w:bCs/>
              </w:rPr>
              <w:t>25)</w:t>
            </w:r>
          </w:p>
        </w:tc>
        <w:tc>
          <w:tcPr>
            <w:tcW w:w="890" w:type="dxa"/>
          </w:tcPr>
          <w:p w14:paraId="3832530D" w14:textId="373C1356"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7F56EE">
              <w:rPr>
                <w:rFonts w:cstheme="minorHAnsi"/>
                <w:bCs/>
              </w:rPr>
              <w:t>Cases</w:t>
            </w:r>
          </w:p>
          <w:p w14:paraId="7DA8DC68"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cstheme="minorHAnsi"/>
                <w:bCs/>
              </w:rPr>
              <w:t>(N=43)</w:t>
            </w:r>
          </w:p>
        </w:tc>
        <w:tc>
          <w:tcPr>
            <w:tcW w:w="1211" w:type="dxa"/>
          </w:tcPr>
          <w:p w14:paraId="521C74F2"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Controls</w:t>
            </w:r>
          </w:p>
          <w:p w14:paraId="28BF48CC"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(N=</w:t>
            </w:r>
            <w:r w:rsidRPr="007F56EE">
              <w:rPr>
                <w:rFonts w:cstheme="minorHAnsi"/>
                <w:bCs/>
              </w:rPr>
              <w:t>35)</w:t>
            </w:r>
          </w:p>
        </w:tc>
        <w:tc>
          <w:tcPr>
            <w:tcW w:w="990" w:type="dxa"/>
          </w:tcPr>
          <w:p w14:paraId="4D588EA1" w14:textId="16BEAC6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7F56EE">
              <w:rPr>
                <w:rFonts w:cstheme="minorHAnsi"/>
                <w:bCs/>
              </w:rPr>
              <w:t>Cases</w:t>
            </w:r>
          </w:p>
          <w:p w14:paraId="59648C21"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cstheme="minorHAnsi"/>
                <w:bCs/>
              </w:rPr>
              <w:t>(N=35)</w:t>
            </w:r>
          </w:p>
        </w:tc>
        <w:tc>
          <w:tcPr>
            <w:tcW w:w="1321" w:type="dxa"/>
          </w:tcPr>
          <w:p w14:paraId="0160BF6F"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Controls</w:t>
            </w:r>
          </w:p>
          <w:p w14:paraId="779CB8F2"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(N=</w:t>
            </w:r>
            <w:r w:rsidRPr="007F56EE">
              <w:rPr>
                <w:rFonts w:cstheme="minorHAnsi"/>
                <w:bCs/>
              </w:rPr>
              <w:t>56)</w:t>
            </w:r>
          </w:p>
        </w:tc>
        <w:tc>
          <w:tcPr>
            <w:tcW w:w="1046" w:type="dxa"/>
          </w:tcPr>
          <w:p w14:paraId="527021E3" w14:textId="2BE89CF2"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7F56EE">
              <w:rPr>
                <w:rFonts w:cstheme="minorHAnsi"/>
                <w:bCs/>
              </w:rPr>
              <w:t>Cases</w:t>
            </w:r>
          </w:p>
          <w:p w14:paraId="32D0DE27"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cstheme="minorHAnsi"/>
                <w:bCs/>
              </w:rPr>
              <w:t>(N=77)</w:t>
            </w:r>
          </w:p>
        </w:tc>
        <w:tc>
          <w:tcPr>
            <w:tcW w:w="1017" w:type="dxa"/>
          </w:tcPr>
          <w:p w14:paraId="11E74C19"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Controls</w:t>
            </w:r>
          </w:p>
          <w:p w14:paraId="715F0AF5"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eastAsia="Calibri" w:cstheme="minorHAnsi"/>
                <w:bCs/>
                <w:kern w:val="0"/>
                <w:lang w:val="en-GB"/>
                <w14:ligatures w14:val="none"/>
              </w:rPr>
              <w:t>(N=</w:t>
            </w:r>
            <w:r w:rsidRPr="007F56EE">
              <w:rPr>
                <w:rFonts w:cstheme="minorHAnsi"/>
                <w:bCs/>
              </w:rPr>
              <w:t>54)</w:t>
            </w:r>
          </w:p>
        </w:tc>
        <w:tc>
          <w:tcPr>
            <w:tcW w:w="890" w:type="dxa"/>
          </w:tcPr>
          <w:p w14:paraId="66345BD4" w14:textId="15D9CC3B"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7F56EE">
              <w:rPr>
                <w:rFonts w:cstheme="minorHAnsi"/>
                <w:bCs/>
              </w:rPr>
              <w:t>Cases</w:t>
            </w:r>
          </w:p>
          <w:p w14:paraId="01B3B38E"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Cs/>
                <w:kern w:val="0"/>
                <w:lang w:val="en-GB"/>
                <w14:ligatures w14:val="none"/>
              </w:rPr>
            </w:pPr>
            <w:r w:rsidRPr="007F56EE">
              <w:rPr>
                <w:rFonts w:cstheme="minorHAnsi"/>
                <w:bCs/>
              </w:rPr>
              <w:t>(N=87)</w:t>
            </w:r>
          </w:p>
        </w:tc>
      </w:tr>
      <w:tr w:rsidR="007F56EE" w:rsidRPr="007F56EE" w14:paraId="2AD4A276" w14:textId="29862D6D" w:rsidTr="00164992">
        <w:trPr>
          <w:trHeight w:val="522"/>
          <w:jc w:val="center"/>
        </w:trPr>
        <w:tc>
          <w:tcPr>
            <w:cnfStyle w:val="001000000000" w:firstRow="0" w:lastRow="0" w:firstColumn="1" w:lastColumn="0" w:oddVBand="0" w:evenVBand="0" w:oddHBand="0" w:evenHBand="0" w:firstRowFirstColumn="0" w:firstRowLastColumn="0" w:lastRowFirstColumn="0" w:lastRowLastColumn="0"/>
            <w:tcW w:w="1186" w:type="dxa"/>
          </w:tcPr>
          <w:p w14:paraId="0D8F2C85" w14:textId="77777777" w:rsidR="009E6FE9" w:rsidRPr="007F56EE" w:rsidRDefault="009E6FE9" w:rsidP="00243092">
            <w:pPr>
              <w:spacing w:after="200"/>
              <w:jc w:val="center"/>
              <w:rPr>
                <w:rFonts w:eastAsia="Calibri" w:cstheme="minorHAnsi"/>
                <w:b w:val="0"/>
                <w:kern w:val="0"/>
                <w:lang w:val="en-GB"/>
                <w14:ligatures w14:val="none"/>
              </w:rPr>
            </w:pPr>
            <w:r w:rsidRPr="007F56EE">
              <w:rPr>
                <w:rFonts w:cstheme="minorHAnsi"/>
                <w:lang w:val="en-GB"/>
              </w:rPr>
              <w:t>rs9268557</w:t>
            </w:r>
          </w:p>
        </w:tc>
        <w:tc>
          <w:tcPr>
            <w:tcW w:w="863" w:type="dxa"/>
          </w:tcPr>
          <w:p w14:paraId="48AB9F4A"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lang w:val="en-GB"/>
              </w:rPr>
              <w:t>T</w:t>
            </w:r>
          </w:p>
        </w:tc>
        <w:tc>
          <w:tcPr>
            <w:tcW w:w="1201" w:type="dxa"/>
          </w:tcPr>
          <w:p w14:paraId="0D67E05A" w14:textId="07866F12"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cstheme="minorHAnsi"/>
              </w:rPr>
            </w:pPr>
            <w:r w:rsidRPr="007F56EE">
              <w:rPr>
                <w:rFonts w:cstheme="minorHAnsi"/>
              </w:rPr>
              <w:t>50 [48-54]</w:t>
            </w:r>
          </w:p>
        </w:tc>
        <w:tc>
          <w:tcPr>
            <w:tcW w:w="1309" w:type="dxa"/>
          </w:tcPr>
          <w:p w14:paraId="520A5839" w14:textId="124B4BD4" w:rsidR="009E6FE9" w:rsidRPr="007F56EE" w:rsidRDefault="008C51C7" w:rsidP="00243092">
            <w:pPr>
              <w:spacing w:after="200"/>
              <w:jc w:val="center"/>
              <w:cnfStyle w:val="000000000000" w:firstRow="0" w:lastRow="0" w:firstColumn="0" w:lastColumn="0" w:oddVBand="0" w:evenVBand="0" w:oddHBand="0" w:evenHBand="0" w:firstRowFirstColumn="0" w:firstRowLastColumn="0" w:lastRowFirstColumn="0" w:lastRowLastColumn="0"/>
              <w:rPr>
                <w:rFonts w:cstheme="minorHAnsi"/>
              </w:rPr>
            </w:pPr>
            <w:r w:rsidRPr="007F56EE">
              <w:rPr>
                <w:rFonts w:cstheme="minorHAnsi"/>
              </w:rPr>
              <w:t>4</w:t>
            </w:r>
            <w:r w:rsidR="0087091C" w:rsidRPr="007F56EE">
              <w:rPr>
                <w:rFonts w:cstheme="minorHAnsi"/>
              </w:rPr>
              <w:t>1</w:t>
            </w:r>
          </w:p>
        </w:tc>
        <w:tc>
          <w:tcPr>
            <w:tcW w:w="1063" w:type="dxa"/>
          </w:tcPr>
          <w:p w14:paraId="78CDCA25" w14:textId="34AEA852" w:rsidR="009E6FE9" w:rsidRPr="007F56EE" w:rsidRDefault="008C51C7" w:rsidP="00243092">
            <w:pPr>
              <w:spacing w:after="200"/>
              <w:jc w:val="center"/>
              <w:cnfStyle w:val="000000000000" w:firstRow="0" w:lastRow="0" w:firstColumn="0" w:lastColumn="0" w:oddVBand="0" w:evenVBand="0" w:oddHBand="0" w:evenHBand="0" w:firstRowFirstColumn="0" w:firstRowLastColumn="0" w:lastRowFirstColumn="0" w:lastRowLastColumn="0"/>
              <w:rPr>
                <w:rFonts w:cstheme="minorHAnsi"/>
              </w:rPr>
            </w:pPr>
            <w:r w:rsidRPr="007F56EE">
              <w:rPr>
                <w:rFonts w:cstheme="minorHAnsi"/>
              </w:rPr>
              <w:t>5</w:t>
            </w:r>
            <w:r w:rsidR="00365412">
              <w:rPr>
                <w:rFonts w:cstheme="minorHAnsi"/>
              </w:rPr>
              <w:t>7</w:t>
            </w:r>
          </w:p>
        </w:tc>
        <w:tc>
          <w:tcPr>
            <w:tcW w:w="1017" w:type="dxa"/>
          </w:tcPr>
          <w:p w14:paraId="7B0AC3D4" w14:textId="3E846970"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34</w:t>
            </w:r>
          </w:p>
        </w:tc>
        <w:tc>
          <w:tcPr>
            <w:tcW w:w="890" w:type="dxa"/>
          </w:tcPr>
          <w:p w14:paraId="67079612"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58,14</w:t>
            </w:r>
          </w:p>
        </w:tc>
        <w:tc>
          <w:tcPr>
            <w:tcW w:w="1211" w:type="dxa"/>
          </w:tcPr>
          <w:p w14:paraId="29152CB2"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40</w:t>
            </w:r>
          </w:p>
        </w:tc>
        <w:tc>
          <w:tcPr>
            <w:tcW w:w="990" w:type="dxa"/>
          </w:tcPr>
          <w:p w14:paraId="2C6081AE"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60</w:t>
            </w:r>
          </w:p>
        </w:tc>
        <w:tc>
          <w:tcPr>
            <w:tcW w:w="1321" w:type="dxa"/>
          </w:tcPr>
          <w:p w14:paraId="0D5BC1F6"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49,11</w:t>
            </w:r>
          </w:p>
        </w:tc>
        <w:tc>
          <w:tcPr>
            <w:tcW w:w="1046" w:type="dxa"/>
          </w:tcPr>
          <w:p w14:paraId="142CB45D"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58,44</w:t>
            </w:r>
          </w:p>
        </w:tc>
        <w:tc>
          <w:tcPr>
            <w:tcW w:w="1017" w:type="dxa"/>
          </w:tcPr>
          <w:p w14:paraId="12101DE4"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49,07</w:t>
            </w:r>
          </w:p>
        </w:tc>
        <w:tc>
          <w:tcPr>
            <w:tcW w:w="890" w:type="dxa"/>
          </w:tcPr>
          <w:p w14:paraId="0F577FF5"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57,47</w:t>
            </w:r>
          </w:p>
        </w:tc>
      </w:tr>
      <w:tr w:rsidR="007F56EE" w:rsidRPr="007F56EE" w14:paraId="1001F1BA" w14:textId="0262DE70" w:rsidTr="00164992">
        <w:trPr>
          <w:cnfStyle w:val="000000100000" w:firstRow="0" w:lastRow="0" w:firstColumn="0" w:lastColumn="0" w:oddVBand="0" w:evenVBand="0" w:oddHBand="1" w:evenHBand="0" w:firstRowFirstColumn="0" w:firstRowLastColumn="0" w:lastRowFirstColumn="0" w:lastRowLastColumn="0"/>
          <w:trHeight w:val="522"/>
          <w:jc w:val="center"/>
        </w:trPr>
        <w:tc>
          <w:tcPr>
            <w:cnfStyle w:val="001000000000" w:firstRow="0" w:lastRow="0" w:firstColumn="1" w:lastColumn="0" w:oddVBand="0" w:evenVBand="0" w:oddHBand="0" w:evenHBand="0" w:firstRowFirstColumn="0" w:firstRowLastColumn="0" w:lastRowFirstColumn="0" w:lastRowLastColumn="0"/>
            <w:tcW w:w="1186" w:type="dxa"/>
          </w:tcPr>
          <w:p w14:paraId="3A695525" w14:textId="77777777" w:rsidR="009E6FE9" w:rsidRPr="007F56EE" w:rsidRDefault="009E6FE9" w:rsidP="00243092">
            <w:pPr>
              <w:spacing w:after="200"/>
              <w:jc w:val="center"/>
              <w:rPr>
                <w:rFonts w:eastAsia="Calibri" w:cstheme="minorHAnsi"/>
                <w:b w:val="0"/>
                <w:kern w:val="0"/>
                <w:lang w:val="en-GB"/>
                <w14:ligatures w14:val="none"/>
              </w:rPr>
            </w:pPr>
            <w:r w:rsidRPr="007F56EE">
              <w:rPr>
                <w:rFonts w:cstheme="minorHAnsi"/>
                <w:lang w:val="en-GB"/>
              </w:rPr>
              <w:t>rs9268528</w:t>
            </w:r>
          </w:p>
        </w:tc>
        <w:tc>
          <w:tcPr>
            <w:tcW w:w="863" w:type="dxa"/>
          </w:tcPr>
          <w:p w14:paraId="75F442D5"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lang w:val="en-GB"/>
              </w:rPr>
              <w:t>G</w:t>
            </w:r>
          </w:p>
        </w:tc>
        <w:tc>
          <w:tcPr>
            <w:tcW w:w="1201" w:type="dxa"/>
          </w:tcPr>
          <w:p w14:paraId="412F8A7D" w14:textId="66A28B09"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cstheme="minorHAnsi"/>
              </w:rPr>
            </w:pPr>
            <w:r w:rsidRPr="007F56EE">
              <w:rPr>
                <w:rFonts w:cstheme="minorHAnsi"/>
              </w:rPr>
              <w:t>37 [30-43]</w:t>
            </w:r>
          </w:p>
        </w:tc>
        <w:tc>
          <w:tcPr>
            <w:tcW w:w="1309" w:type="dxa"/>
          </w:tcPr>
          <w:p w14:paraId="54F27523" w14:textId="7E65D97E" w:rsidR="009E6FE9" w:rsidRPr="007F56EE" w:rsidRDefault="0087091C" w:rsidP="00243092">
            <w:pPr>
              <w:spacing w:after="200"/>
              <w:jc w:val="center"/>
              <w:cnfStyle w:val="000000100000" w:firstRow="0" w:lastRow="0" w:firstColumn="0" w:lastColumn="0" w:oddVBand="0" w:evenVBand="0" w:oddHBand="1" w:evenHBand="0" w:firstRowFirstColumn="0" w:firstRowLastColumn="0" w:lastRowFirstColumn="0" w:lastRowLastColumn="0"/>
              <w:rPr>
                <w:rFonts w:cstheme="minorHAnsi"/>
              </w:rPr>
            </w:pPr>
            <w:r w:rsidRPr="007F56EE">
              <w:rPr>
                <w:rFonts w:cstheme="minorHAnsi"/>
              </w:rPr>
              <w:t>46</w:t>
            </w:r>
          </w:p>
        </w:tc>
        <w:tc>
          <w:tcPr>
            <w:tcW w:w="1063" w:type="dxa"/>
          </w:tcPr>
          <w:p w14:paraId="3E3F60B8" w14:textId="5331047C" w:rsidR="009E6FE9" w:rsidRPr="007F56EE" w:rsidRDefault="008C51C7" w:rsidP="00243092">
            <w:pPr>
              <w:spacing w:after="200"/>
              <w:jc w:val="center"/>
              <w:cnfStyle w:val="000000100000" w:firstRow="0" w:lastRow="0" w:firstColumn="0" w:lastColumn="0" w:oddVBand="0" w:evenVBand="0" w:oddHBand="1" w:evenHBand="0" w:firstRowFirstColumn="0" w:firstRowLastColumn="0" w:lastRowFirstColumn="0" w:lastRowLastColumn="0"/>
              <w:rPr>
                <w:rFonts w:cstheme="minorHAnsi"/>
              </w:rPr>
            </w:pPr>
            <w:r w:rsidRPr="007F56EE">
              <w:rPr>
                <w:rFonts w:cstheme="minorHAnsi"/>
              </w:rPr>
              <w:t>31</w:t>
            </w:r>
          </w:p>
        </w:tc>
        <w:tc>
          <w:tcPr>
            <w:tcW w:w="1017" w:type="dxa"/>
          </w:tcPr>
          <w:p w14:paraId="36B4CFC7" w14:textId="31CA7035"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rPr>
              <w:t>54</w:t>
            </w:r>
          </w:p>
        </w:tc>
        <w:tc>
          <w:tcPr>
            <w:tcW w:w="890" w:type="dxa"/>
          </w:tcPr>
          <w:p w14:paraId="5193DC6F"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rPr>
              <w:t>25,58</w:t>
            </w:r>
          </w:p>
        </w:tc>
        <w:tc>
          <w:tcPr>
            <w:tcW w:w="1211" w:type="dxa"/>
          </w:tcPr>
          <w:p w14:paraId="307C71AE"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rPr>
              <w:t>48,57</w:t>
            </w:r>
          </w:p>
        </w:tc>
        <w:tc>
          <w:tcPr>
            <w:tcW w:w="990" w:type="dxa"/>
          </w:tcPr>
          <w:p w14:paraId="3121F482"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rPr>
              <w:t>25,71</w:t>
            </w:r>
          </w:p>
        </w:tc>
        <w:tc>
          <w:tcPr>
            <w:tcW w:w="1321" w:type="dxa"/>
          </w:tcPr>
          <w:p w14:paraId="7EADDFF6"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rPr>
              <w:t>42,86</w:t>
            </w:r>
          </w:p>
        </w:tc>
        <w:tc>
          <w:tcPr>
            <w:tcW w:w="1046" w:type="dxa"/>
          </w:tcPr>
          <w:p w14:paraId="6F75DE2B"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rPr>
              <w:t>29,87</w:t>
            </w:r>
          </w:p>
        </w:tc>
        <w:tc>
          <w:tcPr>
            <w:tcW w:w="1017" w:type="dxa"/>
          </w:tcPr>
          <w:p w14:paraId="17D916ED"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rPr>
              <w:t>42,59</w:t>
            </w:r>
          </w:p>
        </w:tc>
        <w:tc>
          <w:tcPr>
            <w:tcW w:w="890" w:type="dxa"/>
          </w:tcPr>
          <w:p w14:paraId="7E514CF3" w14:textId="77777777" w:rsidR="009E6FE9" w:rsidRPr="007F56EE" w:rsidRDefault="009E6FE9" w:rsidP="00243092">
            <w:pPr>
              <w:spacing w:after="200"/>
              <w:jc w:val="center"/>
              <w:cnfStyle w:val="000000100000" w:firstRow="0" w:lastRow="0" w:firstColumn="0" w:lastColumn="0" w:oddVBand="0" w:evenVBand="0" w:oddHBand="1" w:evenHBand="0" w:firstRowFirstColumn="0" w:firstRowLastColumn="0" w:lastRowFirstColumn="0" w:lastRowLastColumn="0"/>
              <w:rPr>
                <w:rFonts w:eastAsia="Calibri" w:cstheme="minorHAnsi"/>
                <w:b/>
                <w:kern w:val="0"/>
                <w:lang w:val="en-GB"/>
                <w14:ligatures w14:val="none"/>
              </w:rPr>
            </w:pPr>
            <w:r w:rsidRPr="007F56EE">
              <w:rPr>
                <w:rFonts w:cstheme="minorHAnsi"/>
              </w:rPr>
              <w:t>32,18</w:t>
            </w:r>
          </w:p>
        </w:tc>
      </w:tr>
      <w:tr w:rsidR="007F56EE" w:rsidRPr="007F56EE" w14:paraId="62B46D0E" w14:textId="21922D22" w:rsidTr="00164992">
        <w:trPr>
          <w:trHeight w:val="522"/>
          <w:jc w:val="center"/>
        </w:trPr>
        <w:tc>
          <w:tcPr>
            <w:cnfStyle w:val="001000000000" w:firstRow="0" w:lastRow="0" w:firstColumn="1" w:lastColumn="0" w:oddVBand="0" w:evenVBand="0" w:oddHBand="0" w:evenHBand="0" w:firstRowFirstColumn="0" w:firstRowLastColumn="0" w:lastRowFirstColumn="0" w:lastRowLastColumn="0"/>
            <w:tcW w:w="1186" w:type="dxa"/>
          </w:tcPr>
          <w:p w14:paraId="35A33254" w14:textId="77777777" w:rsidR="009E6FE9" w:rsidRPr="007F56EE" w:rsidRDefault="009E6FE9" w:rsidP="00243092">
            <w:pPr>
              <w:spacing w:after="200"/>
              <w:jc w:val="center"/>
              <w:rPr>
                <w:rFonts w:eastAsia="Calibri" w:cstheme="minorHAnsi"/>
                <w:b w:val="0"/>
                <w:kern w:val="0"/>
                <w:lang w:val="en-GB"/>
                <w14:ligatures w14:val="none"/>
              </w:rPr>
            </w:pPr>
            <w:r w:rsidRPr="007F56EE">
              <w:rPr>
                <w:rFonts w:cstheme="minorHAnsi"/>
                <w:lang w:val="en-GB"/>
              </w:rPr>
              <w:t>rs8084</w:t>
            </w:r>
          </w:p>
        </w:tc>
        <w:tc>
          <w:tcPr>
            <w:tcW w:w="863" w:type="dxa"/>
          </w:tcPr>
          <w:p w14:paraId="50CE9E7A"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lang w:val="en-GB"/>
              </w:rPr>
              <w:t>A</w:t>
            </w:r>
          </w:p>
        </w:tc>
        <w:tc>
          <w:tcPr>
            <w:tcW w:w="1201" w:type="dxa"/>
          </w:tcPr>
          <w:p w14:paraId="4C2DEA8F" w14:textId="547B0932"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cstheme="minorHAnsi"/>
              </w:rPr>
            </w:pPr>
            <w:r w:rsidRPr="007F56EE">
              <w:rPr>
                <w:rFonts w:cstheme="minorHAnsi"/>
              </w:rPr>
              <w:t>41 [35-49]</w:t>
            </w:r>
          </w:p>
        </w:tc>
        <w:tc>
          <w:tcPr>
            <w:tcW w:w="1309" w:type="dxa"/>
          </w:tcPr>
          <w:p w14:paraId="3D5E1876" w14:textId="5CF361A7" w:rsidR="009E6FE9" w:rsidRPr="007F56EE" w:rsidRDefault="00703DEE" w:rsidP="00243092">
            <w:pPr>
              <w:spacing w:after="200"/>
              <w:jc w:val="center"/>
              <w:cnfStyle w:val="000000000000" w:firstRow="0" w:lastRow="0" w:firstColumn="0" w:lastColumn="0" w:oddVBand="0" w:evenVBand="0" w:oddHBand="0" w:evenHBand="0" w:firstRowFirstColumn="0" w:firstRowLastColumn="0" w:lastRowFirstColumn="0" w:lastRowLastColumn="0"/>
              <w:rPr>
                <w:rFonts w:cstheme="minorHAnsi"/>
              </w:rPr>
            </w:pPr>
            <w:r w:rsidRPr="007F56EE">
              <w:rPr>
                <w:rFonts w:cstheme="minorHAnsi"/>
              </w:rPr>
              <w:t>35</w:t>
            </w:r>
          </w:p>
        </w:tc>
        <w:tc>
          <w:tcPr>
            <w:tcW w:w="1063" w:type="dxa"/>
          </w:tcPr>
          <w:p w14:paraId="0E865369" w14:textId="2188E25F" w:rsidR="009E6FE9" w:rsidRPr="007F56EE" w:rsidRDefault="00703DEE" w:rsidP="00243092">
            <w:pPr>
              <w:spacing w:after="200"/>
              <w:jc w:val="center"/>
              <w:cnfStyle w:val="000000000000" w:firstRow="0" w:lastRow="0" w:firstColumn="0" w:lastColumn="0" w:oddVBand="0" w:evenVBand="0" w:oddHBand="0" w:evenHBand="0" w:firstRowFirstColumn="0" w:firstRowLastColumn="0" w:lastRowFirstColumn="0" w:lastRowLastColumn="0"/>
              <w:rPr>
                <w:rFonts w:cstheme="minorHAnsi"/>
              </w:rPr>
            </w:pPr>
            <w:r w:rsidRPr="007F56EE">
              <w:rPr>
                <w:rFonts w:cstheme="minorHAnsi"/>
              </w:rPr>
              <w:t>49</w:t>
            </w:r>
          </w:p>
        </w:tc>
        <w:tc>
          <w:tcPr>
            <w:tcW w:w="1017" w:type="dxa"/>
          </w:tcPr>
          <w:p w14:paraId="21A27F9F" w14:textId="316F1BB2"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30</w:t>
            </w:r>
          </w:p>
        </w:tc>
        <w:tc>
          <w:tcPr>
            <w:tcW w:w="890" w:type="dxa"/>
          </w:tcPr>
          <w:p w14:paraId="7206AD4F"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50</w:t>
            </w:r>
          </w:p>
        </w:tc>
        <w:tc>
          <w:tcPr>
            <w:tcW w:w="1211" w:type="dxa"/>
          </w:tcPr>
          <w:p w14:paraId="05339289"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34,29</w:t>
            </w:r>
          </w:p>
        </w:tc>
        <w:tc>
          <w:tcPr>
            <w:tcW w:w="990" w:type="dxa"/>
          </w:tcPr>
          <w:p w14:paraId="2689355D"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57,14</w:t>
            </w:r>
          </w:p>
        </w:tc>
        <w:tc>
          <w:tcPr>
            <w:tcW w:w="1321" w:type="dxa"/>
          </w:tcPr>
          <w:p w14:paraId="78D0EEF9"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46,43</w:t>
            </w:r>
          </w:p>
        </w:tc>
        <w:tc>
          <w:tcPr>
            <w:tcW w:w="1046" w:type="dxa"/>
          </w:tcPr>
          <w:p w14:paraId="026CBD86"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54,55</w:t>
            </w:r>
          </w:p>
        </w:tc>
        <w:tc>
          <w:tcPr>
            <w:tcW w:w="1017" w:type="dxa"/>
          </w:tcPr>
          <w:p w14:paraId="20AF62EC"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41,67</w:t>
            </w:r>
          </w:p>
        </w:tc>
        <w:tc>
          <w:tcPr>
            <w:tcW w:w="890" w:type="dxa"/>
          </w:tcPr>
          <w:p w14:paraId="0372B5C8" w14:textId="77777777" w:rsidR="009E6FE9" w:rsidRPr="007F56EE" w:rsidRDefault="009E6FE9" w:rsidP="00243092">
            <w:pPr>
              <w:spacing w:after="200"/>
              <w:jc w:val="center"/>
              <w:cnfStyle w:val="000000000000" w:firstRow="0" w:lastRow="0" w:firstColumn="0" w:lastColumn="0" w:oddVBand="0" w:evenVBand="0" w:oddHBand="0" w:evenHBand="0" w:firstRowFirstColumn="0" w:firstRowLastColumn="0" w:lastRowFirstColumn="0" w:lastRowLastColumn="0"/>
              <w:rPr>
                <w:rFonts w:eastAsia="Calibri" w:cstheme="minorHAnsi"/>
                <w:b/>
                <w:kern w:val="0"/>
                <w:lang w:val="en-GB"/>
                <w14:ligatures w14:val="none"/>
              </w:rPr>
            </w:pPr>
            <w:r w:rsidRPr="007F56EE">
              <w:rPr>
                <w:rFonts w:cstheme="minorHAnsi"/>
              </w:rPr>
              <w:t>44,83</w:t>
            </w:r>
          </w:p>
        </w:tc>
      </w:tr>
    </w:tbl>
    <w:p w14:paraId="08C3311F" w14:textId="3BF7A45D" w:rsidR="008C0F56" w:rsidRPr="003B509B" w:rsidRDefault="003B509B" w:rsidP="003B509B">
      <w:pPr>
        <w:rPr>
          <w:lang w:val="en-GB"/>
        </w:rPr>
      </w:pPr>
      <w:r w:rsidRPr="008B6703">
        <w:rPr>
          <w:vertAlign w:val="superscript"/>
          <w:lang w:val="en-GB"/>
        </w:rPr>
        <w:t>1</w:t>
      </w:r>
      <w:r w:rsidRPr="003B509B">
        <w:rPr>
          <w:lang w:val="en-GB"/>
        </w:rPr>
        <w:t xml:space="preserve"> Autism Research Centre, University of Cambridge (UCAM, UK)</w:t>
      </w:r>
      <w:r>
        <w:rPr>
          <w:lang w:val="en-GB"/>
        </w:rPr>
        <w:t xml:space="preserve">; </w:t>
      </w:r>
      <w:r w:rsidRPr="008B6703">
        <w:rPr>
          <w:vertAlign w:val="superscript"/>
          <w:lang w:val="en-GB"/>
        </w:rPr>
        <w:t>2</w:t>
      </w:r>
      <w:r w:rsidRPr="003B509B">
        <w:rPr>
          <w:lang w:val="en-GB"/>
        </w:rPr>
        <w:t xml:space="preserve"> University Medical Centre Utrecht (UMCU, Netherlands)</w:t>
      </w:r>
      <w:r>
        <w:rPr>
          <w:lang w:val="en-GB"/>
        </w:rPr>
        <w:t>,</w:t>
      </w:r>
      <w:r w:rsidRPr="008B6703">
        <w:rPr>
          <w:vertAlign w:val="superscript"/>
          <w:lang w:val="en-GB"/>
        </w:rPr>
        <w:t xml:space="preserve"> 3</w:t>
      </w:r>
      <w:r>
        <w:rPr>
          <w:lang w:val="en-GB"/>
        </w:rPr>
        <w:t xml:space="preserve"> </w:t>
      </w:r>
      <w:r w:rsidRPr="003B509B">
        <w:rPr>
          <w:lang w:val="en-GB"/>
        </w:rPr>
        <w:t>Radboud University Medical Centre (RUMC, Netherlands)</w:t>
      </w:r>
      <w:r>
        <w:rPr>
          <w:lang w:val="en-GB"/>
        </w:rPr>
        <w:t xml:space="preserve">; </w:t>
      </w:r>
      <w:r w:rsidRPr="00E16F58">
        <w:rPr>
          <w:vertAlign w:val="superscript"/>
          <w:lang w:val="en-GB"/>
        </w:rPr>
        <w:t>4</w:t>
      </w:r>
      <w:r w:rsidRPr="003B509B">
        <w:rPr>
          <w:lang w:val="en-GB"/>
        </w:rPr>
        <w:t>.</w:t>
      </w:r>
      <w:r w:rsidR="00FE5114" w:rsidRPr="003B509B">
        <w:rPr>
          <w:lang w:val="en-GB"/>
        </w:rPr>
        <w:t xml:space="preserve"> Institute of Psychiatry, Psychology and Neuroscience, King’s College London (</w:t>
      </w:r>
      <w:proofErr w:type="spellStart"/>
      <w:r w:rsidR="00FE5114" w:rsidRPr="003B509B">
        <w:rPr>
          <w:lang w:val="en-GB"/>
        </w:rPr>
        <w:t>IoPPN</w:t>
      </w:r>
      <w:proofErr w:type="spellEnd"/>
      <w:r w:rsidR="00FE5114" w:rsidRPr="003B509B">
        <w:rPr>
          <w:lang w:val="en-GB"/>
        </w:rPr>
        <w:t>/KCL, UK</w:t>
      </w:r>
      <w:r w:rsidR="008B6703">
        <w:rPr>
          <w:lang w:val="en-GB"/>
        </w:rPr>
        <w:t>)</w:t>
      </w:r>
    </w:p>
    <w:sectPr w:rsidR="008C0F56" w:rsidRPr="003B509B" w:rsidSect="0024309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266D"/>
    <w:multiLevelType w:val="hybridMultilevel"/>
    <w:tmpl w:val="AAFE774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39787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092"/>
    <w:rsid w:val="00044879"/>
    <w:rsid w:val="00056089"/>
    <w:rsid w:val="00164992"/>
    <w:rsid w:val="00243092"/>
    <w:rsid w:val="002A0252"/>
    <w:rsid w:val="002F5DE9"/>
    <w:rsid w:val="00365412"/>
    <w:rsid w:val="003B509B"/>
    <w:rsid w:val="00576AE0"/>
    <w:rsid w:val="00584929"/>
    <w:rsid w:val="00692FB4"/>
    <w:rsid w:val="006C28D3"/>
    <w:rsid w:val="00703DEE"/>
    <w:rsid w:val="0075518E"/>
    <w:rsid w:val="007F0C07"/>
    <w:rsid w:val="007F56EE"/>
    <w:rsid w:val="008659D9"/>
    <w:rsid w:val="0087091C"/>
    <w:rsid w:val="008922D0"/>
    <w:rsid w:val="008B6703"/>
    <w:rsid w:val="008C0EFE"/>
    <w:rsid w:val="008C0F56"/>
    <w:rsid w:val="008C51C7"/>
    <w:rsid w:val="00905FFC"/>
    <w:rsid w:val="009E6FE9"/>
    <w:rsid w:val="00A32265"/>
    <w:rsid w:val="00A66739"/>
    <w:rsid w:val="00A85EF8"/>
    <w:rsid w:val="00A90015"/>
    <w:rsid w:val="00AE024E"/>
    <w:rsid w:val="00AF54D1"/>
    <w:rsid w:val="00B32D8F"/>
    <w:rsid w:val="00B876D4"/>
    <w:rsid w:val="00C2619A"/>
    <w:rsid w:val="00C42054"/>
    <w:rsid w:val="00D351DF"/>
    <w:rsid w:val="00DF7924"/>
    <w:rsid w:val="00E16F58"/>
    <w:rsid w:val="00E30A96"/>
    <w:rsid w:val="00E62081"/>
    <w:rsid w:val="00E97ABA"/>
    <w:rsid w:val="00FE51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0A1C0"/>
  <w15:chartTrackingRefBased/>
  <w15:docId w15:val="{80CB51E4-1A0C-432A-9637-A9EE39E65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09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Grille2-Accentuation3">
    <w:name w:val="Grid Table 2 Accent 3"/>
    <w:basedOn w:val="TableauNormal"/>
    <w:uiPriority w:val="47"/>
    <w:rsid w:val="002430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Paragraphedeliste">
    <w:name w:val="List Paragraph"/>
    <w:basedOn w:val="Normal"/>
    <w:uiPriority w:val="34"/>
    <w:qFormat/>
    <w:rsid w:val="003B5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2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1154</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LOMBARDI</dc:creator>
  <cp:keywords/>
  <dc:description/>
  <cp:lastModifiedBy>Mohamed Lajnef</cp:lastModifiedBy>
  <cp:revision>2</cp:revision>
  <dcterms:created xsi:type="dcterms:W3CDTF">2023-06-02T07:56:00Z</dcterms:created>
  <dcterms:modified xsi:type="dcterms:W3CDTF">2023-06-02T07:56:00Z</dcterms:modified>
</cp:coreProperties>
</file>