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C9C05" w14:textId="5D0E4F99" w:rsidR="00E14199" w:rsidRDefault="00E14199" w:rsidP="00E14199">
      <w:pPr>
        <w:rPr>
          <w:rFonts w:ascii="Arial" w:hAnsi="Arial" w:cs="Arial"/>
        </w:rPr>
      </w:pPr>
      <w:r w:rsidRPr="00E14199">
        <w:rPr>
          <w:rFonts w:ascii="Arial" w:hAnsi="Arial" w:cs="Arial"/>
          <w:noProof/>
        </w:rPr>
        <w:drawing>
          <wp:inline distT="0" distB="0" distL="0" distR="0" wp14:anchorId="78A5BAE8" wp14:editId="4976A7A7">
            <wp:extent cx="5274310" cy="5132705"/>
            <wp:effectExtent l="0" t="0" r="0" b="0"/>
            <wp:docPr id="7877675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243D" w14:textId="53930012" w:rsidR="00E14199" w:rsidRPr="00562B0C" w:rsidRDefault="00E14199" w:rsidP="00E14199">
      <w:pPr>
        <w:rPr>
          <w:rFonts w:ascii="Arial" w:hAnsi="Arial" w:cs="Arial"/>
          <w:b/>
        </w:rPr>
      </w:pPr>
      <w:r w:rsidRPr="00562B0C">
        <w:rPr>
          <w:rFonts w:ascii="Arial" w:hAnsi="Arial" w:cs="Arial" w:hint="eastAsia"/>
          <w:b/>
        </w:rPr>
        <w:t>F</w:t>
      </w:r>
      <w:r w:rsidRPr="00562B0C">
        <w:rPr>
          <w:rFonts w:ascii="Arial" w:hAnsi="Arial" w:cs="Arial"/>
          <w:b/>
        </w:rPr>
        <w:t xml:space="preserve">igure </w:t>
      </w:r>
      <w:r>
        <w:rPr>
          <w:rFonts w:ascii="Arial" w:hAnsi="Arial" w:cs="Arial" w:hint="eastAsia"/>
          <w:b/>
        </w:rPr>
        <w:t>S1</w:t>
      </w:r>
      <w:r w:rsidRPr="00562B0C">
        <w:rPr>
          <w:rFonts w:ascii="Arial" w:hAnsi="Arial" w:cs="Arial"/>
          <w:b/>
        </w:rPr>
        <w:t xml:space="preserve">. </w:t>
      </w:r>
      <w:r w:rsidRPr="00E14199">
        <w:rPr>
          <w:rFonts w:ascii="Arial" w:hAnsi="Arial" w:cs="Arial" w:hint="eastAsia"/>
          <w:b/>
        </w:rPr>
        <w:t>Comparison of AlphaFold3-predicted models of random seed=1 with models of random seed=42, 100, 2025 in three representative cases.</w:t>
      </w:r>
    </w:p>
    <w:p w14:paraId="06FD0963" w14:textId="2921F232" w:rsidR="00E14199" w:rsidRPr="00562B0C" w:rsidRDefault="00E14199" w:rsidP="00E14199">
      <w:pPr>
        <w:rPr>
          <w:rFonts w:ascii="Arial" w:hAnsi="Arial" w:cs="Arial"/>
        </w:rPr>
      </w:pPr>
      <w:r w:rsidRPr="00E14199">
        <w:rPr>
          <w:rFonts w:ascii="Arial" w:hAnsi="Arial" w:cs="Arial" w:hint="eastAsia"/>
        </w:rPr>
        <w:t xml:space="preserve">(a) Structural superimposition of AlphaFold3-predicted NECA-A3R complexes of random seed=1 with other different random seeds, (b) </w:t>
      </w:r>
      <w:r>
        <w:rPr>
          <w:rFonts w:ascii="Arial" w:hAnsi="Arial" w:cs="Arial" w:hint="eastAsia"/>
        </w:rPr>
        <w:t>S</w:t>
      </w:r>
      <w:r w:rsidRPr="00E14199">
        <w:rPr>
          <w:rFonts w:ascii="Arial" w:hAnsi="Arial" w:cs="Arial" w:hint="eastAsia"/>
        </w:rPr>
        <w:t>tructural superimposition of AlphaFold3-predicted CMF-019-APJ complexes of random seed=1 with other different random seeds, (c) structural superimposition of AlphaFold3-predicted CB05-CB1R complexes of random seed=1 with other different random seeds.</w:t>
      </w:r>
    </w:p>
    <w:p w14:paraId="345DCA8C" w14:textId="77777777" w:rsidR="00E14199" w:rsidRDefault="00E14199" w:rsidP="00E14199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D301D73" w14:textId="77777777" w:rsidR="00080110" w:rsidRPr="00E14199" w:rsidRDefault="00080110">
      <w:pPr>
        <w:rPr>
          <w:rFonts w:hint="eastAsia"/>
        </w:rPr>
      </w:pPr>
    </w:p>
    <w:sectPr w:rsidR="00080110" w:rsidRPr="00E14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99"/>
    <w:rsid w:val="00080110"/>
    <w:rsid w:val="000C52B9"/>
    <w:rsid w:val="00424BA4"/>
    <w:rsid w:val="00CD310A"/>
    <w:rsid w:val="00E1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00E75"/>
  <w15:chartTrackingRefBased/>
  <w15:docId w15:val="{91ACC4D3-3ECB-4EA3-A78B-4AF297A0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1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1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19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19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19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19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19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19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19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4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4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419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419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419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41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41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41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41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4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1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41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41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41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41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41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4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41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41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Xinheng He</dc:creator>
  <cp:keywords/>
  <dc:description/>
  <cp:lastModifiedBy>Xinheng He</cp:lastModifiedBy>
  <cp:revision>1</cp:revision>
  <dcterms:created xsi:type="dcterms:W3CDTF">2025-05-22T05:47:00Z</dcterms:created>
  <dcterms:modified xsi:type="dcterms:W3CDTF">2025-05-22T05:50:00Z</dcterms:modified>
</cp:coreProperties>
</file>