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11" w:rsidRDefault="004B4411" w:rsidP="004B4411">
      <w:pPr>
        <w:pStyle w:val="EndNoteBibliography"/>
        <w:spacing w:line="360" w:lineRule="auto"/>
        <w:jc w:val="both"/>
      </w:pPr>
      <w:r>
        <w:t xml:space="preserve">File S1: A detailed search strategy for the literature review of XLH cases with spontaneous periapical abscess formation using four electronic databases (PubMed, Embase, Web of Science and Scopus). 2. </w:t>
      </w:r>
    </w:p>
    <w:p w:rsidR="004B4411" w:rsidRPr="0027578C" w:rsidRDefault="004B4411" w:rsidP="004B4411">
      <w:pPr>
        <w:pStyle w:val="EndNoteBibliograph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Table S1: Articles and case reports documenting XLH patients with verified periapical abscesses in deciduous and permanent teeth.</w:t>
      </w:r>
    </w:p>
    <w:p w:rsidR="003754D3" w:rsidRDefault="003754D3">
      <w:bookmarkStart w:id="0" w:name="_GoBack"/>
      <w:bookmarkEnd w:id="0"/>
    </w:p>
    <w:sectPr w:rsidR="003754D3" w:rsidSect="007F5717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411"/>
    <w:rsid w:val="003754D3"/>
    <w:rsid w:val="004B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Znak"/>
    <w:rsid w:val="004B4411"/>
    <w:pPr>
      <w:spacing w:after="160" w:line="240" w:lineRule="auto"/>
    </w:pPr>
    <w:rPr>
      <w:rFonts w:ascii="Calibri" w:hAnsi="Calibri" w:cs="Calibri"/>
      <w:noProof/>
      <w:kern w:val="2"/>
      <w:lang w:val="en-US"/>
      <w14:ligatures w14:val="standardContextual"/>
    </w:rPr>
  </w:style>
  <w:style w:type="character" w:customStyle="1" w:styleId="EndNoteBibliographyZnak">
    <w:name w:val="EndNote Bibliography Znak"/>
    <w:basedOn w:val="DefaultParagraphFont"/>
    <w:link w:val="EndNoteBibliography"/>
    <w:rsid w:val="004B4411"/>
    <w:rPr>
      <w:rFonts w:ascii="Calibri" w:hAnsi="Calibri" w:cs="Calibri"/>
      <w:noProof/>
      <w:kern w:val="2"/>
      <w:lang w:val="en-US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4B44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Znak"/>
    <w:rsid w:val="004B4411"/>
    <w:pPr>
      <w:spacing w:after="160" w:line="240" w:lineRule="auto"/>
    </w:pPr>
    <w:rPr>
      <w:rFonts w:ascii="Calibri" w:hAnsi="Calibri" w:cs="Calibri"/>
      <w:noProof/>
      <w:kern w:val="2"/>
      <w:lang w:val="en-US"/>
      <w14:ligatures w14:val="standardContextual"/>
    </w:rPr>
  </w:style>
  <w:style w:type="character" w:customStyle="1" w:styleId="EndNoteBibliographyZnak">
    <w:name w:val="EndNote Bibliography Znak"/>
    <w:basedOn w:val="DefaultParagraphFont"/>
    <w:link w:val="EndNoteBibliography"/>
    <w:rsid w:val="004B4411"/>
    <w:rPr>
      <w:rFonts w:ascii="Calibri" w:hAnsi="Calibri" w:cs="Calibri"/>
      <w:noProof/>
      <w:kern w:val="2"/>
      <w:lang w:val="en-US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4B4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Tushar Pant</dc:creator>
  <cp:lastModifiedBy>Tushar Pant</cp:lastModifiedBy>
  <cp:revision>1</cp:revision>
  <dcterms:created xsi:type="dcterms:W3CDTF">2024-05-09T06:51:00Z</dcterms:created>
  <dcterms:modified xsi:type="dcterms:W3CDTF">2024-05-09T06:51:00Z</dcterms:modified>
</cp:coreProperties>
</file>