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F47265" w14:textId="6AA2FAE2" w:rsidR="0023263C" w:rsidRDefault="0023263C" w:rsidP="007912D4">
      <w:pPr>
        <w:pStyle w:val="BasistekstIKNL"/>
        <w:spacing w:line="480" w:lineRule="auto"/>
        <w:rPr>
          <w:rFonts w:cs="Arial"/>
          <w:b/>
          <w:noProof/>
          <w:sz w:val="28"/>
          <w:szCs w:val="28"/>
          <w:lang w:val="en-US"/>
        </w:rPr>
      </w:pPr>
      <w:r w:rsidRPr="002F0351">
        <w:rPr>
          <w:rFonts w:cs="Arial"/>
          <w:b/>
          <w:noProof/>
          <w:sz w:val="28"/>
          <w:szCs w:val="28"/>
          <w:lang w:val="en-US"/>
        </w:rPr>
        <w:t>SUPPLEMENTAL METHODS</w:t>
      </w:r>
    </w:p>
    <w:p w14:paraId="71D55392" w14:textId="77777777" w:rsidR="0023263C" w:rsidRPr="001304B1" w:rsidRDefault="0023263C" w:rsidP="007912D4">
      <w:pPr>
        <w:spacing w:after="0" w:line="480" w:lineRule="auto"/>
        <w:jc w:val="both"/>
        <w:rPr>
          <w:rFonts w:ascii="Arial" w:hAnsi="Arial" w:cs="Arial"/>
          <w:i/>
          <w:sz w:val="24"/>
          <w:szCs w:val="24"/>
          <w:lang w:val="en-US"/>
        </w:rPr>
      </w:pPr>
      <w:r w:rsidRPr="001304B1">
        <w:rPr>
          <w:rFonts w:ascii="Arial" w:hAnsi="Arial" w:cs="Arial"/>
          <w:i/>
          <w:sz w:val="24"/>
          <w:szCs w:val="24"/>
          <w:lang w:val="en-US"/>
        </w:rPr>
        <w:t>The Netherlands Cancer Registry</w:t>
      </w:r>
    </w:p>
    <w:p w14:paraId="460F6693" w14:textId="52F62EC1" w:rsidR="009C69D7" w:rsidRDefault="000B1D52" w:rsidP="007912D4">
      <w:pPr>
        <w:spacing w:after="0" w:line="480" w:lineRule="auto"/>
        <w:ind w:firstLine="284"/>
        <w:jc w:val="both"/>
        <w:rPr>
          <w:rFonts w:ascii="Arial" w:hAnsi="Arial" w:cs="Arial"/>
          <w:sz w:val="24"/>
          <w:szCs w:val="24"/>
          <w:lang w:val="en-US"/>
        </w:rPr>
      </w:pPr>
      <w:r w:rsidRPr="002F0351">
        <w:rPr>
          <w:rFonts w:ascii="Arial" w:hAnsi="Arial" w:cs="Arial"/>
          <w:sz w:val="24"/>
          <w:szCs w:val="24"/>
          <w:lang w:val="en-US"/>
        </w:rPr>
        <w:t xml:space="preserve">Nationwide since 1989, the population-based Netherlands Cancer Registry (NCR), which is maintained and hosted by the Netherlands Comprehensive Cancer </w:t>
      </w:r>
      <w:proofErr w:type="spellStart"/>
      <w:r w:rsidRPr="002F0351">
        <w:rPr>
          <w:rFonts w:ascii="Arial" w:hAnsi="Arial" w:cs="Arial"/>
          <w:sz w:val="24"/>
          <w:szCs w:val="24"/>
          <w:lang w:val="en-US"/>
        </w:rPr>
        <w:t>Organisation</w:t>
      </w:r>
      <w:proofErr w:type="spellEnd"/>
      <w:r w:rsidRPr="002F0351">
        <w:rPr>
          <w:rFonts w:ascii="Arial" w:hAnsi="Arial" w:cs="Arial"/>
          <w:sz w:val="24"/>
          <w:szCs w:val="24"/>
          <w:lang w:val="en-US"/>
        </w:rPr>
        <w:t xml:space="preserve"> (IKNL), has a coverage of at least 95% of all malignancies in the Netherlands</w:t>
      </w:r>
      <w:r w:rsidR="0055108D">
        <w:rPr>
          <w:rFonts w:ascii="Arial" w:hAnsi="Arial" w:cs="Arial"/>
          <w:sz w:val="24"/>
          <w:szCs w:val="24"/>
          <w:lang w:val="en-US"/>
        </w:rPr>
        <w:t>.</w:t>
      </w:r>
      <w:r w:rsidR="00527589" w:rsidRPr="002F0351">
        <w:rPr>
          <w:rFonts w:ascii="Arial" w:hAnsi="Arial" w:cs="Arial"/>
          <w:sz w:val="24"/>
          <w:szCs w:val="24"/>
          <w:lang w:val="en-US"/>
        </w:rPr>
        <w:fldChar w:fldCharType="begin"/>
      </w:r>
      <w:r w:rsidR="00527589" w:rsidRPr="002F0351">
        <w:rPr>
          <w:rFonts w:ascii="Arial" w:hAnsi="Arial" w:cs="Arial"/>
          <w:sz w:val="24"/>
          <w:szCs w:val="24"/>
          <w:lang w:val="en-US"/>
        </w:rPr>
        <w:instrText xml:space="preserve"> ADDIN EN.CITE &lt;EndNote&gt;&lt;Cite&gt;&lt;Author&gt;Schouten&lt;/Author&gt;&lt;Year&gt;1993&lt;/Year&gt;&lt;RecNum&gt;214&lt;/RecNum&gt;&lt;DisplayText&gt;&lt;style face="superscript"&gt;1&lt;/style&gt;&lt;/DisplayText&gt;&lt;record&gt;&lt;rec-number&gt;214&lt;/rec-number&gt;&lt;foreign-keys&gt;&lt;key app="EN" db-id="ftssffeemzw2fmeeva8p9wegax9559swr059" timestamp="1512052182"&gt;214&lt;/key&gt;&lt;/foreign-keys&gt;&lt;ref-type name="Journal Article"&gt;17&lt;/ref-type&gt;&lt;contributors&gt;&lt;authors&gt;&lt;author&gt;Schouten, L. J.&lt;/author&gt;&lt;author&gt;Hoppener, P.&lt;/author&gt;&lt;author&gt;van den Brandt, P. A.&lt;/author&gt;&lt;author&gt;Knottnerus, J. A.&lt;/author&gt;&lt;author&gt;Jager, J. J.&lt;/author&gt;&lt;/authors&gt;&lt;/contributors&gt;&lt;auth-address&gt;Comprehensive Cancer Centre Limburg, Maastricht, The Netherlands.&lt;/auth-address&gt;&lt;titles&gt;&lt;title&gt;Completeness of cancer registration in Limburg, The Netherlands&lt;/title&gt;&lt;secondary-title&gt;Int J Epidemiol&lt;/secondary-title&gt;&lt;alt-title&gt;International journal of epidemiology&lt;/alt-title&gt;&lt;/titles&gt;&lt;periodical&gt;&lt;full-title&gt;Int J Epidemiol&lt;/full-title&gt;&lt;abbr-1&gt;International journal of epidemiology&lt;/abbr-1&gt;&lt;/periodical&gt;&lt;alt-periodical&gt;&lt;full-title&gt;Int J Epidemiol&lt;/full-title&gt;&lt;abbr-1&gt;International journal of epidemiology&lt;/abbr-1&gt;&lt;/alt-periodical&gt;&lt;pages&gt;369-76&lt;/pages&gt;&lt;volume&gt;22&lt;/volume&gt;&lt;number&gt;3&lt;/number&gt;&lt;keywords&gt;&lt;keyword&gt;Adolescent&lt;/keyword&gt;&lt;keyword&gt;Adult&lt;/keyword&gt;&lt;keyword&gt;Aged&lt;/keyword&gt;&lt;keyword&gt;Aged, 80 and over&lt;/keyword&gt;&lt;keyword&gt;Child&lt;/keyword&gt;&lt;keyword&gt;Databases, Factual&lt;/keyword&gt;&lt;keyword&gt;Family Practice&lt;/keyword&gt;&lt;keyword&gt;Female&lt;/keyword&gt;&lt;keyword&gt;Humans&lt;/keyword&gt;&lt;keyword&gt;Male&lt;/keyword&gt;&lt;keyword&gt;Medical Record Linkage&lt;/keyword&gt;&lt;keyword&gt;Middle Aged&lt;/keyword&gt;&lt;keyword&gt;Neoplasms/*epidemiology&lt;/keyword&gt;&lt;keyword&gt;Netherlands&lt;/keyword&gt;&lt;keyword&gt;Registries/*standards&lt;/keyword&gt;&lt;/keywords&gt;&lt;dates&gt;&lt;year&gt;1993&lt;/year&gt;&lt;pub-dates&gt;&lt;date&gt;Jun&lt;/date&gt;&lt;/pub-dates&gt;&lt;/dates&gt;&lt;isbn&gt;0300-5771 (Print)&amp;#xD;0300-5771 (Linking)&lt;/isbn&gt;&lt;accession-num&gt;8359950&lt;/accession-num&gt;&lt;urls&gt;&lt;related-urls&gt;&lt;url&gt;http://www.ncbi.nlm.nih.gov/pubmed/8359950&lt;/url&gt;&lt;/related-urls&gt;&lt;/urls&gt;&lt;/record&gt;&lt;/Cite&gt;&lt;/EndNote&gt;</w:instrText>
      </w:r>
      <w:r w:rsidR="00527589" w:rsidRPr="002F0351">
        <w:rPr>
          <w:rFonts w:ascii="Arial" w:hAnsi="Arial" w:cs="Arial"/>
          <w:sz w:val="24"/>
          <w:szCs w:val="24"/>
          <w:lang w:val="en-US"/>
        </w:rPr>
        <w:fldChar w:fldCharType="separate"/>
      </w:r>
      <w:r w:rsidR="00527589" w:rsidRPr="002F0351">
        <w:rPr>
          <w:rFonts w:ascii="Arial" w:hAnsi="Arial" w:cs="Arial"/>
          <w:noProof/>
          <w:sz w:val="24"/>
          <w:szCs w:val="24"/>
          <w:vertAlign w:val="superscript"/>
          <w:lang w:val="en-US"/>
        </w:rPr>
        <w:t>1</w:t>
      </w:r>
      <w:r w:rsidR="00527589" w:rsidRPr="002F0351">
        <w:rPr>
          <w:rFonts w:ascii="Arial" w:hAnsi="Arial" w:cs="Arial"/>
          <w:sz w:val="24"/>
          <w:szCs w:val="24"/>
          <w:lang w:val="en-US"/>
        </w:rPr>
        <w:fldChar w:fldCharType="end"/>
      </w:r>
      <w:r w:rsidRPr="002F0351">
        <w:rPr>
          <w:rFonts w:ascii="Arial" w:hAnsi="Arial" w:cs="Arial"/>
          <w:sz w:val="24"/>
          <w:szCs w:val="24"/>
          <w:lang w:val="en-US"/>
        </w:rPr>
        <w:t xml:space="preserve"> All newly diagnosed malignancies in the Netherlands are reported to the NCR via the Nationwide Network of Histopathology and Cytopathology, and the National Registry of Hospital Discharges (i.e. inpatient and outpatient discharges). </w:t>
      </w:r>
      <w:bookmarkStart w:id="0" w:name="_Hlk66466816"/>
      <w:r w:rsidRPr="002F0351">
        <w:rPr>
          <w:rFonts w:ascii="Arial" w:hAnsi="Arial" w:cs="Arial"/>
          <w:sz w:val="24"/>
          <w:szCs w:val="24"/>
          <w:lang w:val="en-US"/>
        </w:rPr>
        <w:t>Information on dates of birth and diagnosis, sex, disease topography and morphology,</w:t>
      </w:r>
      <w:r w:rsidR="00205CBC">
        <w:rPr>
          <w:rFonts w:ascii="Arial" w:hAnsi="Arial" w:cs="Arial"/>
          <w:sz w:val="24"/>
          <w:szCs w:val="24"/>
          <w:lang w:val="en-US"/>
        </w:rPr>
        <w:t xml:space="preserve"> hospital of diagnosis,</w:t>
      </w:r>
      <w:r w:rsidRPr="002F0351">
        <w:rPr>
          <w:rFonts w:ascii="Arial" w:hAnsi="Arial" w:cs="Arial"/>
          <w:sz w:val="24"/>
          <w:szCs w:val="24"/>
          <w:lang w:val="en-US"/>
        </w:rPr>
        <w:t xml:space="preserve"> </w:t>
      </w:r>
      <w:r w:rsidRPr="00CF6629">
        <w:rPr>
          <w:rFonts w:ascii="Arial" w:hAnsi="Arial" w:cs="Arial"/>
          <w:sz w:val="24"/>
          <w:szCs w:val="24"/>
          <w:lang w:val="en-US"/>
        </w:rPr>
        <w:t xml:space="preserve">and </w:t>
      </w:r>
      <w:r w:rsidR="00205CBC">
        <w:rPr>
          <w:rFonts w:ascii="Arial" w:hAnsi="Arial" w:cs="Arial"/>
          <w:sz w:val="24"/>
          <w:szCs w:val="24"/>
          <w:lang w:val="en-US"/>
        </w:rPr>
        <w:t>prior malignancies</w:t>
      </w:r>
      <w:r w:rsidRPr="002F0351">
        <w:rPr>
          <w:rFonts w:ascii="Arial" w:hAnsi="Arial" w:cs="Arial"/>
          <w:sz w:val="24"/>
          <w:szCs w:val="24"/>
          <w:lang w:val="en-US"/>
        </w:rPr>
        <w:t xml:space="preserve"> is routinely recorded in the NCR by trained registrars of the NCR through retrospective medical records review. </w:t>
      </w:r>
      <w:bookmarkEnd w:id="0"/>
      <w:r w:rsidRPr="002F0351">
        <w:rPr>
          <w:rFonts w:ascii="Arial" w:hAnsi="Arial" w:cs="Arial"/>
          <w:sz w:val="24"/>
          <w:szCs w:val="24"/>
          <w:lang w:val="en-US"/>
        </w:rPr>
        <w:t>Topography and morphology are coded according to the International Classification of Diseases for Oncology (ICD-O</w:t>
      </w:r>
      <w:bookmarkStart w:id="1" w:name="_Hlk31356841"/>
      <w:r w:rsidR="00CD6201">
        <w:rPr>
          <w:rFonts w:ascii="Arial" w:hAnsi="Arial" w:cs="Arial"/>
          <w:sz w:val="24"/>
          <w:szCs w:val="24"/>
          <w:lang w:val="en-US"/>
        </w:rPr>
        <w:t>)</w:t>
      </w:r>
      <w:bookmarkEnd w:id="1"/>
      <w:r w:rsidR="00C82B75" w:rsidRPr="002F0351">
        <w:rPr>
          <w:rFonts w:ascii="Arial" w:hAnsi="Arial" w:cs="Arial"/>
          <w:sz w:val="24"/>
          <w:szCs w:val="24"/>
          <w:lang w:val="en-US"/>
        </w:rPr>
        <w:t xml:space="preserve">. </w:t>
      </w:r>
      <w:r w:rsidRPr="002F0351">
        <w:rPr>
          <w:rFonts w:ascii="Arial" w:hAnsi="Arial" w:cs="Arial"/>
          <w:sz w:val="24"/>
          <w:szCs w:val="24"/>
          <w:lang w:val="en-US"/>
        </w:rPr>
        <w:t xml:space="preserve">Information on </w:t>
      </w:r>
      <w:r w:rsidR="0004270D" w:rsidRPr="002F0351">
        <w:rPr>
          <w:rFonts w:ascii="Arial" w:hAnsi="Arial" w:cs="Arial"/>
          <w:sz w:val="24"/>
          <w:szCs w:val="24"/>
          <w:lang w:val="en-US"/>
        </w:rPr>
        <w:t xml:space="preserve">the </w:t>
      </w:r>
      <w:r w:rsidRPr="002F0351">
        <w:rPr>
          <w:rFonts w:ascii="Arial" w:hAnsi="Arial" w:cs="Arial"/>
          <w:sz w:val="24"/>
          <w:szCs w:val="24"/>
          <w:lang w:val="en-US"/>
        </w:rPr>
        <w:t xml:space="preserve">last known vital status for all patients (i.e. alive, death, or emigration) is obtained through annual linkage with the Nationwide Population Registries Network that holds vital statistics on all residents in the Netherlands. </w:t>
      </w:r>
      <w:r w:rsidR="009C69D7">
        <w:rPr>
          <w:rFonts w:ascii="Arial" w:hAnsi="Arial" w:cs="Arial"/>
          <w:sz w:val="24"/>
          <w:szCs w:val="24"/>
          <w:lang w:val="en-US"/>
        </w:rPr>
        <w:t xml:space="preserve">Prior malignancies </w:t>
      </w:r>
      <w:r w:rsidR="00CF6629">
        <w:rPr>
          <w:rFonts w:ascii="Arial" w:hAnsi="Arial" w:cs="Arial"/>
          <w:sz w:val="24"/>
          <w:szCs w:val="24"/>
          <w:lang w:val="en-US"/>
        </w:rPr>
        <w:t xml:space="preserve">were classified as malignancies with a date of diagnosis prior to MM date of diagnosis according to the third edition of the </w:t>
      </w:r>
      <w:r w:rsidR="00CF6629" w:rsidRPr="009C69D7">
        <w:rPr>
          <w:rFonts w:ascii="Arial" w:hAnsi="Arial" w:cs="Arial"/>
          <w:sz w:val="24"/>
          <w:szCs w:val="24"/>
          <w:lang w:val="en-US"/>
        </w:rPr>
        <w:t>ICD-O</w:t>
      </w:r>
      <w:r w:rsidR="009C69D7" w:rsidRPr="009C69D7">
        <w:rPr>
          <w:rFonts w:ascii="Arial" w:hAnsi="Arial" w:cs="Arial"/>
          <w:sz w:val="24"/>
          <w:szCs w:val="24"/>
          <w:lang w:val="en-US"/>
        </w:rPr>
        <w:t xml:space="preserve">. </w:t>
      </w:r>
      <w:r w:rsidR="009C69D7">
        <w:rPr>
          <w:rFonts w:ascii="Arial" w:hAnsi="Arial" w:cs="Arial"/>
          <w:sz w:val="24"/>
          <w:szCs w:val="24"/>
          <w:lang w:val="en-US"/>
        </w:rPr>
        <w:t>Basal cell carcinomas were not recorded in the NCR.</w:t>
      </w:r>
    </w:p>
    <w:p w14:paraId="6E489BA1" w14:textId="534CF0C9" w:rsidR="00A2769D" w:rsidRDefault="00E2736B" w:rsidP="007912D4">
      <w:pPr>
        <w:spacing w:after="0" w:line="480" w:lineRule="auto"/>
        <w:ind w:firstLine="284"/>
        <w:jc w:val="both"/>
        <w:rPr>
          <w:rFonts w:ascii="Arial" w:hAnsi="Arial" w:cs="Arial"/>
          <w:sz w:val="24"/>
          <w:szCs w:val="24"/>
          <w:lang w:val="en-US"/>
        </w:rPr>
      </w:pPr>
      <w:bookmarkStart w:id="2" w:name="_Hlk66466591"/>
      <w:r w:rsidRPr="00B215EB">
        <w:rPr>
          <w:rFonts w:ascii="Arial" w:hAnsi="Arial" w:cs="Arial"/>
          <w:sz w:val="24"/>
          <w:szCs w:val="24"/>
          <w:lang w:val="en-US"/>
        </w:rPr>
        <w:t xml:space="preserve">For all hematological malignancies diagnosed </w:t>
      </w:r>
      <w:r>
        <w:rPr>
          <w:rFonts w:ascii="Arial" w:hAnsi="Arial" w:cs="Arial"/>
          <w:sz w:val="24"/>
          <w:szCs w:val="24"/>
          <w:lang w:val="en-US"/>
        </w:rPr>
        <w:t>as of</w:t>
      </w:r>
      <w:r w:rsidRPr="00B215EB">
        <w:rPr>
          <w:rFonts w:ascii="Arial" w:hAnsi="Arial" w:cs="Arial"/>
          <w:sz w:val="24"/>
          <w:szCs w:val="24"/>
          <w:lang w:val="en-US"/>
        </w:rPr>
        <w:t xml:space="preserve"> January 1, 2014, additional, more detailed, information on </w:t>
      </w:r>
      <w:r>
        <w:rPr>
          <w:rFonts w:ascii="Arial" w:hAnsi="Arial" w:cs="Arial"/>
          <w:sz w:val="24"/>
          <w:szCs w:val="24"/>
          <w:lang w:val="en-US"/>
        </w:rPr>
        <w:t>baseline patient characteristics, disease features,</w:t>
      </w:r>
      <w:r w:rsidRPr="00B215EB">
        <w:rPr>
          <w:rFonts w:ascii="Arial" w:hAnsi="Arial" w:cs="Arial"/>
          <w:sz w:val="24"/>
          <w:szCs w:val="24"/>
          <w:lang w:val="en-US"/>
        </w:rPr>
        <w:t xml:space="preserve"> and treatment is routinely recorded in the NCR. For MM, </w:t>
      </w:r>
      <w:r>
        <w:rPr>
          <w:rFonts w:ascii="Arial" w:hAnsi="Arial" w:cs="Arial"/>
          <w:sz w:val="24"/>
          <w:szCs w:val="24"/>
          <w:lang w:val="en-US"/>
        </w:rPr>
        <w:t>this</w:t>
      </w:r>
      <w:r w:rsidRPr="00B215EB">
        <w:rPr>
          <w:rFonts w:ascii="Arial" w:hAnsi="Arial" w:cs="Arial"/>
          <w:sz w:val="24"/>
          <w:szCs w:val="24"/>
          <w:lang w:val="en-US"/>
        </w:rPr>
        <w:t xml:space="preserve"> include</w:t>
      </w:r>
      <w:r>
        <w:rPr>
          <w:rFonts w:ascii="Arial" w:hAnsi="Arial" w:cs="Arial"/>
          <w:sz w:val="24"/>
          <w:szCs w:val="24"/>
          <w:lang w:val="en-US"/>
        </w:rPr>
        <w:t>s</w:t>
      </w:r>
      <w:r w:rsidR="00B215EB" w:rsidRPr="00B215EB">
        <w:rPr>
          <w:rFonts w:ascii="Arial" w:hAnsi="Arial" w:cs="Arial"/>
          <w:sz w:val="24"/>
          <w:szCs w:val="24"/>
          <w:lang w:val="en-US"/>
        </w:rPr>
        <w:t xml:space="preserve"> </w:t>
      </w:r>
      <w:r w:rsidR="007912D4">
        <w:rPr>
          <w:rFonts w:ascii="Arial" w:hAnsi="Arial" w:cs="Arial"/>
          <w:sz w:val="24"/>
          <w:szCs w:val="24"/>
          <w:lang w:val="en-US"/>
        </w:rPr>
        <w:t xml:space="preserve">World Health </w:t>
      </w:r>
      <w:proofErr w:type="spellStart"/>
      <w:r w:rsidR="007912D4">
        <w:rPr>
          <w:rFonts w:ascii="Arial" w:hAnsi="Arial" w:cs="Arial"/>
          <w:sz w:val="24"/>
          <w:szCs w:val="24"/>
          <w:lang w:val="en-US"/>
        </w:rPr>
        <w:t>Organisation</w:t>
      </w:r>
      <w:proofErr w:type="spellEnd"/>
      <w:r w:rsidR="007912D4">
        <w:rPr>
          <w:rFonts w:ascii="Arial" w:hAnsi="Arial" w:cs="Arial"/>
          <w:sz w:val="24"/>
          <w:szCs w:val="24"/>
          <w:lang w:val="en-US"/>
        </w:rPr>
        <w:t xml:space="preserve"> (</w:t>
      </w:r>
      <w:r w:rsidR="00B215EB" w:rsidRPr="00B215EB">
        <w:rPr>
          <w:rFonts w:ascii="Arial" w:hAnsi="Arial" w:cs="Arial"/>
          <w:sz w:val="24"/>
          <w:szCs w:val="24"/>
          <w:lang w:val="en-US"/>
        </w:rPr>
        <w:t>WHO</w:t>
      </w:r>
      <w:r w:rsidR="007912D4">
        <w:rPr>
          <w:rFonts w:ascii="Arial" w:hAnsi="Arial" w:cs="Arial"/>
          <w:sz w:val="24"/>
          <w:szCs w:val="24"/>
          <w:lang w:val="en-US"/>
        </w:rPr>
        <w:t>)</w:t>
      </w:r>
      <w:r w:rsidR="00B215EB" w:rsidRPr="00B215EB">
        <w:rPr>
          <w:rFonts w:ascii="Arial" w:hAnsi="Arial" w:cs="Arial"/>
          <w:sz w:val="24"/>
          <w:szCs w:val="24"/>
          <w:lang w:val="en-US"/>
        </w:rPr>
        <w:t xml:space="preserve"> performance status</w:t>
      </w:r>
      <w:r w:rsidR="00404E39" w:rsidRPr="005C21D5">
        <w:rPr>
          <w:rFonts w:ascii="Arial" w:hAnsi="Arial" w:cs="Arial"/>
          <w:sz w:val="24"/>
          <w:szCs w:val="24"/>
          <w:lang w:val="en-US"/>
        </w:rPr>
        <w:t>,</w:t>
      </w:r>
      <w:r w:rsidR="00404E39">
        <w:rPr>
          <w:rFonts w:ascii="Arial" w:hAnsi="Arial" w:cs="Arial"/>
          <w:sz w:val="24"/>
          <w:szCs w:val="24"/>
          <w:lang w:val="en-US"/>
        </w:rPr>
        <w:t xml:space="preserve"> </w:t>
      </w:r>
      <w:r w:rsidR="003C32A4">
        <w:rPr>
          <w:rFonts w:ascii="Arial" w:hAnsi="Arial" w:cs="Arial"/>
          <w:sz w:val="24"/>
          <w:szCs w:val="24"/>
          <w:lang w:val="en-US"/>
        </w:rPr>
        <w:t>type of M-protein,</w:t>
      </w:r>
      <w:r w:rsidR="007912D4">
        <w:rPr>
          <w:rFonts w:ascii="Arial" w:hAnsi="Arial" w:cs="Arial"/>
          <w:sz w:val="24"/>
          <w:szCs w:val="24"/>
          <w:lang w:val="en-US"/>
        </w:rPr>
        <w:t xml:space="preserve"> M-protein level,</w:t>
      </w:r>
      <w:r w:rsidR="003C32A4">
        <w:rPr>
          <w:rFonts w:ascii="Arial" w:hAnsi="Arial" w:cs="Arial"/>
          <w:sz w:val="24"/>
          <w:szCs w:val="24"/>
          <w:lang w:val="en-US"/>
        </w:rPr>
        <w:t xml:space="preserve"> </w:t>
      </w:r>
      <w:r w:rsidR="00EF4AD4">
        <w:rPr>
          <w:rFonts w:ascii="Arial" w:hAnsi="Arial" w:cs="Arial"/>
          <w:sz w:val="24"/>
          <w:szCs w:val="24"/>
          <w:lang w:val="en-US"/>
        </w:rPr>
        <w:t xml:space="preserve">bone marrow </w:t>
      </w:r>
      <w:r w:rsidR="00B215EB" w:rsidRPr="00B215EB">
        <w:rPr>
          <w:rFonts w:ascii="Arial" w:hAnsi="Arial" w:cs="Arial"/>
          <w:sz w:val="24"/>
          <w:szCs w:val="24"/>
          <w:lang w:val="en-US"/>
        </w:rPr>
        <w:t xml:space="preserve">plasma cell percentage, </w:t>
      </w:r>
      <w:r w:rsidR="003C32A4">
        <w:rPr>
          <w:rFonts w:ascii="Arial" w:hAnsi="Arial" w:cs="Arial"/>
          <w:sz w:val="24"/>
          <w:szCs w:val="24"/>
          <w:lang w:val="en-US"/>
        </w:rPr>
        <w:t xml:space="preserve">platelet count, </w:t>
      </w:r>
      <w:r w:rsidR="00B215EB" w:rsidRPr="00B215EB">
        <w:rPr>
          <w:rFonts w:ascii="Arial" w:hAnsi="Arial" w:cs="Arial"/>
          <w:sz w:val="24"/>
          <w:szCs w:val="24"/>
          <w:lang w:val="en-US"/>
        </w:rPr>
        <w:t xml:space="preserve">cytogenetic </w:t>
      </w:r>
      <w:r w:rsidR="000A7812">
        <w:rPr>
          <w:rFonts w:ascii="Arial" w:hAnsi="Arial" w:cs="Arial"/>
          <w:sz w:val="24"/>
          <w:szCs w:val="24"/>
          <w:lang w:val="en-US"/>
        </w:rPr>
        <w:t>risk</w:t>
      </w:r>
      <w:bookmarkStart w:id="3" w:name="_Hlk59524435"/>
      <w:r w:rsidR="00EF4AD4">
        <w:rPr>
          <w:rFonts w:ascii="Arial" w:hAnsi="Arial" w:cs="Arial"/>
          <w:sz w:val="24"/>
          <w:szCs w:val="24"/>
          <w:lang w:val="en-US"/>
        </w:rPr>
        <w:t>,</w:t>
      </w:r>
      <w:r w:rsidR="00EF4AD4" w:rsidRPr="00FF139F">
        <w:rPr>
          <w:rFonts w:ascii="Arial" w:hAnsi="Arial" w:cs="Arial"/>
          <w:sz w:val="24"/>
          <w:szCs w:val="24"/>
          <w:lang w:val="en-US"/>
        </w:rPr>
        <w:t xml:space="preserve"> </w:t>
      </w:r>
      <w:r w:rsidR="00EF4AD4">
        <w:rPr>
          <w:rFonts w:ascii="Arial" w:hAnsi="Arial" w:cs="Arial"/>
          <w:sz w:val="24"/>
          <w:szCs w:val="24"/>
          <w:lang w:val="en-US"/>
        </w:rPr>
        <w:t xml:space="preserve">number of </w:t>
      </w:r>
      <w:r w:rsidR="00EF4AD4" w:rsidRPr="00FF139F">
        <w:rPr>
          <w:rFonts w:ascii="Arial" w:hAnsi="Arial" w:cs="Arial"/>
          <w:sz w:val="24"/>
          <w:szCs w:val="24"/>
          <w:lang w:val="en-US"/>
        </w:rPr>
        <w:t>bone lesions</w:t>
      </w:r>
      <w:bookmarkEnd w:id="3"/>
      <w:r w:rsidR="00EF4AD4">
        <w:rPr>
          <w:rFonts w:ascii="Arial" w:hAnsi="Arial" w:cs="Arial"/>
          <w:sz w:val="24"/>
          <w:szCs w:val="24"/>
          <w:lang w:val="en-US"/>
        </w:rPr>
        <w:t xml:space="preserve">, as well as levels of </w:t>
      </w:r>
      <w:r w:rsidR="00EF4AD4" w:rsidRPr="00FF139F">
        <w:rPr>
          <w:rFonts w:ascii="Arial" w:hAnsi="Arial" w:cs="Arial"/>
          <w:sz w:val="24"/>
          <w:szCs w:val="24"/>
          <w:lang w:val="en-US"/>
        </w:rPr>
        <w:t xml:space="preserve">serum albumin, serum β2-microglobulin, </w:t>
      </w:r>
      <w:r w:rsidR="00EF4AD4">
        <w:rPr>
          <w:rFonts w:ascii="Arial" w:hAnsi="Arial" w:cs="Arial"/>
          <w:sz w:val="24"/>
          <w:szCs w:val="24"/>
          <w:lang w:val="en-US"/>
        </w:rPr>
        <w:t xml:space="preserve">serum calcium, serum creatinine, </w:t>
      </w:r>
      <w:r w:rsidR="00D816CF">
        <w:rPr>
          <w:rFonts w:ascii="Arial" w:hAnsi="Arial" w:cs="Arial"/>
          <w:sz w:val="24"/>
          <w:szCs w:val="24"/>
          <w:lang w:val="en-US"/>
        </w:rPr>
        <w:t xml:space="preserve">and </w:t>
      </w:r>
      <w:r w:rsidR="00EF4AD4">
        <w:rPr>
          <w:rFonts w:ascii="Arial" w:hAnsi="Arial" w:cs="Arial"/>
          <w:sz w:val="24"/>
          <w:szCs w:val="24"/>
          <w:lang w:val="en-US"/>
        </w:rPr>
        <w:t>hemoglobin</w:t>
      </w:r>
      <w:r w:rsidR="00D816CF">
        <w:rPr>
          <w:rFonts w:ascii="Arial" w:hAnsi="Arial" w:cs="Arial"/>
          <w:sz w:val="24"/>
          <w:szCs w:val="24"/>
          <w:lang w:val="en-US"/>
        </w:rPr>
        <w:t xml:space="preserve">. Also information on first-line therapy (such as </w:t>
      </w:r>
      <w:r w:rsidR="00EF4AD4">
        <w:rPr>
          <w:rFonts w:ascii="Arial" w:hAnsi="Arial" w:cs="Arial"/>
          <w:sz w:val="24"/>
          <w:szCs w:val="24"/>
          <w:lang w:val="en-US"/>
        </w:rPr>
        <w:t>type and number of novel agents</w:t>
      </w:r>
      <w:r w:rsidR="00D816CF">
        <w:rPr>
          <w:rFonts w:ascii="Arial" w:hAnsi="Arial" w:cs="Arial"/>
          <w:sz w:val="24"/>
          <w:szCs w:val="24"/>
          <w:lang w:val="en-US"/>
        </w:rPr>
        <w:t>) or</w:t>
      </w:r>
      <w:r w:rsidR="00EA501D">
        <w:rPr>
          <w:rFonts w:ascii="Arial" w:hAnsi="Arial" w:cs="Arial"/>
          <w:sz w:val="24"/>
          <w:szCs w:val="24"/>
          <w:lang w:val="en-US"/>
        </w:rPr>
        <w:t xml:space="preserve"> </w:t>
      </w:r>
      <w:r w:rsidR="00EF4AD4">
        <w:rPr>
          <w:rFonts w:ascii="Arial" w:hAnsi="Arial" w:cs="Arial"/>
          <w:sz w:val="24"/>
          <w:szCs w:val="24"/>
          <w:lang w:val="en-US"/>
        </w:rPr>
        <w:t xml:space="preserve">reason not to start therapy </w:t>
      </w:r>
      <w:r w:rsidR="000A7812">
        <w:rPr>
          <w:rFonts w:ascii="Arial" w:hAnsi="Arial" w:cs="Arial"/>
          <w:sz w:val="24"/>
          <w:szCs w:val="24"/>
          <w:lang w:val="en-US"/>
        </w:rPr>
        <w:t>was available.</w:t>
      </w:r>
    </w:p>
    <w:p w14:paraId="4DA7C653" w14:textId="3870422F" w:rsidR="00A2769D" w:rsidRDefault="00A2769D" w:rsidP="007912D4">
      <w:pPr>
        <w:spacing w:after="0" w:line="480" w:lineRule="auto"/>
        <w:jc w:val="both"/>
        <w:rPr>
          <w:rFonts w:ascii="Arial" w:hAnsi="Arial" w:cs="Arial"/>
          <w:sz w:val="24"/>
          <w:szCs w:val="24"/>
          <w:lang w:val="en-US"/>
        </w:rPr>
      </w:pPr>
    </w:p>
    <w:p w14:paraId="45A7CB5B" w14:textId="118012E4" w:rsidR="00A2769D" w:rsidRPr="00A2769D" w:rsidRDefault="00A2769D" w:rsidP="007912D4">
      <w:pPr>
        <w:spacing w:after="0" w:line="480" w:lineRule="auto"/>
        <w:jc w:val="both"/>
        <w:rPr>
          <w:rFonts w:ascii="Arial" w:hAnsi="Arial" w:cs="Arial"/>
          <w:i/>
          <w:sz w:val="24"/>
          <w:szCs w:val="24"/>
          <w:lang w:val="en-US"/>
        </w:rPr>
      </w:pPr>
      <w:r w:rsidRPr="00A2769D">
        <w:rPr>
          <w:rFonts w:ascii="Arial" w:hAnsi="Arial" w:cs="Arial"/>
          <w:i/>
          <w:sz w:val="24"/>
          <w:szCs w:val="24"/>
          <w:lang w:val="en-US"/>
        </w:rPr>
        <w:lastRenderedPageBreak/>
        <w:t>Risk factors</w:t>
      </w:r>
    </w:p>
    <w:p w14:paraId="0DB6BCB5" w14:textId="0042C8D2" w:rsidR="005C21D5" w:rsidRDefault="000A7812" w:rsidP="007912D4">
      <w:pPr>
        <w:spacing w:after="0" w:line="480" w:lineRule="auto"/>
        <w:ind w:firstLine="284"/>
        <w:jc w:val="both"/>
        <w:rPr>
          <w:rFonts w:ascii="Arial" w:hAnsi="Arial" w:cs="Arial"/>
          <w:sz w:val="24"/>
          <w:szCs w:val="24"/>
          <w:lang w:val="en-US"/>
        </w:rPr>
      </w:pPr>
      <w:r>
        <w:rPr>
          <w:rFonts w:ascii="Arial" w:hAnsi="Arial" w:cs="Arial"/>
          <w:sz w:val="24"/>
          <w:szCs w:val="24"/>
          <w:lang w:val="en-US"/>
        </w:rPr>
        <w:t xml:space="preserve"> </w:t>
      </w:r>
      <w:bookmarkEnd w:id="2"/>
      <w:r w:rsidR="0091662A">
        <w:rPr>
          <w:rFonts w:ascii="Arial" w:hAnsi="Arial" w:cs="Arial"/>
          <w:sz w:val="24"/>
          <w:szCs w:val="24"/>
          <w:lang w:val="en-US"/>
        </w:rPr>
        <w:t>T</w:t>
      </w:r>
      <w:r w:rsidR="003C32A4" w:rsidRPr="00855662">
        <w:rPr>
          <w:rFonts w:ascii="Arial" w:hAnsi="Arial" w:cs="Arial"/>
          <w:color w:val="000000" w:themeColor="text1"/>
          <w:sz w:val="24"/>
          <w:szCs w:val="24"/>
          <w:lang w:val="en-US"/>
        </w:rPr>
        <w:t>hrombocytopenia</w:t>
      </w:r>
      <w:r w:rsidR="00855662" w:rsidRPr="00855662">
        <w:rPr>
          <w:rFonts w:ascii="Arial" w:hAnsi="Arial" w:cs="Arial"/>
          <w:color w:val="000000" w:themeColor="text1"/>
          <w:sz w:val="24"/>
          <w:szCs w:val="24"/>
          <w:lang w:val="en-US"/>
        </w:rPr>
        <w:t xml:space="preserve"> was defined as platelet count &lt;100*10</w:t>
      </w:r>
      <w:r w:rsidR="00855662" w:rsidRPr="00855662">
        <w:rPr>
          <w:rFonts w:ascii="Arial" w:hAnsi="Arial" w:cs="Arial"/>
          <w:color w:val="000000" w:themeColor="text1"/>
          <w:sz w:val="24"/>
          <w:szCs w:val="24"/>
          <w:vertAlign w:val="superscript"/>
          <w:lang w:val="en-US"/>
        </w:rPr>
        <w:t>9</w:t>
      </w:r>
      <w:r w:rsidR="00855662" w:rsidRPr="00855662">
        <w:rPr>
          <w:rFonts w:ascii="Arial" w:hAnsi="Arial" w:cs="Arial"/>
          <w:color w:val="000000" w:themeColor="text1"/>
          <w:sz w:val="24"/>
          <w:szCs w:val="24"/>
          <w:lang w:val="en-US"/>
        </w:rPr>
        <w:t>/L, hypercalcemia as serum calcium levels &gt;2.75 mmol/L, poor renal function as creatinine level &gt;177 mmol/L and anemia as hemoglobin level &lt;6.2 mmol/L. C</w:t>
      </w:r>
      <w:r w:rsidR="00B215EB" w:rsidRPr="00855662">
        <w:rPr>
          <w:rFonts w:ascii="Arial" w:hAnsi="Arial" w:cs="Arial"/>
          <w:color w:val="000000" w:themeColor="text1"/>
          <w:sz w:val="24"/>
          <w:szCs w:val="24"/>
          <w:lang w:val="en-US"/>
        </w:rPr>
        <w:t xml:space="preserve">ytogenetic </w:t>
      </w:r>
      <w:r w:rsidR="00B215EB" w:rsidRPr="00B215EB">
        <w:rPr>
          <w:rFonts w:ascii="Arial" w:hAnsi="Arial" w:cs="Arial"/>
          <w:sz w:val="24"/>
          <w:szCs w:val="24"/>
          <w:lang w:val="en-US"/>
        </w:rPr>
        <w:t>risk was classified as standard or high risk based on conventional cytogenetic studies or fluorescent in situ hybridization</w:t>
      </w:r>
      <w:r w:rsidR="005C21D5">
        <w:rPr>
          <w:rFonts w:ascii="Arial" w:hAnsi="Arial" w:cs="Arial"/>
          <w:sz w:val="24"/>
          <w:szCs w:val="24"/>
          <w:lang w:val="en-US"/>
        </w:rPr>
        <w:t xml:space="preserve"> performed on purified plasma cells</w:t>
      </w:r>
      <w:r w:rsidR="00B215EB" w:rsidRPr="00B215EB">
        <w:rPr>
          <w:rFonts w:ascii="Arial" w:hAnsi="Arial" w:cs="Arial"/>
          <w:sz w:val="24"/>
          <w:szCs w:val="24"/>
          <w:lang w:val="en-US"/>
        </w:rPr>
        <w:t xml:space="preserve">. Patients with a t(4;14), t(14;16) and/or del(17p) were classified as high-risk. Normal cytogenetics and other cytogenetic abnormalities were </w:t>
      </w:r>
      <w:r w:rsidR="00B215EB" w:rsidRPr="00184E2C">
        <w:rPr>
          <w:rFonts w:ascii="Arial" w:hAnsi="Arial" w:cs="Arial"/>
          <w:sz w:val="24"/>
          <w:szCs w:val="24"/>
          <w:lang w:val="en-US"/>
        </w:rPr>
        <w:t>classified as standard risk</w:t>
      </w:r>
      <w:r w:rsidR="00806785" w:rsidRPr="00184E2C">
        <w:rPr>
          <w:rFonts w:ascii="Arial" w:hAnsi="Arial" w:cs="Arial"/>
          <w:sz w:val="24"/>
          <w:szCs w:val="24"/>
          <w:lang w:val="en-US"/>
        </w:rPr>
        <w:t>.</w:t>
      </w:r>
      <w:r w:rsidR="00AF12FA" w:rsidRPr="00184E2C">
        <w:rPr>
          <w:rFonts w:ascii="Arial" w:hAnsi="Arial" w:cs="Arial"/>
          <w:sz w:val="24"/>
          <w:szCs w:val="24"/>
          <w:lang w:val="en-US"/>
        </w:rPr>
        <w:t xml:space="preserve"> </w:t>
      </w:r>
      <w:r w:rsidR="00C16978" w:rsidRPr="00C16978">
        <w:rPr>
          <w:rFonts w:ascii="Arial" w:hAnsi="Arial" w:cs="Arial"/>
          <w:sz w:val="24"/>
          <w:szCs w:val="24"/>
          <w:lang w:val="en-US"/>
        </w:rPr>
        <w:t>ISS stage 1</w:t>
      </w:r>
      <w:r w:rsidR="00C16978">
        <w:rPr>
          <w:rFonts w:ascii="Arial" w:hAnsi="Arial" w:cs="Arial"/>
          <w:sz w:val="24"/>
          <w:szCs w:val="24"/>
          <w:lang w:val="en-US"/>
        </w:rPr>
        <w:t xml:space="preserve"> was defined as</w:t>
      </w:r>
      <w:r w:rsidR="00C16978" w:rsidRPr="00C16978">
        <w:rPr>
          <w:rFonts w:ascii="Arial" w:hAnsi="Arial" w:cs="Arial"/>
          <w:sz w:val="24"/>
          <w:szCs w:val="24"/>
          <w:lang w:val="en-US"/>
        </w:rPr>
        <w:t xml:space="preserve"> serum β2-microglobuline</w:t>
      </w:r>
      <w:r w:rsidR="00DF1BA2">
        <w:rPr>
          <w:rFonts w:ascii="Arial" w:hAnsi="Arial" w:cs="Arial"/>
          <w:sz w:val="24"/>
          <w:szCs w:val="24"/>
          <w:lang w:val="en-US"/>
        </w:rPr>
        <w:t xml:space="preserve"> </w:t>
      </w:r>
      <w:r w:rsidR="00C16978" w:rsidRPr="00C16978">
        <w:rPr>
          <w:rFonts w:ascii="Arial" w:hAnsi="Arial" w:cs="Arial"/>
          <w:sz w:val="24"/>
          <w:szCs w:val="24"/>
          <w:lang w:val="en-US"/>
        </w:rPr>
        <w:t>&lt;3.50 mg/L</w:t>
      </w:r>
      <w:r w:rsidR="00C16978">
        <w:rPr>
          <w:rFonts w:ascii="Arial" w:hAnsi="Arial" w:cs="Arial"/>
          <w:sz w:val="24"/>
          <w:szCs w:val="24"/>
          <w:lang w:val="en-US"/>
        </w:rPr>
        <w:t xml:space="preserve"> and</w:t>
      </w:r>
      <w:r w:rsidR="00C16978" w:rsidRPr="00C16978">
        <w:rPr>
          <w:rFonts w:ascii="Arial" w:hAnsi="Arial" w:cs="Arial"/>
          <w:sz w:val="24"/>
          <w:szCs w:val="24"/>
          <w:lang w:val="en-US"/>
        </w:rPr>
        <w:t xml:space="preserve"> serum </w:t>
      </w:r>
      <w:r w:rsidR="005C21D5">
        <w:rPr>
          <w:rFonts w:ascii="Arial" w:hAnsi="Arial" w:cs="Arial"/>
          <w:sz w:val="24"/>
          <w:szCs w:val="24"/>
          <w:lang w:val="en-US"/>
        </w:rPr>
        <w:t>albumine≥</w:t>
      </w:r>
      <w:r w:rsidR="00C16978" w:rsidRPr="00C16978">
        <w:rPr>
          <w:rFonts w:ascii="Arial" w:hAnsi="Arial" w:cs="Arial"/>
          <w:sz w:val="24"/>
          <w:szCs w:val="24"/>
          <w:lang w:val="en-US"/>
        </w:rPr>
        <w:t>35 g/L</w:t>
      </w:r>
      <w:r w:rsidR="00C16978">
        <w:rPr>
          <w:rFonts w:ascii="Arial" w:hAnsi="Arial" w:cs="Arial"/>
          <w:sz w:val="24"/>
          <w:szCs w:val="24"/>
          <w:lang w:val="en-US"/>
        </w:rPr>
        <w:t xml:space="preserve">, </w:t>
      </w:r>
      <w:r w:rsidR="00C16978" w:rsidRPr="00C16978">
        <w:rPr>
          <w:rFonts w:ascii="Arial" w:hAnsi="Arial" w:cs="Arial"/>
          <w:sz w:val="24"/>
          <w:szCs w:val="24"/>
          <w:lang w:val="en-US"/>
        </w:rPr>
        <w:t>ISS stage 3</w:t>
      </w:r>
      <w:r w:rsidR="00C16978">
        <w:rPr>
          <w:rFonts w:ascii="Arial" w:hAnsi="Arial" w:cs="Arial"/>
          <w:sz w:val="24"/>
          <w:szCs w:val="24"/>
          <w:lang w:val="en-US"/>
        </w:rPr>
        <w:t xml:space="preserve"> as</w:t>
      </w:r>
      <w:r w:rsidR="00C16978" w:rsidRPr="00C16978">
        <w:rPr>
          <w:rFonts w:ascii="Arial" w:hAnsi="Arial" w:cs="Arial"/>
          <w:sz w:val="24"/>
          <w:szCs w:val="24"/>
          <w:lang w:val="en-US"/>
        </w:rPr>
        <w:t xml:space="preserve"> serum β2-microglobuline</w:t>
      </w:r>
      <w:r w:rsidR="00DF1BA2">
        <w:rPr>
          <w:rFonts w:ascii="Arial" w:hAnsi="Arial" w:cs="Arial"/>
          <w:sz w:val="24"/>
          <w:szCs w:val="24"/>
          <w:lang w:val="en-US"/>
        </w:rPr>
        <w:t xml:space="preserve"> </w:t>
      </w:r>
      <w:r w:rsidR="005C21D5">
        <w:rPr>
          <w:rFonts w:ascii="Arial" w:hAnsi="Arial" w:cs="Arial"/>
          <w:sz w:val="24"/>
          <w:szCs w:val="24"/>
          <w:lang w:val="en-US"/>
        </w:rPr>
        <w:t>≥</w:t>
      </w:r>
      <w:r w:rsidR="00C16978" w:rsidRPr="00C16978">
        <w:rPr>
          <w:rFonts w:ascii="Arial" w:hAnsi="Arial" w:cs="Arial"/>
          <w:sz w:val="24"/>
          <w:szCs w:val="24"/>
          <w:lang w:val="en-US"/>
        </w:rPr>
        <w:t>5.50 mg/L</w:t>
      </w:r>
      <w:r w:rsidR="00C16978">
        <w:rPr>
          <w:rFonts w:ascii="Arial" w:hAnsi="Arial" w:cs="Arial"/>
          <w:sz w:val="24"/>
          <w:szCs w:val="24"/>
          <w:lang w:val="en-US"/>
        </w:rPr>
        <w:t>, regardless serum albumin levels, and</w:t>
      </w:r>
      <w:r w:rsidR="00C16978" w:rsidRPr="00C16978">
        <w:rPr>
          <w:rFonts w:ascii="Arial" w:hAnsi="Arial" w:cs="Arial"/>
          <w:sz w:val="24"/>
          <w:szCs w:val="24"/>
          <w:lang w:val="en-US"/>
        </w:rPr>
        <w:t xml:space="preserve"> ISS stage 2</w:t>
      </w:r>
      <w:r w:rsidR="00C16978">
        <w:rPr>
          <w:rFonts w:ascii="Arial" w:hAnsi="Arial" w:cs="Arial"/>
          <w:sz w:val="24"/>
          <w:szCs w:val="24"/>
          <w:lang w:val="en-US"/>
        </w:rPr>
        <w:t xml:space="preserve"> was defined as</w:t>
      </w:r>
      <w:r w:rsidR="00C16978" w:rsidRPr="00C16978">
        <w:rPr>
          <w:rFonts w:ascii="Arial" w:hAnsi="Arial" w:cs="Arial"/>
          <w:sz w:val="24"/>
          <w:szCs w:val="24"/>
          <w:lang w:val="en-US"/>
        </w:rPr>
        <w:t xml:space="preserve"> neither stage 1 nor 3</w:t>
      </w:r>
      <w:r w:rsidR="00C16978">
        <w:rPr>
          <w:rFonts w:ascii="Arial" w:hAnsi="Arial" w:cs="Arial"/>
          <w:sz w:val="24"/>
          <w:szCs w:val="24"/>
          <w:lang w:val="en-US"/>
        </w:rPr>
        <w:t>. ISS stage</w:t>
      </w:r>
      <w:r w:rsidR="00C16978" w:rsidRPr="00C16978">
        <w:rPr>
          <w:rFonts w:ascii="Arial" w:hAnsi="Arial" w:cs="Arial"/>
          <w:sz w:val="24"/>
          <w:szCs w:val="24"/>
          <w:lang w:val="en-US"/>
        </w:rPr>
        <w:t xml:space="preserve"> unknown</w:t>
      </w:r>
      <w:r w:rsidR="00C16978">
        <w:rPr>
          <w:rFonts w:ascii="Arial" w:hAnsi="Arial" w:cs="Arial"/>
          <w:sz w:val="24"/>
          <w:szCs w:val="24"/>
          <w:lang w:val="en-US"/>
        </w:rPr>
        <w:t xml:space="preserve"> was defined as</w:t>
      </w:r>
      <w:r w:rsidR="00C16978" w:rsidRPr="00C16978">
        <w:rPr>
          <w:rFonts w:ascii="Arial" w:hAnsi="Arial" w:cs="Arial"/>
          <w:sz w:val="24"/>
          <w:szCs w:val="24"/>
          <w:lang w:val="en-US"/>
        </w:rPr>
        <w:t xml:space="preserve"> serum β2-microglobuline and/or serum albumin unknown.</w:t>
      </w:r>
      <w:r w:rsidR="00C16978">
        <w:rPr>
          <w:rFonts w:ascii="Arial" w:hAnsi="Arial" w:cs="Arial"/>
          <w:sz w:val="24"/>
          <w:szCs w:val="24"/>
          <w:lang w:val="en-US"/>
        </w:rPr>
        <w:t xml:space="preserve"> </w:t>
      </w:r>
    </w:p>
    <w:p w14:paraId="28643016" w14:textId="26959755" w:rsidR="00A2769D" w:rsidRDefault="00A2769D" w:rsidP="007912D4">
      <w:pPr>
        <w:spacing w:after="0" w:line="480" w:lineRule="auto"/>
        <w:jc w:val="both"/>
        <w:rPr>
          <w:rFonts w:ascii="Arial" w:hAnsi="Arial" w:cs="Arial"/>
          <w:sz w:val="24"/>
          <w:szCs w:val="24"/>
          <w:lang w:val="en-US"/>
        </w:rPr>
      </w:pPr>
    </w:p>
    <w:p w14:paraId="53DB5B77" w14:textId="5592B9E2" w:rsidR="00A2769D" w:rsidRPr="00A2769D" w:rsidRDefault="00A2769D" w:rsidP="007912D4">
      <w:pPr>
        <w:spacing w:after="0" w:line="480" w:lineRule="auto"/>
        <w:jc w:val="both"/>
        <w:rPr>
          <w:rFonts w:ascii="Arial" w:hAnsi="Arial" w:cs="Arial"/>
          <w:i/>
          <w:sz w:val="24"/>
          <w:szCs w:val="24"/>
          <w:lang w:val="en-US"/>
        </w:rPr>
      </w:pPr>
      <w:r w:rsidRPr="00A2769D">
        <w:rPr>
          <w:rFonts w:ascii="Arial" w:hAnsi="Arial" w:cs="Arial"/>
          <w:i/>
          <w:sz w:val="24"/>
          <w:szCs w:val="24"/>
          <w:lang w:val="en-US"/>
        </w:rPr>
        <w:t>Exact therapeutic regimen</w:t>
      </w:r>
    </w:p>
    <w:p w14:paraId="672218D3" w14:textId="1D323CE1" w:rsidR="00CF4072" w:rsidRDefault="003A2137" w:rsidP="007912D4">
      <w:pPr>
        <w:spacing w:after="0" w:line="480" w:lineRule="auto"/>
        <w:ind w:firstLine="284"/>
        <w:jc w:val="both"/>
        <w:rPr>
          <w:lang w:val="en-US"/>
        </w:rPr>
      </w:pPr>
      <w:bookmarkStart w:id="4" w:name="_Hlk65677650"/>
      <w:r>
        <w:rPr>
          <w:rFonts w:ascii="Arial" w:hAnsi="Arial" w:cs="Arial"/>
          <w:sz w:val="24"/>
          <w:szCs w:val="24"/>
          <w:lang w:val="en-US"/>
        </w:rPr>
        <w:t xml:space="preserve">Treatment with </w:t>
      </w:r>
      <w:r w:rsidR="005C21D5">
        <w:rPr>
          <w:rFonts w:ascii="Arial" w:hAnsi="Arial" w:cs="Arial"/>
          <w:sz w:val="24"/>
          <w:szCs w:val="24"/>
          <w:lang w:val="en-US"/>
        </w:rPr>
        <w:t>bortezomib, l</w:t>
      </w:r>
      <w:r w:rsidR="00AB1CA7" w:rsidRPr="00184E2C">
        <w:rPr>
          <w:rFonts w:ascii="Arial" w:hAnsi="Arial" w:cs="Arial"/>
          <w:sz w:val="24"/>
          <w:szCs w:val="24"/>
          <w:lang w:val="en-US"/>
        </w:rPr>
        <w:t>enalidomide</w:t>
      </w:r>
      <w:r w:rsidR="00EA501D">
        <w:rPr>
          <w:rFonts w:ascii="Arial" w:hAnsi="Arial" w:cs="Arial"/>
          <w:sz w:val="24"/>
          <w:szCs w:val="24"/>
          <w:lang w:val="en-US"/>
        </w:rPr>
        <w:t>, daratumumab</w:t>
      </w:r>
      <w:r>
        <w:rPr>
          <w:rFonts w:ascii="Arial" w:hAnsi="Arial" w:cs="Arial"/>
          <w:sz w:val="24"/>
          <w:szCs w:val="24"/>
          <w:lang w:val="en-US"/>
        </w:rPr>
        <w:t xml:space="preserve"> and/</w:t>
      </w:r>
      <w:r w:rsidR="005C21D5">
        <w:rPr>
          <w:rFonts w:ascii="Arial" w:hAnsi="Arial" w:cs="Arial"/>
          <w:sz w:val="24"/>
          <w:szCs w:val="24"/>
          <w:lang w:val="en-US"/>
        </w:rPr>
        <w:t>or thalidomide</w:t>
      </w:r>
      <w:r w:rsidR="00AB1CA7" w:rsidRPr="00184E2C">
        <w:rPr>
          <w:rFonts w:ascii="Arial" w:hAnsi="Arial" w:cs="Arial"/>
          <w:sz w:val="24"/>
          <w:szCs w:val="24"/>
          <w:lang w:val="en-US"/>
        </w:rPr>
        <w:t xml:space="preserve"> </w:t>
      </w:r>
      <w:r w:rsidR="00205CBC">
        <w:rPr>
          <w:rFonts w:ascii="Arial" w:hAnsi="Arial" w:cs="Arial"/>
          <w:sz w:val="24"/>
          <w:szCs w:val="24"/>
          <w:lang w:val="en-US"/>
        </w:rPr>
        <w:t xml:space="preserve">within </w:t>
      </w:r>
      <w:r w:rsidR="00D60C3E">
        <w:rPr>
          <w:rFonts w:ascii="Arial" w:hAnsi="Arial" w:cs="Arial"/>
          <w:sz w:val="24"/>
          <w:szCs w:val="24"/>
          <w:lang w:val="en-US"/>
        </w:rPr>
        <w:t xml:space="preserve">6 </w:t>
      </w:r>
      <w:r w:rsidR="00205CBC">
        <w:rPr>
          <w:rFonts w:ascii="Arial" w:hAnsi="Arial" w:cs="Arial"/>
          <w:sz w:val="24"/>
          <w:szCs w:val="24"/>
          <w:lang w:val="en-US"/>
        </w:rPr>
        <w:t xml:space="preserve">months post-diagnosis </w:t>
      </w:r>
      <w:r w:rsidR="00AB1CA7" w:rsidRPr="00184E2C">
        <w:rPr>
          <w:rFonts w:ascii="Arial" w:hAnsi="Arial" w:cs="Arial"/>
          <w:sz w:val="24"/>
          <w:szCs w:val="24"/>
          <w:lang w:val="en-US"/>
        </w:rPr>
        <w:t>was defined as treatment with at least one cycle</w:t>
      </w:r>
      <w:r w:rsidR="005C21D5">
        <w:rPr>
          <w:rFonts w:ascii="Arial" w:hAnsi="Arial" w:cs="Arial"/>
          <w:sz w:val="24"/>
          <w:szCs w:val="24"/>
          <w:lang w:val="en-US"/>
        </w:rPr>
        <w:t xml:space="preserve"> of a </w:t>
      </w:r>
      <w:r w:rsidR="00205CBC">
        <w:rPr>
          <w:rFonts w:ascii="Arial" w:hAnsi="Arial" w:cs="Arial"/>
          <w:sz w:val="24"/>
          <w:szCs w:val="24"/>
          <w:lang w:val="en-US"/>
        </w:rPr>
        <w:t xml:space="preserve">   </w:t>
      </w:r>
      <w:r w:rsidR="005C21D5">
        <w:rPr>
          <w:rFonts w:ascii="Arial" w:hAnsi="Arial" w:cs="Arial"/>
          <w:sz w:val="24"/>
          <w:szCs w:val="24"/>
          <w:lang w:val="en-US"/>
        </w:rPr>
        <w:t>bortezomib-, lenalidomide-</w:t>
      </w:r>
      <w:r w:rsidR="00AE211F">
        <w:rPr>
          <w:rFonts w:ascii="Arial" w:hAnsi="Arial" w:cs="Arial"/>
          <w:sz w:val="24"/>
          <w:szCs w:val="24"/>
          <w:lang w:val="en-US"/>
        </w:rPr>
        <w:t>, daratumu</w:t>
      </w:r>
      <w:r w:rsidR="001B3044">
        <w:rPr>
          <w:rFonts w:ascii="Arial" w:hAnsi="Arial" w:cs="Arial"/>
          <w:sz w:val="24"/>
          <w:szCs w:val="24"/>
          <w:lang w:val="en-US"/>
        </w:rPr>
        <w:t>mab-</w:t>
      </w:r>
      <w:r w:rsidR="005C21D5">
        <w:rPr>
          <w:rFonts w:ascii="Arial" w:hAnsi="Arial" w:cs="Arial"/>
          <w:sz w:val="24"/>
          <w:szCs w:val="24"/>
          <w:lang w:val="en-US"/>
        </w:rPr>
        <w:t xml:space="preserve"> or thalidomide-containing regimen, respectively.</w:t>
      </w:r>
      <w:r w:rsidR="00AB1CA7" w:rsidRPr="00184E2C">
        <w:rPr>
          <w:rFonts w:ascii="Arial" w:hAnsi="Arial" w:cs="Arial"/>
          <w:sz w:val="24"/>
          <w:szCs w:val="24"/>
          <w:lang w:val="en-US"/>
        </w:rPr>
        <w:t xml:space="preserve"> </w:t>
      </w:r>
      <w:r w:rsidR="001D6CFE">
        <w:rPr>
          <w:rFonts w:ascii="Arial" w:hAnsi="Arial" w:cs="Arial"/>
          <w:sz w:val="24"/>
          <w:szCs w:val="24"/>
          <w:lang w:val="en-US"/>
        </w:rPr>
        <w:t>In the period 20</w:t>
      </w:r>
      <w:r w:rsidR="008F7DAE">
        <w:rPr>
          <w:rFonts w:ascii="Arial" w:hAnsi="Arial" w:cs="Arial"/>
          <w:sz w:val="24"/>
          <w:szCs w:val="24"/>
          <w:lang w:val="en-US"/>
        </w:rPr>
        <w:t>14</w:t>
      </w:r>
      <w:r w:rsidR="001D6CFE">
        <w:rPr>
          <w:rFonts w:ascii="Arial" w:hAnsi="Arial" w:cs="Arial"/>
          <w:sz w:val="24"/>
          <w:szCs w:val="24"/>
          <w:lang w:val="en-US"/>
        </w:rPr>
        <w:t>-20</w:t>
      </w:r>
      <w:r w:rsidR="008F7DAE">
        <w:rPr>
          <w:rFonts w:ascii="Arial" w:hAnsi="Arial" w:cs="Arial"/>
          <w:sz w:val="24"/>
          <w:szCs w:val="24"/>
          <w:lang w:val="en-US"/>
        </w:rPr>
        <w:t>18</w:t>
      </w:r>
      <w:r w:rsidR="00056FA6">
        <w:rPr>
          <w:rFonts w:ascii="Arial" w:hAnsi="Arial" w:cs="Arial"/>
          <w:sz w:val="24"/>
          <w:szCs w:val="24"/>
          <w:lang w:val="en-US"/>
        </w:rPr>
        <w:t>,</w:t>
      </w:r>
      <w:r w:rsidR="001D6CFE">
        <w:rPr>
          <w:rFonts w:ascii="Arial" w:hAnsi="Arial" w:cs="Arial"/>
          <w:sz w:val="24"/>
          <w:szCs w:val="24"/>
          <w:lang w:val="en-US"/>
        </w:rPr>
        <w:t xml:space="preserve"> upfront treatment with a daratumumab-based regimen was rare </w:t>
      </w:r>
      <w:r w:rsidR="004D21CE">
        <w:rPr>
          <w:rFonts w:ascii="Arial" w:hAnsi="Arial" w:cs="Arial"/>
          <w:sz w:val="24"/>
          <w:szCs w:val="24"/>
          <w:lang w:val="en-US"/>
        </w:rPr>
        <w:t>(</w:t>
      </w:r>
      <w:r w:rsidR="004D21CE" w:rsidRPr="004D21CE">
        <w:rPr>
          <w:rFonts w:ascii="Arial" w:hAnsi="Arial" w:cs="Arial"/>
          <w:sz w:val="24"/>
          <w:szCs w:val="24"/>
          <w:lang w:val="en-US"/>
        </w:rPr>
        <w:t>1-2</w:t>
      </w:r>
      <w:r w:rsidR="004D21CE">
        <w:rPr>
          <w:rFonts w:ascii="Arial" w:hAnsi="Arial" w:cs="Arial"/>
          <w:sz w:val="24"/>
          <w:szCs w:val="24"/>
          <w:lang w:val="en-US"/>
        </w:rPr>
        <w:t xml:space="preserve">%), </w:t>
      </w:r>
      <w:r w:rsidR="001D6CFE">
        <w:rPr>
          <w:rFonts w:ascii="Arial" w:hAnsi="Arial" w:cs="Arial"/>
          <w:sz w:val="24"/>
          <w:szCs w:val="24"/>
          <w:lang w:val="en-US"/>
        </w:rPr>
        <w:t xml:space="preserve">because daratumumab-containing regimens for newly diagnosed patients were not </w:t>
      </w:r>
      <w:r w:rsidR="00F93051">
        <w:rPr>
          <w:rFonts w:ascii="Arial" w:hAnsi="Arial" w:cs="Arial"/>
          <w:sz w:val="24"/>
          <w:szCs w:val="24"/>
          <w:lang w:val="en-US"/>
        </w:rPr>
        <w:t xml:space="preserve">yet </w:t>
      </w:r>
      <w:r w:rsidR="001D6CFE">
        <w:rPr>
          <w:rFonts w:ascii="Arial" w:hAnsi="Arial" w:cs="Arial"/>
          <w:sz w:val="24"/>
          <w:szCs w:val="24"/>
          <w:lang w:val="en-US"/>
        </w:rPr>
        <w:t xml:space="preserve">reimbursed. </w:t>
      </w:r>
      <w:r w:rsidR="005C21D5">
        <w:rPr>
          <w:rFonts w:ascii="Arial" w:hAnsi="Arial" w:cs="Arial"/>
          <w:sz w:val="24"/>
          <w:szCs w:val="24"/>
          <w:lang w:val="en-US"/>
        </w:rPr>
        <w:t xml:space="preserve">We also differentiated between regimens containing </w:t>
      </w:r>
      <w:r w:rsidR="00257EF5">
        <w:rPr>
          <w:rFonts w:ascii="Arial" w:hAnsi="Arial" w:cs="Arial"/>
          <w:sz w:val="24"/>
          <w:szCs w:val="24"/>
          <w:lang w:val="en-US"/>
        </w:rPr>
        <w:t>1</w:t>
      </w:r>
      <w:r w:rsidR="00A72242">
        <w:rPr>
          <w:rFonts w:ascii="Arial" w:hAnsi="Arial" w:cs="Arial"/>
          <w:sz w:val="24"/>
          <w:szCs w:val="24"/>
          <w:lang w:val="en-US"/>
        </w:rPr>
        <w:t>,</w:t>
      </w:r>
      <w:r w:rsidR="005C21D5">
        <w:rPr>
          <w:rFonts w:ascii="Arial" w:hAnsi="Arial" w:cs="Arial"/>
          <w:sz w:val="24"/>
          <w:szCs w:val="24"/>
          <w:lang w:val="en-US"/>
        </w:rPr>
        <w:t xml:space="preserve"> </w:t>
      </w:r>
      <w:r w:rsidR="00257EF5">
        <w:rPr>
          <w:rFonts w:ascii="Arial" w:hAnsi="Arial" w:cs="Arial"/>
          <w:sz w:val="24"/>
          <w:szCs w:val="24"/>
          <w:lang w:val="en-US"/>
        </w:rPr>
        <w:t>2</w:t>
      </w:r>
      <w:r w:rsidR="007912D4">
        <w:rPr>
          <w:rFonts w:ascii="Arial" w:hAnsi="Arial" w:cs="Arial"/>
          <w:sz w:val="24"/>
          <w:szCs w:val="24"/>
          <w:lang w:val="en-US"/>
        </w:rPr>
        <w:t xml:space="preserve">, </w:t>
      </w:r>
      <w:r w:rsidR="00257EF5">
        <w:rPr>
          <w:rFonts w:ascii="Arial" w:hAnsi="Arial" w:cs="Arial"/>
          <w:sz w:val="24"/>
          <w:szCs w:val="24"/>
          <w:lang w:val="en-US"/>
        </w:rPr>
        <w:t xml:space="preserve">3 </w:t>
      </w:r>
      <w:r w:rsidR="005C21D5">
        <w:rPr>
          <w:rFonts w:ascii="Arial" w:hAnsi="Arial" w:cs="Arial"/>
          <w:sz w:val="24"/>
          <w:szCs w:val="24"/>
          <w:lang w:val="en-US"/>
        </w:rPr>
        <w:t>novel agents</w:t>
      </w:r>
      <w:r w:rsidR="007912D4">
        <w:rPr>
          <w:rFonts w:ascii="Arial" w:hAnsi="Arial" w:cs="Arial"/>
          <w:sz w:val="24"/>
          <w:szCs w:val="24"/>
          <w:lang w:val="en-US"/>
        </w:rPr>
        <w:t xml:space="preserve"> or other agents (0 novel agents)</w:t>
      </w:r>
      <w:r w:rsidR="00A72242">
        <w:rPr>
          <w:rFonts w:ascii="Arial" w:hAnsi="Arial" w:cs="Arial"/>
          <w:sz w:val="24"/>
          <w:szCs w:val="24"/>
          <w:lang w:val="en-US"/>
        </w:rPr>
        <w:t>.</w:t>
      </w:r>
      <w:bookmarkEnd w:id="4"/>
      <w:r w:rsidR="00A72242">
        <w:rPr>
          <w:rFonts w:ascii="Arial" w:hAnsi="Arial" w:cs="Arial"/>
          <w:sz w:val="24"/>
          <w:szCs w:val="24"/>
          <w:lang w:val="en-US"/>
        </w:rPr>
        <w:t xml:space="preserve"> </w:t>
      </w:r>
    </w:p>
    <w:p w14:paraId="34BF7BD2" w14:textId="77777777" w:rsidR="00E03A7E" w:rsidRDefault="00E03A7E" w:rsidP="007912D4">
      <w:pPr>
        <w:suppressLineNumbers/>
        <w:spacing w:after="0" w:line="48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br w:type="page"/>
      </w:r>
    </w:p>
    <w:p w14:paraId="30FDEBED" w14:textId="7FFC2B7D" w:rsidR="00E03A7E" w:rsidRPr="00362943" w:rsidRDefault="00E03A7E" w:rsidP="007912D4">
      <w:pPr>
        <w:pStyle w:val="BasistekstIKNL"/>
        <w:suppressLineNumbers/>
        <w:spacing w:line="480" w:lineRule="auto"/>
        <w:jc w:val="both"/>
        <w:rPr>
          <w:rFonts w:cs="Arial"/>
          <w:b/>
          <w:sz w:val="24"/>
          <w:szCs w:val="24"/>
        </w:rPr>
      </w:pPr>
      <w:r w:rsidRPr="00362943">
        <w:rPr>
          <w:rFonts w:cs="Arial"/>
          <w:b/>
          <w:sz w:val="24"/>
          <w:szCs w:val="24"/>
        </w:rPr>
        <w:lastRenderedPageBreak/>
        <w:t xml:space="preserve">Supplemental </w:t>
      </w:r>
      <w:proofErr w:type="spellStart"/>
      <w:r w:rsidRPr="00362943">
        <w:rPr>
          <w:rFonts w:cs="Arial"/>
          <w:b/>
          <w:sz w:val="24"/>
          <w:szCs w:val="24"/>
        </w:rPr>
        <w:t>references</w:t>
      </w:r>
      <w:proofErr w:type="spellEnd"/>
    </w:p>
    <w:p w14:paraId="1850A543" w14:textId="45593142" w:rsidR="00E03A7E" w:rsidRDefault="00E03A7E" w:rsidP="007912D4">
      <w:pPr>
        <w:pStyle w:val="EndNoteBibliography"/>
        <w:suppressLineNumbers/>
        <w:spacing w:line="480" w:lineRule="auto"/>
        <w:ind w:left="705" w:hanging="705"/>
        <w:rPr>
          <w:sz w:val="24"/>
          <w:szCs w:val="24"/>
          <w:lang w:val="en-US"/>
        </w:rPr>
      </w:pPr>
      <w:r w:rsidRPr="00051578">
        <w:rPr>
          <w:sz w:val="24"/>
          <w:szCs w:val="24"/>
          <w:lang w:val="en-US"/>
        </w:rPr>
        <w:fldChar w:fldCharType="begin"/>
      </w:r>
      <w:r w:rsidRPr="00D22CFA">
        <w:rPr>
          <w:sz w:val="24"/>
          <w:szCs w:val="24"/>
        </w:rPr>
        <w:instrText xml:space="preserve"> ADDIN EN.REFLIST </w:instrText>
      </w:r>
      <w:r w:rsidRPr="00051578">
        <w:rPr>
          <w:sz w:val="24"/>
          <w:szCs w:val="24"/>
          <w:lang w:val="en-US"/>
        </w:rPr>
        <w:fldChar w:fldCharType="separate"/>
      </w:r>
      <w:r w:rsidRPr="00D22CFA">
        <w:rPr>
          <w:sz w:val="24"/>
          <w:szCs w:val="24"/>
        </w:rPr>
        <w:t>1.</w:t>
      </w:r>
      <w:r w:rsidRPr="00D22CFA">
        <w:rPr>
          <w:sz w:val="24"/>
          <w:szCs w:val="24"/>
        </w:rPr>
        <w:tab/>
        <w:t xml:space="preserve">Schouten LJ, Hoppener P, van den Brandt PA, Knottnerus JA, Jager JJ. </w:t>
      </w:r>
      <w:r w:rsidRPr="00051578">
        <w:rPr>
          <w:sz w:val="24"/>
          <w:szCs w:val="24"/>
          <w:lang w:val="en-US"/>
        </w:rPr>
        <w:t xml:space="preserve">Completeness of cancer registration in Limburg, The Netherlands. </w:t>
      </w:r>
      <w:r w:rsidRPr="00051578">
        <w:rPr>
          <w:i/>
          <w:sz w:val="24"/>
          <w:szCs w:val="24"/>
          <w:lang w:val="en-US"/>
        </w:rPr>
        <w:t>Int J Epidemiol</w:t>
      </w:r>
      <w:r w:rsidRPr="00051578">
        <w:rPr>
          <w:sz w:val="24"/>
          <w:szCs w:val="24"/>
          <w:lang w:val="en-US"/>
        </w:rPr>
        <w:t xml:space="preserve"> 1993;22(3):369-376.</w:t>
      </w:r>
    </w:p>
    <w:p w14:paraId="54B358F4" w14:textId="6649C836" w:rsidR="0055108D" w:rsidRPr="00051578" w:rsidRDefault="0055108D" w:rsidP="007912D4">
      <w:pPr>
        <w:pStyle w:val="EndNoteBibliography"/>
        <w:suppressLineNumbers/>
        <w:spacing w:line="480" w:lineRule="auto"/>
        <w:ind w:left="705" w:hanging="705"/>
        <w:rPr>
          <w:sz w:val="24"/>
          <w:szCs w:val="24"/>
          <w:lang w:val="en-US"/>
        </w:rPr>
      </w:pPr>
      <w:r w:rsidRPr="00051578">
        <w:rPr>
          <w:sz w:val="24"/>
          <w:szCs w:val="24"/>
          <w:lang w:val="en-US"/>
        </w:rPr>
        <w:fldChar w:fldCharType="begin"/>
      </w:r>
      <w:r w:rsidRPr="00E86F7C">
        <w:rPr>
          <w:sz w:val="24"/>
          <w:szCs w:val="24"/>
          <w:lang w:val="en-US"/>
        </w:rPr>
        <w:instrText xml:space="preserve"> ADDIN EN.REFLIST </w:instrText>
      </w:r>
      <w:r w:rsidRPr="00051578">
        <w:rPr>
          <w:sz w:val="24"/>
          <w:szCs w:val="24"/>
          <w:lang w:val="en-US"/>
        </w:rPr>
        <w:fldChar w:fldCharType="separate"/>
      </w:r>
    </w:p>
    <w:p w14:paraId="08910493" w14:textId="7F685CC8" w:rsidR="0055108D" w:rsidRPr="00051578" w:rsidRDefault="0055108D" w:rsidP="007912D4">
      <w:pPr>
        <w:pStyle w:val="EndNoteBibliography"/>
        <w:suppressLineNumbers/>
        <w:spacing w:line="480" w:lineRule="auto"/>
        <w:rPr>
          <w:sz w:val="24"/>
          <w:szCs w:val="24"/>
          <w:lang w:val="en-US"/>
        </w:rPr>
      </w:pPr>
      <w:r w:rsidRPr="00051578">
        <w:rPr>
          <w:sz w:val="24"/>
          <w:szCs w:val="24"/>
          <w:lang w:val="en-US"/>
        </w:rPr>
        <w:fldChar w:fldCharType="end"/>
      </w:r>
    </w:p>
    <w:p w14:paraId="68E0BDB9" w14:textId="77777777" w:rsidR="00527589" w:rsidRDefault="00E03A7E" w:rsidP="007912D4">
      <w:pPr>
        <w:pStyle w:val="BasistekstIKNL"/>
        <w:suppressLineNumbers/>
        <w:spacing w:line="480" w:lineRule="auto"/>
        <w:jc w:val="both"/>
        <w:rPr>
          <w:rFonts w:ascii="Times New Roman" w:hAnsi="Times New Roman" w:cs="Times New Roman"/>
          <w:sz w:val="24"/>
          <w:szCs w:val="24"/>
          <w:lang w:val="en-US"/>
        </w:rPr>
      </w:pPr>
      <w:r w:rsidRPr="00051578">
        <w:rPr>
          <w:rFonts w:cs="Arial"/>
          <w:sz w:val="24"/>
          <w:szCs w:val="24"/>
          <w:lang w:val="en-US"/>
        </w:rPr>
        <w:fldChar w:fldCharType="end"/>
      </w:r>
    </w:p>
    <w:p w14:paraId="10DB5FDD" w14:textId="77777777" w:rsidR="00527589" w:rsidRDefault="00527589" w:rsidP="007912D4">
      <w:pPr>
        <w:pStyle w:val="BasistekstIKNL"/>
        <w:suppressLineNumbers/>
        <w:spacing w:line="480" w:lineRule="auto"/>
        <w:jc w:val="both"/>
        <w:rPr>
          <w:rFonts w:cs="Arial"/>
          <w:sz w:val="24"/>
          <w:szCs w:val="24"/>
          <w:lang w:val="en-US"/>
        </w:rPr>
      </w:pPr>
    </w:p>
    <w:p w14:paraId="4AF96C37" w14:textId="77777777" w:rsidR="00527589" w:rsidRDefault="00527589" w:rsidP="007912D4">
      <w:pPr>
        <w:pStyle w:val="BasistekstIKNL"/>
        <w:suppressLineNumbers/>
        <w:spacing w:line="480" w:lineRule="auto"/>
        <w:jc w:val="both"/>
        <w:rPr>
          <w:rFonts w:cs="Arial"/>
          <w:sz w:val="24"/>
          <w:szCs w:val="24"/>
          <w:lang w:val="en-US"/>
        </w:rPr>
      </w:pPr>
    </w:p>
    <w:p w14:paraId="33392357" w14:textId="77777777" w:rsidR="00234381" w:rsidRDefault="00234381" w:rsidP="007912D4">
      <w:pPr>
        <w:suppressLineNumbers/>
        <w:spacing w:after="0" w:line="480" w:lineRule="auto"/>
        <w:rPr>
          <w:rFonts w:cs="Arial"/>
          <w:sz w:val="24"/>
          <w:szCs w:val="24"/>
          <w:lang w:val="en-US"/>
        </w:rPr>
      </w:pPr>
    </w:p>
    <w:p w14:paraId="4B9DBF1B" w14:textId="77777777" w:rsidR="00234381" w:rsidRDefault="00234381" w:rsidP="007912D4">
      <w:pPr>
        <w:suppressLineNumbers/>
        <w:spacing w:after="0" w:line="480" w:lineRule="auto"/>
        <w:rPr>
          <w:rFonts w:cs="Arial"/>
          <w:sz w:val="24"/>
          <w:szCs w:val="24"/>
          <w:lang w:val="en-US"/>
        </w:rPr>
      </w:pPr>
    </w:p>
    <w:p w14:paraId="4B6C3437" w14:textId="77777777" w:rsidR="00234381" w:rsidRDefault="00234381" w:rsidP="007912D4">
      <w:pPr>
        <w:suppressLineNumbers/>
        <w:spacing w:after="0" w:line="480" w:lineRule="auto"/>
        <w:rPr>
          <w:rFonts w:cs="Arial"/>
          <w:sz w:val="24"/>
          <w:szCs w:val="24"/>
          <w:lang w:val="en-US"/>
        </w:rPr>
      </w:pPr>
    </w:p>
    <w:p w14:paraId="777091CA" w14:textId="77777777" w:rsidR="00234381" w:rsidRDefault="00234381" w:rsidP="007912D4">
      <w:pPr>
        <w:suppressLineNumbers/>
        <w:spacing w:after="0" w:line="480" w:lineRule="auto"/>
        <w:rPr>
          <w:rFonts w:cs="Arial"/>
          <w:sz w:val="24"/>
          <w:szCs w:val="24"/>
          <w:lang w:val="en-US"/>
        </w:rPr>
      </w:pPr>
    </w:p>
    <w:p w14:paraId="754F0FD8" w14:textId="77777777" w:rsidR="00234381" w:rsidRDefault="00234381" w:rsidP="007912D4">
      <w:pPr>
        <w:suppressLineNumbers/>
        <w:spacing w:after="0" w:line="480" w:lineRule="auto"/>
        <w:rPr>
          <w:rFonts w:cs="Arial"/>
          <w:sz w:val="24"/>
          <w:szCs w:val="24"/>
          <w:lang w:val="en-US"/>
        </w:rPr>
      </w:pPr>
    </w:p>
    <w:p w14:paraId="5D828A45" w14:textId="77777777" w:rsidR="00234381" w:rsidRDefault="00234381" w:rsidP="007912D4">
      <w:pPr>
        <w:suppressLineNumbers/>
        <w:spacing w:after="0" w:line="480" w:lineRule="auto"/>
        <w:rPr>
          <w:rFonts w:cs="Arial"/>
          <w:sz w:val="24"/>
          <w:szCs w:val="24"/>
          <w:lang w:val="en-US"/>
        </w:rPr>
      </w:pPr>
    </w:p>
    <w:p w14:paraId="29D3A9A3" w14:textId="77777777" w:rsidR="00234381" w:rsidRDefault="00234381" w:rsidP="007912D4">
      <w:pPr>
        <w:suppressLineNumbers/>
        <w:spacing w:after="0" w:line="480" w:lineRule="auto"/>
        <w:rPr>
          <w:rFonts w:cs="Arial"/>
          <w:sz w:val="24"/>
          <w:szCs w:val="24"/>
          <w:lang w:val="en-US"/>
        </w:rPr>
      </w:pPr>
    </w:p>
    <w:p w14:paraId="31606F09" w14:textId="77777777" w:rsidR="00234381" w:rsidRDefault="00234381" w:rsidP="007912D4">
      <w:pPr>
        <w:suppressLineNumbers/>
        <w:spacing w:after="0" w:line="480" w:lineRule="auto"/>
        <w:rPr>
          <w:rFonts w:cs="Arial"/>
          <w:sz w:val="24"/>
          <w:szCs w:val="24"/>
          <w:lang w:val="en-US"/>
        </w:rPr>
      </w:pPr>
    </w:p>
    <w:p w14:paraId="51AC7AE5" w14:textId="77777777" w:rsidR="00234381" w:rsidRDefault="00234381" w:rsidP="007912D4">
      <w:pPr>
        <w:suppressLineNumbers/>
        <w:spacing w:after="0" w:line="480" w:lineRule="auto"/>
        <w:rPr>
          <w:rFonts w:cs="Arial"/>
          <w:sz w:val="24"/>
          <w:szCs w:val="24"/>
          <w:lang w:val="en-US"/>
        </w:rPr>
      </w:pPr>
    </w:p>
    <w:p w14:paraId="7AFBCBF3" w14:textId="77777777" w:rsidR="00234381" w:rsidRDefault="00234381" w:rsidP="007912D4">
      <w:pPr>
        <w:suppressLineNumbers/>
        <w:spacing w:after="0" w:line="480" w:lineRule="auto"/>
        <w:rPr>
          <w:rFonts w:cs="Arial"/>
          <w:sz w:val="24"/>
          <w:szCs w:val="24"/>
          <w:lang w:val="en-US"/>
        </w:rPr>
      </w:pPr>
    </w:p>
    <w:p w14:paraId="3BB6618D" w14:textId="77777777" w:rsidR="00234381" w:rsidRDefault="00234381" w:rsidP="007912D4">
      <w:pPr>
        <w:suppressLineNumbers/>
        <w:spacing w:after="0" w:line="480" w:lineRule="auto"/>
        <w:rPr>
          <w:rFonts w:cs="Arial"/>
          <w:sz w:val="24"/>
          <w:szCs w:val="24"/>
          <w:lang w:val="en-US"/>
        </w:rPr>
      </w:pPr>
    </w:p>
    <w:p w14:paraId="682AF2F9" w14:textId="77777777" w:rsidR="00234381" w:rsidRDefault="00234381" w:rsidP="007912D4">
      <w:pPr>
        <w:suppressLineNumbers/>
        <w:spacing w:after="0" w:line="480" w:lineRule="auto"/>
        <w:rPr>
          <w:rFonts w:cs="Arial"/>
          <w:sz w:val="24"/>
          <w:szCs w:val="24"/>
          <w:lang w:val="en-US"/>
        </w:rPr>
      </w:pPr>
    </w:p>
    <w:p w14:paraId="000B5E71" w14:textId="77777777" w:rsidR="00234381" w:rsidRDefault="00234381" w:rsidP="007912D4">
      <w:pPr>
        <w:suppressLineNumbers/>
        <w:spacing w:after="0" w:line="480" w:lineRule="auto"/>
        <w:rPr>
          <w:rFonts w:cs="Arial"/>
          <w:sz w:val="24"/>
          <w:szCs w:val="24"/>
          <w:lang w:val="en-US"/>
        </w:rPr>
      </w:pPr>
    </w:p>
    <w:p w14:paraId="6AE78D58" w14:textId="77777777" w:rsidR="00234381" w:rsidRDefault="00234381" w:rsidP="007912D4">
      <w:pPr>
        <w:suppressLineNumbers/>
        <w:spacing w:after="0" w:line="480" w:lineRule="auto"/>
        <w:rPr>
          <w:rFonts w:cs="Arial"/>
          <w:sz w:val="24"/>
          <w:szCs w:val="24"/>
          <w:lang w:val="en-US"/>
        </w:rPr>
      </w:pPr>
    </w:p>
    <w:p w14:paraId="6822A241" w14:textId="77777777" w:rsidR="00234381" w:rsidRDefault="00234381" w:rsidP="007912D4">
      <w:pPr>
        <w:suppressLineNumbers/>
        <w:spacing w:after="0" w:line="480" w:lineRule="auto"/>
        <w:rPr>
          <w:rFonts w:cs="Arial"/>
          <w:sz w:val="24"/>
          <w:szCs w:val="24"/>
          <w:lang w:val="en-US"/>
        </w:rPr>
      </w:pPr>
    </w:p>
    <w:p w14:paraId="1BFBFE3C" w14:textId="77777777" w:rsidR="00234381" w:rsidRPr="0085714D" w:rsidRDefault="00234381" w:rsidP="007912D4">
      <w:pPr>
        <w:suppressLineNumbers/>
        <w:tabs>
          <w:tab w:val="num" w:pos="720"/>
        </w:tabs>
        <w:spacing w:after="0" w:line="480" w:lineRule="auto"/>
        <w:jc w:val="both"/>
        <w:rPr>
          <w:rFonts w:ascii="Arial" w:hAnsi="Arial" w:cs="Arial"/>
          <w:b/>
          <w:noProof/>
          <w:sz w:val="28"/>
          <w:szCs w:val="28"/>
          <w:lang w:val="en-US"/>
        </w:rPr>
      </w:pPr>
      <w:r w:rsidRPr="0085714D">
        <w:rPr>
          <w:rFonts w:ascii="Arial" w:hAnsi="Arial" w:cs="Arial"/>
          <w:b/>
          <w:noProof/>
          <w:sz w:val="28"/>
          <w:szCs w:val="28"/>
          <w:lang w:val="en-US"/>
        </w:rPr>
        <w:lastRenderedPageBreak/>
        <w:t>Supplemental results</w:t>
      </w:r>
    </w:p>
    <w:p w14:paraId="32E0F3F8" w14:textId="77777777" w:rsidR="00B4733C" w:rsidRPr="006B3796" w:rsidRDefault="004E490B" w:rsidP="007912D4">
      <w:pPr>
        <w:pStyle w:val="BasistekstIKNL"/>
        <w:suppressLineNumbers/>
        <w:spacing w:line="480" w:lineRule="auto"/>
        <w:rPr>
          <w:rFonts w:cs="Arial"/>
          <w:sz w:val="24"/>
          <w:lang w:val="en-US"/>
        </w:rPr>
      </w:pPr>
      <w:r w:rsidRPr="006B3796">
        <w:rPr>
          <w:rFonts w:cs="Arial"/>
          <w:b/>
          <w:sz w:val="24"/>
          <w:lang w:val="en-US"/>
        </w:rPr>
        <w:t xml:space="preserve">Supplemental Table </w:t>
      </w:r>
      <w:r w:rsidR="008017FF" w:rsidRPr="006B3796">
        <w:rPr>
          <w:rFonts w:cs="Arial"/>
          <w:b/>
          <w:sz w:val="24"/>
          <w:lang w:val="en-US"/>
        </w:rPr>
        <w:t>1</w:t>
      </w:r>
      <w:r w:rsidRPr="006B3796">
        <w:rPr>
          <w:rFonts w:cs="Arial"/>
          <w:b/>
          <w:sz w:val="24"/>
          <w:lang w:val="en-US"/>
        </w:rPr>
        <w:t xml:space="preserve">. </w:t>
      </w:r>
      <w:r w:rsidRPr="006B3796">
        <w:rPr>
          <w:rFonts w:cs="Arial"/>
          <w:sz w:val="24"/>
          <w:lang w:val="en-US"/>
        </w:rPr>
        <w:t xml:space="preserve">Baseline characteristics of MM patients diagnosed in </w:t>
      </w:r>
    </w:p>
    <w:p w14:paraId="44996440" w14:textId="5060F698" w:rsidR="004E490B" w:rsidRPr="004E490B" w:rsidRDefault="004E490B" w:rsidP="007912D4">
      <w:pPr>
        <w:pStyle w:val="BasistekstIKNL"/>
        <w:suppressLineNumbers/>
        <w:spacing w:line="480" w:lineRule="auto"/>
        <w:rPr>
          <w:rFonts w:cs="Arial"/>
          <w:sz w:val="24"/>
          <w:lang w:val="en-US"/>
        </w:rPr>
      </w:pPr>
      <w:r w:rsidRPr="006B3796">
        <w:rPr>
          <w:rFonts w:cs="Arial"/>
          <w:sz w:val="24"/>
          <w:lang w:val="en-US"/>
        </w:rPr>
        <w:t>2014-2018 in the Netherlands</w:t>
      </w:r>
      <w:r w:rsidR="00D53787" w:rsidRPr="006B3796">
        <w:rPr>
          <w:rFonts w:cs="Arial"/>
          <w:sz w:val="24"/>
          <w:lang w:val="en-US"/>
        </w:rPr>
        <w:t>, according to EM</w:t>
      </w:r>
      <w:r w:rsidRPr="006B3796">
        <w:rPr>
          <w:rFonts w:cs="Arial"/>
          <w:sz w:val="24"/>
          <w:lang w:val="en-US"/>
        </w:rPr>
        <w:t>.</w:t>
      </w:r>
    </w:p>
    <w:tbl>
      <w:tblPr>
        <w:tblW w:w="8592" w:type="dxa"/>
        <w:tblInd w:w="55" w:type="dxa"/>
        <w:tblLayout w:type="fixed"/>
        <w:tblCellMar>
          <w:left w:w="70" w:type="dxa"/>
          <w:right w:w="70" w:type="dxa"/>
        </w:tblCellMar>
        <w:tblLook w:val="04A0" w:firstRow="1" w:lastRow="0" w:firstColumn="1" w:lastColumn="0" w:noHBand="0" w:noVBand="1"/>
      </w:tblPr>
      <w:tblGrid>
        <w:gridCol w:w="3347"/>
        <w:gridCol w:w="1276"/>
        <w:gridCol w:w="283"/>
        <w:gridCol w:w="160"/>
        <w:gridCol w:w="833"/>
        <w:gridCol w:w="1276"/>
        <w:gridCol w:w="1417"/>
      </w:tblGrid>
      <w:tr w:rsidR="000E5355" w:rsidRPr="004E490B" w14:paraId="1F8F00B5" w14:textId="77777777" w:rsidTr="00B43B52">
        <w:trPr>
          <w:trHeight w:val="227"/>
        </w:trPr>
        <w:tc>
          <w:tcPr>
            <w:tcW w:w="3347" w:type="dxa"/>
            <w:tcBorders>
              <w:top w:val="single" w:sz="4" w:space="0" w:color="auto"/>
              <w:left w:val="nil"/>
              <w:bottom w:val="single" w:sz="4" w:space="0" w:color="auto"/>
            </w:tcBorders>
            <w:shd w:val="clear" w:color="auto" w:fill="F2F2F2" w:themeFill="background1" w:themeFillShade="F2"/>
            <w:noWrap/>
            <w:vAlign w:val="center"/>
          </w:tcPr>
          <w:p w14:paraId="534EFB86" w14:textId="77777777" w:rsidR="000E5355" w:rsidRPr="004E490B" w:rsidRDefault="000E5355" w:rsidP="00404E39">
            <w:pPr>
              <w:spacing w:after="0" w:line="240" w:lineRule="auto"/>
              <w:rPr>
                <w:rFonts w:ascii="Arial" w:eastAsia="Times New Roman" w:hAnsi="Arial" w:cs="Arial"/>
                <w:b/>
                <w:bCs/>
                <w:color w:val="000000"/>
                <w:sz w:val="20"/>
                <w:szCs w:val="20"/>
                <w:lang w:val="en-US"/>
              </w:rPr>
            </w:pPr>
          </w:p>
        </w:tc>
        <w:tc>
          <w:tcPr>
            <w:tcW w:w="2552" w:type="dxa"/>
            <w:gridSpan w:val="4"/>
            <w:tcBorders>
              <w:top w:val="single" w:sz="4" w:space="0" w:color="auto"/>
              <w:bottom w:val="single" w:sz="4" w:space="0" w:color="auto"/>
            </w:tcBorders>
            <w:shd w:val="clear" w:color="auto" w:fill="F2F2F2" w:themeFill="background1" w:themeFillShade="F2"/>
            <w:noWrap/>
            <w:vAlign w:val="center"/>
          </w:tcPr>
          <w:p w14:paraId="59EAC463" w14:textId="3E9ACB33" w:rsidR="000E5355" w:rsidRPr="004E490B" w:rsidRDefault="000E5355" w:rsidP="00404E39">
            <w:pPr>
              <w:spacing w:after="0" w:line="240" w:lineRule="auto"/>
              <w:jc w:val="center"/>
              <w:rPr>
                <w:rFonts w:ascii="Arial" w:eastAsia="Times New Roman" w:hAnsi="Arial" w:cs="Arial"/>
                <w:b/>
                <w:color w:val="000000"/>
                <w:sz w:val="20"/>
                <w:szCs w:val="20"/>
              </w:rPr>
            </w:pPr>
            <w:proofErr w:type="spellStart"/>
            <w:r>
              <w:rPr>
                <w:rFonts w:ascii="Arial" w:eastAsia="Times New Roman" w:hAnsi="Arial" w:cs="Arial"/>
                <w:b/>
                <w:color w:val="000000"/>
                <w:sz w:val="20"/>
                <w:szCs w:val="20"/>
              </w:rPr>
              <w:t>Patients</w:t>
            </w:r>
            <w:proofErr w:type="spellEnd"/>
            <w:r>
              <w:rPr>
                <w:rFonts w:ascii="Arial" w:eastAsia="Times New Roman" w:hAnsi="Arial" w:cs="Arial"/>
                <w:b/>
                <w:color w:val="000000"/>
                <w:sz w:val="20"/>
                <w:szCs w:val="20"/>
              </w:rPr>
              <w:t xml:space="preserve"> </w:t>
            </w:r>
            <w:proofErr w:type="spellStart"/>
            <w:r>
              <w:rPr>
                <w:rFonts w:ascii="Arial" w:eastAsia="Times New Roman" w:hAnsi="Arial" w:cs="Arial"/>
                <w:b/>
                <w:color w:val="000000"/>
                <w:sz w:val="20"/>
                <w:szCs w:val="20"/>
              </w:rPr>
              <w:t>with</w:t>
            </w:r>
            <w:proofErr w:type="spellEnd"/>
            <w:r>
              <w:rPr>
                <w:rFonts w:ascii="Arial" w:eastAsia="Times New Roman" w:hAnsi="Arial" w:cs="Arial"/>
                <w:b/>
                <w:color w:val="000000"/>
                <w:sz w:val="20"/>
                <w:szCs w:val="20"/>
              </w:rPr>
              <w:t xml:space="preserve"> EM</w:t>
            </w:r>
          </w:p>
        </w:tc>
        <w:tc>
          <w:tcPr>
            <w:tcW w:w="2693" w:type="dxa"/>
            <w:gridSpan w:val="2"/>
            <w:tcBorders>
              <w:top w:val="single" w:sz="4" w:space="0" w:color="auto"/>
              <w:bottom w:val="single" w:sz="4" w:space="0" w:color="auto"/>
            </w:tcBorders>
            <w:shd w:val="clear" w:color="auto" w:fill="F2F2F2" w:themeFill="background1" w:themeFillShade="F2"/>
          </w:tcPr>
          <w:p w14:paraId="3B9D6095" w14:textId="1C2B4BB8" w:rsidR="000E5355" w:rsidRPr="004E490B" w:rsidRDefault="000E5355" w:rsidP="00404E39">
            <w:pPr>
              <w:spacing w:after="0" w:line="240" w:lineRule="auto"/>
              <w:jc w:val="center"/>
              <w:rPr>
                <w:rFonts w:ascii="Arial" w:eastAsia="Times New Roman" w:hAnsi="Arial" w:cs="Arial"/>
                <w:b/>
                <w:color w:val="000000"/>
                <w:sz w:val="20"/>
                <w:szCs w:val="20"/>
              </w:rPr>
            </w:pPr>
            <w:proofErr w:type="spellStart"/>
            <w:r>
              <w:rPr>
                <w:rFonts w:ascii="Arial" w:eastAsia="Times New Roman" w:hAnsi="Arial" w:cs="Arial"/>
                <w:b/>
                <w:color w:val="000000"/>
                <w:sz w:val="20"/>
                <w:szCs w:val="20"/>
              </w:rPr>
              <w:t>Patients</w:t>
            </w:r>
            <w:proofErr w:type="spellEnd"/>
            <w:r>
              <w:rPr>
                <w:rFonts w:ascii="Arial" w:eastAsia="Times New Roman" w:hAnsi="Arial" w:cs="Arial"/>
                <w:b/>
                <w:color w:val="000000"/>
                <w:sz w:val="20"/>
                <w:szCs w:val="20"/>
              </w:rPr>
              <w:t xml:space="preserve"> without EM</w:t>
            </w:r>
          </w:p>
        </w:tc>
      </w:tr>
      <w:tr w:rsidR="004C1BE9" w:rsidRPr="004E490B" w14:paraId="59512483" w14:textId="2CEF5A22" w:rsidTr="00B43B52">
        <w:trPr>
          <w:trHeight w:val="227"/>
        </w:trPr>
        <w:tc>
          <w:tcPr>
            <w:tcW w:w="3347" w:type="dxa"/>
            <w:tcBorders>
              <w:top w:val="single" w:sz="4" w:space="0" w:color="auto"/>
              <w:left w:val="nil"/>
              <w:bottom w:val="single" w:sz="4" w:space="0" w:color="auto"/>
            </w:tcBorders>
            <w:shd w:val="clear" w:color="auto" w:fill="F2F2F2" w:themeFill="background1" w:themeFillShade="F2"/>
            <w:noWrap/>
            <w:vAlign w:val="center"/>
          </w:tcPr>
          <w:p w14:paraId="4BA7BC06" w14:textId="09D5CF76" w:rsidR="004C1BE9" w:rsidRPr="004E490B" w:rsidRDefault="004C1BE9" w:rsidP="004C1BE9">
            <w:pPr>
              <w:spacing w:after="0" w:line="240" w:lineRule="auto"/>
              <w:rPr>
                <w:rFonts w:ascii="Arial" w:eastAsia="Times New Roman" w:hAnsi="Arial" w:cs="Arial"/>
                <w:b/>
                <w:bCs/>
                <w:color w:val="000000"/>
                <w:sz w:val="20"/>
                <w:szCs w:val="20"/>
                <w:lang w:val="en-US"/>
              </w:rPr>
            </w:pPr>
          </w:p>
        </w:tc>
        <w:tc>
          <w:tcPr>
            <w:tcW w:w="1276" w:type="dxa"/>
            <w:tcBorders>
              <w:top w:val="single" w:sz="4" w:space="0" w:color="auto"/>
              <w:bottom w:val="single" w:sz="4" w:space="0" w:color="auto"/>
            </w:tcBorders>
            <w:shd w:val="clear" w:color="auto" w:fill="F2F2F2" w:themeFill="background1" w:themeFillShade="F2"/>
            <w:noWrap/>
            <w:vAlign w:val="center"/>
          </w:tcPr>
          <w:p w14:paraId="7CE504AC" w14:textId="77777777" w:rsidR="004C1BE9" w:rsidRPr="004E490B" w:rsidRDefault="004C1BE9" w:rsidP="004C1BE9">
            <w:pPr>
              <w:spacing w:after="0" w:line="240" w:lineRule="auto"/>
              <w:jc w:val="center"/>
              <w:rPr>
                <w:rFonts w:ascii="Arial" w:eastAsia="Times New Roman" w:hAnsi="Arial" w:cs="Arial"/>
                <w:b/>
                <w:color w:val="000000"/>
                <w:sz w:val="20"/>
                <w:szCs w:val="20"/>
              </w:rPr>
            </w:pPr>
            <w:r w:rsidRPr="004E490B">
              <w:rPr>
                <w:rFonts w:ascii="Arial" w:eastAsia="Times New Roman" w:hAnsi="Arial" w:cs="Arial"/>
                <w:b/>
                <w:color w:val="000000"/>
                <w:sz w:val="20"/>
                <w:szCs w:val="20"/>
              </w:rPr>
              <w:t>No.</w:t>
            </w:r>
          </w:p>
        </w:tc>
        <w:tc>
          <w:tcPr>
            <w:tcW w:w="1276" w:type="dxa"/>
            <w:gridSpan w:val="3"/>
            <w:tcBorders>
              <w:top w:val="single" w:sz="4" w:space="0" w:color="auto"/>
              <w:bottom w:val="single" w:sz="4" w:space="0" w:color="auto"/>
            </w:tcBorders>
            <w:shd w:val="clear" w:color="auto" w:fill="F2F2F2" w:themeFill="background1" w:themeFillShade="F2"/>
            <w:noWrap/>
            <w:vAlign w:val="center"/>
          </w:tcPr>
          <w:p w14:paraId="78F13A29" w14:textId="77777777" w:rsidR="004C1BE9" w:rsidRPr="004E490B" w:rsidRDefault="004C1BE9" w:rsidP="004C1BE9">
            <w:pPr>
              <w:spacing w:after="0" w:line="240" w:lineRule="auto"/>
              <w:jc w:val="center"/>
              <w:rPr>
                <w:rFonts w:ascii="Arial" w:eastAsia="Times New Roman" w:hAnsi="Arial" w:cs="Arial"/>
                <w:b/>
                <w:color w:val="000000"/>
                <w:sz w:val="20"/>
                <w:szCs w:val="20"/>
              </w:rPr>
            </w:pPr>
            <w:r w:rsidRPr="004E490B">
              <w:rPr>
                <w:rFonts w:ascii="Arial" w:eastAsia="Times New Roman" w:hAnsi="Arial" w:cs="Arial"/>
                <w:b/>
                <w:color w:val="000000"/>
                <w:sz w:val="20"/>
                <w:szCs w:val="20"/>
              </w:rPr>
              <w:t>(%)</w:t>
            </w:r>
          </w:p>
        </w:tc>
        <w:tc>
          <w:tcPr>
            <w:tcW w:w="1276" w:type="dxa"/>
            <w:tcBorders>
              <w:top w:val="single" w:sz="4" w:space="0" w:color="auto"/>
              <w:bottom w:val="single" w:sz="4" w:space="0" w:color="auto"/>
            </w:tcBorders>
            <w:shd w:val="clear" w:color="auto" w:fill="F2F2F2" w:themeFill="background1" w:themeFillShade="F2"/>
            <w:vAlign w:val="center"/>
          </w:tcPr>
          <w:p w14:paraId="75619E91" w14:textId="1802DA90" w:rsidR="004C1BE9" w:rsidRPr="004E490B" w:rsidRDefault="004C1BE9" w:rsidP="004C1BE9">
            <w:pPr>
              <w:spacing w:after="0" w:line="240" w:lineRule="auto"/>
              <w:jc w:val="center"/>
              <w:rPr>
                <w:rFonts w:ascii="Arial" w:eastAsia="Times New Roman" w:hAnsi="Arial" w:cs="Arial"/>
                <w:b/>
                <w:color w:val="000000"/>
                <w:sz w:val="20"/>
                <w:szCs w:val="20"/>
              </w:rPr>
            </w:pPr>
            <w:r w:rsidRPr="004E490B">
              <w:rPr>
                <w:rFonts w:ascii="Arial" w:eastAsia="Times New Roman" w:hAnsi="Arial" w:cs="Arial"/>
                <w:b/>
                <w:color w:val="000000"/>
                <w:sz w:val="20"/>
                <w:szCs w:val="20"/>
              </w:rPr>
              <w:t>No.</w:t>
            </w:r>
          </w:p>
        </w:tc>
        <w:tc>
          <w:tcPr>
            <w:tcW w:w="1417" w:type="dxa"/>
            <w:tcBorders>
              <w:top w:val="single" w:sz="4" w:space="0" w:color="auto"/>
              <w:bottom w:val="single" w:sz="4" w:space="0" w:color="auto"/>
            </w:tcBorders>
            <w:shd w:val="clear" w:color="auto" w:fill="F2F2F2" w:themeFill="background1" w:themeFillShade="F2"/>
            <w:vAlign w:val="center"/>
          </w:tcPr>
          <w:p w14:paraId="3D0D272C" w14:textId="40879284" w:rsidR="004C1BE9" w:rsidRPr="004E490B" w:rsidRDefault="004C1BE9" w:rsidP="004C1BE9">
            <w:pPr>
              <w:spacing w:after="0" w:line="240" w:lineRule="auto"/>
              <w:jc w:val="center"/>
              <w:rPr>
                <w:rFonts w:ascii="Arial" w:eastAsia="Times New Roman" w:hAnsi="Arial" w:cs="Arial"/>
                <w:b/>
                <w:color w:val="000000"/>
                <w:sz w:val="20"/>
                <w:szCs w:val="20"/>
              </w:rPr>
            </w:pPr>
            <w:r w:rsidRPr="004E490B">
              <w:rPr>
                <w:rFonts w:ascii="Arial" w:eastAsia="Times New Roman" w:hAnsi="Arial" w:cs="Arial"/>
                <w:b/>
                <w:color w:val="000000"/>
                <w:sz w:val="20"/>
                <w:szCs w:val="20"/>
              </w:rPr>
              <w:t>(%)</w:t>
            </w:r>
          </w:p>
        </w:tc>
      </w:tr>
      <w:tr w:rsidR="004C1BE9" w:rsidRPr="004E490B" w14:paraId="17E905CD" w14:textId="3CA49E9F" w:rsidTr="00B43B52">
        <w:trPr>
          <w:trHeight w:val="227"/>
        </w:trPr>
        <w:tc>
          <w:tcPr>
            <w:tcW w:w="3347" w:type="dxa"/>
            <w:tcBorders>
              <w:top w:val="nil"/>
              <w:left w:val="nil"/>
              <w:bottom w:val="single" w:sz="4" w:space="0" w:color="auto"/>
            </w:tcBorders>
            <w:shd w:val="clear" w:color="000000" w:fill="FFFFFF"/>
            <w:noWrap/>
            <w:vAlign w:val="center"/>
          </w:tcPr>
          <w:p w14:paraId="18F2ABE8" w14:textId="77777777" w:rsidR="004C1BE9" w:rsidRPr="004E490B" w:rsidRDefault="004C1BE9" w:rsidP="004C1BE9">
            <w:pPr>
              <w:spacing w:after="0" w:line="240" w:lineRule="auto"/>
              <w:rPr>
                <w:rFonts w:ascii="Arial" w:eastAsia="Times New Roman" w:hAnsi="Arial" w:cs="Arial"/>
                <w:b/>
                <w:bCs/>
                <w:color w:val="000000"/>
                <w:sz w:val="20"/>
                <w:szCs w:val="20"/>
              </w:rPr>
            </w:pPr>
            <w:r w:rsidRPr="004E490B">
              <w:rPr>
                <w:rFonts w:ascii="Arial" w:eastAsia="Times New Roman" w:hAnsi="Arial" w:cs="Arial"/>
                <w:b/>
                <w:bCs/>
                <w:color w:val="000000"/>
                <w:sz w:val="20"/>
                <w:szCs w:val="20"/>
                <w:lang w:val="en-US"/>
              </w:rPr>
              <w:t>Total No. of patients</w:t>
            </w:r>
          </w:p>
        </w:tc>
        <w:tc>
          <w:tcPr>
            <w:tcW w:w="1276" w:type="dxa"/>
            <w:tcBorders>
              <w:top w:val="single" w:sz="4" w:space="0" w:color="auto"/>
              <w:bottom w:val="single" w:sz="4" w:space="0" w:color="auto"/>
            </w:tcBorders>
            <w:shd w:val="clear" w:color="000000" w:fill="FFFFFF"/>
            <w:noWrap/>
            <w:vAlign w:val="center"/>
          </w:tcPr>
          <w:p w14:paraId="30B98F7D" w14:textId="420B816A"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75</w:t>
            </w:r>
            <w:r w:rsidR="00AB5950">
              <w:rPr>
                <w:rFonts w:ascii="Arial" w:eastAsia="Times New Roman" w:hAnsi="Arial" w:cs="Arial"/>
                <w:color w:val="000000"/>
                <w:sz w:val="20"/>
                <w:szCs w:val="20"/>
              </w:rPr>
              <w:t>4</w:t>
            </w:r>
          </w:p>
        </w:tc>
        <w:tc>
          <w:tcPr>
            <w:tcW w:w="1276" w:type="dxa"/>
            <w:gridSpan w:val="3"/>
            <w:tcBorders>
              <w:top w:val="single" w:sz="4" w:space="0" w:color="auto"/>
              <w:bottom w:val="single" w:sz="4" w:space="0" w:color="auto"/>
            </w:tcBorders>
            <w:shd w:val="clear" w:color="000000" w:fill="FFFFFF"/>
            <w:noWrap/>
            <w:vAlign w:val="center"/>
          </w:tcPr>
          <w:p w14:paraId="59C28EB1"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bottom w:val="single" w:sz="4" w:space="0" w:color="auto"/>
            </w:tcBorders>
            <w:shd w:val="clear" w:color="000000" w:fill="FFFFFF"/>
          </w:tcPr>
          <w:p w14:paraId="12661939" w14:textId="36F0B705"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r w:rsidR="00AB5950">
              <w:rPr>
                <w:rFonts w:ascii="Arial" w:eastAsia="Times New Roman" w:hAnsi="Arial" w:cs="Arial"/>
                <w:color w:val="000000"/>
                <w:sz w:val="20"/>
                <w:szCs w:val="20"/>
              </w:rPr>
              <w:t>606</w:t>
            </w:r>
          </w:p>
        </w:tc>
        <w:tc>
          <w:tcPr>
            <w:tcW w:w="1417" w:type="dxa"/>
            <w:tcBorders>
              <w:top w:val="single" w:sz="4" w:space="0" w:color="auto"/>
              <w:bottom w:val="single" w:sz="4" w:space="0" w:color="auto"/>
            </w:tcBorders>
            <w:shd w:val="clear" w:color="000000" w:fill="FFFFFF"/>
          </w:tcPr>
          <w:p w14:paraId="71E262EA"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r>
      <w:tr w:rsidR="004C1BE9" w:rsidRPr="004E490B" w14:paraId="005D924A" w14:textId="14F9A897" w:rsidTr="00B43B52">
        <w:trPr>
          <w:trHeight w:val="227"/>
        </w:trPr>
        <w:tc>
          <w:tcPr>
            <w:tcW w:w="3347" w:type="dxa"/>
            <w:tcBorders>
              <w:top w:val="single" w:sz="4" w:space="0" w:color="auto"/>
              <w:left w:val="nil"/>
              <w:bottom w:val="single" w:sz="4" w:space="0" w:color="auto"/>
            </w:tcBorders>
            <w:shd w:val="clear" w:color="auto" w:fill="F2F2F2" w:themeFill="background1" w:themeFillShade="F2"/>
            <w:noWrap/>
            <w:vAlign w:val="center"/>
            <w:hideMark/>
          </w:tcPr>
          <w:p w14:paraId="619059B8" w14:textId="3958085B" w:rsidR="004C1BE9" w:rsidRPr="004E490B" w:rsidRDefault="004C1BE9" w:rsidP="004C1BE9">
            <w:pPr>
              <w:spacing w:after="0" w:line="240" w:lineRule="auto"/>
              <w:rPr>
                <w:rFonts w:ascii="Arial" w:eastAsia="Times New Roman" w:hAnsi="Arial" w:cs="Arial"/>
                <w:b/>
                <w:bCs/>
                <w:color w:val="000000"/>
                <w:sz w:val="20"/>
                <w:szCs w:val="20"/>
              </w:rPr>
            </w:pPr>
            <w:proofErr w:type="spellStart"/>
            <w:r>
              <w:rPr>
                <w:rFonts w:ascii="Arial" w:eastAsia="Times New Roman" w:hAnsi="Arial" w:cs="Arial"/>
                <w:b/>
                <w:bCs/>
                <w:color w:val="000000"/>
                <w:sz w:val="20"/>
                <w:szCs w:val="20"/>
              </w:rPr>
              <w:t>S</w:t>
            </w:r>
            <w:r w:rsidRPr="004E490B">
              <w:rPr>
                <w:rFonts w:ascii="Arial" w:eastAsia="Times New Roman" w:hAnsi="Arial" w:cs="Arial"/>
                <w:b/>
                <w:bCs/>
                <w:color w:val="000000"/>
                <w:sz w:val="20"/>
                <w:szCs w:val="20"/>
              </w:rPr>
              <w:t>ex</w:t>
            </w:r>
            <w:proofErr w:type="spellEnd"/>
            <w:r>
              <w:rPr>
                <w:rFonts w:ascii="Arial" w:eastAsia="Times New Roman" w:hAnsi="Arial" w:cs="Arial"/>
                <w:b/>
                <w:bCs/>
                <w:color w:val="000000"/>
                <w:sz w:val="20"/>
                <w:szCs w:val="20"/>
              </w:rPr>
              <w:t>, male</w:t>
            </w:r>
          </w:p>
        </w:tc>
        <w:tc>
          <w:tcPr>
            <w:tcW w:w="1276" w:type="dxa"/>
            <w:tcBorders>
              <w:top w:val="single" w:sz="4" w:space="0" w:color="auto"/>
              <w:bottom w:val="single" w:sz="4" w:space="0" w:color="auto"/>
            </w:tcBorders>
            <w:shd w:val="clear" w:color="auto" w:fill="F2F2F2" w:themeFill="background1" w:themeFillShade="F2"/>
            <w:noWrap/>
            <w:vAlign w:val="center"/>
          </w:tcPr>
          <w:p w14:paraId="79CED649" w14:textId="5873F0DB"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42</w:t>
            </w:r>
            <w:r w:rsidR="00AB5950">
              <w:rPr>
                <w:rFonts w:ascii="Arial" w:eastAsia="Times New Roman" w:hAnsi="Arial" w:cs="Arial"/>
                <w:color w:val="000000"/>
                <w:sz w:val="20"/>
                <w:szCs w:val="20"/>
              </w:rPr>
              <w:t>4</w:t>
            </w:r>
          </w:p>
        </w:tc>
        <w:tc>
          <w:tcPr>
            <w:tcW w:w="1276" w:type="dxa"/>
            <w:gridSpan w:val="3"/>
            <w:tcBorders>
              <w:top w:val="single" w:sz="4" w:space="0" w:color="auto"/>
              <w:bottom w:val="single" w:sz="4" w:space="0" w:color="auto"/>
            </w:tcBorders>
            <w:shd w:val="clear" w:color="auto" w:fill="F2F2F2" w:themeFill="background1" w:themeFillShade="F2"/>
            <w:noWrap/>
            <w:vAlign w:val="center"/>
          </w:tcPr>
          <w:p w14:paraId="0EFFA4AF" w14:textId="18B0EB23"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(56)</w:t>
            </w:r>
          </w:p>
        </w:tc>
        <w:tc>
          <w:tcPr>
            <w:tcW w:w="1276" w:type="dxa"/>
            <w:tcBorders>
              <w:top w:val="single" w:sz="4" w:space="0" w:color="auto"/>
              <w:bottom w:val="single" w:sz="4" w:space="0" w:color="auto"/>
            </w:tcBorders>
            <w:shd w:val="clear" w:color="auto" w:fill="F2F2F2" w:themeFill="background1" w:themeFillShade="F2"/>
          </w:tcPr>
          <w:p w14:paraId="48C56CD1" w14:textId="1032DCEE" w:rsidR="004C1BE9"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r w:rsidR="00113560">
              <w:rPr>
                <w:rFonts w:ascii="Arial" w:eastAsia="Times New Roman" w:hAnsi="Arial" w:cs="Arial"/>
                <w:color w:val="000000"/>
                <w:sz w:val="20"/>
                <w:szCs w:val="20"/>
              </w:rPr>
              <w:t>6</w:t>
            </w:r>
            <w:r w:rsidR="00AB5950">
              <w:rPr>
                <w:rFonts w:ascii="Arial" w:eastAsia="Times New Roman" w:hAnsi="Arial" w:cs="Arial"/>
                <w:color w:val="000000"/>
                <w:sz w:val="20"/>
                <w:szCs w:val="20"/>
              </w:rPr>
              <w:t>77</w:t>
            </w:r>
          </w:p>
        </w:tc>
        <w:tc>
          <w:tcPr>
            <w:tcW w:w="1417" w:type="dxa"/>
            <w:tcBorders>
              <w:top w:val="single" w:sz="4" w:space="0" w:color="auto"/>
              <w:bottom w:val="single" w:sz="4" w:space="0" w:color="auto"/>
            </w:tcBorders>
            <w:shd w:val="clear" w:color="auto" w:fill="F2F2F2" w:themeFill="background1" w:themeFillShade="F2"/>
          </w:tcPr>
          <w:p w14:paraId="58EC5E19" w14:textId="5AF67A88" w:rsidR="004C1BE9"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(58)</w:t>
            </w:r>
          </w:p>
        </w:tc>
      </w:tr>
      <w:tr w:rsidR="004C1BE9" w:rsidRPr="004E490B" w14:paraId="62604B59" w14:textId="7EE2CC8E" w:rsidTr="00B43B52">
        <w:trPr>
          <w:trHeight w:val="227"/>
        </w:trPr>
        <w:tc>
          <w:tcPr>
            <w:tcW w:w="3347" w:type="dxa"/>
            <w:tcBorders>
              <w:top w:val="single" w:sz="4" w:space="0" w:color="auto"/>
              <w:left w:val="nil"/>
            </w:tcBorders>
            <w:shd w:val="clear" w:color="000000" w:fill="FFFFFF"/>
            <w:noWrap/>
            <w:vAlign w:val="center"/>
          </w:tcPr>
          <w:p w14:paraId="20C1C3A7" w14:textId="0145523F" w:rsidR="004C1BE9" w:rsidRPr="004E490B" w:rsidRDefault="004C1BE9" w:rsidP="004C1BE9">
            <w:pPr>
              <w:spacing w:after="0" w:line="240" w:lineRule="auto"/>
              <w:rPr>
                <w:rFonts w:ascii="Arial" w:eastAsia="Times New Roman" w:hAnsi="Arial" w:cs="Arial"/>
                <w:color w:val="000000"/>
                <w:sz w:val="20"/>
                <w:szCs w:val="20"/>
              </w:rPr>
            </w:pPr>
            <w:r w:rsidRPr="004E490B">
              <w:rPr>
                <w:rFonts w:ascii="Arial" w:eastAsia="Times New Roman" w:hAnsi="Arial" w:cs="Arial"/>
                <w:b/>
                <w:color w:val="000000"/>
                <w:sz w:val="20"/>
                <w:szCs w:val="20"/>
              </w:rPr>
              <w:t xml:space="preserve">Age, </w:t>
            </w:r>
            <w:proofErr w:type="spellStart"/>
            <w:r w:rsidRPr="004E490B">
              <w:rPr>
                <w:rFonts w:ascii="Arial" w:eastAsia="Times New Roman" w:hAnsi="Arial" w:cs="Arial"/>
                <w:b/>
                <w:color w:val="000000"/>
                <w:sz w:val="20"/>
                <w:szCs w:val="20"/>
              </w:rPr>
              <w:t>years</w:t>
            </w:r>
            <w:proofErr w:type="spellEnd"/>
          </w:p>
        </w:tc>
        <w:tc>
          <w:tcPr>
            <w:tcW w:w="1276" w:type="dxa"/>
            <w:tcBorders>
              <w:top w:val="single" w:sz="4" w:space="0" w:color="auto"/>
            </w:tcBorders>
            <w:shd w:val="clear" w:color="000000" w:fill="FFFFFF"/>
            <w:noWrap/>
            <w:vAlign w:val="center"/>
          </w:tcPr>
          <w:p w14:paraId="447B9BEF" w14:textId="1BA5F3F4"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gridSpan w:val="3"/>
            <w:tcBorders>
              <w:top w:val="single" w:sz="4" w:space="0" w:color="auto"/>
            </w:tcBorders>
            <w:shd w:val="clear" w:color="000000" w:fill="FFFFFF"/>
            <w:noWrap/>
            <w:vAlign w:val="center"/>
          </w:tcPr>
          <w:p w14:paraId="551A05E0" w14:textId="488CA1F8"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tcBorders>
            <w:shd w:val="clear" w:color="000000" w:fill="FFFFFF"/>
          </w:tcPr>
          <w:p w14:paraId="5DCE5DDE"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417" w:type="dxa"/>
            <w:tcBorders>
              <w:top w:val="single" w:sz="4" w:space="0" w:color="auto"/>
            </w:tcBorders>
            <w:shd w:val="clear" w:color="000000" w:fill="FFFFFF"/>
          </w:tcPr>
          <w:p w14:paraId="50F3F845"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r>
      <w:tr w:rsidR="004C1BE9" w:rsidRPr="004E490B" w14:paraId="2E698924" w14:textId="3A885B1D" w:rsidTr="00B43B52">
        <w:trPr>
          <w:trHeight w:val="227"/>
        </w:trPr>
        <w:tc>
          <w:tcPr>
            <w:tcW w:w="3347" w:type="dxa"/>
            <w:tcBorders>
              <w:top w:val="nil"/>
              <w:left w:val="nil"/>
            </w:tcBorders>
            <w:shd w:val="clear" w:color="000000" w:fill="FFFFFF"/>
            <w:noWrap/>
            <w:vAlign w:val="center"/>
          </w:tcPr>
          <w:p w14:paraId="23378188" w14:textId="151BB274" w:rsidR="004C1BE9" w:rsidRPr="004E490B" w:rsidRDefault="004C1BE9" w:rsidP="004C1BE9">
            <w:pPr>
              <w:spacing w:after="0" w:line="240" w:lineRule="auto"/>
              <w:rPr>
                <w:rFonts w:ascii="Arial" w:eastAsia="Times New Roman" w:hAnsi="Arial" w:cs="Arial"/>
                <w:color w:val="000000"/>
                <w:sz w:val="20"/>
                <w:szCs w:val="20"/>
              </w:rPr>
            </w:pPr>
            <w:r w:rsidRPr="004E490B">
              <w:rPr>
                <w:rFonts w:ascii="Arial" w:eastAsia="Times New Roman" w:hAnsi="Arial" w:cs="Arial"/>
                <w:color w:val="000000"/>
                <w:sz w:val="20"/>
                <w:szCs w:val="20"/>
              </w:rPr>
              <w:t xml:space="preserve">   </w:t>
            </w:r>
            <w:r>
              <w:rPr>
                <w:rFonts w:ascii="Arial" w:eastAsia="Times New Roman" w:hAnsi="Arial" w:cs="Arial"/>
                <w:color w:val="000000"/>
                <w:sz w:val="20"/>
                <w:szCs w:val="20"/>
              </w:rPr>
              <w:t>18-</w:t>
            </w:r>
            <w:r w:rsidRPr="004E490B">
              <w:rPr>
                <w:rFonts w:ascii="Arial" w:eastAsia="Times New Roman" w:hAnsi="Arial" w:cs="Arial"/>
                <w:color w:val="000000"/>
                <w:sz w:val="20"/>
                <w:szCs w:val="20"/>
              </w:rPr>
              <w:t>65</w:t>
            </w:r>
          </w:p>
        </w:tc>
        <w:tc>
          <w:tcPr>
            <w:tcW w:w="1276" w:type="dxa"/>
            <w:shd w:val="clear" w:color="000000" w:fill="FFFFFF"/>
            <w:noWrap/>
            <w:vAlign w:val="center"/>
          </w:tcPr>
          <w:p w14:paraId="2370FCF9" w14:textId="5C2458BA"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96</w:t>
            </w:r>
          </w:p>
        </w:tc>
        <w:tc>
          <w:tcPr>
            <w:tcW w:w="1276" w:type="dxa"/>
            <w:gridSpan w:val="3"/>
            <w:shd w:val="clear" w:color="000000" w:fill="FFFFFF"/>
            <w:noWrap/>
            <w:vAlign w:val="center"/>
          </w:tcPr>
          <w:p w14:paraId="40A5A9A2" w14:textId="5AED0EA9"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Pr>
                <w:rFonts w:ascii="Arial" w:eastAsia="Times New Roman" w:hAnsi="Arial" w:cs="Arial"/>
                <w:color w:val="000000"/>
                <w:sz w:val="20"/>
                <w:szCs w:val="20"/>
              </w:rPr>
              <w:t>13</w:t>
            </w:r>
            <w:r w:rsidRPr="004E490B">
              <w:rPr>
                <w:rFonts w:ascii="Arial" w:eastAsia="Times New Roman" w:hAnsi="Arial" w:cs="Arial"/>
                <w:color w:val="000000"/>
                <w:sz w:val="20"/>
                <w:szCs w:val="20"/>
              </w:rPr>
              <w:t>)</w:t>
            </w:r>
          </w:p>
        </w:tc>
        <w:tc>
          <w:tcPr>
            <w:tcW w:w="1276" w:type="dxa"/>
            <w:shd w:val="clear" w:color="000000" w:fill="FFFFFF"/>
          </w:tcPr>
          <w:p w14:paraId="1C1C3E88" w14:textId="4A98B6E6"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1,7</w:t>
            </w:r>
            <w:r w:rsidR="00AB5950">
              <w:rPr>
                <w:rFonts w:ascii="Arial" w:eastAsia="Times New Roman" w:hAnsi="Arial" w:cs="Arial"/>
                <w:color w:val="000000"/>
                <w:sz w:val="20"/>
                <w:szCs w:val="20"/>
              </w:rPr>
              <w:t>56</w:t>
            </w:r>
          </w:p>
        </w:tc>
        <w:tc>
          <w:tcPr>
            <w:tcW w:w="1417" w:type="dxa"/>
            <w:shd w:val="clear" w:color="000000" w:fill="FFFFFF"/>
          </w:tcPr>
          <w:p w14:paraId="02979677" w14:textId="36412188"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(38)</w:t>
            </w:r>
          </w:p>
        </w:tc>
      </w:tr>
      <w:tr w:rsidR="004C1BE9" w:rsidRPr="004E490B" w14:paraId="50CB5E2D" w14:textId="0C740968" w:rsidTr="00B43B52">
        <w:trPr>
          <w:trHeight w:val="227"/>
        </w:trPr>
        <w:tc>
          <w:tcPr>
            <w:tcW w:w="3347" w:type="dxa"/>
            <w:tcBorders>
              <w:left w:val="nil"/>
              <w:bottom w:val="nil"/>
            </w:tcBorders>
            <w:shd w:val="clear" w:color="000000" w:fill="FFFFFF"/>
            <w:noWrap/>
            <w:vAlign w:val="center"/>
          </w:tcPr>
          <w:p w14:paraId="21BEE307" w14:textId="43A281CC" w:rsidR="004C1BE9" w:rsidRPr="004E490B" w:rsidRDefault="004C1BE9" w:rsidP="004C1BE9">
            <w:pPr>
              <w:spacing w:after="0" w:line="240" w:lineRule="auto"/>
              <w:rPr>
                <w:rFonts w:ascii="Arial" w:eastAsia="Times New Roman" w:hAnsi="Arial" w:cs="Arial"/>
                <w:b/>
                <w:color w:val="000000"/>
                <w:sz w:val="20"/>
                <w:szCs w:val="20"/>
              </w:rPr>
            </w:pPr>
            <w:r w:rsidRPr="004E490B">
              <w:rPr>
                <w:rFonts w:ascii="Arial" w:eastAsia="Times New Roman" w:hAnsi="Arial" w:cs="Arial"/>
                <w:color w:val="000000"/>
                <w:sz w:val="20"/>
                <w:szCs w:val="20"/>
              </w:rPr>
              <w:t xml:space="preserve">   66</w:t>
            </w:r>
            <w:r>
              <w:rPr>
                <w:rFonts w:ascii="Arial" w:eastAsia="Times New Roman" w:hAnsi="Arial" w:cs="Arial"/>
                <w:color w:val="000000"/>
                <w:sz w:val="20"/>
                <w:szCs w:val="20"/>
              </w:rPr>
              <w:t>-70</w:t>
            </w:r>
          </w:p>
        </w:tc>
        <w:tc>
          <w:tcPr>
            <w:tcW w:w="1276" w:type="dxa"/>
            <w:shd w:val="clear" w:color="000000" w:fill="FFFFFF"/>
            <w:noWrap/>
            <w:vAlign w:val="center"/>
          </w:tcPr>
          <w:p w14:paraId="331838D1" w14:textId="53583F09"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90</w:t>
            </w:r>
          </w:p>
        </w:tc>
        <w:tc>
          <w:tcPr>
            <w:tcW w:w="1276" w:type="dxa"/>
            <w:gridSpan w:val="3"/>
            <w:shd w:val="clear" w:color="000000" w:fill="FFFFFF"/>
            <w:noWrap/>
            <w:vAlign w:val="center"/>
          </w:tcPr>
          <w:p w14:paraId="43488962" w14:textId="7B772DB5"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Pr>
                <w:rFonts w:ascii="Arial" w:eastAsia="Times New Roman" w:hAnsi="Arial" w:cs="Arial"/>
                <w:color w:val="000000"/>
                <w:sz w:val="20"/>
                <w:szCs w:val="20"/>
              </w:rPr>
              <w:t>12</w:t>
            </w:r>
            <w:r w:rsidRPr="004E490B">
              <w:rPr>
                <w:rFonts w:ascii="Arial" w:eastAsia="Times New Roman" w:hAnsi="Arial" w:cs="Arial"/>
                <w:color w:val="000000"/>
                <w:sz w:val="20"/>
                <w:szCs w:val="20"/>
              </w:rPr>
              <w:t>)</w:t>
            </w:r>
          </w:p>
        </w:tc>
        <w:tc>
          <w:tcPr>
            <w:tcW w:w="1276" w:type="dxa"/>
            <w:shd w:val="clear" w:color="000000" w:fill="FFFFFF"/>
          </w:tcPr>
          <w:p w14:paraId="5A999AC5" w14:textId="1A2335DE"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w:t>
            </w:r>
            <w:r w:rsidR="00AB5950">
              <w:rPr>
                <w:rFonts w:ascii="Arial" w:eastAsia="Times New Roman" w:hAnsi="Arial" w:cs="Arial"/>
                <w:color w:val="000000"/>
                <w:sz w:val="20"/>
                <w:szCs w:val="20"/>
              </w:rPr>
              <w:t>51</w:t>
            </w:r>
          </w:p>
        </w:tc>
        <w:tc>
          <w:tcPr>
            <w:tcW w:w="1417" w:type="dxa"/>
            <w:shd w:val="clear" w:color="000000" w:fill="FFFFFF"/>
          </w:tcPr>
          <w:p w14:paraId="51D36D0B" w14:textId="237EBD3C"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113560">
              <w:rPr>
                <w:rFonts w:ascii="Arial" w:eastAsia="Times New Roman" w:hAnsi="Arial" w:cs="Arial"/>
                <w:color w:val="000000"/>
                <w:sz w:val="20"/>
                <w:szCs w:val="20"/>
              </w:rPr>
              <w:t>9</w:t>
            </w:r>
            <w:r>
              <w:rPr>
                <w:rFonts w:ascii="Arial" w:eastAsia="Times New Roman" w:hAnsi="Arial" w:cs="Arial"/>
                <w:color w:val="000000"/>
                <w:sz w:val="20"/>
                <w:szCs w:val="20"/>
              </w:rPr>
              <w:t>)</w:t>
            </w:r>
          </w:p>
        </w:tc>
      </w:tr>
      <w:tr w:rsidR="004C1BE9" w:rsidRPr="004E490B" w14:paraId="672AD663" w14:textId="370B28B9" w:rsidTr="00B43B52">
        <w:trPr>
          <w:trHeight w:val="227"/>
        </w:trPr>
        <w:tc>
          <w:tcPr>
            <w:tcW w:w="3347" w:type="dxa"/>
            <w:tcBorders>
              <w:top w:val="nil"/>
              <w:left w:val="nil"/>
              <w:bottom w:val="nil"/>
            </w:tcBorders>
            <w:shd w:val="clear" w:color="000000" w:fill="FFFFFF"/>
            <w:noWrap/>
            <w:vAlign w:val="center"/>
          </w:tcPr>
          <w:p w14:paraId="24E8BB91" w14:textId="634D2BA9" w:rsidR="004C1BE9" w:rsidRPr="004E490B" w:rsidRDefault="004C1BE9" w:rsidP="004C1BE9">
            <w:pPr>
              <w:spacing w:after="0" w:line="240" w:lineRule="auto"/>
              <w:rPr>
                <w:rFonts w:ascii="Arial" w:eastAsia="Times New Roman" w:hAnsi="Arial" w:cs="Arial"/>
                <w:color w:val="000000"/>
                <w:sz w:val="20"/>
                <w:szCs w:val="20"/>
              </w:rPr>
            </w:pPr>
            <w:r w:rsidRPr="004E490B">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71-75</w:t>
            </w:r>
          </w:p>
        </w:tc>
        <w:tc>
          <w:tcPr>
            <w:tcW w:w="1276" w:type="dxa"/>
            <w:shd w:val="clear" w:color="000000" w:fill="FFFFFF"/>
            <w:noWrap/>
            <w:vAlign w:val="center"/>
          </w:tcPr>
          <w:p w14:paraId="0F706DA4" w14:textId="2621791C"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120</w:t>
            </w:r>
          </w:p>
        </w:tc>
        <w:tc>
          <w:tcPr>
            <w:tcW w:w="1276" w:type="dxa"/>
            <w:gridSpan w:val="3"/>
            <w:vAlign w:val="center"/>
          </w:tcPr>
          <w:p w14:paraId="5E5EF5BE" w14:textId="29490706" w:rsidR="004C1BE9" w:rsidRPr="004E490B" w:rsidRDefault="004C1BE9" w:rsidP="004C1BE9">
            <w:pPr>
              <w:spacing w:after="0" w:line="240" w:lineRule="auto"/>
              <w:jc w:val="center"/>
            </w:pPr>
            <w:r w:rsidRPr="004E490B">
              <w:rPr>
                <w:rFonts w:ascii="Arial" w:eastAsia="Times New Roman" w:hAnsi="Arial" w:cs="Arial"/>
                <w:color w:val="000000"/>
                <w:sz w:val="20"/>
                <w:szCs w:val="20"/>
              </w:rPr>
              <w:t>(</w:t>
            </w:r>
            <w:r>
              <w:rPr>
                <w:rFonts w:ascii="Arial" w:eastAsia="Times New Roman" w:hAnsi="Arial" w:cs="Arial"/>
                <w:color w:val="000000"/>
                <w:sz w:val="20"/>
                <w:szCs w:val="20"/>
              </w:rPr>
              <w:t>16</w:t>
            </w:r>
            <w:r w:rsidRPr="004E490B">
              <w:rPr>
                <w:rFonts w:ascii="Arial" w:eastAsia="Times New Roman" w:hAnsi="Arial" w:cs="Arial"/>
                <w:color w:val="000000"/>
                <w:sz w:val="20"/>
                <w:szCs w:val="20"/>
              </w:rPr>
              <w:t>)</w:t>
            </w:r>
          </w:p>
        </w:tc>
        <w:tc>
          <w:tcPr>
            <w:tcW w:w="1276" w:type="dxa"/>
          </w:tcPr>
          <w:p w14:paraId="4225FFFF" w14:textId="6178689D"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w:t>
            </w:r>
            <w:r w:rsidR="00AB5950">
              <w:rPr>
                <w:rFonts w:ascii="Arial" w:eastAsia="Times New Roman" w:hAnsi="Arial" w:cs="Arial"/>
                <w:color w:val="000000"/>
                <w:sz w:val="20"/>
                <w:szCs w:val="20"/>
              </w:rPr>
              <w:t>51</w:t>
            </w:r>
          </w:p>
        </w:tc>
        <w:tc>
          <w:tcPr>
            <w:tcW w:w="1417" w:type="dxa"/>
          </w:tcPr>
          <w:p w14:paraId="46DABBB8" w14:textId="3D57F93D"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(16)</w:t>
            </w:r>
          </w:p>
        </w:tc>
      </w:tr>
      <w:tr w:rsidR="004C1BE9" w:rsidRPr="004E490B" w14:paraId="1C2E5588" w14:textId="506052C4" w:rsidTr="00B43B52">
        <w:trPr>
          <w:trHeight w:val="227"/>
        </w:trPr>
        <w:tc>
          <w:tcPr>
            <w:tcW w:w="3347" w:type="dxa"/>
            <w:tcBorders>
              <w:top w:val="nil"/>
              <w:left w:val="nil"/>
            </w:tcBorders>
            <w:shd w:val="clear" w:color="000000" w:fill="FFFFFF"/>
            <w:noWrap/>
            <w:vAlign w:val="center"/>
          </w:tcPr>
          <w:p w14:paraId="716F7B70" w14:textId="32B2E2E7" w:rsidR="004C1BE9" w:rsidRPr="004E490B" w:rsidRDefault="004C1BE9" w:rsidP="004C1BE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76-80</w:t>
            </w:r>
          </w:p>
        </w:tc>
        <w:tc>
          <w:tcPr>
            <w:tcW w:w="1276" w:type="dxa"/>
            <w:shd w:val="clear" w:color="000000" w:fill="FFFFFF"/>
            <w:noWrap/>
            <w:vAlign w:val="center"/>
          </w:tcPr>
          <w:p w14:paraId="5CDF71F8" w14:textId="6D2FE07D"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164</w:t>
            </w:r>
          </w:p>
        </w:tc>
        <w:tc>
          <w:tcPr>
            <w:tcW w:w="1276" w:type="dxa"/>
            <w:gridSpan w:val="3"/>
            <w:shd w:val="clear" w:color="000000" w:fill="FFFFFF"/>
            <w:noWrap/>
            <w:vAlign w:val="center"/>
          </w:tcPr>
          <w:p w14:paraId="032421B9" w14:textId="60C419E3"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Pr>
                <w:rFonts w:ascii="Arial" w:eastAsia="Times New Roman" w:hAnsi="Arial" w:cs="Arial"/>
                <w:color w:val="000000"/>
                <w:sz w:val="20"/>
                <w:szCs w:val="20"/>
              </w:rPr>
              <w:t>22</w:t>
            </w:r>
            <w:r w:rsidRPr="004E490B">
              <w:rPr>
                <w:rFonts w:ascii="Arial" w:eastAsia="Times New Roman" w:hAnsi="Arial" w:cs="Arial"/>
                <w:color w:val="000000"/>
                <w:sz w:val="20"/>
                <w:szCs w:val="20"/>
              </w:rPr>
              <w:t>)</w:t>
            </w:r>
          </w:p>
        </w:tc>
        <w:tc>
          <w:tcPr>
            <w:tcW w:w="1276" w:type="dxa"/>
            <w:shd w:val="clear" w:color="000000" w:fill="FFFFFF"/>
          </w:tcPr>
          <w:p w14:paraId="1A5409A3" w14:textId="672F8EE9"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67</w:t>
            </w:r>
            <w:r w:rsidR="00AB5950">
              <w:rPr>
                <w:rFonts w:ascii="Arial" w:eastAsia="Times New Roman" w:hAnsi="Arial" w:cs="Arial"/>
                <w:color w:val="000000"/>
                <w:sz w:val="20"/>
                <w:szCs w:val="20"/>
              </w:rPr>
              <w:t>5</w:t>
            </w:r>
          </w:p>
        </w:tc>
        <w:tc>
          <w:tcPr>
            <w:tcW w:w="1417" w:type="dxa"/>
            <w:shd w:val="clear" w:color="000000" w:fill="FFFFFF"/>
          </w:tcPr>
          <w:p w14:paraId="2502834A" w14:textId="62D5148B"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(15)</w:t>
            </w:r>
          </w:p>
        </w:tc>
      </w:tr>
      <w:tr w:rsidR="004C1BE9" w:rsidRPr="004E490B" w14:paraId="32898E12" w14:textId="6C7375E3" w:rsidTr="00B43B52">
        <w:trPr>
          <w:trHeight w:val="227"/>
        </w:trPr>
        <w:tc>
          <w:tcPr>
            <w:tcW w:w="3347" w:type="dxa"/>
            <w:tcBorders>
              <w:top w:val="nil"/>
              <w:left w:val="nil"/>
            </w:tcBorders>
            <w:shd w:val="clear" w:color="000000" w:fill="FFFFFF"/>
            <w:noWrap/>
            <w:vAlign w:val="center"/>
          </w:tcPr>
          <w:p w14:paraId="7E014B2B" w14:textId="6D96C388" w:rsidR="004C1BE9" w:rsidRPr="004E490B" w:rsidRDefault="004C1BE9" w:rsidP="004C1BE9">
            <w:pPr>
              <w:spacing w:after="0" w:line="240" w:lineRule="auto"/>
              <w:rPr>
                <w:rFonts w:ascii="Arial" w:eastAsia="Times New Roman" w:hAnsi="Arial" w:cs="Arial"/>
                <w:color w:val="000000"/>
                <w:sz w:val="20"/>
                <w:szCs w:val="20"/>
              </w:rPr>
            </w:pPr>
            <w:r w:rsidRPr="004E490B">
              <w:rPr>
                <w:rFonts w:ascii="Arial" w:eastAsia="Times New Roman" w:hAnsi="Arial" w:cs="Arial"/>
                <w:color w:val="000000"/>
                <w:sz w:val="20"/>
                <w:szCs w:val="20"/>
              </w:rPr>
              <w:t xml:space="preserve">   </w:t>
            </w:r>
            <w:r>
              <w:rPr>
                <w:rFonts w:ascii="Arial" w:eastAsia="Times New Roman" w:hAnsi="Arial" w:cs="Arial"/>
                <w:color w:val="000000"/>
                <w:sz w:val="20"/>
                <w:szCs w:val="20"/>
              </w:rPr>
              <w:t>&gt;80</w:t>
            </w:r>
          </w:p>
        </w:tc>
        <w:tc>
          <w:tcPr>
            <w:tcW w:w="1276" w:type="dxa"/>
            <w:shd w:val="clear" w:color="000000" w:fill="FFFFFF"/>
            <w:noWrap/>
            <w:vAlign w:val="center"/>
          </w:tcPr>
          <w:p w14:paraId="12ADB060" w14:textId="113BF5C0" w:rsidR="004C1BE9"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28</w:t>
            </w:r>
            <w:r w:rsidR="00AB5950">
              <w:rPr>
                <w:rFonts w:ascii="Arial" w:eastAsia="Times New Roman" w:hAnsi="Arial" w:cs="Arial"/>
                <w:color w:val="000000"/>
                <w:sz w:val="20"/>
                <w:szCs w:val="20"/>
              </w:rPr>
              <w:t>4</w:t>
            </w:r>
          </w:p>
        </w:tc>
        <w:tc>
          <w:tcPr>
            <w:tcW w:w="1276" w:type="dxa"/>
            <w:gridSpan w:val="3"/>
            <w:shd w:val="clear" w:color="000000" w:fill="FFFFFF"/>
            <w:noWrap/>
            <w:vAlign w:val="center"/>
          </w:tcPr>
          <w:p w14:paraId="2C54212D" w14:textId="5B00A0A8"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Pr>
                <w:rFonts w:ascii="Arial" w:eastAsia="Times New Roman" w:hAnsi="Arial" w:cs="Arial"/>
                <w:color w:val="000000"/>
                <w:sz w:val="20"/>
                <w:szCs w:val="20"/>
              </w:rPr>
              <w:t>38</w:t>
            </w:r>
            <w:r w:rsidRPr="004E490B">
              <w:rPr>
                <w:rFonts w:ascii="Arial" w:eastAsia="Times New Roman" w:hAnsi="Arial" w:cs="Arial"/>
                <w:color w:val="000000"/>
                <w:sz w:val="20"/>
                <w:szCs w:val="20"/>
              </w:rPr>
              <w:t>)</w:t>
            </w:r>
          </w:p>
        </w:tc>
        <w:tc>
          <w:tcPr>
            <w:tcW w:w="1276" w:type="dxa"/>
            <w:shd w:val="clear" w:color="000000" w:fill="FFFFFF"/>
          </w:tcPr>
          <w:p w14:paraId="247E74A9" w14:textId="24F4B643"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w:t>
            </w:r>
            <w:r w:rsidR="00AB5950">
              <w:rPr>
                <w:rFonts w:ascii="Arial" w:eastAsia="Times New Roman" w:hAnsi="Arial" w:cs="Arial"/>
                <w:color w:val="000000"/>
                <w:sz w:val="20"/>
                <w:szCs w:val="20"/>
              </w:rPr>
              <w:t>7</w:t>
            </w:r>
            <w:r w:rsidR="00113560">
              <w:rPr>
                <w:rFonts w:ascii="Arial" w:eastAsia="Times New Roman" w:hAnsi="Arial" w:cs="Arial"/>
                <w:color w:val="000000"/>
                <w:sz w:val="20"/>
                <w:szCs w:val="20"/>
              </w:rPr>
              <w:t>3</w:t>
            </w:r>
          </w:p>
        </w:tc>
        <w:tc>
          <w:tcPr>
            <w:tcW w:w="1417" w:type="dxa"/>
            <w:shd w:val="clear" w:color="000000" w:fill="FFFFFF"/>
          </w:tcPr>
          <w:p w14:paraId="224E4027" w14:textId="58197D50"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113560">
              <w:rPr>
                <w:rFonts w:ascii="Arial" w:eastAsia="Times New Roman" w:hAnsi="Arial" w:cs="Arial"/>
                <w:color w:val="000000"/>
                <w:sz w:val="20"/>
                <w:szCs w:val="20"/>
              </w:rPr>
              <w:t>2</w:t>
            </w:r>
            <w:r>
              <w:rPr>
                <w:rFonts w:ascii="Arial" w:eastAsia="Times New Roman" w:hAnsi="Arial" w:cs="Arial"/>
                <w:color w:val="000000"/>
                <w:sz w:val="20"/>
                <w:szCs w:val="20"/>
              </w:rPr>
              <w:t>)</w:t>
            </w:r>
          </w:p>
        </w:tc>
      </w:tr>
      <w:tr w:rsidR="004C1BE9" w:rsidRPr="004E490B" w14:paraId="0B8CADBF" w14:textId="2EFFD9F5" w:rsidTr="00B43B52">
        <w:trPr>
          <w:trHeight w:val="227"/>
        </w:trPr>
        <w:tc>
          <w:tcPr>
            <w:tcW w:w="3347" w:type="dxa"/>
            <w:tcBorders>
              <w:top w:val="nil"/>
              <w:left w:val="nil"/>
              <w:bottom w:val="single" w:sz="4" w:space="0" w:color="auto"/>
            </w:tcBorders>
            <w:shd w:val="clear" w:color="000000" w:fill="FFFFFF"/>
            <w:noWrap/>
            <w:vAlign w:val="center"/>
          </w:tcPr>
          <w:p w14:paraId="3893F30A" w14:textId="6579592B" w:rsidR="004C1BE9" w:rsidRPr="004E490B" w:rsidRDefault="004C1BE9" w:rsidP="004C1BE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Median</w:t>
            </w:r>
            <w:proofErr w:type="spellEnd"/>
            <w:r>
              <w:rPr>
                <w:rFonts w:ascii="Arial" w:eastAsia="Times New Roman" w:hAnsi="Arial" w:cs="Arial"/>
                <w:color w:val="000000"/>
                <w:sz w:val="20"/>
                <w:szCs w:val="20"/>
              </w:rPr>
              <w:t>, range</w:t>
            </w:r>
          </w:p>
        </w:tc>
        <w:tc>
          <w:tcPr>
            <w:tcW w:w="2552" w:type="dxa"/>
            <w:gridSpan w:val="4"/>
            <w:tcBorders>
              <w:bottom w:val="single" w:sz="4" w:space="0" w:color="auto"/>
            </w:tcBorders>
            <w:shd w:val="clear" w:color="000000" w:fill="FFFFFF"/>
            <w:noWrap/>
            <w:vAlign w:val="center"/>
          </w:tcPr>
          <w:p w14:paraId="012535C6" w14:textId="6937AB62"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78 (41-96)</w:t>
            </w:r>
          </w:p>
        </w:tc>
        <w:tc>
          <w:tcPr>
            <w:tcW w:w="2693" w:type="dxa"/>
            <w:gridSpan w:val="2"/>
            <w:tcBorders>
              <w:bottom w:val="single" w:sz="4" w:space="0" w:color="auto"/>
            </w:tcBorders>
            <w:shd w:val="clear" w:color="000000" w:fill="FFFFFF"/>
          </w:tcPr>
          <w:p w14:paraId="05A8438C" w14:textId="7206F391" w:rsidR="004C1BE9"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69 (25-96)</w:t>
            </w:r>
          </w:p>
        </w:tc>
      </w:tr>
      <w:tr w:rsidR="004C1BE9" w:rsidRPr="004E490B" w14:paraId="5F53FD55" w14:textId="2333F48E" w:rsidTr="00B43B52">
        <w:trPr>
          <w:trHeight w:val="227"/>
        </w:trPr>
        <w:tc>
          <w:tcPr>
            <w:tcW w:w="3347" w:type="dxa"/>
            <w:tcBorders>
              <w:top w:val="single" w:sz="4" w:space="0" w:color="auto"/>
              <w:left w:val="nil"/>
              <w:bottom w:val="nil"/>
            </w:tcBorders>
            <w:shd w:val="clear" w:color="auto" w:fill="F2F2F2" w:themeFill="background1" w:themeFillShade="F2"/>
            <w:noWrap/>
            <w:vAlign w:val="center"/>
            <w:hideMark/>
          </w:tcPr>
          <w:p w14:paraId="546571CB" w14:textId="4B71B4C0" w:rsidR="004C1BE9" w:rsidRPr="004E490B" w:rsidRDefault="004C1BE9" w:rsidP="004C1BE9">
            <w:pPr>
              <w:spacing w:after="0" w:line="240" w:lineRule="auto"/>
              <w:rPr>
                <w:rFonts w:ascii="Arial" w:eastAsia="Times New Roman" w:hAnsi="Arial" w:cs="Arial"/>
                <w:color w:val="000000"/>
                <w:sz w:val="20"/>
                <w:szCs w:val="20"/>
              </w:rPr>
            </w:pPr>
            <w:proofErr w:type="spellStart"/>
            <w:r w:rsidRPr="00FD140B">
              <w:rPr>
                <w:rFonts w:ascii="Arial" w:eastAsia="Times New Roman" w:hAnsi="Arial" w:cs="Arial"/>
                <w:b/>
                <w:bCs/>
                <w:color w:val="000000"/>
                <w:sz w:val="20"/>
                <w:szCs w:val="20"/>
              </w:rPr>
              <w:t>Hospital</w:t>
            </w:r>
            <w:proofErr w:type="spellEnd"/>
            <w:r w:rsidRPr="00FD140B">
              <w:rPr>
                <w:rFonts w:ascii="Arial" w:eastAsia="Times New Roman" w:hAnsi="Arial" w:cs="Arial"/>
                <w:b/>
                <w:bCs/>
                <w:color w:val="000000"/>
                <w:sz w:val="20"/>
                <w:szCs w:val="20"/>
              </w:rPr>
              <w:t xml:space="preserve"> of diagnosis</w:t>
            </w:r>
          </w:p>
        </w:tc>
        <w:tc>
          <w:tcPr>
            <w:tcW w:w="1559" w:type="dxa"/>
            <w:gridSpan w:val="2"/>
            <w:tcBorders>
              <w:top w:val="single" w:sz="4" w:space="0" w:color="auto"/>
            </w:tcBorders>
            <w:shd w:val="clear" w:color="auto" w:fill="F2F2F2" w:themeFill="background1" w:themeFillShade="F2"/>
            <w:noWrap/>
            <w:vAlign w:val="center"/>
          </w:tcPr>
          <w:p w14:paraId="497B0E24" w14:textId="10DA567E" w:rsidR="004C1BE9" w:rsidRPr="004E490B" w:rsidRDefault="004C1BE9" w:rsidP="004C1BE9">
            <w:pPr>
              <w:spacing w:after="0" w:line="240" w:lineRule="auto"/>
              <w:rPr>
                <w:rFonts w:ascii="Arial" w:eastAsia="Times New Roman" w:hAnsi="Arial" w:cs="Arial"/>
                <w:color w:val="000000"/>
                <w:sz w:val="20"/>
                <w:szCs w:val="20"/>
              </w:rPr>
            </w:pPr>
          </w:p>
        </w:tc>
        <w:tc>
          <w:tcPr>
            <w:tcW w:w="160" w:type="dxa"/>
            <w:tcBorders>
              <w:top w:val="single" w:sz="4" w:space="0" w:color="auto"/>
            </w:tcBorders>
            <w:shd w:val="clear" w:color="auto" w:fill="F2F2F2" w:themeFill="background1" w:themeFillShade="F2"/>
            <w:vAlign w:val="center"/>
          </w:tcPr>
          <w:p w14:paraId="3B82275F" w14:textId="5C97E00C" w:rsidR="004C1BE9" w:rsidRPr="004E490B" w:rsidRDefault="004C1BE9" w:rsidP="004C1BE9">
            <w:pPr>
              <w:spacing w:after="0" w:line="240" w:lineRule="auto"/>
              <w:jc w:val="center"/>
              <w:rPr>
                <w:rFonts w:ascii="Arial" w:eastAsia="Times New Roman" w:hAnsi="Arial" w:cs="Arial"/>
                <w:color w:val="000000"/>
                <w:sz w:val="20"/>
                <w:szCs w:val="20"/>
              </w:rPr>
            </w:pPr>
          </w:p>
        </w:tc>
        <w:tc>
          <w:tcPr>
            <w:tcW w:w="833" w:type="dxa"/>
            <w:tcBorders>
              <w:top w:val="single" w:sz="4" w:space="0" w:color="auto"/>
            </w:tcBorders>
            <w:shd w:val="clear" w:color="auto" w:fill="F2F2F2" w:themeFill="background1" w:themeFillShade="F2"/>
            <w:vAlign w:val="center"/>
          </w:tcPr>
          <w:p w14:paraId="52CB60F8" w14:textId="6AC24FF4"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tcBorders>
            <w:shd w:val="clear" w:color="auto" w:fill="F2F2F2" w:themeFill="background1" w:themeFillShade="F2"/>
          </w:tcPr>
          <w:p w14:paraId="1B39A2E3"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417" w:type="dxa"/>
            <w:tcBorders>
              <w:top w:val="single" w:sz="4" w:space="0" w:color="auto"/>
            </w:tcBorders>
            <w:shd w:val="clear" w:color="auto" w:fill="F2F2F2" w:themeFill="background1" w:themeFillShade="F2"/>
          </w:tcPr>
          <w:p w14:paraId="0D2A93E4"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r>
      <w:tr w:rsidR="004C1BE9" w:rsidRPr="004E490B" w14:paraId="2CEE9C02" w14:textId="357858DC" w:rsidTr="00B43B52">
        <w:trPr>
          <w:trHeight w:val="227"/>
        </w:trPr>
        <w:tc>
          <w:tcPr>
            <w:tcW w:w="3347" w:type="dxa"/>
            <w:tcBorders>
              <w:top w:val="nil"/>
              <w:left w:val="nil"/>
            </w:tcBorders>
            <w:shd w:val="clear" w:color="auto" w:fill="F2F2F2" w:themeFill="background1" w:themeFillShade="F2"/>
            <w:noWrap/>
            <w:vAlign w:val="center"/>
            <w:hideMark/>
          </w:tcPr>
          <w:p w14:paraId="342A8DA8" w14:textId="5BFF3213" w:rsidR="004C1BE9" w:rsidRPr="004E490B" w:rsidRDefault="004C1BE9" w:rsidP="004C1BE9">
            <w:pPr>
              <w:spacing w:after="0" w:line="240" w:lineRule="auto"/>
              <w:rPr>
                <w:rFonts w:ascii="Arial" w:eastAsia="Times New Roman" w:hAnsi="Arial" w:cs="Arial"/>
                <w:color w:val="000000"/>
                <w:sz w:val="20"/>
                <w:szCs w:val="20"/>
              </w:rPr>
            </w:pPr>
            <w:r w:rsidRPr="00FD140B">
              <w:rPr>
                <w:rFonts w:ascii="Arial" w:eastAsia="Times New Roman" w:hAnsi="Arial" w:cs="Arial"/>
                <w:color w:val="000000"/>
                <w:sz w:val="20"/>
                <w:szCs w:val="20"/>
              </w:rPr>
              <w:t xml:space="preserve">   Non-</w:t>
            </w:r>
            <w:proofErr w:type="spellStart"/>
            <w:r w:rsidRPr="00FD140B">
              <w:rPr>
                <w:rFonts w:ascii="Arial" w:eastAsia="Times New Roman" w:hAnsi="Arial" w:cs="Arial"/>
                <w:color w:val="000000"/>
                <w:sz w:val="20"/>
                <w:szCs w:val="20"/>
              </w:rPr>
              <w:t>academic</w:t>
            </w:r>
            <w:proofErr w:type="spellEnd"/>
            <w:r w:rsidRPr="00FD140B">
              <w:rPr>
                <w:rFonts w:ascii="Arial" w:eastAsia="Times New Roman" w:hAnsi="Arial" w:cs="Arial"/>
                <w:color w:val="000000"/>
                <w:sz w:val="20"/>
                <w:szCs w:val="20"/>
              </w:rPr>
              <w:t xml:space="preserve"> center</w:t>
            </w:r>
          </w:p>
        </w:tc>
        <w:tc>
          <w:tcPr>
            <w:tcW w:w="1276" w:type="dxa"/>
            <w:shd w:val="clear" w:color="auto" w:fill="F2F2F2" w:themeFill="background1" w:themeFillShade="F2"/>
            <w:noWrap/>
            <w:vAlign w:val="center"/>
          </w:tcPr>
          <w:p w14:paraId="7F15EDCB" w14:textId="31C918C2"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70</w:t>
            </w:r>
            <w:r w:rsidR="00AB5950">
              <w:rPr>
                <w:rFonts w:ascii="Arial" w:eastAsia="Times New Roman" w:hAnsi="Arial" w:cs="Arial"/>
                <w:color w:val="000000"/>
                <w:sz w:val="20"/>
                <w:szCs w:val="20"/>
              </w:rPr>
              <w:t>2</w:t>
            </w:r>
          </w:p>
        </w:tc>
        <w:tc>
          <w:tcPr>
            <w:tcW w:w="1276" w:type="dxa"/>
            <w:gridSpan w:val="3"/>
            <w:shd w:val="clear" w:color="auto" w:fill="F2F2F2" w:themeFill="background1" w:themeFillShade="F2"/>
            <w:vAlign w:val="center"/>
          </w:tcPr>
          <w:p w14:paraId="5F892F76" w14:textId="5B1D0706"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(93)</w:t>
            </w:r>
          </w:p>
        </w:tc>
        <w:tc>
          <w:tcPr>
            <w:tcW w:w="1276" w:type="dxa"/>
            <w:shd w:val="clear" w:color="auto" w:fill="F2F2F2" w:themeFill="background1" w:themeFillShade="F2"/>
          </w:tcPr>
          <w:p w14:paraId="64F5D140" w14:textId="241D9575" w:rsidR="004C1BE9"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4,1</w:t>
            </w:r>
            <w:r w:rsidR="00AB5950">
              <w:rPr>
                <w:rFonts w:ascii="Arial" w:eastAsia="Times New Roman" w:hAnsi="Arial" w:cs="Arial"/>
                <w:color w:val="000000"/>
                <w:sz w:val="20"/>
                <w:szCs w:val="20"/>
              </w:rPr>
              <w:t>3</w:t>
            </w:r>
            <w:r w:rsidR="00113560">
              <w:rPr>
                <w:rFonts w:ascii="Arial" w:eastAsia="Times New Roman" w:hAnsi="Arial" w:cs="Arial"/>
                <w:color w:val="000000"/>
                <w:sz w:val="20"/>
                <w:szCs w:val="20"/>
              </w:rPr>
              <w:t>4</w:t>
            </w:r>
          </w:p>
        </w:tc>
        <w:tc>
          <w:tcPr>
            <w:tcW w:w="1417" w:type="dxa"/>
            <w:shd w:val="clear" w:color="auto" w:fill="F2F2F2" w:themeFill="background1" w:themeFillShade="F2"/>
          </w:tcPr>
          <w:p w14:paraId="45698294" w14:textId="4DE826D2" w:rsidR="004C1BE9" w:rsidRDefault="00D53787"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(90)</w:t>
            </w:r>
          </w:p>
        </w:tc>
      </w:tr>
      <w:tr w:rsidR="004C1BE9" w:rsidRPr="004E490B" w14:paraId="336A9DF2" w14:textId="7BC34B0B" w:rsidTr="00B43B52">
        <w:trPr>
          <w:trHeight w:val="227"/>
        </w:trPr>
        <w:tc>
          <w:tcPr>
            <w:tcW w:w="3347" w:type="dxa"/>
            <w:tcBorders>
              <w:left w:val="nil"/>
              <w:bottom w:val="single" w:sz="4" w:space="0" w:color="auto"/>
            </w:tcBorders>
            <w:shd w:val="clear" w:color="auto" w:fill="F2F2F2" w:themeFill="background1" w:themeFillShade="F2"/>
            <w:noWrap/>
            <w:vAlign w:val="center"/>
          </w:tcPr>
          <w:p w14:paraId="58E3BFE8" w14:textId="6830E25C" w:rsidR="004C1BE9" w:rsidRPr="004E490B" w:rsidRDefault="004C1BE9" w:rsidP="004C1BE9">
            <w:pPr>
              <w:spacing w:after="0" w:line="240" w:lineRule="auto"/>
              <w:rPr>
                <w:rFonts w:ascii="Arial" w:eastAsia="Times New Roman" w:hAnsi="Arial" w:cs="Arial"/>
                <w:b/>
                <w:color w:val="000000"/>
                <w:sz w:val="20"/>
                <w:szCs w:val="20"/>
              </w:rPr>
            </w:pPr>
            <w:r w:rsidRPr="00FD140B">
              <w:rPr>
                <w:rFonts w:ascii="Arial" w:eastAsia="Times New Roman" w:hAnsi="Arial" w:cs="Arial"/>
                <w:color w:val="000000"/>
                <w:sz w:val="20"/>
                <w:szCs w:val="20"/>
              </w:rPr>
              <w:t xml:space="preserve">   </w:t>
            </w:r>
            <w:proofErr w:type="spellStart"/>
            <w:r w:rsidRPr="00FD140B">
              <w:rPr>
                <w:rFonts w:ascii="Arial" w:eastAsia="Times New Roman" w:hAnsi="Arial" w:cs="Arial"/>
                <w:color w:val="000000"/>
                <w:sz w:val="20"/>
                <w:szCs w:val="20"/>
              </w:rPr>
              <w:t>Academic</w:t>
            </w:r>
            <w:proofErr w:type="spellEnd"/>
            <w:r w:rsidRPr="00FD140B">
              <w:rPr>
                <w:rFonts w:ascii="Arial" w:eastAsia="Times New Roman" w:hAnsi="Arial" w:cs="Arial"/>
                <w:color w:val="000000"/>
                <w:sz w:val="20"/>
                <w:szCs w:val="20"/>
              </w:rPr>
              <w:t xml:space="preserve"> center</w:t>
            </w:r>
          </w:p>
        </w:tc>
        <w:tc>
          <w:tcPr>
            <w:tcW w:w="1276" w:type="dxa"/>
            <w:tcBorders>
              <w:bottom w:val="single" w:sz="4" w:space="0" w:color="auto"/>
            </w:tcBorders>
            <w:shd w:val="clear" w:color="auto" w:fill="F2F2F2" w:themeFill="background1" w:themeFillShade="F2"/>
            <w:noWrap/>
            <w:vAlign w:val="center"/>
          </w:tcPr>
          <w:p w14:paraId="3446168D" w14:textId="03A35B0F"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52</w:t>
            </w:r>
          </w:p>
        </w:tc>
        <w:tc>
          <w:tcPr>
            <w:tcW w:w="1276" w:type="dxa"/>
            <w:gridSpan w:val="3"/>
            <w:tcBorders>
              <w:bottom w:val="single" w:sz="4" w:space="0" w:color="auto"/>
            </w:tcBorders>
            <w:shd w:val="clear" w:color="auto" w:fill="F2F2F2" w:themeFill="background1" w:themeFillShade="F2"/>
            <w:noWrap/>
            <w:vAlign w:val="center"/>
          </w:tcPr>
          <w:p w14:paraId="7FDBEEF1" w14:textId="2CE8F4D0"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w:t>
            </w:r>
          </w:p>
        </w:tc>
        <w:tc>
          <w:tcPr>
            <w:tcW w:w="1276" w:type="dxa"/>
            <w:tcBorders>
              <w:bottom w:val="single" w:sz="4" w:space="0" w:color="auto"/>
            </w:tcBorders>
            <w:shd w:val="clear" w:color="auto" w:fill="F2F2F2" w:themeFill="background1" w:themeFillShade="F2"/>
          </w:tcPr>
          <w:p w14:paraId="0E22D8B0" w14:textId="4E5251D9" w:rsidR="004C1BE9" w:rsidRDefault="00D53787"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r w:rsidR="00113560">
              <w:rPr>
                <w:rFonts w:ascii="Arial" w:eastAsia="Times New Roman" w:hAnsi="Arial" w:cs="Arial"/>
                <w:color w:val="000000"/>
                <w:sz w:val="20"/>
                <w:szCs w:val="20"/>
              </w:rPr>
              <w:t>72</w:t>
            </w:r>
          </w:p>
        </w:tc>
        <w:tc>
          <w:tcPr>
            <w:tcW w:w="1417" w:type="dxa"/>
            <w:tcBorders>
              <w:bottom w:val="single" w:sz="4" w:space="0" w:color="auto"/>
            </w:tcBorders>
            <w:shd w:val="clear" w:color="auto" w:fill="F2F2F2" w:themeFill="background1" w:themeFillShade="F2"/>
          </w:tcPr>
          <w:p w14:paraId="69DF9CCB" w14:textId="50F62E83" w:rsidR="004C1BE9" w:rsidRDefault="00D53787"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w:t>
            </w:r>
          </w:p>
        </w:tc>
      </w:tr>
      <w:tr w:rsidR="004C1BE9" w:rsidRPr="004E490B" w14:paraId="752850B9" w14:textId="428F152D" w:rsidTr="00B43B52">
        <w:trPr>
          <w:trHeight w:val="227"/>
        </w:trPr>
        <w:tc>
          <w:tcPr>
            <w:tcW w:w="3347" w:type="dxa"/>
            <w:tcBorders>
              <w:top w:val="single" w:sz="4" w:space="0" w:color="auto"/>
              <w:left w:val="nil"/>
              <w:bottom w:val="single" w:sz="4" w:space="0" w:color="auto"/>
            </w:tcBorders>
            <w:shd w:val="clear" w:color="000000" w:fill="FFFFFF"/>
            <w:noWrap/>
            <w:vAlign w:val="center"/>
          </w:tcPr>
          <w:p w14:paraId="1C3A1346" w14:textId="3668CCFF" w:rsidR="004C1BE9" w:rsidRPr="004E490B" w:rsidRDefault="004C1BE9" w:rsidP="004C1BE9">
            <w:pPr>
              <w:spacing w:after="0" w:line="240" w:lineRule="auto"/>
              <w:rPr>
                <w:rFonts w:ascii="Arial" w:eastAsia="Times New Roman" w:hAnsi="Arial" w:cs="Arial"/>
                <w:color w:val="000000"/>
                <w:sz w:val="20"/>
                <w:szCs w:val="20"/>
              </w:rPr>
            </w:pPr>
            <w:r w:rsidRPr="00FD140B">
              <w:rPr>
                <w:rFonts w:ascii="Arial" w:eastAsia="Times New Roman" w:hAnsi="Arial" w:cs="Arial"/>
                <w:b/>
                <w:bCs/>
                <w:color w:val="000000"/>
                <w:sz w:val="20"/>
                <w:szCs w:val="20"/>
              </w:rPr>
              <w:t xml:space="preserve">Prior </w:t>
            </w:r>
            <w:proofErr w:type="spellStart"/>
            <w:r w:rsidRPr="00FD140B">
              <w:rPr>
                <w:rFonts w:ascii="Arial" w:eastAsia="Times New Roman" w:hAnsi="Arial" w:cs="Arial"/>
                <w:b/>
                <w:bCs/>
                <w:color w:val="000000"/>
                <w:sz w:val="20"/>
                <w:szCs w:val="20"/>
              </w:rPr>
              <w:t>malignant</w:t>
            </w:r>
            <w:proofErr w:type="spellEnd"/>
            <w:r w:rsidRPr="00FD140B">
              <w:rPr>
                <w:rFonts w:ascii="Arial" w:eastAsia="Times New Roman" w:hAnsi="Arial" w:cs="Arial"/>
                <w:b/>
                <w:bCs/>
                <w:color w:val="000000"/>
                <w:sz w:val="20"/>
                <w:szCs w:val="20"/>
              </w:rPr>
              <w:t xml:space="preserve"> </w:t>
            </w:r>
            <w:proofErr w:type="spellStart"/>
            <w:r w:rsidRPr="00FD140B">
              <w:rPr>
                <w:rFonts w:ascii="Arial" w:eastAsia="Times New Roman" w:hAnsi="Arial" w:cs="Arial"/>
                <w:b/>
                <w:bCs/>
                <w:color w:val="000000"/>
                <w:sz w:val="20"/>
                <w:szCs w:val="20"/>
              </w:rPr>
              <w:t>disease</w:t>
            </w:r>
            <w:proofErr w:type="spellEnd"/>
            <w:r w:rsidRPr="00FD140B">
              <w:rPr>
                <w:rFonts w:ascii="Arial" w:eastAsia="Times New Roman" w:hAnsi="Arial" w:cs="Arial"/>
                <w:b/>
                <w:bCs/>
                <w:color w:val="000000"/>
                <w:sz w:val="20"/>
                <w:szCs w:val="20"/>
              </w:rPr>
              <w:t>, yes</w:t>
            </w:r>
          </w:p>
        </w:tc>
        <w:tc>
          <w:tcPr>
            <w:tcW w:w="1276" w:type="dxa"/>
            <w:tcBorders>
              <w:top w:val="single" w:sz="4" w:space="0" w:color="auto"/>
              <w:bottom w:val="single" w:sz="4" w:space="0" w:color="auto"/>
            </w:tcBorders>
            <w:shd w:val="clear" w:color="000000" w:fill="FFFFFF"/>
            <w:noWrap/>
            <w:vAlign w:val="center"/>
          </w:tcPr>
          <w:p w14:paraId="7B022D68" w14:textId="506FD3E0" w:rsidR="004C1BE9" w:rsidRPr="004E490B" w:rsidRDefault="00D53787"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113560">
              <w:rPr>
                <w:rFonts w:ascii="Arial" w:eastAsia="Times New Roman" w:hAnsi="Arial" w:cs="Arial"/>
                <w:color w:val="000000"/>
                <w:sz w:val="20"/>
                <w:szCs w:val="20"/>
              </w:rPr>
              <w:t>8</w:t>
            </w:r>
            <w:r w:rsidR="00AB5950">
              <w:rPr>
                <w:rFonts w:ascii="Arial" w:eastAsia="Times New Roman" w:hAnsi="Arial" w:cs="Arial"/>
                <w:color w:val="000000"/>
                <w:sz w:val="20"/>
                <w:szCs w:val="20"/>
              </w:rPr>
              <w:t>9</w:t>
            </w:r>
          </w:p>
        </w:tc>
        <w:tc>
          <w:tcPr>
            <w:tcW w:w="1276" w:type="dxa"/>
            <w:gridSpan w:val="3"/>
            <w:tcBorders>
              <w:top w:val="single" w:sz="4" w:space="0" w:color="auto"/>
              <w:bottom w:val="single" w:sz="4" w:space="0" w:color="auto"/>
            </w:tcBorders>
            <w:shd w:val="clear" w:color="000000" w:fill="FFFFFF"/>
            <w:noWrap/>
            <w:vAlign w:val="center"/>
          </w:tcPr>
          <w:p w14:paraId="1D94EBD7" w14:textId="316799BF"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D53787">
              <w:rPr>
                <w:rFonts w:ascii="Arial" w:eastAsia="Times New Roman" w:hAnsi="Arial" w:cs="Arial"/>
                <w:color w:val="000000"/>
                <w:sz w:val="20"/>
                <w:szCs w:val="20"/>
              </w:rPr>
              <w:t>25</w:t>
            </w:r>
            <w:r>
              <w:rPr>
                <w:rFonts w:ascii="Arial" w:eastAsia="Times New Roman" w:hAnsi="Arial" w:cs="Arial"/>
                <w:color w:val="000000"/>
                <w:sz w:val="20"/>
                <w:szCs w:val="20"/>
              </w:rPr>
              <w:t>)</w:t>
            </w:r>
          </w:p>
        </w:tc>
        <w:tc>
          <w:tcPr>
            <w:tcW w:w="1276" w:type="dxa"/>
            <w:tcBorders>
              <w:top w:val="single" w:sz="4" w:space="0" w:color="auto"/>
              <w:bottom w:val="single" w:sz="4" w:space="0" w:color="auto"/>
            </w:tcBorders>
            <w:shd w:val="clear" w:color="000000" w:fill="FFFFFF"/>
          </w:tcPr>
          <w:p w14:paraId="062C3BBD" w14:textId="616292FD" w:rsidR="004C1BE9"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w:t>
            </w:r>
            <w:r w:rsidR="00AB5950">
              <w:rPr>
                <w:rFonts w:ascii="Arial" w:eastAsia="Times New Roman" w:hAnsi="Arial" w:cs="Arial"/>
                <w:color w:val="000000"/>
                <w:sz w:val="20"/>
                <w:szCs w:val="20"/>
              </w:rPr>
              <w:t>45</w:t>
            </w:r>
          </w:p>
        </w:tc>
        <w:tc>
          <w:tcPr>
            <w:tcW w:w="1417" w:type="dxa"/>
            <w:tcBorders>
              <w:top w:val="single" w:sz="4" w:space="0" w:color="auto"/>
              <w:bottom w:val="single" w:sz="4" w:space="0" w:color="auto"/>
            </w:tcBorders>
            <w:shd w:val="clear" w:color="000000" w:fill="FFFFFF"/>
          </w:tcPr>
          <w:p w14:paraId="69FC73B6" w14:textId="63979D64" w:rsidR="004C1BE9"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(18)</w:t>
            </w:r>
          </w:p>
        </w:tc>
      </w:tr>
      <w:tr w:rsidR="004C1BE9" w:rsidRPr="004E490B" w14:paraId="30E021C0" w14:textId="14EFF3D9" w:rsidTr="00B43B52">
        <w:trPr>
          <w:trHeight w:val="227"/>
        </w:trPr>
        <w:tc>
          <w:tcPr>
            <w:tcW w:w="3347" w:type="dxa"/>
            <w:tcBorders>
              <w:top w:val="single" w:sz="4" w:space="0" w:color="auto"/>
              <w:left w:val="nil"/>
            </w:tcBorders>
            <w:shd w:val="clear" w:color="000000" w:fill="FFFFFF"/>
            <w:noWrap/>
            <w:vAlign w:val="center"/>
          </w:tcPr>
          <w:p w14:paraId="26ADBD33" w14:textId="2B6C2747" w:rsidR="004C1BE9" w:rsidRPr="004E490B" w:rsidRDefault="004C1BE9" w:rsidP="004C1BE9">
            <w:pPr>
              <w:spacing w:after="0" w:line="240" w:lineRule="auto"/>
              <w:rPr>
                <w:rFonts w:ascii="Arial" w:eastAsia="Times New Roman" w:hAnsi="Arial" w:cs="Arial"/>
                <w:color w:val="000000"/>
                <w:sz w:val="20"/>
                <w:szCs w:val="20"/>
              </w:rPr>
            </w:pPr>
            <w:r>
              <w:rPr>
                <w:rFonts w:ascii="Arial" w:eastAsia="Times New Roman" w:hAnsi="Arial" w:cs="Arial"/>
                <w:b/>
                <w:bCs/>
                <w:color w:val="000000"/>
                <w:sz w:val="20"/>
                <w:szCs w:val="20"/>
              </w:rPr>
              <w:t>WHO Performance score</w:t>
            </w:r>
          </w:p>
        </w:tc>
        <w:tc>
          <w:tcPr>
            <w:tcW w:w="1276" w:type="dxa"/>
            <w:tcBorders>
              <w:top w:val="single" w:sz="4" w:space="0" w:color="auto"/>
            </w:tcBorders>
            <w:shd w:val="clear" w:color="000000" w:fill="FFFFFF"/>
            <w:noWrap/>
            <w:vAlign w:val="center"/>
          </w:tcPr>
          <w:p w14:paraId="724007E5" w14:textId="31D052C2"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gridSpan w:val="3"/>
            <w:tcBorders>
              <w:top w:val="single" w:sz="4" w:space="0" w:color="auto"/>
            </w:tcBorders>
            <w:shd w:val="clear" w:color="000000" w:fill="FFFFFF"/>
            <w:noWrap/>
            <w:vAlign w:val="center"/>
          </w:tcPr>
          <w:p w14:paraId="1D7BC924" w14:textId="2003AC47"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tcBorders>
            <w:shd w:val="clear" w:color="000000" w:fill="FFFFFF"/>
          </w:tcPr>
          <w:p w14:paraId="546A806E"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417" w:type="dxa"/>
            <w:tcBorders>
              <w:top w:val="single" w:sz="4" w:space="0" w:color="auto"/>
            </w:tcBorders>
            <w:shd w:val="clear" w:color="000000" w:fill="FFFFFF"/>
          </w:tcPr>
          <w:p w14:paraId="14CDE96F"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r>
      <w:tr w:rsidR="004C1BE9" w:rsidRPr="004E490B" w14:paraId="0C44CF99" w14:textId="3A810943" w:rsidTr="00B43B52">
        <w:trPr>
          <w:trHeight w:val="227"/>
        </w:trPr>
        <w:tc>
          <w:tcPr>
            <w:tcW w:w="3347" w:type="dxa"/>
            <w:tcBorders>
              <w:left w:val="nil"/>
            </w:tcBorders>
            <w:shd w:val="clear" w:color="auto" w:fill="auto"/>
            <w:noWrap/>
            <w:vAlign w:val="center"/>
          </w:tcPr>
          <w:p w14:paraId="5DF38EF9" w14:textId="3BEC70E9" w:rsidR="004C1BE9" w:rsidRPr="002B6481" w:rsidRDefault="004C1BE9" w:rsidP="004C1BE9">
            <w:pPr>
              <w:spacing w:after="0" w:line="240" w:lineRule="auto"/>
              <w:rPr>
                <w:rFonts w:ascii="Arial" w:eastAsia="Times New Roman" w:hAnsi="Arial" w:cs="Arial"/>
                <w:color w:val="000000"/>
                <w:sz w:val="20"/>
                <w:szCs w:val="20"/>
              </w:rPr>
            </w:pPr>
            <w:r w:rsidRPr="002B6481">
              <w:rPr>
                <w:rFonts w:ascii="Arial" w:eastAsia="Times New Roman" w:hAnsi="Arial" w:cs="Arial"/>
                <w:color w:val="000000"/>
                <w:sz w:val="20"/>
                <w:szCs w:val="20"/>
              </w:rPr>
              <w:t xml:space="preserve">   0-2</w:t>
            </w:r>
          </w:p>
        </w:tc>
        <w:tc>
          <w:tcPr>
            <w:tcW w:w="1276" w:type="dxa"/>
            <w:shd w:val="clear" w:color="auto" w:fill="auto"/>
            <w:noWrap/>
            <w:vAlign w:val="center"/>
          </w:tcPr>
          <w:p w14:paraId="63C0C251" w14:textId="53F643A2" w:rsidR="004C1BE9" w:rsidRPr="004E490B"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16</w:t>
            </w:r>
            <w:r w:rsidR="00AB5950">
              <w:rPr>
                <w:rFonts w:ascii="Arial" w:eastAsia="Times New Roman" w:hAnsi="Arial" w:cs="Arial"/>
                <w:color w:val="000000"/>
                <w:sz w:val="20"/>
                <w:szCs w:val="20"/>
              </w:rPr>
              <w:t>5</w:t>
            </w:r>
          </w:p>
        </w:tc>
        <w:tc>
          <w:tcPr>
            <w:tcW w:w="1276" w:type="dxa"/>
            <w:gridSpan w:val="3"/>
            <w:shd w:val="clear" w:color="auto" w:fill="auto"/>
            <w:noWrap/>
            <w:vAlign w:val="center"/>
          </w:tcPr>
          <w:p w14:paraId="74EB91C9" w14:textId="49F8F322"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0E5355">
              <w:rPr>
                <w:rFonts w:ascii="Arial" w:eastAsia="Times New Roman" w:hAnsi="Arial" w:cs="Arial"/>
                <w:color w:val="000000"/>
                <w:sz w:val="20"/>
                <w:szCs w:val="20"/>
              </w:rPr>
              <w:t>22</w:t>
            </w:r>
            <w:r>
              <w:rPr>
                <w:rFonts w:ascii="Arial" w:eastAsia="Times New Roman" w:hAnsi="Arial" w:cs="Arial"/>
                <w:color w:val="000000"/>
                <w:sz w:val="20"/>
                <w:szCs w:val="20"/>
              </w:rPr>
              <w:t>)</w:t>
            </w:r>
          </w:p>
        </w:tc>
        <w:tc>
          <w:tcPr>
            <w:tcW w:w="1276" w:type="dxa"/>
          </w:tcPr>
          <w:p w14:paraId="034D2330" w14:textId="44E89108" w:rsidR="004C1BE9"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2,1</w:t>
            </w:r>
            <w:r w:rsidR="00113560">
              <w:rPr>
                <w:rFonts w:ascii="Arial" w:eastAsia="Times New Roman" w:hAnsi="Arial" w:cs="Arial"/>
                <w:color w:val="000000"/>
                <w:sz w:val="20"/>
                <w:szCs w:val="20"/>
              </w:rPr>
              <w:t>4</w:t>
            </w:r>
            <w:r w:rsidR="00AB5950">
              <w:rPr>
                <w:rFonts w:ascii="Arial" w:eastAsia="Times New Roman" w:hAnsi="Arial" w:cs="Arial"/>
                <w:color w:val="000000"/>
                <w:sz w:val="20"/>
                <w:szCs w:val="20"/>
              </w:rPr>
              <w:t>8</w:t>
            </w:r>
          </w:p>
        </w:tc>
        <w:tc>
          <w:tcPr>
            <w:tcW w:w="1417" w:type="dxa"/>
          </w:tcPr>
          <w:p w14:paraId="414BA5BB" w14:textId="7B6C5785" w:rsidR="004C1BE9"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(47)</w:t>
            </w:r>
          </w:p>
        </w:tc>
      </w:tr>
      <w:tr w:rsidR="004C1BE9" w:rsidRPr="004E490B" w14:paraId="788FD3D6" w14:textId="0E21C0BE" w:rsidTr="00B43B52">
        <w:trPr>
          <w:trHeight w:val="227"/>
        </w:trPr>
        <w:tc>
          <w:tcPr>
            <w:tcW w:w="3347" w:type="dxa"/>
            <w:tcBorders>
              <w:left w:val="nil"/>
            </w:tcBorders>
            <w:shd w:val="clear" w:color="auto" w:fill="auto"/>
            <w:noWrap/>
            <w:vAlign w:val="center"/>
          </w:tcPr>
          <w:p w14:paraId="46DCD28F" w14:textId="62D5BAA0" w:rsidR="004C1BE9" w:rsidRPr="002B6481" w:rsidRDefault="004C1BE9" w:rsidP="004C1BE9">
            <w:pPr>
              <w:spacing w:after="0" w:line="240" w:lineRule="auto"/>
              <w:rPr>
                <w:rFonts w:ascii="Arial" w:eastAsia="Times New Roman" w:hAnsi="Arial" w:cs="Arial"/>
                <w:color w:val="000000"/>
                <w:sz w:val="20"/>
                <w:szCs w:val="20"/>
              </w:rPr>
            </w:pPr>
            <w:r w:rsidRPr="002B6481">
              <w:rPr>
                <w:rFonts w:ascii="Arial" w:eastAsia="Times New Roman" w:hAnsi="Arial" w:cs="Arial"/>
                <w:color w:val="000000"/>
                <w:sz w:val="20"/>
                <w:szCs w:val="20"/>
              </w:rPr>
              <w:t xml:space="preserve">   3-4</w:t>
            </w:r>
          </w:p>
        </w:tc>
        <w:tc>
          <w:tcPr>
            <w:tcW w:w="1276" w:type="dxa"/>
            <w:shd w:val="clear" w:color="auto" w:fill="auto"/>
            <w:noWrap/>
            <w:vAlign w:val="center"/>
          </w:tcPr>
          <w:p w14:paraId="208697B6" w14:textId="6E9438D0" w:rsidR="004C1BE9" w:rsidRPr="004E490B"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57</w:t>
            </w:r>
          </w:p>
        </w:tc>
        <w:tc>
          <w:tcPr>
            <w:tcW w:w="1276" w:type="dxa"/>
            <w:gridSpan w:val="3"/>
            <w:shd w:val="clear" w:color="auto" w:fill="auto"/>
            <w:noWrap/>
            <w:vAlign w:val="center"/>
          </w:tcPr>
          <w:p w14:paraId="6676D9D6" w14:textId="33E4EB16"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AB5950">
              <w:rPr>
                <w:rFonts w:ascii="Arial" w:eastAsia="Times New Roman" w:hAnsi="Arial" w:cs="Arial"/>
                <w:color w:val="000000"/>
                <w:sz w:val="20"/>
                <w:szCs w:val="20"/>
              </w:rPr>
              <w:t>8</w:t>
            </w:r>
            <w:r>
              <w:rPr>
                <w:rFonts w:ascii="Arial" w:eastAsia="Times New Roman" w:hAnsi="Arial" w:cs="Arial"/>
                <w:color w:val="000000"/>
                <w:sz w:val="20"/>
                <w:szCs w:val="20"/>
              </w:rPr>
              <w:t>)</w:t>
            </w:r>
          </w:p>
        </w:tc>
        <w:tc>
          <w:tcPr>
            <w:tcW w:w="1276" w:type="dxa"/>
          </w:tcPr>
          <w:p w14:paraId="3FEC0048" w14:textId="29D6DD13" w:rsidR="004C1BE9"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w:t>
            </w:r>
            <w:r w:rsidR="00113560">
              <w:rPr>
                <w:rFonts w:ascii="Arial" w:eastAsia="Times New Roman" w:hAnsi="Arial" w:cs="Arial"/>
                <w:color w:val="000000"/>
                <w:sz w:val="20"/>
                <w:szCs w:val="20"/>
              </w:rPr>
              <w:t>0</w:t>
            </w:r>
          </w:p>
        </w:tc>
        <w:tc>
          <w:tcPr>
            <w:tcW w:w="1417" w:type="dxa"/>
          </w:tcPr>
          <w:p w14:paraId="5BD39A07" w14:textId="3126A6B8" w:rsidR="004C1BE9"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p>
        </w:tc>
      </w:tr>
      <w:tr w:rsidR="004C1BE9" w:rsidRPr="004E490B" w14:paraId="4F0B1B37" w14:textId="5FC8F082" w:rsidTr="00B43B52">
        <w:trPr>
          <w:trHeight w:val="227"/>
        </w:trPr>
        <w:tc>
          <w:tcPr>
            <w:tcW w:w="3347" w:type="dxa"/>
            <w:tcBorders>
              <w:left w:val="nil"/>
              <w:bottom w:val="single" w:sz="4" w:space="0" w:color="auto"/>
            </w:tcBorders>
            <w:shd w:val="clear" w:color="auto" w:fill="auto"/>
            <w:noWrap/>
            <w:vAlign w:val="center"/>
          </w:tcPr>
          <w:p w14:paraId="40BEA490" w14:textId="311B22C6" w:rsidR="004C1BE9" w:rsidRPr="002B6481" w:rsidRDefault="004C1BE9" w:rsidP="004C1BE9">
            <w:pPr>
              <w:spacing w:after="0" w:line="240" w:lineRule="auto"/>
              <w:rPr>
                <w:rFonts w:ascii="Arial" w:eastAsia="Times New Roman" w:hAnsi="Arial" w:cs="Arial"/>
                <w:color w:val="000000"/>
                <w:sz w:val="20"/>
                <w:szCs w:val="20"/>
              </w:rPr>
            </w:pPr>
            <w:r w:rsidRPr="002B6481">
              <w:rPr>
                <w:rFonts w:ascii="Arial" w:eastAsia="Times New Roman" w:hAnsi="Arial" w:cs="Arial"/>
                <w:color w:val="000000"/>
                <w:sz w:val="20"/>
                <w:szCs w:val="20"/>
              </w:rPr>
              <w:t xml:space="preserve">   </w:t>
            </w:r>
            <w:proofErr w:type="spellStart"/>
            <w:r w:rsidRPr="002B6481">
              <w:rPr>
                <w:rFonts w:ascii="Arial" w:eastAsia="Times New Roman" w:hAnsi="Arial" w:cs="Arial"/>
                <w:color w:val="000000"/>
                <w:sz w:val="20"/>
                <w:szCs w:val="20"/>
              </w:rPr>
              <w:t>Unknown</w:t>
            </w:r>
            <w:proofErr w:type="spellEnd"/>
          </w:p>
        </w:tc>
        <w:tc>
          <w:tcPr>
            <w:tcW w:w="1276" w:type="dxa"/>
            <w:tcBorders>
              <w:bottom w:val="single" w:sz="4" w:space="0" w:color="auto"/>
            </w:tcBorders>
            <w:shd w:val="clear" w:color="auto" w:fill="auto"/>
            <w:noWrap/>
            <w:vAlign w:val="center"/>
          </w:tcPr>
          <w:p w14:paraId="6CBC10D6" w14:textId="2E1BEBC0" w:rsidR="004C1BE9" w:rsidRPr="004E490B"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532</w:t>
            </w:r>
          </w:p>
        </w:tc>
        <w:tc>
          <w:tcPr>
            <w:tcW w:w="1276" w:type="dxa"/>
            <w:gridSpan w:val="3"/>
            <w:tcBorders>
              <w:bottom w:val="single" w:sz="4" w:space="0" w:color="auto"/>
            </w:tcBorders>
            <w:shd w:val="clear" w:color="auto" w:fill="auto"/>
            <w:noWrap/>
            <w:vAlign w:val="center"/>
          </w:tcPr>
          <w:p w14:paraId="05DECA7F" w14:textId="6784F66D"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0E5355">
              <w:rPr>
                <w:rFonts w:ascii="Arial" w:eastAsia="Times New Roman" w:hAnsi="Arial" w:cs="Arial"/>
                <w:color w:val="000000"/>
                <w:sz w:val="20"/>
                <w:szCs w:val="20"/>
              </w:rPr>
              <w:t>7</w:t>
            </w:r>
            <w:r w:rsidR="00AB5950">
              <w:rPr>
                <w:rFonts w:ascii="Arial" w:eastAsia="Times New Roman" w:hAnsi="Arial" w:cs="Arial"/>
                <w:color w:val="000000"/>
                <w:sz w:val="20"/>
                <w:szCs w:val="20"/>
              </w:rPr>
              <w:t>0</w:t>
            </w:r>
            <w:r>
              <w:rPr>
                <w:rFonts w:ascii="Arial" w:eastAsia="Times New Roman" w:hAnsi="Arial" w:cs="Arial"/>
                <w:color w:val="000000"/>
                <w:sz w:val="20"/>
                <w:szCs w:val="20"/>
              </w:rPr>
              <w:t>)</w:t>
            </w:r>
          </w:p>
        </w:tc>
        <w:tc>
          <w:tcPr>
            <w:tcW w:w="1276" w:type="dxa"/>
            <w:tcBorders>
              <w:bottom w:val="single" w:sz="4" w:space="0" w:color="auto"/>
            </w:tcBorders>
          </w:tcPr>
          <w:p w14:paraId="3ABF8FA2" w14:textId="4D4CFBC7" w:rsidR="004C1BE9"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2,3</w:t>
            </w:r>
            <w:r w:rsidR="00AB5950">
              <w:rPr>
                <w:rFonts w:ascii="Arial" w:eastAsia="Times New Roman" w:hAnsi="Arial" w:cs="Arial"/>
                <w:color w:val="000000"/>
                <w:sz w:val="20"/>
                <w:szCs w:val="20"/>
              </w:rPr>
              <w:t>58</w:t>
            </w:r>
          </w:p>
        </w:tc>
        <w:tc>
          <w:tcPr>
            <w:tcW w:w="1417" w:type="dxa"/>
            <w:tcBorders>
              <w:bottom w:val="single" w:sz="4" w:space="0" w:color="auto"/>
            </w:tcBorders>
          </w:tcPr>
          <w:p w14:paraId="61F5FC9C" w14:textId="45815224" w:rsidR="004C1BE9" w:rsidRDefault="000E5355"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B43B52">
              <w:rPr>
                <w:rFonts w:ascii="Arial" w:eastAsia="Times New Roman" w:hAnsi="Arial" w:cs="Arial"/>
                <w:color w:val="000000"/>
                <w:sz w:val="20"/>
                <w:szCs w:val="20"/>
              </w:rPr>
              <w:t>51</w:t>
            </w:r>
            <w:r>
              <w:rPr>
                <w:rFonts w:ascii="Arial" w:eastAsia="Times New Roman" w:hAnsi="Arial" w:cs="Arial"/>
                <w:color w:val="000000"/>
                <w:sz w:val="20"/>
                <w:szCs w:val="20"/>
              </w:rPr>
              <w:t>)</w:t>
            </w:r>
          </w:p>
        </w:tc>
      </w:tr>
      <w:tr w:rsidR="004C1BE9" w:rsidRPr="004E490B" w14:paraId="61924FD1" w14:textId="34E8E6CE" w:rsidTr="00B43B52">
        <w:trPr>
          <w:trHeight w:val="227"/>
        </w:trPr>
        <w:tc>
          <w:tcPr>
            <w:tcW w:w="3347" w:type="dxa"/>
            <w:tcBorders>
              <w:top w:val="single" w:sz="4" w:space="0" w:color="auto"/>
              <w:left w:val="nil"/>
            </w:tcBorders>
            <w:shd w:val="clear" w:color="auto" w:fill="F2F2F2" w:themeFill="background1" w:themeFillShade="F2"/>
            <w:noWrap/>
            <w:vAlign w:val="center"/>
          </w:tcPr>
          <w:p w14:paraId="3394FF7C" w14:textId="1899173C" w:rsidR="004C1BE9" w:rsidRPr="004E490B" w:rsidRDefault="004C1BE9" w:rsidP="004C1BE9">
            <w:pPr>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 xml:space="preserve">% BM Plasma </w:t>
            </w:r>
            <w:proofErr w:type="spellStart"/>
            <w:r>
              <w:rPr>
                <w:rFonts w:ascii="Arial" w:eastAsia="Times New Roman" w:hAnsi="Arial" w:cs="Arial"/>
                <w:b/>
                <w:color w:val="000000"/>
                <w:sz w:val="20"/>
                <w:szCs w:val="20"/>
              </w:rPr>
              <w:t>cells</w:t>
            </w:r>
            <w:proofErr w:type="spellEnd"/>
          </w:p>
        </w:tc>
        <w:tc>
          <w:tcPr>
            <w:tcW w:w="1276" w:type="dxa"/>
            <w:tcBorders>
              <w:top w:val="single" w:sz="4" w:space="0" w:color="auto"/>
            </w:tcBorders>
            <w:shd w:val="clear" w:color="auto" w:fill="F2F2F2" w:themeFill="background1" w:themeFillShade="F2"/>
            <w:noWrap/>
            <w:vAlign w:val="center"/>
          </w:tcPr>
          <w:p w14:paraId="761A16FA"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gridSpan w:val="3"/>
            <w:tcBorders>
              <w:top w:val="single" w:sz="4" w:space="0" w:color="auto"/>
            </w:tcBorders>
            <w:shd w:val="clear" w:color="auto" w:fill="F2F2F2" w:themeFill="background1" w:themeFillShade="F2"/>
            <w:noWrap/>
            <w:vAlign w:val="center"/>
          </w:tcPr>
          <w:p w14:paraId="61F07A57"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tcBorders>
            <w:shd w:val="clear" w:color="auto" w:fill="F2F2F2" w:themeFill="background1" w:themeFillShade="F2"/>
          </w:tcPr>
          <w:p w14:paraId="65EB4985"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417" w:type="dxa"/>
            <w:tcBorders>
              <w:top w:val="single" w:sz="4" w:space="0" w:color="auto"/>
            </w:tcBorders>
            <w:shd w:val="clear" w:color="auto" w:fill="F2F2F2" w:themeFill="background1" w:themeFillShade="F2"/>
          </w:tcPr>
          <w:p w14:paraId="0E70679C"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r>
      <w:tr w:rsidR="004C1BE9" w:rsidRPr="004E490B" w14:paraId="509AF0A7" w14:textId="09437B8E" w:rsidTr="00B43B52">
        <w:trPr>
          <w:trHeight w:val="227"/>
        </w:trPr>
        <w:tc>
          <w:tcPr>
            <w:tcW w:w="3347" w:type="dxa"/>
            <w:tcBorders>
              <w:left w:val="nil"/>
            </w:tcBorders>
            <w:shd w:val="clear" w:color="auto" w:fill="F2F2F2" w:themeFill="background1" w:themeFillShade="F2"/>
            <w:noWrap/>
            <w:vAlign w:val="center"/>
          </w:tcPr>
          <w:p w14:paraId="450CFA90" w14:textId="6C51B03B" w:rsidR="004C1BE9" w:rsidRPr="0084476E" w:rsidRDefault="004C1BE9" w:rsidP="004C1BE9">
            <w:pPr>
              <w:spacing w:after="0" w:line="240" w:lineRule="auto"/>
              <w:rPr>
                <w:rFonts w:ascii="Arial" w:eastAsia="Times New Roman" w:hAnsi="Arial" w:cs="Arial"/>
                <w:color w:val="000000"/>
                <w:sz w:val="20"/>
                <w:szCs w:val="20"/>
              </w:rPr>
            </w:pPr>
            <w:r w:rsidRPr="0084476E">
              <w:rPr>
                <w:rFonts w:ascii="Arial" w:eastAsia="Times New Roman" w:hAnsi="Arial" w:cs="Arial"/>
                <w:color w:val="000000"/>
                <w:sz w:val="20"/>
                <w:szCs w:val="20"/>
              </w:rPr>
              <w:t xml:space="preserve">   &lt;60%</w:t>
            </w:r>
          </w:p>
        </w:tc>
        <w:tc>
          <w:tcPr>
            <w:tcW w:w="1276" w:type="dxa"/>
            <w:shd w:val="clear" w:color="auto" w:fill="F2F2F2" w:themeFill="background1" w:themeFillShade="F2"/>
            <w:noWrap/>
            <w:vAlign w:val="center"/>
          </w:tcPr>
          <w:p w14:paraId="1DF546E6" w14:textId="6D00F4C1"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r w:rsidR="004F6C3A">
              <w:rPr>
                <w:rFonts w:ascii="Arial" w:eastAsia="Times New Roman" w:hAnsi="Arial" w:cs="Arial"/>
                <w:color w:val="000000"/>
                <w:sz w:val="20"/>
                <w:szCs w:val="20"/>
              </w:rPr>
              <w:t>6</w:t>
            </w:r>
            <w:r w:rsidR="00113560">
              <w:rPr>
                <w:rFonts w:ascii="Arial" w:eastAsia="Times New Roman" w:hAnsi="Arial" w:cs="Arial"/>
                <w:color w:val="000000"/>
                <w:sz w:val="20"/>
                <w:szCs w:val="20"/>
              </w:rPr>
              <w:t>4</w:t>
            </w:r>
          </w:p>
        </w:tc>
        <w:tc>
          <w:tcPr>
            <w:tcW w:w="1276" w:type="dxa"/>
            <w:gridSpan w:val="3"/>
            <w:shd w:val="clear" w:color="auto" w:fill="F2F2F2" w:themeFill="background1" w:themeFillShade="F2"/>
            <w:noWrap/>
            <w:vAlign w:val="center"/>
          </w:tcPr>
          <w:p w14:paraId="65AD9E33" w14:textId="5BD165CA"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4F6C3A">
              <w:rPr>
                <w:rFonts w:ascii="Arial" w:eastAsia="Times New Roman" w:hAnsi="Arial" w:cs="Arial"/>
                <w:color w:val="000000"/>
                <w:sz w:val="20"/>
                <w:szCs w:val="20"/>
              </w:rPr>
              <w:t>48</w:t>
            </w:r>
            <w:r>
              <w:rPr>
                <w:rFonts w:ascii="Arial" w:eastAsia="Times New Roman" w:hAnsi="Arial" w:cs="Arial"/>
                <w:color w:val="000000"/>
                <w:sz w:val="20"/>
                <w:szCs w:val="20"/>
              </w:rPr>
              <w:t>)</w:t>
            </w:r>
          </w:p>
        </w:tc>
        <w:tc>
          <w:tcPr>
            <w:tcW w:w="1276" w:type="dxa"/>
            <w:shd w:val="clear" w:color="auto" w:fill="F2F2F2" w:themeFill="background1" w:themeFillShade="F2"/>
          </w:tcPr>
          <w:p w14:paraId="7CE7ACAE" w14:textId="2FBB262B" w:rsidR="004C1BE9" w:rsidRDefault="004F6C3A"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r w:rsidR="00AB5950">
              <w:rPr>
                <w:rFonts w:ascii="Arial" w:eastAsia="Times New Roman" w:hAnsi="Arial" w:cs="Arial"/>
                <w:color w:val="000000"/>
                <w:sz w:val="20"/>
                <w:szCs w:val="20"/>
              </w:rPr>
              <w:t>911</w:t>
            </w:r>
          </w:p>
        </w:tc>
        <w:tc>
          <w:tcPr>
            <w:tcW w:w="1417" w:type="dxa"/>
            <w:shd w:val="clear" w:color="auto" w:fill="F2F2F2" w:themeFill="background1" w:themeFillShade="F2"/>
          </w:tcPr>
          <w:p w14:paraId="5ED894F5" w14:textId="59FD1E46" w:rsidR="004C1BE9" w:rsidRDefault="004F6C3A"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w:t>
            </w:r>
            <w:r w:rsidR="00113560">
              <w:rPr>
                <w:rFonts w:ascii="Arial" w:eastAsia="Times New Roman" w:hAnsi="Arial" w:cs="Arial"/>
                <w:color w:val="000000"/>
                <w:sz w:val="20"/>
                <w:szCs w:val="20"/>
              </w:rPr>
              <w:t>3</w:t>
            </w:r>
            <w:r>
              <w:rPr>
                <w:rFonts w:ascii="Arial" w:eastAsia="Times New Roman" w:hAnsi="Arial" w:cs="Arial"/>
                <w:color w:val="000000"/>
                <w:sz w:val="20"/>
                <w:szCs w:val="20"/>
              </w:rPr>
              <w:t>)</w:t>
            </w:r>
          </w:p>
        </w:tc>
      </w:tr>
      <w:tr w:rsidR="004C1BE9" w:rsidRPr="004E490B" w14:paraId="254905A2" w14:textId="35D75DAF" w:rsidTr="00B43B52">
        <w:trPr>
          <w:trHeight w:val="227"/>
        </w:trPr>
        <w:tc>
          <w:tcPr>
            <w:tcW w:w="3347" w:type="dxa"/>
            <w:tcBorders>
              <w:left w:val="nil"/>
            </w:tcBorders>
            <w:shd w:val="clear" w:color="auto" w:fill="F2F2F2" w:themeFill="background1" w:themeFillShade="F2"/>
            <w:noWrap/>
            <w:vAlign w:val="center"/>
          </w:tcPr>
          <w:p w14:paraId="5328A142" w14:textId="35088F9B" w:rsidR="004C1BE9" w:rsidRPr="0084476E" w:rsidRDefault="004C1BE9" w:rsidP="004C1BE9">
            <w:pPr>
              <w:spacing w:after="0" w:line="240" w:lineRule="auto"/>
              <w:rPr>
                <w:rFonts w:ascii="Arial" w:eastAsia="Times New Roman" w:hAnsi="Arial" w:cs="Arial"/>
                <w:color w:val="000000"/>
                <w:sz w:val="20"/>
                <w:szCs w:val="20"/>
              </w:rPr>
            </w:pPr>
            <w:r w:rsidRPr="0084476E">
              <w:rPr>
                <w:rFonts w:ascii="Arial" w:eastAsia="Times New Roman" w:hAnsi="Arial" w:cs="Arial"/>
                <w:color w:val="000000"/>
                <w:sz w:val="20"/>
                <w:szCs w:val="20"/>
              </w:rPr>
              <w:t xml:space="preserve">   ≥60%</w:t>
            </w:r>
          </w:p>
        </w:tc>
        <w:tc>
          <w:tcPr>
            <w:tcW w:w="1276" w:type="dxa"/>
            <w:shd w:val="clear" w:color="auto" w:fill="F2F2F2" w:themeFill="background1" w:themeFillShade="F2"/>
            <w:noWrap/>
            <w:vAlign w:val="center"/>
          </w:tcPr>
          <w:p w14:paraId="58BF3F29" w14:textId="0B3AEF65" w:rsidR="004C1BE9" w:rsidRPr="004E490B" w:rsidRDefault="004F6C3A"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222</w:t>
            </w:r>
          </w:p>
        </w:tc>
        <w:tc>
          <w:tcPr>
            <w:tcW w:w="1276" w:type="dxa"/>
            <w:gridSpan w:val="3"/>
            <w:shd w:val="clear" w:color="auto" w:fill="F2F2F2" w:themeFill="background1" w:themeFillShade="F2"/>
            <w:noWrap/>
            <w:vAlign w:val="center"/>
          </w:tcPr>
          <w:p w14:paraId="3BE6EE19" w14:textId="6EFEB694"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4F6C3A">
              <w:rPr>
                <w:rFonts w:ascii="Arial" w:eastAsia="Times New Roman" w:hAnsi="Arial" w:cs="Arial"/>
                <w:color w:val="000000"/>
                <w:sz w:val="20"/>
                <w:szCs w:val="20"/>
              </w:rPr>
              <w:t>29</w:t>
            </w:r>
            <w:r>
              <w:rPr>
                <w:rFonts w:ascii="Arial" w:eastAsia="Times New Roman" w:hAnsi="Arial" w:cs="Arial"/>
                <w:color w:val="000000"/>
                <w:sz w:val="20"/>
                <w:szCs w:val="20"/>
              </w:rPr>
              <w:t>)</w:t>
            </w:r>
          </w:p>
        </w:tc>
        <w:tc>
          <w:tcPr>
            <w:tcW w:w="1276" w:type="dxa"/>
            <w:shd w:val="clear" w:color="auto" w:fill="F2F2F2" w:themeFill="background1" w:themeFillShade="F2"/>
          </w:tcPr>
          <w:p w14:paraId="2231E4E2" w14:textId="4AB809C5" w:rsidR="004C1BE9" w:rsidRDefault="004F6C3A"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w:t>
            </w:r>
            <w:r w:rsidR="00113560">
              <w:rPr>
                <w:rFonts w:ascii="Arial" w:eastAsia="Times New Roman" w:hAnsi="Arial" w:cs="Arial"/>
                <w:color w:val="000000"/>
                <w:sz w:val="20"/>
                <w:szCs w:val="20"/>
              </w:rPr>
              <w:t>0</w:t>
            </w:r>
            <w:r w:rsidR="00AB5950">
              <w:rPr>
                <w:rFonts w:ascii="Arial" w:eastAsia="Times New Roman" w:hAnsi="Arial" w:cs="Arial"/>
                <w:color w:val="000000"/>
                <w:sz w:val="20"/>
                <w:szCs w:val="20"/>
              </w:rPr>
              <w:t>4</w:t>
            </w:r>
          </w:p>
        </w:tc>
        <w:tc>
          <w:tcPr>
            <w:tcW w:w="1417" w:type="dxa"/>
            <w:shd w:val="clear" w:color="auto" w:fill="F2F2F2" w:themeFill="background1" w:themeFillShade="F2"/>
          </w:tcPr>
          <w:p w14:paraId="6F267190" w14:textId="589964AC" w:rsidR="004C1BE9" w:rsidRDefault="004F6C3A"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r w:rsidR="00AB5950">
              <w:rPr>
                <w:rFonts w:ascii="Arial" w:eastAsia="Times New Roman" w:hAnsi="Arial" w:cs="Arial"/>
                <w:color w:val="000000"/>
                <w:sz w:val="20"/>
                <w:szCs w:val="20"/>
              </w:rPr>
              <w:t>1</w:t>
            </w:r>
            <w:r>
              <w:rPr>
                <w:rFonts w:ascii="Arial" w:eastAsia="Times New Roman" w:hAnsi="Arial" w:cs="Arial"/>
                <w:color w:val="000000"/>
                <w:sz w:val="20"/>
                <w:szCs w:val="20"/>
              </w:rPr>
              <w:t>)</w:t>
            </w:r>
          </w:p>
        </w:tc>
      </w:tr>
      <w:tr w:rsidR="004C1BE9" w:rsidRPr="004E490B" w14:paraId="6F1FAE4A" w14:textId="30DF9BBF" w:rsidTr="00B43B52">
        <w:trPr>
          <w:trHeight w:val="227"/>
        </w:trPr>
        <w:tc>
          <w:tcPr>
            <w:tcW w:w="3347" w:type="dxa"/>
            <w:tcBorders>
              <w:left w:val="nil"/>
              <w:bottom w:val="single" w:sz="4" w:space="0" w:color="auto"/>
            </w:tcBorders>
            <w:shd w:val="clear" w:color="auto" w:fill="F2F2F2" w:themeFill="background1" w:themeFillShade="F2"/>
            <w:noWrap/>
            <w:vAlign w:val="center"/>
          </w:tcPr>
          <w:p w14:paraId="217B9B05" w14:textId="50DFD685" w:rsidR="004C1BE9" w:rsidRPr="0084476E" w:rsidRDefault="004C1BE9" w:rsidP="004C1BE9">
            <w:pPr>
              <w:spacing w:after="0" w:line="240" w:lineRule="auto"/>
              <w:rPr>
                <w:rFonts w:ascii="Arial" w:eastAsia="Times New Roman" w:hAnsi="Arial" w:cs="Arial"/>
                <w:color w:val="000000"/>
                <w:sz w:val="20"/>
                <w:szCs w:val="20"/>
              </w:rPr>
            </w:pPr>
            <w:r w:rsidRPr="0084476E">
              <w:rPr>
                <w:rFonts w:ascii="Arial" w:eastAsia="Times New Roman" w:hAnsi="Arial" w:cs="Arial"/>
                <w:color w:val="000000"/>
                <w:sz w:val="20"/>
                <w:szCs w:val="20"/>
              </w:rPr>
              <w:t xml:space="preserve">   </w:t>
            </w:r>
            <w:proofErr w:type="spellStart"/>
            <w:r w:rsidRPr="0084476E">
              <w:rPr>
                <w:rFonts w:ascii="Arial" w:eastAsia="Times New Roman" w:hAnsi="Arial" w:cs="Arial"/>
                <w:color w:val="000000"/>
                <w:sz w:val="20"/>
                <w:szCs w:val="20"/>
              </w:rPr>
              <w:t>Unknown</w:t>
            </w:r>
            <w:proofErr w:type="spellEnd"/>
          </w:p>
        </w:tc>
        <w:tc>
          <w:tcPr>
            <w:tcW w:w="1276" w:type="dxa"/>
            <w:tcBorders>
              <w:bottom w:val="single" w:sz="4" w:space="0" w:color="auto"/>
            </w:tcBorders>
            <w:shd w:val="clear" w:color="auto" w:fill="F2F2F2" w:themeFill="background1" w:themeFillShade="F2"/>
            <w:noWrap/>
            <w:vAlign w:val="center"/>
          </w:tcPr>
          <w:p w14:paraId="1DF6C13F" w14:textId="1AAF71F8" w:rsidR="004C1BE9" w:rsidRPr="004E490B" w:rsidRDefault="004F6C3A"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16</w:t>
            </w:r>
            <w:r w:rsidR="00AB5950">
              <w:rPr>
                <w:rFonts w:ascii="Arial" w:eastAsia="Times New Roman" w:hAnsi="Arial" w:cs="Arial"/>
                <w:color w:val="000000"/>
                <w:sz w:val="20"/>
                <w:szCs w:val="20"/>
              </w:rPr>
              <w:t>8</w:t>
            </w:r>
          </w:p>
        </w:tc>
        <w:tc>
          <w:tcPr>
            <w:tcW w:w="1276" w:type="dxa"/>
            <w:gridSpan w:val="3"/>
            <w:tcBorders>
              <w:bottom w:val="single" w:sz="4" w:space="0" w:color="auto"/>
            </w:tcBorders>
            <w:shd w:val="clear" w:color="auto" w:fill="F2F2F2" w:themeFill="background1" w:themeFillShade="F2"/>
            <w:noWrap/>
            <w:vAlign w:val="center"/>
          </w:tcPr>
          <w:p w14:paraId="1E604ABB" w14:textId="3620159B"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4F6C3A">
              <w:rPr>
                <w:rFonts w:ascii="Arial" w:eastAsia="Times New Roman" w:hAnsi="Arial" w:cs="Arial"/>
                <w:color w:val="000000"/>
                <w:sz w:val="20"/>
                <w:szCs w:val="20"/>
              </w:rPr>
              <w:t>22</w:t>
            </w:r>
            <w:r w:rsidRPr="004E490B">
              <w:rPr>
                <w:rFonts w:ascii="Arial" w:eastAsia="Times New Roman" w:hAnsi="Arial" w:cs="Arial"/>
                <w:color w:val="000000"/>
                <w:sz w:val="20"/>
                <w:szCs w:val="20"/>
              </w:rPr>
              <w:t>)</w:t>
            </w:r>
          </w:p>
        </w:tc>
        <w:tc>
          <w:tcPr>
            <w:tcW w:w="1276" w:type="dxa"/>
            <w:tcBorders>
              <w:bottom w:val="single" w:sz="4" w:space="0" w:color="auto"/>
            </w:tcBorders>
            <w:shd w:val="clear" w:color="auto" w:fill="F2F2F2" w:themeFill="background1" w:themeFillShade="F2"/>
          </w:tcPr>
          <w:p w14:paraId="0D66C0BC" w14:textId="22F17B94" w:rsidR="004C1BE9" w:rsidRPr="004E490B" w:rsidRDefault="004F6C3A"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w:t>
            </w:r>
            <w:r w:rsidR="00113560">
              <w:rPr>
                <w:rFonts w:ascii="Arial" w:eastAsia="Times New Roman" w:hAnsi="Arial" w:cs="Arial"/>
                <w:color w:val="000000"/>
                <w:sz w:val="20"/>
                <w:szCs w:val="20"/>
              </w:rPr>
              <w:t>1</w:t>
            </w:r>
          </w:p>
        </w:tc>
        <w:tc>
          <w:tcPr>
            <w:tcW w:w="1417" w:type="dxa"/>
            <w:tcBorders>
              <w:bottom w:val="single" w:sz="4" w:space="0" w:color="auto"/>
            </w:tcBorders>
            <w:shd w:val="clear" w:color="auto" w:fill="F2F2F2" w:themeFill="background1" w:themeFillShade="F2"/>
          </w:tcPr>
          <w:p w14:paraId="39FCB7AD" w14:textId="31338E5F" w:rsidR="004C1BE9" w:rsidRPr="004E490B" w:rsidRDefault="004F6C3A"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w:t>
            </w:r>
          </w:p>
        </w:tc>
      </w:tr>
      <w:tr w:rsidR="004C1BE9" w:rsidRPr="004E490B" w14:paraId="39F178E7" w14:textId="2F1F3759" w:rsidTr="00B43B52">
        <w:trPr>
          <w:trHeight w:val="227"/>
        </w:trPr>
        <w:tc>
          <w:tcPr>
            <w:tcW w:w="3347" w:type="dxa"/>
            <w:tcBorders>
              <w:top w:val="single" w:sz="4" w:space="0" w:color="auto"/>
              <w:left w:val="nil"/>
            </w:tcBorders>
            <w:shd w:val="clear" w:color="auto" w:fill="auto"/>
            <w:noWrap/>
            <w:vAlign w:val="center"/>
          </w:tcPr>
          <w:p w14:paraId="2FB1F5D5" w14:textId="1789E67F" w:rsidR="004C1BE9" w:rsidRPr="003A2137" w:rsidRDefault="004C1BE9" w:rsidP="004C1BE9">
            <w:pPr>
              <w:spacing w:after="0" w:line="240" w:lineRule="auto"/>
              <w:rPr>
                <w:rFonts w:ascii="Arial" w:eastAsia="Times New Roman" w:hAnsi="Arial" w:cs="Arial"/>
                <w:b/>
                <w:color w:val="000000"/>
                <w:sz w:val="20"/>
                <w:szCs w:val="20"/>
              </w:rPr>
            </w:pPr>
            <w:r w:rsidRPr="003A2137">
              <w:rPr>
                <w:rFonts w:ascii="Arial" w:eastAsia="Times New Roman" w:hAnsi="Arial" w:cs="Arial"/>
                <w:b/>
                <w:color w:val="000000"/>
                <w:sz w:val="20"/>
                <w:szCs w:val="20"/>
              </w:rPr>
              <w:t>Type of M-</w:t>
            </w:r>
            <w:proofErr w:type="spellStart"/>
            <w:r w:rsidRPr="003A2137">
              <w:rPr>
                <w:rFonts w:ascii="Arial" w:eastAsia="Times New Roman" w:hAnsi="Arial" w:cs="Arial"/>
                <w:b/>
                <w:color w:val="000000"/>
                <w:sz w:val="20"/>
                <w:szCs w:val="20"/>
              </w:rPr>
              <w:t>protein</w:t>
            </w:r>
            <w:proofErr w:type="spellEnd"/>
          </w:p>
        </w:tc>
        <w:tc>
          <w:tcPr>
            <w:tcW w:w="1276" w:type="dxa"/>
            <w:tcBorders>
              <w:top w:val="single" w:sz="4" w:space="0" w:color="auto"/>
            </w:tcBorders>
            <w:shd w:val="clear" w:color="auto" w:fill="auto"/>
            <w:noWrap/>
            <w:vAlign w:val="center"/>
          </w:tcPr>
          <w:p w14:paraId="5930BF53" w14:textId="77777777" w:rsidR="004C1BE9" w:rsidRPr="003A2137" w:rsidRDefault="004C1BE9" w:rsidP="004C1BE9">
            <w:pPr>
              <w:spacing w:after="0" w:line="240" w:lineRule="auto"/>
              <w:jc w:val="center"/>
              <w:rPr>
                <w:rFonts w:ascii="Arial" w:eastAsia="Times New Roman" w:hAnsi="Arial" w:cs="Arial"/>
                <w:color w:val="000000"/>
                <w:sz w:val="20"/>
                <w:szCs w:val="20"/>
              </w:rPr>
            </w:pPr>
          </w:p>
        </w:tc>
        <w:tc>
          <w:tcPr>
            <w:tcW w:w="1276" w:type="dxa"/>
            <w:gridSpan w:val="3"/>
            <w:tcBorders>
              <w:top w:val="single" w:sz="4" w:space="0" w:color="auto"/>
            </w:tcBorders>
            <w:shd w:val="clear" w:color="auto" w:fill="auto"/>
            <w:noWrap/>
            <w:vAlign w:val="center"/>
          </w:tcPr>
          <w:p w14:paraId="3E28AFEA" w14:textId="77777777" w:rsidR="004C1BE9" w:rsidRPr="003A2137"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tcBorders>
          </w:tcPr>
          <w:p w14:paraId="5B9B2074" w14:textId="77777777" w:rsidR="004C1BE9" w:rsidRPr="003A2137" w:rsidRDefault="004C1BE9" w:rsidP="004C1BE9">
            <w:pPr>
              <w:spacing w:after="0" w:line="240" w:lineRule="auto"/>
              <w:jc w:val="center"/>
              <w:rPr>
                <w:rFonts w:ascii="Arial" w:eastAsia="Times New Roman" w:hAnsi="Arial" w:cs="Arial"/>
                <w:color w:val="000000"/>
                <w:sz w:val="20"/>
                <w:szCs w:val="20"/>
              </w:rPr>
            </w:pPr>
          </w:p>
        </w:tc>
        <w:tc>
          <w:tcPr>
            <w:tcW w:w="1417" w:type="dxa"/>
            <w:tcBorders>
              <w:top w:val="single" w:sz="4" w:space="0" w:color="auto"/>
            </w:tcBorders>
          </w:tcPr>
          <w:p w14:paraId="6938FB26" w14:textId="77777777" w:rsidR="004C1BE9" w:rsidRPr="003A2137" w:rsidRDefault="004C1BE9" w:rsidP="004C1BE9">
            <w:pPr>
              <w:spacing w:after="0" w:line="240" w:lineRule="auto"/>
              <w:jc w:val="center"/>
              <w:rPr>
                <w:rFonts w:ascii="Arial" w:eastAsia="Times New Roman" w:hAnsi="Arial" w:cs="Arial"/>
                <w:color w:val="000000"/>
                <w:sz w:val="20"/>
                <w:szCs w:val="20"/>
              </w:rPr>
            </w:pPr>
          </w:p>
        </w:tc>
      </w:tr>
      <w:tr w:rsidR="004C1BE9" w:rsidRPr="004E490B" w14:paraId="7AABB9A6" w14:textId="4A07C80E" w:rsidTr="00B43B52">
        <w:trPr>
          <w:trHeight w:val="227"/>
        </w:trPr>
        <w:tc>
          <w:tcPr>
            <w:tcW w:w="3347" w:type="dxa"/>
            <w:tcBorders>
              <w:left w:val="nil"/>
            </w:tcBorders>
            <w:shd w:val="clear" w:color="auto" w:fill="auto"/>
            <w:noWrap/>
            <w:vAlign w:val="center"/>
          </w:tcPr>
          <w:p w14:paraId="6249B560" w14:textId="600C9F53" w:rsidR="004C1BE9" w:rsidRPr="003A2137" w:rsidRDefault="004C1BE9" w:rsidP="004C1BE9">
            <w:pPr>
              <w:spacing w:after="0" w:line="240" w:lineRule="auto"/>
              <w:rPr>
                <w:rFonts w:ascii="Arial" w:eastAsia="Times New Roman" w:hAnsi="Arial" w:cs="Arial"/>
                <w:color w:val="000000"/>
                <w:sz w:val="20"/>
                <w:szCs w:val="20"/>
              </w:rPr>
            </w:pPr>
            <w:r w:rsidRPr="003A2137">
              <w:rPr>
                <w:rFonts w:ascii="Arial" w:eastAsia="Times New Roman" w:hAnsi="Arial" w:cs="Arial"/>
                <w:color w:val="000000"/>
                <w:sz w:val="20"/>
                <w:szCs w:val="20"/>
              </w:rPr>
              <w:t xml:space="preserve">   IgG</w:t>
            </w:r>
          </w:p>
        </w:tc>
        <w:tc>
          <w:tcPr>
            <w:tcW w:w="1276" w:type="dxa"/>
            <w:shd w:val="clear" w:color="auto" w:fill="auto"/>
            <w:noWrap/>
            <w:vAlign w:val="center"/>
          </w:tcPr>
          <w:p w14:paraId="40BFFCF7" w14:textId="209D74E2"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40</w:t>
            </w:r>
            <w:r w:rsidR="00AB5950">
              <w:rPr>
                <w:rFonts w:ascii="Arial" w:eastAsia="Times New Roman" w:hAnsi="Arial" w:cs="Arial"/>
                <w:color w:val="000000"/>
                <w:sz w:val="20"/>
                <w:szCs w:val="20"/>
              </w:rPr>
              <w:t>4</w:t>
            </w:r>
          </w:p>
        </w:tc>
        <w:tc>
          <w:tcPr>
            <w:tcW w:w="1276" w:type="dxa"/>
            <w:gridSpan w:val="3"/>
            <w:shd w:val="clear" w:color="auto" w:fill="auto"/>
            <w:noWrap/>
            <w:vAlign w:val="center"/>
          </w:tcPr>
          <w:p w14:paraId="20586873" w14:textId="47E47F13" w:rsidR="004C1BE9" w:rsidRPr="003A2137" w:rsidRDefault="004C1BE9" w:rsidP="004C1BE9">
            <w:pPr>
              <w:spacing w:after="0" w:line="240" w:lineRule="auto"/>
              <w:jc w:val="center"/>
              <w:rPr>
                <w:rFonts w:ascii="Arial" w:eastAsia="Times New Roman" w:hAnsi="Arial" w:cs="Arial"/>
                <w:color w:val="000000"/>
                <w:sz w:val="20"/>
                <w:szCs w:val="20"/>
              </w:rPr>
            </w:pPr>
            <w:r w:rsidRPr="003A2137">
              <w:rPr>
                <w:rFonts w:ascii="Arial" w:eastAsia="Times New Roman" w:hAnsi="Arial" w:cs="Arial"/>
                <w:color w:val="000000"/>
                <w:sz w:val="20"/>
                <w:szCs w:val="20"/>
              </w:rPr>
              <w:t>(</w:t>
            </w:r>
            <w:r w:rsidR="00E85EC6" w:rsidRPr="003A2137">
              <w:rPr>
                <w:rFonts w:ascii="Arial" w:eastAsia="Times New Roman" w:hAnsi="Arial" w:cs="Arial"/>
                <w:color w:val="000000"/>
                <w:sz w:val="20"/>
                <w:szCs w:val="20"/>
              </w:rPr>
              <w:t>5</w:t>
            </w:r>
            <w:r w:rsidR="00E85EC6">
              <w:rPr>
                <w:rFonts w:ascii="Arial" w:eastAsia="Times New Roman" w:hAnsi="Arial" w:cs="Arial"/>
                <w:color w:val="000000"/>
                <w:sz w:val="20"/>
                <w:szCs w:val="20"/>
              </w:rPr>
              <w:t>4</w:t>
            </w:r>
            <w:r w:rsidRPr="003A2137">
              <w:rPr>
                <w:rFonts w:ascii="Arial" w:eastAsia="Times New Roman" w:hAnsi="Arial" w:cs="Arial"/>
                <w:color w:val="000000"/>
                <w:sz w:val="20"/>
                <w:szCs w:val="20"/>
              </w:rPr>
              <w:t>)</w:t>
            </w:r>
          </w:p>
        </w:tc>
        <w:tc>
          <w:tcPr>
            <w:tcW w:w="1276" w:type="dxa"/>
          </w:tcPr>
          <w:p w14:paraId="2792A677" w14:textId="58FE60CC"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r w:rsidR="00113560">
              <w:rPr>
                <w:rFonts w:ascii="Arial" w:eastAsia="Times New Roman" w:hAnsi="Arial" w:cs="Arial"/>
                <w:color w:val="000000"/>
                <w:sz w:val="20"/>
                <w:szCs w:val="20"/>
              </w:rPr>
              <w:t>5</w:t>
            </w:r>
            <w:r w:rsidR="00AB5950">
              <w:rPr>
                <w:rFonts w:ascii="Arial" w:eastAsia="Times New Roman" w:hAnsi="Arial" w:cs="Arial"/>
                <w:color w:val="000000"/>
                <w:sz w:val="20"/>
                <w:szCs w:val="20"/>
              </w:rPr>
              <w:t>78</w:t>
            </w:r>
          </w:p>
        </w:tc>
        <w:tc>
          <w:tcPr>
            <w:tcW w:w="1417" w:type="dxa"/>
          </w:tcPr>
          <w:p w14:paraId="4008F3DB" w14:textId="1B987637" w:rsidR="004C1BE9" w:rsidRPr="003A2137"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(56)</w:t>
            </w:r>
          </w:p>
        </w:tc>
      </w:tr>
      <w:tr w:rsidR="004C1BE9" w:rsidRPr="004E490B" w14:paraId="63D56817" w14:textId="327FDD1E" w:rsidTr="00B43B52">
        <w:trPr>
          <w:trHeight w:val="227"/>
        </w:trPr>
        <w:tc>
          <w:tcPr>
            <w:tcW w:w="3347" w:type="dxa"/>
            <w:tcBorders>
              <w:left w:val="nil"/>
            </w:tcBorders>
            <w:shd w:val="clear" w:color="auto" w:fill="auto"/>
            <w:noWrap/>
            <w:vAlign w:val="center"/>
          </w:tcPr>
          <w:p w14:paraId="2E87D15B" w14:textId="5F492976" w:rsidR="004C1BE9" w:rsidRPr="003A2137" w:rsidRDefault="004C1BE9" w:rsidP="004C1BE9">
            <w:pPr>
              <w:spacing w:after="0" w:line="240" w:lineRule="auto"/>
              <w:rPr>
                <w:rFonts w:ascii="Arial" w:eastAsia="Times New Roman" w:hAnsi="Arial" w:cs="Arial"/>
                <w:color w:val="000000"/>
                <w:sz w:val="20"/>
                <w:szCs w:val="20"/>
              </w:rPr>
            </w:pPr>
            <w:r w:rsidRPr="003A2137">
              <w:rPr>
                <w:rFonts w:ascii="Arial" w:eastAsia="Times New Roman" w:hAnsi="Arial" w:cs="Arial"/>
                <w:color w:val="000000"/>
                <w:sz w:val="20"/>
                <w:szCs w:val="20"/>
              </w:rPr>
              <w:t xml:space="preserve">   </w:t>
            </w:r>
            <w:proofErr w:type="spellStart"/>
            <w:r w:rsidRPr="003A2137">
              <w:rPr>
                <w:rFonts w:ascii="Arial" w:eastAsia="Times New Roman" w:hAnsi="Arial" w:cs="Arial"/>
                <w:color w:val="000000"/>
                <w:sz w:val="20"/>
                <w:szCs w:val="20"/>
              </w:rPr>
              <w:t>IgA</w:t>
            </w:r>
            <w:proofErr w:type="spellEnd"/>
          </w:p>
        </w:tc>
        <w:tc>
          <w:tcPr>
            <w:tcW w:w="1276" w:type="dxa"/>
            <w:shd w:val="clear" w:color="auto" w:fill="auto"/>
            <w:noWrap/>
            <w:vAlign w:val="center"/>
          </w:tcPr>
          <w:p w14:paraId="2B775598" w14:textId="2AC11CB2" w:rsidR="004C1BE9" w:rsidRPr="003A2137" w:rsidRDefault="004C1BE9" w:rsidP="004C1BE9">
            <w:pPr>
              <w:spacing w:after="0" w:line="240" w:lineRule="auto"/>
              <w:jc w:val="center"/>
              <w:rPr>
                <w:rFonts w:ascii="Arial" w:eastAsia="Times New Roman" w:hAnsi="Arial" w:cs="Arial"/>
                <w:color w:val="000000"/>
                <w:sz w:val="20"/>
                <w:szCs w:val="20"/>
              </w:rPr>
            </w:pPr>
            <w:r w:rsidRPr="003A2137">
              <w:rPr>
                <w:rFonts w:ascii="Arial" w:eastAsia="Times New Roman" w:hAnsi="Arial" w:cs="Arial"/>
                <w:color w:val="000000"/>
                <w:sz w:val="20"/>
                <w:szCs w:val="20"/>
              </w:rPr>
              <w:t>1</w:t>
            </w:r>
            <w:r w:rsidR="00E85EC6">
              <w:rPr>
                <w:rFonts w:ascii="Arial" w:eastAsia="Times New Roman" w:hAnsi="Arial" w:cs="Arial"/>
                <w:color w:val="000000"/>
                <w:sz w:val="20"/>
                <w:szCs w:val="20"/>
              </w:rPr>
              <w:t>41</w:t>
            </w:r>
          </w:p>
        </w:tc>
        <w:tc>
          <w:tcPr>
            <w:tcW w:w="1276" w:type="dxa"/>
            <w:gridSpan w:val="3"/>
            <w:shd w:val="clear" w:color="auto" w:fill="auto"/>
            <w:noWrap/>
            <w:vAlign w:val="center"/>
          </w:tcPr>
          <w:p w14:paraId="1C1B7147" w14:textId="0E10F3BF" w:rsidR="004C1BE9" w:rsidRPr="003A2137" w:rsidRDefault="004C1BE9" w:rsidP="004C1BE9">
            <w:pPr>
              <w:spacing w:after="0" w:line="240" w:lineRule="auto"/>
              <w:jc w:val="center"/>
              <w:rPr>
                <w:rFonts w:ascii="Arial" w:eastAsia="Times New Roman" w:hAnsi="Arial" w:cs="Arial"/>
                <w:color w:val="000000"/>
                <w:sz w:val="20"/>
                <w:szCs w:val="20"/>
              </w:rPr>
            </w:pPr>
            <w:r w:rsidRPr="003A2137">
              <w:rPr>
                <w:rFonts w:ascii="Arial" w:eastAsia="Times New Roman" w:hAnsi="Arial" w:cs="Arial"/>
                <w:color w:val="000000"/>
                <w:sz w:val="20"/>
                <w:szCs w:val="20"/>
              </w:rPr>
              <w:t>(</w:t>
            </w:r>
            <w:r>
              <w:rPr>
                <w:rFonts w:ascii="Arial" w:eastAsia="Times New Roman" w:hAnsi="Arial" w:cs="Arial"/>
                <w:color w:val="000000"/>
                <w:sz w:val="20"/>
                <w:szCs w:val="20"/>
              </w:rPr>
              <w:t>19)</w:t>
            </w:r>
          </w:p>
        </w:tc>
        <w:tc>
          <w:tcPr>
            <w:tcW w:w="1276" w:type="dxa"/>
          </w:tcPr>
          <w:p w14:paraId="6E52A974" w14:textId="7C460C23" w:rsidR="004C1BE9" w:rsidRPr="003A2137" w:rsidRDefault="00AB5950"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903</w:t>
            </w:r>
          </w:p>
        </w:tc>
        <w:tc>
          <w:tcPr>
            <w:tcW w:w="1417" w:type="dxa"/>
          </w:tcPr>
          <w:p w14:paraId="743BB402" w14:textId="7DE41CE9"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13560">
              <w:rPr>
                <w:rFonts w:ascii="Arial" w:eastAsia="Times New Roman" w:hAnsi="Arial" w:cs="Arial"/>
                <w:color w:val="000000"/>
                <w:sz w:val="20"/>
                <w:szCs w:val="20"/>
              </w:rPr>
              <w:t>19</w:t>
            </w:r>
            <w:r>
              <w:rPr>
                <w:rFonts w:ascii="Arial" w:eastAsia="Times New Roman" w:hAnsi="Arial" w:cs="Arial"/>
                <w:color w:val="000000"/>
                <w:sz w:val="20"/>
                <w:szCs w:val="20"/>
              </w:rPr>
              <w:t>)</w:t>
            </w:r>
          </w:p>
        </w:tc>
      </w:tr>
      <w:tr w:rsidR="004C1BE9" w:rsidRPr="004E490B" w14:paraId="2AFD37A7" w14:textId="3175AE15" w:rsidTr="00B43B52">
        <w:trPr>
          <w:trHeight w:val="227"/>
        </w:trPr>
        <w:tc>
          <w:tcPr>
            <w:tcW w:w="3347" w:type="dxa"/>
            <w:tcBorders>
              <w:left w:val="nil"/>
            </w:tcBorders>
            <w:shd w:val="clear" w:color="auto" w:fill="auto"/>
            <w:noWrap/>
            <w:vAlign w:val="center"/>
          </w:tcPr>
          <w:p w14:paraId="09662DDC" w14:textId="4D76A05F" w:rsidR="004C1BE9" w:rsidRPr="003A2137" w:rsidRDefault="004C1BE9" w:rsidP="004C1BE9">
            <w:pPr>
              <w:spacing w:after="0" w:line="240" w:lineRule="auto"/>
              <w:rPr>
                <w:rFonts w:ascii="Arial" w:eastAsia="Times New Roman" w:hAnsi="Arial" w:cs="Arial"/>
                <w:color w:val="000000"/>
                <w:sz w:val="20"/>
                <w:szCs w:val="20"/>
              </w:rPr>
            </w:pPr>
            <w:r w:rsidRPr="003A2137">
              <w:rPr>
                <w:rFonts w:ascii="Arial" w:eastAsia="Times New Roman" w:hAnsi="Arial" w:cs="Arial"/>
                <w:color w:val="000000"/>
                <w:sz w:val="20"/>
                <w:szCs w:val="20"/>
              </w:rPr>
              <w:t xml:space="preserve">   </w:t>
            </w:r>
            <w:r w:rsidR="00E85EC6">
              <w:rPr>
                <w:rFonts w:ascii="Arial" w:eastAsia="Times New Roman" w:hAnsi="Arial" w:cs="Arial"/>
                <w:color w:val="000000"/>
                <w:sz w:val="20"/>
                <w:szCs w:val="20"/>
              </w:rPr>
              <w:t>LCD</w:t>
            </w:r>
          </w:p>
        </w:tc>
        <w:tc>
          <w:tcPr>
            <w:tcW w:w="1276" w:type="dxa"/>
            <w:shd w:val="clear" w:color="auto" w:fill="auto"/>
            <w:noWrap/>
            <w:vAlign w:val="center"/>
          </w:tcPr>
          <w:p w14:paraId="2FFA0EE4" w14:textId="5AF32FD5"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134</w:t>
            </w:r>
          </w:p>
        </w:tc>
        <w:tc>
          <w:tcPr>
            <w:tcW w:w="1276" w:type="dxa"/>
            <w:gridSpan w:val="3"/>
            <w:shd w:val="clear" w:color="auto" w:fill="auto"/>
            <w:noWrap/>
            <w:vAlign w:val="center"/>
          </w:tcPr>
          <w:p w14:paraId="2719FC9F" w14:textId="3B6395AB" w:rsidR="004C1BE9" w:rsidRPr="003A2137" w:rsidRDefault="004C1BE9" w:rsidP="004C1BE9">
            <w:pPr>
              <w:spacing w:after="0" w:line="240" w:lineRule="auto"/>
              <w:jc w:val="center"/>
              <w:rPr>
                <w:rFonts w:ascii="Arial" w:eastAsia="Times New Roman" w:hAnsi="Arial" w:cs="Arial"/>
                <w:color w:val="000000"/>
                <w:sz w:val="20"/>
                <w:szCs w:val="20"/>
              </w:rPr>
            </w:pPr>
            <w:r w:rsidRPr="003A2137">
              <w:rPr>
                <w:rFonts w:ascii="Arial" w:eastAsia="Times New Roman" w:hAnsi="Arial" w:cs="Arial"/>
                <w:color w:val="000000"/>
                <w:sz w:val="20"/>
                <w:szCs w:val="20"/>
              </w:rPr>
              <w:t>(1</w:t>
            </w:r>
            <w:r>
              <w:rPr>
                <w:rFonts w:ascii="Arial" w:eastAsia="Times New Roman" w:hAnsi="Arial" w:cs="Arial"/>
                <w:color w:val="000000"/>
                <w:sz w:val="20"/>
                <w:szCs w:val="20"/>
              </w:rPr>
              <w:t>8</w:t>
            </w:r>
            <w:r w:rsidRPr="003A2137">
              <w:rPr>
                <w:rFonts w:ascii="Arial" w:eastAsia="Times New Roman" w:hAnsi="Arial" w:cs="Arial"/>
                <w:color w:val="000000"/>
                <w:sz w:val="20"/>
                <w:szCs w:val="20"/>
              </w:rPr>
              <w:t>)</w:t>
            </w:r>
          </w:p>
        </w:tc>
        <w:tc>
          <w:tcPr>
            <w:tcW w:w="1276" w:type="dxa"/>
          </w:tcPr>
          <w:p w14:paraId="0AA43120" w14:textId="618FD5C2"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8</w:t>
            </w:r>
            <w:r w:rsidR="00113560">
              <w:rPr>
                <w:rFonts w:ascii="Arial" w:eastAsia="Times New Roman" w:hAnsi="Arial" w:cs="Arial"/>
                <w:color w:val="000000"/>
                <w:sz w:val="20"/>
                <w:szCs w:val="20"/>
              </w:rPr>
              <w:t>5</w:t>
            </w:r>
            <w:r w:rsidR="00AB5950">
              <w:rPr>
                <w:rFonts w:ascii="Arial" w:eastAsia="Times New Roman" w:hAnsi="Arial" w:cs="Arial"/>
                <w:color w:val="000000"/>
                <w:sz w:val="20"/>
                <w:szCs w:val="20"/>
              </w:rPr>
              <w:t>7</w:t>
            </w:r>
          </w:p>
        </w:tc>
        <w:tc>
          <w:tcPr>
            <w:tcW w:w="1417" w:type="dxa"/>
          </w:tcPr>
          <w:p w14:paraId="57FD55C4" w14:textId="39D2DA23"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113560">
              <w:rPr>
                <w:rFonts w:ascii="Arial" w:eastAsia="Times New Roman" w:hAnsi="Arial" w:cs="Arial"/>
                <w:color w:val="000000"/>
                <w:sz w:val="20"/>
                <w:szCs w:val="20"/>
              </w:rPr>
              <w:t>9</w:t>
            </w:r>
            <w:r>
              <w:rPr>
                <w:rFonts w:ascii="Arial" w:eastAsia="Times New Roman" w:hAnsi="Arial" w:cs="Arial"/>
                <w:color w:val="000000"/>
                <w:sz w:val="20"/>
                <w:szCs w:val="20"/>
              </w:rPr>
              <w:t>)</w:t>
            </w:r>
          </w:p>
        </w:tc>
      </w:tr>
      <w:tr w:rsidR="004C1BE9" w:rsidRPr="004E490B" w14:paraId="5F276BD4" w14:textId="2CD02270" w:rsidTr="00B43B52">
        <w:trPr>
          <w:trHeight w:val="227"/>
        </w:trPr>
        <w:tc>
          <w:tcPr>
            <w:tcW w:w="3347" w:type="dxa"/>
            <w:tcBorders>
              <w:left w:val="nil"/>
            </w:tcBorders>
            <w:shd w:val="clear" w:color="auto" w:fill="auto"/>
            <w:noWrap/>
            <w:vAlign w:val="center"/>
          </w:tcPr>
          <w:p w14:paraId="4F4CDDFB" w14:textId="441F0F16" w:rsidR="004C1BE9" w:rsidRPr="003A2137" w:rsidRDefault="004C1BE9" w:rsidP="004C1BE9">
            <w:pPr>
              <w:spacing w:after="0" w:line="240" w:lineRule="auto"/>
              <w:rPr>
                <w:rFonts w:ascii="Arial" w:eastAsia="Times New Roman" w:hAnsi="Arial" w:cs="Arial"/>
                <w:color w:val="000000"/>
                <w:sz w:val="20"/>
                <w:szCs w:val="20"/>
              </w:rPr>
            </w:pPr>
            <w:r w:rsidRPr="003A2137">
              <w:rPr>
                <w:rFonts w:ascii="Arial" w:eastAsia="Times New Roman" w:hAnsi="Arial" w:cs="Arial"/>
                <w:color w:val="000000"/>
                <w:sz w:val="20"/>
                <w:szCs w:val="20"/>
              </w:rPr>
              <w:t xml:space="preserve">   </w:t>
            </w:r>
            <w:proofErr w:type="spellStart"/>
            <w:r w:rsidRPr="003A2137">
              <w:rPr>
                <w:rFonts w:ascii="Arial" w:eastAsia="Times New Roman" w:hAnsi="Arial" w:cs="Arial"/>
                <w:color w:val="000000"/>
                <w:sz w:val="20"/>
                <w:szCs w:val="20"/>
              </w:rPr>
              <w:t>Other</w:t>
            </w:r>
            <w:proofErr w:type="spellEnd"/>
          </w:p>
        </w:tc>
        <w:tc>
          <w:tcPr>
            <w:tcW w:w="1276" w:type="dxa"/>
            <w:shd w:val="clear" w:color="auto" w:fill="auto"/>
            <w:noWrap/>
            <w:vAlign w:val="center"/>
          </w:tcPr>
          <w:p w14:paraId="52ECB7A1" w14:textId="3E7ED79E"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44</w:t>
            </w:r>
          </w:p>
        </w:tc>
        <w:tc>
          <w:tcPr>
            <w:tcW w:w="1276" w:type="dxa"/>
            <w:gridSpan w:val="3"/>
            <w:shd w:val="clear" w:color="auto" w:fill="auto"/>
            <w:noWrap/>
            <w:vAlign w:val="center"/>
          </w:tcPr>
          <w:p w14:paraId="5E4D8656" w14:textId="2322AF0D" w:rsidR="004C1BE9" w:rsidRPr="003A2137" w:rsidRDefault="004C1BE9" w:rsidP="004C1BE9">
            <w:pPr>
              <w:spacing w:after="0" w:line="240" w:lineRule="auto"/>
              <w:jc w:val="center"/>
              <w:rPr>
                <w:rFonts w:ascii="Arial" w:eastAsia="Times New Roman" w:hAnsi="Arial" w:cs="Arial"/>
                <w:color w:val="000000"/>
                <w:sz w:val="20"/>
                <w:szCs w:val="20"/>
              </w:rPr>
            </w:pPr>
            <w:r w:rsidRPr="003A2137">
              <w:rPr>
                <w:rFonts w:ascii="Arial" w:eastAsia="Times New Roman" w:hAnsi="Arial" w:cs="Arial"/>
                <w:color w:val="000000"/>
                <w:sz w:val="20"/>
                <w:szCs w:val="20"/>
              </w:rPr>
              <w:t>(</w:t>
            </w:r>
            <w:r w:rsidR="00E85EC6">
              <w:rPr>
                <w:rFonts w:ascii="Arial" w:eastAsia="Times New Roman" w:hAnsi="Arial" w:cs="Arial"/>
                <w:color w:val="000000"/>
                <w:sz w:val="20"/>
                <w:szCs w:val="20"/>
              </w:rPr>
              <w:t>6</w:t>
            </w:r>
            <w:r w:rsidRPr="003A2137">
              <w:rPr>
                <w:rFonts w:ascii="Arial" w:eastAsia="Times New Roman" w:hAnsi="Arial" w:cs="Arial"/>
                <w:color w:val="000000"/>
                <w:sz w:val="20"/>
                <w:szCs w:val="20"/>
              </w:rPr>
              <w:t>)</w:t>
            </w:r>
          </w:p>
        </w:tc>
        <w:tc>
          <w:tcPr>
            <w:tcW w:w="1276" w:type="dxa"/>
          </w:tcPr>
          <w:p w14:paraId="47C5DB2F" w14:textId="1C7471F9"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21</w:t>
            </w:r>
            <w:r w:rsidR="00113560">
              <w:rPr>
                <w:rFonts w:ascii="Arial" w:eastAsia="Times New Roman" w:hAnsi="Arial" w:cs="Arial"/>
                <w:color w:val="000000"/>
                <w:sz w:val="20"/>
                <w:szCs w:val="20"/>
              </w:rPr>
              <w:t>5</w:t>
            </w:r>
          </w:p>
        </w:tc>
        <w:tc>
          <w:tcPr>
            <w:tcW w:w="1417" w:type="dxa"/>
          </w:tcPr>
          <w:p w14:paraId="0C767245" w14:textId="009C968B"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w:t>
            </w:r>
          </w:p>
        </w:tc>
      </w:tr>
      <w:tr w:rsidR="004C1BE9" w:rsidRPr="004E490B" w14:paraId="761178C3" w14:textId="370A6C87" w:rsidTr="00B43B52">
        <w:trPr>
          <w:trHeight w:val="227"/>
        </w:trPr>
        <w:tc>
          <w:tcPr>
            <w:tcW w:w="3347" w:type="dxa"/>
            <w:tcBorders>
              <w:left w:val="nil"/>
              <w:bottom w:val="single" w:sz="4" w:space="0" w:color="auto"/>
            </w:tcBorders>
            <w:shd w:val="clear" w:color="auto" w:fill="auto"/>
            <w:noWrap/>
            <w:vAlign w:val="center"/>
          </w:tcPr>
          <w:p w14:paraId="20CDBD18" w14:textId="475D4428" w:rsidR="004C1BE9" w:rsidRPr="003A2137" w:rsidRDefault="004C1BE9" w:rsidP="004C1BE9">
            <w:pPr>
              <w:spacing w:after="0" w:line="240" w:lineRule="auto"/>
              <w:rPr>
                <w:rFonts w:ascii="Arial" w:eastAsia="Times New Roman" w:hAnsi="Arial" w:cs="Arial"/>
                <w:color w:val="000000"/>
                <w:sz w:val="20"/>
                <w:szCs w:val="20"/>
              </w:rPr>
            </w:pPr>
            <w:r w:rsidRPr="003A2137">
              <w:rPr>
                <w:rFonts w:ascii="Arial" w:eastAsia="Times New Roman" w:hAnsi="Arial" w:cs="Arial"/>
                <w:color w:val="000000"/>
                <w:sz w:val="20"/>
                <w:szCs w:val="20"/>
              </w:rPr>
              <w:t xml:space="preserve">   </w:t>
            </w:r>
            <w:proofErr w:type="spellStart"/>
            <w:r w:rsidRPr="003A2137">
              <w:rPr>
                <w:rFonts w:ascii="Arial" w:eastAsia="Times New Roman" w:hAnsi="Arial" w:cs="Arial"/>
                <w:color w:val="000000"/>
                <w:sz w:val="20"/>
                <w:szCs w:val="20"/>
              </w:rPr>
              <w:t>Unknown</w:t>
            </w:r>
            <w:proofErr w:type="spellEnd"/>
          </w:p>
        </w:tc>
        <w:tc>
          <w:tcPr>
            <w:tcW w:w="1276" w:type="dxa"/>
            <w:tcBorders>
              <w:bottom w:val="single" w:sz="4" w:space="0" w:color="auto"/>
            </w:tcBorders>
            <w:shd w:val="clear" w:color="auto" w:fill="auto"/>
            <w:noWrap/>
            <w:vAlign w:val="center"/>
          </w:tcPr>
          <w:p w14:paraId="0FDC01C9" w14:textId="04A259B9" w:rsidR="004C1BE9" w:rsidRPr="003A2137" w:rsidDel="00D363F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p>
        </w:tc>
        <w:tc>
          <w:tcPr>
            <w:tcW w:w="1276" w:type="dxa"/>
            <w:gridSpan w:val="3"/>
            <w:tcBorders>
              <w:bottom w:val="single" w:sz="4" w:space="0" w:color="auto"/>
            </w:tcBorders>
            <w:shd w:val="clear" w:color="auto" w:fill="auto"/>
            <w:noWrap/>
            <w:vAlign w:val="center"/>
          </w:tcPr>
          <w:p w14:paraId="063D3B1D" w14:textId="6358B312" w:rsidR="004C1BE9" w:rsidRPr="003A2137" w:rsidDel="00D363F7" w:rsidRDefault="004C1BE9" w:rsidP="004C1BE9">
            <w:pPr>
              <w:spacing w:after="0" w:line="240" w:lineRule="auto"/>
              <w:jc w:val="center"/>
              <w:rPr>
                <w:rFonts w:ascii="Arial" w:eastAsia="Times New Roman" w:hAnsi="Arial" w:cs="Arial"/>
                <w:color w:val="000000"/>
                <w:sz w:val="20"/>
                <w:szCs w:val="20"/>
              </w:rPr>
            </w:pPr>
            <w:r w:rsidRPr="003A2137">
              <w:rPr>
                <w:rFonts w:ascii="Arial" w:eastAsia="Times New Roman" w:hAnsi="Arial" w:cs="Arial"/>
                <w:color w:val="000000"/>
                <w:sz w:val="20"/>
                <w:szCs w:val="20"/>
              </w:rPr>
              <w:t>(</w:t>
            </w:r>
            <w:r w:rsidR="00E85EC6">
              <w:rPr>
                <w:rFonts w:ascii="Arial" w:eastAsia="Times New Roman" w:hAnsi="Arial" w:cs="Arial"/>
                <w:color w:val="000000"/>
                <w:sz w:val="20"/>
                <w:szCs w:val="20"/>
              </w:rPr>
              <w:t>4</w:t>
            </w:r>
            <w:r w:rsidRPr="003A2137">
              <w:rPr>
                <w:rFonts w:ascii="Arial" w:eastAsia="Times New Roman" w:hAnsi="Arial" w:cs="Arial"/>
                <w:color w:val="000000"/>
                <w:sz w:val="20"/>
                <w:szCs w:val="20"/>
              </w:rPr>
              <w:t>)</w:t>
            </w:r>
          </w:p>
        </w:tc>
        <w:tc>
          <w:tcPr>
            <w:tcW w:w="1276" w:type="dxa"/>
            <w:tcBorders>
              <w:bottom w:val="single" w:sz="4" w:space="0" w:color="auto"/>
            </w:tcBorders>
          </w:tcPr>
          <w:p w14:paraId="25F23802" w14:textId="687E7DFF"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53</w:t>
            </w:r>
          </w:p>
        </w:tc>
        <w:tc>
          <w:tcPr>
            <w:tcW w:w="1417" w:type="dxa"/>
            <w:tcBorders>
              <w:bottom w:val="single" w:sz="4" w:space="0" w:color="auto"/>
            </w:tcBorders>
          </w:tcPr>
          <w:p w14:paraId="585B6AB5" w14:textId="2AD431A1" w:rsidR="004C1BE9" w:rsidRPr="003A2137" w:rsidRDefault="00E85EC6"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p>
        </w:tc>
      </w:tr>
      <w:tr w:rsidR="004C1BE9" w:rsidRPr="004E490B" w14:paraId="53009788" w14:textId="4619949E" w:rsidTr="00B43B52">
        <w:trPr>
          <w:trHeight w:val="227"/>
        </w:trPr>
        <w:tc>
          <w:tcPr>
            <w:tcW w:w="3347" w:type="dxa"/>
            <w:tcBorders>
              <w:top w:val="single" w:sz="4" w:space="0" w:color="auto"/>
              <w:left w:val="nil"/>
            </w:tcBorders>
            <w:shd w:val="clear" w:color="auto" w:fill="F2F2F2" w:themeFill="background1" w:themeFillShade="F2"/>
            <w:noWrap/>
            <w:vAlign w:val="center"/>
          </w:tcPr>
          <w:p w14:paraId="06609503" w14:textId="3DE33C96" w:rsidR="004C1BE9" w:rsidRPr="007B2BD6" w:rsidRDefault="004C1BE9" w:rsidP="004C1BE9">
            <w:pPr>
              <w:spacing w:after="0" w:line="240" w:lineRule="auto"/>
              <w:rPr>
                <w:rFonts w:ascii="Arial" w:eastAsia="Times New Roman" w:hAnsi="Arial" w:cs="Arial"/>
                <w:b/>
                <w:color w:val="000000"/>
                <w:sz w:val="20"/>
                <w:szCs w:val="20"/>
              </w:rPr>
            </w:pPr>
            <w:r w:rsidRPr="007B2BD6">
              <w:rPr>
                <w:rFonts w:ascii="Arial" w:hAnsi="Arial" w:cs="Arial"/>
                <w:b/>
                <w:sz w:val="20"/>
                <w:szCs w:val="20"/>
                <w:lang w:val="en-US"/>
              </w:rPr>
              <w:t>β2-microglobuline</w:t>
            </w:r>
          </w:p>
        </w:tc>
        <w:tc>
          <w:tcPr>
            <w:tcW w:w="1276" w:type="dxa"/>
            <w:tcBorders>
              <w:top w:val="single" w:sz="4" w:space="0" w:color="auto"/>
            </w:tcBorders>
            <w:shd w:val="clear" w:color="auto" w:fill="F2F2F2" w:themeFill="background1" w:themeFillShade="F2"/>
            <w:noWrap/>
            <w:vAlign w:val="center"/>
          </w:tcPr>
          <w:p w14:paraId="42414445" w14:textId="4989CABD"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gridSpan w:val="3"/>
            <w:tcBorders>
              <w:top w:val="single" w:sz="4" w:space="0" w:color="auto"/>
            </w:tcBorders>
            <w:shd w:val="clear" w:color="auto" w:fill="F2F2F2" w:themeFill="background1" w:themeFillShade="F2"/>
            <w:noWrap/>
            <w:vAlign w:val="center"/>
          </w:tcPr>
          <w:p w14:paraId="5CE4DD09" w14:textId="49A2EE92"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tcBorders>
            <w:shd w:val="clear" w:color="auto" w:fill="F2F2F2" w:themeFill="background1" w:themeFillShade="F2"/>
          </w:tcPr>
          <w:p w14:paraId="5E675CB2"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417" w:type="dxa"/>
            <w:tcBorders>
              <w:top w:val="single" w:sz="4" w:space="0" w:color="auto"/>
            </w:tcBorders>
            <w:shd w:val="clear" w:color="auto" w:fill="F2F2F2" w:themeFill="background1" w:themeFillShade="F2"/>
          </w:tcPr>
          <w:p w14:paraId="3E5BF6B3"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r>
      <w:tr w:rsidR="004C1BE9" w:rsidRPr="004E490B" w14:paraId="411CCE9C" w14:textId="6914094A" w:rsidTr="00B43B52">
        <w:trPr>
          <w:trHeight w:val="227"/>
        </w:trPr>
        <w:tc>
          <w:tcPr>
            <w:tcW w:w="3347" w:type="dxa"/>
            <w:tcBorders>
              <w:left w:val="nil"/>
            </w:tcBorders>
            <w:shd w:val="clear" w:color="auto" w:fill="F2F2F2" w:themeFill="background1" w:themeFillShade="F2"/>
            <w:noWrap/>
            <w:vAlign w:val="center"/>
          </w:tcPr>
          <w:p w14:paraId="58C22082" w14:textId="27DAFD32" w:rsidR="004C1BE9" w:rsidRPr="004E490B" w:rsidRDefault="004C1BE9" w:rsidP="004C1BE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r w:rsidRPr="004E490B">
              <w:rPr>
                <w:rFonts w:ascii="Arial" w:hAnsi="Arial" w:cs="Arial"/>
                <w:sz w:val="20"/>
                <w:szCs w:val="20"/>
                <w:lang w:val="en-US"/>
              </w:rPr>
              <w:t>&lt;3.5 mg/L</w:t>
            </w:r>
          </w:p>
        </w:tc>
        <w:tc>
          <w:tcPr>
            <w:tcW w:w="1276" w:type="dxa"/>
            <w:shd w:val="clear" w:color="auto" w:fill="F2F2F2" w:themeFill="background1" w:themeFillShade="F2"/>
            <w:noWrap/>
            <w:vAlign w:val="center"/>
          </w:tcPr>
          <w:p w14:paraId="2A660ED8" w14:textId="4A712999"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65</w:t>
            </w:r>
          </w:p>
        </w:tc>
        <w:tc>
          <w:tcPr>
            <w:tcW w:w="1276" w:type="dxa"/>
            <w:gridSpan w:val="3"/>
            <w:shd w:val="clear" w:color="auto" w:fill="F2F2F2" w:themeFill="background1" w:themeFillShade="F2"/>
            <w:noWrap/>
            <w:vAlign w:val="center"/>
          </w:tcPr>
          <w:p w14:paraId="2854325C" w14:textId="59E21AF5"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D3152">
              <w:rPr>
                <w:rFonts w:ascii="Arial" w:eastAsia="Times New Roman" w:hAnsi="Arial" w:cs="Arial"/>
                <w:color w:val="000000"/>
                <w:sz w:val="20"/>
                <w:szCs w:val="20"/>
              </w:rPr>
              <w:t>8</w:t>
            </w:r>
            <w:r>
              <w:rPr>
                <w:rFonts w:ascii="Arial" w:eastAsia="Times New Roman" w:hAnsi="Arial" w:cs="Arial"/>
                <w:color w:val="000000"/>
                <w:sz w:val="20"/>
                <w:szCs w:val="20"/>
              </w:rPr>
              <w:t>)</w:t>
            </w:r>
          </w:p>
        </w:tc>
        <w:tc>
          <w:tcPr>
            <w:tcW w:w="1276" w:type="dxa"/>
            <w:shd w:val="clear" w:color="auto" w:fill="F2F2F2" w:themeFill="background1" w:themeFillShade="F2"/>
          </w:tcPr>
          <w:p w14:paraId="40B55B09" w14:textId="4EFF01AE" w:rsidR="004C1BE9"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w:t>
            </w:r>
            <w:r w:rsidR="00AB5950">
              <w:rPr>
                <w:rFonts w:ascii="Arial" w:eastAsia="Times New Roman" w:hAnsi="Arial" w:cs="Arial"/>
                <w:color w:val="000000"/>
                <w:sz w:val="20"/>
                <w:szCs w:val="20"/>
              </w:rPr>
              <w:t>20</w:t>
            </w:r>
          </w:p>
        </w:tc>
        <w:tc>
          <w:tcPr>
            <w:tcW w:w="1417" w:type="dxa"/>
            <w:shd w:val="clear" w:color="auto" w:fill="F2F2F2" w:themeFill="background1" w:themeFillShade="F2"/>
          </w:tcPr>
          <w:p w14:paraId="08724B7A" w14:textId="710DCC5B" w:rsidR="004C1BE9"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w:t>
            </w:r>
          </w:p>
        </w:tc>
      </w:tr>
      <w:tr w:rsidR="004C1BE9" w:rsidRPr="004E490B" w14:paraId="689CFC30" w14:textId="23C64DAE" w:rsidTr="00B43B52">
        <w:trPr>
          <w:trHeight w:val="227"/>
        </w:trPr>
        <w:tc>
          <w:tcPr>
            <w:tcW w:w="3347" w:type="dxa"/>
            <w:tcBorders>
              <w:left w:val="nil"/>
            </w:tcBorders>
            <w:shd w:val="clear" w:color="auto" w:fill="F2F2F2" w:themeFill="background1" w:themeFillShade="F2"/>
            <w:noWrap/>
            <w:vAlign w:val="center"/>
          </w:tcPr>
          <w:p w14:paraId="092F12B0" w14:textId="388792FF" w:rsidR="004C1BE9" w:rsidRPr="004E490B" w:rsidRDefault="004C1BE9" w:rsidP="004C1BE9">
            <w:pPr>
              <w:spacing w:after="0" w:line="240" w:lineRule="auto"/>
              <w:rPr>
                <w:rFonts w:ascii="Arial" w:eastAsia="Times New Roman" w:hAnsi="Arial" w:cs="Arial"/>
                <w:b/>
                <w:color w:val="000000"/>
                <w:sz w:val="20"/>
                <w:szCs w:val="20"/>
              </w:rPr>
            </w:pPr>
            <w:r>
              <w:rPr>
                <w:rFonts w:ascii="Arial" w:eastAsia="Times New Roman" w:hAnsi="Arial" w:cs="Arial"/>
                <w:b/>
                <w:color w:val="000000"/>
                <w:sz w:val="20"/>
                <w:szCs w:val="20"/>
              </w:rPr>
              <w:t xml:space="preserve"> </w:t>
            </w:r>
            <w:r w:rsidRPr="007B2BD6">
              <w:rPr>
                <w:rFonts w:ascii="Arial" w:hAnsi="Arial" w:cs="Arial"/>
                <w:color w:val="000000"/>
                <w:sz w:val="20"/>
                <w:szCs w:val="20"/>
              </w:rPr>
              <w:t xml:space="preserve">  ≥3.5 mg/L</w:t>
            </w:r>
          </w:p>
        </w:tc>
        <w:tc>
          <w:tcPr>
            <w:tcW w:w="1276" w:type="dxa"/>
            <w:shd w:val="clear" w:color="auto" w:fill="F2F2F2" w:themeFill="background1" w:themeFillShade="F2"/>
            <w:noWrap/>
            <w:vAlign w:val="center"/>
          </w:tcPr>
          <w:p w14:paraId="6DEC9F82" w14:textId="3FF257BE"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r w:rsidR="00AB5950">
              <w:rPr>
                <w:rFonts w:ascii="Arial" w:eastAsia="Times New Roman" w:hAnsi="Arial" w:cs="Arial"/>
                <w:color w:val="000000"/>
                <w:sz w:val="20"/>
                <w:szCs w:val="20"/>
              </w:rPr>
              <w:t>90</w:t>
            </w:r>
          </w:p>
        </w:tc>
        <w:tc>
          <w:tcPr>
            <w:tcW w:w="1276" w:type="dxa"/>
            <w:gridSpan w:val="3"/>
            <w:shd w:val="clear" w:color="auto" w:fill="F2F2F2" w:themeFill="background1" w:themeFillShade="F2"/>
            <w:noWrap/>
            <w:vAlign w:val="center"/>
          </w:tcPr>
          <w:p w14:paraId="29B0398F" w14:textId="4FF8C437"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D72858">
              <w:rPr>
                <w:rFonts w:ascii="Arial" w:eastAsia="Times New Roman" w:hAnsi="Arial" w:cs="Arial"/>
                <w:color w:val="000000"/>
                <w:sz w:val="20"/>
                <w:szCs w:val="20"/>
              </w:rPr>
              <w:t>52</w:t>
            </w:r>
            <w:r>
              <w:rPr>
                <w:rFonts w:ascii="Arial" w:eastAsia="Times New Roman" w:hAnsi="Arial" w:cs="Arial"/>
                <w:color w:val="000000"/>
                <w:sz w:val="20"/>
                <w:szCs w:val="20"/>
              </w:rPr>
              <w:t>)</w:t>
            </w:r>
          </w:p>
        </w:tc>
        <w:tc>
          <w:tcPr>
            <w:tcW w:w="1276" w:type="dxa"/>
            <w:shd w:val="clear" w:color="auto" w:fill="F2F2F2" w:themeFill="background1" w:themeFillShade="F2"/>
          </w:tcPr>
          <w:p w14:paraId="099ED532" w14:textId="5A2E136F" w:rsidR="004C1BE9"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2,2</w:t>
            </w:r>
            <w:r w:rsidR="00AB5950">
              <w:rPr>
                <w:rFonts w:ascii="Arial" w:eastAsia="Times New Roman" w:hAnsi="Arial" w:cs="Arial"/>
                <w:color w:val="000000"/>
                <w:sz w:val="20"/>
                <w:szCs w:val="20"/>
              </w:rPr>
              <w:t>38</w:t>
            </w:r>
          </w:p>
        </w:tc>
        <w:tc>
          <w:tcPr>
            <w:tcW w:w="1417" w:type="dxa"/>
            <w:shd w:val="clear" w:color="auto" w:fill="F2F2F2" w:themeFill="background1" w:themeFillShade="F2"/>
          </w:tcPr>
          <w:p w14:paraId="2D658F7F" w14:textId="7D29B414" w:rsidR="004C1BE9"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r w:rsidR="00AB5950">
              <w:rPr>
                <w:rFonts w:ascii="Arial" w:eastAsia="Times New Roman" w:hAnsi="Arial" w:cs="Arial"/>
                <w:color w:val="000000"/>
                <w:sz w:val="20"/>
                <w:szCs w:val="20"/>
              </w:rPr>
              <w:t>8</w:t>
            </w:r>
            <w:r>
              <w:rPr>
                <w:rFonts w:ascii="Arial" w:eastAsia="Times New Roman" w:hAnsi="Arial" w:cs="Arial"/>
                <w:color w:val="000000"/>
                <w:sz w:val="20"/>
                <w:szCs w:val="20"/>
              </w:rPr>
              <w:t>)</w:t>
            </w:r>
          </w:p>
        </w:tc>
      </w:tr>
      <w:tr w:rsidR="004C1BE9" w:rsidRPr="004E490B" w14:paraId="6B6D3AA8" w14:textId="2C3EB4AF" w:rsidTr="00B43B52">
        <w:trPr>
          <w:trHeight w:val="227"/>
        </w:trPr>
        <w:tc>
          <w:tcPr>
            <w:tcW w:w="3347" w:type="dxa"/>
            <w:tcBorders>
              <w:left w:val="nil"/>
              <w:bottom w:val="single" w:sz="4" w:space="0" w:color="auto"/>
            </w:tcBorders>
            <w:shd w:val="clear" w:color="auto" w:fill="F2F2F2" w:themeFill="background1" w:themeFillShade="F2"/>
            <w:noWrap/>
            <w:vAlign w:val="center"/>
          </w:tcPr>
          <w:p w14:paraId="6983A416" w14:textId="30169FEF" w:rsidR="004C1BE9" w:rsidRPr="004E490B" w:rsidRDefault="004C1BE9" w:rsidP="004C1BE9">
            <w:pPr>
              <w:spacing w:after="0" w:line="240" w:lineRule="auto"/>
              <w:rPr>
                <w:rFonts w:ascii="Arial" w:eastAsia="Times New Roman" w:hAnsi="Arial" w:cs="Arial"/>
                <w:color w:val="000000"/>
                <w:sz w:val="20"/>
                <w:szCs w:val="20"/>
              </w:rPr>
            </w:pPr>
            <w:r w:rsidRPr="004E490B">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Unknown</w:t>
            </w:r>
            <w:proofErr w:type="spellEnd"/>
          </w:p>
        </w:tc>
        <w:tc>
          <w:tcPr>
            <w:tcW w:w="1276" w:type="dxa"/>
            <w:tcBorders>
              <w:bottom w:val="single" w:sz="4" w:space="0" w:color="auto"/>
            </w:tcBorders>
            <w:shd w:val="clear" w:color="auto" w:fill="F2F2F2" w:themeFill="background1" w:themeFillShade="F2"/>
            <w:noWrap/>
            <w:vAlign w:val="center"/>
          </w:tcPr>
          <w:p w14:paraId="7A3ADA59" w14:textId="4DA5EFF6" w:rsidR="004C1BE9" w:rsidRPr="004E490B" w:rsidRDefault="003D3152"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299</w:t>
            </w:r>
          </w:p>
        </w:tc>
        <w:tc>
          <w:tcPr>
            <w:tcW w:w="1276" w:type="dxa"/>
            <w:gridSpan w:val="3"/>
            <w:tcBorders>
              <w:bottom w:val="single" w:sz="4" w:space="0" w:color="auto"/>
            </w:tcBorders>
            <w:shd w:val="clear" w:color="auto" w:fill="F2F2F2" w:themeFill="background1" w:themeFillShade="F2"/>
            <w:noWrap/>
            <w:vAlign w:val="center"/>
          </w:tcPr>
          <w:p w14:paraId="3ED779EC" w14:textId="7C59E233"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D72858">
              <w:rPr>
                <w:rFonts w:ascii="Arial" w:eastAsia="Times New Roman" w:hAnsi="Arial" w:cs="Arial"/>
                <w:color w:val="000000"/>
                <w:sz w:val="20"/>
                <w:szCs w:val="20"/>
              </w:rPr>
              <w:t>40</w:t>
            </w:r>
            <w:r w:rsidRPr="004E490B">
              <w:rPr>
                <w:rFonts w:ascii="Arial" w:eastAsia="Times New Roman" w:hAnsi="Arial" w:cs="Arial"/>
                <w:color w:val="000000"/>
                <w:sz w:val="20"/>
                <w:szCs w:val="20"/>
              </w:rPr>
              <w:t>)</w:t>
            </w:r>
          </w:p>
        </w:tc>
        <w:tc>
          <w:tcPr>
            <w:tcW w:w="1276" w:type="dxa"/>
            <w:tcBorders>
              <w:bottom w:val="single" w:sz="4" w:space="0" w:color="auto"/>
            </w:tcBorders>
            <w:shd w:val="clear" w:color="auto" w:fill="F2F2F2" w:themeFill="background1" w:themeFillShade="F2"/>
          </w:tcPr>
          <w:p w14:paraId="7CA6643A" w14:textId="6053CC99"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w:t>
            </w:r>
            <w:r w:rsidR="00AB5950">
              <w:rPr>
                <w:rFonts w:ascii="Arial" w:eastAsia="Times New Roman" w:hAnsi="Arial" w:cs="Arial"/>
                <w:color w:val="000000"/>
                <w:sz w:val="20"/>
                <w:szCs w:val="20"/>
              </w:rPr>
              <w:t>48</w:t>
            </w:r>
          </w:p>
        </w:tc>
        <w:tc>
          <w:tcPr>
            <w:tcW w:w="1417" w:type="dxa"/>
            <w:tcBorders>
              <w:bottom w:val="single" w:sz="4" w:space="0" w:color="auto"/>
            </w:tcBorders>
            <w:shd w:val="clear" w:color="auto" w:fill="F2F2F2" w:themeFill="background1" w:themeFillShade="F2"/>
          </w:tcPr>
          <w:p w14:paraId="1660104A" w14:textId="2CC0D507"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r w:rsidR="00AB5950">
              <w:rPr>
                <w:rFonts w:ascii="Arial" w:eastAsia="Times New Roman" w:hAnsi="Arial" w:cs="Arial"/>
                <w:color w:val="000000"/>
                <w:sz w:val="20"/>
                <w:szCs w:val="20"/>
              </w:rPr>
              <w:t>3</w:t>
            </w:r>
            <w:r>
              <w:rPr>
                <w:rFonts w:ascii="Arial" w:eastAsia="Times New Roman" w:hAnsi="Arial" w:cs="Arial"/>
                <w:color w:val="000000"/>
                <w:sz w:val="20"/>
                <w:szCs w:val="20"/>
              </w:rPr>
              <w:t>)</w:t>
            </w:r>
          </w:p>
        </w:tc>
      </w:tr>
      <w:tr w:rsidR="004C1BE9" w:rsidRPr="004E490B" w14:paraId="1FEFD4DD" w14:textId="7E5DAD3D" w:rsidTr="00B43B52">
        <w:trPr>
          <w:trHeight w:val="227"/>
        </w:trPr>
        <w:tc>
          <w:tcPr>
            <w:tcW w:w="3347" w:type="dxa"/>
            <w:tcBorders>
              <w:top w:val="single" w:sz="4" w:space="0" w:color="auto"/>
              <w:left w:val="nil"/>
            </w:tcBorders>
            <w:shd w:val="clear" w:color="auto" w:fill="auto"/>
            <w:noWrap/>
            <w:vAlign w:val="center"/>
          </w:tcPr>
          <w:p w14:paraId="58703CC3" w14:textId="66380DBD" w:rsidR="004C1BE9" w:rsidRPr="005D60D5" w:rsidRDefault="004C1BE9" w:rsidP="004C1BE9">
            <w:pPr>
              <w:spacing w:after="0" w:line="240" w:lineRule="auto"/>
              <w:rPr>
                <w:rFonts w:ascii="Arial" w:eastAsia="Times New Roman" w:hAnsi="Arial" w:cs="Arial"/>
                <w:b/>
                <w:color w:val="000000"/>
                <w:sz w:val="20"/>
                <w:szCs w:val="20"/>
              </w:rPr>
            </w:pPr>
            <w:proofErr w:type="spellStart"/>
            <w:r w:rsidRPr="005D60D5">
              <w:rPr>
                <w:rFonts w:ascii="Arial" w:eastAsia="Times New Roman" w:hAnsi="Arial" w:cs="Arial"/>
                <w:b/>
                <w:color w:val="000000"/>
                <w:sz w:val="20"/>
                <w:szCs w:val="20"/>
              </w:rPr>
              <w:t>Albumin</w:t>
            </w:r>
            <w:proofErr w:type="spellEnd"/>
          </w:p>
        </w:tc>
        <w:tc>
          <w:tcPr>
            <w:tcW w:w="1276" w:type="dxa"/>
            <w:tcBorders>
              <w:top w:val="single" w:sz="4" w:space="0" w:color="auto"/>
            </w:tcBorders>
            <w:shd w:val="clear" w:color="auto" w:fill="auto"/>
            <w:noWrap/>
            <w:vAlign w:val="center"/>
          </w:tcPr>
          <w:p w14:paraId="64D7D6E2" w14:textId="7EC1B90D"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gridSpan w:val="3"/>
            <w:tcBorders>
              <w:top w:val="single" w:sz="4" w:space="0" w:color="auto"/>
            </w:tcBorders>
            <w:shd w:val="clear" w:color="auto" w:fill="auto"/>
            <w:noWrap/>
            <w:vAlign w:val="center"/>
          </w:tcPr>
          <w:p w14:paraId="475B9855" w14:textId="4EB7DDB8"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tcBorders>
          </w:tcPr>
          <w:p w14:paraId="6ACBEC80"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417" w:type="dxa"/>
            <w:tcBorders>
              <w:top w:val="single" w:sz="4" w:space="0" w:color="auto"/>
            </w:tcBorders>
          </w:tcPr>
          <w:p w14:paraId="2C3CE7B5"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r>
      <w:tr w:rsidR="004C1BE9" w:rsidRPr="004E490B" w14:paraId="41CD172D" w14:textId="3791D250" w:rsidTr="00B43B52">
        <w:trPr>
          <w:trHeight w:val="227"/>
        </w:trPr>
        <w:tc>
          <w:tcPr>
            <w:tcW w:w="3347" w:type="dxa"/>
            <w:tcBorders>
              <w:left w:val="nil"/>
            </w:tcBorders>
            <w:shd w:val="clear" w:color="auto" w:fill="auto"/>
            <w:noWrap/>
            <w:vAlign w:val="center"/>
          </w:tcPr>
          <w:p w14:paraId="4EC5EFE9" w14:textId="1BD5CB81" w:rsidR="004C1BE9" w:rsidRPr="005D60D5" w:rsidRDefault="004C1BE9" w:rsidP="004C1BE9">
            <w:pPr>
              <w:spacing w:after="0" w:line="240" w:lineRule="auto"/>
              <w:rPr>
                <w:rFonts w:ascii="Arial" w:hAnsi="Arial" w:cs="Arial"/>
                <w:sz w:val="20"/>
                <w:szCs w:val="20"/>
                <w:lang w:val="en-US"/>
              </w:rPr>
            </w:pPr>
            <w:r w:rsidRPr="005D60D5">
              <w:rPr>
                <w:rFonts w:ascii="Arial" w:hAnsi="Arial" w:cs="Arial"/>
                <w:sz w:val="20"/>
                <w:szCs w:val="20"/>
                <w:lang w:val="en-US"/>
              </w:rPr>
              <w:t xml:space="preserve">   &lt;35 g/L</w:t>
            </w:r>
          </w:p>
        </w:tc>
        <w:tc>
          <w:tcPr>
            <w:tcW w:w="1276" w:type="dxa"/>
            <w:shd w:val="clear" w:color="auto" w:fill="auto"/>
            <w:noWrap/>
            <w:vAlign w:val="center"/>
          </w:tcPr>
          <w:p w14:paraId="1A919E61" w14:textId="687908DA"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50</w:t>
            </w:r>
            <w:r w:rsidR="00AB5950">
              <w:rPr>
                <w:rFonts w:ascii="Arial" w:eastAsia="Times New Roman" w:hAnsi="Arial" w:cs="Arial"/>
                <w:color w:val="000000"/>
                <w:sz w:val="20"/>
                <w:szCs w:val="20"/>
              </w:rPr>
              <w:t>4</w:t>
            </w:r>
          </w:p>
        </w:tc>
        <w:tc>
          <w:tcPr>
            <w:tcW w:w="1276" w:type="dxa"/>
            <w:gridSpan w:val="3"/>
            <w:shd w:val="clear" w:color="auto" w:fill="auto"/>
            <w:noWrap/>
            <w:vAlign w:val="center"/>
          </w:tcPr>
          <w:p w14:paraId="5F75B5D2" w14:textId="5DC180D4"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D72858">
              <w:rPr>
                <w:rFonts w:ascii="Arial" w:eastAsia="Times New Roman" w:hAnsi="Arial" w:cs="Arial"/>
                <w:color w:val="000000"/>
                <w:sz w:val="20"/>
                <w:szCs w:val="20"/>
              </w:rPr>
              <w:t>67</w:t>
            </w:r>
            <w:r w:rsidRPr="004E490B">
              <w:rPr>
                <w:rFonts w:ascii="Arial" w:eastAsia="Times New Roman" w:hAnsi="Arial" w:cs="Arial"/>
                <w:color w:val="000000"/>
                <w:sz w:val="20"/>
                <w:szCs w:val="20"/>
              </w:rPr>
              <w:t>)</w:t>
            </w:r>
          </w:p>
        </w:tc>
        <w:tc>
          <w:tcPr>
            <w:tcW w:w="1276" w:type="dxa"/>
          </w:tcPr>
          <w:p w14:paraId="703E0C72" w14:textId="4EEF909C"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AB5950">
              <w:rPr>
                <w:rFonts w:ascii="Arial" w:eastAsia="Times New Roman" w:hAnsi="Arial" w:cs="Arial"/>
                <w:color w:val="000000"/>
                <w:sz w:val="20"/>
                <w:szCs w:val="20"/>
              </w:rPr>
              <w:t>900</w:t>
            </w:r>
          </w:p>
        </w:tc>
        <w:tc>
          <w:tcPr>
            <w:tcW w:w="1417" w:type="dxa"/>
          </w:tcPr>
          <w:p w14:paraId="177052E6" w14:textId="2E9F97F9"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(41)</w:t>
            </w:r>
          </w:p>
        </w:tc>
      </w:tr>
      <w:tr w:rsidR="004C1BE9" w:rsidRPr="004E490B" w14:paraId="3A7CB815" w14:textId="4B29012B" w:rsidTr="00B43B52">
        <w:trPr>
          <w:trHeight w:val="227"/>
        </w:trPr>
        <w:tc>
          <w:tcPr>
            <w:tcW w:w="3347" w:type="dxa"/>
            <w:tcBorders>
              <w:left w:val="nil"/>
            </w:tcBorders>
            <w:shd w:val="clear" w:color="auto" w:fill="auto"/>
            <w:noWrap/>
            <w:vAlign w:val="center"/>
          </w:tcPr>
          <w:p w14:paraId="28570340" w14:textId="5DAEDA77" w:rsidR="004C1BE9" w:rsidRPr="007A595E" w:rsidRDefault="004C1BE9" w:rsidP="004C1BE9">
            <w:pPr>
              <w:spacing w:after="0" w:line="240" w:lineRule="auto"/>
              <w:rPr>
                <w:rFonts w:ascii="Arial" w:hAnsi="Arial" w:cs="Arial"/>
                <w:sz w:val="20"/>
                <w:szCs w:val="20"/>
                <w:lang w:val="en-US"/>
              </w:rPr>
            </w:pPr>
            <w:r>
              <w:rPr>
                <w:rFonts w:ascii="Arial" w:hAnsi="Arial" w:cs="Arial"/>
                <w:sz w:val="20"/>
                <w:szCs w:val="20"/>
                <w:lang w:val="en-US"/>
              </w:rPr>
              <w:t xml:space="preserve">   </w:t>
            </w:r>
            <w:r w:rsidRPr="004A696B">
              <w:rPr>
                <w:rFonts w:ascii="Arial" w:hAnsi="Arial" w:cs="Arial"/>
                <w:sz w:val="20"/>
                <w:szCs w:val="20"/>
                <w:lang w:val="en-US"/>
              </w:rPr>
              <w:t>≥35 g/L</w:t>
            </w:r>
          </w:p>
        </w:tc>
        <w:tc>
          <w:tcPr>
            <w:tcW w:w="1276" w:type="dxa"/>
            <w:shd w:val="clear" w:color="auto" w:fill="auto"/>
            <w:noWrap/>
            <w:vAlign w:val="center"/>
          </w:tcPr>
          <w:p w14:paraId="2D247BA7" w14:textId="145B312E"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r w:rsidR="00D72858">
              <w:rPr>
                <w:rFonts w:ascii="Arial" w:eastAsia="Times New Roman" w:hAnsi="Arial" w:cs="Arial"/>
                <w:color w:val="000000"/>
                <w:sz w:val="20"/>
                <w:szCs w:val="20"/>
              </w:rPr>
              <w:t>33</w:t>
            </w:r>
          </w:p>
        </w:tc>
        <w:tc>
          <w:tcPr>
            <w:tcW w:w="1276" w:type="dxa"/>
            <w:gridSpan w:val="3"/>
            <w:shd w:val="clear" w:color="auto" w:fill="auto"/>
            <w:noWrap/>
            <w:vAlign w:val="center"/>
          </w:tcPr>
          <w:p w14:paraId="6BA8817E" w14:textId="097A657D"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D72858">
              <w:rPr>
                <w:rFonts w:ascii="Arial" w:eastAsia="Times New Roman" w:hAnsi="Arial" w:cs="Arial"/>
                <w:color w:val="000000"/>
                <w:sz w:val="20"/>
                <w:szCs w:val="20"/>
              </w:rPr>
              <w:t>31</w:t>
            </w:r>
            <w:r>
              <w:rPr>
                <w:rFonts w:ascii="Arial" w:eastAsia="Times New Roman" w:hAnsi="Arial" w:cs="Arial"/>
                <w:color w:val="000000"/>
                <w:sz w:val="20"/>
                <w:szCs w:val="20"/>
              </w:rPr>
              <w:t>)</w:t>
            </w:r>
          </w:p>
        </w:tc>
        <w:tc>
          <w:tcPr>
            <w:tcW w:w="1276" w:type="dxa"/>
          </w:tcPr>
          <w:p w14:paraId="7F1EB0A0" w14:textId="58323030" w:rsidR="004C1BE9"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2,5</w:t>
            </w:r>
            <w:r w:rsidR="00AB5950">
              <w:rPr>
                <w:rFonts w:ascii="Arial" w:eastAsia="Times New Roman" w:hAnsi="Arial" w:cs="Arial"/>
                <w:color w:val="000000"/>
                <w:sz w:val="20"/>
                <w:szCs w:val="20"/>
              </w:rPr>
              <w:t>44</w:t>
            </w:r>
          </w:p>
        </w:tc>
        <w:tc>
          <w:tcPr>
            <w:tcW w:w="1417" w:type="dxa"/>
          </w:tcPr>
          <w:p w14:paraId="576ADA71" w14:textId="67F983EB" w:rsidR="004C1BE9"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(55)</w:t>
            </w:r>
          </w:p>
        </w:tc>
      </w:tr>
      <w:tr w:rsidR="004C1BE9" w:rsidRPr="004E490B" w14:paraId="4E03816F" w14:textId="394B05AE" w:rsidTr="00B43B52">
        <w:trPr>
          <w:trHeight w:val="227"/>
        </w:trPr>
        <w:tc>
          <w:tcPr>
            <w:tcW w:w="3347" w:type="dxa"/>
            <w:tcBorders>
              <w:left w:val="nil"/>
              <w:bottom w:val="single" w:sz="4" w:space="0" w:color="auto"/>
            </w:tcBorders>
            <w:shd w:val="clear" w:color="auto" w:fill="auto"/>
            <w:noWrap/>
            <w:vAlign w:val="center"/>
          </w:tcPr>
          <w:p w14:paraId="73FEE3AC" w14:textId="77777777" w:rsidR="004C1BE9" w:rsidRPr="004E490B" w:rsidRDefault="004C1BE9" w:rsidP="004C1BE9">
            <w:pPr>
              <w:spacing w:after="0" w:line="240" w:lineRule="auto"/>
              <w:rPr>
                <w:rFonts w:ascii="Arial" w:eastAsia="Times New Roman" w:hAnsi="Arial" w:cs="Arial"/>
                <w:color w:val="000000"/>
                <w:sz w:val="20"/>
                <w:szCs w:val="20"/>
              </w:rPr>
            </w:pPr>
            <w:r w:rsidRPr="004E490B">
              <w:rPr>
                <w:rFonts w:ascii="Arial" w:eastAsia="Times New Roman" w:hAnsi="Arial" w:cs="Arial"/>
                <w:color w:val="000000"/>
                <w:sz w:val="20"/>
                <w:szCs w:val="20"/>
              </w:rPr>
              <w:t xml:space="preserve">   </w:t>
            </w:r>
            <w:proofErr w:type="spellStart"/>
            <w:r w:rsidRPr="004E490B">
              <w:rPr>
                <w:rFonts w:ascii="Arial" w:eastAsia="Times New Roman" w:hAnsi="Arial" w:cs="Arial"/>
                <w:color w:val="000000"/>
                <w:sz w:val="20"/>
                <w:szCs w:val="20"/>
              </w:rPr>
              <w:t>Unknown</w:t>
            </w:r>
            <w:proofErr w:type="spellEnd"/>
          </w:p>
        </w:tc>
        <w:tc>
          <w:tcPr>
            <w:tcW w:w="1276" w:type="dxa"/>
            <w:tcBorders>
              <w:bottom w:val="single" w:sz="4" w:space="0" w:color="auto"/>
            </w:tcBorders>
            <w:shd w:val="clear" w:color="auto" w:fill="auto"/>
            <w:noWrap/>
            <w:vAlign w:val="center"/>
          </w:tcPr>
          <w:p w14:paraId="147144E2" w14:textId="37943398"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17</w:t>
            </w:r>
          </w:p>
        </w:tc>
        <w:tc>
          <w:tcPr>
            <w:tcW w:w="1276" w:type="dxa"/>
            <w:gridSpan w:val="3"/>
            <w:tcBorders>
              <w:bottom w:val="single" w:sz="4" w:space="0" w:color="auto"/>
            </w:tcBorders>
            <w:shd w:val="clear" w:color="auto" w:fill="auto"/>
            <w:noWrap/>
            <w:vAlign w:val="center"/>
          </w:tcPr>
          <w:p w14:paraId="586C4E45" w14:textId="4B8C1720"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D72858">
              <w:rPr>
                <w:rFonts w:ascii="Arial" w:eastAsia="Times New Roman" w:hAnsi="Arial" w:cs="Arial"/>
                <w:color w:val="000000"/>
                <w:sz w:val="20"/>
                <w:szCs w:val="20"/>
              </w:rPr>
              <w:t>2</w:t>
            </w:r>
            <w:r w:rsidRPr="004E490B">
              <w:rPr>
                <w:rFonts w:ascii="Arial" w:eastAsia="Times New Roman" w:hAnsi="Arial" w:cs="Arial"/>
                <w:color w:val="000000"/>
                <w:sz w:val="20"/>
                <w:szCs w:val="20"/>
              </w:rPr>
              <w:t>)</w:t>
            </w:r>
          </w:p>
        </w:tc>
        <w:tc>
          <w:tcPr>
            <w:tcW w:w="1276" w:type="dxa"/>
            <w:tcBorders>
              <w:bottom w:val="single" w:sz="4" w:space="0" w:color="auto"/>
            </w:tcBorders>
          </w:tcPr>
          <w:p w14:paraId="0E25BBE1" w14:textId="4BB3EA28"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AB5950">
              <w:rPr>
                <w:rFonts w:ascii="Arial" w:eastAsia="Times New Roman" w:hAnsi="Arial" w:cs="Arial"/>
                <w:color w:val="000000"/>
                <w:sz w:val="20"/>
                <w:szCs w:val="20"/>
              </w:rPr>
              <w:t>62</w:t>
            </w:r>
          </w:p>
        </w:tc>
        <w:tc>
          <w:tcPr>
            <w:tcW w:w="1417" w:type="dxa"/>
            <w:tcBorders>
              <w:bottom w:val="single" w:sz="4" w:space="0" w:color="auto"/>
            </w:tcBorders>
          </w:tcPr>
          <w:p w14:paraId="58A56E25" w14:textId="16281F8B" w:rsidR="004C1BE9" w:rsidRPr="004E490B"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4C1BE9" w:rsidRPr="004E490B" w14:paraId="5FA6ACE2" w14:textId="5D7F5F40" w:rsidTr="00B43B52">
        <w:trPr>
          <w:trHeight w:val="227"/>
        </w:trPr>
        <w:tc>
          <w:tcPr>
            <w:tcW w:w="3347" w:type="dxa"/>
            <w:tcBorders>
              <w:top w:val="single" w:sz="4" w:space="0" w:color="auto"/>
              <w:left w:val="nil"/>
            </w:tcBorders>
            <w:shd w:val="clear" w:color="auto" w:fill="F2F2F2" w:themeFill="background1" w:themeFillShade="F2"/>
            <w:noWrap/>
            <w:vAlign w:val="center"/>
          </w:tcPr>
          <w:p w14:paraId="44436559" w14:textId="607A3C31" w:rsidR="004C1BE9" w:rsidRPr="003E0EFD" w:rsidRDefault="004C1BE9" w:rsidP="004C1BE9">
            <w:pPr>
              <w:spacing w:after="0" w:line="240" w:lineRule="auto"/>
              <w:rPr>
                <w:rFonts w:ascii="Arial" w:eastAsia="Times New Roman" w:hAnsi="Arial" w:cs="Arial"/>
                <w:b/>
                <w:color w:val="000000"/>
                <w:sz w:val="20"/>
                <w:szCs w:val="20"/>
              </w:rPr>
            </w:pPr>
            <w:r w:rsidRPr="003E0EFD">
              <w:rPr>
                <w:rFonts w:ascii="Arial" w:eastAsia="Times New Roman" w:hAnsi="Arial" w:cs="Arial"/>
                <w:b/>
                <w:color w:val="000000"/>
                <w:sz w:val="20"/>
                <w:szCs w:val="20"/>
              </w:rPr>
              <w:t>ISS</w:t>
            </w:r>
            <w:r w:rsidRPr="00A90D02">
              <w:rPr>
                <w:rFonts w:ascii="Arial" w:eastAsia="Times New Roman" w:hAnsi="Arial" w:cs="Arial"/>
                <w:b/>
                <w:color w:val="000000"/>
                <w:sz w:val="20"/>
                <w:szCs w:val="20"/>
                <w:vertAlign w:val="superscript"/>
              </w:rPr>
              <w:t>1</w:t>
            </w:r>
          </w:p>
        </w:tc>
        <w:tc>
          <w:tcPr>
            <w:tcW w:w="1276" w:type="dxa"/>
            <w:tcBorders>
              <w:top w:val="single" w:sz="4" w:space="0" w:color="auto"/>
            </w:tcBorders>
            <w:shd w:val="clear" w:color="auto" w:fill="F2F2F2" w:themeFill="background1" w:themeFillShade="F2"/>
            <w:noWrap/>
            <w:vAlign w:val="center"/>
          </w:tcPr>
          <w:p w14:paraId="6893D8A1" w14:textId="77777777" w:rsidR="004C1BE9" w:rsidRDefault="004C1BE9" w:rsidP="004C1BE9">
            <w:pPr>
              <w:spacing w:after="0" w:line="240" w:lineRule="auto"/>
              <w:jc w:val="center"/>
              <w:rPr>
                <w:rFonts w:ascii="Arial" w:eastAsia="Times New Roman" w:hAnsi="Arial" w:cs="Arial"/>
                <w:color w:val="000000"/>
                <w:sz w:val="20"/>
                <w:szCs w:val="20"/>
              </w:rPr>
            </w:pPr>
          </w:p>
        </w:tc>
        <w:tc>
          <w:tcPr>
            <w:tcW w:w="1276" w:type="dxa"/>
            <w:gridSpan w:val="3"/>
            <w:tcBorders>
              <w:top w:val="single" w:sz="4" w:space="0" w:color="auto"/>
            </w:tcBorders>
            <w:shd w:val="clear" w:color="auto" w:fill="F2F2F2" w:themeFill="background1" w:themeFillShade="F2"/>
            <w:noWrap/>
            <w:vAlign w:val="center"/>
          </w:tcPr>
          <w:p w14:paraId="0AEA7567"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tcBorders>
            <w:shd w:val="clear" w:color="auto" w:fill="F2F2F2" w:themeFill="background1" w:themeFillShade="F2"/>
          </w:tcPr>
          <w:p w14:paraId="7A7603F8"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417" w:type="dxa"/>
            <w:tcBorders>
              <w:top w:val="single" w:sz="4" w:space="0" w:color="auto"/>
            </w:tcBorders>
            <w:shd w:val="clear" w:color="auto" w:fill="F2F2F2" w:themeFill="background1" w:themeFillShade="F2"/>
          </w:tcPr>
          <w:p w14:paraId="1C834C9D"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r>
      <w:tr w:rsidR="004C1BE9" w:rsidRPr="004E490B" w14:paraId="45D633EF" w14:textId="741EDEE6" w:rsidTr="00B43B52">
        <w:trPr>
          <w:trHeight w:val="227"/>
        </w:trPr>
        <w:tc>
          <w:tcPr>
            <w:tcW w:w="3347" w:type="dxa"/>
            <w:tcBorders>
              <w:left w:val="nil"/>
            </w:tcBorders>
            <w:shd w:val="clear" w:color="auto" w:fill="F2F2F2" w:themeFill="background1" w:themeFillShade="F2"/>
            <w:noWrap/>
            <w:vAlign w:val="center"/>
          </w:tcPr>
          <w:p w14:paraId="18434A59" w14:textId="5D47032E" w:rsidR="004C1BE9" w:rsidRPr="004E490B" w:rsidRDefault="004C1BE9" w:rsidP="004C1BE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1</w:t>
            </w:r>
          </w:p>
        </w:tc>
        <w:tc>
          <w:tcPr>
            <w:tcW w:w="1276" w:type="dxa"/>
            <w:shd w:val="clear" w:color="auto" w:fill="F2F2F2" w:themeFill="background1" w:themeFillShade="F2"/>
            <w:noWrap/>
            <w:vAlign w:val="center"/>
          </w:tcPr>
          <w:p w14:paraId="6887EF8D" w14:textId="384837C0" w:rsidR="004C1BE9"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w:t>
            </w:r>
          </w:p>
        </w:tc>
        <w:tc>
          <w:tcPr>
            <w:tcW w:w="1276" w:type="dxa"/>
            <w:gridSpan w:val="3"/>
            <w:shd w:val="clear" w:color="auto" w:fill="F2F2F2" w:themeFill="background1" w:themeFillShade="F2"/>
            <w:noWrap/>
            <w:vAlign w:val="center"/>
          </w:tcPr>
          <w:p w14:paraId="41FDEF68" w14:textId="5EA1E530"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CC30F9">
              <w:rPr>
                <w:rFonts w:ascii="Arial" w:eastAsia="Times New Roman" w:hAnsi="Arial" w:cs="Arial"/>
                <w:color w:val="000000"/>
                <w:sz w:val="20"/>
                <w:szCs w:val="20"/>
              </w:rPr>
              <w:t>4</w:t>
            </w:r>
            <w:r>
              <w:rPr>
                <w:rFonts w:ascii="Arial" w:eastAsia="Times New Roman" w:hAnsi="Arial" w:cs="Arial"/>
                <w:color w:val="000000"/>
                <w:sz w:val="20"/>
                <w:szCs w:val="20"/>
              </w:rPr>
              <w:t>)</w:t>
            </w:r>
          </w:p>
        </w:tc>
        <w:tc>
          <w:tcPr>
            <w:tcW w:w="1276" w:type="dxa"/>
            <w:shd w:val="clear" w:color="auto" w:fill="F2F2F2" w:themeFill="background1" w:themeFillShade="F2"/>
          </w:tcPr>
          <w:p w14:paraId="5F5A22C7" w14:textId="319B3477"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9</w:t>
            </w:r>
            <w:r w:rsidR="00AB5950">
              <w:rPr>
                <w:rFonts w:ascii="Arial" w:eastAsia="Times New Roman" w:hAnsi="Arial" w:cs="Arial"/>
                <w:color w:val="000000"/>
                <w:sz w:val="20"/>
                <w:szCs w:val="20"/>
              </w:rPr>
              <w:t>14</w:t>
            </w:r>
          </w:p>
        </w:tc>
        <w:tc>
          <w:tcPr>
            <w:tcW w:w="1417" w:type="dxa"/>
            <w:shd w:val="clear" w:color="auto" w:fill="F2F2F2" w:themeFill="background1" w:themeFillShade="F2"/>
          </w:tcPr>
          <w:p w14:paraId="1FF504A3" w14:textId="4BCE767D"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(20)</w:t>
            </w:r>
          </w:p>
        </w:tc>
      </w:tr>
      <w:tr w:rsidR="004C1BE9" w:rsidRPr="004E490B" w14:paraId="5149C72F" w14:textId="15BF9A9D" w:rsidTr="00B43B52">
        <w:trPr>
          <w:trHeight w:val="227"/>
        </w:trPr>
        <w:tc>
          <w:tcPr>
            <w:tcW w:w="3347" w:type="dxa"/>
            <w:tcBorders>
              <w:left w:val="nil"/>
            </w:tcBorders>
            <w:shd w:val="clear" w:color="auto" w:fill="F2F2F2" w:themeFill="background1" w:themeFillShade="F2"/>
            <w:noWrap/>
            <w:vAlign w:val="center"/>
          </w:tcPr>
          <w:p w14:paraId="459338C8" w14:textId="241CFB61" w:rsidR="004C1BE9" w:rsidRPr="004E490B" w:rsidRDefault="004C1BE9" w:rsidP="004C1BE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2 </w:t>
            </w:r>
          </w:p>
        </w:tc>
        <w:tc>
          <w:tcPr>
            <w:tcW w:w="1276" w:type="dxa"/>
            <w:shd w:val="clear" w:color="auto" w:fill="F2F2F2" w:themeFill="background1" w:themeFillShade="F2"/>
            <w:noWrap/>
            <w:vAlign w:val="center"/>
          </w:tcPr>
          <w:p w14:paraId="3BF62C25" w14:textId="15F16CBB" w:rsidR="004C1BE9"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w:t>
            </w:r>
            <w:r w:rsidR="00AB5950">
              <w:rPr>
                <w:rFonts w:ascii="Arial" w:eastAsia="Times New Roman" w:hAnsi="Arial" w:cs="Arial"/>
                <w:color w:val="000000"/>
                <w:sz w:val="20"/>
                <w:szCs w:val="20"/>
              </w:rPr>
              <w:t>8</w:t>
            </w:r>
          </w:p>
        </w:tc>
        <w:tc>
          <w:tcPr>
            <w:tcW w:w="1276" w:type="dxa"/>
            <w:gridSpan w:val="3"/>
            <w:shd w:val="clear" w:color="auto" w:fill="F2F2F2" w:themeFill="background1" w:themeFillShade="F2"/>
            <w:noWrap/>
            <w:vAlign w:val="center"/>
          </w:tcPr>
          <w:p w14:paraId="6E0858F6" w14:textId="03E2530F"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CC30F9">
              <w:rPr>
                <w:rFonts w:ascii="Arial" w:eastAsia="Times New Roman" w:hAnsi="Arial" w:cs="Arial"/>
                <w:color w:val="000000"/>
                <w:sz w:val="20"/>
                <w:szCs w:val="20"/>
              </w:rPr>
              <w:t>1</w:t>
            </w:r>
            <w:r>
              <w:rPr>
                <w:rFonts w:ascii="Arial" w:eastAsia="Times New Roman" w:hAnsi="Arial" w:cs="Arial"/>
                <w:color w:val="000000"/>
                <w:sz w:val="20"/>
                <w:szCs w:val="20"/>
              </w:rPr>
              <w:t>8)</w:t>
            </w:r>
          </w:p>
        </w:tc>
        <w:tc>
          <w:tcPr>
            <w:tcW w:w="1276" w:type="dxa"/>
            <w:shd w:val="clear" w:color="auto" w:fill="F2F2F2" w:themeFill="background1" w:themeFillShade="F2"/>
          </w:tcPr>
          <w:p w14:paraId="729B31C1" w14:textId="1C66E2A9"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w:t>
            </w:r>
            <w:r w:rsidR="00AB5950">
              <w:rPr>
                <w:rFonts w:ascii="Arial" w:eastAsia="Times New Roman" w:hAnsi="Arial" w:cs="Arial"/>
                <w:color w:val="000000"/>
                <w:sz w:val="20"/>
                <w:szCs w:val="20"/>
              </w:rPr>
              <w:t>65</w:t>
            </w:r>
          </w:p>
        </w:tc>
        <w:tc>
          <w:tcPr>
            <w:tcW w:w="1417" w:type="dxa"/>
            <w:shd w:val="clear" w:color="auto" w:fill="F2F2F2" w:themeFill="background1" w:themeFillShade="F2"/>
          </w:tcPr>
          <w:p w14:paraId="46D0A635" w14:textId="103664C2"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(29)</w:t>
            </w:r>
          </w:p>
        </w:tc>
      </w:tr>
      <w:tr w:rsidR="004C1BE9" w:rsidRPr="004E490B" w14:paraId="6874323F" w14:textId="4D852B13" w:rsidTr="00B43B52">
        <w:trPr>
          <w:trHeight w:val="227"/>
        </w:trPr>
        <w:tc>
          <w:tcPr>
            <w:tcW w:w="3347" w:type="dxa"/>
            <w:tcBorders>
              <w:left w:val="nil"/>
            </w:tcBorders>
            <w:shd w:val="clear" w:color="auto" w:fill="F2F2F2" w:themeFill="background1" w:themeFillShade="F2"/>
            <w:noWrap/>
            <w:vAlign w:val="center"/>
          </w:tcPr>
          <w:p w14:paraId="166B2C9F" w14:textId="612A465C" w:rsidR="004C1BE9" w:rsidRPr="004E490B" w:rsidRDefault="004C1BE9" w:rsidP="004C1BE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3</w:t>
            </w:r>
          </w:p>
        </w:tc>
        <w:tc>
          <w:tcPr>
            <w:tcW w:w="1276" w:type="dxa"/>
            <w:shd w:val="clear" w:color="auto" w:fill="F2F2F2" w:themeFill="background1" w:themeFillShade="F2"/>
            <w:noWrap/>
            <w:vAlign w:val="center"/>
          </w:tcPr>
          <w:p w14:paraId="289B7B5F" w14:textId="7A838304" w:rsidR="004C1BE9" w:rsidRDefault="00D72858"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287</w:t>
            </w:r>
          </w:p>
        </w:tc>
        <w:tc>
          <w:tcPr>
            <w:tcW w:w="1276" w:type="dxa"/>
            <w:gridSpan w:val="3"/>
            <w:shd w:val="clear" w:color="auto" w:fill="F2F2F2" w:themeFill="background1" w:themeFillShade="F2"/>
            <w:noWrap/>
            <w:vAlign w:val="center"/>
          </w:tcPr>
          <w:p w14:paraId="6FD8BA69" w14:textId="1C991A27"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CC30F9">
              <w:rPr>
                <w:rFonts w:ascii="Arial" w:eastAsia="Times New Roman" w:hAnsi="Arial" w:cs="Arial"/>
                <w:color w:val="000000"/>
                <w:sz w:val="20"/>
                <w:szCs w:val="20"/>
              </w:rPr>
              <w:t>3</w:t>
            </w:r>
            <w:r>
              <w:rPr>
                <w:rFonts w:ascii="Arial" w:eastAsia="Times New Roman" w:hAnsi="Arial" w:cs="Arial"/>
                <w:color w:val="000000"/>
                <w:sz w:val="20"/>
                <w:szCs w:val="20"/>
              </w:rPr>
              <w:t>8)</w:t>
            </w:r>
          </w:p>
        </w:tc>
        <w:tc>
          <w:tcPr>
            <w:tcW w:w="1276" w:type="dxa"/>
            <w:shd w:val="clear" w:color="auto" w:fill="F2F2F2" w:themeFill="background1" w:themeFillShade="F2"/>
          </w:tcPr>
          <w:p w14:paraId="08D2605B" w14:textId="7EBFE2F2"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1,2</w:t>
            </w:r>
            <w:r w:rsidR="003D3152">
              <w:rPr>
                <w:rFonts w:ascii="Arial" w:eastAsia="Times New Roman" w:hAnsi="Arial" w:cs="Arial"/>
                <w:color w:val="000000"/>
                <w:sz w:val="20"/>
                <w:szCs w:val="20"/>
              </w:rPr>
              <w:t>2</w:t>
            </w:r>
            <w:r w:rsidR="00AB5950">
              <w:rPr>
                <w:rFonts w:ascii="Arial" w:eastAsia="Times New Roman" w:hAnsi="Arial" w:cs="Arial"/>
                <w:color w:val="000000"/>
                <w:sz w:val="20"/>
                <w:szCs w:val="20"/>
              </w:rPr>
              <w:t>6</w:t>
            </w:r>
          </w:p>
        </w:tc>
        <w:tc>
          <w:tcPr>
            <w:tcW w:w="1417" w:type="dxa"/>
            <w:shd w:val="clear" w:color="auto" w:fill="F2F2F2" w:themeFill="background1" w:themeFillShade="F2"/>
          </w:tcPr>
          <w:p w14:paraId="09C73E7B" w14:textId="78D24779"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614ACA">
              <w:rPr>
                <w:rFonts w:ascii="Arial" w:eastAsia="Times New Roman" w:hAnsi="Arial" w:cs="Arial"/>
                <w:color w:val="000000"/>
                <w:sz w:val="20"/>
                <w:szCs w:val="20"/>
              </w:rPr>
              <w:t>27</w:t>
            </w:r>
            <w:r>
              <w:rPr>
                <w:rFonts w:ascii="Arial" w:eastAsia="Times New Roman" w:hAnsi="Arial" w:cs="Arial"/>
                <w:color w:val="000000"/>
                <w:sz w:val="20"/>
                <w:szCs w:val="20"/>
              </w:rPr>
              <w:t>)</w:t>
            </w:r>
          </w:p>
        </w:tc>
      </w:tr>
      <w:tr w:rsidR="004C1BE9" w:rsidRPr="004E490B" w14:paraId="2218A209" w14:textId="3BB4A9BC" w:rsidTr="00B43B52">
        <w:trPr>
          <w:trHeight w:val="227"/>
        </w:trPr>
        <w:tc>
          <w:tcPr>
            <w:tcW w:w="3347" w:type="dxa"/>
            <w:tcBorders>
              <w:left w:val="nil"/>
              <w:bottom w:val="single" w:sz="4" w:space="0" w:color="auto"/>
            </w:tcBorders>
            <w:shd w:val="clear" w:color="auto" w:fill="F2F2F2" w:themeFill="background1" w:themeFillShade="F2"/>
            <w:noWrap/>
            <w:vAlign w:val="center"/>
          </w:tcPr>
          <w:p w14:paraId="5CDE2EA2" w14:textId="443A8AC9" w:rsidR="004C1BE9" w:rsidRPr="004E490B" w:rsidRDefault="004C1BE9" w:rsidP="004C1BE9">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Unknown</w:t>
            </w:r>
            <w:proofErr w:type="spellEnd"/>
          </w:p>
        </w:tc>
        <w:tc>
          <w:tcPr>
            <w:tcW w:w="1276" w:type="dxa"/>
            <w:tcBorders>
              <w:bottom w:val="single" w:sz="4" w:space="0" w:color="auto"/>
            </w:tcBorders>
            <w:shd w:val="clear" w:color="auto" w:fill="F2F2F2" w:themeFill="background1" w:themeFillShade="F2"/>
            <w:noWrap/>
            <w:vAlign w:val="center"/>
          </w:tcPr>
          <w:p w14:paraId="52AFF14A" w14:textId="228F077B"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30</w:t>
            </w:r>
            <w:r w:rsidR="003D3152">
              <w:rPr>
                <w:rFonts w:ascii="Arial" w:eastAsia="Times New Roman" w:hAnsi="Arial" w:cs="Arial"/>
                <w:color w:val="000000"/>
                <w:sz w:val="20"/>
                <w:szCs w:val="20"/>
              </w:rPr>
              <w:t>0</w:t>
            </w:r>
          </w:p>
        </w:tc>
        <w:tc>
          <w:tcPr>
            <w:tcW w:w="1276" w:type="dxa"/>
            <w:gridSpan w:val="3"/>
            <w:tcBorders>
              <w:bottom w:val="single" w:sz="4" w:space="0" w:color="auto"/>
            </w:tcBorders>
            <w:shd w:val="clear" w:color="auto" w:fill="F2F2F2" w:themeFill="background1" w:themeFillShade="F2"/>
            <w:noWrap/>
            <w:vAlign w:val="center"/>
          </w:tcPr>
          <w:p w14:paraId="42C88810" w14:textId="388D0A62"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CC30F9">
              <w:rPr>
                <w:rFonts w:ascii="Arial" w:eastAsia="Times New Roman" w:hAnsi="Arial" w:cs="Arial"/>
                <w:color w:val="000000"/>
                <w:sz w:val="20"/>
                <w:szCs w:val="20"/>
              </w:rPr>
              <w:t>40</w:t>
            </w:r>
            <w:r>
              <w:rPr>
                <w:rFonts w:ascii="Arial" w:eastAsia="Times New Roman" w:hAnsi="Arial" w:cs="Arial"/>
                <w:color w:val="000000"/>
                <w:sz w:val="20"/>
                <w:szCs w:val="20"/>
              </w:rPr>
              <w:t>)</w:t>
            </w:r>
          </w:p>
        </w:tc>
        <w:tc>
          <w:tcPr>
            <w:tcW w:w="1276" w:type="dxa"/>
            <w:tcBorders>
              <w:bottom w:val="single" w:sz="4" w:space="0" w:color="auto"/>
            </w:tcBorders>
            <w:shd w:val="clear" w:color="auto" w:fill="F2F2F2" w:themeFill="background1" w:themeFillShade="F2"/>
          </w:tcPr>
          <w:p w14:paraId="1CE05BDA" w14:textId="465829D6"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AB5950">
              <w:rPr>
                <w:rFonts w:ascii="Arial" w:eastAsia="Times New Roman" w:hAnsi="Arial" w:cs="Arial"/>
                <w:color w:val="000000"/>
                <w:sz w:val="20"/>
                <w:szCs w:val="20"/>
              </w:rPr>
              <w:t>101</w:t>
            </w:r>
          </w:p>
        </w:tc>
        <w:tc>
          <w:tcPr>
            <w:tcW w:w="1417" w:type="dxa"/>
            <w:tcBorders>
              <w:bottom w:val="single" w:sz="4" w:space="0" w:color="auto"/>
            </w:tcBorders>
            <w:shd w:val="clear" w:color="auto" w:fill="F2F2F2" w:themeFill="background1" w:themeFillShade="F2"/>
          </w:tcPr>
          <w:p w14:paraId="663089C4" w14:textId="4A8DC234"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(24)</w:t>
            </w:r>
          </w:p>
        </w:tc>
      </w:tr>
      <w:tr w:rsidR="004C1BE9" w:rsidRPr="004E490B" w14:paraId="699F603D" w14:textId="6F2220A8" w:rsidTr="00B43B52">
        <w:trPr>
          <w:trHeight w:val="227"/>
        </w:trPr>
        <w:tc>
          <w:tcPr>
            <w:tcW w:w="3347" w:type="dxa"/>
            <w:tcBorders>
              <w:top w:val="single" w:sz="4" w:space="0" w:color="auto"/>
              <w:left w:val="nil"/>
              <w:bottom w:val="single" w:sz="4" w:space="0" w:color="auto"/>
            </w:tcBorders>
            <w:shd w:val="clear" w:color="auto" w:fill="auto"/>
            <w:noWrap/>
            <w:vAlign w:val="center"/>
          </w:tcPr>
          <w:p w14:paraId="77896D64" w14:textId="4C6419E3" w:rsidR="004C1BE9" w:rsidRPr="0005189E" w:rsidRDefault="004C1BE9" w:rsidP="004C1BE9">
            <w:pPr>
              <w:spacing w:after="0" w:line="240" w:lineRule="auto"/>
              <w:rPr>
                <w:rFonts w:ascii="Arial" w:eastAsia="Times New Roman" w:hAnsi="Arial" w:cs="Arial"/>
                <w:b/>
                <w:color w:val="000000"/>
                <w:sz w:val="20"/>
                <w:szCs w:val="20"/>
              </w:rPr>
            </w:pPr>
            <w:r w:rsidRPr="005D60D5">
              <w:rPr>
                <w:rFonts w:ascii="Arial" w:eastAsia="Times New Roman" w:hAnsi="Arial" w:cs="Arial"/>
                <w:b/>
                <w:color w:val="000000"/>
                <w:sz w:val="20"/>
                <w:szCs w:val="20"/>
              </w:rPr>
              <w:t>Hypercalcemia</w:t>
            </w:r>
            <w:r>
              <w:rPr>
                <w:rFonts w:ascii="Arial" w:eastAsia="Times New Roman" w:hAnsi="Arial" w:cs="Arial"/>
                <w:b/>
                <w:color w:val="000000"/>
                <w:sz w:val="20"/>
                <w:szCs w:val="20"/>
                <w:vertAlign w:val="superscript"/>
              </w:rPr>
              <w:t>2</w:t>
            </w:r>
            <w:r>
              <w:rPr>
                <w:rFonts w:ascii="Arial" w:eastAsia="Times New Roman" w:hAnsi="Arial" w:cs="Arial"/>
                <w:b/>
                <w:color w:val="000000"/>
                <w:sz w:val="20"/>
                <w:szCs w:val="20"/>
              </w:rPr>
              <w:t>, yes</w:t>
            </w:r>
          </w:p>
        </w:tc>
        <w:tc>
          <w:tcPr>
            <w:tcW w:w="1276" w:type="dxa"/>
            <w:tcBorders>
              <w:top w:val="single" w:sz="4" w:space="0" w:color="auto"/>
              <w:bottom w:val="single" w:sz="4" w:space="0" w:color="auto"/>
            </w:tcBorders>
            <w:shd w:val="clear" w:color="auto" w:fill="auto"/>
            <w:noWrap/>
            <w:vAlign w:val="center"/>
          </w:tcPr>
          <w:p w14:paraId="6E368F02" w14:textId="6ED72F8B"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23</w:t>
            </w:r>
            <w:r w:rsidR="00C227B7">
              <w:rPr>
                <w:rFonts w:ascii="Arial" w:eastAsia="Times New Roman" w:hAnsi="Arial" w:cs="Arial"/>
                <w:color w:val="000000"/>
                <w:sz w:val="20"/>
                <w:szCs w:val="20"/>
              </w:rPr>
              <w:t>9</w:t>
            </w:r>
          </w:p>
        </w:tc>
        <w:tc>
          <w:tcPr>
            <w:tcW w:w="1276" w:type="dxa"/>
            <w:gridSpan w:val="3"/>
            <w:tcBorders>
              <w:top w:val="single" w:sz="4" w:space="0" w:color="auto"/>
              <w:bottom w:val="single" w:sz="4" w:space="0" w:color="auto"/>
            </w:tcBorders>
            <w:shd w:val="clear" w:color="auto" w:fill="auto"/>
            <w:noWrap/>
            <w:vAlign w:val="center"/>
          </w:tcPr>
          <w:p w14:paraId="3E193F54" w14:textId="15D41EA1"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CC30F9">
              <w:rPr>
                <w:rFonts w:ascii="Arial" w:eastAsia="Times New Roman" w:hAnsi="Arial" w:cs="Arial"/>
                <w:color w:val="000000"/>
                <w:sz w:val="20"/>
                <w:szCs w:val="20"/>
              </w:rPr>
              <w:t>32</w:t>
            </w:r>
            <w:r>
              <w:rPr>
                <w:rFonts w:ascii="Arial" w:eastAsia="Times New Roman" w:hAnsi="Arial" w:cs="Arial"/>
                <w:color w:val="000000"/>
                <w:sz w:val="20"/>
                <w:szCs w:val="20"/>
              </w:rPr>
              <w:t>)</w:t>
            </w:r>
          </w:p>
        </w:tc>
        <w:tc>
          <w:tcPr>
            <w:tcW w:w="1276" w:type="dxa"/>
            <w:tcBorders>
              <w:top w:val="single" w:sz="4" w:space="0" w:color="auto"/>
              <w:bottom w:val="single" w:sz="4" w:space="0" w:color="auto"/>
            </w:tcBorders>
          </w:tcPr>
          <w:p w14:paraId="0B4BC1EC" w14:textId="70517E0D"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w:t>
            </w:r>
            <w:r w:rsidR="003D3152">
              <w:rPr>
                <w:rFonts w:ascii="Arial" w:eastAsia="Times New Roman" w:hAnsi="Arial" w:cs="Arial"/>
                <w:color w:val="000000"/>
                <w:sz w:val="20"/>
                <w:szCs w:val="20"/>
              </w:rPr>
              <w:t>0</w:t>
            </w:r>
            <w:r w:rsidR="00C227B7">
              <w:rPr>
                <w:rFonts w:ascii="Arial" w:eastAsia="Times New Roman" w:hAnsi="Arial" w:cs="Arial"/>
                <w:color w:val="000000"/>
                <w:sz w:val="20"/>
                <w:szCs w:val="20"/>
              </w:rPr>
              <w:t>7</w:t>
            </w:r>
          </w:p>
        </w:tc>
        <w:tc>
          <w:tcPr>
            <w:tcW w:w="1417" w:type="dxa"/>
            <w:tcBorders>
              <w:top w:val="single" w:sz="4" w:space="0" w:color="auto"/>
              <w:bottom w:val="single" w:sz="4" w:space="0" w:color="auto"/>
            </w:tcBorders>
          </w:tcPr>
          <w:p w14:paraId="745B3BFE" w14:textId="54E396FF" w:rsidR="004C1BE9"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(15)</w:t>
            </w:r>
          </w:p>
        </w:tc>
      </w:tr>
      <w:tr w:rsidR="004C1BE9" w:rsidRPr="004E490B" w14:paraId="0AE1AC76" w14:textId="6B19877E" w:rsidTr="00B43B52">
        <w:trPr>
          <w:trHeight w:val="227"/>
        </w:trPr>
        <w:tc>
          <w:tcPr>
            <w:tcW w:w="3347" w:type="dxa"/>
            <w:tcBorders>
              <w:top w:val="single" w:sz="4" w:space="0" w:color="auto"/>
              <w:left w:val="nil"/>
              <w:bottom w:val="single" w:sz="4" w:space="0" w:color="auto"/>
            </w:tcBorders>
            <w:shd w:val="clear" w:color="auto" w:fill="F2F2F2" w:themeFill="background1" w:themeFillShade="F2"/>
            <w:noWrap/>
            <w:vAlign w:val="center"/>
          </w:tcPr>
          <w:p w14:paraId="223C057D" w14:textId="16FFC288" w:rsidR="004C1BE9" w:rsidRPr="0005189E" w:rsidRDefault="004C1BE9" w:rsidP="004C1BE9">
            <w:pPr>
              <w:spacing w:after="0" w:line="240" w:lineRule="auto"/>
              <w:rPr>
                <w:rFonts w:ascii="Arial" w:eastAsia="Times New Roman" w:hAnsi="Arial" w:cs="Arial"/>
                <w:b/>
                <w:color w:val="000000"/>
                <w:sz w:val="20"/>
                <w:szCs w:val="20"/>
              </w:rPr>
            </w:pPr>
            <w:proofErr w:type="spellStart"/>
            <w:r w:rsidRPr="005D60D5">
              <w:rPr>
                <w:rFonts w:ascii="Arial" w:eastAsia="Times New Roman" w:hAnsi="Arial" w:cs="Arial"/>
                <w:b/>
                <w:color w:val="000000"/>
                <w:sz w:val="20"/>
                <w:szCs w:val="20"/>
              </w:rPr>
              <w:t>Renal</w:t>
            </w:r>
            <w:proofErr w:type="spellEnd"/>
            <w:r w:rsidRPr="005D60D5">
              <w:rPr>
                <w:rFonts w:ascii="Arial" w:eastAsia="Times New Roman" w:hAnsi="Arial" w:cs="Arial"/>
                <w:b/>
                <w:color w:val="000000"/>
                <w:sz w:val="20"/>
                <w:szCs w:val="20"/>
              </w:rPr>
              <w:t xml:space="preserve"> insufficiency</w:t>
            </w:r>
            <w:r>
              <w:rPr>
                <w:rFonts w:ascii="Arial" w:eastAsia="Times New Roman" w:hAnsi="Arial" w:cs="Arial"/>
                <w:b/>
                <w:color w:val="000000"/>
                <w:sz w:val="20"/>
                <w:szCs w:val="20"/>
                <w:vertAlign w:val="superscript"/>
              </w:rPr>
              <w:t>3</w:t>
            </w:r>
            <w:r>
              <w:rPr>
                <w:rFonts w:ascii="Arial" w:eastAsia="Times New Roman" w:hAnsi="Arial" w:cs="Arial"/>
                <w:b/>
                <w:color w:val="000000"/>
                <w:sz w:val="20"/>
                <w:szCs w:val="20"/>
              </w:rPr>
              <w:t>, yes</w:t>
            </w:r>
          </w:p>
        </w:tc>
        <w:tc>
          <w:tcPr>
            <w:tcW w:w="1276" w:type="dxa"/>
            <w:tcBorders>
              <w:top w:val="single" w:sz="4" w:space="0" w:color="auto"/>
              <w:bottom w:val="single" w:sz="4" w:space="0" w:color="auto"/>
            </w:tcBorders>
            <w:shd w:val="clear" w:color="auto" w:fill="F2F2F2" w:themeFill="background1" w:themeFillShade="F2"/>
            <w:noWrap/>
            <w:vAlign w:val="center"/>
          </w:tcPr>
          <w:p w14:paraId="73AB5384" w14:textId="22348FA2"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22</w:t>
            </w:r>
            <w:r w:rsidR="003D3152">
              <w:rPr>
                <w:rFonts w:ascii="Arial" w:eastAsia="Times New Roman" w:hAnsi="Arial" w:cs="Arial"/>
                <w:color w:val="000000"/>
                <w:sz w:val="20"/>
                <w:szCs w:val="20"/>
              </w:rPr>
              <w:t>8</w:t>
            </w:r>
          </w:p>
        </w:tc>
        <w:tc>
          <w:tcPr>
            <w:tcW w:w="1276" w:type="dxa"/>
            <w:gridSpan w:val="3"/>
            <w:tcBorders>
              <w:top w:val="single" w:sz="4" w:space="0" w:color="auto"/>
              <w:bottom w:val="single" w:sz="4" w:space="0" w:color="auto"/>
            </w:tcBorders>
            <w:shd w:val="clear" w:color="auto" w:fill="F2F2F2" w:themeFill="background1" w:themeFillShade="F2"/>
            <w:noWrap/>
            <w:vAlign w:val="center"/>
          </w:tcPr>
          <w:p w14:paraId="0EAFD742" w14:textId="05A7D5D7"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CC30F9">
              <w:rPr>
                <w:rFonts w:ascii="Arial" w:eastAsia="Times New Roman" w:hAnsi="Arial" w:cs="Arial"/>
                <w:color w:val="000000"/>
                <w:sz w:val="20"/>
                <w:szCs w:val="20"/>
              </w:rPr>
              <w:t>30</w:t>
            </w:r>
            <w:r w:rsidRPr="004E490B">
              <w:rPr>
                <w:rFonts w:ascii="Arial" w:eastAsia="Times New Roman" w:hAnsi="Arial" w:cs="Arial"/>
                <w:color w:val="000000"/>
                <w:sz w:val="20"/>
                <w:szCs w:val="20"/>
              </w:rPr>
              <w:t>)</w:t>
            </w:r>
          </w:p>
        </w:tc>
        <w:tc>
          <w:tcPr>
            <w:tcW w:w="1276" w:type="dxa"/>
            <w:tcBorders>
              <w:top w:val="single" w:sz="4" w:space="0" w:color="auto"/>
              <w:bottom w:val="single" w:sz="4" w:space="0" w:color="auto"/>
            </w:tcBorders>
            <w:shd w:val="clear" w:color="auto" w:fill="F2F2F2" w:themeFill="background1" w:themeFillShade="F2"/>
          </w:tcPr>
          <w:p w14:paraId="4D6FCF4E" w14:textId="5169DA9E"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w:t>
            </w:r>
            <w:r w:rsidR="00C227B7">
              <w:rPr>
                <w:rFonts w:ascii="Arial" w:eastAsia="Times New Roman" w:hAnsi="Arial" w:cs="Arial"/>
                <w:color w:val="000000"/>
                <w:sz w:val="20"/>
                <w:szCs w:val="20"/>
              </w:rPr>
              <w:t>83</w:t>
            </w:r>
          </w:p>
        </w:tc>
        <w:tc>
          <w:tcPr>
            <w:tcW w:w="1417" w:type="dxa"/>
            <w:tcBorders>
              <w:top w:val="single" w:sz="4" w:space="0" w:color="auto"/>
              <w:bottom w:val="single" w:sz="4" w:space="0" w:color="auto"/>
            </w:tcBorders>
            <w:shd w:val="clear" w:color="auto" w:fill="F2F2F2" w:themeFill="background1" w:themeFillShade="F2"/>
          </w:tcPr>
          <w:p w14:paraId="5570B7C7" w14:textId="4C1267CB"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(17)</w:t>
            </w:r>
          </w:p>
        </w:tc>
      </w:tr>
      <w:tr w:rsidR="004C1BE9" w:rsidRPr="004E490B" w14:paraId="27A05DE2" w14:textId="60474254" w:rsidTr="00B43B52">
        <w:trPr>
          <w:trHeight w:val="227"/>
        </w:trPr>
        <w:tc>
          <w:tcPr>
            <w:tcW w:w="3347" w:type="dxa"/>
            <w:tcBorders>
              <w:top w:val="single" w:sz="4" w:space="0" w:color="auto"/>
              <w:left w:val="nil"/>
              <w:bottom w:val="single" w:sz="4" w:space="0" w:color="auto"/>
            </w:tcBorders>
            <w:shd w:val="clear" w:color="auto" w:fill="auto"/>
            <w:noWrap/>
            <w:vAlign w:val="center"/>
          </w:tcPr>
          <w:p w14:paraId="0EA1E829" w14:textId="01450279" w:rsidR="004C1BE9" w:rsidRPr="0005189E" w:rsidRDefault="004C1BE9" w:rsidP="004C1BE9">
            <w:pPr>
              <w:spacing w:after="0" w:line="240" w:lineRule="auto"/>
              <w:rPr>
                <w:rFonts w:ascii="Arial" w:eastAsia="Times New Roman" w:hAnsi="Arial" w:cs="Arial"/>
                <w:b/>
                <w:color w:val="000000"/>
                <w:sz w:val="20"/>
                <w:szCs w:val="20"/>
              </w:rPr>
            </w:pPr>
            <w:r w:rsidRPr="005D60D5">
              <w:rPr>
                <w:rFonts w:ascii="Arial" w:eastAsia="Times New Roman" w:hAnsi="Arial" w:cs="Arial"/>
                <w:b/>
                <w:color w:val="000000"/>
                <w:sz w:val="20"/>
                <w:szCs w:val="20"/>
              </w:rPr>
              <w:t>Anemia</w:t>
            </w:r>
            <w:r>
              <w:rPr>
                <w:rFonts w:ascii="Arial" w:eastAsia="Times New Roman" w:hAnsi="Arial" w:cs="Arial"/>
                <w:b/>
                <w:color w:val="000000"/>
                <w:sz w:val="20"/>
                <w:szCs w:val="20"/>
                <w:vertAlign w:val="superscript"/>
              </w:rPr>
              <w:t>4</w:t>
            </w:r>
            <w:r>
              <w:rPr>
                <w:rFonts w:ascii="Arial" w:eastAsia="Times New Roman" w:hAnsi="Arial" w:cs="Arial"/>
                <w:b/>
                <w:color w:val="000000"/>
                <w:sz w:val="20"/>
                <w:szCs w:val="20"/>
              </w:rPr>
              <w:t>, yes</w:t>
            </w:r>
          </w:p>
        </w:tc>
        <w:tc>
          <w:tcPr>
            <w:tcW w:w="1276" w:type="dxa"/>
            <w:tcBorders>
              <w:top w:val="single" w:sz="4" w:space="0" w:color="auto"/>
              <w:bottom w:val="single" w:sz="4" w:space="0" w:color="auto"/>
            </w:tcBorders>
            <w:shd w:val="clear" w:color="auto" w:fill="auto"/>
            <w:noWrap/>
            <w:vAlign w:val="center"/>
          </w:tcPr>
          <w:p w14:paraId="745436B2" w14:textId="7661544B"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r w:rsidR="00CC30F9">
              <w:rPr>
                <w:rFonts w:ascii="Arial" w:eastAsia="Times New Roman" w:hAnsi="Arial" w:cs="Arial"/>
                <w:color w:val="000000"/>
                <w:sz w:val="20"/>
                <w:szCs w:val="20"/>
              </w:rPr>
              <w:t>71</w:t>
            </w:r>
          </w:p>
        </w:tc>
        <w:tc>
          <w:tcPr>
            <w:tcW w:w="1276" w:type="dxa"/>
            <w:gridSpan w:val="3"/>
            <w:tcBorders>
              <w:top w:val="single" w:sz="4" w:space="0" w:color="auto"/>
              <w:bottom w:val="single" w:sz="4" w:space="0" w:color="auto"/>
            </w:tcBorders>
            <w:shd w:val="clear" w:color="auto" w:fill="auto"/>
            <w:noWrap/>
            <w:vAlign w:val="center"/>
          </w:tcPr>
          <w:p w14:paraId="5DC347A5" w14:textId="12C35A4C"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CC30F9">
              <w:rPr>
                <w:rFonts w:ascii="Arial" w:eastAsia="Times New Roman" w:hAnsi="Arial" w:cs="Arial"/>
                <w:color w:val="000000"/>
                <w:sz w:val="20"/>
                <w:szCs w:val="20"/>
              </w:rPr>
              <w:t>49</w:t>
            </w:r>
            <w:r w:rsidRPr="004E490B">
              <w:rPr>
                <w:rFonts w:ascii="Arial" w:eastAsia="Times New Roman" w:hAnsi="Arial" w:cs="Arial"/>
                <w:color w:val="000000"/>
                <w:sz w:val="20"/>
                <w:szCs w:val="20"/>
              </w:rPr>
              <w:t>)</w:t>
            </w:r>
          </w:p>
        </w:tc>
        <w:tc>
          <w:tcPr>
            <w:tcW w:w="1276" w:type="dxa"/>
            <w:tcBorders>
              <w:top w:val="single" w:sz="4" w:space="0" w:color="auto"/>
              <w:bottom w:val="single" w:sz="4" w:space="0" w:color="auto"/>
            </w:tcBorders>
          </w:tcPr>
          <w:p w14:paraId="28C88614" w14:textId="2AC9C39F"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1,4</w:t>
            </w:r>
            <w:r w:rsidR="003D3152">
              <w:rPr>
                <w:rFonts w:ascii="Arial" w:eastAsia="Times New Roman" w:hAnsi="Arial" w:cs="Arial"/>
                <w:color w:val="000000"/>
                <w:sz w:val="20"/>
                <w:szCs w:val="20"/>
              </w:rPr>
              <w:t>6</w:t>
            </w:r>
            <w:r w:rsidR="00C227B7">
              <w:rPr>
                <w:rFonts w:ascii="Arial" w:eastAsia="Times New Roman" w:hAnsi="Arial" w:cs="Arial"/>
                <w:color w:val="000000"/>
                <w:sz w:val="20"/>
                <w:szCs w:val="20"/>
              </w:rPr>
              <w:t>7</w:t>
            </w:r>
          </w:p>
        </w:tc>
        <w:tc>
          <w:tcPr>
            <w:tcW w:w="1417" w:type="dxa"/>
            <w:tcBorders>
              <w:top w:val="single" w:sz="4" w:space="0" w:color="auto"/>
              <w:bottom w:val="single" w:sz="4" w:space="0" w:color="auto"/>
            </w:tcBorders>
          </w:tcPr>
          <w:p w14:paraId="2FCC86E2" w14:textId="12ADC046"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(32)</w:t>
            </w:r>
          </w:p>
        </w:tc>
      </w:tr>
      <w:tr w:rsidR="004C1BE9" w:rsidRPr="004E490B" w14:paraId="58586642" w14:textId="545F48DE" w:rsidTr="00B43B52">
        <w:trPr>
          <w:trHeight w:val="227"/>
        </w:trPr>
        <w:tc>
          <w:tcPr>
            <w:tcW w:w="3347" w:type="dxa"/>
            <w:tcBorders>
              <w:top w:val="single" w:sz="4" w:space="0" w:color="auto"/>
              <w:left w:val="nil"/>
              <w:bottom w:val="single" w:sz="4" w:space="0" w:color="auto"/>
            </w:tcBorders>
            <w:shd w:val="clear" w:color="auto" w:fill="F2F2F2" w:themeFill="background1" w:themeFillShade="F2"/>
            <w:noWrap/>
            <w:vAlign w:val="center"/>
          </w:tcPr>
          <w:p w14:paraId="023E7C53" w14:textId="4B2DA7FA" w:rsidR="004C1BE9" w:rsidRPr="005D60D5" w:rsidRDefault="004C1BE9" w:rsidP="004C1BE9">
            <w:pPr>
              <w:spacing w:after="0" w:line="240" w:lineRule="auto"/>
              <w:rPr>
                <w:rFonts w:ascii="Arial" w:eastAsia="Times New Roman" w:hAnsi="Arial" w:cs="Arial"/>
                <w:b/>
                <w:color w:val="000000"/>
                <w:sz w:val="20"/>
                <w:szCs w:val="20"/>
              </w:rPr>
            </w:pPr>
            <w:r w:rsidRPr="004E490B">
              <w:rPr>
                <w:rFonts w:ascii="Arial" w:eastAsia="Times New Roman" w:hAnsi="Arial" w:cs="Arial"/>
                <w:b/>
                <w:color w:val="000000"/>
                <w:sz w:val="20"/>
                <w:szCs w:val="20"/>
              </w:rPr>
              <w:t>Thrombocytopenia</w:t>
            </w:r>
            <w:r w:rsidRPr="003A2137">
              <w:rPr>
                <w:rFonts w:ascii="Arial" w:eastAsia="Times New Roman" w:hAnsi="Arial" w:cs="Arial"/>
                <w:b/>
                <w:color w:val="000000"/>
                <w:sz w:val="20"/>
                <w:szCs w:val="20"/>
                <w:vertAlign w:val="superscript"/>
              </w:rPr>
              <w:t>5</w:t>
            </w:r>
            <w:r>
              <w:rPr>
                <w:rFonts w:ascii="Arial" w:eastAsia="Times New Roman" w:hAnsi="Arial" w:cs="Arial"/>
                <w:b/>
                <w:color w:val="000000"/>
                <w:sz w:val="20"/>
                <w:szCs w:val="20"/>
              </w:rPr>
              <w:t>, yes</w:t>
            </w:r>
          </w:p>
        </w:tc>
        <w:tc>
          <w:tcPr>
            <w:tcW w:w="1276" w:type="dxa"/>
            <w:tcBorders>
              <w:top w:val="single" w:sz="4" w:space="0" w:color="auto"/>
              <w:bottom w:val="single" w:sz="4" w:space="0" w:color="auto"/>
            </w:tcBorders>
            <w:shd w:val="clear" w:color="auto" w:fill="F2F2F2" w:themeFill="background1" w:themeFillShade="F2"/>
            <w:noWrap/>
            <w:vAlign w:val="center"/>
          </w:tcPr>
          <w:p w14:paraId="323437DF" w14:textId="65680EBC"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73</w:t>
            </w:r>
          </w:p>
        </w:tc>
        <w:tc>
          <w:tcPr>
            <w:tcW w:w="1276" w:type="dxa"/>
            <w:gridSpan w:val="3"/>
            <w:tcBorders>
              <w:top w:val="single" w:sz="4" w:space="0" w:color="auto"/>
              <w:bottom w:val="single" w:sz="4" w:space="0" w:color="auto"/>
            </w:tcBorders>
            <w:shd w:val="clear" w:color="auto" w:fill="F2F2F2" w:themeFill="background1" w:themeFillShade="F2"/>
            <w:noWrap/>
            <w:vAlign w:val="center"/>
          </w:tcPr>
          <w:p w14:paraId="185036F0" w14:textId="675262B7"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CC30F9">
              <w:rPr>
                <w:rFonts w:ascii="Arial" w:eastAsia="Times New Roman" w:hAnsi="Arial" w:cs="Arial"/>
                <w:color w:val="000000"/>
                <w:sz w:val="20"/>
                <w:szCs w:val="20"/>
              </w:rPr>
              <w:t>10</w:t>
            </w:r>
            <w:r w:rsidRPr="004E490B">
              <w:rPr>
                <w:rFonts w:ascii="Arial" w:eastAsia="Times New Roman" w:hAnsi="Arial" w:cs="Arial"/>
                <w:color w:val="000000"/>
                <w:sz w:val="20"/>
                <w:szCs w:val="20"/>
              </w:rPr>
              <w:t>)</w:t>
            </w:r>
          </w:p>
        </w:tc>
        <w:tc>
          <w:tcPr>
            <w:tcW w:w="1276" w:type="dxa"/>
            <w:tcBorders>
              <w:top w:val="single" w:sz="4" w:space="0" w:color="auto"/>
              <w:bottom w:val="single" w:sz="4" w:space="0" w:color="auto"/>
            </w:tcBorders>
            <w:shd w:val="clear" w:color="auto" w:fill="F2F2F2" w:themeFill="background1" w:themeFillShade="F2"/>
          </w:tcPr>
          <w:p w14:paraId="667B5266" w14:textId="1D6B8D2C"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3D3152">
              <w:rPr>
                <w:rFonts w:ascii="Arial" w:eastAsia="Times New Roman" w:hAnsi="Arial" w:cs="Arial"/>
                <w:color w:val="000000"/>
                <w:sz w:val="20"/>
                <w:szCs w:val="20"/>
              </w:rPr>
              <w:t>7</w:t>
            </w:r>
            <w:r w:rsidR="00C227B7">
              <w:rPr>
                <w:rFonts w:ascii="Arial" w:eastAsia="Times New Roman" w:hAnsi="Arial" w:cs="Arial"/>
                <w:color w:val="000000"/>
                <w:sz w:val="20"/>
                <w:szCs w:val="20"/>
              </w:rPr>
              <w:t>9</w:t>
            </w:r>
          </w:p>
        </w:tc>
        <w:tc>
          <w:tcPr>
            <w:tcW w:w="1417" w:type="dxa"/>
            <w:tcBorders>
              <w:top w:val="single" w:sz="4" w:space="0" w:color="auto"/>
              <w:bottom w:val="single" w:sz="4" w:space="0" w:color="auto"/>
            </w:tcBorders>
            <w:shd w:val="clear" w:color="auto" w:fill="F2F2F2" w:themeFill="background1" w:themeFillShade="F2"/>
          </w:tcPr>
          <w:p w14:paraId="24150685" w14:textId="5A873EEE"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w:t>
            </w:r>
          </w:p>
        </w:tc>
      </w:tr>
      <w:tr w:rsidR="004C1BE9" w:rsidRPr="004E490B" w14:paraId="2DDA0F8D" w14:textId="55A7F2A2" w:rsidTr="00B43B52">
        <w:trPr>
          <w:trHeight w:val="227"/>
        </w:trPr>
        <w:tc>
          <w:tcPr>
            <w:tcW w:w="3347" w:type="dxa"/>
            <w:tcBorders>
              <w:top w:val="single" w:sz="4" w:space="0" w:color="auto"/>
              <w:left w:val="nil"/>
              <w:bottom w:val="single" w:sz="4" w:space="0" w:color="auto"/>
            </w:tcBorders>
            <w:shd w:val="clear" w:color="auto" w:fill="auto"/>
            <w:noWrap/>
            <w:vAlign w:val="center"/>
          </w:tcPr>
          <w:p w14:paraId="4E3E71E1" w14:textId="357C2D79" w:rsidR="004C1BE9" w:rsidRPr="005D60D5" w:rsidRDefault="004C1BE9" w:rsidP="004C1BE9">
            <w:pPr>
              <w:spacing w:after="0" w:line="240" w:lineRule="auto"/>
              <w:rPr>
                <w:rFonts w:ascii="Arial" w:eastAsia="Times New Roman" w:hAnsi="Arial" w:cs="Arial"/>
                <w:b/>
                <w:color w:val="000000"/>
                <w:sz w:val="20"/>
                <w:szCs w:val="20"/>
              </w:rPr>
            </w:pPr>
            <w:r w:rsidRPr="005D60D5">
              <w:rPr>
                <w:rFonts w:ascii="Arial" w:hAnsi="Arial" w:cs="Arial"/>
                <w:b/>
                <w:color w:val="000000"/>
                <w:sz w:val="20"/>
                <w:szCs w:val="20"/>
              </w:rPr>
              <w:t xml:space="preserve">≥1 Bone </w:t>
            </w:r>
            <w:proofErr w:type="spellStart"/>
            <w:r w:rsidRPr="005D60D5">
              <w:rPr>
                <w:rFonts w:ascii="Arial" w:hAnsi="Arial" w:cs="Arial"/>
                <w:b/>
                <w:color w:val="000000"/>
                <w:sz w:val="20"/>
                <w:szCs w:val="20"/>
              </w:rPr>
              <w:t>lesions</w:t>
            </w:r>
            <w:proofErr w:type="spellEnd"/>
            <w:r>
              <w:rPr>
                <w:rFonts w:ascii="Arial" w:hAnsi="Arial" w:cs="Arial"/>
                <w:b/>
                <w:color w:val="000000"/>
                <w:sz w:val="20"/>
                <w:szCs w:val="20"/>
              </w:rPr>
              <w:t>, yes</w:t>
            </w:r>
          </w:p>
        </w:tc>
        <w:tc>
          <w:tcPr>
            <w:tcW w:w="1276" w:type="dxa"/>
            <w:tcBorders>
              <w:top w:val="single" w:sz="4" w:space="0" w:color="auto"/>
              <w:bottom w:val="single" w:sz="4" w:space="0" w:color="auto"/>
            </w:tcBorders>
            <w:shd w:val="clear" w:color="auto" w:fill="auto"/>
            <w:noWrap/>
            <w:vAlign w:val="center"/>
          </w:tcPr>
          <w:p w14:paraId="4CA3A937" w14:textId="523F1863"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48</w:t>
            </w:r>
            <w:r w:rsidR="00C227B7">
              <w:rPr>
                <w:rFonts w:ascii="Arial" w:eastAsia="Times New Roman" w:hAnsi="Arial" w:cs="Arial"/>
                <w:color w:val="000000"/>
                <w:sz w:val="20"/>
                <w:szCs w:val="20"/>
              </w:rPr>
              <w:t>6</w:t>
            </w:r>
          </w:p>
        </w:tc>
        <w:tc>
          <w:tcPr>
            <w:tcW w:w="1276" w:type="dxa"/>
            <w:gridSpan w:val="3"/>
            <w:tcBorders>
              <w:top w:val="single" w:sz="4" w:space="0" w:color="auto"/>
              <w:bottom w:val="single" w:sz="4" w:space="0" w:color="auto"/>
            </w:tcBorders>
            <w:shd w:val="clear" w:color="auto" w:fill="auto"/>
            <w:noWrap/>
            <w:vAlign w:val="center"/>
          </w:tcPr>
          <w:p w14:paraId="3D9F9313" w14:textId="550621FA"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CC30F9">
              <w:rPr>
                <w:rFonts w:ascii="Arial" w:eastAsia="Times New Roman" w:hAnsi="Arial" w:cs="Arial"/>
                <w:color w:val="000000"/>
                <w:sz w:val="20"/>
                <w:szCs w:val="20"/>
              </w:rPr>
              <w:t>64</w:t>
            </w:r>
            <w:r w:rsidRPr="004E490B">
              <w:rPr>
                <w:rFonts w:ascii="Arial" w:eastAsia="Times New Roman" w:hAnsi="Arial" w:cs="Arial"/>
                <w:color w:val="000000"/>
                <w:sz w:val="20"/>
                <w:szCs w:val="20"/>
              </w:rPr>
              <w:t>)</w:t>
            </w:r>
          </w:p>
        </w:tc>
        <w:tc>
          <w:tcPr>
            <w:tcW w:w="1276" w:type="dxa"/>
            <w:tcBorders>
              <w:top w:val="single" w:sz="4" w:space="0" w:color="auto"/>
              <w:bottom w:val="single" w:sz="4" w:space="0" w:color="auto"/>
            </w:tcBorders>
          </w:tcPr>
          <w:p w14:paraId="27141449" w14:textId="7D9E9B72"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3,4</w:t>
            </w:r>
            <w:r w:rsidR="00C227B7">
              <w:rPr>
                <w:rFonts w:ascii="Arial" w:eastAsia="Times New Roman" w:hAnsi="Arial" w:cs="Arial"/>
                <w:color w:val="000000"/>
                <w:sz w:val="20"/>
                <w:szCs w:val="20"/>
              </w:rPr>
              <w:t>23</w:t>
            </w:r>
          </w:p>
        </w:tc>
        <w:tc>
          <w:tcPr>
            <w:tcW w:w="1417" w:type="dxa"/>
            <w:tcBorders>
              <w:top w:val="single" w:sz="4" w:space="0" w:color="auto"/>
              <w:bottom w:val="single" w:sz="4" w:space="0" w:color="auto"/>
            </w:tcBorders>
          </w:tcPr>
          <w:p w14:paraId="485AE96B" w14:textId="48E22D45" w:rsidR="004C1BE9" w:rsidRPr="004E490B"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(7</w:t>
            </w:r>
            <w:r w:rsidR="00C227B7">
              <w:rPr>
                <w:rFonts w:ascii="Arial" w:eastAsia="Times New Roman" w:hAnsi="Arial" w:cs="Arial"/>
                <w:color w:val="000000"/>
                <w:sz w:val="20"/>
                <w:szCs w:val="20"/>
              </w:rPr>
              <w:t>4</w:t>
            </w:r>
            <w:r>
              <w:rPr>
                <w:rFonts w:ascii="Arial" w:eastAsia="Times New Roman" w:hAnsi="Arial" w:cs="Arial"/>
                <w:color w:val="000000"/>
                <w:sz w:val="20"/>
                <w:szCs w:val="20"/>
              </w:rPr>
              <w:t>)</w:t>
            </w:r>
          </w:p>
        </w:tc>
      </w:tr>
      <w:tr w:rsidR="004C1BE9" w:rsidRPr="004E490B" w14:paraId="310C5AA2" w14:textId="62B990D9" w:rsidTr="00B43B52">
        <w:trPr>
          <w:trHeight w:val="227"/>
        </w:trPr>
        <w:tc>
          <w:tcPr>
            <w:tcW w:w="3347" w:type="dxa"/>
            <w:tcBorders>
              <w:top w:val="single" w:sz="4" w:space="0" w:color="auto"/>
              <w:left w:val="nil"/>
            </w:tcBorders>
            <w:shd w:val="clear" w:color="auto" w:fill="F2F2F2" w:themeFill="background1" w:themeFillShade="F2"/>
            <w:noWrap/>
            <w:vAlign w:val="center"/>
          </w:tcPr>
          <w:p w14:paraId="21937149" w14:textId="2599916E" w:rsidR="004C1BE9" w:rsidRPr="004E490B" w:rsidRDefault="004C1BE9" w:rsidP="004C1BE9">
            <w:pPr>
              <w:spacing w:after="0" w:line="240" w:lineRule="auto"/>
              <w:rPr>
                <w:rFonts w:ascii="Arial" w:eastAsia="Times New Roman" w:hAnsi="Arial" w:cs="Arial"/>
                <w:color w:val="000000"/>
                <w:sz w:val="20"/>
                <w:szCs w:val="20"/>
              </w:rPr>
            </w:pPr>
            <w:proofErr w:type="spellStart"/>
            <w:r w:rsidRPr="004E490B">
              <w:rPr>
                <w:rFonts w:ascii="Arial" w:eastAsia="Times New Roman" w:hAnsi="Arial" w:cs="Arial"/>
                <w:b/>
                <w:color w:val="000000"/>
                <w:sz w:val="20"/>
                <w:szCs w:val="20"/>
              </w:rPr>
              <w:t>Cytogenetic</w:t>
            </w:r>
            <w:proofErr w:type="spellEnd"/>
            <w:r w:rsidRPr="004E490B">
              <w:rPr>
                <w:rFonts w:ascii="Arial" w:eastAsia="Times New Roman" w:hAnsi="Arial" w:cs="Arial"/>
                <w:b/>
                <w:color w:val="000000"/>
                <w:sz w:val="20"/>
                <w:szCs w:val="20"/>
              </w:rPr>
              <w:t xml:space="preserve"> risk</w:t>
            </w:r>
            <w:r>
              <w:rPr>
                <w:rFonts w:ascii="Arial" w:eastAsia="Times New Roman" w:hAnsi="Arial" w:cs="Arial"/>
                <w:b/>
                <w:color w:val="000000"/>
                <w:sz w:val="20"/>
                <w:szCs w:val="20"/>
                <w:vertAlign w:val="superscript"/>
              </w:rPr>
              <w:t>6</w:t>
            </w:r>
          </w:p>
        </w:tc>
        <w:tc>
          <w:tcPr>
            <w:tcW w:w="1276" w:type="dxa"/>
            <w:tcBorders>
              <w:top w:val="single" w:sz="4" w:space="0" w:color="auto"/>
            </w:tcBorders>
            <w:shd w:val="clear" w:color="auto" w:fill="F2F2F2" w:themeFill="background1" w:themeFillShade="F2"/>
            <w:noWrap/>
            <w:vAlign w:val="center"/>
          </w:tcPr>
          <w:p w14:paraId="306DC7ED" w14:textId="551A6280"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gridSpan w:val="3"/>
            <w:tcBorders>
              <w:top w:val="single" w:sz="4" w:space="0" w:color="auto"/>
            </w:tcBorders>
            <w:shd w:val="clear" w:color="auto" w:fill="F2F2F2" w:themeFill="background1" w:themeFillShade="F2"/>
            <w:noWrap/>
            <w:vAlign w:val="center"/>
          </w:tcPr>
          <w:p w14:paraId="7E9B90BB" w14:textId="7041ADA7" w:rsidR="004C1BE9" w:rsidRPr="004E490B" w:rsidRDefault="004C1BE9" w:rsidP="004C1BE9">
            <w:pPr>
              <w:spacing w:after="0" w:line="240" w:lineRule="auto"/>
              <w:jc w:val="center"/>
              <w:rPr>
                <w:rFonts w:ascii="Arial" w:eastAsia="Times New Roman" w:hAnsi="Arial" w:cs="Arial"/>
                <w:color w:val="000000"/>
                <w:sz w:val="20"/>
                <w:szCs w:val="20"/>
              </w:rPr>
            </w:pPr>
          </w:p>
        </w:tc>
        <w:tc>
          <w:tcPr>
            <w:tcW w:w="1276" w:type="dxa"/>
            <w:tcBorders>
              <w:top w:val="single" w:sz="4" w:space="0" w:color="auto"/>
            </w:tcBorders>
            <w:shd w:val="clear" w:color="auto" w:fill="F2F2F2" w:themeFill="background1" w:themeFillShade="F2"/>
          </w:tcPr>
          <w:p w14:paraId="03F6D304"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c>
          <w:tcPr>
            <w:tcW w:w="1417" w:type="dxa"/>
            <w:tcBorders>
              <w:top w:val="single" w:sz="4" w:space="0" w:color="auto"/>
            </w:tcBorders>
            <w:shd w:val="clear" w:color="auto" w:fill="F2F2F2" w:themeFill="background1" w:themeFillShade="F2"/>
          </w:tcPr>
          <w:p w14:paraId="2F09EF6F" w14:textId="77777777" w:rsidR="004C1BE9" w:rsidRPr="004E490B" w:rsidRDefault="004C1BE9" w:rsidP="004C1BE9">
            <w:pPr>
              <w:spacing w:after="0" w:line="240" w:lineRule="auto"/>
              <w:jc w:val="center"/>
              <w:rPr>
                <w:rFonts w:ascii="Arial" w:eastAsia="Times New Roman" w:hAnsi="Arial" w:cs="Arial"/>
                <w:color w:val="000000"/>
                <w:sz w:val="20"/>
                <w:szCs w:val="20"/>
              </w:rPr>
            </w:pPr>
          </w:p>
        </w:tc>
      </w:tr>
      <w:tr w:rsidR="004C1BE9" w:rsidRPr="004E490B" w14:paraId="50ED809D" w14:textId="2B334AE5" w:rsidTr="00B43B52">
        <w:trPr>
          <w:trHeight w:val="227"/>
        </w:trPr>
        <w:tc>
          <w:tcPr>
            <w:tcW w:w="3347" w:type="dxa"/>
            <w:tcBorders>
              <w:left w:val="nil"/>
            </w:tcBorders>
            <w:shd w:val="clear" w:color="auto" w:fill="F2F2F2" w:themeFill="background1" w:themeFillShade="F2"/>
            <w:noWrap/>
            <w:vAlign w:val="center"/>
          </w:tcPr>
          <w:p w14:paraId="41FDC6B4" w14:textId="366D3EF7" w:rsidR="004C1BE9" w:rsidRPr="004E490B" w:rsidRDefault="004C1BE9" w:rsidP="004C1BE9">
            <w:pPr>
              <w:spacing w:after="0" w:line="240" w:lineRule="auto"/>
              <w:rPr>
                <w:rFonts w:ascii="Arial" w:eastAsia="Times New Roman" w:hAnsi="Arial" w:cs="Arial"/>
                <w:color w:val="000000"/>
                <w:sz w:val="20"/>
                <w:szCs w:val="20"/>
              </w:rPr>
            </w:pPr>
            <w:r w:rsidRPr="004E490B">
              <w:rPr>
                <w:rFonts w:ascii="Arial" w:eastAsia="Times New Roman" w:hAnsi="Arial" w:cs="Arial"/>
                <w:color w:val="000000"/>
                <w:sz w:val="20"/>
                <w:szCs w:val="20"/>
              </w:rPr>
              <w:t xml:space="preserve">   Standard-risk</w:t>
            </w:r>
          </w:p>
        </w:tc>
        <w:tc>
          <w:tcPr>
            <w:tcW w:w="1276" w:type="dxa"/>
            <w:shd w:val="clear" w:color="auto" w:fill="F2F2F2" w:themeFill="background1" w:themeFillShade="F2"/>
            <w:noWrap/>
            <w:vAlign w:val="center"/>
          </w:tcPr>
          <w:p w14:paraId="3FBCB6AA" w14:textId="0B138161"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r w:rsidR="00CC30F9">
              <w:rPr>
                <w:rFonts w:ascii="Arial" w:eastAsia="Times New Roman" w:hAnsi="Arial" w:cs="Arial"/>
                <w:color w:val="000000"/>
                <w:sz w:val="20"/>
                <w:szCs w:val="20"/>
              </w:rPr>
              <w:t>0</w:t>
            </w:r>
            <w:r w:rsidR="003D3152">
              <w:rPr>
                <w:rFonts w:ascii="Arial" w:eastAsia="Times New Roman" w:hAnsi="Arial" w:cs="Arial"/>
                <w:color w:val="000000"/>
                <w:sz w:val="20"/>
                <w:szCs w:val="20"/>
              </w:rPr>
              <w:t>1</w:t>
            </w:r>
          </w:p>
        </w:tc>
        <w:tc>
          <w:tcPr>
            <w:tcW w:w="1276" w:type="dxa"/>
            <w:gridSpan w:val="3"/>
            <w:shd w:val="clear" w:color="auto" w:fill="F2F2F2" w:themeFill="background1" w:themeFillShade="F2"/>
            <w:noWrap/>
            <w:vAlign w:val="center"/>
          </w:tcPr>
          <w:p w14:paraId="45B87857" w14:textId="3C16EADF"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8A34E1">
              <w:rPr>
                <w:rFonts w:ascii="Arial" w:eastAsia="Times New Roman" w:hAnsi="Arial" w:cs="Arial"/>
                <w:color w:val="000000"/>
                <w:sz w:val="20"/>
                <w:szCs w:val="20"/>
              </w:rPr>
              <w:t>27</w:t>
            </w:r>
            <w:r w:rsidRPr="004E490B">
              <w:rPr>
                <w:rFonts w:ascii="Arial" w:eastAsia="Times New Roman" w:hAnsi="Arial" w:cs="Arial"/>
                <w:color w:val="000000"/>
                <w:sz w:val="20"/>
                <w:szCs w:val="20"/>
              </w:rPr>
              <w:t>)</w:t>
            </w:r>
          </w:p>
        </w:tc>
        <w:tc>
          <w:tcPr>
            <w:tcW w:w="1276" w:type="dxa"/>
            <w:shd w:val="clear" w:color="auto" w:fill="F2F2F2" w:themeFill="background1" w:themeFillShade="F2"/>
          </w:tcPr>
          <w:p w14:paraId="69CCF74D" w14:textId="22F341F6" w:rsidR="004C1BE9" w:rsidRPr="004E490B" w:rsidRDefault="008A34E1"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w:t>
            </w:r>
            <w:r w:rsidR="00693DF3">
              <w:rPr>
                <w:rFonts w:ascii="Arial" w:eastAsia="Times New Roman" w:hAnsi="Arial" w:cs="Arial"/>
                <w:color w:val="000000"/>
                <w:sz w:val="20"/>
                <w:szCs w:val="20"/>
              </w:rPr>
              <w:t>,</w:t>
            </w:r>
            <w:r>
              <w:rPr>
                <w:rFonts w:ascii="Arial" w:eastAsia="Times New Roman" w:hAnsi="Arial" w:cs="Arial"/>
                <w:color w:val="000000"/>
                <w:sz w:val="20"/>
                <w:szCs w:val="20"/>
              </w:rPr>
              <w:t>1</w:t>
            </w:r>
            <w:r w:rsidR="00C227B7">
              <w:rPr>
                <w:rFonts w:ascii="Arial" w:eastAsia="Times New Roman" w:hAnsi="Arial" w:cs="Arial"/>
                <w:color w:val="000000"/>
                <w:sz w:val="20"/>
                <w:szCs w:val="20"/>
              </w:rPr>
              <w:t>1</w:t>
            </w:r>
            <w:r w:rsidR="003D3152">
              <w:rPr>
                <w:rFonts w:ascii="Arial" w:eastAsia="Times New Roman" w:hAnsi="Arial" w:cs="Arial"/>
                <w:color w:val="000000"/>
                <w:sz w:val="20"/>
                <w:szCs w:val="20"/>
              </w:rPr>
              <w:t>5</w:t>
            </w:r>
          </w:p>
        </w:tc>
        <w:tc>
          <w:tcPr>
            <w:tcW w:w="1417" w:type="dxa"/>
            <w:shd w:val="clear" w:color="auto" w:fill="F2F2F2" w:themeFill="background1" w:themeFillShade="F2"/>
          </w:tcPr>
          <w:p w14:paraId="77382314" w14:textId="58688082" w:rsidR="004C1BE9" w:rsidRPr="004E490B" w:rsidRDefault="008A34E1"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(46)</w:t>
            </w:r>
          </w:p>
        </w:tc>
      </w:tr>
      <w:tr w:rsidR="004C1BE9" w:rsidRPr="004E490B" w14:paraId="5F7B013A" w14:textId="3FA6BBDD" w:rsidTr="00B43B52">
        <w:trPr>
          <w:trHeight w:val="227"/>
        </w:trPr>
        <w:tc>
          <w:tcPr>
            <w:tcW w:w="3347" w:type="dxa"/>
            <w:tcBorders>
              <w:left w:val="nil"/>
            </w:tcBorders>
            <w:shd w:val="clear" w:color="auto" w:fill="F2F2F2" w:themeFill="background1" w:themeFillShade="F2"/>
            <w:noWrap/>
            <w:vAlign w:val="center"/>
          </w:tcPr>
          <w:p w14:paraId="426BED2A" w14:textId="00783B4B" w:rsidR="004C1BE9" w:rsidRPr="004E490B" w:rsidRDefault="004C1BE9" w:rsidP="004C1BE9">
            <w:pPr>
              <w:spacing w:after="0" w:line="240" w:lineRule="auto"/>
              <w:rPr>
                <w:rFonts w:ascii="Arial" w:eastAsia="Times New Roman" w:hAnsi="Arial" w:cs="Arial"/>
                <w:color w:val="000000"/>
                <w:sz w:val="20"/>
                <w:szCs w:val="20"/>
              </w:rPr>
            </w:pPr>
            <w:r w:rsidRPr="004E490B">
              <w:rPr>
                <w:rFonts w:ascii="Arial" w:eastAsia="Times New Roman" w:hAnsi="Arial" w:cs="Arial"/>
                <w:color w:val="000000"/>
                <w:sz w:val="20"/>
                <w:szCs w:val="20"/>
              </w:rPr>
              <w:t xml:space="preserve">   High-risk</w:t>
            </w:r>
          </w:p>
        </w:tc>
        <w:tc>
          <w:tcPr>
            <w:tcW w:w="1276" w:type="dxa"/>
            <w:shd w:val="clear" w:color="auto" w:fill="F2F2F2" w:themeFill="background1" w:themeFillShade="F2"/>
            <w:noWrap/>
            <w:vAlign w:val="center"/>
          </w:tcPr>
          <w:p w14:paraId="41762DD6" w14:textId="6B53EFB8" w:rsidR="004C1BE9" w:rsidRPr="004E490B" w:rsidRDefault="004C1BE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CC30F9">
              <w:rPr>
                <w:rFonts w:ascii="Arial" w:eastAsia="Times New Roman" w:hAnsi="Arial" w:cs="Arial"/>
                <w:color w:val="000000"/>
                <w:sz w:val="20"/>
                <w:szCs w:val="20"/>
              </w:rPr>
              <w:t>20</w:t>
            </w:r>
          </w:p>
        </w:tc>
        <w:tc>
          <w:tcPr>
            <w:tcW w:w="1276" w:type="dxa"/>
            <w:gridSpan w:val="3"/>
            <w:shd w:val="clear" w:color="auto" w:fill="F2F2F2" w:themeFill="background1" w:themeFillShade="F2"/>
            <w:noWrap/>
            <w:vAlign w:val="center"/>
          </w:tcPr>
          <w:p w14:paraId="6DC952D1" w14:textId="563D3936" w:rsidR="004C1BE9" w:rsidRPr="004E490B"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8A34E1">
              <w:rPr>
                <w:rFonts w:ascii="Arial" w:eastAsia="Times New Roman" w:hAnsi="Arial" w:cs="Arial"/>
                <w:color w:val="000000"/>
                <w:sz w:val="20"/>
                <w:szCs w:val="20"/>
              </w:rPr>
              <w:t>16</w:t>
            </w:r>
            <w:r w:rsidRPr="004E490B">
              <w:rPr>
                <w:rFonts w:ascii="Arial" w:eastAsia="Times New Roman" w:hAnsi="Arial" w:cs="Arial"/>
                <w:color w:val="000000"/>
                <w:sz w:val="20"/>
                <w:szCs w:val="20"/>
              </w:rPr>
              <w:t>)</w:t>
            </w:r>
          </w:p>
        </w:tc>
        <w:tc>
          <w:tcPr>
            <w:tcW w:w="1276" w:type="dxa"/>
            <w:shd w:val="clear" w:color="auto" w:fill="F2F2F2" w:themeFill="background1" w:themeFillShade="F2"/>
          </w:tcPr>
          <w:p w14:paraId="7A81E207" w14:textId="46DEBC60" w:rsidR="004C1BE9" w:rsidRPr="004E490B" w:rsidRDefault="008A34E1"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1,0</w:t>
            </w:r>
            <w:r w:rsidR="00C227B7">
              <w:rPr>
                <w:rFonts w:ascii="Arial" w:eastAsia="Times New Roman" w:hAnsi="Arial" w:cs="Arial"/>
                <w:color w:val="000000"/>
                <w:sz w:val="20"/>
                <w:szCs w:val="20"/>
              </w:rPr>
              <w:t>11</w:t>
            </w:r>
          </w:p>
        </w:tc>
        <w:tc>
          <w:tcPr>
            <w:tcW w:w="1417" w:type="dxa"/>
            <w:shd w:val="clear" w:color="auto" w:fill="F2F2F2" w:themeFill="background1" w:themeFillShade="F2"/>
          </w:tcPr>
          <w:p w14:paraId="63C91117" w14:textId="74883D94" w:rsidR="004C1BE9" w:rsidRPr="004E490B" w:rsidRDefault="008A34E1"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(22)</w:t>
            </w:r>
          </w:p>
        </w:tc>
      </w:tr>
      <w:tr w:rsidR="004C1BE9" w:rsidRPr="004E490B" w14:paraId="31A338DD" w14:textId="33A18496" w:rsidTr="00B43B52">
        <w:trPr>
          <w:trHeight w:val="227"/>
        </w:trPr>
        <w:tc>
          <w:tcPr>
            <w:tcW w:w="3347" w:type="dxa"/>
            <w:tcBorders>
              <w:left w:val="nil"/>
              <w:bottom w:val="single" w:sz="4" w:space="0" w:color="auto"/>
            </w:tcBorders>
            <w:shd w:val="clear" w:color="auto" w:fill="F2F2F2" w:themeFill="background1" w:themeFillShade="F2"/>
            <w:noWrap/>
            <w:vAlign w:val="center"/>
          </w:tcPr>
          <w:p w14:paraId="540932D1" w14:textId="283500AD" w:rsidR="004C1BE9" w:rsidRPr="004E490B" w:rsidDel="00D363F7" w:rsidRDefault="004C1BE9" w:rsidP="004C1BE9">
            <w:pPr>
              <w:spacing w:after="0" w:line="240" w:lineRule="auto"/>
              <w:rPr>
                <w:rFonts w:ascii="Arial" w:eastAsia="Times New Roman" w:hAnsi="Arial" w:cs="Arial"/>
                <w:color w:val="000000"/>
                <w:sz w:val="20"/>
                <w:szCs w:val="20"/>
              </w:rPr>
            </w:pPr>
            <w:r w:rsidRPr="004E490B">
              <w:rPr>
                <w:rFonts w:ascii="Arial" w:eastAsia="Times New Roman" w:hAnsi="Arial" w:cs="Arial"/>
                <w:color w:val="000000"/>
                <w:sz w:val="20"/>
                <w:szCs w:val="20"/>
              </w:rPr>
              <w:t xml:space="preserve">   </w:t>
            </w:r>
            <w:proofErr w:type="spellStart"/>
            <w:r w:rsidRPr="004E490B">
              <w:rPr>
                <w:rFonts w:ascii="Arial" w:eastAsia="Times New Roman" w:hAnsi="Arial" w:cs="Arial"/>
                <w:color w:val="000000"/>
                <w:sz w:val="20"/>
                <w:szCs w:val="20"/>
              </w:rPr>
              <w:t>Unknown</w:t>
            </w:r>
            <w:proofErr w:type="spellEnd"/>
          </w:p>
        </w:tc>
        <w:tc>
          <w:tcPr>
            <w:tcW w:w="1276" w:type="dxa"/>
            <w:tcBorders>
              <w:bottom w:val="single" w:sz="4" w:space="0" w:color="auto"/>
            </w:tcBorders>
            <w:shd w:val="clear" w:color="auto" w:fill="F2F2F2" w:themeFill="background1" w:themeFillShade="F2"/>
            <w:noWrap/>
            <w:vAlign w:val="center"/>
          </w:tcPr>
          <w:p w14:paraId="7FEF6C9E" w14:textId="0476B5E5" w:rsidR="004C1BE9" w:rsidRPr="004E490B" w:rsidDel="00D363F7" w:rsidRDefault="00CC30F9"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43</w:t>
            </w:r>
            <w:r w:rsidR="00C227B7">
              <w:rPr>
                <w:rFonts w:ascii="Arial" w:eastAsia="Times New Roman" w:hAnsi="Arial" w:cs="Arial"/>
                <w:color w:val="000000"/>
                <w:sz w:val="20"/>
                <w:szCs w:val="20"/>
              </w:rPr>
              <w:t>3</w:t>
            </w:r>
          </w:p>
        </w:tc>
        <w:tc>
          <w:tcPr>
            <w:tcW w:w="1276" w:type="dxa"/>
            <w:gridSpan w:val="3"/>
            <w:tcBorders>
              <w:bottom w:val="single" w:sz="4" w:space="0" w:color="auto"/>
            </w:tcBorders>
            <w:shd w:val="clear" w:color="auto" w:fill="F2F2F2" w:themeFill="background1" w:themeFillShade="F2"/>
            <w:noWrap/>
            <w:vAlign w:val="center"/>
          </w:tcPr>
          <w:p w14:paraId="1F26E170" w14:textId="01D6D7F1" w:rsidR="004C1BE9" w:rsidRPr="004E490B" w:rsidDel="00D363F7" w:rsidRDefault="004C1BE9" w:rsidP="004C1BE9">
            <w:pPr>
              <w:spacing w:after="0" w:line="240" w:lineRule="auto"/>
              <w:jc w:val="center"/>
              <w:rPr>
                <w:rFonts w:ascii="Arial" w:eastAsia="Times New Roman" w:hAnsi="Arial" w:cs="Arial"/>
                <w:color w:val="000000"/>
                <w:sz w:val="20"/>
                <w:szCs w:val="20"/>
              </w:rPr>
            </w:pPr>
            <w:r w:rsidRPr="004E490B">
              <w:rPr>
                <w:rFonts w:ascii="Arial" w:eastAsia="Times New Roman" w:hAnsi="Arial" w:cs="Arial"/>
                <w:color w:val="000000"/>
                <w:sz w:val="20"/>
                <w:szCs w:val="20"/>
              </w:rPr>
              <w:t>(</w:t>
            </w:r>
            <w:r w:rsidR="00CC30F9">
              <w:rPr>
                <w:rFonts w:ascii="Arial" w:eastAsia="Times New Roman" w:hAnsi="Arial" w:cs="Arial"/>
                <w:color w:val="000000"/>
                <w:sz w:val="20"/>
                <w:szCs w:val="20"/>
              </w:rPr>
              <w:t>57</w:t>
            </w:r>
            <w:r w:rsidRPr="004E490B">
              <w:rPr>
                <w:rFonts w:ascii="Arial" w:eastAsia="Times New Roman" w:hAnsi="Arial" w:cs="Arial"/>
                <w:color w:val="000000"/>
                <w:sz w:val="20"/>
                <w:szCs w:val="20"/>
              </w:rPr>
              <w:t>)</w:t>
            </w:r>
          </w:p>
        </w:tc>
        <w:tc>
          <w:tcPr>
            <w:tcW w:w="1276" w:type="dxa"/>
            <w:tcBorders>
              <w:bottom w:val="single" w:sz="4" w:space="0" w:color="auto"/>
            </w:tcBorders>
            <w:shd w:val="clear" w:color="auto" w:fill="F2F2F2" w:themeFill="background1" w:themeFillShade="F2"/>
          </w:tcPr>
          <w:p w14:paraId="5668312D" w14:textId="0A5A5EF8" w:rsidR="004C1BE9" w:rsidRPr="004E490B" w:rsidRDefault="008A34E1"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w:t>
            </w:r>
            <w:r w:rsidR="003D3152">
              <w:rPr>
                <w:rFonts w:ascii="Arial" w:eastAsia="Times New Roman" w:hAnsi="Arial" w:cs="Arial"/>
                <w:color w:val="000000"/>
                <w:sz w:val="20"/>
                <w:szCs w:val="20"/>
              </w:rPr>
              <w:t>4</w:t>
            </w:r>
            <w:r w:rsidR="00C227B7">
              <w:rPr>
                <w:rFonts w:ascii="Arial" w:eastAsia="Times New Roman" w:hAnsi="Arial" w:cs="Arial"/>
                <w:color w:val="000000"/>
                <w:sz w:val="20"/>
                <w:szCs w:val="20"/>
              </w:rPr>
              <w:t>80</w:t>
            </w:r>
          </w:p>
        </w:tc>
        <w:tc>
          <w:tcPr>
            <w:tcW w:w="1417" w:type="dxa"/>
            <w:tcBorders>
              <w:bottom w:val="single" w:sz="4" w:space="0" w:color="auto"/>
            </w:tcBorders>
            <w:shd w:val="clear" w:color="auto" w:fill="F2F2F2" w:themeFill="background1" w:themeFillShade="F2"/>
          </w:tcPr>
          <w:p w14:paraId="76337E82" w14:textId="55E75A2B" w:rsidR="004C1BE9" w:rsidRPr="004E490B" w:rsidRDefault="008A34E1" w:rsidP="004C1BE9">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r w:rsidR="003D3152">
              <w:rPr>
                <w:rFonts w:ascii="Arial" w:eastAsia="Times New Roman" w:hAnsi="Arial" w:cs="Arial"/>
                <w:color w:val="000000"/>
                <w:sz w:val="20"/>
                <w:szCs w:val="20"/>
              </w:rPr>
              <w:t>2</w:t>
            </w:r>
            <w:r>
              <w:rPr>
                <w:rFonts w:ascii="Arial" w:eastAsia="Times New Roman" w:hAnsi="Arial" w:cs="Arial"/>
                <w:color w:val="000000"/>
                <w:sz w:val="20"/>
                <w:szCs w:val="20"/>
              </w:rPr>
              <w:t>)</w:t>
            </w:r>
          </w:p>
        </w:tc>
      </w:tr>
    </w:tbl>
    <w:p w14:paraId="0CEAFE17" w14:textId="5543C8A6" w:rsidR="004E490B" w:rsidRPr="004E490B" w:rsidRDefault="004E490B" w:rsidP="004E490B">
      <w:pPr>
        <w:pStyle w:val="BasistekstIKNL"/>
        <w:suppressLineNumbers/>
        <w:spacing w:line="220" w:lineRule="atLeast"/>
        <w:rPr>
          <w:rFonts w:cs="Arial"/>
          <w:color w:val="000000"/>
          <w:sz w:val="20"/>
          <w:szCs w:val="20"/>
          <w:lang w:val="en-US"/>
        </w:rPr>
      </w:pPr>
      <w:r w:rsidRPr="004E490B">
        <w:rPr>
          <w:rFonts w:cs="Arial"/>
          <w:color w:val="000000"/>
          <w:sz w:val="20"/>
          <w:szCs w:val="20"/>
          <w:lang w:val="en-US"/>
        </w:rPr>
        <w:t xml:space="preserve">Abbreviations: BM, bone marrow; IQR; inter quartile range, ISS; International Staging System, CRAB; Calcium Renal Anemia Bone </w:t>
      </w:r>
      <w:proofErr w:type="spellStart"/>
      <w:r w:rsidRPr="004E490B">
        <w:rPr>
          <w:rFonts w:cs="Arial"/>
          <w:color w:val="000000"/>
          <w:sz w:val="20"/>
          <w:szCs w:val="20"/>
          <w:lang w:val="en-US"/>
        </w:rPr>
        <w:t>laesions</w:t>
      </w:r>
      <w:proofErr w:type="spellEnd"/>
    </w:p>
    <w:p w14:paraId="45535821" w14:textId="07D7AA38" w:rsidR="003E0EFD" w:rsidRPr="00A90D02" w:rsidRDefault="003E0EFD" w:rsidP="003E0EFD">
      <w:pPr>
        <w:suppressLineNumbers/>
        <w:spacing w:after="0" w:line="240" w:lineRule="auto"/>
        <w:rPr>
          <w:rFonts w:ascii="Arial" w:hAnsi="Arial" w:cs="Arial"/>
          <w:sz w:val="20"/>
          <w:szCs w:val="20"/>
          <w:lang w:val="en-US"/>
        </w:rPr>
      </w:pPr>
      <w:r w:rsidRPr="00A90D02">
        <w:rPr>
          <w:rFonts w:ascii="Arial" w:hAnsi="Arial" w:cs="Arial"/>
          <w:sz w:val="20"/>
          <w:szCs w:val="20"/>
          <w:vertAlign w:val="superscript"/>
          <w:lang w:val="en-US"/>
        </w:rPr>
        <w:lastRenderedPageBreak/>
        <w:t>1</w:t>
      </w:r>
      <w:r w:rsidRPr="00A90D02">
        <w:rPr>
          <w:rFonts w:ascii="Arial" w:hAnsi="Arial" w:cs="Arial"/>
          <w:sz w:val="20"/>
          <w:szCs w:val="20"/>
          <w:lang w:val="en-US"/>
        </w:rPr>
        <w:t>ISS stage 1: serum β2-microglobuline&lt;3.50 mg/L</w:t>
      </w:r>
      <w:r w:rsidR="00C16978">
        <w:rPr>
          <w:rFonts w:ascii="Arial" w:hAnsi="Arial" w:cs="Arial"/>
          <w:sz w:val="20"/>
          <w:szCs w:val="20"/>
          <w:lang w:val="en-US"/>
        </w:rPr>
        <w:t xml:space="preserve"> </w:t>
      </w:r>
      <w:r w:rsidRPr="00A90D02">
        <w:rPr>
          <w:rFonts w:ascii="Arial" w:hAnsi="Arial" w:cs="Arial"/>
          <w:sz w:val="20"/>
          <w:szCs w:val="20"/>
          <w:lang w:val="en-US"/>
        </w:rPr>
        <w:t>&amp; serum albumine</w:t>
      </w:r>
      <w:r w:rsidR="005B21F5">
        <w:rPr>
          <w:rFonts w:ascii="Arial" w:hAnsi="Arial" w:cs="Arial"/>
          <w:sz w:val="20"/>
          <w:szCs w:val="20"/>
          <w:lang w:val="en-US"/>
        </w:rPr>
        <w:t>≥</w:t>
      </w:r>
      <w:r w:rsidRPr="00A90D02">
        <w:rPr>
          <w:rFonts w:ascii="Arial" w:hAnsi="Arial" w:cs="Arial"/>
          <w:sz w:val="20"/>
          <w:szCs w:val="20"/>
          <w:lang w:val="en-US"/>
        </w:rPr>
        <w:t>35 g/L; ISS stage 3: serum β2-microglobuline</w:t>
      </w:r>
      <w:r w:rsidR="005B21F5">
        <w:rPr>
          <w:rFonts w:ascii="Arial" w:hAnsi="Arial" w:cs="Arial"/>
          <w:sz w:val="20"/>
          <w:szCs w:val="20"/>
          <w:lang w:val="en-US"/>
        </w:rPr>
        <w:t>≥</w:t>
      </w:r>
      <w:r w:rsidRPr="00A90D02">
        <w:rPr>
          <w:rFonts w:ascii="Arial" w:hAnsi="Arial" w:cs="Arial"/>
          <w:sz w:val="20"/>
          <w:szCs w:val="20"/>
          <w:lang w:val="en-US"/>
        </w:rPr>
        <w:t>5.50 mg/L; ISS stage 2; neither stage 1 nor 3; unknown: serum β2-microglobuline and/or serum albumin unknown.</w:t>
      </w:r>
    </w:p>
    <w:p w14:paraId="23036825" w14:textId="6A99AA41" w:rsidR="004E490B" w:rsidRPr="004E490B" w:rsidRDefault="00A90D02" w:rsidP="004E490B">
      <w:pPr>
        <w:suppressLineNumbers/>
        <w:spacing w:after="0" w:line="240" w:lineRule="auto"/>
        <w:rPr>
          <w:rFonts w:ascii="Arial" w:hAnsi="Arial" w:cs="Arial"/>
          <w:sz w:val="20"/>
          <w:szCs w:val="20"/>
          <w:lang w:val="en-US"/>
        </w:rPr>
      </w:pPr>
      <w:r>
        <w:rPr>
          <w:rFonts w:ascii="Arial" w:hAnsi="Arial" w:cs="Arial"/>
          <w:sz w:val="20"/>
          <w:szCs w:val="20"/>
          <w:vertAlign w:val="superscript"/>
          <w:lang w:val="en-US"/>
        </w:rPr>
        <w:t>2</w:t>
      </w:r>
      <w:r w:rsidRPr="004E490B">
        <w:rPr>
          <w:rFonts w:ascii="Arial" w:hAnsi="Arial" w:cs="Arial"/>
          <w:sz w:val="20"/>
          <w:szCs w:val="20"/>
          <w:lang w:val="en-US"/>
        </w:rPr>
        <w:t xml:space="preserve">Serum </w:t>
      </w:r>
      <w:r w:rsidR="004E490B" w:rsidRPr="004E490B">
        <w:rPr>
          <w:rFonts w:ascii="Arial" w:hAnsi="Arial" w:cs="Arial"/>
          <w:sz w:val="20"/>
          <w:szCs w:val="20"/>
          <w:lang w:val="en-US"/>
        </w:rPr>
        <w:t>calcium&gt;2.75 mmol/L.</w:t>
      </w:r>
    </w:p>
    <w:p w14:paraId="54BF2018" w14:textId="49E811AA" w:rsidR="004E490B" w:rsidRPr="004E490B" w:rsidRDefault="00A90D02" w:rsidP="004E490B">
      <w:pPr>
        <w:suppressLineNumbers/>
        <w:spacing w:after="0" w:line="240" w:lineRule="auto"/>
        <w:rPr>
          <w:rFonts w:ascii="Arial" w:hAnsi="Arial" w:cs="Arial"/>
          <w:sz w:val="20"/>
          <w:szCs w:val="20"/>
          <w:lang w:val="en-US"/>
        </w:rPr>
      </w:pPr>
      <w:r>
        <w:rPr>
          <w:rFonts w:ascii="Arial" w:hAnsi="Arial" w:cs="Arial"/>
          <w:sz w:val="20"/>
          <w:szCs w:val="20"/>
          <w:vertAlign w:val="superscript"/>
          <w:lang w:val="en-US"/>
        </w:rPr>
        <w:t>3</w:t>
      </w:r>
      <w:r w:rsidRPr="004E490B">
        <w:rPr>
          <w:rFonts w:ascii="Arial" w:hAnsi="Arial" w:cs="Arial"/>
          <w:sz w:val="20"/>
          <w:szCs w:val="20"/>
          <w:lang w:val="en-US"/>
        </w:rPr>
        <w:t>Creatinine</w:t>
      </w:r>
      <w:r w:rsidR="004E490B" w:rsidRPr="004E490B">
        <w:rPr>
          <w:rFonts w:ascii="Arial" w:hAnsi="Arial" w:cs="Arial"/>
          <w:sz w:val="20"/>
          <w:szCs w:val="20"/>
          <w:lang w:val="en-US"/>
        </w:rPr>
        <w:t>&gt;177 mmol/L.</w:t>
      </w:r>
    </w:p>
    <w:p w14:paraId="224ED04A" w14:textId="01629ACB" w:rsidR="004E490B" w:rsidRDefault="00A90D02" w:rsidP="004E490B">
      <w:pPr>
        <w:suppressLineNumbers/>
        <w:spacing w:after="0" w:line="240" w:lineRule="auto"/>
        <w:rPr>
          <w:rFonts w:ascii="Arial" w:hAnsi="Arial" w:cs="Arial"/>
          <w:sz w:val="20"/>
          <w:szCs w:val="20"/>
          <w:lang w:val="en-US"/>
        </w:rPr>
      </w:pPr>
      <w:r>
        <w:rPr>
          <w:rFonts w:ascii="Arial" w:hAnsi="Arial" w:cs="Arial"/>
          <w:sz w:val="20"/>
          <w:szCs w:val="20"/>
          <w:vertAlign w:val="superscript"/>
          <w:lang w:val="en-US"/>
        </w:rPr>
        <w:t>4</w:t>
      </w:r>
      <w:r w:rsidRPr="004E490B">
        <w:rPr>
          <w:rFonts w:ascii="Arial" w:hAnsi="Arial" w:cs="Arial"/>
          <w:sz w:val="20"/>
          <w:szCs w:val="20"/>
          <w:lang w:val="en-US"/>
        </w:rPr>
        <w:t>Hemoglobin</w:t>
      </w:r>
      <w:r w:rsidR="004E490B" w:rsidRPr="004E490B">
        <w:rPr>
          <w:rFonts w:ascii="Arial" w:hAnsi="Arial" w:cs="Arial"/>
          <w:sz w:val="20"/>
          <w:szCs w:val="20"/>
          <w:lang w:val="en-US"/>
        </w:rPr>
        <w:t>&lt;6.2 mmol/L.</w:t>
      </w:r>
    </w:p>
    <w:p w14:paraId="262943E5" w14:textId="77A9E821" w:rsidR="003A2137" w:rsidRDefault="003A2137" w:rsidP="003A2137">
      <w:pPr>
        <w:suppressLineNumbers/>
        <w:spacing w:after="0" w:line="240" w:lineRule="auto"/>
        <w:rPr>
          <w:rFonts w:ascii="Arial" w:hAnsi="Arial" w:cs="Arial"/>
          <w:sz w:val="20"/>
          <w:szCs w:val="20"/>
          <w:lang w:val="en-US"/>
        </w:rPr>
      </w:pPr>
      <w:r>
        <w:rPr>
          <w:rFonts w:ascii="Arial" w:hAnsi="Arial" w:cs="Arial"/>
          <w:sz w:val="20"/>
          <w:szCs w:val="20"/>
          <w:vertAlign w:val="superscript"/>
          <w:lang w:val="en-US"/>
        </w:rPr>
        <w:t>5</w:t>
      </w:r>
      <w:r w:rsidRPr="004E490B">
        <w:rPr>
          <w:rFonts w:ascii="Arial" w:hAnsi="Arial" w:cs="Arial"/>
          <w:sz w:val="20"/>
          <w:szCs w:val="20"/>
          <w:lang w:val="en-US"/>
        </w:rPr>
        <w:t>Thrombocytes&lt;100*10</w:t>
      </w:r>
      <w:r w:rsidRPr="004E490B">
        <w:rPr>
          <w:rFonts w:ascii="Arial" w:hAnsi="Arial" w:cs="Arial"/>
          <w:sz w:val="20"/>
          <w:szCs w:val="20"/>
          <w:vertAlign w:val="superscript"/>
          <w:lang w:val="en-US"/>
        </w:rPr>
        <w:t>9</w:t>
      </w:r>
      <w:r w:rsidRPr="004E490B">
        <w:rPr>
          <w:rFonts w:ascii="Arial" w:hAnsi="Arial" w:cs="Arial"/>
          <w:sz w:val="20"/>
          <w:szCs w:val="20"/>
          <w:lang w:val="en-US"/>
        </w:rPr>
        <w:t>/L</w:t>
      </w:r>
      <w:r>
        <w:rPr>
          <w:rFonts w:ascii="Arial" w:hAnsi="Arial" w:cs="Arial"/>
          <w:sz w:val="20"/>
          <w:szCs w:val="20"/>
          <w:lang w:val="en-US"/>
        </w:rPr>
        <w:t>.</w:t>
      </w:r>
    </w:p>
    <w:p w14:paraId="25A09FEF" w14:textId="4C3B2642" w:rsidR="0005189E" w:rsidRPr="004E490B" w:rsidRDefault="003A2137" w:rsidP="0005189E">
      <w:pPr>
        <w:suppressLineNumbers/>
        <w:spacing w:after="0" w:line="240" w:lineRule="auto"/>
        <w:rPr>
          <w:rFonts w:ascii="Arial" w:hAnsi="Arial" w:cs="Arial"/>
          <w:sz w:val="20"/>
          <w:szCs w:val="20"/>
          <w:lang w:val="en-US"/>
        </w:rPr>
      </w:pPr>
      <w:r>
        <w:rPr>
          <w:rFonts w:ascii="Arial" w:hAnsi="Arial" w:cs="Arial"/>
          <w:sz w:val="20"/>
          <w:szCs w:val="20"/>
          <w:vertAlign w:val="superscript"/>
          <w:lang w:val="en-US"/>
        </w:rPr>
        <w:t>6</w:t>
      </w:r>
      <w:r w:rsidR="00A90D02" w:rsidRPr="004E490B">
        <w:rPr>
          <w:rFonts w:ascii="Arial" w:hAnsi="Arial" w:cs="Arial"/>
          <w:sz w:val="20"/>
          <w:szCs w:val="20"/>
          <w:lang w:val="en-US"/>
        </w:rPr>
        <w:t>High</w:t>
      </w:r>
      <w:r w:rsidR="0005189E" w:rsidRPr="004E490B">
        <w:rPr>
          <w:rFonts w:ascii="Arial" w:hAnsi="Arial" w:cs="Arial"/>
          <w:sz w:val="20"/>
          <w:szCs w:val="20"/>
          <w:lang w:val="en-US"/>
        </w:rPr>
        <w:t xml:space="preserve">-risk presence of translocation (4;14), translocation (14;16) and/or deletion 17p; standard-risk: all other aberrations or no abnormalities. </w:t>
      </w:r>
    </w:p>
    <w:p w14:paraId="6BC8F90F" w14:textId="180796FC" w:rsidR="00234381" w:rsidRDefault="00234381" w:rsidP="00246EC7">
      <w:pPr>
        <w:suppressLineNumbers/>
        <w:spacing w:after="0" w:line="240" w:lineRule="auto"/>
        <w:rPr>
          <w:rFonts w:cs="Arial"/>
          <w:sz w:val="24"/>
          <w:szCs w:val="24"/>
          <w:lang w:val="en-US"/>
        </w:rPr>
      </w:pPr>
    </w:p>
    <w:p w14:paraId="7637EFA0" w14:textId="5AF0C229" w:rsidR="00234381" w:rsidRDefault="00234381" w:rsidP="00246EC7">
      <w:pPr>
        <w:suppressLineNumbers/>
        <w:spacing w:after="0" w:line="240" w:lineRule="auto"/>
        <w:rPr>
          <w:rFonts w:cs="Arial"/>
          <w:sz w:val="24"/>
          <w:szCs w:val="24"/>
          <w:lang w:val="en-US"/>
        </w:rPr>
      </w:pPr>
    </w:p>
    <w:p w14:paraId="1F303679" w14:textId="77777777" w:rsidR="00E2736B" w:rsidRDefault="00E2736B" w:rsidP="00246EC7">
      <w:pPr>
        <w:suppressLineNumbers/>
        <w:spacing w:after="0" w:line="240" w:lineRule="auto"/>
        <w:rPr>
          <w:rFonts w:cs="Arial"/>
          <w:sz w:val="24"/>
          <w:szCs w:val="24"/>
          <w:lang w:val="en-US"/>
        </w:rPr>
        <w:sectPr w:rsidR="00E2736B" w:rsidSect="00E86F7C">
          <w:footerReference w:type="default" r:id="rId8"/>
          <w:pgSz w:w="11906" w:h="16838" w:code="9"/>
          <w:pgMar w:top="1304" w:right="1304" w:bottom="964" w:left="1304" w:header="471" w:footer="709" w:gutter="0"/>
          <w:lnNumType w:countBy="1" w:restart="continuous"/>
          <w:cols w:space="708"/>
          <w:docGrid w:linePitch="360"/>
        </w:sectPr>
      </w:pPr>
    </w:p>
    <w:p w14:paraId="605FDB68" w14:textId="49277F7F" w:rsidR="00C03F07" w:rsidRDefault="00F63216" w:rsidP="00E86F7C">
      <w:pPr>
        <w:pStyle w:val="BasistekstIKNL"/>
        <w:suppressLineNumbers/>
        <w:spacing w:line="480" w:lineRule="auto"/>
        <w:rPr>
          <w:rFonts w:cs="Arial"/>
          <w:sz w:val="24"/>
          <w:lang w:val="en-US"/>
        </w:rPr>
      </w:pPr>
      <w:r w:rsidRPr="00E2736B">
        <w:rPr>
          <w:rFonts w:cs="Arial"/>
          <w:b/>
          <w:bCs/>
          <w:sz w:val="24"/>
          <w:lang w:val="en-US"/>
        </w:rPr>
        <w:lastRenderedPageBreak/>
        <w:t>Supplem</w:t>
      </w:r>
      <w:bookmarkStart w:id="5" w:name="_GoBack"/>
      <w:bookmarkEnd w:id="5"/>
      <w:r w:rsidRPr="00E2736B">
        <w:rPr>
          <w:rFonts w:cs="Arial"/>
          <w:b/>
          <w:bCs/>
          <w:sz w:val="24"/>
          <w:lang w:val="en-US"/>
        </w:rPr>
        <w:t xml:space="preserve">ental Table </w:t>
      </w:r>
      <w:r w:rsidR="008017FF" w:rsidRPr="00E2736B">
        <w:rPr>
          <w:rFonts w:cs="Arial"/>
          <w:b/>
          <w:bCs/>
          <w:sz w:val="24"/>
          <w:lang w:val="en-US"/>
        </w:rPr>
        <w:t>2</w:t>
      </w:r>
      <w:r w:rsidRPr="00E2736B">
        <w:rPr>
          <w:rFonts w:cs="Arial"/>
          <w:b/>
          <w:bCs/>
          <w:sz w:val="24"/>
          <w:lang w:val="en-US"/>
        </w:rPr>
        <w:t>.</w:t>
      </w:r>
      <w:r w:rsidRPr="000E696B">
        <w:rPr>
          <w:rFonts w:cs="Arial"/>
          <w:sz w:val="24"/>
          <w:lang w:val="en-US"/>
        </w:rPr>
        <w:t xml:space="preserve"> </w:t>
      </w:r>
      <w:r w:rsidR="000E696B" w:rsidRPr="006B026A">
        <w:rPr>
          <w:rFonts w:cs="Arial"/>
          <w:sz w:val="24"/>
          <w:lang w:val="en-US"/>
        </w:rPr>
        <w:t xml:space="preserve">Impact of </w:t>
      </w:r>
      <w:r w:rsidR="000E696B">
        <w:rPr>
          <w:rFonts w:cs="Arial"/>
          <w:sz w:val="24"/>
          <w:lang w:val="en-US"/>
        </w:rPr>
        <w:t>period of diagnosis, sex, hospital type at diagnosis</w:t>
      </w:r>
      <w:r w:rsidR="00B514BF">
        <w:rPr>
          <w:rFonts w:cs="Arial"/>
          <w:sz w:val="24"/>
          <w:lang w:val="en-US"/>
        </w:rPr>
        <w:t>,</w:t>
      </w:r>
      <w:r w:rsidR="000E696B">
        <w:rPr>
          <w:rFonts w:cs="Arial"/>
          <w:sz w:val="24"/>
          <w:lang w:val="en-US"/>
        </w:rPr>
        <w:t xml:space="preserve"> prior malignancies</w:t>
      </w:r>
      <w:r w:rsidR="00B514BF">
        <w:rPr>
          <w:rFonts w:cs="Arial"/>
          <w:sz w:val="24"/>
          <w:lang w:val="en-US"/>
        </w:rPr>
        <w:t>, and anti-</w:t>
      </w:r>
      <w:r w:rsidR="00AC4048">
        <w:rPr>
          <w:rFonts w:cs="Arial"/>
          <w:sz w:val="24"/>
          <w:lang w:val="en-US"/>
        </w:rPr>
        <w:t xml:space="preserve">myeloma </w:t>
      </w:r>
      <w:r w:rsidR="00B514BF">
        <w:rPr>
          <w:rFonts w:cs="Arial"/>
          <w:sz w:val="24"/>
          <w:lang w:val="en-US"/>
        </w:rPr>
        <w:t>treatment</w:t>
      </w:r>
      <w:r w:rsidR="000E696B" w:rsidRPr="006B026A">
        <w:rPr>
          <w:rFonts w:cs="Arial"/>
          <w:sz w:val="24"/>
          <w:lang w:val="en-US"/>
        </w:rPr>
        <w:t xml:space="preserve"> on risk of </w:t>
      </w:r>
      <w:r w:rsidR="00380CBF">
        <w:rPr>
          <w:rFonts w:cs="Arial"/>
          <w:sz w:val="24"/>
          <w:lang w:val="en-US"/>
        </w:rPr>
        <w:t>early mortality</w:t>
      </w:r>
      <w:r w:rsidR="000E696B" w:rsidRPr="006B026A">
        <w:rPr>
          <w:rFonts w:cs="Arial"/>
          <w:sz w:val="24"/>
          <w:lang w:val="en-US"/>
        </w:rPr>
        <w:t xml:space="preserve"> </w:t>
      </w:r>
      <w:r w:rsidR="000E696B">
        <w:rPr>
          <w:rFonts w:cs="Arial"/>
          <w:sz w:val="24"/>
          <w:lang w:val="en-US"/>
        </w:rPr>
        <w:t xml:space="preserve">for patients with MM diagnosed </w:t>
      </w:r>
      <w:r w:rsidR="000E696B" w:rsidRPr="006B026A">
        <w:rPr>
          <w:rFonts w:cs="Arial"/>
          <w:sz w:val="24"/>
          <w:lang w:val="en-US"/>
        </w:rPr>
        <w:t xml:space="preserve">in </w:t>
      </w:r>
      <w:r w:rsidR="000E696B">
        <w:rPr>
          <w:rFonts w:cs="Arial"/>
          <w:sz w:val="24"/>
          <w:lang w:val="en-US"/>
        </w:rPr>
        <w:t>1989</w:t>
      </w:r>
      <w:r w:rsidR="000E696B" w:rsidRPr="006B026A">
        <w:rPr>
          <w:rFonts w:cs="Arial"/>
          <w:sz w:val="24"/>
          <w:lang w:val="en-US"/>
        </w:rPr>
        <w:t>-2018</w:t>
      </w:r>
      <w:r w:rsidR="00C03F07">
        <w:rPr>
          <w:rFonts w:cs="Arial"/>
          <w:sz w:val="24"/>
          <w:lang w:val="en-US"/>
        </w:rPr>
        <w:t xml:space="preserve">. </w:t>
      </w:r>
    </w:p>
    <w:tbl>
      <w:tblPr>
        <w:tblStyle w:val="Tabelraster"/>
        <w:tblW w:w="9214" w:type="dxa"/>
        <w:tblBorders>
          <w:left w:val="none" w:sz="0" w:space="0" w:color="auto"/>
          <w:right w:val="none" w:sz="0" w:space="0" w:color="auto"/>
        </w:tblBorders>
        <w:tblLayout w:type="fixed"/>
        <w:tblLook w:val="04A0" w:firstRow="1" w:lastRow="0" w:firstColumn="1" w:lastColumn="0" w:noHBand="0" w:noVBand="1"/>
      </w:tblPr>
      <w:tblGrid>
        <w:gridCol w:w="3828"/>
        <w:gridCol w:w="1984"/>
        <w:gridCol w:w="851"/>
        <w:gridCol w:w="1842"/>
        <w:gridCol w:w="709"/>
      </w:tblGrid>
      <w:tr w:rsidR="00E2736B" w:rsidRPr="003A37F7" w14:paraId="02865075" w14:textId="77777777" w:rsidTr="003775B5">
        <w:tc>
          <w:tcPr>
            <w:tcW w:w="3828" w:type="dxa"/>
            <w:vMerge w:val="restart"/>
            <w:shd w:val="clear" w:color="auto" w:fill="D9D9D9" w:themeFill="background1" w:themeFillShade="D9"/>
          </w:tcPr>
          <w:p w14:paraId="08496F38" w14:textId="77777777" w:rsidR="00E2736B" w:rsidRPr="003A37F7" w:rsidRDefault="00E2736B" w:rsidP="00CB343B">
            <w:pPr>
              <w:pStyle w:val="BasistekstIKNL"/>
              <w:spacing w:line="240" w:lineRule="auto"/>
              <w:rPr>
                <w:sz w:val="20"/>
                <w:szCs w:val="20"/>
                <w:lang w:val="en-US"/>
              </w:rPr>
            </w:pPr>
          </w:p>
        </w:tc>
        <w:tc>
          <w:tcPr>
            <w:tcW w:w="2835" w:type="dxa"/>
            <w:gridSpan w:val="2"/>
            <w:tcBorders>
              <w:bottom w:val="single" w:sz="4" w:space="0" w:color="auto"/>
            </w:tcBorders>
            <w:shd w:val="clear" w:color="auto" w:fill="D9D9D9" w:themeFill="background1" w:themeFillShade="D9"/>
          </w:tcPr>
          <w:p w14:paraId="043C7EE7" w14:textId="77777777" w:rsidR="00E2736B" w:rsidRPr="003A37F7" w:rsidRDefault="00E2736B" w:rsidP="00CB343B">
            <w:pPr>
              <w:pStyle w:val="BasistekstIKNL"/>
              <w:spacing w:line="240" w:lineRule="auto"/>
              <w:jc w:val="center"/>
              <w:rPr>
                <w:b/>
                <w:sz w:val="20"/>
                <w:szCs w:val="20"/>
                <w:lang w:val="en-US"/>
              </w:rPr>
            </w:pPr>
            <w:r>
              <w:rPr>
                <w:b/>
                <w:sz w:val="20"/>
                <w:szCs w:val="20"/>
                <w:lang w:val="en-US"/>
              </w:rPr>
              <w:t>Univariable</w:t>
            </w:r>
          </w:p>
        </w:tc>
        <w:tc>
          <w:tcPr>
            <w:tcW w:w="2551" w:type="dxa"/>
            <w:gridSpan w:val="2"/>
            <w:tcBorders>
              <w:bottom w:val="single" w:sz="4" w:space="0" w:color="auto"/>
            </w:tcBorders>
            <w:shd w:val="clear" w:color="auto" w:fill="D9D9D9" w:themeFill="background1" w:themeFillShade="D9"/>
          </w:tcPr>
          <w:p w14:paraId="1132A54F" w14:textId="78D44DDB" w:rsidR="00E2736B" w:rsidRDefault="00E2736B" w:rsidP="00CB343B">
            <w:pPr>
              <w:pStyle w:val="BasistekstIKNL"/>
              <w:spacing w:line="240" w:lineRule="auto"/>
              <w:jc w:val="center"/>
              <w:rPr>
                <w:b/>
                <w:sz w:val="20"/>
                <w:szCs w:val="20"/>
                <w:lang w:val="en-US"/>
              </w:rPr>
            </w:pPr>
            <w:r>
              <w:rPr>
                <w:b/>
                <w:sz w:val="20"/>
                <w:szCs w:val="20"/>
                <w:lang w:val="en-US"/>
              </w:rPr>
              <w:t>Multivariable</w:t>
            </w:r>
          </w:p>
        </w:tc>
      </w:tr>
      <w:tr w:rsidR="00E2736B" w:rsidRPr="002754F6" w14:paraId="18F1E291" w14:textId="77777777" w:rsidTr="003775B5">
        <w:tc>
          <w:tcPr>
            <w:tcW w:w="3828" w:type="dxa"/>
            <w:vMerge/>
            <w:shd w:val="clear" w:color="auto" w:fill="D9D9D9" w:themeFill="background1" w:themeFillShade="D9"/>
          </w:tcPr>
          <w:p w14:paraId="75C9580A" w14:textId="77777777" w:rsidR="00E2736B" w:rsidRPr="002754F6" w:rsidRDefault="00E2736B" w:rsidP="005423CC">
            <w:pPr>
              <w:pStyle w:val="BasistekstIKNL"/>
              <w:spacing w:line="240" w:lineRule="auto"/>
              <w:rPr>
                <w:sz w:val="20"/>
                <w:szCs w:val="20"/>
                <w:lang w:val="en-US"/>
              </w:rPr>
            </w:pPr>
          </w:p>
        </w:tc>
        <w:tc>
          <w:tcPr>
            <w:tcW w:w="1984" w:type="dxa"/>
            <w:tcBorders>
              <w:right w:val="nil"/>
            </w:tcBorders>
            <w:shd w:val="clear" w:color="auto" w:fill="D9D9D9" w:themeFill="background1" w:themeFillShade="D9"/>
          </w:tcPr>
          <w:p w14:paraId="48437909" w14:textId="77777777" w:rsidR="00E2736B" w:rsidRPr="002754F6" w:rsidRDefault="00E2736B" w:rsidP="005423CC">
            <w:pPr>
              <w:pStyle w:val="BasistekstIKNL"/>
              <w:spacing w:line="240" w:lineRule="auto"/>
              <w:rPr>
                <w:b/>
                <w:sz w:val="20"/>
                <w:szCs w:val="20"/>
                <w:lang w:val="en-US"/>
              </w:rPr>
            </w:pPr>
            <w:r w:rsidRPr="002754F6">
              <w:rPr>
                <w:b/>
                <w:sz w:val="20"/>
                <w:szCs w:val="20"/>
                <w:lang w:val="en-US"/>
              </w:rPr>
              <w:t>HR (95%CI)</w:t>
            </w:r>
          </w:p>
        </w:tc>
        <w:tc>
          <w:tcPr>
            <w:tcW w:w="851" w:type="dxa"/>
            <w:tcBorders>
              <w:left w:val="nil"/>
            </w:tcBorders>
            <w:shd w:val="clear" w:color="auto" w:fill="D9D9D9" w:themeFill="background1" w:themeFillShade="D9"/>
          </w:tcPr>
          <w:p w14:paraId="5F873359" w14:textId="77777777" w:rsidR="00E2736B" w:rsidRPr="002754F6" w:rsidRDefault="00E2736B" w:rsidP="005423CC">
            <w:pPr>
              <w:pStyle w:val="BasistekstIKNL"/>
              <w:spacing w:line="240" w:lineRule="auto"/>
              <w:rPr>
                <w:b/>
                <w:i/>
                <w:sz w:val="20"/>
                <w:szCs w:val="20"/>
                <w:lang w:val="en-US"/>
              </w:rPr>
            </w:pPr>
            <w:r w:rsidRPr="002754F6">
              <w:rPr>
                <w:b/>
                <w:i/>
                <w:sz w:val="20"/>
                <w:szCs w:val="20"/>
                <w:lang w:val="en-US"/>
              </w:rPr>
              <w:t>P</w:t>
            </w:r>
          </w:p>
        </w:tc>
        <w:tc>
          <w:tcPr>
            <w:tcW w:w="1842" w:type="dxa"/>
            <w:tcBorders>
              <w:right w:val="nil"/>
            </w:tcBorders>
            <w:shd w:val="clear" w:color="auto" w:fill="D9D9D9" w:themeFill="background1" w:themeFillShade="D9"/>
          </w:tcPr>
          <w:p w14:paraId="550AE75C" w14:textId="0B154153" w:rsidR="00E2736B" w:rsidRPr="002754F6" w:rsidRDefault="00E2736B" w:rsidP="005423CC">
            <w:pPr>
              <w:pStyle w:val="BasistekstIKNL"/>
              <w:spacing w:line="240" w:lineRule="auto"/>
              <w:rPr>
                <w:b/>
                <w:sz w:val="20"/>
                <w:szCs w:val="20"/>
                <w:lang w:val="en-US"/>
              </w:rPr>
            </w:pPr>
            <w:r w:rsidRPr="002754F6">
              <w:rPr>
                <w:b/>
                <w:sz w:val="20"/>
                <w:szCs w:val="20"/>
                <w:lang w:val="en-US"/>
              </w:rPr>
              <w:t>HR (95%CI)</w:t>
            </w:r>
          </w:p>
        </w:tc>
        <w:tc>
          <w:tcPr>
            <w:tcW w:w="709" w:type="dxa"/>
            <w:tcBorders>
              <w:left w:val="nil"/>
            </w:tcBorders>
            <w:shd w:val="clear" w:color="auto" w:fill="D9D9D9" w:themeFill="background1" w:themeFillShade="D9"/>
          </w:tcPr>
          <w:p w14:paraId="17F7148C" w14:textId="4977BA7C" w:rsidR="00E2736B" w:rsidRPr="002754F6" w:rsidRDefault="00E2736B" w:rsidP="005423CC">
            <w:pPr>
              <w:pStyle w:val="BasistekstIKNL"/>
              <w:spacing w:line="240" w:lineRule="auto"/>
              <w:rPr>
                <w:b/>
                <w:sz w:val="20"/>
                <w:szCs w:val="20"/>
                <w:lang w:val="en-US"/>
              </w:rPr>
            </w:pPr>
            <w:r w:rsidRPr="002754F6">
              <w:rPr>
                <w:b/>
                <w:i/>
                <w:sz w:val="20"/>
                <w:szCs w:val="20"/>
                <w:lang w:val="en-US"/>
              </w:rPr>
              <w:t>P</w:t>
            </w:r>
          </w:p>
        </w:tc>
      </w:tr>
      <w:tr w:rsidR="00E2736B" w:rsidRPr="003A37F7" w14:paraId="7756D026" w14:textId="77777777" w:rsidTr="003775B5">
        <w:trPr>
          <w:trHeight w:val="353"/>
        </w:trPr>
        <w:tc>
          <w:tcPr>
            <w:tcW w:w="3828" w:type="dxa"/>
            <w:shd w:val="clear" w:color="auto" w:fill="D9D9D9" w:themeFill="background1" w:themeFillShade="D9"/>
            <w:vAlign w:val="bottom"/>
          </w:tcPr>
          <w:p w14:paraId="128D82E9" w14:textId="77777777" w:rsidR="00E2736B" w:rsidRDefault="00E2736B" w:rsidP="005423CC">
            <w:pPr>
              <w:pStyle w:val="BasistekstIKNL"/>
              <w:spacing w:line="240" w:lineRule="auto"/>
              <w:ind w:left="57"/>
              <w:rPr>
                <w:rFonts w:cs="Arial"/>
                <w:b/>
                <w:bCs/>
                <w:color w:val="000000"/>
                <w:sz w:val="20"/>
                <w:szCs w:val="20"/>
              </w:rPr>
            </w:pPr>
            <w:proofErr w:type="spellStart"/>
            <w:r w:rsidRPr="003A37F7">
              <w:rPr>
                <w:rFonts w:cs="Arial"/>
                <w:b/>
                <w:bCs/>
                <w:color w:val="000000"/>
                <w:sz w:val="20"/>
                <w:szCs w:val="20"/>
              </w:rPr>
              <w:t>Period</w:t>
            </w:r>
            <w:proofErr w:type="spellEnd"/>
            <w:r w:rsidRPr="003A37F7">
              <w:rPr>
                <w:rFonts w:cs="Arial"/>
                <w:b/>
                <w:bCs/>
                <w:color w:val="000000"/>
                <w:sz w:val="20"/>
                <w:szCs w:val="20"/>
              </w:rPr>
              <w:t xml:space="preserve"> of diagnosis</w:t>
            </w:r>
          </w:p>
          <w:p w14:paraId="59E3DAE4" w14:textId="77777777" w:rsidR="00E2736B" w:rsidRPr="006B65A7" w:rsidRDefault="00E2736B" w:rsidP="005423CC">
            <w:pPr>
              <w:pStyle w:val="BasistekstIKNL"/>
              <w:spacing w:line="240" w:lineRule="auto"/>
              <w:ind w:left="57"/>
              <w:rPr>
                <w:rFonts w:cs="Arial"/>
                <w:color w:val="000000"/>
                <w:sz w:val="20"/>
                <w:szCs w:val="20"/>
              </w:rPr>
            </w:pPr>
            <w:r>
              <w:rPr>
                <w:rFonts w:cs="Arial"/>
                <w:b/>
                <w:bCs/>
                <w:color w:val="000000"/>
                <w:sz w:val="20"/>
                <w:szCs w:val="20"/>
              </w:rPr>
              <w:t xml:space="preserve">  </w:t>
            </w:r>
            <w:r w:rsidRPr="006B65A7">
              <w:rPr>
                <w:rFonts w:cs="Arial"/>
                <w:color w:val="000000"/>
                <w:sz w:val="20"/>
                <w:szCs w:val="20"/>
              </w:rPr>
              <w:t>1989-1998</w:t>
            </w:r>
          </w:p>
          <w:p w14:paraId="15514A27" w14:textId="77777777" w:rsidR="00E2736B" w:rsidRPr="003A37F7" w:rsidRDefault="00E2736B" w:rsidP="005423CC">
            <w:pPr>
              <w:pStyle w:val="BasistekstIKNL"/>
              <w:spacing w:line="240" w:lineRule="auto"/>
              <w:ind w:left="57"/>
              <w:rPr>
                <w:rFonts w:cs="Arial"/>
                <w:bCs/>
                <w:color w:val="000000"/>
                <w:sz w:val="20"/>
                <w:szCs w:val="20"/>
              </w:rPr>
            </w:pPr>
            <w:r w:rsidRPr="003A37F7">
              <w:rPr>
                <w:rFonts w:cs="Arial"/>
                <w:bCs/>
                <w:color w:val="000000"/>
                <w:sz w:val="20"/>
                <w:szCs w:val="20"/>
              </w:rPr>
              <w:t xml:space="preserve">  1999-2008 </w:t>
            </w:r>
          </w:p>
          <w:p w14:paraId="6A966E2A" w14:textId="77777777" w:rsidR="00E2736B" w:rsidRPr="003A37F7" w:rsidRDefault="00E2736B" w:rsidP="005423CC">
            <w:pPr>
              <w:pStyle w:val="BasistekstIKNL"/>
              <w:spacing w:line="240" w:lineRule="auto"/>
              <w:ind w:left="57"/>
              <w:rPr>
                <w:rFonts w:cs="Arial"/>
                <w:bCs/>
                <w:color w:val="000000"/>
                <w:sz w:val="20"/>
                <w:szCs w:val="20"/>
              </w:rPr>
            </w:pPr>
            <w:r w:rsidRPr="003A37F7">
              <w:rPr>
                <w:rFonts w:cs="Arial"/>
                <w:bCs/>
                <w:color w:val="000000"/>
                <w:sz w:val="20"/>
                <w:szCs w:val="20"/>
              </w:rPr>
              <w:t xml:space="preserve">  2009-2018 </w:t>
            </w:r>
          </w:p>
        </w:tc>
        <w:tc>
          <w:tcPr>
            <w:tcW w:w="1984" w:type="dxa"/>
            <w:tcBorders>
              <w:right w:val="nil"/>
            </w:tcBorders>
          </w:tcPr>
          <w:p w14:paraId="280D43B6" w14:textId="77777777" w:rsidR="00E2736B" w:rsidRPr="006313DB" w:rsidRDefault="00E2736B" w:rsidP="005423CC">
            <w:pPr>
              <w:pStyle w:val="BasistekstIKNL"/>
              <w:spacing w:line="240" w:lineRule="auto"/>
              <w:jc w:val="center"/>
              <w:rPr>
                <w:sz w:val="20"/>
                <w:szCs w:val="20"/>
              </w:rPr>
            </w:pPr>
          </w:p>
          <w:p w14:paraId="1FEB59A9" w14:textId="77777777" w:rsidR="00E2736B" w:rsidRPr="006313DB" w:rsidRDefault="00E2736B" w:rsidP="005423CC">
            <w:pPr>
              <w:pStyle w:val="BasistekstIKNL"/>
              <w:spacing w:line="240" w:lineRule="auto"/>
              <w:rPr>
                <w:sz w:val="20"/>
                <w:szCs w:val="20"/>
                <w:lang w:val="en-US"/>
              </w:rPr>
            </w:pPr>
            <w:r w:rsidRPr="006313DB">
              <w:rPr>
                <w:sz w:val="20"/>
                <w:szCs w:val="20"/>
                <w:lang w:val="en-US"/>
              </w:rPr>
              <w:t>1 (reference)</w:t>
            </w:r>
          </w:p>
          <w:p w14:paraId="22DB793F" w14:textId="77777777" w:rsidR="00E2736B" w:rsidRPr="006313DB" w:rsidRDefault="00E2736B" w:rsidP="005423CC">
            <w:pPr>
              <w:pStyle w:val="BasistekstIKNL"/>
              <w:spacing w:line="240" w:lineRule="auto"/>
              <w:rPr>
                <w:sz w:val="20"/>
                <w:szCs w:val="20"/>
                <w:lang w:val="en-US"/>
              </w:rPr>
            </w:pPr>
            <w:r w:rsidRPr="006313DB">
              <w:rPr>
                <w:sz w:val="20"/>
                <w:szCs w:val="20"/>
                <w:lang w:val="en-US"/>
              </w:rPr>
              <w:t>0.93 (0.87-0.99)</w:t>
            </w:r>
          </w:p>
          <w:p w14:paraId="58C718FD" w14:textId="77777777" w:rsidR="00E2736B" w:rsidRPr="006313DB" w:rsidRDefault="00E2736B" w:rsidP="005423CC">
            <w:pPr>
              <w:pStyle w:val="BasistekstIKNL"/>
              <w:spacing w:line="240" w:lineRule="auto"/>
              <w:rPr>
                <w:sz w:val="20"/>
                <w:szCs w:val="20"/>
                <w:lang w:val="en-US"/>
              </w:rPr>
            </w:pPr>
            <w:r w:rsidRPr="006313DB">
              <w:rPr>
                <w:sz w:val="20"/>
                <w:szCs w:val="20"/>
                <w:lang w:val="en-US"/>
              </w:rPr>
              <w:t>0.5</w:t>
            </w:r>
            <w:r>
              <w:rPr>
                <w:sz w:val="20"/>
                <w:szCs w:val="20"/>
                <w:lang w:val="en-US"/>
              </w:rPr>
              <w:t>9</w:t>
            </w:r>
            <w:r w:rsidRPr="006313DB">
              <w:rPr>
                <w:sz w:val="20"/>
                <w:szCs w:val="20"/>
                <w:lang w:val="en-US"/>
              </w:rPr>
              <w:t xml:space="preserve"> (0.</w:t>
            </w:r>
            <w:r>
              <w:rPr>
                <w:sz w:val="20"/>
                <w:szCs w:val="20"/>
                <w:lang w:val="en-US"/>
              </w:rPr>
              <w:t>55</w:t>
            </w:r>
            <w:r w:rsidRPr="006313DB">
              <w:rPr>
                <w:sz w:val="20"/>
                <w:szCs w:val="20"/>
                <w:lang w:val="en-US"/>
              </w:rPr>
              <w:t>-0.6</w:t>
            </w:r>
            <w:r>
              <w:rPr>
                <w:sz w:val="20"/>
                <w:szCs w:val="20"/>
                <w:lang w:val="en-US"/>
              </w:rPr>
              <w:t>3</w:t>
            </w:r>
            <w:r w:rsidRPr="006313DB">
              <w:rPr>
                <w:sz w:val="20"/>
                <w:szCs w:val="20"/>
                <w:lang w:val="en-US"/>
              </w:rPr>
              <w:t>)</w:t>
            </w:r>
          </w:p>
        </w:tc>
        <w:tc>
          <w:tcPr>
            <w:tcW w:w="851" w:type="dxa"/>
            <w:tcBorders>
              <w:left w:val="nil"/>
            </w:tcBorders>
          </w:tcPr>
          <w:p w14:paraId="6916771A" w14:textId="77777777" w:rsidR="00E2736B" w:rsidRPr="006313DB" w:rsidRDefault="00E2736B" w:rsidP="005423CC">
            <w:pPr>
              <w:pStyle w:val="BasistekstIKNL"/>
              <w:spacing w:line="240" w:lineRule="auto"/>
              <w:rPr>
                <w:sz w:val="20"/>
                <w:szCs w:val="20"/>
                <w:lang w:val="en-US"/>
              </w:rPr>
            </w:pPr>
          </w:p>
          <w:p w14:paraId="1DE40E71" w14:textId="77777777" w:rsidR="00E2736B" w:rsidRPr="006313DB" w:rsidRDefault="00E2736B" w:rsidP="005423CC">
            <w:pPr>
              <w:pStyle w:val="BasistekstIKNL"/>
              <w:spacing w:line="240" w:lineRule="auto"/>
              <w:rPr>
                <w:sz w:val="20"/>
                <w:szCs w:val="20"/>
                <w:lang w:val="en-US"/>
              </w:rPr>
            </w:pPr>
          </w:p>
          <w:p w14:paraId="510AD167" w14:textId="12D7B44D" w:rsidR="00E2736B" w:rsidRPr="005449B0" w:rsidRDefault="00E2736B" w:rsidP="005423CC">
            <w:pPr>
              <w:pStyle w:val="BasistekstIKNL"/>
              <w:spacing w:line="240" w:lineRule="auto"/>
              <w:rPr>
                <w:b/>
                <w:bCs/>
                <w:sz w:val="20"/>
                <w:szCs w:val="20"/>
                <w:lang w:val="en-US"/>
              </w:rPr>
            </w:pPr>
            <w:r w:rsidRPr="005449B0">
              <w:rPr>
                <w:b/>
                <w:bCs/>
                <w:sz w:val="20"/>
                <w:szCs w:val="20"/>
                <w:lang w:val="en-US"/>
              </w:rPr>
              <w:t>0.03</w:t>
            </w:r>
          </w:p>
          <w:p w14:paraId="271039C8" w14:textId="53EBA9A3" w:rsidR="00E2736B" w:rsidRPr="006313DB" w:rsidRDefault="00E2736B" w:rsidP="005423CC">
            <w:pPr>
              <w:pStyle w:val="BasistekstIKNL"/>
              <w:spacing w:line="240" w:lineRule="auto"/>
              <w:rPr>
                <w:sz w:val="20"/>
                <w:szCs w:val="20"/>
                <w:lang w:val="en-US"/>
              </w:rPr>
            </w:pPr>
            <w:r w:rsidRPr="005449B0">
              <w:rPr>
                <w:b/>
                <w:bCs/>
                <w:sz w:val="20"/>
                <w:szCs w:val="20"/>
                <w:lang w:val="en-US"/>
              </w:rPr>
              <w:t>&lt;0.01</w:t>
            </w:r>
          </w:p>
        </w:tc>
        <w:tc>
          <w:tcPr>
            <w:tcW w:w="1842" w:type="dxa"/>
            <w:tcBorders>
              <w:right w:val="nil"/>
            </w:tcBorders>
          </w:tcPr>
          <w:p w14:paraId="7F941D11" w14:textId="77777777" w:rsidR="00E2736B" w:rsidRDefault="00E2736B" w:rsidP="00134BEF">
            <w:pPr>
              <w:pStyle w:val="BasistekstIKNL"/>
              <w:spacing w:line="240" w:lineRule="auto"/>
              <w:rPr>
                <w:sz w:val="20"/>
                <w:szCs w:val="20"/>
                <w:lang w:val="en-US"/>
              </w:rPr>
            </w:pPr>
          </w:p>
          <w:p w14:paraId="37DC6A6C" w14:textId="77777777" w:rsidR="00E2736B" w:rsidRDefault="00E2736B" w:rsidP="00134BEF">
            <w:pPr>
              <w:pStyle w:val="BasistekstIKNL"/>
              <w:spacing w:line="240" w:lineRule="auto"/>
              <w:rPr>
                <w:sz w:val="20"/>
                <w:szCs w:val="20"/>
                <w:lang w:val="en-US"/>
              </w:rPr>
            </w:pPr>
            <w:r>
              <w:rPr>
                <w:sz w:val="20"/>
                <w:szCs w:val="20"/>
                <w:lang w:val="en-US"/>
              </w:rPr>
              <w:t>1 (reference)</w:t>
            </w:r>
          </w:p>
          <w:p w14:paraId="514EC041" w14:textId="77777777" w:rsidR="00E2736B" w:rsidRDefault="00E2736B" w:rsidP="00134BEF">
            <w:pPr>
              <w:pStyle w:val="BasistekstIKNL"/>
              <w:spacing w:line="240" w:lineRule="auto"/>
              <w:rPr>
                <w:sz w:val="20"/>
                <w:szCs w:val="20"/>
                <w:lang w:val="en-US"/>
              </w:rPr>
            </w:pPr>
            <w:r>
              <w:rPr>
                <w:sz w:val="20"/>
                <w:szCs w:val="20"/>
                <w:lang w:val="en-US"/>
              </w:rPr>
              <w:t>0.94 (0.88-1.00)</w:t>
            </w:r>
          </w:p>
          <w:p w14:paraId="13CB499C" w14:textId="336F6E17" w:rsidR="00E2736B" w:rsidRPr="005449B0" w:rsidRDefault="00E2736B" w:rsidP="00134BEF">
            <w:pPr>
              <w:pStyle w:val="BasistekstIKNL"/>
              <w:spacing w:line="240" w:lineRule="auto"/>
              <w:rPr>
                <w:sz w:val="20"/>
                <w:szCs w:val="20"/>
                <w:lang w:val="en-US"/>
              </w:rPr>
            </w:pPr>
            <w:r>
              <w:rPr>
                <w:sz w:val="20"/>
                <w:szCs w:val="20"/>
                <w:lang w:val="en-US"/>
              </w:rPr>
              <w:t>0.58 (0.54-0.62)</w:t>
            </w:r>
          </w:p>
        </w:tc>
        <w:tc>
          <w:tcPr>
            <w:tcW w:w="709" w:type="dxa"/>
            <w:tcBorders>
              <w:left w:val="nil"/>
            </w:tcBorders>
          </w:tcPr>
          <w:p w14:paraId="11B3C418" w14:textId="77777777" w:rsidR="00E2736B" w:rsidRDefault="00E2736B" w:rsidP="00134BEF">
            <w:pPr>
              <w:pStyle w:val="BasistekstIKNL"/>
              <w:spacing w:line="240" w:lineRule="auto"/>
              <w:rPr>
                <w:sz w:val="20"/>
                <w:szCs w:val="20"/>
                <w:lang w:val="en-US"/>
              </w:rPr>
            </w:pPr>
          </w:p>
          <w:p w14:paraId="33F2FD6B" w14:textId="77777777" w:rsidR="00E2736B" w:rsidRDefault="00E2736B" w:rsidP="00134BEF">
            <w:pPr>
              <w:pStyle w:val="BasistekstIKNL"/>
              <w:spacing w:line="240" w:lineRule="auto"/>
              <w:rPr>
                <w:sz w:val="20"/>
                <w:szCs w:val="20"/>
                <w:lang w:val="en-US"/>
              </w:rPr>
            </w:pPr>
          </w:p>
          <w:p w14:paraId="5ECD1273" w14:textId="77777777" w:rsidR="00E2736B" w:rsidRPr="00134BEF" w:rsidRDefault="00E2736B" w:rsidP="00134BEF">
            <w:pPr>
              <w:pStyle w:val="BasistekstIKNL"/>
              <w:spacing w:line="240" w:lineRule="auto"/>
              <w:rPr>
                <w:b/>
                <w:bCs/>
                <w:sz w:val="20"/>
                <w:szCs w:val="20"/>
                <w:lang w:val="en-US"/>
              </w:rPr>
            </w:pPr>
            <w:r w:rsidRPr="00134BEF">
              <w:rPr>
                <w:b/>
                <w:bCs/>
                <w:sz w:val="20"/>
                <w:szCs w:val="20"/>
                <w:lang w:val="en-US"/>
              </w:rPr>
              <w:t>0.06</w:t>
            </w:r>
          </w:p>
          <w:p w14:paraId="1E932BE8" w14:textId="4D3ECD1E" w:rsidR="00E2736B" w:rsidRPr="005449B0" w:rsidRDefault="00E2736B" w:rsidP="00134BEF">
            <w:pPr>
              <w:pStyle w:val="BasistekstIKNL"/>
              <w:spacing w:line="240" w:lineRule="auto"/>
              <w:rPr>
                <w:sz w:val="20"/>
                <w:szCs w:val="20"/>
                <w:lang w:val="en-US"/>
              </w:rPr>
            </w:pPr>
            <w:r w:rsidRPr="00134BEF">
              <w:rPr>
                <w:b/>
                <w:bCs/>
                <w:sz w:val="20"/>
                <w:szCs w:val="20"/>
                <w:lang w:val="en-US"/>
              </w:rPr>
              <w:t>&lt;0.01</w:t>
            </w:r>
          </w:p>
        </w:tc>
      </w:tr>
      <w:tr w:rsidR="00E2736B" w:rsidRPr="003A37F7" w14:paraId="704738D3" w14:textId="77777777" w:rsidTr="003775B5">
        <w:tc>
          <w:tcPr>
            <w:tcW w:w="3828" w:type="dxa"/>
            <w:shd w:val="clear" w:color="auto" w:fill="D9D9D9" w:themeFill="background1" w:themeFillShade="D9"/>
            <w:vAlign w:val="bottom"/>
          </w:tcPr>
          <w:p w14:paraId="587C4959" w14:textId="77777777" w:rsidR="00E2736B" w:rsidRDefault="00E2736B" w:rsidP="005423CC">
            <w:pPr>
              <w:pStyle w:val="BasistekstIKNL"/>
              <w:spacing w:line="240" w:lineRule="auto"/>
              <w:ind w:left="57"/>
              <w:rPr>
                <w:rFonts w:cs="Arial"/>
                <w:b/>
                <w:bCs/>
                <w:color w:val="000000"/>
                <w:sz w:val="20"/>
                <w:szCs w:val="20"/>
                <w:lang w:val="en-US"/>
              </w:rPr>
            </w:pPr>
            <w:r>
              <w:rPr>
                <w:rFonts w:cs="Arial"/>
                <w:b/>
                <w:bCs/>
                <w:color w:val="000000"/>
                <w:sz w:val="20"/>
                <w:szCs w:val="20"/>
                <w:lang w:val="en-US"/>
              </w:rPr>
              <w:t>Age at diagnosis</w:t>
            </w:r>
          </w:p>
          <w:p w14:paraId="3316CBCD" w14:textId="77777777" w:rsidR="00E2736B" w:rsidRDefault="00E2736B" w:rsidP="005423CC">
            <w:pPr>
              <w:pStyle w:val="BasistekstIKNL"/>
              <w:spacing w:line="240" w:lineRule="auto"/>
              <w:ind w:left="57"/>
              <w:rPr>
                <w:rFonts w:cs="Arial"/>
                <w:color w:val="000000"/>
                <w:sz w:val="20"/>
                <w:szCs w:val="20"/>
                <w:lang w:val="en-US"/>
              </w:rPr>
            </w:pPr>
            <w:r>
              <w:rPr>
                <w:rFonts w:cs="Arial"/>
                <w:b/>
                <w:bCs/>
                <w:color w:val="000000"/>
                <w:sz w:val="20"/>
                <w:szCs w:val="20"/>
                <w:lang w:val="en-US"/>
              </w:rPr>
              <w:t xml:space="preserve">  </w:t>
            </w:r>
            <w:r>
              <w:rPr>
                <w:rFonts w:cs="Arial"/>
                <w:color w:val="000000"/>
                <w:sz w:val="20"/>
                <w:szCs w:val="20"/>
                <w:lang w:val="en-US"/>
              </w:rPr>
              <w:t>18-65 years</w:t>
            </w:r>
          </w:p>
          <w:p w14:paraId="0C95439A" w14:textId="77777777" w:rsidR="00E2736B" w:rsidRDefault="00E2736B" w:rsidP="005423CC">
            <w:pPr>
              <w:pStyle w:val="BasistekstIKNL"/>
              <w:spacing w:line="240" w:lineRule="auto"/>
              <w:ind w:left="57"/>
              <w:rPr>
                <w:rFonts w:cs="Arial"/>
                <w:color w:val="000000"/>
                <w:sz w:val="20"/>
                <w:szCs w:val="20"/>
                <w:lang w:val="en-US"/>
              </w:rPr>
            </w:pPr>
            <w:r>
              <w:rPr>
                <w:rFonts w:cs="Arial"/>
                <w:color w:val="000000"/>
                <w:sz w:val="20"/>
                <w:szCs w:val="20"/>
                <w:lang w:val="en-US"/>
              </w:rPr>
              <w:t xml:space="preserve">  66-70 years</w:t>
            </w:r>
          </w:p>
          <w:p w14:paraId="554F3366" w14:textId="77777777" w:rsidR="00E2736B" w:rsidRDefault="00E2736B" w:rsidP="005423CC">
            <w:pPr>
              <w:pStyle w:val="BasistekstIKNL"/>
              <w:spacing w:line="240" w:lineRule="auto"/>
              <w:ind w:left="57"/>
              <w:rPr>
                <w:rFonts w:cs="Arial"/>
                <w:color w:val="000000"/>
                <w:sz w:val="20"/>
                <w:szCs w:val="20"/>
                <w:lang w:val="en-US"/>
              </w:rPr>
            </w:pPr>
            <w:r>
              <w:rPr>
                <w:rFonts w:cs="Arial"/>
                <w:color w:val="000000"/>
                <w:sz w:val="20"/>
                <w:szCs w:val="20"/>
                <w:lang w:val="en-US"/>
              </w:rPr>
              <w:t xml:space="preserve">  71-75 years</w:t>
            </w:r>
          </w:p>
          <w:p w14:paraId="5A73C2B2" w14:textId="77777777" w:rsidR="00E2736B" w:rsidRDefault="00E2736B" w:rsidP="005423CC">
            <w:pPr>
              <w:pStyle w:val="BasistekstIKNL"/>
              <w:spacing w:line="240" w:lineRule="auto"/>
              <w:ind w:left="57"/>
              <w:rPr>
                <w:rFonts w:cs="Arial"/>
                <w:color w:val="000000"/>
                <w:sz w:val="20"/>
                <w:szCs w:val="20"/>
                <w:lang w:val="en-US"/>
              </w:rPr>
            </w:pPr>
            <w:r>
              <w:rPr>
                <w:rFonts w:cs="Arial"/>
                <w:color w:val="000000"/>
                <w:sz w:val="20"/>
                <w:szCs w:val="20"/>
                <w:lang w:val="en-US"/>
              </w:rPr>
              <w:t xml:space="preserve">  76-80 years</w:t>
            </w:r>
          </w:p>
          <w:p w14:paraId="2600FD0F" w14:textId="77777777" w:rsidR="00E2736B" w:rsidRPr="006B65A7" w:rsidRDefault="00E2736B" w:rsidP="005423CC">
            <w:pPr>
              <w:pStyle w:val="BasistekstIKNL"/>
              <w:spacing w:line="240" w:lineRule="auto"/>
              <w:ind w:left="57"/>
              <w:rPr>
                <w:rFonts w:cs="Arial"/>
                <w:color w:val="000000"/>
                <w:sz w:val="20"/>
                <w:szCs w:val="20"/>
                <w:lang w:val="en-US"/>
              </w:rPr>
            </w:pPr>
            <w:r>
              <w:rPr>
                <w:rFonts w:cs="Arial"/>
                <w:color w:val="000000"/>
                <w:sz w:val="20"/>
                <w:szCs w:val="20"/>
                <w:lang w:val="en-US"/>
              </w:rPr>
              <w:t xml:space="preserve">  &gt;80 years</w:t>
            </w:r>
          </w:p>
        </w:tc>
        <w:tc>
          <w:tcPr>
            <w:tcW w:w="1984" w:type="dxa"/>
            <w:tcBorders>
              <w:right w:val="nil"/>
            </w:tcBorders>
          </w:tcPr>
          <w:p w14:paraId="0EF8EC7D" w14:textId="77777777" w:rsidR="00E2736B" w:rsidRDefault="00E2736B" w:rsidP="005423CC">
            <w:pPr>
              <w:pStyle w:val="BasistekstIKNL"/>
              <w:spacing w:line="240" w:lineRule="auto"/>
              <w:jc w:val="center"/>
              <w:rPr>
                <w:sz w:val="20"/>
                <w:szCs w:val="20"/>
                <w:lang w:val="en-US"/>
              </w:rPr>
            </w:pPr>
          </w:p>
          <w:p w14:paraId="7E95282F" w14:textId="77777777" w:rsidR="00E2736B" w:rsidRDefault="00E2736B" w:rsidP="005423CC">
            <w:pPr>
              <w:pStyle w:val="BasistekstIKNL"/>
              <w:spacing w:line="240" w:lineRule="auto"/>
              <w:rPr>
                <w:sz w:val="20"/>
                <w:szCs w:val="20"/>
                <w:lang w:val="en-US"/>
              </w:rPr>
            </w:pPr>
            <w:r>
              <w:rPr>
                <w:sz w:val="20"/>
                <w:szCs w:val="20"/>
                <w:lang w:val="en-US"/>
              </w:rPr>
              <w:t>1 (reference)</w:t>
            </w:r>
          </w:p>
          <w:p w14:paraId="3B339CCB" w14:textId="77777777" w:rsidR="00E2736B" w:rsidRDefault="00E2736B" w:rsidP="005423CC">
            <w:pPr>
              <w:pStyle w:val="BasistekstIKNL"/>
              <w:spacing w:line="240" w:lineRule="auto"/>
              <w:rPr>
                <w:sz w:val="20"/>
                <w:szCs w:val="20"/>
                <w:lang w:val="en-US"/>
              </w:rPr>
            </w:pPr>
            <w:r>
              <w:rPr>
                <w:sz w:val="20"/>
                <w:szCs w:val="20"/>
                <w:lang w:val="en-US"/>
              </w:rPr>
              <w:t>1.51 (1.36-1.68)</w:t>
            </w:r>
          </w:p>
          <w:p w14:paraId="4612EC31" w14:textId="77777777" w:rsidR="00E2736B" w:rsidRDefault="00E2736B" w:rsidP="005423CC">
            <w:pPr>
              <w:pStyle w:val="BasistekstIKNL"/>
              <w:spacing w:line="240" w:lineRule="auto"/>
              <w:rPr>
                <w:sz w:val="20"/>
                <w:szCs w:val="20"/>
                <w:lang w:val="en-US"/>
              </w:rPr>
            </w:pPr>
            <w:r>
              <w:rPr>
                <w:sz w:val="20"/>
                <w:szCs w:val="20"/>
                <w:lang w:val="en-US"/>
              </w:rPr>
              <w:t>1.92 (1.75-2.11)</w:t>
            </w:r>
          </w:p>
          <w:p w14:paraId="5EFBE279" w14:textId="77777777" w:rsidR="00E2736B" w:rsidRDefault="00E2736B" w:rsidP="005423CC">
            <w:pPr>
              <w:pStyle w:val="BasistekstIKNL"/>
              <w:spacing w:line="240" w:lineRule="auto"/>
              <w:rPr>
                <w:sz w:val="20"/>
                <w:szCs w:val="20"/>
                <w:lang w:val="en-US"/>
              </w:rPr>
            </w:pPr>
            <w:r>
              <w:rPr>
                <w:sz w:val="20"/>
                <w:szCs w:val="20"/>
                <w:lang w:val="en-US"/>
              </w:rPr>
              <w:t>2.80 (2.57-3.06)</w:t>
            </w:r>
          </w:p>
          <w:p w14:paraId="002C3186" w14:textId="77777777" w:rsidR="00E2736B" w:rsidRPr="003A37F7" w:rsidRDefault="00E2736B" w:rsidP="005423CC">
            <w:pPr>
              <w:pStyle w:val="BasistekstIKNL"/>
              <w:spacing w:line="240" w:lineRule="auto"/>
              <w:rPr>
                <w:sz w:val="20"/>
                <w:szCs w:val="20"/>
                <w:lang w:val="en-US"/>
              </w:rPr>
            </w:pPr>
            <w:r>
              <w:rPr>
                <w:sz w:val="20"/>
                <w:szCs w:val="20"/>
                <w:lang w:val="en-US"/>
              </w:rPr>
              <w:t>4.70 (4.34-5.10)</w:t>
            </w:r>
          </w:p>
        </w:tc>
        <w:tc>
          <w:tcPr>
            <w:tcW w:w="851" w:type="dxa"/>
            <w:tcBorders>
              <w:left w:val="nil"/>
            </w:tcBorders>
          </w:tcPr>
          <w:p w14:paraId="3A7494EE" w14:textId="77777777" w:rsidR="00E2736B" w:rsidRDefault="00E2736B" w:rsidP="005423CC">
            <w:pPr>
              <w:pStyle w:val="BasistekstIKNL"/>
              <w:spacing w:line="240" w:lineRule="auto"/>
              <w:rPr>
                <w:sz w:val="20"/>
                <w:szCs w:val="20"/>
                <w:lang w:val="en-US"/>
              </w:rPr>
            </w:pPr>
          </w:p>
          <w:p w14:paraId="25825198" w14:textId="77777777" w:rsidR="00E2736B" w:rsidRDefault="00E2736B" w:rsidP="005423CC">
            <w:pPr>
              <w:pStyle w:val="BasistekstIKNL"/>
              <w:spacing w:line="240" w:lineRule="auto"/>
              <w:rPr>
                <w:sz w:val="20"/>
                <w:szCs w:val="20"/>
                <w:lang w:val="en-US"/>
              </w:rPr>
            </w:pPr>
          </w:p>
          <w:p w14:paraId="138101FF" w14:textId="21CD16AD" w:rsidR="00E2736B" w:rsidRPr="005449B0" w:rsidRDefault="00E2736B" w:rsidP="005423CC">
            <w:pPr>
              <w:pStyle w:val="BasistekstIKNL"/>
              <w:spacing w:line="240" w:lineRule="auto"/>
              <w:rPr>
                <w:b/>
                <w:bCs/>
                <w:sz w:val="20"/>
                <w:szCs w:val="20"/>
                <w:lang w:val="en-US"/>
              </w:rPr>
            </w:pPr>
            <w:r w:rsidRPr="005449B0">
              <w:rPr>
                <w:b/>
                <w:bCs/>
                <w:sz w:val="20"/>
                <w:szCs w:val="20"/>
                <w:lang w:val="en-US"/>
              </w:rPr>
              <w:t>&lt;0.01</w:t>
            </w:r>
          </w:p>
          <w:p w14:paraId="57365BF1" w14:textId="274BCB90" w:rsidR="00E2736B" w:rsidRPr="005449B0" w:rsidRDefault="00E2736B" w:rsidP="005423CC">
            <w:pPr>
              <w:pStyle w:val="BasistekstIKNL"/>
              <w:spacing w:line="240" w:lineRule="auto"/>
              <w:rPr>
                <w:b/>
                <w:bCs/>
                <w:sz w:val="20"/>
                <w:szCs w:val="20"/>
                <w:lang w:val="en-US"/>
              </w:rPr>
            </w:pPr>
            <w:r w:rsidRPr="005449B0">
              <w:rPr>
                <w:b/>
                <w:bCs/>
                <w:sz w:val="20"/>
                <w:szCs w:val="20"/>
                <w:lang w:val="en-US"/>
              </w:rPr>
              <w:t>&lt;0.01</w:t>
            </w:r>
          </w:p>
          <w:p w14:paraId="5B721141" w14:textId="413848C0" w:rsidR="00E2736B" w:rsidRPr="005449B0" w:rsidRDefault="00E2736B" w:rsidP="005423CC">
            <w:pPr>
              <w:pStyle w:val="BasistekstIKNL"/>
              <w:spacing w:line="240" w:lineRule="auto"/>
              <w:rPr>
                <w:b/>
                <w:bCs/>
                <w:sz w:val="20"/>
                <w:szCs w:val="20"/>
                <w:lang w:val="en-US"/>
              </w:rPr>
            </w:pPr>
            <w:r w:rsidRPr="005449B0">
              <w:rPr>
                <w:b/>
                <w:bCs/>
                <w:sz w:val="20"/>
                <w:szCs w:val="20"/>
                <w:lang w:val="en-US"/>
              </w:rPr>
              <w:t>&lt;0.01</w:t>
            </w:r>
          </w:p>
          <w:p w14:paraId="420CC93F" w14:textId="4CA3C137" w:rsidR="00E2736B" w:rsidRPr="003A37F7" w:rsidRDefault="00E2736B" w:rsidP="005423CC">
            <w:pPr>
              <w:pStyle w:val="BasistekstIKNL"/>
              <w:spacing w:line="240" w:lineRule="auto"/>
              <w:rPr>
                <w:sz w:val="20"/>
                <w:szCs w:val="20"/>
                <w:lang w:val="en-US"/>
              </w:rPr>
            </w:pPr>
            <w:r w:rsidRPr="005449B0">
              <w:rPr>
                <w:b/>
                <w:bCs/>
                <w:sz w:val="20"/>
                <w:szCs w:val="20"/>
                <w:lang w:val="en-US"/>
              </w:rPr>
              <w:t>&lt;0.01</w:t>
            </w:r>
          </w:p>
        </w:tc>
        <w:tc>
          <w:tcPr>
            <w:tcW w:w="1842" w:type="dxa"/>
            <w:tcBorders>
              <w:right w:val="nil"/>
            </w:tcBorders>
          </w:tcPr>
          <w:p w14:paraId="7AD1E9F5" w14:textId="77777777" w:rsidR="00E2736B" w:rsidRDefault="00E2736B" w:rsidP="00134BEF">
            <w:pPr>
              <w:pStyle w:val="BasistekstIKNL"/>
              <w:spacing w:line="240" w:lineRule="auto"/>
              <w:rPr>
                <w:sz w:val="20"/>
                <w:szCs w:val="20"/>
                <w:lang w:val="en-US"/>
              </w:rPr>
            </w:pPr>
          </w:p>
          <w:p w14:paraId="32B67DA7" w14:textId="77777777" w:rsidR="00E2736B" w:rsidRDefault="00E2736B" w:rsidP="00134BEF">
            <w:pPr>
              <w:pStyle w:val="BasistekstIKNL"/>
              <w:spacing w:line="240" w:lineRule="auto"/>
              <w:rPr>
                <w:sz w:val="20"/>
                <w:szCs w:val="20"/>
                <w:lang w:val="en-US"/>
              </w:rPr>
            </w:pPr>
            <w:r>
              <w:rPr>
                <w:sz w:val="20"/>
                <w:szCs w:val="20"/>
                <w:lang w:val="en-US"/>
              </w:rPr>
              <w:t>1 (reference)</w:t>
            </w:r>
          </w:p>
          <w:p w14:paraId="1AAFA137" w14:textId="77777777" w:rsidR="00E2736B" w:rsidRDefault="00E2736B" w:rsidP="00134BEF">
            <w:pPr>
              <w:pStyle w:val="BasistekstIKNL"/>
              <w:spacing w:line="240" w:lineRule="auto"/>
              <w:rPr>
                <w:sz w:val="20"/>
                <w:szCs w:val="20"/>
                <w:lang w:val="en-US"/>
              </w:rPr>
            </w:pPr>
            <w:r>
              <w:rPr>
                <w:sz w:val="20"/>
                <w:szCs w:val="20"/>
                <w:lang w:val="en-US"/>
              </w:rPr>
              <w:t>1.55 (1.39-1.71)</w:t>
            </w:r>
          </w:p>
          <w:p w14:paraId="541C0ADB" w14:textId="77777777" w:rsidR="00E2736B" w:rsidRDefault="00E2736B" w:rsidP="00134BEF">
            <w:pPr>
              <w:pStyle w:val="BasistekstIKNL"/>
              <w:spacing w:line="240" w:lineRule="auto"/>
              <w:rPr>
                <w:sz w:val="20"/>
                <w:szCs w:val="20"/>
                <w:lang w:val="en-US"/>
              </w:rPr>
            </w:pPr>
            <w:r>
              <w:rPr>
                <w:sz w:val="20"/>
                <w:szCs w:val="20"/>
                <w:lang w:val="en-US"/>
              </w:rPr>
              <w:t>1.93 (1.75-2.12)</w:t>
            </w:r>
          </w:p>
          <w:p w14:paraId="2BF40097" w14:textId="77777777" w:rsidR="00E2736B" w:rsidRDefault="00E2736B" w:rsidP="00134BEF">
            <w:pPr>
              <w:pStyle w:val="BasistekstIKNL"/>
              <w:spacing w:line="240" w:lineRule="auto"/>
              <w:rPr>
                <w:sz w:val="20"/>
                <w:szCs w:val="20"/>
                <w:lang w:val="en-US"/>
              </w:rPr>
            </w:pPr>
            <w:r>
              <w:rPr>
                <w:sz w:val="20"/>
                <w:szCs w:val="20"/>
                <w:lang w:val="en-US"/>
              </w:rPr>
              <w:t>2.88 (2.63-3.14)</w:t>
            </w:r>
          </w:p>
          <w:p w14:paraId="68AFB816" w14:textId="0CAB8125" w:rsidR="00E2736B" w:rsidRPr="005449B0" w:rsidRDefault="00E2736B" w:rsidP="00134BEF">
            <w:pPr>
              <w:pStyle w:val="BasistekstIKNL"/>
              <w:spacing w:line="240" w:lineRule="auto"/>
              <w:rPr>
                <w:sz w:val="20"/>
                <w:szCs w:val="20"/>
                <w:lang w:val="en-US"/>
              </w:rPr>
            </w:pPr>
            <w:r>
              <w:rPr>
                <w:sz w:val="20"/>
                <w:szCs w:val="20"/>
                <w:lang w:val="en-US"/>
              </w:rPr>
              <w:t>4.87 (4.48-5.28)</w:t>
            </w:r>
          </w:p>
        </w:tc>
        <w:tc>
          <w:tcPr>
            <w:tcW w:w="709" w:type="dxa"/>
            <w:tcBorders>
              <w:left w:val="nil"/>
            </w:tcBorders>
          </w:tcPr>
          <w:p w14:paraId="77D841CC" w14:textId="77777777" w:rsidR="00E2736B" w:rsidRDefault="00E2736B" w:rsidP="00134BEF">
            <w:pPr>
              <w:pStyle w:val="BasistekstIKNL"/>
              <w:spacing w:line="240" w:lineRule="auto"/>
              <w:rPr>
                <w:sz w:val="20"/>
                <w:szCs w:val="20"/>
                <w:lang w:val="en-US"/>
              </w:rPr>
            </w:pPr>
          </w:p>
          <w:p w14:paraId="2E924224" w14:textId="77777777" w:rsidR="00E2736B" w:rsidRDefault="00E2736B" w:rsidP="00134BEF">
            <w:pPr>
              <w:pStyle w:val="BasistekstIKNL"/>
              <w:spacing w:line="240" w:lineRule="auto"/>
              <w:rPr>
                <w:sz w:val="20"/>
                <w:szCs w:val="20"/>
                <w:lang w:val="en-US"/>
              </w:rPr>
            </w:pPr>
          </w:p>
          <w:p w14:paraId="52D4E99C" w14:textId="77777777" w:rsidR="00E2736B" w:rsidRPr="00134BEF" w:rsidRDefault="00E2736B" w:rsidP="00134BEF">
            <w:pPr>
              <w:pStyle w:val="BasistekstIKNL"/>
              <w:spacing w:line="240" w:lineRule="auto"/>
              <w:rPr>
                <w:b/>
                <w:bCs/>
                <w:sz w:val="20"/>
                <w:szCs w:val="20"/>
                <w:lang w:val="en-US"/>
              </w:rPr>
            </w:pPr>
            <w:r w:rsidRPr="00134BEF">
              <w:rPr>
                <w:b/>
                <w:bCs/>
                <w:sz w:val="20"/>
                <w:szCs w:val="20"/>
                <w:lang w:val="en-US"/>
              </w:rPr>
              <w:t>&lt;0.01</w:t>
            </w:r>
          </w:p>
          <w:p w14:paraId="6355352D" w14:textId="77777777" w:rsidR="00E2736B" w:rsidRPr="00134BEF" w:rsidRDefault="00E2736B" w:rsidP="00134BEF">
            <w:pPr>
              <w:pStyle w:val="BasistekstIKNL"/>
              <w:spacing w:line="240" w:lineRule="auto"/>
              <w:rPr>
                <w:b/>
                <w:bCs/>
                <w:sz w:val="20"/>
                <w:szCs w:val="20"/>
                <w:lang w:val="en-US"/>
              </w:rPr>
            </w:pPr>
            <w:r w:rsidRPr="00134BEF">
              <w:rPr>
                <w:b/>
                <w:bCs/>
                <w:sz w:val="20"/>
                <w:szCs w:val="20"/>
                <w:lang w:val="en-US"/>
              </w:rPr>
              <w:t>&lt;0.01</w:t>
            </w:r>
          </w:p>
          <w:p w14:paraId="36803C7D" w14:textId="77777777" w:rsidR="00E2736B" w:rsidRPr="00134BEF" w:rsidRDefault="00E2736B" w:rsidP="00134BEF">
            <w:pPr>
              <w:pStyle w:val="BasistekstIKNL"/>
              <w:spacing w:line="240" w:lineRule="auto"/>
              <w:rPr>
                <w:b/>
                <w:bCs/>
                <w:sz w:val="20"/>
                <w:szCs w:val="20"/>
                <w:lang w:val="en-US"/>
              </w:rPr>
            </w:pPr>
            <w:r w:rsidRPr="00134BEF">
              <w:rPr>
                <w:b/>
                <w:bCs/>
                <w:sz w:val="20"/>
                <w:szCs w:val="20"/>
                <w:lang w:val="en-US"/>
              </w:rPr>
              <w:t>&lt;0.01</w:t>
            </w:r>
          </w:p>
          <w:p w14:paraId="458314F5" w14:textId="37F42F4D" w:rsidR="00E2736B" w:rsidRPr="005449B0" w:rsidRDefault="00E2736B" w:rsidP="00134BEF">
            <w:pPr>
              <w:pStyle w:val="BasistekstIKNL"/>
              <w:spacing w:line="240" w:lineRule="auto"/>
              <w:rPr>
                <w:sz w:val="20"/>
                <w:szCs w:val="20"/>
                <w:lang w:val="en-US"/>
              </w:rPr>
            </w:pPr>
            <w:r w:rsidRPr="00134BEF">
              <w:rPr>
                <w:b/>
                <w:bCs/>
                <w:sz w:val="20"/>
                <w:szCs w:val="20"/>
                <w:lang w:val="en-US"/>
              </w:rPr>
              <w:t>&lt;0.01</w:t>
            </w:r>
          </w:p>
        </w:tc>
      </w:tr>
      <w:tr w:rsidR="00E2736B" w:rsidRPr="003A37F7" w14:paraId="10851CA6" w14:textId="77777777" w:rsidTr="003775B5">
        <w:tc>
          <w:tcPr>
            <w:tcW w:w="3828" w:type="dxa"/>
            <w:shd w:val="clear" w:color="auto" w:fill="D9D9D9" w:themeFill="background1" w:themeFillShade="D9"/>
            <w:vAlign w:val="bottom"/>
          </w:tcPr>
          <w:p w14:paraId="775BF43B" w14:textId="77777777" w:rsidR="00E2736B" w:rsidRDefault="00E2736B" w:rsidP="005423CC">
            <w:pPr>
              <w:pStyle w:val="BasistekstIKNL"/>
              <w:spacing w:line="240" w:lineRule="auto"/>
              <w:ind w:left="57"/>
              <w:rPr>
                <w:rFonts w:cs="Arial"/>
                <w:b/>
                <w:bCs/>
                <w:color w:val="000000"/>
                <w:sz w:val="20"/>
                <w:szCs w:val="20"/>
                <w:lang w:val="en-US"/>
              </w:rPr>
            </w:pPr>
            <w:r>
              <w:rPr>
                <w:rFonts w:cs="Arial"/>
                <w:b/>
                <w:bCs/>
                <w:color w:val="000000"/>
                <w:sz w:val="20"/>
                <w:szCs w:val="20"/>
                <w:lang w:val="en-US"/>
              </w:rPr>
              <w:t>Sex</w:t>
            </w:r>
          </w:p>
          <w:p w14:paraId="1DB565C2" w14:textId="77777777" w:rsidR="00E2736B" w:rsidRDefault="00E2736B" w:rsidP="005423CC">
            <w:pPr>
              <w:pStyle w:val="BasistekstIKNL"/>
              <w:spacing w:line="240" w:lineRule="auto"/>
              <w:ind w:left="57"/>
              <w:rPr>
                <w:rFonts w:cs="Arial"/>
                <w:b/>
                <w:bCs/>
                <w:color w:val="000000"/>
                <w:sz w:val="20"/>
                <w:szCs w:val="20"/>
                <w:lang w:val="en-US"/>
              </w:rPr>
            </w:pPr>
            <w:r>
              <w:rPr>
                <w:rFonts w:cs="Arial"/>
                <w:b/>
                <w:bCs/>
                <w:color w:val="000000"/>
                <w:sz w:val="20"/>
                <w:szCs w:val="20"/>
                <w:lang w:val="en-US"/>
              </w:rPr>
              <w:t xml:space="preserve">  Female</w:t>
            </w:r>
          </w:p>
          <w:p w14:paraId="530D93B9" w14:textId="77777777" w:rsidR="00E2736B" w:rsidRPr="003A37F7" w:rsidRDefault="00E2736B" w:rsidP="005423CC">
            <w:pPr>
              <w:pStyle w:val="BasistekstIKNL"/>
              <w:spacing w:line="240" w:lineRule="auto"/>
              <w:ind w:left="57"/>
              <w:rPr>
                <w:sz w:val="20"/>
                <w:szCs w:val="20"/>
                <w:lang w:val="en-US"/>
              </w:rPr>
            </w:pPr>
            <w:r>
              <w:rPr>
                <w:rFonts w:cs="Arial"/>
                <w:b/>
                <w:bCs/>
                <w:color w:val="000000"/>
                <w:sz w:val="20"/>
                <w:szCs w:val="20"/>
                <w:lang w:val="en-US"/>
              </w:rPr>
              <w:t xml:space="preserve">  </w:t>
            </w:r>
            <w:r w:rsidRPr="006B65A7">
              <w:rPr>
                <w:rFonts w:cs="Arial"/>
                <w:color w:val="000000"/>
                <w:sz w:val="20"/>
                <w:szCs w:val="20"/>
                <w:lang w:val="en-US"/>
              </w:rPr>
              <w:t>Male</w:t>
            </w:r>
            <w:r w:rsidRPr="003A37F7">
              <w:rPr>
                <w:rFonts w:cs="Arial"/>
                <w:b/>
                <w:bCs/>
                <w:color w:val="000000"/>
                <w:sz w:val="20"/>
                <w:szCs w:val="20"/>
                <w:lang w:val="en-US"/>
              </w:rPr>
              <w:t xml:space="preserve"> </w:t>
            </w:r>
          </w:p>
        </w:tc>
        <w:tc>
          <w:tcPr>
            <w:tcW w:w="1984" w:type="dxa"/>
            <w:tcBorders>
              <w:right w:val="nil"/>
            </w:tcBorders>
          </w:tcPr>
          <w:p w14:paraId="4AE90EA7" w14:textId="77777777" w:rsidR="00E2736B" w:rsidRDefault="00E2736B" w:rsidP="005423CC">
            <w:pPr>
              <w:pStyle w:val="BasistekstIKNL"/>
              <w:spacing w:line="240" w:lineRule="auto"/>
              <w:jc w:val="center"/>
              <w:rPr>
                <w:sz w:val="20"/>
                <w:szCs w:val="20"/>
                <w:lang w:val="en-US"/>
              </w:rPr>
            </w:pPr>
          </w:p>
          <w:p w14:paraId="69E3EC77" w14:textId="77777777" w:rsidR="00E2736B" w:rsidRDefault="00E2736B" w:rsidP="005423CC">
            <w:pPr>
              <w:pStyle w:val="BasistekstIKNL"/>
              <w:spacing w:line="240" w:lineRule="auto"/>
              <w:rPr>
                <w:sz w:val="20"/>
                <w:szCs w:val="20"/>
                <w:lang w:val="en-US"/>
              </w:rPr>
            </w:pPr>
            <w:r>
              <w:rPr>
                <w:sz w:val="20"/>
                <w:szCs w:val="20"/>
                <w:lang w:val="en-US"/>
              </w:rPr>
              <w:t>1 (reference)</w:t>
            </w:r>
          </w:p>
          <w:p w14:paraId="67F37C3A" w14:textId="77777777" w:rsidR="00E2736B" w:rsidRPr="003A37F7" w:rsidRDefault="00E2736B" w:rsidP="005423CC">
            <w:pPr>
              <w:pStyle w:val="BasistekstIKNL"/>
              <w:spacing w:line="240" w:lineRule="auto"/>
              <w:rPr>
                <w:sz w:val="20"/>
                <w:szCs w:val="20"/>
                <w:lang w:val="en-US"/>
              </w:rPr>
            </w:pPr>
            <w:r>
              <w:rPr>
                <w:sz w:val="20"/>
                <w:szCs w:val="20"/>
                <w:lang w:val="en-US"/>
              </w:rPr>
              <w:t>1.00 (0.95-1.06)</w:t>
            </w:r>
          </w:p>
        </w:tc>
        <w:tc>
          <w:tcPr>
            <w:tcW w:w="851" w:type="dxa"/>
            <w:tcBorders>
              <w:left w:val="nil"/>
            </w:tcBorders>
          </w:tcPr>
          <w:p w14:paraId="02F1A599" w14:textId="77777777" w:rsidR="00E2736B" w:rsidRDefault="00E2736B" w:rsidP="005423CC">
            <w:pPr>
              <w:pStyle w:val="BasistekstIKNL"/>
              <w:spacing w:line="240" w:lineRule="auto"/>
              <w:rPr>
                <w:sz w:val="20"/>
                <w:szCs w:val="20"/>
                <w:lang w:val="en-US"/>
              </w:rPr>
            </w:pPr>
          </w:p>
          <w:p w14:paraId="0B6AA0F9" w14:textId="77777777" w:rsidR="00E2736B" w:rsidRDefault="00E2736B" w:rsidP="005423CC">
            <w:pPr>
              <w:pStyle w:val="BasistekstIKNL"/>
              <w:spacing w:line="240" w:lineRule="auto"/>
              <w:rPr>
                <w:sz w:val="20"/>
                <w:szCs w:val="20"/>
                <w:lang w:val="en-US"/>
              </w:rPr>
            </w:pPr>
          </w:p>
          <w:p w14:paraId="14AE2164" w14:textId="38F93CF1" w:rsidR="00E2736B" w:rsidRPr="003A37F7" w:rsidRDefault="00E2736B" w:rsidP="005423CC">
            <w:pPr>
              <w:pStyle w:val="BasistekstIKNL"/>
              <w:spacing w:line="240" w:lineRule="auto"/>
              <w:rPr>
                <w:sz w:val="20"/>
                <w:szCs w:val="20"/>
                <w:lang w:val="en-US"/>
              </w:rPr>
            </w:pPr>
            <w:r>
              <w:rPr>
                <w:sz w:val="20"/>
                <w:szCs w:val="20"/>
                <w:lang w:val="en-US"/>
              </w:rPr>
              <w:t>0.94</w:t>
            </w:r>
          </w:p>
        </w:tc>
        <w:tc>
          <w:tcPr>
            <w:tcW w:w="1842" w:type="dxa"/>
            <w:tcBorders>
              <w:right w:val="nil"/>
            </w:tcBorders>
          </w:tcPr>
          <w:p w14:paraId="58C11440" w14:textId="77777777" w:rsidR="00E2736B" w:rsidRDefault="00E2736B" w:rsidP="00134BEF">
            <w:pPr>
              <w:pStyle w:val="BasistekstIKNL"/>
              <w:spacing w:line="240" w:lineRule="auto"/>
              <w:rPr>
                <w:sz w:val="20"/>
                <w:szCs w:val="20"/>
                <w:lang w:val="en-US"/>
              </w:rPr>
            </w:pPr>
          </w:p>
          <w:p w14:paraId="2604678B" w14:textId="77777777" w:rsidR="00E2736B" w:rsidRDefault="00E2736B" w:rsidP="00134BEF">
            <w:pPr>
              <w:pStyle w:val="BasistekstIKNL"/>
              <w:spacing w:line="240" w:lineRule="auto"/>
              <w:rPr>
                <w:sz w:val="20"/>
                <w:szCs w:val="20"/>
                <w:lang w:val="en-US"/>
              </w:rPr>
            </w:pPr>
            <w:r>
              <w:rPr>
                <w:sz w:val="20"/>
                <w:szCs w:val="20"/>
                <w:lang w:val="en-US"/>
              </w:rPr>
              <w:t>1 (reference)</w:t>
            </w:r>
          </w:p>
          <w:p w14:paraId="0E2EB9D3" w14:textId="26CB19B8" w:rsidR="00E2736B" w:rsidRPr="005449B0" w:rsidRDefault="00E2736B" w:rsidP="00134BEF">
            <w:pPr>
              <w:pStyle w:val="BasistekstIKNL"/>
              <w:spacing w:line="240" w:lineRule="auto"/>
              <w:rPr>
                <w:sz w:val="20"/>
                <w:szCs w:val="20"/>
                <w:lang w:val="en-US"/>
              </w:rPr>
            </w:pPr>
            <w:r>
              <w:rPr>
                <w:sz w:val="20"/>
                <w:szCs w:val="20"/>
                <w:lang w:val="en-US"/>
              </w:rPr>
              <w:t>1.17 (1.11-1.24)</w:t>
            </w:r>
          </w:p>
        </w:tc>
        <w:tc>
          <w:tcPr>
            <w:tcW w:w="709" w:type="dxa"/>
            <w:tcBorders>
              <w:left w:val="nil"/>
            </w:tcBorders>
          </w:tcPr>
          <w:p w14:paraId="05BBB468" w14:textId="77777777" w:rsidR="00E2736B" w:rsidRDefault="00E2736B" w:rsidP="00134BEF">
            <w:pPr>
              <w:pStyle w:val="BasistekstIKNL"/>
              <w:spacing w:line="240" w:lineRule="auto"/>
              <w:rPr>
                <w:sz w:val="20"/>
                <w:szCs w:val="20"/>
                <w:lang w:val="en-US"/>
              </w:rPr>
            </w:pPr>
          </w:p>
          <w:p w14:paraId="07F608F6" w14:textId="77777777" w:rsidR="00E2736B" w:rsidRDefault="00E2736B" w:rsidP="00134BEF">
            <w:pPr>
              <w:pStyle w:val="BasistekstIKNL"/>
              <w:spacing w:line="240" w:lineRule="auto"/>
              <w:rPr>
                <w:sz w:val="20"/>
                <w:szCs w:val="20"/>
                <w:lang w:val="en-US"/>
              </w:rPr>
            </w:pPr>
          </w:p>
          <w:p w14:paraId="1D6B3213" w14:textId="7A14EA09" w:rsidR="00E2736B" w:rsidRPr="003775B5" w:rsidRDefault="00E2736B" w:rsidP="00134BEF">
            <w:pPr>
              <w:pStyle w:val="BasistekstIKNL"/>
              <w:spacing w:line="240" w:lineRule="auto"/>
              <w:rPr>
                <w:b/>
                <w:bCs/>
                <w:sz w:val="20"/>
                <w:szCs w:val="20"/>
                <w:lang w:val="en-US"/>
              </w:rPr>
            </w:pPr>
            <w:r w:rsidRPr="003775B5">
              <w:rPr>
                <w:b/>
                <w:bCs/>
                <w:sz w:val="20"/>
                <w:szCs w:val="20"/>
                <w:lang w:val="en-US"/>
              </w:rPr>
              <w:t>&lt;0.01</w:t>
            </w:r>
          </w:p>
        </w:tc>
      </w:tr>
      <w:tr w:rsidR="00E2736B" w:rsidRPr="003A37F7" w14:paraId="679375E7" w14:textId="77777777" w:rsidTr="003775B5">
        <w:tc>
          <w:tcPr>
            <w:tcW w:w="3828" w:type="dxa"/>
            <w:shd w:val="clear" w:color="auto" w:fill="D9D9D9" w:themeFill="background1" w:themeFillShade="D9"/>
            <w:vAlign w:val="bottom"/>
          </w:tcPr>
          <w:p w14:paraId="5DA8BE21" w14:textId="77777777" w:rsidR="00E2736B" w:rsidRPr="003A37F7" w:rsidRDefault="00E2736B" w:rsidP="005423CC">
            <w:pPr>
              <w:pStyle w:val="BasistekstIKNL"/>
              <w:spacing w:line="240" w:lineRule="auto"/>
              <w:ind w:left="57"/>
              <w:rPr>
                <w:rFonts w:cs="Arial"/>
                <w:b/>
                <w:bCs/>
                <w:color w:val="000000"/>
                <w:sz w:val="20"/>
                <w:szCs w:val="20"/>
                <w:lang w:val="en-US"/>
              </w:rPr>
            </w:pPr>
            <w:r w:rsidRPr="003A37F7">
              <w:rPr>
                <w:rFonts w:cs="Arial"/>
                <w:b/>
                <w:bCs/>
                <w:color w:val="000000"/>
                <w:sz w:val="20"/>
                <w:szCs w:val="20"/>
                <w:lang w:val="en-US"/>
              </w:rPr>
              <w:t>Hospital type at diagnosis</w:t>
            </w:r>
          </w:p>
          <w:p w14:paraId="2D92F02D" w14:textId="77777777" w:rsidR="00E2736B" w:rsidRDefault="00E2736B" w:rsidP="005423CC">
            <w:pPr>
              <w:pStyle w:val="BasistekstIKNL"/>
              <w:spacing w:line="240" w:lineRule="auto"/>
              <w:ind w:left="113"/>
              <w:rPr>
                <w:sz w:val="20"/>
                <w:szCs w:val="20"/>
                <w:lang w:val="en-US"/>
              </w:rPr>
            </w:pPr>
            <w:r>
              <w:rPr>
                <w:sz w:val="20"/>
                <w:szCs w:val="20"/>
                <w:lang w:val="en-US"/>
              </w:rPr>
              <w:t>Academic</w:t>
            </w:r>
            <w:r w:rsidRPr="003A37F7">
              <w:rPr>
                <w:sz w:val="20"/>
                <w:szCs w:val="20"/>
                <w:lang w:val="en-US"/>
              </w:rPr>
              <w:t xml:space="preserve"> </w:t>
            </w:r>
          </w:p>
          <w:p w14:paraId="7914AF4F" w14:textId="77777777" w:rsidR="00E2736B" w:rsidRPr="003A37F7" w:rsidRDefault="00E2736B" w:rsidP="005423CC">
            <w:pPr>
              <w:pStyle w:val="BasistekstIKNL"/>
              <w:spacing w:line="240" w:lineRule="auto"/>
              <w:ind w:left="113"/>
              <w:rPr>
                <w:sz w:val="20"/>
                <w:szCs w:val="20"/>
                <w:lang w:val="en-US"/>
              </w:rPr>
            </w:pPr>
            <w:r w:rsidRPr="003A37F7">
              <w:rPr>
                <w:sz w:val="20"/>
                <w:szCs w:val="20"/>
                <w:lang w:val="en-US"/>
              </w:rPr>
              <w:t xml:space="preserve">Non-academic </w:t>
            </w:r>
          </w:p>
        </w:tc>
        <w:tc>
          <w:tcPr>
            <w:tcW w:w="1984" w:type="dxa"/>
            <w:tcBorders>
              <w:right w:val="nil"/>
            </w:tcBorders>
          </w:tcPr>
          <w:p w14:paraId="2996560C" w14:textId="77777777" w:rsidR="00E2736B" w:rsidRPr="003A37F7" w:rsidRDefault="00E2736B" w:rsidP="005423CC">
            <w:pPr>
              <w:pStyle w:val="BasistekstIKNL"/>
              <w:spacing w:line="240" w:lineRule="auto"/>
              <w:rPr>
                <w:sz w:val="20"/>
                <w:szCs w:val="20"/>
                <w:lang w:val="en-US"/>
              </w:rPr>
            </w:pPr>
          </w:p>
          <w:p w14:paraId="076FD704" w14:textId="77777777" w:rsidR="00E2736B" w:rsidRDefault="00E2736B" w:rsidP="005423CC">
            <w:pPr>
              <w:pStyle w:val="BasistekstIKNL"/>
              <w:spacing w:line="240" w:lineRule="auto"/>
              <w:rPr>
                <w:sz w:val="20"/>
                <w:szCs w:val="20"/>
                <w:lang w:val="en-US"/>
              </w:rPr>
            </w:pPr>
            <w:r>
              <w:rPr>
                <w:sz w:val="20"/>
                <w:szCs w:val="20"/>
                <w:lang w:val="en-US"/>
              </w:rPr>
              <w:t>1 (reference)</w:t>
            </w:r>
          </w:p>
          <w:p w14:paraId="689860F5" w14:textId="77777777" w:rsidR="00E2736B" w:rsidRPr="003A37F7" w:rsidRDefault="00E2736B" w:rsidP="005423CC">
            <w:pPr>
              <w:pStyle w:val="BasistekstIKNL"/>
              <w:spacing w:line="240" w:lineRule="auto"/>
              <w:rPr>
                <w:sz w:val="20"/>
                <w:szCs w:val="20"/>
                <w:lang w:val="en-US"/>
              </w:rPr>
            </w:pPr>
            <w:r w:rsidRPr="003A37F7">
              <w:rPr>
                <w:sz w:val="20"/>
                <w:szCs w:val="20"/>
                <w:lang w:val="en-US"/>
              </w:rPr>
              <w:t>1.</w:t>
            </w:r>
            <w:r>
              <w:rPr>
                <w:sz w:val="20"/>
                <w:szCs w:val="20"/>
                <w:lang w:val="en-US"/>
              </w:rPr>
              <w:t>41</w:t>
            </w:r>
            <w:r w:rsidRPr="003A37F7">
              <w:rPr>
                <w:sz w:val="20"/>
                <w:szCs w:val="20"/>
                <w:lang w:val="en-US"/>
              </w:rPr>
              <w:t xml:space="preserve"> (1.2</w:t>
            </w:r>
            <w:r>
              <w:rPr>
                <w:sz w:val="20"/>
                <w:szCs w:val="20"/>
                <w:lang w:val="en-US"/>
              </w:rPr>
              <w:t>8</w:t>
            </w:r>
            <w:r w:rsidRPr="003A37F7">
              <w:rPr>
                <w:sz w:val="20"/>
                <w:szCs w:val="20"/>
                <w:lang w:val="en-US"/>
              </w:rPr>
              <w:t>-1.</w:t>
            </w:r>
            <w:r>
              <w:rPr>
                <w:sz w:val="20"/>
                <w:szCs w:val="20"/>
                <w:lang w:val="en-US"/>
              </w:rPr>
              <w:t>55</w:t>
            </w:r>
            <w:r w:rsidRPr="003A37F7">
              <w:rPr>
                <w:sz w:val="20"/>
                <w:szCs w:val="20"/>
                <w:lang w:val="en-US"/>
              </w:rPr>
              <w:t>)</w:t>
            </w:r>
          </w:p>
        </w:tc>
        <w:tc>
          <w:tcPr>
            <w:tcW w:w="851" w:type="dxa"/>
            <w:tcBorders>
              <w:left w:val="nil"/>
            </w:tcBorders>
          </w:tcPr>
          <w:p w14:paraId="38CC9329" w14:textId="77777777" w:rsidR="00E2736B" w:rsidRPr="005449B0" w:rsidRDefault="00E2736B" w:rsidP="005423CC">
            <w:pPr>
              <w:pStyle w:val="BasistekstIKNL"/>
              <w:spacing w:line="240" w:lineRule="auto"/>
              <w:rPr>
                <w:b/>
                <w:bCs/>
                <w:sz w:val="20"/>
                <w:szCs w:val="20"/>
                <w:lang w:val="en-US"/>
              </w:rPr>
            </w:pPr>
          </w:p>
          <w:p w14:paraId="1B3664E9" w14:textId="77777777" w:rsidR="00E2736B" w:rsidRPr="005449B0" w:rsidRDefault="00E2736B" w:rsidP="005423CC">
            <w:pPr>
              <w:pStyle w:val="BasistekstIKNL"/>
              <w:spacing w:line="240" w:lineRule="auto"/>
              <w:rPr>
                <w:b/>
                <w:bCs/>
                <w:sz w:val="20"/>
                <w:szCs w:val="20"/>
                <w:lang w:val="en-US"/>
              </w:rPr>
            </w:pPr>
          </w:p>
          <w:p w14:paraId="10CA1065" w14:textId="39BD9490" w:rsidR="00E2736B" w:rsidRPr="005449B0" w:rsidRDefault="00E2736B" w:rsidP="005423CC">
            <w:pPr>
              <w:pStyle w:val="BasistekstIKNL"/>
              <w:spacing w:line="240" w:lineRule="auto"/>
              <w:rPr>
                <w:b/>
                <w:bCs/>
                <w:sz w:val="20"/>
                <w:szCs w:val="20"/>
                <w:lang w:val="en-US"/>
              </w:rPr>
            </w:pPr>
            <w:r w:rsidRPr="005449B0">
              <w:rPr>
                <w:b/>
                <w:bCs/>
                <w:sz w:val="20"/>
                <w:szCs w:val="20"/>
                <w:lang w:val="en-US"/>
              </w:rPr>
              <w:t>&lt;0.01</w:t>
            </w:r>
          </w:p>
        </w:tc>
        <w:tc>
          <w:tcPr>
            <w:tcW w:w="1842" w:type="dxa"/>
            <w:tcBorders>
              <w:right w:val="nil"/>
            </w:tcBorders>
          </w:tcPr>
          <w:p w14:paraId="6FC4D934" w14:textId="77777777" w:rsidR="00E2736B" w:rsidRDefault="00E2736B" w:rsidP="00134BEF">
            <w:pPr>
              <w:pStyle w:val="BasistekstIKNL"/>
              <w:spacing w:line="240" w:lineRule="auto"/>
              <w:rPr>
                <w:sz w:val="20"/>
                <w:szCs w:val="20"/>
                <w:lang w:val="en-US"/>
              </w:rPr>
            </w:pPr>
          </w:p>
          <w:p w14:paraId="380BBE1B" w14:textId="4519B807" w:rsidR="00E2736B" w:rsidRPr="005449B0" w:rsidRDefault="00E2736B" w:rsidP="00134BEF">
            <w:pPr>
              <w:pStyle w:val="BasistekstIKNL"/>
              <w:spacing w:line="240" w:lineRule="auto"/>
              <w:rPr>
                <w:sz w:val="20"/>
                <w:szCs w:val="20"/>
                <w:lang w:val="en-US"/>
              </w:rPr>
            </w:pPr>
            <w:r>
              <w:rPr>
                <w:sz w:val="20"/>
                <w:szCs w:val="20"/>
                <w:lang w:val="en-US"/>
              </w:rPr>
              <w:t>-</w:t>
            </w:r>
          </w:p>
        </w:tc>
        <w:tc>
          <w:tcPr>
            <w:tcW w:w="709" w:type="dxa"/>
            <w:tcBorders>
              <w:left w:val="nil"/>
            </w:tcBorders>
          </w:tcPr>
          <w:p w14:paraId="044FF30C" w14:textId="77777777" w:rsidR="00E2736B" w:rsidRDefault="00E2736B" w:rsidP="00134BEF">
            <w:pPr>
              <w:pStyle w:val="BasistekstIKNL"/>
              <w:spacing w:line="240" w:lineRule="auto"/>
              <w:rPr>
                <w:sz w:val="20"/>
                <w:szCs w:val="20"/>
                <w:lang w:val="en-US"/>
              </w:rPr>
            </w:pPr>
          </w:p>
          <w:p w14:paraId="4B2A2710" w14:textId="0A2BBDC6" w:rsidR="00E2736B" w:rsidRPr="005449B0" w:rsidRDefault="00E2736B" w:rsidP="00134BEF">
            <w:pPr>
              <w:pStyle w:val="BasistekstIKNL"/>
              <w:spacing w:line="240" w:lineRule="auto"/>
              <w:rPr>
                <w:sz w:val="20"/>
                <w:szCs w:val="20"/>
                <w:lang w:val="en-US"/>
              </w:rPr>
            </w:pPr>
            <w:r>
              <w:rPr>
                <w:sz w:val="20"/>
                <w:szCs w:val="20"/>
                <w:lang w:val="en-US"/>
              </w:rPr>
              <w:t>-</w:t>
            </w:r>
          </w:p>
        </w:tc>
      </w:tr>
      <w:tr w:rsidR="00E2736B" w:rsidRPr="003A37F7" w14:paraId="474E45A7" w14:textId="77777777" w:rsidTr="003775B5">
        <w:tc>
          <w:tcPr>
            <w:tcW w:w="3828" w:type="dxa"/>
            <w:shd w:val="clear" w:color="auto" w:fill="D9D9D9" w:themeFill="background1" w:themeFillShade="D9"/>
            <w:vAlign w:val="bottom"/>
          </w:tcPr>
          <w:p w14:paraId="1F1F1BAD" w14:textId="77777777" w:rsidR="00E2736B" w:rsidRPr="003A37F7" w:rsidRDefault="00E2736B" w:rsidP="005423CC">
            <w:pPr>
              <w:pStyle w:val="BasistekstIKNL"/>
              <w:spacing w:line="240" w:lineRule="auto"/>
              <w:ind w:left="57"/>
              <w:rPr>
                <w:rFonts w:cs="Arial"/>
                <w:b/>
                <w:bCs/>
                <w:color w:val="000000"/>
                <w:sz w:val="20"/>
                <w:szCs w:val="20"/>
                <w:lang w:val="en-US"/>
              </w:rPr>
            </w:pPr>
            <w:r w:rsidRPr="003A37F7">
              <w:rPr>
                <w:rFonts w:cs="Arial"/>
                <w:b/>
                <w:bCs/>
                <w:color w:val="000000"/>
                <w:sz w:val="20"/>
                <w:szCs w:val="20"/>
                <w:lang w:val="en-US"/>
              </w:rPr>
              <w:t xml:space="preserve">Prior malignancy </w:t>
            </w:r>
          </w:p>
          <w:p w14:paraId="07757FE3" w14:textId="77777777" w:rsidR="00E2736B" w:rsidRDefault="00E2736B" w:rsidP="005423CC">
            <w:pPr>
              <w:pStyle w:val="BasistekstIKNL"/>
              <w:spacing w:line="240" w:lineRule="auto"/>
              <w:ind w:left="113"/>
              <w:rPr>
                <w:rFonts w:cs="Arial"/>
                <w:bCs/>
                <w:color w:val="000000"/>
                <w:sz w:val="20"/>
                <w:szCs w:val="20"/>
                <w:lang w:val="en-US"/>
              </w:rPr>
            </w:pPr>
            <w:r>
              <w:rPr>
                <w:rFonts w:cs="Arial"/>
                <w:bCs/>
                <w:color w:val="000000"/>
                <w:sz w:val="20"/>
                <w:szCs w:val="20"/>
                <w:lang w:val="en-US"/>
              </w:rPr>
              <w:t>No</w:t>
            </w:r>
            <w:r w:rsidRPr="003A37F7">
              <w:rPr>
                <w:rFonts w:cs="Arial"/>
                <w:bCs/>
                <w:color w:val="000000"/>
                <w:sz w:val="20"/>
                <w:szCs w:val="20"/>
                <w:lang w:val="en-US"/>
              </w:rPr>
              <w:t xml:space="preserve"> </w:t>
            </w:r>
          </w:p>
          <w:p w14:paraId="41B7D83E" w14:textId="77777777" w:rsidR="00E2736B" w:rsidRPr="003A37F7" w:rsidRDefault="00E2736B" w:rsidP="005423CC">
            <w:pPr>
              <w:pStyle w:val="BasistekstIKNL"/>
              <w:spacing w:line="240" w:lineRule="auto"/>
              <w:ind w:left="113"/>
              <w:rPr>
                <w:sz w:val="20"/>
                <w:szCs w:val="20"/>
                <w:lang w:val="en-US"/>
              </w:rPr>
            </w:pPr>
            <w:r w:rsidRPr="003A37F7">
              <w:rPr>
                <w:rFonts w:cs="Arial"/>
                <w:bCs/>
                <w:color w:val="000000"/>
                <w:sz w:val="20"/>
                <w:szCs w:val="20"/>
                <w:lang w:val="en-US"/>
              </w:rPr>
              <w:t xml:space="preserve">Yes </w:t>
            </w:r>
          </w:p>
        </w:tc>
        <w:tc>
          <w:tcPr>
            <w:tcW w:w="1984" w:type="dxa"/>
            <w:tcBorders>
              <w:right w:val="nil"/>
            </w:tcBorders>
          </w:tcPr>
          <w:p w14:paraId="44EFA5E1" w14:textId="77777777" w:rsidR="00E2736B" w:rsidRPr="003A37F7" w:rsidRDefault="00E2736B" w:rsidP="005423CC">
            <w:pPr>
              <w:pStyle w:val="BasistekstIKNL"/>
              <w:spacing w:line="240" w:lineRule="auto"/>
              <w:jc w:val="center"/>
              <w:rPr>
                <w:sz w:val="20"/>
                <w:szCs w:val="20"/>
                <w:lang w:val="en-US"/>
              </w:rPr>
            </w:pPr>
          </w:p>
          <w:p w14:paraId="38BB7D09" w14:textId="77777777" w:rsidR="00E2736B" w:rsidRDefault="00E2736B" w:rsidP="005423CC">
            <w:pPr>
              <w:pStyle w:val="BasistekstIKNL"/>
              <w:spacing w:line="240" w:lineRule="auto"/>
              <w:rPr>
                <w:sz w:val="20"/>
                <w:szCs w:val="20"/>
                <w:lang w:val="en-US"/>
              </w:rPr>
            </w:pPr>
            <w:r>
              <w:rPr>
                <w:sz w:val="20"/>
                <w:szCs w:val="20"/>
                <w:lang w:val="en-US"/>
              </w:rPr>
              <w:t>1 (reference)</w:t>
            </w:r>
          </w:p>
          <w:p w14:paraId="0BB88303" w14:textId="77777777" w:rsidR="00E2736B" w:rsidRPr="003A37F7" w:rsidRDefault="00E2736B" w:rsidP="005423CC">
            <w:pPr>
              <w:pStyle w:val="BasistekstIKNL"/>
              <w:spacing w:line="240" w:lineRule="auto"/>
              <w:rPr>
                <w:sz w:val="20"/>
                <w:szCs w:val="20"/>
                <w:lang w:val="en-US"/>
              </w:rPr>
            </w:pPr>
            <w:r w:rsidRPr="003A37F7">
              <w:rPr>
                <w:sz w:val="20"/>
                <w:szCs w:val="20"/>
                <w:lang w:val="en-US"/>
              </w:rPr>
              <w:t>1.</w:t>
            </w:r>
            <w:r>
              <w:rPr>
                <w:sz w:val="20"/>
                <w:szCs w:val="20"/>
                <w:lang w:val="en-US"/>
              </w:rPr>
              <w:t>27</w:t>
            </w:r>
            <w:r w:rsidRPr="003A37F7">
              <w:rPr>
                <w:sz w:val="20"/>
                <w:szCs w:val="20"/>
                <w:lang w:val="en-US"/>
              </w:rPr>
              <w:t xml:space="preserve"> (1.</w:t>
            </w:r>
            <w:r>
              <w:rPr>
                <w:sz w:val="20"/>
                <w:szCs w:val="20"/>
                <w:lang w:val="en-US"/>
              </w:rPr>
              <w:t>17</w:t>
            </w:r>
            <w:r w:rsidRPr="003A37F7">
              <w:rPr>
                <w:sz w:val="20"/>
                <w:szCs w:val="20"/>
                <w:lang w:val="en-US"/>
              </w:rPr>
              <w:t>-1.</w:t>
            </w:r>
            <w:r>
              <w:rPr>
                <w:sz w:val="20"/>
                <w:szCs w:val="20"/>
                <w:lang w:val="en-US"/>
              </w:rPr>
              <w:t>3</w:t>
            </w:r>
            <w:r w:rsidRPr="003A37F7">
              <w:rPr>
                <w:sz w:val="20"/>
                <w:szCs w:val="20"/>
                <w:lang w:val="en-US"/>
              </w:rPr>
              <w:t>7)</w:t>
            </w:r>
          </w:p>
        </w:tc>
        <w:tc>
          <w:tcPr>
            <w:tcW w:w="851" w:type="dxa"/>
            <w:tcBorders>
              <w:left w:val="nil"/>
            </w:tcBorders>
          </w:tcPr>
          <w:p w14:paraId="4086BB2B" w14:textId="77777777" w:rsidR="00E2736B" w:rsidRPr="005449B0" w:rsidRDefault="00E2736B" w:rsidP="005423CC">
            <w:pPr>
              <w:pStyle w:val="BasistekstIKNL"/>
              <w:spacing w:line="240" w:lineRule="auto"/>
              <w:jc w:val="center"/>
              <w:rPr>
                <w:b/>
                <w:bCs/>
                <w:sz w:val="20"/>
                <w:szCs w:val="20"/>
                <w:lang w:val="en-US"/>
              </w:rPr>
            </w:pPr>
          </w:p>
          <w:p w14:paraId="0BC7397D" w14:textId="77777777" w:rsidR="00E2736B" w:rsidRPr="005449B0" w:rsidRDefault="00E2736B" w:rsidP="005423CC">
            <w:pPr>
              <w:pStyle w:val="BasistekstIKNL"/>
              <w:spacing w:line="240" w:lineRule="auto"/>
              <w:jc w:val="center"/>
              <w:rPr>
                <w:b/>
                <w:bCs/>
                <w:sz w:val="20"/>
                <w:szCs w:val="20"/>
                <w:lang w:val="en-US"/>
              </w:rPr>
            </w:pPr>
          </w:p>
          <w:p w14:paraId="74F53438" w14:textId="4860843B" w:rsidR="00E2736B" w:rsidRPr="005449B0" w:rsidRDefault="00E2736B" w:rsidP="005423CC">
            <w:pPr>
              <w:pStyle w:val="BasistekstIKNL"/>
              <w:spacing w:line="240" w:lineRule="auto"/>
              <w:rPr>
                <w:b/>
                <w:bCs/>
                <w:sz w:val="20"/>
                <w:szCs w:val="20"/>
                <w:lang w:val="en-US"/>
              </w:rPr>
            </w:pPr>
            <w:r w:rsidRPr="005449B0">
              <w:rPr>
                <w:b/>
                <w:bCs/>
                <w:sz w:val="20"/>
                <w:szCs w:val="20"/>
                <w:lang w:val="en-US"/>
              </w:rPr>
              <w:t>&lt;0.01</w:t>
            </w:r>
          </w:p>
        </w:tc>
        <w:tc>
          <w:tcPr>
            <w:tcW w:w="1842" w:type="dxa"/>
            <w:tcBorders>
              <w:right w:val="nil"/>
            </w:tcBorders>
          </w:tcPr>
          <w:p w14:paraId="0C619C21" w14:textId="77777777" w:rsidR="00E2736B" w:rsidRDefault="00E2736B" w:rsidP="00134BEF">
            <w:pPr>
              <w:pStyle w:val="BasistekstIKNL"/>
              <w:spacing w:line="240" w:lineRule="auto"/>
              <w:rPr>
                <w:sz w:val="20"/>
                <w:szCs w:val="20"/>
                <w:lang w:val="en-US"/>
              </w:rPr>
            </w:pPr>
          </w:p>
          <w:p w14:paraId="6223C132" w14:textId="17AF653F" w:rsidR="00E2736B" w:rsidRPr="005449B0" w:rsidRDefault="00E2736B" w:rsidP="00134BEF">
            <w:pPr>
              <w:pStyle w:val="BasistekstIKNL"/>
              <w:spacing w:line="240" w:lineRule="auto"/>
              <w:rPr>
                <w:sz w:val="20"/>
                <w:szCs w:val="20"/>
                <w:lang w:val="en-US"/>
              </w:rPr>
            </w:pPr>
            <w:r>
              <w:rPr>
                <w:sz w:val="20"/>
                <w:szCs w:val="20"/>
                <w:lang w:val="en-US"/>
              </w:rPr>
              <w:t>-</w:t>
            </w:r>
          </w:p>
        </w:tc>
        <w:tc>
          <w:tcPr>
            <w:tcW w:w="709" w:type="dxa"/>
            <w:tcBorders>
              <w:left w:val="nil"/>
            </w:tcBorders>
          </w:tcPr>
          <w:p w14:paraId="31069172" w14:textId="77777777" w:rsidR="00E2736B" w:rsidRDefault="00E2736B" w:rsidP="00134BEF">
            <w:pPr>
              <w:pStyle w:val="BasistekstIKNL"/>
              <w:spacing w:line="240" w:lineRule="auto"/>
              <w:rPr>
                <w:sz w:val="20"/>
                <w:szCs w:val="20"/>
                <w:lang w:val="en-US"/>
              </w:rPr>
            </w:pPr>
          </w:p>
          <w:p w14:paraId="6FDECF79" w14:textId="64068074" w:rsidR="00E2736B" w:rsidRPr="005449B0" w:rsidRDefault="00E2736B" w:rsidP="00134BEF">
            <w:pPr>
              <w:pStyle w:val="BasistekstIKNL"/>
              <w:spacing w:line="240" w:lineRule="auto"/>
              <w:rPr>
                <w:sz w:val="20"/>
                <w:szCs w:val="20"/>
                <w:lang w:val="en-US"/>
              </w:rPr>
            </w:pPr>
            <w:r>
              <w:rPr>
                <w:sz w:val="20"/>
                <w:szCs w:val="20"/>
                <w:lang w:val="en-US"/>
              </w:rPr>
              <w:t>-</w:t>
            </w:r>
          </w:p>
        </w:tc>
      </w:tr>
    </w:tbl>
    <w:p w14:paraId="575A5318" w14:textId="77777777" w:rsidR="002754F6" w:rsidRPr="003775B5" w:rsidRDefault="002754F6" w:rsidP="002754F6">
      <w:pPr>
        <w:pStyle w:val="BasistekstIKNL"/>
        <w:suppressLineNumbers/>
        <w:rPr>
          <w:rFonts w:cs="Arial"/>
          <w:color w:val="000000"/>
          <w:sz w:val="20"/>
          <w:szCs w:val="20"/>
          <w:lang w:val="en-US"/>
        </w:rPr>
      </w:pPr>
      <w:r w:rsidRPr="003775B5">
        <w:rPr>
          <w:rFonts w:cs="Arial"/>
          <w:color w:val="000000"/>
          <w:sz w:val="20"/>
          <w:szCs w:val="20"/>
          <w:lang w:val="en-US"/>
        </w:rPr>
        <w:t>Abbreviations: HR; hazard ratio, CI; confidence interval</w:t>
      </w:r>
    </w:p>
    <w:p w14:paraId="7D386709" w14:textId="5708EC03" w:rsidR="0056579E" w:rsidRDefault="0056579E" w:rsidP="002754F6">
      <w:pPr>
        <w:suppressLineNumbers/>
        <w:spacing w:after="0" w:line="240" w:lineRule="auto"/>
        <w:rPr>
          <w:rFonts w:ascii="Arial" w:eastAsia="Times New Roman" w:hAnsi="Arial" w:cs="Arial"/>
          <w:sz w:val="24"/>
          <w:szCs w:val="24"/>
          <w:lang w:val="en-US"/>
        </w:rPr>
      </w:pPr>
    </w:p>
    <w:p w14:paraId="0C5313A6" w14:textId="73C1F96E" w:rsidR="006B65A7" w:rsidRDefault="006B65A7" w:rsidP="002754F6">
      <w:pPr>
        <w:suppressLineNumbers/>
        <w:spacing w:after="0" w:line="240" w:lineRule="auto"/>
        <w:rPr>
          <w:rFonts w:ascii="Arial" w:eastAsia="Times New Roman" w:hAnsi="Arial" w:cs="Arial"/>
          <w:sz w:val="24"/>
          <w:szCs w:val="24"/>
          <w:lang w:val="en-US"/>
        </w:rPr>
      </w:pPr>
    </w:p>
    <w:p w14:paraId="4E91253E" w14:textId="314EA8C5" w:rsidR="006B65A7" w:rsidRDefault="006B65A7" w:rsidP="002754F6">
      <w:pPr>
        <w:suppressLineNumbers/>
        <w:spacing w:after="0" w:line="240" w:lineRule="auto"/>
        <w:rPr>
          <w:rFonts w:ascii="Arial" w:eastAsia="Times New Roman" w:hAnsi="Arial" w:cs="Arial"/>
          <w:sz w:val="24"/>
          <w:szCs w:val="24"/>
          <w:lang w:val="en-US"/>
        </w:rPr>
      </w:pPr>
    </w:p>
    <w:p w14:paraId="31AD60F6" w14:textId="27A17AD5" w:rsidR="006B65A7" w:rsidRDefault="006B65A7" w:rsidP="002754F6">
      <w:pPr>
        <w:suppressLineNumbers/>
        <w:spacing w:after="0" w:line="240" w:lineRule="auto"/>
        <w:rPr>
          <w:rFonts w:ascii="Arial" w:eastAsia="Times New Roman" w:hAnsi="Arial" w:cs="Arial"/>
          <w:sz w:val="24"/>
          <w:szCs w:val="24"/>
          <w:lang w:val="en-US"/>
        </w:rPr>
      </w:pPr>
    </w:p>
    <w:sectPr w:rsidR="006B65A7" w:rsidSect="00E2736B">
      <w:pgSz w:w="11906" w:h="16838" w:code="9"/>
      <w:pgMar w:top="1304" w:right="1304" w:bottom="964" w:left="1304" w:header="47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75B8E" w14:textId="77777777" w:rsidR="00CC30F9" w:rsidRPr="00206899" w:rsidRDefault="00CC30F9" w:rsidP="00206899">
      <w:pPr>
        <w:pStyle w:val="Voettekst"/>
      </w:pPr>
    </w:p>
  </w:endnote>
  <w:endnote w:type="continuationSeparator" w:id="0">
    <w:p w14:paraId="04350F75" w14:textId="77777777" w:rsidR="00CC30F9" w:rsidRPr="00206899" w:rsidRDefault="00CC30F9" w:rsidP="00206899">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aiandra GD">
    <w:altName w:val="Calibri"/>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263352"/>
      <w:docPartObj>
        <w:docPartGallery w:val="Page Numbers (Bottom of Page)"/>
        <w:docPartUnique/>
      </w:docPartObj>
    </w:sdtPr>
    <w:sdtEndPr>
      <w:rPr>
        <w:rFonts w:ascii="Times New Roman" w:hAnsi="Times New Roman" w:cs="Times New Roman"/>
      </w:rPr>
    </w:sdtEndPr>
    <w:sdtContent>
      <w:p w14:paraId="6A0A1072" w14:textId="0B2D4820" w:rsidR="00CC30F9" w:rsidRPr="007E605A" w:rsidRDefault="00CC30F9">
        <w:pPr>
          <w:pStyle w:val="Voettekst"/>
          <w:rPr>
            <w:rFonts w:ascii="Times New Roman" w:hAnsi="Times New Roman" w:cs="Times New Roman"/>
          </w:rPr>
        </w:pPr>
        <w:r w:rsidRPr="007E605A">
          <w:rPr>
            <w:rFonts w:ascii="Times New Roman" w:hAnsi="Times New Roman" w:cs="Times New Roman"/>
          </w:rPr>
          <w:fldChar w:fldCharType="begin"/>
        </w:r>
        <w:r w:rsidRPr="007E605A">
          <w:rPr>
            <w:rFonts w:ascii="Times New Roman" w:hAnsi="Times New Roman" w:cs="Times New Roman"/>
          </w:rPr>
          <w:instrText>PAGE   \* MERGEFORMAT</w:instrText>
        </w:r>
        <w:r w:rsidRPr="007E605A">
          <w:rPr>
            <w:rFonts w:ascii="Times New Roman" w:hAnsi="Times New Roman" w:cs="Times New Roman"/>
          </w:rPr>
          <w:fldChar w:fldCharType="separate"/>
        </w:r>
        <w:r w:rsidR="00305DF6">
          <w:rPr>
            <w:rFonts w:ascii="Times New Roman" w:hAnsi="Times New Roman" w:cs="Times New Roman"/>
            <w:noProof/>
          </w:rPr>
          <w:t>1</w:t>
        </w:r>
        <w:r w:rsidRPr="007E605A">
          <w:rPr>
            <w:rFonts w:ascii="Times New Roman" w:hAnsi="Times New Roman" w:cs="Times New Roman"/>
          </w:rPr>
          <w:fldChar w:fldCharType="end"/>
        </w:r>
      </w:p>
    </w:sdtContent>
  </w:sdt>
  <w:p w14:paraId="69F2F592" w14:textId="316AD214" w:rsidR="00CC30F9" w:rsidRPr="003B192A" w:rsidRDefault="00CC30F9" w:rsidP="003B192A">
    <w:pPr>
      <w:pStyle w:val="Voettekst"/>
      <w:jc w:val="left"/>
      <w:rPr>
        <w:rFonts w:ascii="Times New Roman" w:hAnsi="Times New Roman" w:cs="Times New Roman"/>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56BD99" w14:textId="77777777" w:rsidR="00CC30F9" w:rsidRPr="00206899" w:rsidRDefault="00CC30F9" w:rsidP="00206899">
      <w:pPr>
        <w:pStyle w:val="Voettekst"/>
      </w:pPr>
    </w:p>
  </w:footnote>
  <w:footnote w:type="continuationSeparator" w:id="0">
    <w:p w14:paraId="2EB66977" w14:textId="77777777" w:rsidR="00CC30F9" w:rsidRPr="00206899" w:rsidRDefault="00CC30F9" w:rsidP="00206899">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56440"/>
    <w:multiLevelType w:val="multilevel"/>
    <w:tmpl w:val="8AC41F9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425"/>
        </w:tabs>
        <w:ind w:left="425" w:hanging="425"/>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1" w15:restartNumberingAfterBreak="0">
    <w:nsid w:val="142F0071"/>
    <w:multiLevelType w:val="multilevel"/>
    <w:tmpl w:val="05E44D34"/>
    <w:lvl w:ilvl="0">
      <w:start w:val="1"/>
      <w:numFmt w:val="lowerLetter"/>
      <w:lvlText w:val="%1"/>
      <w:lvlJc w:val="right"/>
      <w:pPr>
        <w:tabs>
          <w:tab w:val="num" w:pos="0"/>
        </w:tabs>
        <w:ind w:left="0" w:hanging="113"/>
      </w:pPr>
      <w:rPr>
        <w:rFonts w:hint="default"/>
      </w:rPr>
    </w:lvl>
    <w:lvl w:ilvl="1">
      <w:start w:val="1"/>
      <w:numFmt w:val="lowerLetter"/>
      <w:pStyle w:val="Opsommingletter2eniveauIKNL"/>
      <w:lvlText w:val="%2"/>
      <w:lvlJc w:val="left"/>
      <w:pPr>
        <w:tabs>
          <w:tab w:val="num" w:pos="340"/>
        </w:tabs>
        <w:ind w:left="340" w:hanging="340"/>
      </w:pPr>
      <w:rPr>
        <w:rFonts w:hint="default"/>
      </w:rPr>
    </w:lvl>
    <w:lvl w:ilvl="2">
      <w:start w:val="1"/>
      <w:numFmt w:val="lowerLetter"/>
      <w:pStyle w:val="Opsommingletter3eniveauIKNL"/>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2" w15:restartNumberingAfterBreak="0">
    <w:nsid w:val="27133398"/>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9C523A7"/>
    <w:multiLevelType w:val="hybridMultilevel"/>
    <w:tmpl w:val="2EAAB472"/>
    <w:lvl w:ilvl="0" w:tplc="E5C8CEDA">
      <w:start w:val="1"/>
      <w:numFmt w:val="decimal"/>
      <w:pStyle w:val="NummerIKNL"/>
      <w:lvlText w:val="%1"/>
      <w:lvlJc w:val="left"/>
      <w:pPr>
        <w:tabs>
          <w:tab w:val="num" w:pos="170"/>
        </w:tabs>
        <w:ind w:left="170" w:hanging="17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B440D59"/>
    <w:multiLevelType w:val="multilevel"/>
    <w:tmpl w:val="64A22F9E"/>
    <w:lvl w:ilvl="0">
      <w:start w:val="1"/>
      <w:numFmt w:val="decimal"/>
      <w:lvlText w:val="%1"/>
      <w:lvlJc w:val="right"/>
      <w:pPr>
        <w:tabs>
          <w:tab w:val="num" w:pos="0"/>
        </w:tabs>
        <w:ind w:left="0" w:hanging="113"/>
      </w:pPr>
      <w:rPr>
        <w:rFonts w:hint="default"/>
      </w:rPr>
    </w:lvl>
    <w:lvl w:ilvl="1">
      <w:start w:val="1"/>
      <w:numFmt w:val="decimal"/>
      <w:lvlText w:val="%1.%2"/>
      <w:lvlJc w:val="right"/>
      <w:pPr>
        <w:tabs>
          <w:tab w:val="num" w:pos="0"/>
        </w:tabs>
        <w:ind w:left="0" w:hanging="113"/>
      </w:pPr>
      <w:rPr>
        <w:rFonts w:hint="default"/>
      </w:rPr>
    </w:lvl>
    <w:lvl w:ilvl="2">
      <w:start w:val="1"/>
      <w:numFmt w:val="decimal"/>
      <w:lvlText w:val="%1.%2.%3"/>
      <w:lvlJc w:val="right"/>
      <w:pPr>
        <w:tabs>
          <w:tab w:val="num" w:pos="0"/>
        </w:tabs>
        <w:ind w:left="0" w:hanging="11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3100040A"/>
    <w:multiLevelType w:val="multilevel"/>
    <w:tmpl w:val="22323474"/>
    <w:lvl w:ilvl="0">
      <w:start w:val="1"/>
      <w:numFmt w:val="decimal"/>
      <w:lvlText w:val="%1"/>
      <w:lvlJc w:val="left"/>
      <w:pPr>
        <w:ind w:left="450" w:hanging="450"/>
      </w:pPr>
      <w:rPr>
        <w:rFonts w:hint="default"/>
      </w:rPr>
    </w:lvl>
    <w:lvl w:ilvl="1">
      <w:start w:val="1"/>
      <w:numFmt w:val="decimalZero"/>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D00DF5"/>
    <w:multiLevelType w:val="multilevel"/>
    <w:tmpl w:val="6FD0DFB6"/>
    <w:styleLink w:val="LijstopsommingletterIKNL"/>
    <w:lvl w:ilvl="0">
      <w:start w:val="1"/>
      <w:numFmt w:val="lowerLetter"/>
      <w:lvlText w:val="%1"/>
      <w:lvlJc w:val="left"/>
      <w:pPr>
        <w:tabs>
          <w:tab w:val="num" w:pos="170"/>
        </w:tabs>
        <w:ind w:left="170" w:hanging="170"/>
      </w:pPr>
      <w:rPr>
        <w:rFonts w:hint="default"/>
      </w:rPr>
    </w:lvl>
    <w:lvl w:ilvl="1">
      <w:start w:val="1"/>
      <w:numFmt w:val="lowerLetter"/>
      <w:lvlText w:val="%2"/>
      <w:lvlJc w:val="left"/>
      <w:pPr>
        <w:tabs>
          <w:tab w:val="num" w:pos="510"/>
        </w:tabs>
        <w:ind w:left="510" w:hanging="340"/>
      </w:pPr>
      <w:rPr>
        <w:rFonts w:hint="default"/>
      </w:rPr>
    </w:lvl>
    <w:lvl w:ilvl="2">
      <w:start w:val="1"/>
      <w:numFmt w:val="lowerLetter"/>
      <w:lvlText w:val="%3"/>
      <w:lvlJc w:val="left"/>
      <w:pPr>
        <w:tabs>
          <w:tab w:val="num" w:pos="851"/>
        </w:tabs>
        <w:ind w:left="851" w:hanging="341"/>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tabs>
          <w:tab w:val="num" w:pos="1531"/>
        </w:tabs>
        <w:ind w:left="1531" w:hanging="340"/>
      </w:pPr>
      <w:rPr>
        <w:rFonts w:hint="default"/>
      </w:rPr>
    </w:lvl>
    <w:lvl w:ilvl="5">
      <w:start w:val="1"/>
      <w:numFmt w:val="lowerLetter"/>
      <w:lvlText w:val="%6"/>
      <w:lvlJc w:val="left"/>
      <w:pPr>
        <w:tabs>
          <w:tab w:val="num" w:pos="1871"/>
        </w:tabs>
        <w:ind w:left="1871" w:hanging="340"/>
      </w:pPr>
      <w:rPr>
        <w:rFonts w:hint="default"/>
      </w:rPr>
    </w:lvl>
    <w:lvl w:ilvl="6">
      <w:start w:val="1"/>
      <w:numFmt w:val="lowerLetter"/>
      <w:lvlText w:val="%7"/>
      <w:lvlJc w:val="left"/>
      <w:pPr>
        <w:tabs>
          <w:tab w:val="num" w:pos="2211"/>
        </w:tabs>
        <w:ind w:left="2211" w:hanging="340"/>
      </w:pPr>
      <w:rPr>
        <w:rFonts w:hint="default"/>
      </w:rPr>
    </w:lvl>
    <w:lvl w:ilvl="7">
      <w:start w:val="1"/>
      <w:numFmt w:val="lowerLetter"/>
      <w:lvlText w:val="%8"/>
      <w:lvlJc w:val="left"/>
      <w:pPr>
        <w:tabs>
          <w:tab w:val="num" w:pos="2552"/>
        </w:tabs>
        <w:ind w:left="2552" w:hanging="341"/>
      </w:pPr>
      <w:rPr>
        <w:rFonts w:hint="default"/>
      </w:rPr>
    </w:lvl>
    <w:lvl w:ilvl="8">
      <w:start w:val="1"/>
      <w:numFmt w:val="lowerLetter"/>
      <w:lvlText w:val="%9"/>
      <w:lvlJc w:val="left"/>
      <w:pPr>
        <w:tabs>
          <w:tab w:val="num" w:pos="2892"/>
        </w:tabs>
        <w:ind w:left="2892" w:hanging="340"/>
      </w:pPr>
      <w:rPr>
        <w:rFonts w:hint="default"/>
      </w:rPr>
    </w:lvl>
  </w:abstractNum>
  <w:abstractNum w:abstractNumId="7" w15:restartNumberingAfterBreak="0">
    <w:nsid w:val="34556A4F"/>
    <w:multiLevelType w:val="multilevel"/>
    <w:tmpl w:val="EA78BDDC"/>
    <w:lvl w:ilvl="0">
      <w:start w:val="1"/>
      <w:numFmt w:val="decimal"/>
      <w:lvlText w:val="%1"/>
      <w:lvlJc w:val="right"/>
      <w:pPr>
        <w:tabs>
          <w:tab w:val="num" w:pos="432"/>
        </w:tabs>
        <w:ind w:left="432" w:hanging="545"/>
      </w:pPr>
      <w:rPr>
        <w:rFonts w:hint="default"/>
      </w:rPr>
    </w:lvl>
    <w:lvl w:ilvl="1">
      <w:start w:val="1"/>
      <w:numFmt w:val="decimal"/>
      <w:lvlText w:val="%1.%2"/>
      <w:lvlJc w:val="right"/>
      <w:pPr>
        <w:tabs>
          <w:tab w:val="num" w:pos="576"/>
        </w:tabs>
        <w:ind w:left="576" w:hanging="28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A245DE"/>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5C6385C"/>
    <w:multiLevelType w:val="multilevel"/>
    <w:tmpl w:val="D4545C8E"/>
    <w:lvl w:ilvl="0">
      <w:start w:val="1"/>
      <w:numFmt w:val="lowerLetter"/>
      <w:lvlText w:val="%1"/>
      <w:lvlJc w:val="right"/>
      <w:pPr>
        <w:tabs>
          <w:tab w:val="num" w:pos="0"/>
        </w:tabs>
        <w:ind w:left="0" w:hanging="113"/>
      </w:pPr>
      <w:rPr>
        <w:rFonts w:hint="default"/>
      </w:rPr>
    </w:lvl>
    <w:lvl w:ilvl="1">
      <w:start w:val="1"/>
      <w:numFmt w:val="lowerLetter"/>
      <w:lvlText w:val="%2"/>
      <w:lvlJc w:val="left"/>
      <w:pPr>
        <w:tabs>
          <w:tab w:val="num" w:pos="340"/>
        </w:tabs>
        <w:ind w:left="340" w:hanging="340"/>
      </w:pPr>
      <w:rPr>
        <w:rFonts w:hint="default"/>
      </w:rPr>
    </w:lvl>
    <w:lvl w:ilvl="2">
      <w:start w:val="1"/>
      <w:numFmt w:val="lowerLetter"/>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10" w15:restartNumberingAfterBreak="0">
    <w:nsid w:val="3843328D"/>
    <w:multiLevelType w:val="multilevel"/>
    <w:tmpl w:val="F2509C8E"/>
    <w:styleLink w:val="LijstopsommingtekenIKNL"/>
    <w:lvl w:ilvl="0">
      <w:start w:val="1"/>
      <w:numFmt w:val="bullet"/>
      <w:pStyle w:val="Opsommingteken1eniveauIKNL"/>
      <w:lvlText w:val="•"/>
      <w:lvlJc w:val="left"/>
      <w:pPr>
        <w:tabs>
          <w:tab w:val="num" w:pos="0"/>
        </w:tabs>
        <w:ind w:left="0" w:hanging="170"/>
      </w:pPr>
      <w:rPr>
        <w:rFonts w:ascii="Arial" w:hAnsi="Arial" w:hint="default"/>
      </w:rPr>
    </w:lvl>
    <w:lvl w:ilvl="1">
      <w:start w:val="1"/>
      <w:numFmt w:val="bullet"/>
      <w:pStyle w:val="Opsommingteken2eniveauIKNL"/>
      <w:lvlText w:val="–"/>
      <w:lvlJc w:val="left"/>
      <w:pPr>
        <w:tabs>
          <w:tab w:val="num" w:pos="340"/>
        </w:tabs>
        <w:ind w:left="340" w:hanging="340"/>
      </w:pPr>
      <w:rPr>
        <w:rFonts w:ascii="Times New Roman" w:hAnsi="Times New Roman" w:cs="Times New Roman" w:hint="default"/>
      </w:rPr>
    </w:lvl>
    <w:lvl w:ilvl="2">
      <w:start w:val="1"/>
      <w:numFmt w:val="bullet"/>
      <w:pStyle w:val="Opsommingteken3eniveauIKNL"/>
      <w:lvlText w:val="–"/>
      <w:lvlJc w:val="left"/>
      <w:pPr>
        <w:tabs>
          <w:tab w:val="num" w:pos="680"/>
        </w:tabs>
        <w:ind w:left="680" w:hanging="340"/>
      </w:pPr>
      <w:rPr>
        <w:rFonts w:ascii="Times New Roman" w:hAnsi="Times New Roman" w:cs="Times New Roman" w:hint="default"/>
      </w:rPr>
    </w:lvl>
    <w:lvl w:ilvl="3">
      <w:start w:val="1"/>
      <w:numFmt w:val="bullet"/>
      <w:lvlText w:val="–"/>
      <w:lvlJc w:val="left"/>
      <w:pPr>
        <w:tabs>
          <w:tab w:val="num" w:pos="1021"/>
        </w:tabs>
        <w:ind w:left="1021" w:hanging="341"/>
      </w:pPr>
      <w:rPr>
        <w:rFonts w:ascii="Times New Roman" w:hAnsi="Times New Roman" w:cs="Times New Roman" w:hint="default"/>
      </w:rPr>
    </w:lvl>
    <w:lvl w:ilvl="4">
      <w:start w:val="1"/>
      <w:numFmt w:val="bullet"/>
      <w:lvlText w:val="–"/>
      <w:lvlJc w:val="left"/>
      <w:pPr>
        <w:tabs>
          <w:tab w:val="num" w:pos="1361"/>
        </w:tabs>
        <w:ind w:left="1361" w:hanging="340"/>
      </w:pPr>
      <w:rPr>
        <w:rFonts w:ascii="Times New Roman" w:hAnsi="Times New Roman" w:cs="Times New Roman" w:hint="default"/>
      </w:rPr>
    </w:lvl>
    <w:lvl w:ilvl="5">
      <w:start w:val="1"/>
      <w:numFmt w:val="bullet"/>
      <w:lvlText w:val="–"/>
      <w:lvlJc w:val="left"/>
      <w:pPr>
        <w:tabs>
          <w:tab w:val="num" w:pos="1701"/>
        </w:tabs>
        <w:ind w:left="1701" w:hanging="340"/>
      </w:pPr>
      <w:rPr>
        <w:rFonts w:ascii="Times New Roman" w:hAnsi="Times New Roman" w:cs="Times New Roman" w:hint="default"/>
      </w:rPr>
    </w:lvl>
    <w:lvl w:ilvl="6">
      <w:start w:val="1"/>
      <w:numFmt w:val="bullet"/>
      <w:lvlText w:val="–"/>
      <w:lvlJc w:val="left"/>
      <w:pPr>
        <w:tabs>
          <w:tab w:val="num" w:pos="2041"/>
        </w:tabs>
        <w:ind w:left="2041" w:hanging="340"/>
      </w:pPr>
      <w:rPr>
        <w:rFonts w:ascii="Times New Roman" w:hAnsi="Times New Roman" w:cs="Times New Roman" w:hint="default"/>
      </w:rPr>
    </w:lvl>
    <w:lvl w:ilvl="7">
      <w:start w:val="1"/>
      <w:numFmt w:val="bullet"/>
      <w:lvlText w:val="–"/>
      <w:lvlJc w:val="left"/>
      <w:pPr>
        <w:tabs>
          <w:tab w:val="num" w:pos="2381"/>
        </w:tabs>
        <w:ind w:left="2381" w:hanging="340"/>
      </w:pPr>
      <w:rPr>
        <w:rFonts w:ascii="Times New Roman" w:hAnsi="Times New Roman" w:cs="Times New Roman" w:hint="default"/>
      </w:rPr>
    </w:lvl>
    <w:lvl w:ilvl="8">
      <w:start w:val="1"/>
      <w:numFmt w:val="bullet"/>
      <w:lvlText w:val="–"/>
      <w:lvlJc w:val="left"/>
      <w:pPr>
        <w:tabs>
          <w:tab w:val="num" w:pos="2722"/>
        </w:tabs>
        <w:ind w:left="2722" w:hanging="341"/>
      </w:pPr>
      <w:rPr>
        <w:rFonts w:ascii="Maiandra GD" w:hAnsi="Maiandra GD" w:hint="default"/>
      </w:rPr>
    </w:lvl>
  </w:abstractNum>
  <w:abstractNum w:abstractNumId="11" w15:restartNumberingAfterBreak="0">
    <w:nsid w:val="38815E78"/>
    <w:multiLevelType w:val="hybridMultilevel"/>
    <w:tmpl w:val="81783666"/>
    <w:lvl w:ilvl="0" w:tplc="953A7820">
      <w:start w:val="1"/>
      <w:numFmt w:val="decimal"/>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40566481"/>
    <w:multiLevelType w:val="multilevel"/>
    <w:tmpl w:val="E24882DA"/>
    <w:lvl w:ilvl="0">
      <w:start w:val="1"/>
      <w:numFmt w:val="lowerLetter"/>
      <w:lvlText w:val="%1"/>
      <w:lvlJc w:val="left"/>
      <w:pPr>
        <w:tabs>
          <w:tab w:val="num" w:pos="170"/>
        </w:tabs>
        <w:ind w:left="170" w:hanging="1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2946EFE"/>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6514B4C"/>
    <w:multiLevelType w:val="multilevel"/>
    <w:tmpl w:val="60EE1D50"/>
    <w:styleLink w:val="LijstopsommingnummerIKNL"/>
    <w:lvl w:ilvl="0">
      <w:start w:val="1"/>
      <w:numFmt w:val="decimal"/>
      <w:pStyle w:val="Opsommingnummer1eniveauIKNL"/>
      <w:lvlText w:val="%1"/>
      <w:lvlJc w:val="right"/>
      <w:pPr>
        <w:tabs>
          <w:tab w:val="num" w:pos="0"/>
        </w:tabs>
        <w:ind w:left="0" w:hanging="113"/>
      </w:pPr>
      <w:rPr>
        <w:rFonts w:hint="default"/>
      </w:rPr>
    </w:lvl>
    <w:lvl w:ilvl="1">
      <w:start w:val="1"/>
      <w:numFmt w:val="decimal"/>
      <w:pStyle w:val="Opsommingnummer2eniveauIKNL"/>
      <w:lvlText w:val="%2"/>
      <w:lvlJc w:val="left"/>
      <w:pPr>
        <w:tabs>
          <w:tab w:val="num" w:pos="340"/>
        </w:tabs>
        <w:ind w:left="340" w:hanging="340"/>
      </w:pPr>
      <w:rPr>
        <w:rFonts w:hint="default"/>
      </w:rPr>
    </w:lvl>
    <w:lvl w:ilvl="2">
      <w:start w:val="1"/>
      <w:numFmt w:val="decimal"/>
      <w:pStyle w:val="Opsommingnummer3eniveauIKNL"/>
      <w:lvlText w:val="%3"/>
      <w:lvlJc w:val="left"/>
      <w:pPr>
        <w:tabs>
          <w:tab w:val="num" w:pos="680"/>
        </w:tabs>
        <w:ind w:left="680" w:hanging="340"/>
      </w:pPr>
      <w:rPr>
        <w:rFonts w:hint="default"/>
      </w:rPr>
    </w:lvl>
    <w:lvl w:ilvl="3">
      <w:start w:val="1"/>
      <w:numFmt w:val="decimal"/>
      <w:lvlText w:val="%4"/>
      <w:lvlJc w:val="left"/>
      <w:pPr>
        <w:tabs>
          <w:tab w:val="num" w:pos="1021"/>
        </w:tabs>
        <w:ind w:left="1021" w:hanging="341"/>
      </w:pPr>
      <w:rPr>
        <w:rFonts w:hint="default"/>
      </w:rPr>
    </w:lvl>
    <w:lvl w:ilvl="4">
      <w:start w:val="1"/>
      <w:numFmt w:val="decimal"/>
      <w:lvlText w:val="%5"/>
      <w:lvlJc w:val="left"/>
      <w:pPr>
        <w:tabs>
          <w:tab w:val="num" w:pos="1361"/>
        </w:tabs>
        <w:ind w:left="1361" w:hanging="340"/>
      </w:pPr>
      <w:rPr>
        <w:rFonts w:hint="default"/>
      </w:rPr>
    </w:lvl>
    <w:lvl w:ilvl="5">
      <w:start w:val="1"/>
      <w:numFmt w:val="decimal"/>
      <w:lvlText w:val="%6"/>
      <w:lvlJc w:val="left"/>
      <w:pPr>
        <w:tabs>
          <w:tab w:val="num" w:pos="1701"/>
        </w:tabs>
        <w:ind w:left="1701" w:hanging="340"/>
      </w:pPr>
      <w:rPr>
        <w:rFonts w:hint="default"/>
      </w:rPr>
    </w:lvl>
    <w:lvl w:ilvl="6">
      <w:start w:val="1"/>
      <w:numFmt w:val="decimal"/>
      <w:lvlText w:val="%7"/>
      <w:lvlJc w:val="left"/>
      <w:pPr>
        <w:tabs>
          <w:tab w:val="num" w:pos="2041"/>
        </w:tabs>
        <w:ind w:left="2041" w:hanging="340"/>
      </w:pPr>
      <w:rPr>
        <w:rFonts w:hint="default"/>
      </w:rPr>
    </w:lvl>
    <w:lvl w:ilvl="7">
      <w:start w:val="1"/>
      <w:numFmt w:val="decimal"/>
      <w:lvlText w:val="%8"/>
      <w:lvlJc w:val="left"/>
      <w:pPr>
        <w:tabs>
          <w:tab w:val="num" w:pos="2381"/>
        </w:tabs>
        <w:ind w:left="2381" w:hanging="340"/>
      </w:pPr>
      <w:rPr>
        <w:rFonts w:hint="default"/>
      </w:rPr>
    </w:lvl>
    <w:lvl w:ilvl="8">
      <w:start w:val="1"/>
      <w:numFmt w:val="decimal"/>
      <w:lvlText w:val="%9"/>
      <w:lvlJc w:val="left"/>
      <w:pPr>
        <w:tabs>
          <w:tab w:val="num" w:pos="2722"/>
        </w:tabs>
        <w:ind w:left="2722" w:hanging="341"/>
      </w:pPr>
      <w:rPr>
        <w:rFonts w:hint="default"/>
      </w:rPr>
    </w:lvl>
  </w:abstractNum>
  <w:abstractNum w:abstractNumId="15" w15:restartNumberingAfterBreak="0">
    <w:nsid w:val="490B7668"/>
    <w:multiLevelType w:val="multilevel"/>
    <w:tmpl w:val="434E9CBE"/>
    <w:lvl w:ilvl="0">
      <w:start w:val="1"/>
      <w:numFmt w:val="decimal"/>
      <w:pStyle w:val="Kop1"/>
      <w:lvlText w:val="%1"/>
      <w:lvlJc w:val="right"/>
      <w:pPr>
        <w:tabs>
          <w:tab w:val="num" w:pos="0"/>
        </w:tabs>
        <w:ind w:left="0" w:hanging="113"/>
      </w:pPr>
      <w:rPr>
        <w:rFonts w:hint="default"/>
      </w:rPr>
    </w:lvl>
    <w:lvl w:ilvl="1">
      <w:start w:val="1"/>
      <w:numFmt w:val="decimal"/>
      <w:pStyle w:val="Kop2"/>
      <w:lvlText w:val="%1.%2"/>
      <w:lvlJc w:val="right"/>
      <w:pPr>
        <w:tabs>
          <w:tab w:val="num" w:pos="0"/>
        </w:tabs>
        <w:ind w:left="0" w:hanging="113"/>
      </w:pPr>
      <w:rPr>
        <w:rFonts w:hint="default"/>
      </w:rPr>
    </w:lvl>
    <w:lvl w:ilvl="2">
      <w:start w:val="1"/>
      <w:numFmt w:val="decimal"/>
      <w:pStyle w:val="Kop3"/>
      <w:lvlText w:val="%1.%2.%3"/>
      <w:lvlJc w:val="right"/>
      <w:pPr>
        <w:tabs>
          <w:tab w:val="num" w:pos="0"/>
        </w:tabs>
        <w:ind w:left="0" w:hanging="113"/>
      </w:pPr>
      <w:rPr>
        <w:rFonts w:hint="default"/>
      </w:rPr>
    </w:lvl>
    <w:lvl w:ilvl="3">
      <w:start w:val="1"/>
      <w:numFmt w:val="decimal"/>
      <w:lvlRestart w:val="0"/>
      <w:pStyle w:val="Kop4"/>
      <w:lvlText w:val="B%4"/>
      <w:lvlJc w:val="right"/>
      <w:pPr>
        <w:tabs>
          <w:tab w:val="num" w:pos="0"/>
        </w:tabs>
        <w:ind w:left="0" w:hanging="170"/>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6" w15:restartNumberingAfterBreak="0">
    <w:nsid w:val="4FAA63B3"/>
    <w:multiLevelType w:val="multilevel"/>
    <w:tmpl w:val="F2509C8E"/>
    <w:numStyleLink w:val="LijstopsommingtekenIKNL"/>
  </w:abstractNum>
  <w:abstractNum w:abstractNumId="17" w15:restartNumberingAfterBreak="0">
    <w:nsid w:val="533D02B8"/>
    <w:multiLevelType w:val="multilevel"/>
    <w:tmpl w:val="D05291F0"/>
    <w:lvl w:ilvl="0">
      <w:start w:val="1"/>
      <w:numFmt w:val="lowerLetter"/>
      <w:lvlText w:val="%1"/>
      <w:lvlJc w:val="right"/>
      <w:pPr>
        <w:tabs>
          <w:tab w:val="num" w:pos="113"/>
        </w:tabs>
        <w:ind w:left="113" w:hanging="113"/>
      </w:pPr>
      <w:rPr>
        <w:rFonts w:hint="default"/>
      </w:rPr>
    </w:lvl>
    <w:lvl w:ilvl="1">
      <w:start w:val="1"/>
      <w:numFmt w:val="lowerLetter"/>
      <w:lvlText w:val="%2"/>
      <w:lvlJc w:val="left"/>
      <w:pPr>
        <w:tabs>
          <w:tab w:val="num" w:pos="453"/>
        </w:tabs>
        <w:ind w:left="453" w:hanging="340"/>
      </w:pPr>
      <w:rPr>
        <w:rFonts w:hint="default"/>
      </w:rPr>
    </w:lvl>
    <w:lvl w:ilvl="2">
      <w:start w:val="1"/>
      <w:numFmt w:val="lowerLetter"/>
      <w:lvlText w:val="%3"/>
      <w:lvlJc w:val="left"/>
      <w:pPr>
        <w:tabs>
          <w:tab w:val="num" w:pos="793"/>
        </w:tabs>
        <w:ind w:left="793" w:hanging="340"/>
      </w:pPr>
      <w:rPr>
        <w:rFonts w:hint="default"/>
      </w:rPr>
    </w:lvl>
    <w:lvl w:ilvl="3">
      <w:start w:val="1"/>
      <w:numFmt w:val="lowerLetter"/>
      <w:lvlText w:val="%4"/>
      <w:lvlJc w:val="left"/>
      <w:pPr>
        <w:tabs>
          <w:tab w:val="num" w:pos="1134"/>
        </w:tabs>
        <w:ind w:left="1134" w:hanging="341"/>
      </w:pPr>
      <w:rPr>
        <w:rFonts w:hint="default"/>
      </w:rPr>
    </w:lvl>
    <w:lvl w:ilvl="4">
      <w:start w:val="1"/>
      <w:numFmt w:val="lowerLetter"/>
      <w:lvlText w:val="%5"/>
      <w:lvlJc w:val="left"/>
      <w:pPr>
        <w:tabs>
          <w:tab w:val="num" w:pos="1474"/>
        </w:tabs>
        <w:ind w:left="1474" w:hanging="340"/>
      </w:pPr>
      <w:rPr>
        <w:rFonts w:hint="default"/>
      </w:rPr>
    </w:lvl>
    <w:lvl w:ilvl="5">
      <w:start w:val="1"/>
      <w:numFmt w:val="lowerLetter"/>
      <w:lvlText w:val="%6"/>
      <w:lvlJc w:val="left"/>
      <w:pPr>
        <w:tabs>
          <w:tab w:val="num" w:pos="1814"/>
        </w:tabs>
        <w:ind w:left="1814" w:hanging="340"/>
      </w:pPr>
      <w:rPr>
        <w:rFonts w:hint="default"/>
      </w:rPr>
    </w:lvl>
    <w:lvl w:ilvl="6">
      <w:start w:val="1"/>
      <w:numFmt w:val="lowerLetter"/>
      <w:lvlText w:val="%7"/>
      <w:lvlJc w:val="left"/>
      <w:pPr>
        <w:tabs>
          <w:tab w:val="num" w:pos="2154"/>
        </w:tabs>
        <w:ind w:left="2154" w:hanging="340"/>
      </w:pPr>
      <w:rPr>
        <w:rFonts w:hint="default"/>
      </w:rPr>
    </w:lvl>
    <w:lvl w:ilvl="7">
      <w:start w:val="1"/>
      <w:numFmt w:val="lowerLetter"/>
      <w:lvlText w:val="%8"/>
      <w:lvlJc w:val="left"/>
      <w:pPr>
        <w:tabs>
          <w:tab w:val="num" w:pos="2494"/>
        </w:tabs>
        <w:ind w:left="2494" w:hanging="340"/>
      </w:pPr>
      <w:rPr>
        <w:rFonts w:hint="default"/>
      </w:rPr>
    </w:lvl>
    <w:lvl w:ilvl="8">
      <w:start w:val="1"/>
      <w:numFmt w:val="lowerLetter"/>
      <w:lvlText w:val="%9"/>
      <w:lvlJc w:val="left"/>
      <w:pPr>
        <w:tabs>
          <w:tab w:val="num" w:pos="2835"/>
        </w:tabs>
        <w:ind w:left="2835" w:hanging="341"/>
      </w:pPr>
      <w:rPr>
        <w:rFonts w:hint="default"/>
      </w:rPr>
    </w:lvl>
  </w:abstractNum>
  <w:abstractNum w:abstractNumId="18" w15:restartNumberingAfterBreak="0">
    <w:nsid w:val="570A5E41"/>
    <w:multiLevelType w:val="multilevel"/>
    <w:tmpl w:val="DE70F96C"/>
    <w:lvl w:ilvl="0">
      <w:start w:val="1"/>
      <w:numFmt w:val="lowerLetter"/>
      <w:lvlText w:val="%1"/>
      <w:lvlJc w:val="right"/>
      <w:pPr>
        <w:tabs>
          <w:tab w:val="num" w:pos="0"/>
        </w:tabs>
        <w:ind w:left="0" w:hanging="113"/>
      </w:pPr>
      <w:rPr>
        <w:rFonts w:hint="default"/>
      </w:rPr>
    </w:lvl>
    <w:lvl w:ilvl="1">
      <w:start w:val="1"/>
      <w:numFmt w:val="lowerLetter"/>
      <w:lvlText w:val="%2"/>
      <w:lvlJc w:val="left"/>
      <w:pPr>
        <w:tabs>
          <w:tab w:val="num" w:pos="340"/>
        </w:tabs>
        <w:ind w:left="340" w:hanging="340"/>
      </w:pPr>
      <w:rPr>
        <w:rFonts w:hint="default"/>
      </w:rPr>
    </w:lvl>
    <w:lvl w:ilvl="2">
      <w:start w:val="1"/>
      <w:numFmt w:val="lowerLetter"/>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19" w15:restartNumberingAfterBreak="0">
    <w:nsid w:val="577C70DB"/>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58CF588B"/>
    <w:multiLevelType w:val="hybridMultilevel"/>
    <w:tmpl w:val="30FEDD02"/>
    <w:lvl w:ilvl="0" w:tplc="5D86329A">
      <w:start w:val="1"/>
      <w:numFmt w:val="bullet"/>
      <w:lvlText w:val="•"/>
      <w:lvlJc w:val="left"/>
      <w:pPr>
        <w:tabs>
          <w:tab w:val="num" w:pos="567"/>
        </w:tabs>
        <w:ind w:left="567" w:hanging="283"/>
      </w:pPr>
      <w:rPr>
        <w:rFonts w:ascii="Maiandra GD" w:hAnsi="Maiandra G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584179"/>
    <w:multiLevelType w:val="multilevel"/>
    <w:tmpl w:val="E24882DA"/>
    <w:lvl w:ilvl="0">
      <w:start w:val="1"/>
      <w:numFmt w:val="lowerLetter"/>
      <w:lvlText w:val="%1"/>
      <w:lvlJc w:val="left"/>
      <w:pPr>
        <w:tabs>
          <w:tab w:val="num" w:pos="170"/>
        </w:tabs>
        <w:ind w:left="170" w:hanging="1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9C06B8A"/>
    <w:multiLevelType w:val="multilevel"/>
    <w:tmpl w:val="8612FD5E"/>
    <w:lvl w:ilvl="0">
      <w:start w:val="1"/>
      <w:numFmt w:val="decimal"/>
      <w:lvlText w:val="%1"/>
      <w:lvlJc w:val="right"/>
      <w:pPr>
        <w:tabs>
          <w:tab w:val="num" w:pos="0"/>
        </w:tabs>
        <w:ind w:left="0" w:hanging="113"/>
      </w:pPr>
      <w:rPr>
        <w:rFonts w:hint="default"/>
      </w:rPr>
    </w:lvl>
    <w:lvl w:ilvl="1">
      <w:start w:val="1"/>
      <w:numFmt w:val="decimal"/>
      <w:lvlText w:val="%1.%2"/>
      <w:lvlJc w:val="right"/>
      <w:pPr>
        <w:tabs>
          <w:tab w:val="num" w:pos="0"/>
        </w:tabs>
        <w:ind w:left="0" w:hanging="113"/>
      </w:pPr>
      <w:rPr>
        <w:rFonts w:hint="default"/>
      </w:rPr>
    </w:lvl>
    <w:lvl w:ilvl="2">
      <w:start w:val="1"/>
      <w:numFmt w:val="decimal"/>
      <w:lvlText w:val="%1.%2.%3"/>
      <w:lvlJc w:val="right"/>
      <w:pPr>
        <w:tabs>
          <w:tab w:val="num" w:pos="0"/>
        </w:tabs>
        <w:ind w:left="0" w:hanging="11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DF140B1"/>
    <w:multiLevelType w:val="hybridMultilevel"/>
    <w:tmpl w:val="026079BA"/>
    <w:lvl w:ilvl="0" w:tplc="CD1C51F6">
      <w:start w:val="1"/>
      <w:numFmt w:val="bullet"/>
      <w:lvlText w:val="•"/>
      <w:lvlJc w:val="left"/>
      <w:pPr>
        <w:tabs>
          <w:tab w:val="num" w:pos="851"/>
        </w:tabs>
        <w:ind w:left="851" w:hanging="284"/>
      </w:pPr>
      <w:rPr>
        <w:rFonts w:ascii="Maiandra GD" w:hAnsi="Maiandra G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A20F2D"/>
    <w:multiLevelType w:val="multilevel"/>
    <w:tmpl w:val="DE70F96C"/>
    <w:lvl w:ilvl="0">
      <w:start w:val="1"/>
      <w:numFmt w:val="lowerLetter"/>
      <w:pStyle w:val="Opsommingletter1eniveauIKNL"/>
      <w:lvlText w:val="%1"/>
      <w:lvlJc w:val="right"/>
      <w:pPr>
        <w:tabs>
          <w:tab w:val="num" w:pos="0"/>
        </w:tabs>
        <w:ind w:left="0" w:hanging="113"/>
      </w:pPr>
      <w:rPr>
        <w:rFonts w:hint="default"/>
      </w:rPr>
    </w:lvl>
    <w:lvl w:ilvl="1">
      <w:start w:val="1"/>
      <w:numFmt w:val="lowerLetter"/>
      <w:lvlText w:val="%2"/>
      <w:lvlJc w:val="left"/>
      <w:pPr>
        <w:tabs>
          <w:tab w:val="num" w:pos="340"/>
        </w:tabs>
        <w:ind w:left="340" w:hanging="340"/>
      </w:pPr>
      <w:rPr>
        <w:rFonts w:hint="default"/>
      </w:rPr>
    </w:lvl>
    <w:lvl w:ilvl="2">
      <w:start w:val="1"/>
      <w:numFmt w:val="lowerLetter"/>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abstractNum w:abstractNumId="25" w15:restartNumberingAfterBreak="0">
    <w:nsid w:val="67156886"/>
    <w:multiLevelType w:val="hybridMultilevel"/>
    <w:tmpl w:val="45B488F6"/>
    <w:lvl w:ilvl="0" w:tplc="A0EE4920">
      <w:start w:val="1"/>
      <w:numFmt w:val="bullet"/>
      <w:lvlText w:val="•"/>
      <w:lvlJc w:val="left"/>
      <w:pPr>
        <w:tabs>
          <w:tab w:val="num" w:pos="284"/>
        </w:tabs>
        <w:ind w:left="284" w:hanging="284"/>
      </w:pPr>
      <w:rPr>
        <w:rFonts w:ascii="Maiandra GD" w:hAnsi="Maiandra GD"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1A4740"/>
    <w:multiLevelType w:val="multilevel"/>
    <w:tmpl w:val="54C0DCF6"/>
    <w:lvl w:ilvl="0">
      <w:start w:val="1"/>
      <w:numFmt w:val="decimal"/>
      <w:lvlText w:val="%1"/>
      <w:lvlJc w:val="right"/>
      <w:pPr>
        <w:tabs>
          <w:tab w:val="num" w:pos="0"/>
        </w:tabs>
        <w:ind w:left="0" w:hanging="113"/>
      </w:pPr>
      <w:rPr>
        <w:rFonts w:hint="default"/>
      </w:rPr>
    </w:lvl>
    <w:lvl w:ilvl="1">
      <w:start w:val="1"/>
      <w:numFmt w:val="decimal"/>
      <w:lvlText w:val="%1.%2"/>
      <w:lvlJc w:val="right"/>
      <w:pPr>
        <w:tabs>
          <w:tab w:val="num" w:pos="0"/>
        </w:tabs>
        <w:ind w:left="0" w:hanging="113"/>
      </w:pPr>
      <w:rPr>
        <w:rFonts w:hint="default"/>
      </w:rPr>
    </w:lvl>
    <w:lvl w:ilvl="2">
      <w:start w:val="1"/>
      <w:numFmt w:val="decimal"/>
      <w:lvlText w:val="%1.%2.%3"/>
      <w:lvlJc w:val="right"/>
      <w:pPr>
        <w:tabs>
          <w:tab w:val="num" w:pos="0"/>
        </w:tabs>
        <w:ind w:left="0" w:hanging="11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17E4F36"/>
    <w:multiLevelType w:val="multilevel"/>
    <w:tmpl w:val="C35665FA"/>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Letter"/>
      <w:lvlText w:val="%3."/>
      <w:lvlJc w:val="left"/>
      <w:pPr>
        <w:tabs>
          <w:tab w:val="num" w:pos="851"/>
        </w:tabs>
        <w:ind w:left="851" w:hanging="284"/>
      </w:pPr>
      <w:rPr>
        <w:rFonts w:hint="default"/>
      </w:rPr>
    </w:lvl>
    <w:lvl w:ilvl="3">
      <w:start w:val="1"/>
      <w:numFmt w:val="lowerLetter"/>
      <w:lvlText w:val="%4."/>
      <w:lvlJc w:val="left"/>
      <w:pPr>
        <w:tabs>
          <w:tab w:val="num" w:pos="1134"/>
        </w:tabs>
        <w:ind w:left="1134" w:hanging="283"/>
      </w:pPr>
      <w:rPr>
        <w:rFonts w:hint="default"/>
      </w:rPr>
    </w:lvl>
    <w:lvl w:ilvl="4">
      <w:start w:val="1"/>
      <w:numFmt w:val="lowerLetter"/>
      <w:lvlText w:val="%5."/>
      <w:lvlJc w:val="left"/>
      <w:pPr>
        <w:tabs>
          <w:tab w:val="num" w:pos="1418"/>
        </w:tabs>
        <w:ind w:left="1418" w:hanging="284"/>
      </w:pPr>
      <w:rPr>
        <w:rFonts w:hint="default"/>
      </w:rPr>
    </w:lvl>
    <w:lvl w:ilvl="5">
      <w:start w:val="1"/>
      <w:numFmt w:val="lowerLetter"/>
      <w:lvlText w:val="%6."/>
      <w:lvlJc w:val="left"/>
      <w:pPr>
        <w:tabs>
          <w:tab w:val="num" w:pos="1701"/>
        </w:tabs>
        <w:ind w:left="1701" w:hanging="283"/>
      </w:pPr>
      <w:rPr>
        <w:rFonts w:hint="default"/>
      </w:rPr>
    </w:lvl>
    <w:lvl w:ilvl="6">
      <w:start w:val="1"/>
      <w:numFmt w:val="lowerLetter"/>
      <w:lvlText w:val="%7."/>
      <w:lvlJc w:val="left"/>
      <w:pPr>
        <w:tabs>
          <w:tab w:val="num" w:pos="1985"/>
        </w:tabs>
        <w:ind w:left="1985" w:hanging="284"/>
      </w:pPr>
      <w:rPr>
        <w:rFonts w:hint="default"/>
      </w:rPr>
    </w:lvl>
    <w:lvl w:ilvl="7">
      <w:start w:val="1"/>
      <w:numFmt w:val="lowerLetter"/>
      <w:lvlText w:val="%8."/>
      <w:lvlJc w:val="left"/>
      <w:pPr>
        <w:tabs>
          <w:tab w:val="num" w:pos="2268"/>
        </w:tabs>
        <w:ind w:left="2268" w:hanging="283"/>
      </w:pPr>
      <w:rPr>
        <w:rFonts w:hint="default"/>
      </w:rPr>
    </w:lvl>
    <w:lvl w:ilvl="8">
      <w:start w:val="1"/>
      <w:numFmt w:val="lowerLetter"/>
      <w:lvlText w:val="%9."/>
      <w:lvlJc w:val="left"/>
      <w:pPr>
        <w:tabs>
          <w:tab w:val="num" w:pos="2552"/>
        </w:tabs>
        <w:ind w:left="2552" w:hanging="284"/>
      </w:pPr>
      <w:rPr>
        <w:rFonts w:hint="default"/>
      </w:rPr>
    </w:lvl>
  </w:abstractNum>
  <w:abstractNum w:abstractNumId="28" w15:restartNumberingAfterBreak="0">
    <w:nsid w:val="730E2C7A"/>
    <w:multiLevelType w:val="multilevel"/>
    <w:tmpl w:val="AB2A177A"/>
    <w:lvl w:ilvl="0">
      <w:start w:val="1"/>
      <w:numFmt w:val="decimal"/>
      <w:lvlText w:val="%1"/>
      <w:lvlJc w:val="right"/>
      <w:pPr>
        <w:tabs>
          <w:tab w:val="num" w:pos="0"/>
        </w:tabs>
        <w:ind w:left="0" w:hanging="113"/>
      </w:pPr>
      <w:rPr>
        <w:rFonts w:hint="default"/>
      </w:rPr>
    </w:lvl>
    <w:lvl w:ilvl="1">
      <w:start w:val="1"/>
      <w:numFmt w:val="decimal"/>
      <w:lvlText w:val="%1.%2"/>
      <w:lvlJc w:val="right"/>
      <w:pPr>
        <w:tabs>
          <w:tab w:val="num" w:pos="0"/>
        </w:tabs>
        <w:ind w:left="0" w:hanging="113"/>
      </w:pPr>
      <w:rPr>
        <w:rFonts w:hint="default"/>
      </w:rPr>
    </w:lvl>
    <w:lvl w:ilvl="2">
      <w:start w:val="1"/>
      <w:numFmt w:val="decimal"/>
      <w:lvlText w:val="%1.%2.%3"/>
      <w:lvlJc w:val="right"/>
      <w:pPr>
        <w:tabs>
          <w:tab w:val="num" w:pos="0"/>
        </w:tabs>
        <w:ind w:left="0" w:hanging="113"/>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53243FD"/>
    <w:multiLevelType w:val="multilevel"/>
    <w:tmpl w:val="2F067AA8"/>
    <w:lvl w:ilvl="0">
      <w:start w:val="1"/>
      <w:numFmt w:val="lowerLetter"/>
      <w:lvlText w:val="%1"/>
      <w:lvlJc w:val="right"/>
      <w:pPr>
        <w:tabs>
          <w:tab w:val="num" w:pos="0"/>
        </w:tabs>
        <w:ind w:left="0" w:hanging="113"/>
      </w:pPr>
      <w:rPr>
        <w:rFonts w:hint="default"/>
      </w:rPr>
    </w:lvl>
    <w:lvl w:ilvl="1">
      <w:start w:val="1"/>
      <w:numFmt w:val="lowerLetter"/>
      <w:lvlText w:val="%2"/>
      <w:lvlJc w:val="left"/>
      <w:pPr>
        <w:tabs>
          <w:tab w:val="num" w:pos="340"/>
        </w:tabs>
        <w:ind w:left="340" w:hanging="340"/>
      </w:pPr>
      <w:rPr>
        <w:rFonts w:hint="default"/>
      </w:rPr>
    </w:lvl>
    <w:lvl w:ilvl="2">
      <w:start w:val="1"/>
      <w:numFmt w:val="lowerLetter"/>
      <w:lvlText w:val="%3"/>
      <w:lvlJc w:val="left"/>
      <w:pPr>
        <w:tabs>
          <w:tab w:val="num" w:pos="680"/>
        </w:tabs>
        <w:ind w:left="680" w:hanging="340"/>
      </w:pPr>
      <w:rPr>
        <w:rFonts w:hint="default"/>
      </w:rPr>
    </w:lvl>
    <w:lvl w:ilvl="3">
      <w:start w:val="1"/>
      <w:numFmt w:val="lowerLetter"/>
      <w:lvlText w:val="%4"/>
      <w:lvlJc w:val="left"/>
      <w:pPr>
        <w:tabs>
          <w:tab w:val="num" w:pos="1021"/>
        </w:tabs>
        <w:ind w:left="1021" w:hanging="341"/>
      </w:pPr>
      <w:rPr>
        <w:rFonts w:hint="default"/>
      </w:rPr>
    </w:lvl>
    <w:lvl w:ilvl="4">
      <w:start w:val="1"/>
      <w:numFmt w:val="lowerLetter"/>
      <w:lvlText w:val="%5"/>
      <w:lvlJc w:val="left"/>
      <w:pPr>
        <w:tabs>
          <w:tab w:val="num" w:pos="1361"/>
        </w:tabs>
        <w:ind w:left="1361" w:hanging="340"/>
      </w:pPr>
      <w:rPr>
        <w:rFonts w:hint="default"/>
      </w:rPr>
    </w:lvl>
    <w:lvl w:ilvl="5">
      <w:start w:val="1"/>
      <w:numFmt w:val="lowerLetter"/>
      <w:lvlText w:val="%6"/>
      <w:lvlJc w:val="left"/>
      <w:pPr>
        <w:tabs>
          <w:tab w:val="num" w:pos="1701"/>
        </w:tabs>
        <w:ind w:left="1701" w:hanging="340"/>
      </w:pPr>
      <w:rPr>
        <w:rFonts w:hint="default"/>
      </w:rPr>
    </w:lvl>
    <w:lvl w:ilvl="6">
      <w:start w:val="1"/>
      <w:numFmt w:val="lowerLetter"/>
      <w:lvlText w:val="%7"/>
      <w:lvlJc w:val="left"/>
      <w:pPr>
        <w:tabs>
          <w:tab w:val="num" w:pos="2041"/>
        </w:tabs>
        <w:ind w:left="2041" w:hanging="340"/>
      </w:pPr>
      <w:rPr>
        <w:rFonts w:hint="default"/>
      </w:rPr>
    </w:lvl>
    <w:lvl w:ilvl="7">
      <w:start w:val="1"/>
      <w:numFmt w:val="lowerLetter"/>
      <w:lvlText w:val="%8"/>
      <w:lvlJc w:val="left"/>
      <w:pPr>
        <w:tabs>
          <w:tab w:val="num" w:pos="2381"/>
        </w:tabs>
        <w:ind w:left="2381" w:hanging="340"/>
      </w:pPr>
      <w:rPr>
        <w:rFonts w:hint="default"/>
      </w:rPr>
    </w:lvl>
    <w:lvl w:ilvl="8">
      <w:start w:val="1"/>
      <w:numFmt w:val="lowerLetter"/>
      <w:lvlText w:val="%9"/>
      <w:lvlJc w:val="left"/>
      <w:pPr>
        <w:tabs>
          <w:tab w:val="num" w:pos="2722"/>
        </w:tabs>
        <w:ind w:left="2722" w:hanging="341"/>
      </w:pPr>
      <w:rPr>
        <w:rFonts w:hint="default"/>
      </w:rPr>
    </w:lvl>
  </w:abstractNum>
  <w:num w:numId="1">
    <w:abstractNumId w:val="11"/>
    <w:lvlOverride w:ilvl="0">
      <w:startOverride w:val="1"/>
    </w:lvlOverride>
  </w:num>
  <w:num w:numId="2">
    <w:abstractNumId w:val="11"/>
    <w:lvlOverride w:ilvl="0">
      <w:startOverride w:val="1"/>
    </w:lvlOverride>
  </w:num>
  <w:num w:numId="3">
    <w:abstractNumId w:val="15"/>
  </w:num>
  <w:num w:numId="4">
    <w:abstractNumId w:val="14"/>
  </w:num>
  <w:num w:numId="5">
    <w:abstractNumId w:val="27"/>
  </w:num>
  <w:num w:numId="6">
    <w:abstractNumId w:val="19"/>
  </w:num>
  <w:num w:numId="7">
    <w:abstractNumId w:val="2"/>
  </w:num>
  <w:num w:numId="8">
    <w:abstractNumId w:val="13"/>
  </w:num>
  <w:num w:numId="9">
    <w:abstractNumId w:val="10"/>
  </w:num>
  <w:num w:numId="10">
    <w:abstractNumId w:val="25"/>
  </w:num>
  <w:num w:numId="11">
    <w:abstractNumId w:val="20"/>
  </w:num>
  <w:num w:numId="12">
    <w:abstractNumId w:val="23"/>
  </w:num>
  <w:num w:numId="13">
    <w:abstractNumId w:val="24"/>
  </w:num>
  <w:num w:numId="14">
    <w:abstractNumId w:val="11"/>
  </w:num>
  <w:num w:numId="15">
    <w:abstractNumId w:val="17"/>
  </w:num>
  <w:num w:numId="16">
    <w:abstractNumId w:val="8"/>
  </w:num>
  <w:num w:numId="17">
    <w:abstractNumId w:val="0"/>
  </w:num>
  <w:num w:numId="18">
    <w:abstractNumId w:val="7"/>
  </w:num>
  <w:num w:numId="19">
    <w:abstractNumId w:val="26"/>
  </w:num>
  <w:num w:numId="20">
    <w:abstractNumId w:val="4"/>
  </w:num>
  <w:num w:numId="21">
    <w:abstractNumId w:val="22"/>
  </w:num>
  <w:num w:numId="22">
    <w:abstractNumId w:val="29"/>
  </w:num>
  <w:num w:numId="23">
    <w:abstractNumId w:val="21"/>
  </w:num>
  <w:num w:numId="24">
    <w:abstractNumId w:val="12"/>
  </w:num>
  <w:num w:numId="25">
    <w:abstractNumId w:val="18"/>
  </w:num>
  <w:num w:numId="26">
    <w:abstractNumId w:val="9"/>
  </w:num>
  <w:num w:numId="27">
    <w:abstractNumId w:val="28"/>
  </w:num>
  <w:num w:numId="28">
    <w:abstractNumId w:val="3"/>
  </w:num>
  <w:num w:numId="29">
    <w:abstractNumId w:val="6"/>
  </w:num>
  <w:num w:numId="30">
    <w:abstractNumId w:val="16"/>
  </w:num>
  <w:num w:numId="31">
    <w:abstractNumId w:val="10"/>
  </w:num>
  <w:num w:numId="32">
    <w:abstractNumId w:val="10"/>
  </w:num>
  <w:num w:numId="33">
    <w:abstractNumId w:val="10"/>
  </w:num>
  <w:num w:numId="34">
    <w:abstractNumId w:val="10"/>
  </w:num>
  <w:num w:numId="35">
    <w:abstractNumId w:val="1"/>
  </w:num>
  <w:num w:numId="36">
    <w:abstractNumId w:val="14"/>
  </w:num>
  <w:num w:numId="37">
    <w:abstractNumId w:val="10"/>
  </w:num>
  <w:num w:numId="38">
    <w:abstractNumId w:val="24"/>
  </w:num>
  <w:num w:numId="39">
    <w:abstractNumId w:val="1"/>
  </w:num>
  <w:num w:numId="40">
    <w:abstractNumId w:val="1"/>
  </w:num>
  <w:num w:numId="41">
    <w:abstractNumId w:val="14"/>
  </w:num>
  <w:num w:numId="42">
    <w:abstractNumId w:val="14"/>
  </w:num>
  <w:num w:numId="43">
    <w:abstractNumId w:val="14"/>
  </w:num>
  <w:num w:numId="44">
    <w:abstractNumId w:val="10"/>
  </w:num>
  <w:num w:numId="45">
    <w:abstractNumId w:val="10"/>
  </w:num>
  <w:num w:numId="46">
    <w:abstractNumId w:val="10"/>
  </w:num>
  <w:num w:numId="47">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147457">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zMLcwtLA0MDAxsTBT0lEKTi0uzszPAykwrAUAoiU+yiwAAAA="/>
    <w:docVar w:name="EN.InstantFormat" w:val="&lt;ENInstantFormat&gt;&lt;Enabled&gt;1&lt;/Enabled&gt;&lt;ScanUnformatted&gt;1&lt;/ScanUnformatted&gt;&lt;ScanChanges&gt;1&lt;/ScanChanges&gt;&lt;Suspended&gt;1&lt;/Suspended&gt;&lt;/ENInstantFormat&gt;"/>
    <w:docVar w:name="EN.Layout" w:val="&lt;ENLayout&gt;&lt;Style&gt;Blood Copy&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ssffeemzw2fmeeva8p9wegax9559swr059&quot;&gt;MM Copy&lt;record-ids&gt;&lt;item&gt;214&lt;/item&gt;&lt;/record-ids&gt;&lt;/item&gt;&lt;/Libraries&gt;"/>
  </w:docVars>
  <w:rsids>
    <w:rsidRoot w:val="000B1D52"/>
    <w:rsid w:val="00000836"/>
    <w:rsid w:val="000066A9"/>
    <w:rsid w:val="00007482"/>
    <w:rsid w:val="00014852"/>
    <w:rsid w:val="00017B75"/>
    <w:rsid w:val="00040508"/>
    <w:rsid w:val="000423D1"/>
    <w:rsid w:val="0004270D"/>
    <w:rsid w:val="00051578"/>
    <w:rsid w:val="0005189E"/>
    <w:rsid w:val="0005430B"/>
    <w:rsid w:val="00056FA6"/>
    <w:rsid w:val="00060551"/>
    <w:rsid w:val="00063006"/>
    <w:rsid w:val="00064698"/>
    <w:rsid w:val="000647FA"/>
    <w:rsid w:val="00074B16"/>
    <w:rsid w:val="0008379A"/>
    <w:rsid w:val="000873E5"/>
    <w:rsid w:val="00092E3D"/>
    <w:rsid w:val="00095D8C"/>
    <w:rsid w:val="000975FD"/>
    <w:rsid w:val="000A34D7"/>
    <w:rsid w:val="000A7812"/>
    <w:rsid w:val="000B0D35"/>
    <w:rsid w:val="000B1D52"/>
    <w:rsid w:val="000B5523"/>
    <w:rsid w:val="000C1516"/>
    <w:rsid w:val="000D09C0"/>
    <w:rsid w:val="000D4CE4"/>
    <w:rsid w:val="000D6AB7"/>
    <w:rsid w:val="000E0BC5"/>
    <w:rsid w:val="000E3039"/>
    <w:rsid w:val="000E5355"/>
    <w:rsid w:val="000E696B"/>
    <w:rsid w:val="000E6E43"/>
    <w:rsid w:val="000E7B1A"/>
    <w:rsid w:val="000F1ECD"/>
    <w:rsid w:val="000F4434"/>
    <w:rsid w:val="001035A6"/>
    <w:rsid w:val="00106601"/>
    <w:rsid w:val="00111A77"/>
    <w:rsid w:val="00112507"/>
    <w:rsid w:val="00113560"/>
    <w:rsid w:val="00113F7A"/>
    <w:rsid w:val="001151FB"/>
    <w:rsid w:val="001207FC"/>
    <w:rsid w:val="00122DED"/>
    <w:rsid w:val="00123EB6"/>
    <w:rsid w:val="001270C5"/>
    <w:rsid w:val="001304B1"/>
    <w:rsid w:val="00131328"/>
    <w:rsid w:val="001328B2"/>
    <w:rsid w:val="00133AED"/>
    <w:rsid w:val="00134BEF"/>
    <w:rsid w:val="00144BF9"/>
    <w:rsid w:val="00155063"/>
    <w:rsid w:val="0015513C"/>
    <w:rsid w:val="001638AD"/>
    <w:rsid w:val="0017542F"/>
    <w:rsid w:val="001769B8"/>
    <w:rsid w:val="00184372"/>
    <w:rsid w:val="001845A2"/>
    <w:rsid w:val="00184E2C"/>
    <w:rsid w:val="00186ABA"/>
    <w:rsid w:val="00191262"/>
    <w:rsid w:val="001A0B56"/>
    <w:rsid w:val="001B0C40"/>
    <w:rsid w:val="001B1B37"/>
    <w:rsid w:val="001B3044"/>
    <w:rsid w:val="001B3DB0"/>
    <w:rsid w:val="001B4550"/>
    <w:rsid w:val="001C0269"/>
    <w:rsid w:val="001C1063"/>
    <w:rsid w:val="001D2A06"/>
    <w:rsid w:val="001D5453"/>
    <w:rsid w:val="001D6175"/>
    <w:rsid w:val="001D6CFE"/>
    <w:rsid w:val="001E060F"/>
    <w:rsid w:val="001E2BB5"/>
    <w:rsid w:val="001E3495"/>
    <w:rsid w:val="001E4AFC"/>
    <w:rsid w:val="001F2EAA"/>
    <w:rsid w:val="001F5B4F"/>
    <w:rsid w:val="00205CBC"/>
    <w:rsid w:val="0020607F"/>
    <w:rsid w:val="00206899"/>
    <w:rsid w:val="00222B82"/>
    <w:rsid w:val="00225C27"/>
    <w:rsid w:val="0022669E"/>
    <w:rsid w:val="00226776"/>
    <w:rsid w:val="002278F7"/>
    <w:rsid w:val="0023263C"/>
    <w:rsid w:val="00234381"/>
    <w:rsid w:val="00236DE9"/>
    <w:rsid w:val="002466CE"/>
    <w:rsid w:val="00246EC7"/>
    <w:rsid w:val="00247B39"/>
    <w:rsid w:val="00250505"/>
    <w:rsid w:val="00250B57"/>
    <w:rsid w:val="002524E4"/>
    <w:rsid w:val="00257EF5"/>
    <w:rsid w:val="00266151"/>
    <w:rsid w:val="0026643C"/>
    <w:rsid w:val="002754F6"/>
    <w:rsid w:val="00276907"/>
    <w:rsid w:val="00287C55"/>
    <w:rsid w:val="00293368"/>
    <w:rsid w:val="00293EEA"/>
    <w:rsid w:val="002A613F"/>
    <w:rsid w:val="002B129E"/>
    <w:rsid w:val="002B2429"/>
    <w:rsid w:val="002B3F40"/>
    <w:rsid w:val="002B5007"/>
    <w:rsid w:val="002B6481"/>
    <w:rsid w:val="002C0325"/>
    <w:rsid w:val="002C0BD1"/>
    <w:rsid w:val="002C33B4"/>
    <w:rsid w:val="002C7CD3"/>
    <w:rsid w:val="002D1955"/>
    <w:rsid w:val="002D3BCD"/>
    <w:rsid w:val="002E184B"/>
    <w:rsid w:val="002E2560"/>
    <w:rsid w:val="002F0351"/>
    <w:rsid w:val="002F3AB0"/>
    <w:rsid w:val="002F3DFA"/>
    <w:rsid w:val="00305DF6"/>
    <w:rsid w:val="0031044C"/>
    <w:rsid w:val="00311B84"/>
    <w:rsid w:val="00313AA3"/>
    <w:rsid w:val="00323DC5"/>
    <w:rsid w:val="00331795"/>
    <w:rsid w:val="00335067"/>
    <w:rsid w:val="003361A6"/>
    <w:rsid w:val="00336222"/>
    <w:rsid w:val="00343A1D"/>
    <w:rsid w:val="00361F36"/>
    <w:rsid w:val="00362739"/>
    <w:rsid w:val="00362943"/>
    <w:rsid w:val="00363054"/>
    <w:rsid w:val="00365327"/>
    <w:rsid w:val="00366830"/>
    <w:rsid w:val="003677EF"/>
    <w:rsid w:val="00367CF3"/>
    <w:rsid w:val="0037211F"/>
    <w:rsid w:val="00373C23"/>
    <w:rsid w:val="003775B5"/>
    <w:rsid w:val="00377612"/>
    <w:rsid w:val="00380CBF"/>
    <w:rsid w:val="003908E3"/>
    <w:rsid w:val="00392A90"/>
    <w:rsid w:val="00393737"/>
    <w:rsid w:val="003A2137"/>
    <w:rsid w:val="003A28DF"/>
    <w:rsid w:val="003A37F7"/>
    <w:rsid w:val="003B192A"/>
    <w:rsid w:val="003B266B"/>
    <w:rsid w:val="003B28DA"/>
    <w:rsid w:val="003B4485"/>
    <w:rsid w:val="003B543A"/>
    <w:rsid w:val="003C2342"/>
    <w:rsid w:val="003C32A4"/>
    <w:rsid w:val="003C6226"/>
    <w:rsid w:val="003D3152"/>
    <w:rsid w:val="003D70B8"/>
    <w:rsid w:val="003D7A5A"/>
    <w:rsid w:val="003E0EFD"/>
    <w:rsid w:val="003E4F45"/>
    <w:rsid w:val="003E5EFA"/>
    <w:rsid w:val="003E6D10"/>
    <w:rsid w:val="003F0F08"/>
    <w:rsid w:val="003F1509"/>
    <w:rsid w:val="003F4B45"/>
    <w:rsid w:val="00404E39"/>
    <w:rsid w:val="00407884"/>
    <w:rsid w:val="00407A05"/>
    <w:rsid w:val="0041363F"/>
    <w:rsid w:val="004152B7"/>
    <w:rsid w:val="00415BD3"/>
    <w:rsid w:val="004201DF"/>
    <w:rsid w:val="00423796"/>
    <w:rsid w:val="00431943"/>
    <w:rsid w:val="0043420F"/>
    <w:rsid w:val="004440C5"/>
    <w:rsid w:val="00446276"/>
    <w:rsid w:val="00446D58"/>
    <w:rsid w:val="00451FDB"/>
    <w:rsid w:val="004564A6"/>
    <w:rsid w:val="00467DD0"/>
    <w:rsid w:val="004711FA"/>
    <w:rsid w:val="00482150"/>
    <w:rsid w:val="00482E91"/>
    <w:rsid w:val="00483D3D"/>
    <w:rsid w:val="0048412A"/>
    <w:rsid w:val="00494EC2"/>
    <w:rsid w:val="004A2A53"/>
    <w:rsid w:val="004A3C21"/>
    <w:rsid w:val="004A43F1"/>
    <w:rsid w:val="004B0948"/>
    <w:rsid w:val="004C1BE9"/>
    <w:rsid w:val="004C2B89"/>
    <w:rsid w:val="004C66DB"/>
    <w:rsid w:val="004D21CE"/>
    <w:rsid w:val="004D4697"/>
    <w:rsid w:val="004E490B"/>
    <w:rsid w:val="004F050F"/>
    <w:rsid w:val="004F4C74"/>
    <w:rsid w:val="004F6C3A"/>
    <w:rsid w:val="00511688"/>
    <w:rsid w:val="005125DF"/>
    <w:rsid w:val="005153F4"/>
    <w:rsid w:val="00515BD5"/>
    <w:rsid w:val="00520905"/>
    <w:rsid w:val="00527589"/>
    <w:rsid w:val="00534716"/>
    <w:rsid w:val="00540C59"/>
    <w:rsid w:val="005423CC"/>
    <w:rsid w:val="00543526"/>
    <w:rsid w:val="005449B0"/>
    <w:rsid w:val="00544B9A"/>
    <w:rsid w:val="00550716"/>
    <w:rsid w:val="0055108D"/>
    <w:rsid w:val="0055193B"/>
    <w:rsid w:val="00561E91"/>
    <w:rsid w:val="0056579E"/>
    <w:rsid w:val="00567370"/>
    <w:rsid w:val="00572D50"/>
    <w:rsid w:val="00575FFC"/>
    <w:rsid w:val="005829B5"/>
    <w:rsid w:val="00587733"/>
    <w:rsid w:val="005A2B2A"/>
    <w:rsid w:val="005B0CEC"/>
    <w:rsid w:val="005B21F5"/>
    <w:rsid w:val="005B377B"/>
    <w:rsid w:val="005B4230"/>
    <w:rsid w:val="005B5558"/>
    <w:rsid w:val="005B5BEC"/>
    <w:rsid w:val="005B6277"/>
    <w:rsid w:val="005C142A"/>
    <w:rsid w:val="005C21D5"/>
    <w:rsid w:val="005C4B48"/>
    <w:rsid w:val="005D2015"/>
    <w:rsid w:val="005D2B9A"/>
    <w:rsid w:val="005D42EF"/>
    <w:rsid w:val="005D60D5"/>
    <w:rsid w:val="005D6E87"/>
    <w:rsid w:val="005E505A"/>
    <w:rsid w:val="005E62EC"/>
    <w:rsid w:val="005F00DC"/>
    <w:rsid w:val="00607C9E"/>
    <w:rsid w:val="006103B6"/>
    <w:rsid w:val="006109E8"/>
    <w:rsid w:val="00612C22"/>
    <w:rsid w:val="00613841"/>
    <w:rsid w:val="00613D92"/>
    <w:rsid w:val="006147EA"/>
    <w:rsid w:val="00614ACA"/>
    <w:rsid w:val="00617D9D"/>
    <w:rsid w:val="00625BEE"/>
    <w:rsid w:val="006264A6"/>
    <w:rsid w:val="006301D1"/>
    <w:rsid w:val="006307AE"/>
    <w:rsid w:val="006313DB"/>
    <w:rsid w:val="00635A7E"/>
    <w:rsid w:val="0066366B"/>
    <w:rsid w:val="00675ACD"/>
    <w:rsid w:val="00681711"/>
    <w:rsid w:val="00684953"/>
    <w:rsid w:val="00693DF3"/>
    <w:rsid w:val="006977BB"/>
    <w:rsid w:val="006A1F22"/>
    <w:rsid w:val="006A2E9C"/>
    <w:rsid w:val="006A5F4C"/>
    <w:rsid w:val="006A6366"/>
    <w:rsid w:val="006A792B"/>
    <w:rsid w:val="006B3796"/>
    <w:rsid w:val="006B65A7"/>
    <w:rsid w:val="006C06D0"/>
    <w:rsid w:val="006C7E5F"/>
    <w:rsid w:val="006D2268"/>
    <w:rsid w:val="006E2B34"/>
    <w:rsid w:val="006E58A5"/>
    <w:rsid w:val="006F133B"/>
    <w:rsid w:val="006F5A71"/>
    <w:rsid w:val="0070464E"/>
    <w:rsid w:val="00712AA0"/>
    <w:rsid w:val="0071386B"/>
    <w:rsid w:val="007159A9"/>
    <w:rsid w:val="0072633F"/>
    <w:rsid w:val="007335BA"/>
    <w:rsid w:val="00733BF1"/>
    <w:rsid w:val="0073417B"/>
    <w:rsid w:val="007561F3"/>
    <w:rsid w:val="007579D5"/>
    <w:rsid w:val="00763789"/>
    <w:rsid w:val="007673E6"/>
    <w:rsid w:val="007728CA"/>
    <w:rsid w:val="007743C6"/>
    <w:rsid w:val="0077768A"/>
    <w:rsid w:val="00780855"/>
    <w:rsid w:val="00781B9D"/>
    <w:rsid w:val="00781D79"/>
    <w:rsid w:val="0078418B"/>
    <w:rsid w:val="00787B93"/>
    <w:rsid w:val="00790116"/>
    <w:rsid w:val="007912D4"/>
    <w:rsid w:val="00794D56"/>
    <w:rsid w:val="007A003A"/>
    <w:rsid w:val="007A595E"/>
    <w:rsid w:val="007A69CF"/>
    <w:rsid w:val="007A79CF"/>
    <w:rsid w:val="007B1DCF"/>
    <w:rsid w:val="007B2BD6"/>
    <w:rsid w:val="007B5C0C"/>
    <w:rsid w:val="007B6AC0"/>
    <w:rsid w:val="007B75E7"/>
    <w:rsid w:val="007C1133"/>
    <w:rsid w:val="007C200C"/>
    <w:rsid w:val="007C5AAD"/>
    <w:rsid w:val="007C6A56"/>
    <w:rsid w:val="007D0CEC"/>
    <w:rsid w:val="007E354B"/>
    <w:rsid w:val="007E605A"/>
    <w:rsid w:val="007E7F62"/>
    <w:rsid w:val="007F0749"/>
    <w:rsid w:val="007F6DDD"/>
    <w:rsid w:val="007F7837"/>
    <w:rsid w:val="008017FF"/>
    <w:rsid w:val="008027D1"/>
    <w:rsid w:val="008045C5"/>
    <w:rsid w:val="00806785"/>
    <w:rsid w:val="00813325"/>
    <w:rsid w:val="008144E4"/>
    <w:rsid w:val="008223E0"/>
    <w:rsid w:val="00826C6E"/>
    <w:rsid w:val="00826E1E"/>
    <w:rsid w:val="00830826"/>
    <w:rsid w:val="00830FC6"/>
    <w:rsid w:val="0084476E"/>
    <w:rsid w:val="00844FC1"/>
    <w:rsid w:val="00851F20"/>
    <w:rsid w:val="00855662"/>
    <w:rsid w:val="00856C3B"/>
    <w:rsid w:val="0085714D"/>
    <w:rsid w:val="00860613"/>
    <w:rsid w:val="008631AD"/>
    <w:rsid w:val="00865A5F"/>
    <w:rsid w:val="00874040"/>
    <w:rsid w:val="008803F5"/>
    <w:rsid w:val="008806AA"/>
    <w:rsid w:val="008861BB"/>
    <w:rsid w:val="00890AB3"/>
    <w:rsid w:val="0089361F"/>
    <w:rsid w:val="00894141"/>
    <w:rsid w:val="008A1736"/>
    <w:rsid w:val="008A34E1"/>
    <w:rsid w:val="008B0321"/>
    <w:rsid w:val="008B3CC5"/>
    <w:rsid w:val="008B5CD1"/>
    <w:rsid w:val="008C19BC"/>
    <w:rsid w:val="008C41A2"/>
    <w:rsid w:val="008C63E2"/>
    <w:rsid w:val="008C7E4E"/>
    <w:rsid w:val="008D1285"/>
    <w:rsid w:val="008D389A"/>
    <w:rsid w:val="008D4EB2"/>
    <w:rsid w:val="008D7BDD"/>
    <w:rsid w:val="008E0267"/>
    <w:rsid w:val="008E0447"/>
    <w:rsid w:val="008E0A1B"/>
    <w:rsid w:val="008E32F1"/>
    <w:rsid w:val="008E4268"/>
    <w:rsid w:val="008E7860"/>
    <w:rsid w:val="008F2EEF"/>
    <w:rsid w:val="008F34B7"/>
    <w:rsid w:val="008F5A2E"/>
    <w:rsid w:val="008F7DAE"/>
    <w:rsid w:val="009007FD"/>
    <w:rsid w:val="00900E6C"/>
    <w:rsid w:val="00900F57"/>
    <w:rsid w:val="00904A79"/>
    <w:rsid w:val="00906D18"/>
    <w:rsid w:val="00907BCD"/>
    <w:rsid w:val="009115F0"/>
    <w:rsid w:val="0091662A"/>
    <w:rsid w:val="009176A0"/>
    <w:rsid w:val="00927639"/>
    <w:rsid w:val="00930D7F"/>
    <w:rsid w:val="009331CF"/>
    <w:rsid w:val="009461E3"/>
    <w:rsid w:val="00946643"/>
    <w:rsid w:val="00950AA8"/>
    <w:rsid w:val="00950DB4"/>
    <w:rsid w:val="0095281D"/>
    <w:rsid w:val="009606EB"/>
    <w:rsid w:val="009657CC"/>
    <w:rsid w:val="0097623E"/>
    <w:rsid w:val="0097672B"/>
    <w:rsid w:val="0098203C"/>
    <w:rsid w:val="0098544A"/>
    <w:rsid w:val="00986484"/>
    <w:rsid w:val="0098762F"/>
    <w:rsid w:val="009A1AEB"/>
    <w:rsid w:val="009A4474"/>
    <w:rsid w:val="009B0A5E"/>
    <w:rsid w:val="009B4DBF"/>
    <w:rsid w:val="009C0F63"/>
    <w:rsid w:val="009C2030"/>
    <w:rsid w:val="009C66C7"/>
    <w:rsid w:val="009C69D7"/>
    <w:rsid w:val="009C7EF5"/>
    <w:rsid w:val="009D0267"/>
    <w:rsid w:val="009E7AA2"/>
    <w:rsid w:val="009F783D"/>
    <w:rsid w:val="00A018CD"/>
    <w:rsid w:val="00A06947"/>
    <w:rsid w:val="00A07FCB"/>
    <w:rsid w:val="00A11730"/>
    <w:rsid w:val="00A11F0A"/>
    <w:rsid w:val="00A2162E"/>
    <w:rsid w:val="00A22349"/>
    <w:rsid w:val="00A26137"/>
    <w:rsid w:val="00A2769D"/>
    <w:rsid w:val="00A345AE"/>
    <w:rsid w:val="00A347CE"/>
    <w:rsid w:val="00A46C1D"/>
    <w:rsid w:val="00A50720"/>
    <w:rsid w:val="00A602CC"/>
    <w:rsid w:val="00A60D3D"/>
    <w:rsid w:val="00A637EA"/>
    <w:rsid w:val="00A6774C"/>
    <w:rsid w:val="00A67A39"/>
    <w:rsid w:val="00A72242"/>
    <w:rsid w:val="00A72988"/>
    <w:rsid w:val="00A764CB"/>
    <w:rsid w:val="00A76E7C"/>
    <w:rsid w:val="00A7768E"/>
    <w:rsid w:val="00A82ADD"/>
    <w:rsid w:val="00A848F6"/>
    <w:rsid w:val="00A87C28"/>
    <w:rsid w:val="00A90D02"/>
    <w:rsid w:val="00AA664F"/>
    <w:rsid w:val="00AB1CA7"/>
    <w:rsid w:val="00AB1E21"/>
    <w:rsid w:val="00AB5950"/>
    <w:rsid w:val="00AC04C6"/>
    <w:rsid w:val="00AC4048"/>
    <w:rsid w:val="00AC6515"/>
    <w:rsid w:val="00AD24E6"/>
    <w:rsid w:val="00AD3466"/>
    <w:rsid w:val="00AD6D72"/>
    <w:rsid w:val="00AE211F"/>
    <w:rsid w:val="00AF12FA"/>
    <w:rsid w:val="00B0606A"/>
    <w:rsid w:val="00B12AA7"/>
    <w:rsid w:val="00B13831"/>
    <w:rsid w:val="00B215BC"/>
    <w:rsid w:val="00B215EB"/>
    <w:rsid w:val="00B30CD1"/>
    <w:rsid w:val="00B33813"/>
    <w:rsid w:val="00B41051"/>
    <w:rsid w:val="00B43B52"/>
    <w:rsid w:val="00B45762"/>
    <w:rsid w:val="00B458F7"/>
    <w:rsid w:val="00B45969"/>
    <w:rsid w:val="00B460C2"/>
    <w:rsid w:val="00B4733C"/>
    <w:rsid w:val="00B4767E"/>
    <w:rsid w:val="00B5056E"/>
    <w:rsid w:val="00B50E34"/>
    <w:rsid w:val="00B514BF"/>
    <w:rsid w:val="00B54191"/>
    <w:rsid w:val="00B75ED8"/>
    <w:rsid w:val="00B807CE"/>
    <w:rsid w:val="00B829E1"/>
    <w:rsid w:val="00B84D6F"/>
    <w:rsid w:val="00B94908"/>
    <w:rsid w:val="00B9540B"/>
    <w:rsid w:val="00B95B7E"/>
    <w:rsid w:val="00BA1B23"/>
    <w:rsid w:val="00BA2108"/>
    <w:rsid w:val="00BA3AE4"/>
    <w:rsid w:val="00BB0219"/>
    <w:rsid w:val="00BB2042"/>
    <w:rsid w:val="00BB291C"/>
    <w:rsid w:val="00BC59F2"/>
    <w:rsid w:val="00BE2631"/>
    <w:rsid w:val="00BE3606"/>
    <w:rsid w:val="00BE673B"/>
    <w:rsid w:val="00BE6882"/>
    <w:rsid w:val="00BF6A7B"/>
    <w:rsid w:val="00BF75F7"/>
    <w:rsid w:val="00BF7B4D"/>
    <w:rsid w:val="00BF7DD6"/>
    <w:rsid w:val="00C004B7"/>
    <w:rsid w:val="00C00715"/>
    <w:rsid w:val="00C012B5"/>
    <w:rsid w:val="00C03F07"/>
    <w:rsid w:val="00C07B0D"/>
    <w:rsid w:val="00C10CC1"/>
    <w:rsid w:val="00C12794"/>
    <w:rsid w:val="00C16978"/>
    <w:rsid w:val="00C1711B"/>
    <w:rsid w:val="00C20D2C"/>
    <w:rsid w:val="00C227B7"/>
    <w:rsid w:val="00C37305"/>
    <w:rsid w:val="00C45271"/>
    <w:rsid w:val="00C50883"/>
    <w:rsid w:val="00C53FFC"/>
    <w:rsid w:val="00C56CE8"/>
    <w:rsid w:val="00C61462"/>
    <w:rsid w:val="00C648FB"/>
    <w:rsid w:val="00C70B41"/>
    <w:rsid w:val="00C80B2D"/>
    <w:rsid w:val="00C82B75"/>
    <w:rsid w:val="00C87AB6"/>
    <w:rsid w:val="00C87B71"/>
    <w:rsid w:val="00C93473"/>
    <w:rsid w:val="00CA79E7"/>
    <w:rsid w:val="00CB2AE8"/>
    <w:rsid w:val="00CB343B"/>
    <w:rsid w:val="00CB3EBD"/>
    <w:rsid w:val="00CC0CD8"/>
    <w:rsid w:val="00CC126F"/>
    <w:rsid w:val="00CC30F9"/>
    <w:rsid w:val="00CC38BB"/>
    <w:rsid w:val="00CD1053"/>
    <w:rsid w:val="00CD25A9"/>
    <w:rsid w:val="00CD335E"/>
    <w:rsid w:val="00CD6201"/>
    <w:rsid w:val="00CE068D"/>
    <w:rsid w:val="00CE3B86"/>
    <w:rsid w:val="00CF1C58"/>
    <w:rsid w:val="00CF238A"/>
    <w:rsid w:val="00CF26CD"/>
    <w:rsid w:val="00CF4072"/>
    <w:rsid w:val="00CF4758"/>
    <w:rsid w:val="00CF5242"/>
    <w:rsid w:val="00CF6629"/>
    <w:rsid w:val="00D00584"/>
    <w:rsid w:val="00D01389"/>
    <w:rsid w:val="00D04A85"/>
    <w:rsid w:val="00D061DC"/>
    <w:rsid w:val="00D152F9"/>
    <w:rsid w:val="00D17C70"/>
    <w:rsid w:val="00D201C7"/>
    <w:rsid w:val="00D20E0D"/>
    <w:rsid w:val="00D22CFA"/>
    <w:rsid w:val="00D26718"/>
    <w:rsid w:val="00D363F7"/>
    <w:rsid w:val="00D53787"/>
    <w:rsid w:val="00D5498C"/>
    <w:rsid w:val="00D60C3E"/>
    <w:rsid w:val="00D624B2"/>
    <w:rsid w:val="00D66C59"/>
    <w:rsid w:val="00D71F01"/>
    <w:rsid w:val="00D72858"/>
    <w:rsid w:val="00D74275"/>
    <w:rsid w:val="00D77980"/>
    <w:rsid w:val="00D816CF"/>
    <w:rsid w:val="00D834D8"/>
    <w:rsid w:val="00D86F95"/>
    <w:rsid w:val="00D96BE8"/>
    <w:rsid w:val="00DA4478"/>
    <w:rsid w:val="00DA47B4"/>
    <w:rsid w:val="00DA60E6"/>
    <w:rsid w:val="00DA7072"/>
    <w:rsid w:val="00DB00A8"/>
    <w:rsid w:val="00DB2CA1"/>
    <w:rsid w:val="00DC2F99"/>
    <w:rsid w:val="00DC36BB"/>
    <w:rsid w:val="00DC4BF8"/>
    <w:rsid w:val="00DC71B8"/>
    <w:rsid w:val="00DD321C"/>
    <w:rsid w:val="00DD6AF5"/>
    <w:rsid w:val="00DF1BA2"/>
    <w:rsid w:val="00E03A7E"/>
    <w:rsid w:val="00E06506"/>
    <w:rsid w:val="00E20E83"/>
    <w:rsid w:val="00E238BE"/>
    <w:rsid w:val="00E25D52"/>
    <w:rsid w:val="00E267F8"/>
    <w:rsid w:val="00E2736B"/>
    <w:rsid w:val="00E300AD"/>
    <w:rsid w:val="00E30A01"/>
    <w:rsid w:val="00E31513"/>
    <w:rsid w:val="00E4170E"/>
    <w:rsid w:val="00E479FA"/>
    <w:rsid w:val="00E56477"/>
    <w:rsid w:val="00E62101"/>
    <w:rsid w:val="00E6234A"/>
    <w:rsid w:val="00E67539"/>
    <w:rsid w:val="00E678A0"/>
    <w:rsid w:val="00E76680"/>
    <w:rsid w:val="00E853FC"/>
    <w:rsid w:val="00E85EC6"/>
    <w:rsid w:val="00E864B3"/>
    <w:rsid w:val="00E86F7C"/>
    <w:rsid w:val="00E920EF"/>
    <w:rsid w:val="00E9251E"/>
    <w:rsid w:val="00E978A5"/>
    <w:rsid w:val="00EA405D"/>
    <w:rsid w:val="00EA4FE0"/>
    <w:rsid w:val="00EA501D"/>
    <w:rsid w:val="00EA682A"/>
    <w:rsid w:val="00EB05D8"/>
    <w:rsid w:val="00EC52F3"/>
    <w:rsid w:val="00EC5E40"/>
    <w:rsid w:val="00EC6611"/>
    <w:rsid w:val="00ED1E7E"/>
    <w:rsid w:val="00ED3C1B"/>
    <w:rsid w:val="00ED576D"/>
    <w:rsid w:val="00ED628D"/>
    <w:rsid w:val="00EE29C9"/>
    <w:rsid w:val="00EF06D0"/>
    <w:rsid w:val="00EF0E61"/>
    <w:rsid w:val="00EF1484"/>
    <w:rsid w:val="00EF4AD4"/>
    <w:rsid w:val="00F0162F"/>
    <w:rsid w:val="00F03461"/>
    <w:rsid w:val="00F035A1"/>
    <w:rsid w:val="00F06128"/>
    <w:rsid w:val="00F13B72"/>
    <w:rsid w:val="00F21B38"/>
    <w:rsid w:val="00F2519C"/>
    <w:rsid w:val="00F40C65"/>
    <w:rsid w:val="00F4235D"/>
    <w:rsid w:val="00F42CEB"/>
    <w:rsid w:val="00F42D50"/>
    <w:rsid w:val="00F438A3"/>
    <w:rsid w:val="00F52812"/>
    <w:rsid w:val="00F56AA0"/>
    <w:rsid w:val="00F60452"/>
    <w:rsid w:val="00F63216"/>
    <w:rsid w:val="00F71102"/>
    <w:rsid w:val="00F76178"/>
    <w:rsid w:val="00F7766C"/>
    <w:rsid w:val="00F80229"/>
    <w:rsid w:val="00F80FDA"/>
    <w:rsid w:val="00F82076"/>
    <w:rsid w:val="00F82A36"/>
    <w:rsid w:val="00F85990"/>
    <w:rsid w:val="00F86F3C"/>
    <w:rsid w:val="00F926E2"/>
    <w:rsid w:val="00F93051"/>
    <w:rsid w:val="00F96BCA"/>
    <w:rsid w:val="00FA1332"/>
    <w:rsid w:val="00FA2CC7"/>
    <w:rsid w:val="00FA5E2B"/>
    <w:rsid w:val="00FB06AC"/>
    <w:rsid w:val="00FC38EE"/>
    <w:rsid w:val="00FC62CB"/>
    <w:rsid w:val="00FC7E5D"/>
    <w:rsid w:val="00FD140B"/>
    <w:rsid w:val="00FD516E"/>
    <w:rsid w:val="00FE09E4"/>
    <w:rsid w:val="00FE1BFD"/>
    <w:rsid w:val="00FE6AE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7457">
      <o:colormru v:ext="edit" colors="#ddd"/>
    </o:shapedefaults>
    <o:shapelayout v:ext="edit">
      <o:idmap v:ext="edit" data="1"/>
    </o:shapelayout>
  </w:shapeDefaults>
  <w:decimalSymbol w:val=","/>
  <w:listSeparator w:val=","/>
  <w14:docId w14:val="3D54A99C"/>
  <w15:chartTrackingRefBased/>
  <w15:docId w15:val="{860748E1-9BA5-4308-827B-100CD18A3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IKNL"/>
    <w:qFormat/>
    <w:rsid w:val="000B1D52"/>
    <w:pPr>
      <w:spacing w:after="200" w:line="276" w:lineRule="auto"/>
    </w:pPr>
    <w:rPr>
      <w:rFonts w:asciiTheme="minorHAnsi" w:eastAsiaTheme="minorEastAsia" w:hAnsiTheme="minorHAnsi" w:cstheme="minorBidi"/>
      <w:sz w:val="22"/>
      <w:szCs w:val="22"/>
    </w:rPr>
  </w:style>
  <w:style w:type="paragraph" w:styleId="Kop1">
    <w:name w:val="heading 1"/>
    <w:aliases w:val="(Hoofdstuk) IKNL"/>
    <w:basedOn w:val="ZsysbasisIKNL"/>
    <w:next w:val="BasistekstIKNL"/>
    <w:qFormat/>
    <w:rsid w:val="004201DF"/>
    <w:pPr>
      <w:keepNext/>
      <w:numPr>
        <w:numId w:val="3"/>
      </w:numPr>
      <w:spacing w:line="520" w:lineRule="exact"/>
      <w:outlineLvl w:val="0"/>
    </w:pPr>
    <w:rPr>
      <w:bCs/>
      <w:sz w:val="36"/>
      <w:szCs w:val="32"/>
    </w:rPr>
  </w:style>
  <w:style w:type="paragraph" w:styleId="Kop2">
    <w:name w:val="heading 2"/>
    <w:aliases w:val="(Paragraaf) IKNL"/>
    <w:basedOn w:val="ZsysbasisIKNL"/>
    <w:next w:val="BasistekstIKNL"/>
    <w:qFormat/>
    <w:rsid w:val="00950AA8"/>
    <w:pPr>
      <w:keepNext/>
      <w:numPr>
        <w:ilvl w:val="1"/>
        <w:numId w:val="3"/>
      </w:numPr>
      <w:spacing w:before="260"/>
      <w:outlineLvl w:val="1"/>
    </w:pPr>
    <w:rPr>
      <w:b/>
      <w:bCs/>
      <w:iCs/>
      <w:sz w:val="20"/>
      <w:szCs w:val="28"/>
    </w:rPr>
  </w:style>
  <w:style w:type="paragraph" w:styleId="Kop3">
    <w:name w:val="heading 3"/>
    <w:aliases w:val="(Subparagraaf) IKNL"/>
    <w:basedOn w:val="ZsysbasisIKNL"/>
    <w:next w:val="BasistekstIKNL"/>
    <w:qFormat/>
    <w:rsid w:val="00D71F01"/>
    <w:pPr>
      <w:keepNext/>
      <w:numPr>
        <w:ilvl w:val="2"/>
        <w:numId w:val="3"/>
      </w:numPr>
      <w:outlineLvl w:val="2"/>
    </w:pPr>
    <w:rPr>
      <w:iCs/>
      <w:sz w:val="20"/>
    </w:rPr>
  </w:style>
  <w:style w:type="paragraph" w:styleId="Kop4">
    <w:name w:val="heading 4"/>
    <w:aliases w:val="(bijlagkop) IKNL"/>
    <w:basedOn w:val="ZsysbasisIKNL"/>
    <w:next w:val="BasistekstIKNL"/>
    <w:qFormat/>
    <w:rsid w:val="002D1955"/>
    <w:pPr>
      <w:keepNext/>
      <w:numPr>
        <w:ilvl w:val="3"/>
        <w:numId w:val="3"/>
      </w:numPr>
      <w:spacing w:line="520" w:lineRule="exact"/>
      <w:outlineLvl w:val="3"/>
    </w:pPr>
    <w:rPr>
      <w:bCs/>
      <w:sz w:val="36"/>
      <w:szCs w:val="24"/>
    </w:rPr>
  </w:style>
  <w:style w:type="paragraph" w:styleId="Kop5">
    <w:name w:val="heading 5"/>
    <w:aliases w:val="Kop 5 IKNL"/>
    <w:basedOn w:val="ZsysbasisIKNL"/>
    <w:next w:val="BasistekstIKNL"/>
    <w:qFormat/>
    <w:rsid w:val="00FC62CB"/>
    <w:pPr>
      <w:numPr>
        <w:ilvl w:val="4"/>
        <w:numId w:val="3"/>
      </w:numPr>
      <w:spacing w:before="240" w:after="60"/>
      <w:outlineLvl w:val="4"/>
    </w:pPr>
    <w:rPr>
      <w:b/>
      <w:bCs/>
      <w:i/>
      <w:iCs/>
      <w:sz w:val="22"/>
      <w:szCs w:val="22"/>
    </w:rPr>
  </w:style>
  <w:style w:type="paragraph" w:styleId="Kop6">
    <w:name w:val="heading 6"/>
    <w:aliases w:val="Kop 6 IKNL"/>
    <w:basedOn w:val="ZsysbasisIKNL"/>
    <w:next w:val="BasistekstIKNL"/>
    <w:qFormat/>
    <w:rsid w:val="00FC62CB"/>
    <w:pPr>
      <w:numPr>
        <w:ilvl w:val="5"/>
        <w:numId w:val="3"/>
      </w:numPr>
      <w:spacing w:before="240" w:after="60"/>
      <w:outlineLvl w:val="5"/>
    </w:pPr>
    <w:rPr>
      <w:b/>
      <w:bCs/>
      <w:sz w:val="22"/>
      <w:szCs w:val="22"/>
    </w:rPr>
  </w:style>
  <w:style w:type="paragraph" w:styleId="Kop7">
    <w:name w:val="heading 7"/>
    <w:aliases w:val="Kop 7 IKNL"/>
    <w:basedOn w:val="ZsysbasisIKNL"/>
    <w:next w:val="BasistekstIKNL"/>
    <w:qFormat/>
    <w:rsid w:val="00FC62CB"/>
    <w:pPr>
      <w:numPr>
        <w:ilvl w:val="6"/>
        <w:numId w:val="3"/>
      </w:numPr>
      <w:spacing w:before="240" w:after="60"/>
      <w:outlineLvl w:val="6"/>
    </w:pPr>
    <w:rPr>
      <w:b/>
      <w:bCs/>
      <w:sz w:val="20"/>
      <w:szCs w:val="20"/>
    </w:rPr>
  </w:style>
  <w:style w:type="paragraph" w:styleId="Kop8">
    <w:name w:val="heading 8"/>
    <w:aliases w:val="Kop 8 IKNL"/>
    <w:basedOn w:val="ZsysbasisIKNL"/>
    <w:next w:val="BasistekstIKNL"/>
    <w:qFormat/>
    <w:rsid w:val="00FC62CB"/>
    <w:pPr>
      <w:numPr>
        <w:ilvl w:val="7"/>
        <w:numId w:val="3"/>
      </w:numPr>
      <w:spacing w:before="240" w:after="60"/>
      <w:outlineLvl w:val="7"/>
    </w:pPr>
    <w:rPr>
      <w:i/>
      <w:iCs/>
      <w:sz w:val="20"/>
      <w:szCs w:val="20"/>
    </w:rPr>
  </w:style>
  <w:style w:type="paragraph" w:styleId="Kop9">
    <w:name w:val="heading 9"/>
    <w:aliases w:val="Kop 9 IKNL"/>
    <w:basedOn w:val="ZsysbasisIKNL"/>
    <w:next w:val="BasistekstIKNL"/>
    <w:qFormat/>
    <w:rsid w:val="00FC62CB"/>
    <w:pPr>
      <w:numPr>
        <w:ilvl w:val="8"/>
        <w:numId w:val="3"/>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IKNL">
    <w:name w:val="Basistekst IKNL"/>
    <w:basedOn w:val="ZsysbasisIKNL"/>
    <w:link w:val="BasistekstIKNLChar"/>
    <w:rsid w:val="00122DED"/>
  </w:style>
  <w:style w:type="paragraph" w:customStyle="1" w:styleId="ZsysbasisIKNL">
    <w:name w:val="Zsysbasis IKNL"/>
    <w:next w:val="BasistekstIKNL"/>
    <w:semiHidden/>
    <w:rsid w:val="00A602CC"/>
    <w:pPr>
      <w:spacing w:line="260" w:lineRule="atLeast"/>
    </w:pPr>
    <w:rPr>
      <w:rFonts w:ascii="Arial" w:hAnsi="Arial" w:cs="Maiandra GD"/>
      <w:sz w:val="18"/>
      <w:szCs w:val="18"/>
    </w:rPr>
  </w:style>
  <w:style w:type="paragraph" w:customStyle="1" w:styleId="BasistekstvetIKNL">
    <w:name w:val="Basistekst vet IKNL"/>
    <w:basedOn w:val="ZsysbasisIKNL"/>
    <w:next w:val="BasistekstIKNL"/>
    <w:rsid w:val="00122DED"/>
    <w:rPr>
      <w:b/>
      <w:bCs/>
    </w:rPr>
  </w:style>
  <w:style w:type="character" w:styleId="GevolgdeHyperlink">
    <w:name w:val="FollowedHyperlink"/>
    <w:aliases w:val="GevolgdeHyperlink IKNL"/>
    <w:basedOn w:val="Standaardalinea-lettertype"/>
    <w:rsid w:val="00B460C2"/>
    <w:rPr>
      <w:color w:val="auto"/>
      <w:u w:val="none"/>
    </w:rPr>
  </w:style>
  <w:style w:type="character" w:styleId="Hyperlink">
    <w:name w:val="Hyperlink"/>
    <w:aliases w:val="Hyperlink IKNL"/>
    <w:basedOn w:val="Standaardalinea-lettertype"/>
    <w:rsid w:val="00B460C2"/>
    <w:rPr>
      <w:color w:val="auto"/>
      <w:u w:val="none"/>
    </w:rPr>
  </w:style>
  <w:style w:type="paragraph" w:customStyle="1" w:styleId="AdresvakIKNL">
    <w:name w:val="Adresvak IKNL"/>
    <w:basedOn w:val="ZsysbasisIKNL"/>
    <w:rsid w:val="006301D1"/>
    <w:pPr>
      <w:spacing w:line="210" w:lineRule="exact"/>
    </w:pPr>
    <w:rPr>
      <w:noProof/>
    </w:rPr>
  </w:style>
  <w:style w:type="paragraph" w:styleId="Koptekst">
    <w:name w:val="header"/>
    <w:basedOn w:val="ZsysbasisIKNL"/>
    <w:next w:val="BasistekstIKNL"/>
    <w:semiHidden/>
    <w:rsid w:val="00122DED"/>
  </w:style>
  <w:style w:type="paragraph" w:styleId="Voettekst">
    <w:name w:val="footer"/>
    <w:basedOn w:val="ZsysbasisIKNL"/>
    <w:next w:val="BasistekstIKNL"/>
    <w:link w:val="VoettekstChar"/>
    <w:uiPriority w:val="99"/>
    <w:rsid w:val="00122DED"/>
    <w:pPr>
      <w:jc w:val="right"/>
    </w:pPr>
  </w:style>
  <w:style w:type="paragraph" w:customStyle="1" w:styleId="KoptekstIKNL">
    <w:name w:val="Koptekst IKNL"/>
    <w:basedOn w:val="ZsysbasisIKNL"/>
    <w:rsid w:val="00122DED"/>
    <w:rPr>
      <w:noProof/>
    </w:rPr>
  </w:style>
  <w:style w:type="paragraph" w:customStyle="1" w:styleId="VoettekstIKNL">
    <w:name w:val="Voettekst IKNL"/>
    <w:basedOn w:val="ZsysbasisIKNL"/>
    <w:rsid w:val="00122DED"/>
    <w:rPr>
      <w:noProof/>
    </w:rPr>
  </w:style>
  <w:style w:type="paragraph" w:customStyle="1" w:styleId="Opsommingteken1eniveauIKNL">
    <w:name w:val="Opsomming teken 1e niveau IKNL"/>
    <w:basedOn w:val="ZsysbasisIKNL"/>
    <w:rsid w:val="00830FC6"/>
    <w:pPr>
      <w:numPr>
        <w:numId w:val="46"/>
      </w:numPr>
    </w:pPr>
  </w:style>
  <w:style w:type="numbering" w:styleId="111111">
    <w:name w:val="Outline List 2"/>
    <w:basedOn w:val="Geenlijst"/>
    <w:semiHidden/>
    <w:rsid w:val="002A613F"/>
    <w:pPr>
      <w:numPr>
        <w:numId w:val="6"/>
      </w:numPr>
    </w:pPr>
  </w:style>
  <w:style w:type="numbering" w:styleId="1ai">
    <w:name w:val="Outline List 1"/>
    <w:basedOn w:val="Geenlijst"/>
    <w:semiHidden/>
    <w:rsid w:val="002A613F"/>
    <w:pPr>
      <w:numPr>
        <w:numId w:val="7"/>
      </w:numPr>
    </w:pPr>
  </w:style>
  <w:style w:type="paragraph" w:customStyle="1" w:styleId="BasistekstcursiefIKNL">
    <w:name w:val="Basistekst cursief IKNL"/>
    <w:basedOn w:val="ZsysbasisIKNL"/>
    <w:next w:val="BasistekstIKNL"/>
    <w:rsid w:val="00122DED"/>
    <w:rPr>
      <w:i/>
      <w:iCs/>
    </w:rPr>
  </w:style>
  <w:style w:type="table" w:styleId="3D-effectenvoortabel1">
    <w:name w:val="Table 3D effects 1"/>
    <w:basedOn w:val="Standaardtabel"/>
    <w:semiHidden/>
    <w:rsid w:val="00451FDB"/>
    <w:pPr>
      <w:spacing w:line="240" w:lineRule="atLeast"/>
    </w:pPr>
    <w:rPr>
      <w:rFonts w:ascii="Maiandra GD" w:hAnsi="Maiandra GD" w:cs="Maiandra GD"/>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rPr>
      <w:rFonts w:ascii="Maiandra GD" w:hAnsi="Maiandra GD" w:cs="Maiandra GD"/>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rPr>
      <w:rFonts w:ascii="Maiandra GD" w:hAnsi="Maiandra GD" w:cs="Maiandra GD"/>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teken2eniveauIKNL">
    <w:name w:val="Opsomming teken 2e niveau IKNL"/>
    <w:basedOn w:val="ZsysbasisIKNL"/>
    <w:rsid w:val="00830FC6"/>
    <w:pPr>
      <w:numPr>
        <w:ilvl w:val="1"/>
        <w:numId w:val="46"/>
      </w:numPr>
    </w:pPr>
  </w:style>
  <w:style w:type="paragraph" w:customStyle="1" w:styleId="Tussenkop1eniveauIKNL">
    <w:name w:val="Tussenkop 1e niveau IKNL"/>
    <w:basedOn w:val="ZsysbasisIKNL"/>
    <w:next w:val="BasistekstIKNL"/>
    <w:rsid w:val="001E3495"/>
    <w:pPr>
      <w:keepNext/>
      <w:spacing w:before="260"/>
    </w:pPr>
    <w:rPr>
      <w:b/>
      <w:sz w:val="20"/>
    </w:rPr>
  </w:style>
  <w:style w:type="paragraph" w:customStyle="1" w:styleId="Tussenkop2eniveauIKNL">
    <w:name w:val="Tussenkop 2e niveau IKNL"/>
    <w:basedOn w:val="ZsysbasisIKNL"/>
    <w:next w:val="BasistekstIKNL"/>
    <w:rsid w:val="001E3495"/>
    <w:pPr>
      <w:keepNext/>
      <w:spacing w:before="260"/>
    </w:pPr>
    <w:rPr>
      <w:sz w:val="20"/>
    </w:rPr>
  </w:style>
  <w:style w:type="paragraph" w:customStyle="1" w:styleId="Opsommingnummer1eniveauIKNL">
    <w:name w:val="Opsomming nummer 1e niveau IKNL"/>
    <w:basedOn w:val="ZsysbasisIKNL"/>
    <w:rsid w:val="00830FC6"/>
    <w:pPr>
      <w:numPr>
        <w:numId w:val="43"/>
      </w:numPr>
    </w:pPr>
  </w:style>
  <w:style w:type="paragraph" w:customStyle="1" w:styleId="Opsommingnummer2eniveauIKNL">
    <w:name w:val="Opsomming nummer 2e niveau IKNL"/>
    <w:basedOn w:val="ZsysbasisIKNL"/>
    <w:rsid w:val="00830FC6"/>
    <w:pPr>
      <w:numPr>
        <w:ilvl w:val="1"/>
        <w:numId w:val="43"/>
      </w:numPr>
    </w:pPr>
  </w:style>
  <w:style w:type="paragraph" w:customStyle="1" w:styleId="Opsommingnummer3eniveauIKNL">
    <w:name w:val="Opsomming nummer 3e niveau IKNL"/>
    <w:basedOn w:val="ZsysbasisIKNL"/>
    <w:rsid w:val="00830FC6"/>
    <w:pPr>
      <w:numPr>
        <w:ilvl w:val="2"/>
        <w:numId w:val="43"/>
      </w:numPr>
    </w:pPr>
  </w:style>
  <w:style w:type="paragraph" w:styleId="Aanhef">
    <w:name w:val="Salutation"/>
    <w:basedOn w:val="ZsysbasisIKNL"/>
    <w:next w:val="BasistekstIKNL"/>
    <w:semiHidden/>
    <w:rsid w:val="0020607F"/>
  </w:style>
  <w:style w:type="paragraph" w:styleId="Adresenvelop">
    <w:name w:val="envelope address"/>
    <w:basedOn w:val="ZsysbasisIKNL"/>
    <w:next w:val="BasistekstIKNL"/>
    <w:semiHidden/>
    <w:rsid w:val="0020607F"/>
  </w:style>
  <w:style w:type="paragraph" w:styleId="Afsluiting">
    <w:name w:val="Closing"/>
    <w:basedOn w:val="ZsysbasisIKNL"/>
    <w:next w:val="BasistekstIKNL"/>
    <w:semiHidden/>
    <w:rsid w:val="0020607F"/>
  </w:style>
  <w:style w:type="paragraph" w:customStyle="1" w:styleId="Inspring1eniveauIKNL">
    <w:name w:val="Inspring 1e niveau IKNL"/>
    <w:basedOn w:val="ZsysbasisIKNL"/>
    <w:rsid w:val="00550716"/>
    <w:pPr>
      <w:tabs>
        <w:tab w:val="left" w:pos="170"/>
      </w:tabs>
      <w:ind w:left="170" w:hanging="170"/>
    </w:pPr>
  </w:style>
  <w:style w:type="paragraph" w:customStyle="1" w:styleId="Inspring2eniveauIKNL">
    <w:name w:val="Inspring 2e niveau IKNL"/>
    <w:basedOn w:val="ZsysbasisIKNL"/>
    <w:rsid w:val="00550716"/>
    <w:pPr>
      <w:tabs>
        <w:tab w:val="left" w:pos="510"/>
      </w:tabs>
      <w:ind w:left="510" w:hanging="340"/>
    </w:pPr>
  </w:style>
  <w:style w:type="paragraph" w:customStyle="1" w:styleId="Inspring3eniveauIKNL">
    <w:name w:val="Inspring 3e niveau IKNL"/>
    <w:basedOn w:val="ZsysbasisIKNL"/>
    <w:rsid w:val="00550716"/>
    <w:pPr>
      <w:tabs>
        <w:tab w:val="left" w:pos="851"/>
      </w:tabs>
      <w:ind w:left="850" w:hanging="340"/>
    </w:pPr>
  </w:style>
  <w:style w:type="paragraph" w:customStyle="1" w:styleId="Zwevend1eniveauIKNL">
    <w:name w:val="Zwevend 1e niveau IKNL"/>
    <w:basedOn w:val="ZsysbasisIKNL"/>
    <w:rsid w:val="00550716"/>
    <w:pPr>
      <w:ind w:left="170"/>
    </w:pPr>
  </w:style>
  <w:style w:type="paragraph" w:customStyle="1" w:styleId="Zwevend2eniveauIKNL">
    <w:name w:val="Zwevend 2e niveau IKNL"/>
    <w:basedOn w:val="ZsysbasisIKNL"/>
    <w:rsid w:val="00550716"/>
    <w:pPr>
      <w:ind w:left="510"/>
    </w:pPr>
  </w:style>
  <w:style w:type="paragraph" w:customStyle="1" w:styleId="Zwevend3eniveauIKNL">
    <w:name w:val="Zwevend 3e niveau IKNL"/>
    <w:basedOn w:val="ZsysbasisIKNL"/>
    <w:rsid w:val="00550716"/>
    <w:pPr>
      <w:ind w:left="851"/>
    </w:pPr>
  </w:style>
  <w:style w:type="paragraph" w:styleId="Inhopg1">
    <w:name w:val="toc 1"/>
    <w:basedOn w:val="ZsysbasisIKNL"/>
    <w:next w:val="BasistekstIKNL"/>
    <w:semiHidden/>
    <w:rsid w:val="000647FA"/>
    <w:pPr>
      <w:tabs>
        <w:tab w:val="left" w:pos="709"/>
      </w:tabs>
      <w:ind w:left="709" w:right="567" w:hanging="709"/>
    </w:pPr>
    <w:rPr>
      <w:b/>
    </w:rPr>
  </w:style>
  <w:style w:type="paragraph" w:styleId="Inhopg2">
    <w:name w:val="toc 2"/>
    <w:basedOn w:val="ZsysbasisIKNL"/>
    <w:next w:val="BasistekstIKNL"/>
    <w:semiHidden/>
    <w:rsid w:val="000647FA"/>
    <w:pPr>
      <w:tabs>
        <w:tab w:val="left" w:pos="709"/>
      </w:tabs>
      <w:ind w:left="709" w:right="567" w:hanging="709"/>
    </w:pPr>
  </w:style>
  <w:style w:type="paragraph" w:styleId="Inhopg3">
    <w:name w:val="toc 3"/>
    <w:basedOn w:val="ZsysbasisIKNL"/>
    <w:next w:val="BasistekstIKNL"/>
    <w:semiHidden/>
    <w:rsid w:val="000647FA"/>
    <w:pPr>
      <w:tabs>
        <w:tab w:val="left" w:pos="709"/>
      </w:tabs>
      <w:ind w:left="709" w:right="567" w:hanging="709"/>
    </w:pPr>
  </w:style>
  <w:style w:type="paragraph" w:styleId="Inhopg4">
    <w:name w:val="toc 4"/>
    <w:basedOn w:val="ZsysbasisIKNL"/>
    <w:next w:val="BasistekstIKNL"/>
    <w:semiHidden/>
    <w:rsid w:val="00122DED"/>
  </w:style>
  <w:style w:type="paragraph" w:styleId="Index1">
    <w:name w:val="index 1"/>
    <w:basedOn w:val="ZsysbasisIKNL"/>
    <w:next w:val="BasistekstIKNL"/>
    <w:semiHidden/>
    <w:rsid w:val="00122DED"/>
  </w:style>
  <w:style w:type="paragraph" w:styleId="Index2">
    <w:name w:val="index 2"/>
    <w:basedOn w:val="ZsysbasisIKNL"/>
    <w:next w:val="BasistekstIKNL"/>
    <w:semiHidden/>
    <w:rsid w:val="00122DED"/>
  </w:style>
  <w:style w:type="paragraph" w:styleId="Index3">
    <w:name w:val="index 3"/>
    <w:basedOn w:val="ZsysbasisIKNL"/>
    <w:next w:val="BasistekstIKNL"/>
    <w:semiHidden/>
    <w:rsid w:val="00122DED"/>
  </w:style>
  <w:style w:type="paragraph" w:styleId="Ondertitel">
    <w:name w:val="Subtitle"/>
    <w:basedOn w:val="ZsysbasisIKNL"/>
    <w:next w:val="BasistekstIKNL"/>
    <w:semiHidden/>
    <w:qFormat/>
    <w:rsid w:val="00122DED"/>
  </w:style>
  <w:style w:type="paragraph" w:styleId="Titel">
    <w:name w:val="Title"/>
    <w:basedOn w:val="ZsysbasisIKNL"/>
    <w:next w:val="BasistekstIKNL"/>
    <w:semiHidden/>
    <w:qFormat/>
    <w:rsid w:val="00122DED"/>
  </w:style>
  <w:style w:type="paragraph" w:customStyle="1" w:styleId="Kop2zondernummerIKNL">
    <w:name w:val="Kop 2 zonder nummer IKNL"/>
    <w:basedOn w:val="ZsysbasisIKNL"/>
    <w:next w:val="BasistekstIKNL"/>
    <w:rsid w:val="00950AA8"/>
    <w:pPr>
      <w:keepNext/>
      <w:spacing w:before="260"/>
    </w:pPr>
    <w:rPr>
      <w:b/>
      <w:sz w:val="20"/>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122DED"/>
    <w:rPr>
      <w:bdr w:val="none" w:sz="0" w:space="0" w:color="auto"/>
      <w:shd w:val="clear" w:color="auto" w:fill="FFFF00"/>
    </w:rPr>
  </w:style>
  <w:style w:type="paragraph" w:customStyle="1" w:styleId="Kop1zondernummerIKNL">
    <w:name w:val="Kop 1 zonder nummer IKNL"/>
    <w:basedOn w:val="ZsysbasisIKNL"/>
    <w:next w:val="BasistekstIKNL"/>
    <w:rsid w:val="004201DF"/>
    <w:pPr>
      <w:keepNext/>
      <w:spacing w:line="520" w:lineRule="exact"/>
    </w:pPr>
    <w:rPr>
      <w:sz w:val="36"/>
      <w:szCs w:val="32"/>
    </w:rPr>
  </w:style>
  <w:style w:type="paragraph" w:customStyle="1" w:styleId="Kop3zondernummerIKNL">
    <w:name w:val="Kop 3 zonder nummer IKNL"/>
    <w:basedOn w:val="ZsysbasisIKNL"/>
    <w:next w:val="BasistekstIKNL"/>
    <w:rsid w:val="00D71F01"/>
    <w:pPr>
      <w:keepNext/>
    </w:pPr>
    <w:rPr>
      <w:sz w:val="20"/>
    </w:rPr>
  </w:style>
  <w:style w:type="paragraph" w:styleId="Index4">
    <w:name w:val="index 4"/>
    <w:basedOn w:val="Standaard"/>
    <w:next w:val="Standaard"/>
    <w:semiHidden/>
    <w:unhideWhenUsed/>
    <w:rsid w:val="00122DED"/>
    <w:pPr>
      <w:spacing w:after="0" w:line="260" w:lineRule="atLeast"/>
      <w:ind w:left="720" w:hanging="180"/>
    </w:pPr>
    <w:rPr>
      <w:rFonts w:ascii="Arial" w:eastAsia="Times New Roman" w:hAnsi="Arial" w:cs="Maiandra GD"/>
      <w:sz w:val="18"/>
      <w:szCs w:val="18"/>
    </w:rPr>
  </w:style>
  <w:style w:type="paragraph" w:styleId="Index5">
    <w:name w:val="index 5"/>
    <w:basedOn w:val="Standaard"/>
    <w:next w:val="Standaard"/>
    <w:semiHidden/>
    <w:unhideWhenUsed/>
    <w:rsid w:val="00122DED"/>
    <w:pPr>
      <w:spacing w:after="0" w:line="260" w:lineRule="atLeast"/>
      <w:ind w:left="900" w:hanging="180"/>
    </w:pPr>
    <w:rPr>
      <w:rFonts w:ascii="Arial" w:eastAsia="Times New Roman" w:hAnsi="Arial" w:cs="Maiandra GD"/>
      <w:sz w:val="18"/>
      <w:szCs w:val="18"/>
    </w:rPr>
  </w:style>
  <w:style w:type="paragraph" w:styleId="Index6">
    <w:name w:val="index 6"/>
    <w:basedOn w:val="Standaard"/>
    <w:next w:val="Standaard"/>
    <w:semiHidden/>
    <w:unhideWhenUsed/>
    <w:rsid w:val="00122DED"/>
    <w:pPr>
      <w:spacing w:after="0" w:line="260" w:lineRule="atLeast"/>
      <w:ind w:left="1080" w:hanging="180"/>
    </w:pPr>
    <w:rPr>
      <w:rFonts w:ascii="Arial" w:eastAsia="Times New Roman" w:hAnsi="Arial" w:cs="Maiandra GD"/>
      <w:sz w:val="18"/>
      <w:szCs w:val="18"/>
    </w:rPr>
  </w:style>
  <w:style w:type="paragraph" w:styleId="Index7">
    <w:name w:val="index 7"/>
    <w:basedOn w:val="Standaard"/>
    <w:next w:val="Standaard"/>
    <w:semiHidden/>
    <w:unhideWhenUsed/>
    <w:rsid w:val="00122DED"/>
    <w:pPr>
      <w:spacing w:after="0" w:line="260" w:lineRule="atLeast"/>
      <w:ind w:left="1260" w:hanging="180"/>
    </w:pPr>
    <w:rPr>
      <w:rFonts w:ascii="Arial" w:eastAsia="Times New Roman" w:hAnsi="Arial" w:cs="Maiandra GD"/>
      <w:sz w:val="18"/>
      <w:szCs w:val="18"/>
    </w:rPr>
  </w:style>
  <w:style w:type="paragraph" w:styleId="Index8">
    <w:name w:val="index 8"/>
    <w:basedOn w:val="Standaard"/>
    <w:next w:val="Standaard"/>
    <w:semiHidden/>
    <w:unhideWhenUsed/>
    <w:rsid w:val="00122DED"/>
    <w:pPr>
      <w:spacing w:after="0" w:line="260" w:lineRule="atLeast"/>
      <w:ind w:left="1440" w:hanging="180"/>
    </w:pPr>
    <w:rPr>
      <w:rFonts w:ascii="Arial" w:eastAsia="Times New Roman" w:hAnsi="Arial" w:cs="Maiandra GD"/>
      <w:sz w:val="18"/>
      <w:szCs w:val="18"/>
    </w:rPr>
  </w:style>
  <w:style w:type="paragraph" w:styleId="Index9">
    <w:name w:val="index 9"/>
    <w:basedOn w:val="Standaard"/>
    <w:next w:val="Standaard"/>
    <w:semiHidden/>
    <w:unhideWhenUsed/>
    <w:rsid w:val="00122DED"/>
    <w:pPr>
      <w:spacing w:after="0" w:line="260" w:lineRule="atLeast"/>
      <w:ind w:left="1620" w:hanging="180"/>
    </w:pPr>
    <w:rPr>
      <w:rFonts w:ascii="Arial" w:eastAsia="Times New Roman" w:hAnsi="Arial" w:cs="Maiandra GD"/>
      <w:sz w:val="18"/>
      <w:szCs w:val="18"/>
    </w:rPr>
  </w:style>
  <w:style w:type="paragraph" w:styleId="Inhopg5">
    <w:name w:val="toc 5"/>
    <w:basedOn w:val="Standaard"/>
    <w:next w:val="Standaard"/>
    <w:semiHidden/>
    <w:unhideWhenUsed/>
    <w:rsid w:val="00122DED"/>
    <w:pPr>
      <w:spacing w:after="0" w:line="260" w:lineRule="atLeast"/>
      <w:ind w:left="720"/>
    </w:pPr>
    <w:rPr>
      <w:rFonts w:ascii="Arial" w:eastAsia="Times New Roman" w:hAnsi="Arial" w:cs="Maiandra GD"/>
      <w:sz w:val="18"/>
      <w:szCs w:val="18"/>
    </w:rPr>
  </w:style>
  <w:style w:type="paragraph" w:styleId="Inhopg6">
    <w:name w:val="toc 6"/>
    <w:basedOn w:val="Standaard"/>
    <w:next w:val="Standaard"/>
    <w:semiHidden/>
    <w:unhideWhenUsed/>
    <w:rsid w:val="00122DED"/>
    <w:pPr>
      <w:spacing w:after="0" w:line="260" w:lineRule="atLeast"/>
      <w:ind w:left="900"/>
    </w:pPr>
    <w:rPr>
      <w:rFonts w:ascii="Arial" w:eastAsia="Times New Roman" w:hAnsi="Arial" w:cs="Maiandra GD"/>
      <w:sz w:val="18"/>
      <w:szCs w:val="18"/>
    </w:rPr>
  </w:style>
  <w:style w:type="paragraph" w:styleId="Inhopg7">
    <w:name w:val="toc 7"/>
    <w:basedOn w:val="Standaard"/>
    <w:next w:val="Standaard"/>
    <w:semiHidden/>
    <w:unhideWhenUsed/>
    <w:rsid w:val="00122DED"/>
    <w:pPr>
      <w:spacing w:after="0" w:line="260" w:lineRule="atLeast"/>
      <w:ind w:left="1080"/>
    </w:pPr>
    <w:rPr>
      <w:rFonts w:ascii="Arial" w:eastAsia="Times New Roman" w:hAnsi="Arial" w:cs="Maiandra GD"/>
      <w:sz w:val="18"/>
      <w:szCs w:val="18"/>
    </w:rPr>
  </w:style>
  <w:style w:type="paragraph" w:styleId="Inhopg8">
    <w:name w:val="toc 8"/>
    <w:basedOn w:val="Standaard"/>
    <w:next w:val="Standaard"/>
    <w:semiHidden/>
    <w:unhideWhenUsed/>
    <w:rsid w:val="00122DED"/>
    <w:pPr>
      <w:spacing w:after="0" w:line="260" w:lineRule="atLeast"/>
      <w:ind w:left="1260"/>
    </w:pPr>
    <w:rPr>
      <w:rFonts w:ascii="Arial" w:eastAsia="Times New Roman" w:hAnsi="Arial" w:cs="Maiandra GD"/>
      <w:sz w:val="18"/>
      <w:szCs w:val="18"/>
    </w:rPr>
  </w:style>
  <w:style w:type="paragraph" w:styleId="Inhopg9">
    <w:name w:val="toc 9"/>
    <w:basedOn w:val="Standaard"/>
    <w:next w:val="Standaard"/>
    <w:semiHidden/>
    <w:unhideWhenUsed/>
    <w:rsid w:val="00122DED"/>
    <w:pPr>
      <w:spacing w:after="0" w:line="260" w:lineRule="atLeast"/>
      <w:ind w:left="1440"/>
    </w:pPr>
    <w:rPr>
      <w:rFonts w:ascii="Arial" w:eastAsia="Times New Roman" w:hAnsi="Arial" w:cs="Maiandra GD"/>
      <w:sz w:val="18"/>
      <w:szCs w:val="18"/>
    </w:rPr>
  </w:style>
  <w:style w:type="paragraph" w:styleId="Afzender">
    <w:name w:val="envelope return"/>
    <w:basedOn w:val="ZsysbasisIKNL"/>
    <w:next w:val="BasistekstIKNL"/>
    <w:semiHidden/>
    <w:rsid w:val="0020607F"/>
  </w:style>
  <w:style w:type="numbering" w:styleId="Artikelsectie">
    <w:name w:val="Outline List 3"/>
    <w:basedOn w:val="Geenlijst"/>
    <w:semiHidden/>
    <w:rsid w:val="003C2342"/>
    <w:pPr>
      <w:numPr>
        <w:numId w:val="8"/>
      </w:numPr>
    </w:pPr>
  </w:style>
  <w:style w:type="paragraph" w:styleId="Berichtkop">
    <w:name w:val="Message Header"/>
    <w:basedOn w:val="ZsysbasisIKNL"/>
    <w:next w:val="BasistekstIKNL"/>
    <w:semiHidden/>
    <w:rsid w:val="0020607F"/>
  </w:style>
  <w:style w:type="paragraph" w:styleId="Bloktekst">
    <w:name w:val="Block Text"/>
    <w:basedOn w:val="ZsysbasisIKNL"/>
    <w:next w:val="BasistekstIKNL"/>
    <w:semiHidden/>
    <w:rsid w:val="0020607F"/>
  </w:style>
  <w:style w:type="table" w:styleId="Eenvoudigetabel1">
    <w:name w:val="Table Simple 1"/>
    <w:basedOn w:val="Standaardtabel"/>
    <w:semiHidden/>
    <w:rsid w:val="008D7BDD"/>
    <w:pPr>
      <w:spacing w:line="240" w:lineRule="atLeast"/>
    </w:pPr>
    <w:rPr>
      <w:rFonts w:ascii="Maiandra GD" w:hAnsi="Maiandra GD" w:cs="Maiandra GD"/>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rPr>
      <w:rFonts w:ascii="Maiandra GD" w:hAnsi="Maiandra GD" w:cs="Maiandra GD"/>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rPr>
      <w:rFonts w:ascii="Maiandra GD" w:hAnsi="Maiandra GD" w:cs="Maiandra GD"/>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rPr>
      <w:rFonts w:ascii="Maiandra GD" w:hAnsi="Maiandra GD" w:cs="Maiandra G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IKNL"/>
    <w:next w:val="BasistekstIKNL"/>
    <w:semiHidden/>
    <w:rsid w:val="0020607F"/>
  </w:style>
  <w:style w:type="paragraph" w:styleId="Handtekening">
    <w:name w:val="Signature"/>
    <w:basedOn w:val="ZsysbasisIKNL"/>
    <w:next w:val="BasistekstIKNL"/>
    <w:semiHidden/>
    <w:rsid w:val="0020607F"/>
  </w:style>
  <w:style w:type="paragraph" w:styleId="HTML-voorafopgemaakt">
    <w:name w:val="HTML Preformatted"/>
    <w:basedOn w:val="ZsysbasisIKNL"/>
    <w:next w:val="BasistekstIKNL"/>
    <w:semiHidden/>
    <w:rsid w:val="0020607F"/>
  </w:style>
  <w:style w:type="character" w:styleId="Eindnootmarkering">
    <w:name w:val="endnote reference"/>
    <w:basedOn w:val="Standaardalinea-lettertype"/>
    <w:semiHidden/>
    <w:rsid w:val="005D42EF"/>
    <w:rPr>
      <w:vertAlign w:val="superscript"/>
    </w:rPr>
  </w:style>
  <w:style w:type="character" w:styleId="HTMLCode">
    <w:name w:val="HTML Code"/>
    <w:basedOn w:val="Standaardalinea-lettertype"/>
    <w:semiHidden/>
    <w:rsid w:val="005D42EF"/>
    <w:rPr>
      <w:rFonts w:ascii="Courier New" w:hAnsi="Courier New" w:cs="Courier New"/>
      <w:sz w:val="20"/>
      <w:szCs w:val="20"/>
    </w:rPr>
  </w:style>
  <w:style w:type="character" w:styleId="HTMLDefinition">
    <w:name w:val="HTML Definition"/>
    <w:basedOn w:val="Standaardalinea-lettertype"/>
    <w:semiHidden/>
    <w:rsid w:val="005D42EF"/>
    <w:rPr>
      <w:i/>
      <w:iCs/>
    </w:rPr>
  </w:style>
  <w:style w:type="character" w:styleId="HTMLVariable">
    <w:name w:val="HTML Variable"/>
    <w:basedOn w:val="Standaardalinea-lettertype"/>
    <w:semiHidden/>
    <w:rsid w:val="005D42EF"/>
    <w:rPr>
      <w:i/>
      <w:iCs/>
    </w:rPr>
  </w:style>
  <w:style w:type="paragraph" w:styleId="HTML-adres">
    <w:name w:val="HTML Address"/>
    <w:basedOn w:val="ZsysbasisIKNL"/>
    <w:next w:val="BasistekstIKNL"/>
    <w:semiHidden/>
    <w:rsid w:val="0020607F"/>
  </w:style>
  <w:style w:type="character" w:styleId="HTML-acroniem">
    <w:name w:val="HTML Acronym"/>
    <w:basedOn w:val="Standaardalinea-lettertype"/>
    <w:semiHidden/>
    <w:rsid w:val="005D42EF"/>
  </w:style>
  <w:style w:type="character" w:styleId="HTML-citaat">
    <w:name w:val="HTML Cite"/>
    <w:basedOn w:val="Standaardalinea-lettertype"/>
    <w:semiHidden/>
    <w:rsid w:val="005D42EF"/>
    <w:rPr>
      <w:i/>
      <w:iCs/>
    </w:rPr>
  </w:style>
  <w:style w:type="character" w:styleId="HTML-schrijfmachine">
    <w:name w:val="HTML Typewriter"/>
    <w:basedOn w:val="Standaardalinea-lettertype"/>
    <w:semiHidden/>
    <w:rsid w:val="005D42EF"/>
    <w:rPr>
      <w:rFonts w:ascii="Courier New" w:hAnsi="Courier New" w:cs="Courier New"/>
      <w:sz w:val="20"/>
      <w:szCs w:val="20"/>
    </w:rPr>
  </w:style>
  <w:style w:type="character" w:styleId="HTML-toetsenbord">
    <w:name w:val="HTML Keyboard"/>
    <w:basedOn w:val="Standaardalinea-lettertype"/>
    <w:semiHidden/>
    <w:rsid w:val="005D42EF"/>
    <w:rPr>
      <w:rFonts w:ascii="Courier New" w:hAnsi="Courier New" w:cs="Courier New"/>
      <w:sz w:val="20"/>
      <w:szCs w:val="20"/>
    </w:rPr>
  </w:style>
  <w:style w:type="table" w:styleId="Klassieketabel1">
    <w:name w:val="Table Classic 1"/>
    <w:basedOn w:val="Standaardtabel"/>
    <w:semiHidden/>
    <w:rsid w:val="008D7BDD"/>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rPr>
      <w:rFonts w:ascii="Maiandra GD" w:hAnsi="Maiandra GD" w:cs="Maiandra GD"/>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rPr>
      <w:rFonts w:ascii="Maiandra GD" w:hAnsi="Maiandra GD" w:cs="Maiandra GD"/>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rPr>
      <w:rFonts w:ascii="Maiandra GD" w:hAnsi="Maiandra GD" w:cs="Maiandra GD"/>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rPr>
      <w:rFonts w:ascii="Maiandra GD" w:hAnsi="Maiandra GD" w:cs="Maiandra GD"/>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rPr>
      <w:rFonts w:ascii="Maiandra GD" w:hAnsi="Maiandra GD" w:cs="Maiandra GD"/>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rPr>
      <w:rFonts w:ascii="Maiandra GD" w:hAnsi="Maiandra GD" w:cs="Maiandra GD"/>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IKNL"/>
    <w:next w:val="BasistekstIKNL"/>
    <w:semiHidden/>
    <w:rsid w:val="0020607F"/>
  </w:style>
  <w:style w:type="paragraph" w:styleId="Lijst2">
    <w:name w:val="List 2"/>
    <w:basedOn w:val="ZsysbasisIKNL"/>
    <w:next w:val="BasistekstIKNL"/>
    <w:semiHidden/>
    <w:rsid w:val="0020607F"/>
  </w:style>
  <w:style w:type="paragraph" w:styleId="Lijst3">
    <w:name w:val="List 3"/>
    <w:basedOn w:val="ZsysbasisIKNL"/>
    <w:next w:val="BasistekstIKNL"/>
    <w:semiHidden/>
    <w:rsid w:val="0020607F"/>
  </w:style>
  <w:style w:type="paragraph" w:styleId="Lijst4">
    <w:name w:val="List 4"/>
    <w:basedOn w:val="ZsysbasisIKNL"/>
    <w:next w:val="BasistekstIKNL"/>
    <w:semiHidden/>
    <w:rsid w:val="0020607F"/>
  </w:style>
  <w:style w:type="paragraph" w:styleId="Lijst5">
    <w:name w:val="List 5"/>
    <w:basedOn w:val="ZsysbasisIKNL"/>
    <w:next w:val="BasistekstIKNL"/>
    <w:semiHidden/>
    <w:rsid w:val="0020607F"/>
  </w:style>
  <w:style w:type="paragraph" w:styleId="Lijstopsomteken">
    <w:name w:val="List Bullet"/>
    <w:basedOn w:val="ZsysbasisIKNL"/>
    <w:next w:val="BasistekstIKNL"/>
    <w:semiHidden/>
    <w:rsid w:val="0020607F"/>
  </w:style>
  <w:style w:type="paragraph" w:styleId="Lijstopsomteken2">
    <w:name w:val="List Bullet 2"/>
    <w:basedOn w:val="ZsysbasisIKNL"/>
    <w:next w:val="BasistekstIKNL"/>
    <w:semiHidden/>
    <w:rsid w:val="0020607F"/>
  </w:style>
  <w:style w:type="paragraph" w:styleId="Lijstopsomteken3">
    <w:name w:val="List Bullet 3"/>
    <w:basedOn w:val="ZsysbasisIKNL"/>
    <w:next w:val="BasistekstIKNL"/>
    <w:semiHidden/>
    <w:rsid w:val="0020607F"/>
  </w:style>
  <w:style w:type="paragraph" w:styleId="Lijstopsomteken4">
    <w:name w:val="List Bullet 4"/>
    <w:basedOn w:val="ZsysbasisIKNL"/>
    <w:next w:val="BasistekstIKNL"/>
    <w:semiHidden/>
    <w:rsid w:val="0020607F"/>
  </w:style>
  <w:style w:type="paragraph" w:styleId="Lijstopsomteken5">
    <w:name w:val="List Bullet 5"/>
    <w:basedOn w:val="ZsysbasisIKNL"/>
    <w:next w:val="BasistekstIKNL"/>
    <w:semiHidden/>
    <w:rsid w:val="0020607F"/>
  </w:style>
  <w:style w:type="paragraph" w:styleId="Lijstnummering">
    <w:name w:val="List Number"/>
    <w:basedOn w:val="ZsysbasisIKNL"/>
    <w:next w:val="BasistekstIKNL"/>
    <w:semiHidden/>
    <w:rsid w:val="0020607F"/>
  </w:style>
  <w:style w:type="paragraph" w:styleId="Lijstnummering2">
    <w:name w:val="List Number 2"/>
    <w:basedOn w:val="ZsysbasisIKNL"/>
    <w:next w:val="BasistekstIKNL"/>
    <w:semiHidden/>
    <w:rsid w:val="0020607F"/>
  </w:style>
  <w:style w:type="paragraph" w:styleId="Lijstnummering3">
    <w:name w:val="List Number 3"/>
    <w:basedOn w:val="ZsysbasisIKNL"/>
    <w:next w:val="BasistekstIKNL"/>
    <w:semiHidden/>
    <w:rsid w:val="0020607F"/>
  </w:style>
  <w:style w:type="paragraph" w:styleId="Lijstnummering4">
    <w:name w:val="List Number 4"/>
    <w:basedOn w:val="ZsysbasisIKNL"/>
    <w:next w:val="BasistekstIKNL"/>
    <w:semiHidden/>
    <w:rsid w:val="0020607F"/>
  </w:style>
  <w:style w:type="paragraph" w:styleId="Lijstnummering5">
    <w:name w:val="List Number 5"/>
    <w:basedOn w:val="ZsysbasisIKNL"/>
    <w:next w:val="BasistekstIKNL"/>
    <w:semiHidden/>
    <w:rsid w:val="0020607F"/>
  </w:style>
  <w:style w:type="paragraph" w:styleId="Lijstvoortzetting">
    <w:name w:val="List Continue"/>
    <w:basedOn w:val="ZsysbasisIKNL"/>
    <w:next w:val="BasistekstIKNL"/>
    <w:semiHidden/>
    <w:rsid w:val="0020607F"/>
  </w:style>
  <w:style w:type="paragraph" w:styleId="Lijstvoortzetting2">
    <w:name w:val="List Continue 2"/>
    <w:basedOn w:val="ZsysbasisIKNL"/>
    <w:next w:val="BasistekstIKNL"/>
    <w:semiHidden/>
    <w:rsid w:val="0020607F"/>
  </w:style>
  <w:style w:type="paragraph" w:styleId="Lijstvoortzetting3">
    <w:name w:val="List Continue 3"/>
    <w:basedOn w:val="ZsysbasisIKNL"/>
    <w:next w:val="BasistekstIKNL"/>
    <w:semiHidden/>
    <w:rsid w:val="0020607F"/>
  </w:style>
  <w:style w:type="paragraph" w:styleId="Lijstvoortzetting4">
    <w:name w:val="List Continue 4"/>
    <w:basedOn w:val="ZsysbasisIKNL"/>
    <w:next w:val="BasistekstIKNL"/>
    <w:semiHidden/>
    <w:rsid w:val="0020607F"/>
  </w:style>
  <w:style w:type="paragraph" w:styleId="Lijstvoortzetting5">
    <w:name w:val="List Continue 5"/>
    <w:basedOn w:val="ZsysbasisIKNL"/>
    <w:next w:val="BasistekstIKNL"/>
    <w:semiHidden/>
    <w:rsid w:val="0020607F"/>
  </w:style>
  <w:style w:type="character" w:styleId="HTML-voorbeeld">
    <w:name w:val="HTML Sample"/>
    <w:basedOn w:val="Standaardalinea-lettertype"/>
    <w:semiHidden/>
    <w:rsid w:val="005D42EF"/>
    <w:rPr>
      <w:rFonts w:ascii="Courier New" w:hAnsi="Courier New" w:cs="Courier New"/>
    </w:rPr>
  </w:style>
  <w:style w:type="paragraph" w:styleId="Normaalweb">
    <w:name w:val="Normal (Web)"/>
    <w:basedOn w:val="ZsysbasisIKNL"/>
    <w:next w:val="BasistekstIKNL"/>
    <w:uiPriority w:val="99"/>
    <w:semiHidden/>
    <w:rsid w:val="0020607F"/>
  </w:style>
  <w:style w:type="paragraph" w:styleId="Notitiekop">
    <w:name w:val="Note Heading"/>
    <w:basedOn w:val="ZsysbasisIKNL"/>
    <w:next w:val="BasistekstIKNL"/>
    <w:semiHidden/>
    <w:rsid w:val="0020607F"/>
  </w:style>
  <w:style w:type="paragraph" w:styleId="Plattetekst">
    <w:name w:val="Body Text"/>
    <w:basedOn w:val="ZsysbasisIKNL"/>
    <w:next w:val="BasistekstIKNL"/>
    <w:semiHidden/>
    <w:rsid w:val="0020607F"/>
  </w:style>
  <w:style w:type="paragraph" w:styleId="Plattetekst2">
    <w:name w:val="Body Text 2"/>
    <w:basedOn w:val="ZsysbasisIKNL"/>
    <w:next w:val="BasistekstIKNL"/>
    <w:semiHidden/>
    <w:rsid w:val="0020607F"/>
  </w:style>
  <w:style w:type="paragraph" w:styleId="Plattetekst3">
    <w:name w:val="Body Text 3"/>
    <w:basedOn w:val="ZsysbasisIKNL"/>
    <w:next w:val="BasistekstIKNL"/>
    <w:semiHidden/>
    <w:rsid w:val="0020607F"/>
  </w:style>
  <w:style w:type="paragraph" w:styleId="Platteteksteersteinspringing">
    <w:name w:val="Body Text First Indent"/>
    <w:basedOn w:val="ZsysbasisIKNL"/>
    <w:next w:val="BasistekstIKNL"/>
    <w:semiHidden/>
    <w:rsid w:val="0020607F"/>
  </w:style>
  <w:style w:type="paragraph" w:styleId="Plattetekstinspringen">
    <w:name w:val="Body Text Indent"/>
    <w:basedOn w:val="ZsysbasisIKNL"/>
    <w:next w:val="BasistekstIKNL"/>
    <w:semiHidden/>
    <w:rsid w:val="0020607F"/>
  </w:style>
  <w:style w:type="paragraph" w:styleId="Platteteksteersteinspringing2">
    <w:name w:val="Body Text First Indent 2"/>
    <w:basedOn w:val="ZsysbasisIKNL"/>
    <w:next w:val="BasistekstIKNL"/>
    <w:semiHidden/>
    <w:rsid w:val="0020607F"/>
  </w:style>
  <w:style w:type="paragraph" w:styleId="Plattetekstinspringen2">
    <w:name w:val="Body Text Indent 2"/>
    <w:basedOn w:val="ZsysbasisIKNL"/>
    <w:next w:val="BasistekstIKNL"/>
    <w:semiHidden/>
    <w:rsid w:val="0020607F"/>
  </w:style>
  <w:style w:type="paragraph" w:styleId="Plattetekstinspringen3">
    <w:name w:val="Body Text Indent 3"/>
    <w:basedOn w:val="ZsysbasisIKNL"/>
    <w:next w:val="BasistekstIKNL"/>
    <w:semiHidden/>
    <w:rsid w:val="0020607F"/>
  </w:style>
  <w:style w:type="table" w:styleId="Professioneletabel">
    <w:name w:val="Table Professional"/>
    <w:basedOn w:val="Standaardtabel"/>
    <w:semiHidden/>
    <w:rsid w:val="008D7BDD"/>
    <w:pPr>
      <w:spacing w:line="240" w:lineRule="atLeast"/>
    </w:pPr>
    <w:rPr>
      <w:rFonts w:ascii="Maiandra GD" w:hAnsi="Maiandra GD" w:cs="Maiandra GD"/>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Nadruk">
    <w:name w:val="Emphasis"/>
    <w:basedOn w:val="Standaardalinea-lettertype"/>
    <w:semiHidden/>
    <w:qFormat/>
    <w:rsid w:val="005D42EF"/>
    <w:rPr>
      <w:i/>
      <w:iCs/>
    </w:rPr>
  </w:style>
  <w:style w:type="paragraph" w:styleId="Standaardinspringing">
    <w:name w:val="Normal Indent"/>
    <w:basedOn w:val="ZsysbasisIKNL"/>
    <w:next w:val="BasistekstIKNL"/>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0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semiHidden/>
    <w:rsid w:val="00A6774C"/>
    <w:rPr>
      <w:vertAlign w:val="superscript"/>
    </w:rPr>
  </w:style>
  <w:style w:type="paragraph" w:styleId="Voetnoottekst">
    <w:name w:val="footnote text"/>
    <w:basedOn w:val="ZsysbasisIKNL"/>
    <w:semiHidden/>
    <w:rsid w:val="00A6774C"/>
    <w:rPr>
      <w:sz w:val="15"/>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qFormat/>
    <w:rsid w:val="00451FDB"/>
    <w:rPr>
      <w:b w:val="0"/>
      <w:bCs w:val="0"/>
    </w:rPr>
  </w:style>
  <w:style w:type="paragraph" w:styleId="Datum">
    <w:name w:val="Date"/>
    <w:basedOn w:val="ZsysbasisIKNL"/>
    <w:next w:val="BasistekstIKNL"/>
    <w:semiHidden/>
    <w:rsid w:val="0020607F"/>
  </w:style>
  <w:style w:type="paragraph" w:styleId="Tekstzonderopmaak">
    <w:name w:val="Plain Text"/>
    <w:aliases w:val="Tekst zonder opmaak IKNL"/>
    <w:basedOn w:val="ZsysbasisIKNL"/>
    <w:next w:val="BasistekstIKNL"/>
    <w:rsid w:val="0020607F"/>
  </w:style>
  <w:style w:type="paragraph" w:styleId="Ballontekst">
    <w:name w:val="Balloon Text"/>
    <w:basedOn w:val="ZsysbasisIKNL"/>
    <w:next w:val="BasistekstIKNL"/>
    <w:semiHidden/>
    <w:rsid w:val="0020607F"/>
  </w:style>
  <w:style w:type="paragraph" w:styleId="Bijschrift">
    <w:name w:val="caption"/>
    <w:basedOn w:val="ZsysbasisIKNL"/>
    <w:next w:val="BasistekstIKNL"/>
    <w:semiHidden/>
    <w:qFormat/>
    <w:rsid w:val="0020607F"/>
  </w:style>
  <w:style w:type="paragraph" w:styleId="Bronvermelding">
    <w:name w:val="table of authorities"/>
    <w:basedOn w:val="ZsysbasisIKNL"/>
    <w:next w:val="BasistekstIKNL"/>
    <w:semiHidden/>
    <w:rsid w:val="0020607F"/>
  </w:style>
  <w:style w:type="paragraph" w:styleId="Documentstructuur">
    <w:name w:val="Document Map"/>
    <w:basedOn w:val="ZsysbasisIKNL"/>
    <w:next w:val="BasistekstIKNL"/>
    <w:semiHidden/>
    <w:rsid w:val="0020607F"/>
  </w:style>
  <w:style w:type="character" w:styleId="Regelnummer">
    <w:name w:val="line number"/>
    <w:basedOn w:val="Standaardalinea-lettertype"/>
    <w:semiHidden/>
    <w:rsid w:val="005D42EF"/>
  </w:style>
  <w:style w:type="paragraph" w:styleId="Eindnoottekst">
    <w:name w:val="endnote text"/>
    <w:basedOn w:val="ZsysbasisIKNL"/>
    <w:next w:val="BasistekstIKNL"/>
    <w:semiHidden/>
    <w:rsid w:val="0020607F"/>
  </w:style>
  <w:style w:type="paragraph" w:styleId="Indexkop">
    <w:name w:val="index heading"/>
    <w:basedOn w:val="ZsysbasisIKNL"/>
    <w:next w:val="BasistekstIKNL"/>
    <w:semiHidden/>
    <w:rsid w:val="0020607F"/>
  </w:style>
  <w:style w:type="paragraph" w:styleId="Kopbronvermelding">
    <w:name w:val="toa heading"/>
    <w:basedOn w:val="ZsysbasisIKNL"/>
    <w:next w:val="BasistekstIKNL"/>
    <w:semiHidden/>
    <w:rsid w:val="0020607F"/>
  </w:style>
  <w:style w:type="paragraph" w:styleId="Lijstmetafbeeldingen">
    <w:name w:val="table of figures"/>
    <w:basedOn w:val="ZsysbasisIKNL"/>
    <w:next w:val="BasistekstIKNL"/>
    <w:semiHidden/>
    <w:rsid w:val="0020607F"/>
  </w:style>
  <w:style w:type="paragraph" w:styleId="Macrotekst">
    <w:name w:val="macro"/>
    <w:basedOn w:val="ZsysbasisIKNL"/>
    <w:next w:val="BasistekstIKNL"/>
    <w:semiHidden/>
    <w:rsid w:val="0020607F"/>
  </w:style>
  <w:style w:type="paragraph" w:styleId="Tekstopmerking">
    <w:name w:val="annotation text"/>
    <w:basedOn w:val="ZsysbasisIKNL"/>
    <w:next w:val="BasistekstIKNL"/>
    <w:semiHidden/>
    <w:rsid w:val="0020607F"/>
  </w:style>
  <w:style w:type="paragraph" w:styleId="Onderwerpvanopmerking">
    <w:name w:val="annotation subject"/>
    <w:basedOn w:val="ZsysbasisIKNL"/>
    <w:next w:val="BasistekstIKNL"/>
    <w:semiHidden/>
    <w:rsid w:val="0020607F"/>
  </w:style>
  <w:style w:type="character" w:styleId="Verwijzingopmerking">
    <w:name w:val="annotation reference"/>
    <w:basedOn w:val="Standaardalinea-lettertype"/>
    <w:semiHidden/>
    <w:rsid w:val="0020607F"/>
    <w:rPr>
      <w:sz w:val="18"/>
      <w:szCs w:val="18"/>
    </w:rPr>
  </w:style>
  <w:style w:type="numbering" w:customStyle="1" w:styleId="LijstopsommingnummerIKNL">
    <w:name w:val="Lijst opsomming nummer IKNL"/>
    <w:basedOn w:val="Geenlijst"/>
    <w:semiHidden/>
    <w:rsid w:val="00830FC6"/>
    <w:pPr>
      <w:numPr>
        <w:numId w:val="4"/>
      </w:numPr>
    </w:pPr>
  </w:style>
  <w:style w:type="paragraph" w:customStyle="1" w:styleId="Opsommingletter1eniveauIKNL">
    <w:name w:val="Opsomming letter 1e niveau IKNL"/>
    <w:basedOn w:val="ZsysbasisIKNL"/>
    <w:rsid w:val="00830FC6"/>
    <w:pPr>
      <w:numPr>
        <w:numId w:val="38"/>
      </w:numPr>
    </w:pPr>
  </w:style>
  <w:style w:type="numbering" w:customStyle="1" w:styleId="LijstopsommingtekenIKNL">
    <w:name w:val="Lijst opsomming teken IKNL"/>
    <w:basedOn w:val="Geenlijst"/>
    <w:semiHidden/>
    <w:rsid w:val="00830FC6"/>
    <w:pPr>
      <w:numPr>
        <w:numId w:val="9"/>
      </w:numPr>
    </w:pPr>
  </w:style>
  <w:style w:type="paragraph" w:customStyle="1" w:styleId="ZsyseenpuntIKNL">
    <w:name w:val="Zsyseenpunt IKNL"/>
    <w:basedOn w:val="BasistekstIKNL"/>
    <w:next w:val="BasistekstIKNL"/>
    <w:semiHidden/>
    <w:rsid w:val="001E060F"/>
    <w:pPr>
      <w:spacing w:line="20" w:lineRule="exact"/>
    </w:pPr>
    <w:rPr>
      <w:sz w:val="2"/>
    </w:rPr>
  </w:style>
  <w:style w:type="paragraph" w:customStyle="1" w:styleId="Opsommingteken3eniveauIKNL">
    <w:name w:val="Opsomming teken 3e niveau IKNL"/>
    <w:basedOn w:val="ZsysbasisIKNL"/>
    <w:rsid w:val="00830FC6"/>
    <w:pPr>
      <w:numPr>
        <w:ilvl w:val="2"/>
        <w:numId w:val="46"/>
      </w:numPr>
    </w:pPr>
  </w:style>
  <w:style w:type="paragraph" w:customStyle="1" w:styleId="Opsommingletter2eniveauIKNL">
    <w:name w:val="Opsomming letter 2e niveau IKNL"/>
    <w:basedOn w:val="ZsysbasisIKNL"/>
    <w:rsid w:val="00830FC6"/>
    <w:pPr>
      <w:numPr>
        <w:ilvl w:val="1"/>
        <w:numId w:val="40"/>
      </w:numPr>
    </w:pPr>
  </w:style>
  <w:style w:type="paragraph" w:customStyle="1" w:styleId="Opsommingletter3eniveauIKNL">
    <w:name w:val="Opsomming letter 3e niveau IKNL"/>
    <w:basedOn w:val="ZsysbasisIKNL"/>
    <w:rsid w:val="00830FC6"/>
    <w:pPr>
      <w:numPr>
        <w:ilvl w:val="2"/>
        <w:numId w:val="40"/>
      </w:numPr>
    </w:pPr>
  </w:style>
  <w:style w:type="paragraph" w:customStyle="1" w:styleId="DocumentgegevensIKNL">
    <w:name w:val="Documentgegevens IKNL"/>
    <w:basedOn w:val="ZsysbasisIKNL"/>
    <w:rsid w:val="00A602CC"/>
    <w:pPr>
      <w:spacing w:line="260" w:lineRule="exact"/>
    </w:pPr>
  </w:style>
  <w:style w:type="paragraph" w:customStyle="1" w:styleId="DocumentgegevensonderwerpIKNL">
    <w:name w:val="Documentgegevens onderwerp IKNL"/>
    <w:basedOn w:val="ZsysbasisIKNL"/>
    <w:rsid w:val="00A602CC"/>
    <w:pPr>
      <w:spacing w:line="260" w:lineRule="exact"/>
    </w:pPr>
  </w:style>
  <w:style w:type="paragraph" w:customStyle="1" w:styleId="DocumentgegevensdatumIKNL">
    <w:name w:val="Documentgegevens datum IKNL"/>
    <w:basedOn w:val="ZsysbasisIKNL"/>
    <w:rsid w:val="00675ACD"/>
    <w:pPr>
      <w:spacing w:line="260" w:lineRule="exact"/>
    </w:pPr>
  </w:style>
  <w:style w:type="paragraph" w:customStyle="1" w:styleId="DocumentgegevensreferentieIKNL">
    <w:name w:val="Documentgegevens referentie IKNL"/>
    <w:basedOn w:val="ZsysbasisIKNL"/>
    <w:rsid w:val="00A602CC"/>
    <w:pPr>
      <w:spacing w:line="260" w:lineRule="exact"/>
    </w:pPr>
  </w:style>
  <w:style w:type="paragraph" w:customStyle="1" w:styleId="DocumentgegevenskopjeIKNL">
    <w:name w:val="Documentgegevens kopje IKNL"/>
    <w:basedOn w:val="ZsysbasisIKNL"/>
    <w:rsid w:val="00675ACD"/>
    <w:pPr>
      <w:spacing w:line="260" w:lineRule="exact"/>
    </w:pPr>
    <w:rPr>
      <w:sz w:val="14"/>
    </w:rPr>
  </w:style>
  <w:style w:type="paragraph" w:customStyle="1" w:styleId="RetouradresIKNL">
    <w:name w:val="Retouradres IKNL"/>
    <w:basedOn w:val="ZsysbasisIKNL"/>
    <w:rsid w:val="00D152F9"/>
    <w:pPr>
      <w:spacing w:line="260" w:lineRule="exact"/>
    </w:pPr>
    <w:rPr>
      <w:noProof/>
      <w:sz w:val="14"/>
    </w:rPr>
  </w:style>
  <w:style w:type="paragraph" w:customStyle="1" w:styleId="AfzendergegevensIKNL">
    <w:name w:val="Afzendergegevens IKNL"/>
    <w:basedOn w:val="ZsysbasisIKNL"/>
    <w:rsid w:val="00E238BE"/>
    <w:pPr>
      <w:spacing w:line="210" w:lineRule="exact"/>
    </w:pPr>
    <w:rPr>
      <w:noProof/>
      <w:sz w:val="14"/>
    </w:rPr>
  </w:style>
  <w:style w:type="paragraph" w:customStyle="1" w:styleId="AfzendergegevenskopjeIKNL">
    <w:name w:val="Afzendergegevens kopje IKNL"/>
    <w:basedOn w:val="ZsysbasisIKNL"/>
    <w:next w:val="AfzendergegevensIKNL"/>
    <w:rsid w:val="001C0269"/>
    <w:pPr>
      <w:spacing w:line="210" w:lineRule="exact"/>
    </w:pPr>
    <w:rPr>
      <w:b/>
      <w:noProof/>
      <w:sz w:val="14"/>
    </w:rPr>
  </w:style>
  <w:style w:type="paragraph" w:customStyle="1" w:styleId="NaamvergadergroepIKNL">
    <w:name w:val="Naam vergadergroep IKNL"/>
    <w:basedOn w:val="ZsysbasisIKNL"/>
    <w:next w:val="BasistekstIKNL"/>
    <w:rsid w:val="00FC38EE"/>
    <w:pPr>
      <w:spacing w:after="260" w:line="260" w:lineRule="exact"/>
    </w:pPr>
    <w:rPr>
      <w:sz w:val="22"/>
    </w:rPr>
  </w:style>
  <w:style w:type="paragraph" w:customStyle="1" w:styleId="NummerIKNL">
    <w:name w:val="Nummer IKNL"/>
    <w:basedOn w:val="ZsysbasisIKNL"/>
    <w:rsid w:val="00EA682A"/>
    <w:pPr>
      <w:numPr>
        <w:numId w:val="28"/>
      </w:numPr>
      <w:spacing w:line="260" w:lineRule="exact"/>
    </w:pPr>
    <w:rPr>
      <w:position w:val="-1"/>
      <w:sz w:val="22"/>
    </w:rPr>
  </w:style>
  <w:style w:type="numbering" w:customStyle="1" w:styleId="LijstopsommingletterIKNL">
    <w:name w:val="Lijst opsomming letter IKNL"/>
    <w:basedOn w:val="Geenlijst"/>
    <w:semiHidden/>
    <w:rsid w:val="00830FC6"/>
    <w:pPr>
      <w:numPr>
        <w:numId w:val="29"/>
      </w:numPr>
    </w:pPr>
  </w:style>
  <w:style w:type="table" w:customStyle="1" w:styleId="TabelIKNL">
    <w:name w:val="Tabel IKNL"/>
    <w:basedOn w:val="Standaardtabel"/>
    <w:rsid w:val="00226776"/>
    <w:rPr>
      <w:rFonts w:ascii="Arial" w:hAnsi="Arial"/>
      <w:sz w:val="14"/>
    </w:rPr>
    <w:tblPr>
      <w:tblCellMar>
        <w:left w:w="0" w:type="dxa"/>
        <w:right w:w="0" w:type="dxa"/>
      </w:tblCellMar>
    </w:tblPr>
    <w:tblStylePr w:type="firstRow">
      <w:tblPr/>
      <w:tcPr>
        <w:tcBorders>
          <w:top w:val="single" w:sz="4" w:space="0" w:color="auto"/>
          <w:bottom w:val="single" w:sz="4" w:space="0" w:color="auto"/>
        </w:tcBorders>
      </w:tcPr>
    </w:tblStylePr>
    <w:tblStylePr w:type="lastRow">
      <w:tblPr/>
      <w:tcPr>
        <w:tcBorders>
          <w:top w:val="single" w:sz="4" w:space="0" w:color="auto"/>
          <w:bottom w:val="single" w:sz="4" w:space="0" w:color="auto"/>
        </w:tcBorders>
      </w:tcPr>
    </w:tblStylePr>
  </w:style>
  <w:style w:type="paragraph" w:customStyle="1" w:styleId="TabeltekstIKNL">
    <w:name w:val="Tabeltekst IKNL"/>
    <w:basedOn w:val="ZsysbasisIKNL"/>
    <w:rsid w:val="00040508"/>
    <w:rPr>
      <w:sz w:val="14"/>
    </w:rPr>
  </w:style>
  <w:style w:type="paragraph" w:customStyle="1" w:styleId="TabeltitelIKNL">
    <w:name w:val="Tabeltitel IKNL"/>
    <w:basedOn w:val="ZsysbasisIKNL"/>
    <w:next w:val="BasistekstIKNL"/>
    <w:rsid w:val="002C7CD3"/>
    <w:pPr>
      <w:tabs>
        <w:tab w:val="left" w:pos="0"/>
      </w:tabs>
      <w:spacing w:line="260" w:lineRule="exact"/>
      <w:ind w:hanging="1134"/>
    </w:pPr>
    <w:rPr>
      <w:sz w:val="14"/>
    </w:rPr>
  </w:style>
  <w:style w:type="table" w:customStyle="1" w:styleId="TabelinmargeIKNL">
    <w:name w:val="Tabel in marge IKNL"/>
    <w:basedOn w:val="Standaardtabel"/>
    <w:rsid w:val="00250505"/>
    <w:rPr>
      <w:rFonts w:ascii="Arial" w:hAnsi="Arial"/>
      <w:sz w:val="14"/>
    </w:rPr>
    <w:tblPr>
      <w:tblInd w:w="-1134" w:type="dxa"/>
      <w:tblCellMar>
        <w:left w:w="0" w:type="dxa"/>
        <w:right w:w="0" w:type="dxa"/>
      </w:tblCellMar>
    </w:tblPr>
    <w:tblStylePr w:type="firstRow">
      <w:tblPr/>
      <w:tcPr>
        <w:tcBorders>
          <w:top w:val="single" w:sz="4" w:space="0" w:color="auto"/>
          <w:bottom w:val="single" w:sz="4" w:space="0" w:color="auto"/>
        </w:tcBorders>
      </w:tcPr>
    </w:tblStylePr>
    <w:tblStylePr w:type="lastRow">
      <w:tblPr/>
      <w:tcPr>
        <w:tcBorders>
          <w:top w:val="single" w:sz="4" w:space="0" w:color="auto"/>
          <w:bottom w:val="single" w:sz="4" w:space="0" w:color="auto"/>
        </w:tcBorders>
      </w:tcPr>
    </w:tblStylePr>
  </w:style>
  <w:style w:type="paragraph" w:styleId="Bibliografie">
    <w:name w:val="Bibliography"/>
    <w:basedOn w:val="Standaard"/>
    <w:next w:val="Standaard"/>
    <w:uiPriority w:val="37"/>
    <w:semiHidden/>
    <w:unhideWhenUsed/>
    <w:rsid w:val="00D201C7"/>
    <w:pPr>
      <w:spacing w:after="0" w:line="260" w:lineRule="atLeast"/>
    </w:pPr>
    <w:rPr>
      <w:rFonts w:ascii="Arial" w:eastAsia="Times New Roman" w:hAnsi="Arial" w:cs="Maiandra GD"/>
      <w:sz w:val="18"/>
      <w:szCs w:val="18"/>
    </w:rPr>
  </w:style>
  <w:style w:type="paragraph" w:styleId="Citaat">
    <w:name w:val="Quote"/>
    <w:basedOn w:val="Standaard"/>
    <w:next w:val="Standaard"/>
    <w:link w:val="CitaatChar"/>
    <w:uiPriority w:val="29"/>
    <w:semiHidden/>
    <w:qFormat/>
    <w:rsid w:val="00D201C7"/>
    <w:pPr>
      <w:spacing w:after="0" w:line="260" w:lineRule="atLeast"/>
    </w:pPr>
    <w:rPr>
      <w:rFonts w:ascii="Arial" w:eastAsia="Times New Roman" w:hAnsi="Arial" w:cs="Maiandra GD"/>
      <w:i/>
      <w:iCs/>
      <w:color w:val="000000" w:themeColor="text1"/>
      <w:sz w:val="18"/>
      <w:szCs w:val="18"/>
    </w:rPr>
  </w:style>
  <w:style w:type="character" w:customStyle="1" w:styleId="CitaatChar">
    <w:name w:val="Citaat Char"/>
    <w:basedOn w:val="Standaardalinea-lettertype"/>
    <w:link w:val="Citaat"/>
    <w:uiPriority w:val="29"/>
    <w:rsid w:val="00D201C7"/>
    <w:rPr>
      <w:rFonts w:ascii="Arial" w:hAnsi="Arial" w:cs="Maiandra GD"/>
      <w:i/>
      <w:iCs/>
      <w:color w:val="000000" w:themeColor="text1"/>
      <w:sz w:val="18"/>
      <w:szCs w:val="18"/>
    </w:rPr>
  </w:style>
  <w:style w:type="paragraph" w:styleId="Duidelijkcitaat">
    <w:name w:val="Intense Quote"/>
    <w:basedOn w:val="Standaard"/>
    <w:next w:val="Standaard"/>
    <w:link w:val="DuidelijkcitaatChar"/>
    <w:uiPriority w:val="30"/>
    <w:semiHidden/>
    <w:qFormat/>
    <w:rsid w:val="00D201C7"/>
    <w:pPr>
      <w:pBdr>
        <w:bottom w:val="single" w:sz="4" w:space="4" w:color="4F81BD" w:themeColor="accent1"/>
      </w:pBdr>
      <w:spacing w:before="200" w:after="280" w:line="260" w:lineRule="atLeast"/>
      <w:ind w:left="936" w:right="936"/>
    </w:pPr>
    <w:rPr>
      <w:rFonts w:ascii="Arial" w:eastAsia="Times New Roman" w:hAnsi="Arial" w:cs="Maiandra GD"/>
      <w:b/>
      <w:bCs/>
      <w:i/>
      <w:iCs/>
      <w:color w:val="4F81BD" w:themeColor="accent1"/>
      <w:sz w:val="18"/>
      <w:szCs w:val="18"/>
    </w:rPr>
  </w:style>
  <w:style w:type="character" w:customStyle="1" w:styleId="DuidelijkcitaatChar">
    <w:name w:val="Duidelijk citaat Char"/>
    <w:basedOn w:val="Standaardalinea-lettertype"/>
    <w:link w:val="Duidelijkcitaat"/>
    <w:uiPriority w:val="30"/>
    <w:rsid w:val="00D201C7"/>
    <w:rPr>
      <w:rFonts w:ascii="Arial" w:hAnsi="Arial" w:cs="Maiandra GD"/>
      <w:b/>
      <w:bCs/>
      <w:i/>
      <w:iCs/>
      <w:color w:val="4F81BD" w:themeColor="accent1"/>
      <w:sz w:val="18"/>
      <w:szCs w:val="18"/>
    </w:rPr>
  </w:style>
  <w:style w:type="paragraph" w:styleId="Geenafstand">
    <w:name w:val="No Spacing"/>
    <w:uiPriority w:val="1"/>
    <w:semiHidden/>
    <w:qFormat/>
    <w:rsid w:val="00D201C7"/>
    <w:rPr>
      <w:rFonts w:ascii="Arial" w:hAnsi="Arial" w:cs="Maiandra GD"/>
      <w:sz w:val="18"/>
      <w:szCs w:val="18"/>
    </w:rPr>
  </w:style>
  <w:style w:type="character" w:styleId="Intensievebenadrukking">
    <w:name w:val="Intense Emphasis"/>
    <w:basedOn w:val="Standaardalinea-lettertype"/>
    <w:uiPriority w:val="21"/>
    <w:semiHidden/>
    <w:qFormat/>
    <w:rsid w:val="00D201C7"/>
    <w:rPr>
      <w:b/>
      <w:bCs/>
      <w:i/>
      <w:iCs/>
      <w:color w:val="4F81BD" w:themeColor="accent1"/>
    </w:rPr>
  </w:style>
  <w:style w:type="character" w:styleId="Intensieveverwijzing">
    <w:name w:val="Intense Reference"/>
    <w:basedOn w:val="Standaardalinea-lettertype"/>
    <w:uiPriority w:val="32"/>
    <w:semiHidden/>
    <w:qFormat/>
    <w:rsid w:val="00D201C7"/>
    <w:rPr>
      <w:b/>
      <w:bCs/>
      <w:smallCaps/>
      <w:color w:val="C0504D" w:themeColor="accent2"/>
      <w:spacing w:val="5"/>
      <w:u w:val="single"/>
    </w:rPr>
  </w:style>
  <w:style w:type="paragraph" w:styleId="Kopvaninhoudsopgave">
    <w:name w:val="TOC Heading"/>
    <w:basedOn w:val="Kop1"/>
    <w:next w:val="Standaard"/>
    <w:uiPriority w:val="39"/>
    <w:semiHidden/>
    <w:unhideWhenUsed/>
    <w:qFormat/>
    <w:rsid w:val="00D201C7"/>
    <w:pPr>
      <w:keepLines/>
      <w:numPr>
        <w:numId w:val="0"/>
      </w:numPr>
      <w:spacing w:before="480" w:line="260" w:lineRule="atLeast"/>
      <w:outlineLvl w:val="9"/>
    </w:pPr>
    <w:rPr>
      <w:rFonts w:asciiTheme="majorHAnsi" w:eastAsiaTheme="majorEastAsia" w:hAnsiTheme="majorHAnsi" w:cstheme="majorBidi"/>
      <w:b/>
      <w:color w:val="365F91" w:themeColor="accent1" w:themeShade="BF"/>
      <w:sz w:val="28"/>
      <w:szCs w:val="28"/>
    </w:rPr>
  </w:style>
  <w:style w:type="paragraph" w:styleId="Lijstalinea">
    <w:name w:val="List Paragraph"/>
    <w:basedOn w:val="Standaard"/>
    <w:uiPriority w:val="34"/>
    <w:semiHidden/>
    <w:qFormat/>
    <w:rsid w:val="00D201C7"/>
    <w:pPr>
      <w:spacing w:after="0" w:line="260" w:lineRule="atLeast"/>
      <w:ind w:left="720"/>
      <w:contextualSpacing/>
    </w:pPr>
    <w:rPr>
      <w:rFonts w:ascii="Arial" w:eastAsia="Times New Roman" w:hAnsi="Arial" w:cs="Maiandra GD"/>
      <w:sz w:val="18"/>
      <w:szCs w:val="18"/>
    </w:rPr>
  </w:style>
  <w:style w:type="character" w:styleId="Subtielebenadrukking">
    <w:name w:val="Subtle Emphasis"/>
    <w:basedOn w:val="Standaardalinea-lettertype"/>
    <w:uiPriority w:val="19"/>
    <w:semiHidden/>
    <w:qFormat/>
    <w:rsid w:val="00D201C7"/>
    <w:rPr>
      <w:i/>
      <w:iCs/>
      <w:color w:val="808080" w:themeColor="text1" w:themeTint="7F"/>
    </w:rPr>
  </w:style>
  <w:style w:type="character" w:styleId="Subtieleverwijzing">
    <w:name w:val="Subtle Reference"/>
    <w:basedOn w:val="Standaardalinea-lettertype"/>
    <w:uiPriority w:val="31"/>
    <w:semiHidden/>
    <w:qFormat/>
    <w:rsid w:val="00D201C7"/>
    <w:rPr>
      <w:smallCaps/>
      <w:color w:val="C0504D" w:themeColor="accent2"/>
      <w:u w:val="single"/>
    </w:rPr>
  </w:style>
  <w:style w:type="character" w:styleId="Tekstvantijdelijkeaanduiding">
    <w:name w:val="Placeholder Text"/>
    <w:basedOn w:val="Standaardalinea-lettertype"/>
    <w:uiPriority w:val="99"/>
    <w:semiHidden/>
    <w:rsid w:val="00D201C7"/>
    <w:rPr>
      <w:color w:val="808080"/>
    </w:rPr>
  </w:style>
  <w:style w:type="character" w:styleId="Titelvanboek">
    <w:name w:val="Book Title"/>
    <w:basedOn w:val="Standaardalinea-lettertype"/>
    <w:uiPriority w:val="33"/>
    <w:semiHidden/>
    <w:qFormat/>
    <w:rsid w:val="00D201C7"/>
    <w:rPr>
      <w:b/>
      <w:bCs/>
      <w:smallCaps/>
      <w:spacing w:val="5"/>
    </w:rPr>
  </w:style>
  <w:style w:type="character" w:customStyle="1" w:styleId="BasistekstIKNLChar">
    <w:name w:val="Basistekst IKNL Char"/>
    <w:basedOn w:val="Standaardalinea-lettertype"/>
    <w:link w:val="BasistekstIKNL"/>
    <w:rsid w:val="00527589"/>
    <w:rPr>
      <w:rFonts w:ascii="Arial" w:hAnsi="Arial" w:cs="Maiandra GD"/>
      <w:sz w:val="18"/>
      <w:szCs w:val="18"/>
    </w:rPr>
  </w:style>
  <w:style w:type="paragraph" w:customStyle="1" w:styleId="EndNoteBibliographyTitle">
    <w:name w:val="EndNote Bibliography Title"/>
    <w:basedOn w:val="Standaard"/>
    <w:link w:val="EndNoteBibliographyTitleChar"/>
    <w:rsid w:val="00527589"/>
    <w:pPr>
      <w:spacing w:after="0"/>
      <w:jc w:val="center"/>
    </w:pPr>
    <w:rPr>
      <w:rFonts w:ascii="Arial" w:hAnsi="Arial" w:cs="Arial"/>
      <w:noProof/>
      <w:sz w:val="18"/>
    </w:rPr>
  </w:style>
  <w:style w:type="character" w:customStyle="1" w:styleId="EndNoteBibliographyTitleChar">
    <w:name w:val="EndNote Bibliography Title Char"/>
    <w:basedOn w:val="Standaardalinea-lettertype"/>
    <w:link w:val="EndNoteBibliographyTitle"/>
    <w:rsid w:val="00527589"/>
    <w:rPr>
      <w:rFonts w:ascii="Arial" w:eastAsiaTheme="minorEastAsia" w:hAnsi="Arial" w:cs="Arial"/>
      <w:noProof/>
      <w:sz w:val="18"/>
      <w:szCs w:val="22"/>
    </w:rPr>
  </w:style>
  <w:style w:type="paragraph" w:customStyle="1" w:styleId="EndNoteBibliography">
    <w:name w:val="EndNote Bibliography"/>
    <w:basedOn w:val="Standaard"/>
    <w:link w:val="EndNoteBibliographyChar"/>
    <w:rsid w:val="00527589"/>
    <w:pPr>
      <w:spacing w:line="240" w:lineRule="auto"/>
      <w:jc w:val="both"/>
    </w:pPr>
    <w:rPr>
      <w:rFonts w:ascii="Arial" w:hAnsi="Arial" w:cs="Arial"/>
      <w:noProof/>
      <w:sz w:val="18"/>
    </w:rPr>
  </w:style>
  <w:style w:type="character" w:customStyle="1" w:styleId="EndNoteBibliographyChar">
    <w:name w:val="EndNote Bibliography Char"/>
    <w:basedOn w:val="Standaardalinea-lettertype"/>
    <w:link w:val="EndNoteBibliography"/>
    <w:rsid w:val="00527589"/>
    <w:rPr>
      <w:rFonts w:ascii="Arial" w:eastAsiaTheme="minorEastAsia" w:hAnsi="Arial" w:cs="Arial"/>
      <w:noProof/>
      <w:sz w:val="18"/>
      <w:szCs w:val="22"/>
    </w:rPr>
  </w:style>
  <w:style w:type="character" w:customStyle="1" w:styleId="VoettekstChar">
    <w:name w:val="Voettekst Char"/>
    <w:basedOn w:val="Standaardalinea-lettertype"/>
    <w:link w:val="Voettekst"/>
    <w:uiPriority w:val="99"/>
    <w:rsid w:val="00393737"/>
    <w:rPr>
      <w:rFonts w:ascii="Arial" w:hAnsi="Arial" w:cs="Maiandra GD"/>
      <w:sz w:val="18"/>
      <w:szCs w:val="18"/>
    </w:rPr>
  </w:style>
  <w:style w:type="paragraph" w:styleId="Revisie">
    <w:name w:val="Revision"/>
    <w:hidden/>
    <w:uiPriority w:val="99"/>
    <w:semiHidden/>
    <w:rsid w:val="004E490B"/>
    <w:rPr>
      <w:rFonts w:asciiTheme="minorHAnsi" w:eastAsiaTheme="minorEastAsia" w:hAnsiTheme="minorHAnsi" w:cstheme="minorBidi"/>
      <w:sz w:val="22"/>
      <w:szCs w:val="22"/>
    </w:rPr>
  </w:style>
  <w:style w:type="character" w:customStyle="1" w:styleId="Onopgelostemelding1">
    <w:name w:val="Onopgeloste melding1"/>
    <w:basedOn w:val="Standaardalinea-lettertype"/>
    <w:uiPriority w:val="99"/>
    <w:semiHidden/>
    <w:unhideWhenUsed/>
    <w:rsid w:val="00F85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03705-5F57-4570-854E-87CCF6C11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6</Pages>
  <Words>1382</Words>
  <Characters>7604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Mirian Brink</dc:creator>
  <cp:keywords/>
  <dc:description/>
  <cp:lastModifiedBy>Mirian</cp:lastModifiedBy>
  <cp:revision>5</cp:revision>
  <cp:lastPrinted>2021-06-30T11:44:00Z</cp:lastPrinted>
  <dcterms:created xsi:type="dcterms:W3CDTF">2021-09-22T09:11:00Z</dcterms:created>
  <dcterms:modified xsi:type="dcterms:W3CDTF">2021-10-28T14:45:00Z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ies>
</file>