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4347" w14:textId="647F9F12" w:rsidR="00A02089" w:rsidRPr="00C74A41" w:rsidRDefault="00A02089" w:rsidP="00737161">
      <w:pPr>
        <w:ind w:left="-57"/>
        <w:jc w:val="both"/>
        <w:rPr>
          <w:lang w:val="en-US"/>
        </w:rPr>
      </w:pPr>
      <w:r w:rsidRPr="00C74A41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C74A41">
        <w:rPr>
          <w:b/>
          <w:bCs/>
          <w:lang w:val="en-US"/>
        </w:rPr>
        <w:t>able 1</w:t>
      </w:r>
      <w:r w:rsidRPr="00C74A41">
        <w:rPr>
          <w:lang w:val="en-US"/>
        </w:rPr>
        <w:t xml:space="preserve">. </w:t>
      </w:r>
      <w:r>
        <w:rPr>
          <w:lang w:val="en-US"/>
        </w:rPr>
        <w:t>EuroFlow NGF m</w:t>
      </w:r>
      <w:r w:rsidRPr="00C74A41">
        <w:rPr>
          <w:lang w:val="en-US"/>
        </w:rPr>
        <w:t>ultiple myeloma minimal residual disease (MM-MRD</w:t>
      </w:r>
      <w:r>
        <w:rPr>
          <w:lang w:val="en-US"/>
        </w:rPr>
        <w:t>) antibody</w:t>
      </w:r>
      <w:r w:rsidRPr="00C74A41">
        <w:rPr>
          <w:lang w:val="en-US"/>
        </w:rPr>
        <w:t xml:space="preserve"> panel </w:t>
      </w:r>
      <w:r>
        <w:rPr>
          <w:lang w:val="en-US"/>
        </w:rPr>
        <w:t>(</w:t>
      </w:r>
      <w:r w:rsidRPr="00C74A41">
        <w:rPr>
          <w:lang w:val="en-US"/>
        </w:rPr>
        <w:t>A) and lymphocyte screening tube (LST</w:t>
      </w:r>
      <w:r>
        <w:rPr>
          <w:lang w:val="en-US"/>
        </w:rPr>
        <w:t xml:space="preserve">; </w:t>
      </w:r>
      <w:r w:rsidR="00B94F88">
        <w:rPr>
          <w:lang w:val="en-US"/>
        </w:rPr>
        <w:t xml:space="preserve">panel </w:t>
      </w:r>
      <w:r w:rsidRPr="00C74A41">
        <w:rPr>
          <w:lang w:val="en-US"/>
        </w:rPr>
        <w:t xml:space="preserve">B) </w:t>
      </w:r>
      <w:r>
        <w:rPr>
          <w:lang w:val="en-US"/>
        </w:rPr>
        <w:t>antibody combination used in this study</w:t>
      </w:r>
      <w:r w:rsidRPr="00C74A41">
        <w:rPr>
          <w:lang w:val="en-US"/>
        </w:rPr>
        <w:t>.</w:t>
      </w:r>
    </w:p>
    <w:tbl>
      <w:tblPr>
        <w:tblpPr w:leftFromText="141" w:rightFromText="141" w:vertAnchor="text" w:horzAnchor="margin" w:tblpXSpec="center" w:tblpY="294"/>
        <w:tblW w:w="10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920"/>
        <w:gridCol w:w="808"/>
        <w:gridCol w:w="988"/>
        <w:gridCol w:w="1203"/>
        <w:gridCol w:w="1023"/>
        <w:gridCol w:w="1466"/>
        <w:gridCol w:w="1023"/>
        <w:gridCol w:w="1528"/>
        <w:gridCol w:w="1116"/>
      </w:tblGrid>
      <w:tr w:rsidR="00A02089" w:rsidRPr="00C74A41" w14:paraId="1D946839" w14:textId="77777777" w:rsidTr="00A02089">
        <w:trPr>
          <w:trHeight w:val="326"/>
          <w:jc w:val="center"/>
        </w:trPr>
        <w:tc>
          <w:tcPr>
            <w:tcW w:w="10921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E066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Fluorochrome conjugate</w:t>
            </w:r>
          </w:p>
        </w:tc>
      </w:tr>
      <w:tr w:rsidR="00A02089" w:rsidRPr="00C74A41" w14:paraId="1BAB18A8" w14:textId="77777777" w:rsidTr="00A02089">
        <w:trPr>
          <w:trHeight w:val="326"/>
          <w:jc w:val="center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F0AE7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lang w:val="en-US" w:eastAsia="es-E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22298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lang w:val="en-US"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629E3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BV421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1CF4C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BV510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A4464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FITC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E897F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PE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D8675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PerCP Cy5.5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C0E9F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PE Cy7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9B49E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APC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2D67C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APC C750</w:t>
            </w:r>
          </w:p>
        </w:tc>
      </w:tr>
      <w:tr w:rsidR="00A02089" w:rsidRPr="00C74A41" w14:paraId="3D868CDE" w14:textId="77777777" w:rsidTr="00A02089">
        <w:trPr>
          <w:trHeight w:val="326"/>
          <w:jc w:val="center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B50F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Tube 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B3A1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DD49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CD138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2364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CD27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A66A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CD38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30B5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CD56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87DE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CD45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09A5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CD19</w:t>
            </w:r>
          </w:p>
        </w:tc>
        <w:tc>
          <w:tcPr>
            <w:tcW w:w="15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FC90C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CD117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09D7D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CD81</w:t>
            </w:r>
          </w:p>
        </w:tc>
      </w:tr>
      <w:tr w:rsidR="00A02089" w:rsidRPr="00C74A41" w14:paraId="3841E9B3" w14:textId="77777777" w:rsidTr="00A02089">
        <w:trPr>
          <w:trHeight w:val="326"/>
          <w:jc w:val="center"/>
        </w:trPr>
        <w:tc>
          <w:tcPr>
            <w:tcW w:w="846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6ECEC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Tube 2</w:t>
            </w:r>
          </w:p>
        </w:tc>
        <w:tc>
          <w:tcPr>
            <w:tcW w:w="920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C167D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7A3E3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CD138</w:t>
            </w:r>
          </w:p>
        </w:tc>
        <w:tc>
          <w:tcPr>
            <w:tcW w:w="988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6F336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CD27</w:t>
            </w:r>
          </w:p>
        </w:tc>
        <w:tc>
          <w:tcPr>
            <w:tcW w:w="1203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D3DDA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CD38</w:t>
            </w:r>
          </w:p>
        </w:tc>
        <w:tc>
          <w:tcPr>
            <w:tcW w:w="1023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AA8F1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CD56</w:t>
            </w:r>
          </w:p>
        </w:tc>
        <w:tc>
          <w:tcPr>
            <w:tcW w:w="1466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FE9BC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CD45</w:t>
            </w:r>
          </w:p>
        </w:tc>
        <w:tc>
          <w:tcPr>
            <w:tcW w:w="1023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6B661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CD19</w:t>
            </w:r>
          </w:p>
        </w:tc>
        <w:tc>
          <w:tcPr>
            <w:tcW w:w="1528" w:type="dxa"/>
            <w:tcBorders>
              <w:top w:val="dotted" w:sz="4" w:space="0" w:color="auto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F5BFC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CyIgκ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8CDF4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CyIgλ</w:t>
            </w:r>
          </w:p>
        </w:tc>
      </w:tr>
      <w:tr w:rsidR="00A02089" w:rsidRPr="00C74A41" w14:paraId="786D855D" w14:textId="77777777" w:rsidTr="00A02089">
        <w:trPr>
          <w:trHeight w:val="555"/>
          <w:jc w:val="center"/>
        </w:trPr>
        <w:tc>
          <w:tcPr>
            <w:tcW w:w="846" w:type="dxa"/>
            <w:tcBorders>
              <w:top w:val="dashSmallGap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4C9F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920" w:type="dxa"/>
            <w:tcBorders>
              <w:top w:val="dashSmallGap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4C60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Clone</w:t>
            </w:r>
          </w:p>
        </w:tc>
        <w:tc>
          <w:tcPr>
            <w:tcW w:w="808" w:type="dxa"/>
            <w:tcBorders>
              <w:top w:val="dashSmallGap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C5D5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MI15</w:t>
            </w:r>
          </w:p>
        </w:tc>
        <w:tc>
          <w:tcPr>
            <w:tcW w:w="988" w:type="dxa"/>
            <w:tcBorders>
              <w:top w:val="dashSmallGap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56BD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O323</w:t>
            </w:r>
          </w:p>
        </w:tc>
        <w:tc>
          <w:tcPr>
            <w:tcW w:w="1203" w:type="dxa"/>
            <w:tcBorders>
              <w:top w:val="dashSmallGap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931D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Multiepitope</w:t>
            </w:r>
          </w:p>
        </w:tc>
        <w:tc>
          <w:tcPr>
            <w:tcW w:w="1023" w:type="dxa"/>
            <w:tcBorders>
              <w:top w:val="dashSmallGap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7C27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C5.9</w:t>
            </w:r>
          </w:p>
        </w:tc>
        <w:tc>
          <w:tcPr>
            <w:tcW w:w="1466" w:type="dxa"/>
            <w:tcBorders>
              <w:top w:val="dashSmallGap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BBFD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sz w:val="20"/>
                <w:szCs w:val="20"/>
                <w:lang w:val="en-US" w:eastAsia="es-ES"/>
              </w:rPr>
              <w:t>EO1</w:t>
            </w:r>
          </w:p>
        </w:tc>
        <w:tc>
          <w:tcPr>
            <w:tcW w:w="1023" w:type="dxa"/>
            <w:tcBorders>
              <w:top w:val="dashSmallGap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87E4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SA287</w:t>
            </w:r>
          </w:p>
        </w:tc>
        <w:tc>
          <w:tcPr>
            <w:tcW w:w="1528" w:type="dxa"/>
            <w:tcBorders>
              <w:top w:val="dashSmallGap" w:sz="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40B66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104D2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Polyclonal</w:t>
            </w:r>
          </w:p>
        </w:tc>
        <w:tc>
          <w:tcPr>
            <w:tcW w:w="1116" w:type="dxa"/>
            <w:tcBorders>
              <w:top w:val="dashSmallGap" w:sz="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60C2A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M38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Polyclonal</w:t>
            </w:r>
          </w:p>
        </w:tc>
      </w:tr>
      <w:tr w:rsidR="00A02089" w:rsidRPr="00C74A41" w14:paraId="4105C5E5" w14:textId="77777777" w:rsidTr="00A02089">
        <w:trPr>
          <w:trHeight w:val="326"/>
          <w:jc w:val="center"/>
        </w:trPr>
        <w:tc>
          <w:tcPr>
            <w:tcW w:w="84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24663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lang w:val="en-US" w:eastAsia="es-E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2F259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Source</w:t>
            </w:r>
          </w:p>
        </w:tc>
        <w:tc>
          <w:tcPr>
            <w:tcW w:w="80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80485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BD</w:t>
            </w:r>
          </w:p>
        </w:tc>
        <w:tc>
          <w:tcPr>
            <w:tcW w:w="98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22107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BioLegend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A0B04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Cytognos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593DC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Cytognos</w:t>
            </w:r>
          </w:p>
        </w:tc>
        <w:tc>
          <w:tcPr>
            <w:tcW w:w="146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63F0F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Cytognos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DD7A6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Cytognos</w:t>
            </w:r>
          </w:p>
        </w:tc>
        <w:tc>
          <w:tcPr>
            <w:tcW w:w="1528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6D3CC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Cytognos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80072" w14:textId="77777777" w:rsidR="00A02089" w:rsidRPr="00C74A41" w:rsidRDefault="00A02089" w:rsidP="00A020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Cytognos</w:t>
            </w:r>
          </w:p>
        </w:tc>
      </w:tr>
    </w:tbl>
    <w:p w14:paraId="1585A9AD" w14:textId="77777777" w:rsidR="00A02089" w:rsidRPr="00C74A41" w:rsidRDefault="00A02089" w:rsidP="00737161">
      <w:pPr>
        <w:ind w:left="-113"/>
        <w:jc w:val="both"/>
        <w:rPr>
          <w:lang w:val="en-US"/>
        </w:rPr>
      </w:pPr>
      <w:r w:rsidRPr="00C74A41">
        <w:rPr>
          <w:lang w:val="en-US"/>
        </w:rPr>
        <w:t xml:space="preserve"> PANEL A (MM-MRD panel):</w:t>
      </w:r>
    </w:p>
    <w:p w14:paraId="43CB1043" w14:textId="77777777" w:rsidR="00A02089" w:rsidRPr="00C74A41" w:rsidRDefault="00A02089" w:rsidP="00A02089">
      <w:pPr>
        <w:tabs>
          <w:tab w:val="left" w:pos="9390"/>
        </w:tabs>
        <w:jc w:val="both"/>
        <w:rPr>
          <w:sz w:val="18"/>
          <w:szCs w:val="18"/>
          <w:lang w:val="en-US"/>
        </w:rPr>
      </w:pPr>
      <w:r w:rsidRPr="00C74A41">
        <w:rPr>
          <w:sz w:val="18"/>
          <w:szCs w:val="18"/>
          <w:lang w:val="en-US"/>
        </w:rPr>
        <w:tab/>
      </w:r>
    </w:p>
    <w:p w14:paraId="603BBFF1" w14:textId="36C7DC64" w:rsidR="00A02089" w:rsidRPr="00C74A41" w:rsidRDefault="00A02089" w:rsidP="00A02089">
      <w:pPr>
        <w:tabs>
          <w:tab w:val="left" w:pos="8631"/>
        </w:tabs>
        <w:spacing w:after="0" w:line="240" w:lineRule="auto"/>
        <w:jc w:val="both"/>
        <w:rPr>
          <w:rFonts w:eastAsia="Times New Roman" w:cstheme="minorHAnsi"/>
          <w:color w:val="000000"/>
          <w:lang w:val="en-US" w:eastAsia="es-ES"/>
        </w:rPr>
      </w:pPr>
      <w:r w:rsidRPr="00C74A41">
        <w:rPr>
          <w:rFonts w:eastAsia="Times New Roman" w:cstheme="minorHAnsi"/>
          <w:color w:val="000000"/>
          <w:lang w:val="en-US" w:eastAsia="es-ES"/>
        </w:rPr>
        <w:t>PANEL B (BD OneFlow LST</w:t>
      </w:r>
      <w:r w:rsidRPr="00E8419B">
        <w:rPr>
          <w:rFonts w:eastAsia="Times New Roman" w:cstheme="minorHAnsi"/>
          <w:color w:val="000000"/>
          <w:vertAlign w:val="superscript"/>
          <w:lang w:val="en-US" w:eastAsia="es-ES"/>
        </w:rPr>
        <w:t>TM</w:t>
      </w:r>
      <w:r w:rsidRPr="00C74A41">
        <w:rPr>
          <w:rFonts w:eastAsia="Times New Roman" w:cstheme="minorHAnsi"/>
          <w:color w:val="000000"/>
          <w:lang w:val="en-US" w:eastAsia="es-ES"/>
        </w:rPr>
        <w:t xml:space="preserve"> dried tube)</w:t>
      </w:r>
      <w:r>
        <w:rPr>
          <w:rFonts w:eastAsia="Times New Roman" w:cstheme="minorHAnsi"/>
          <w:color w:val="000000"/>
          <w:lang w:val="en-US" w:eastAsia="es-ES"/>
        </w:rPr>
        <w:t>:</w:t>
      </w:r>
      <w:r w:rsidRPr="00C74A41">
        <w:rPr>
          <w:rFonts w:eastAsia="Times New Roman" w:cstheme="minorHAnsi"/>
          <w:color w:val="000000"/>
          <w:lang w:val="en-US" w:eastAsia="es-ES"/>
        </w:rPr>
        <w:tab/>
      </w:r>
    </w:p>
    <w:tbl>
      <w:tblPr>
        <w:tblW w:w="108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"/>
        <w:gridCol w:w="1470"/>
        <w:gridCol w:w="836"/>
        <w:gridCol w:w="1108"/>
        <w:gridCol w:w="1107"/>
        <w:gridCol w:w="1464"/>
        <w:gridCol w:w="1185"/>
        <w:gridCol w:w="1169"/>
        <w:gridCol w:w="1551"/>
      </w:tblGrid>
      <w:tr w:rsidR="00A02089" w:rsidRPr="00C74A41" w14:paraId="6E3BEBD3" w14:textId="77777777" w:rsidTr="00A02089">
        <w:trPr>
          <w:trHeight w:val="316"/>
          <w:jc w:val="center"/>
        </w:trPr>
        <w:tc>
          <w:tcPr>
            <w:tcW w:w="10808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6613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Fluorochrome conjugate</w:t>
            </w:r>
          </w:p>
        </w:tc>
      </w:tr>
      <w:tr w:rsidR="00A02089" w:rsidRPr="00C74A41" w14:paraId="7A55FBFD" w14:textId="77777777" w:rsidTr="00A02089">
        <w:trPr>
          <w:trHeight w:val="316"/>
          <w:jc w:val="center"/>
        </w:trPr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2E07C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lang w:val="en-US" w:eastAsia="es-E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ABF01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HV450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E478E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HV500c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BE349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FITC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B330C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PE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230CC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PerCP Cy5.5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6C8FD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PE Cy7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8BAA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APC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FFF68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APC-H7</w:t>
            </w:r>
          </w:p>
        </w:tc>
      </w:tr>
      <w:tr w:rsidR="00A02089" w:rsidRPr="00C74A41" w14:paraId="39BF2B7A" w14:textId="77777777" w:rsidTr="00A02089">
        <w:trPr>
          <w:trHeight w:val="807"/>
          <w:jc w:val="center"/>
        </w:trPr>
        <w:tc>
          <w:tcPr>
            <w:tcW w:w="918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1167D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Marker</w:t>
            </w:r>
          </w:p>
        </w:tc>
        <w:tc>
          <w:tcPr>
            <w:tcW w:w="1470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7B8A3BB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4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+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CD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E3378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CD45</w:t>
            </w:r>
          </w:p>
        </w:tc>
        <w:tc>
          <w:tcPr>
            <w:tcW w:w="1108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BB96A11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CD8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+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SmIgλ</w:t>
            </w:r>
          </w:p>
        </w:tc>
        <w:tc>
          <w:tcPr>
            <w:tcW w:w="1107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3270875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CD56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+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SmIgκ</w:t>
            </w:r>
          </w:p>
        </w:tc>
        <w:tc>
          <w:tcPr>
            <w:tcW w:w="1464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C5B21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CD5</w:t>
            </w:r>
          </w:p>
        </w:tc>
        <w:tc>
          <w:tcPr>
            <w:tcW w:w="1185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CC0C6BF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CD19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+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TCR</w:t>
            </w:r>
            <w:r w:rsidRPr="00C7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γδ</w:t>
            </w:r>
          </w:p>
        </w:tc>
        <w:tc>
          <w:tcPr>
            <w:tcW w:w="1169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56B58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SmCD3</w:t>
            </w:r>
          </w:p>
        </w:tc>
        <w:tc>
          <w:tcPr>
            <w:tcW w:w="1551" w:type="dxa"/>
            <w:tcBorders>
              <w:top w:val="nil"/>
              <w:left w:val="nil"/>
              <w:bottom w:val="dashSmallGap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406A1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CD38</w:t>
            </w:r>
          </w:p>
        </w:tc>
      </w:tr>
      <w:tr w:rsidR="00A02089" w:rsidRPr="00C74A41" w14:paraId="36AED879" w14:textId="77777777" w:rsidTr="00A02089">
        <w:trPr>
          <w:trHeight w:val="807"/>
          <w:jc w:val="center"/>
        </w:trPr>
        <w:tc>
          <w:tcPr>
            <w:tcW w:w="918" w:type="dxa"/>
            <w:tcBorders>
              <w:top w:val="dashSmallGap" w:sz="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3AAC1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Clone</w:t>
            </w:r>
          </w:p>
        </w:tc>
        <w:tc>
          <w:tcPr>
            <w:tcW w:w="1470" w:type="dxa"/>
            <w:tcBorders>
              <w:top w:val="dashSmallGap" w:sz="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EA9A3D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SK3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+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L279</w:t>
            </w:r>
          </w:p>
        </w:tc>
        <w:tc>
          <w:tcPr>
            <w:tcW w:w="836" w:type="dxa"/>
            <w:tcBorders>
              <w:top w:val="dashSmallGap" w:sz="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BCDD6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2D1</w:t>
            </w:r>
          </w:p>
        </w:tc>
        <w:tc>
          <w:tcPr>
            <w:tcW w:w="1108" w:type="dxa"/>
            <w:tcBorders>
              <w:top w:val="dashSmallGap" w:sz="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43CA5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SK1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+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1-155-2</w:t>
            </w:r>
          </w:p>
        </w:tc>
        <w:tc>
          <w:tcPr>
            <w:tcW w:w="1107" w:type="dxa"/>
            <w:tcBorders>
              <w:top w:val="dashSmallGap" w:sz="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75EBB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MY31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+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TB28-2</w:t>
            </w:r>
          </w:p>
        </w:tc>
        <w:tc>
          <w:tcPr>
            <w:tcW w:w="1464" w:type="dxa"/>
            <w:tcBorders>
              <w:top w:val="dashSmallGap" w:sz="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A0F24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L17F12</w:t>
            </w:r>
          </w:p>
        </w:tc>
        <w:tc>
          <w:tcPr>
            <w:tcW w:w="1185" w:type="dxa"/>
            <w:tcBorders>
              <w:top w:val="dashSmallGap" w:sz="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39E71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SJ25-C1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+</w:t>
            </w: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br/>
              <w:t>11F2</w:t>
            </w:r>
          </w:p>
        </w:tc>
        <w:tc>
          <w:tcPr>
            <w:tcW w:w="1169" w:type="dxa"/>
            <w:tcBorders>
              <w:top w:val="dashSmallGap" w:sz="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1F7AC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SK7</w:t>
            </w:r>
          </w:p>
        </w:tc>
        <w:tc>
          <w:tcPr>
            <w:tcW w:w="1551" w:type="dxa"/>
            <w:tcBorders>
              <w:top w:val="dashSmallGap" w:sz="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731D0" w14:textId="77777777" w:rsidR="00A02089" w:rsidRPr="00C74A41" w:rsidRDefault="00A02089" w:rsidP="000E7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C74A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HB7</w:t>
            </w:r>
          </w:p>
        </w:tc>
      </w:tr>
    </w:tbl>
    <w:p w14:paraId="6CB377B1" w14:textId="30BF30C4" w:rsidR="00674555" w:rsidRDefault="00A02089" w:rsidP="00A02089">
      <w:pPr>
        <w:jc w:val="both"/>
        <w:rPr>
          <w:sz w:val="18"/>
          <w:szCs w:val="18"/>
        </w:rPr>
      </w:pPr>
      <w:r w:rsidRPr="00323593">
        <w:rPr>
          <w:sz w:val="18"/>
          <w:szCs w:val="18"/>
        </w:rPr>
        <w:t>APC, allophycocyanine; APC-C750, allophycocyanine-C750; APCH7, allophycocyanine-hilite®7; BD, Becton</w:t>
      </w:r>
      <w:r>
        <w:rPr>
          <w:sz w:val="18"/>
          <w:szCs w:val="18"/>
        </w:rPr>
        <w:t xml:space="preserve"> </w:t>
      </w:r>
      <w:r w:rsidRPr="00323593">
        <w:rPr>
          <w:sz w:val="18"/>
          <w:szCs w:val="18"/>
        </w:rPr>
        <w:t xml:space="preserve">Dickinson; BV, brilliant violet; Cy, cytoplasmic; FITC, fluorescein isothiocyanate; HV, horizon violet dye; LST, </w:t>
      </w:r>
      <w:r w:rsidR="005A16C5">
        <w:rPr>
          <w:sz w:val="18"/>
          <w:szCs w:val="18"/>
        </w:rPr>
        <w:t>lymphoid</w:t>
      </w:r>
      <w:r w:rsidRPr="00323593">
        <w:rPr>
          <w:sz w:val="18"/>
          <w:szCs w:val="18"/>
        </w:rPr>
        <w:t xml:space="preserve"> screening tube; MM-MRD, multiple myeloma minimal residual disease;</w:t>
      </w:r>
      <w:r>
        <w:rPr>
          <w:sz w:val="18"/>
          <w:szCs w:val="18"/>
        </w:rPr>
        <w:t xml:space="preserve"> NGF, next generation flow;</w:t>
      </w:r>
      <w:r w:rsidRPr="00323593">
        <w:rPr>
          <w:sz w:val="18"/>
          <w:szCs w:val="18"/>
        </w:rPr>
        <w:t xml:space="preserve"> PE, phycoerythrin; PE-Cy7, phycoerythrin-cyanine7; PerCP Cy5.5, peridinin chlorophyll protein-cyanine5.5; Sm, surface membrane.</w:t>
      </w:r>
    </w:p>
    <w:p w14:paraId="0886FEA6" w14:textId="77777777" w:rsidR="00674555" w:rsidRDefault="0067455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A19C275" w14:textId="5687C0CB" w:rsidR="00674555" w:rsidRDefault="00674555" w:rsidP="00674555">
      <w:pPr>
        <w:ind w:left="454" w:right="454"/>
        <w:jc w:val="both"/>
        <w:rPr>
          <w:lang w:val="en-US"/>
        </w:rPr>
      </w:pPr>
      <w:r>
        <w:rPr>
          <w:b/>
          <w:bCs/>
          <w:lang w:val="en-US"/>
        </w:rPr>
        <w:lastRenderedPageBreak/>
        <w:t>Supplementary T</w:t>
      </w:r>
      <w:r w:rsidRPr="001C6AC9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2</w:t>
      </w:r>
      <w:r>
        <w:rPr>
          <w:lang w:val="en-US"/>
        </w:rPr>
        <w:t xml:space="preserve">. </w:t>
      </w:r>
      <w:r w:rsidRPr="004F30BF">
        <w:rPr>
          <w:lang w:val="en-US"/>
        </w:rPr>
        <w:t>Frequency of clonal plasma cells</w:t>
      </w:r>
      <w:r>
        <w:rPr>
          <w:lang w:val="en-US"/>
        </w:rPr>
        <w:t xml:space="preserve"> (cPC)</w:t>
      </w:r>
      <w:r w:rsidRPr="004F30BF">
        <w:rPr>
          <w:lang w:val="en-US"/>
        </w:rPr>
        <w:t xml:space="preserve"> and clonal B-</w:t>
      </w:r>
      <w:r>
        <w:rPr>
          <w:lang w:val="en-US"/>
        </w:rPr>
        <w:t>lymphocytes (cB-cells) detected</w:t>
      </w:r>
      <w:r w:rsidRPr="004F30BF">
        <w:rPr>
          <w:lang w:val="en-US"/>
        </w:rPr>
        <w:t xml:space="preserve"> in bone marrow vs blood </w:t>
      </w:r>
      <w:r>
        <w:rPr>
          <w:lang w:val="en-US"/>
        </w:rPr>
        <w:t xml:space="preserve">of </w:t>
      </w:r>
      <w:r w:rsidR="00E87D7C">
        <w:rPr>
          <w:lang w:val="en-US"/>
        </w:rPr>
        <w:t xml:space="preserve">included subjects </w:t>
      </w:r>
      <w:r w:rsidRPr="004F30BF">
        <w:rPr>
          <w:lang w:val="en-US"/>
        </w:rPr>
        <w:t xml:space="preserve">presenting with an M-component in serum distributed </w:t>
      </w:r>
      <w:r>
        <w:rPr>
          <w:lang w:val="en-US"/>
        </w:rPr>
        <w:t xml:space="preserve">according to </w:t>
      </w:r>
      <w:r w:rsidRPr="004F30BF">
        <w:rPr>
          <w:lang w:val="en-US"/>
        </w:rPr>
        <w:t>diagnos</w:t>
      </w:r>
      <w:r>
        <w:rPr>
          <w:lang w:val="en-US"/>
        </w:rPr>
        <w:t>is</w:t>
      </w:r>
      <w:r w:rsidRPr="00D20A24">
        <w:rPr>
          <w:lang w:val="en-US"/>
        </w:rPr>
        <w:t xml:space="preserve"> </w:t>
      </w:r>
      <w:r>
        <w:rPr>
          <w:lang w:val="en-US"/>
        </w:rPr>
        <w:t xml:space="preserve">as per the IMWG criteria and the specific heavy chain involved. </w:t>
      </w:r>
    </w:p>
    <w:tbl>
      <w:tblPr>
        <w:tblpPr w:leftFromText="141" w:rightFromText="141" w:vertAnchor="text" w:horzAnchor="margin" w:tblpXSpec="center" w:tblpY="-13"/>
        <w:tblW w:w="98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85"/>
        <w:gridCol w:w="1371"/>
        <w:gridCol w:w="1430"/>
        <w:gridCol w:w="1294"/>
        <w:gridCol w:w="1134"/>
      </w:tblGrid>
      <w:tr w:rsidR="00674555" w:rsidRPr="007A62C1" w14:paraId="42181BEB" w14:textId="77777777" w:rsidTr="004D5463">
        <w:trPr>
          <w:trHeight w:val="254"/>
          <w:jc w:val="center"/>
        </w:trPr>
        <w:tc>
          <w:tcPr>
            <w:tcW w:w="1134" w:type="dxa"/>
            <w:vMerge w:val="restart"/>
            <w:tcBorders>
              <w:top w:val="double" w:sz="4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45CFD4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D</w:t>
            </w: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iagnosis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42E33C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Heavy chain isotype</w:t>
            </w:r>
          </w:p>
        </w:tc>
        <w:tc>
          <w:tcPr>
            <w:tcW w:w="5580" w:type="dxa"/>
            <w:gridSpan w:val="4"/>
            <w:tcBorders>
              <w:top w:val="doub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2F14723A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Clonal B-cell type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6EF775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</w:tr>
      <w:tr w:rsidR="00674555" w:rsidRPr="007A62C1" w14:paraId="62798CCB" w14:textId="77777777" w:rsidTr="004D5463">
        <w:trPr>
          <w:trHeight w:val="184"/>
          <w:jc w:val="center"/>
        </w:trPr>
        <w:tc>
          <w:tcPr>
            <w:tcW w:w="1134" w:type="dxa"/>
            <w:vMerge/>
            <w:tcBorders>
              <w:top w:val="double" w:sz="6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F3ED19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vMerge/>
            <w:tcBorders>
              <w:top w:val="double" w:sz="6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DBB30B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vMerge w:val="restart"/>
            <w:tcBorders>
              <w:left w:val="nil"/>
              <w:bottom w:val="dash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709A78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Blood</w:t>
            </w:r>
          </w:p>
        </w:tc>
        <w:tc>
          <w:tcPr>
            <w:tcW w:w="4095" w:type="dxa"/>
            <w:gridSpan w:val="3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E2AF9B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BM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77A820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74555" w:rsidRPr="007A62C1" w14:paraId="2F1BEFB3" w14:textId="77777777" w:rsidTr="004D5463">
        <w:trPr>
          <w:trHeight w:val="244"/>
          <w:jc w:val="center"/>
        </w:trPr>
        <w:tc>
          <w:tcPr>
            <w:tcW w:w="1134" w:type="dxa"/>
            <w:vMerge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B3849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vMerge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B41FA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EFE98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9E0EA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cPC only </w:t>
            </w:r>
          </w:p>
          <w:p w14:paraId="216646BA" w14:textId="2BBA092C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(n=3</w:t>
            </w:r>
            <w:r w:rsidR="00827555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41F9D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cPC+cB-cells </w:t>
            </w: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(n= 29)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C643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cB-cells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only</w:t>
            </w:r>
          </w:p>
          <w:p w14:paraId="0F1BFED7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(n= 5)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C3361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74555" w:rsidRPr="007A62C1" w14:paraId="5848B84D" w14:textId="77777777" w:rsidTr="004D5463">
        <w:trPr>
          <w:trHeight w:val="246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5DC7693D" w14:textId="77777777" w:rsidR="00674555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MGUS </w:t>
            </w:r>
          </w:p>
          <w:p w14:paraId="461D2060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(n=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hideMark/>
          </w:tcPr>
          <w:p w14:paraId="666FED32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IgM+ 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18/55 (33%)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</w:tcPr>
          <w:p w14:paraId="6EEB8DB3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A7F380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2 (11%)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356FDC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8 (44%)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</w:tcPr>
          <w:p w14:paraId="10111627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4 (22%)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8B97BA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14 (78%)</w:t>
            </w:r>
          </w:p>
        </w:tc>
      </w:tr>
      <w:tr w:rsidR="00674555" w:rsidRPr="007A62C1" w14:paraId="2B6DF52C" w14:textId="77777777" w:rsidTr="004D5463">
        <w:trPr>
          <w:trHeight w:val="24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8D33404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</w:tcPr>
          <w:p w14:paraId="597F79AF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0A6C0EB6" w14:textId="5C49C2DB" w:rsidR="00674555" w:rsidRPr="007A62C1" w:rsidRDefault="00F4684E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None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7D1150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(6%)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0E28EA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 (22%)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  <w:noWrap/>
          </w:tcPr>
          <w:p w14:paraId="6D4486C6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8F35E1A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 (28%)</w:t>
            </w:r>
          </w:p>
        </w:tc>
      </w:tr>
      <w:tr w:rsidR="00674555" w:rsidRPr="007A62C1" w14:paraId="6B42F349" w14:textId="77777777" w:rsidTr="004D5463">
        <w:trPr>
          <w:trHeight w:val="227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6357DA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622E08E1" w14:textId="77777777" w:rsidR="00674555" w:rsidRPr="007A62C1" w:rsidRDefault="00674555" w:rsidP="004D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792E8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cPC only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B88B9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(6%)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91520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45C201A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8571E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 (6%)</w:t>
            </w:r>
          </w:p>
        </w:tc>
      </w:tr>
      <w:tr w:rsidR="00674555" w:rsidRPr="007A62C1" w14:paraId="67D84126" w14:textId="77777777" w:rsidTr="004D5463">
        <w:trPr>
          <w:trHeight w:val="70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7C2C1D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70B4F9EC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9E4C513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cPC+cB-cells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961DE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C2DB5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(11%)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2D24B1A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7EFD3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(11%)</w:t>
            </w:r>
          </w:p>
        </w:tc>
      </w:tr>
      <w:tr w:rsidR="00674555" w:rsidRPr="007A62C1" w14:paraId="63E4F178" w14:textId="77777777" w:rsidTr="004D5463">
        <w:trPr>
          <w:trHeight w:val="298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48444A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  <w:shd w:val="clear" w:color="auto" w:fill="auto"/>
            <w:hideMark/>
          </w:tcPr>
          <w:p w14:paraId="6570C3E4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3217E928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cB-cells only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586983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CD4B975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(11%)</w:t>
            </w:r>
          </w:p>
        </w:tc>
        <w:tc>
          <w:tcPr>
            <w:tcW w:w="1294" w:type="dxa"/>
            <w:tcBorders>
              <w:top w:val="nil"/>
              <w:left w:val="nil"/>
            </w:tcBorders>
            <w:shd w:val="clear" w:color="auto" w:fill="auto"/>
            <w:hideMark/>
          </w:tcPr>
          <w:p w14:paraId="57DB8270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 (22%)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27E0BA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 (33%)</w:t>
            </w:r>
          </w:p>
        </w:tc>
      </w:tr>
      <w:tr w:rsidR="00674555" w:rsidRPr="007A62C1" w14:paraId="61A6E537" w14:textId="77777777" w:rsidTr="004D5463">
        <w:trPr>
          <w:trHeight w:val="429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1087BF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  <w:shd w:val="clear" w:color="auto" w:fill="auto"/>
            <w:hideMark/>
          </w:tcPr>
          <w:p w14:paraId="52348D97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 xml:space="preserve">   </w:t>
            </w:r>
          </w:p>
        </w:tc>
        <w:tc>
          <w:tcPr>
            <w:tcW w:w="14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4528C694" w14:textId="4C078B9B" w:rsidR="00674555" w:rsidRPr="007A62C1" w:rsidRDefault="00284866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Subtotal 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856E4BF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(6%)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8924A14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 (22%)</w:t>
            </w:r>
          </w:p>
        </w:tc>
        <w:tc>
          <w:tcPr>
            <w:tcW w:w="1294" w:type="dxa"/>
            <w:tcBorders>
              <w:top w:val="nil"/>
              <w:left w:val="nil"/>
            </w:tcBorders>
            <w:shd w:val="clear" w:color="auto" w:fill="auto"/>
          </w:tcPr>
          <w:p w14:paraId="2F30C12D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 (22%)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C6FA200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 (50%)</w:t>
            </w:r>
          </w:p>
        </w:tc>
      </w:tr>
      <w:tr w:rsidR="00674555" w:rsidRPr="007A62C1" w14:paraId="5BA6ECFF" w14:textId="77777777" w:rsidTr="004D5463">
        <w:trPr>
          <w:trHeight w:val="16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B45BB3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  <w:hideMark/>
          </w:tcPr>
          <w:p w14:paraId="542ED15F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IgA+ 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11/55 (20%)</w:t>
            </w: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23230035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0CBAACD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8 (73%)</w:t>
            </w:r>
            <w:r w:rsidRPr="00C77E4B">
              <w:rPr>
                <w:rFonts w:ascii="Calibri" w:eastAsia="Times New Roman" w:hAnsi="Calibri" w:cs="Calibri"/>
                <w:vertAlign w:val="superscript"/>
                <w:lang w:eastAsia="es-ES"/>
              </w:rPr>
              <w:t>*’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644121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3 (27%)</w:t>
            </w:r>
            <w:r w:rsidRPr="00C77E4B">
              <w:rPr>
                <w:rFonts w:ascii="Calibri" w:eastAsia="Times New Roman" w:hAnsi="Calibri" w:cs="Calibri"/>
                <w:vertAlign w:val="superscript"/>
                <w:lang w:eastAsia="es-ES"/>
              </w:rPr>
              <w:t>’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  <w:noWrap/>
          </w:tcPr>
          <w:p w14:paraId="512373D7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 (0%)</w:t>
            </w:r>
            <w:r w:rsidRPr="00335EBE">
              <w:rPr>
                <w:rFonts w:ascii="Calibri" w:eastAsia="Times New Roman" w:hAnsi="Calibri" w:cs="Calibri"/>
                <w:color w:val="000000"/>
                <w:vertAlign w:val="superscript"/>
                <w:lang w:eastAsia="es-ES"/>
              </w:rPr>
              <w:t>^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1FEBD3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11 (100%)</w:t>
            </w:r>
          </w:p>
        </w:tc>
      </w:tr>
      <w:tr w:rsidR="00674555" w:rsidRPr="007A62C1" w14:paraId="567606DB" w14:textId="77777777" w:rsidTr="004D5463">
        <w:trPr>
          <w:trHeight w:val="163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DDEC955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</w:tcPr>
          <w:p w14:paraId="56DE7B6C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3031CB42" w14:textId="6009352C" w:rsidR="00674555" w:rsidRPr="007A62C1" w:rsidRDefault="00F4684E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None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4F6179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 (46%)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5AFECD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(9%)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  <w:noWrap/>
          </w:tcPr>
          <w:p w14:paraId="06EDDFE2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B2A522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 (55%)</w:t>
            </w:r>
          </w:p>
        </w:tc>
      </w:tr>
      <w:tr w:rsidR="00674555" w:rsidRPr="007A62C1" w14:paraId="48B9B2AC" w14:textId="77777777" w:rsidTr="004D5463">
        <w:trPr>
          <w:trHeight w:val="139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F1E2FE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429DDF2C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D877DF7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cPC only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8448D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 (27%)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8433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D5E9476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23720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(27%)</w:t>
            </w:r>
          </w:p>
        </w:tc>
      </w:tr>
      <w:tr w:rsidR="00674555" w:rsidRPr="007A62C1" w14:paraId="0B00A208" w14:textId="77777777" w:rsidTr="004D5463">
        <w:trPr>
          <w:trHeight w:val="298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08477B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  <w:shd w:val="clear" w:color="auto" w:fill="auto"/>
            <w:hideMark/>
          </w:tcPr>
          <w:p w14:paraId="33AAE8BD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3EAF7732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cB-cells only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7C9F84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4006971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(18%)</w:t>
            </w:r>
          </w:p>
        </w:tc>
        <w:tc>
          <w:tcPr>
            <w:tcW w:w="1294" w:type="dxa"/>
            <w:tcBorders>
              <w:top w:val="nil"/>
              <w:left w:val="nil"/>
            </w:tcBorders>
            <w:shd w:val="clear" w:color="auto" w:fill="auto"/>
            <w:hideMark/>
          </w:tcPr>
          <w:p w14:paraId="1ED9C97A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413145B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(18%)</w:t>
            </w:r>
          </w:p>
        </w:tc>
      </w:tr>
      <w:tr w:rsidR="00674555" w:rsidRPr="007A62C1" w14:paraId="30BA505E" w14:textId="77777777" w:rsidTr="004D5463">
        <w:trPr>
          <w:trHeight w:val="42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254BE83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781D6481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</w:p>
        </w:tc>
        <w:tc>
          <w:tcPr>
            <w:tcW w:w="1485" w:type="dxa"/>
            <w:tcBorders>
              <w:left w:val="nil"/>
            </w:tcBorders>
            <w:shd w:val="clear" w:color="auto" w:fill="auto"/>
            <w:noWrap/>
            <w:hideMark/>
          </w:tcPr>
          <w:p w14:paraId="1AA59C8E" w14:textId="12FBC6E0" w:rsidR="00674555" w:rsidRPr="007A62C1" w:rsidRDefault="00F4684E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Subtotal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5E73B872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 (27%)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1877C47C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(18%)</w:t>
            </w:r>
          </w:p>
        </w:tc>
        <w:tc>
          <w:tcPr>
            <w:tcW w:w="1294" w:type="dxa"/>
            <w:tcBorders>
              <w:left w:val="nil"/>
            </w:tcBorders>
            <w:shd w:val="clear" w:color="auto" w:fill="auto"/>
          </w:tcPr>
          <w:p w14:paraId="45B97F12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784CADF4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 (45%)</w:t>
            </w:r>
          </w:p>
        </w:tc>
      </w:tr>
      <w:tr w:rsidR="00674555" w:rsidRPr="007A62C1" w14:paraId="57C96C1C" w14:textId="77777777" w:rsidTr="004D5463">
        <w:trPr>
          <w:trHeight w:val="254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6AA012F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  <w:hideMark/>
          </w:tcPr>
          <w:p w14:paraId="72FC5C83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IgG+ </w:t>
            </w:r>
            <w:r w:rsidRPr="007A2184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24/55 (4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</w:t>
            </w:r>
            <w:r w:rsidRPr="007A2184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5675F1EB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CEA69B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16 (67%)</w:t>
            </w:r>
            <w:r w:rsidRPr="00C77E4B">
              <w:rPr>
                <w:rFonts w:ascii="Calibri" w:eastAsia="Times New Roman" w:hAnsi="Calibri" w:cs="Calibri"/>
                <w:vertAlign w:val="superscript"/>
                <w:lang w:eastAsia="es-ES"/>
              </w:rPr>
              <w:t>*’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DA40CD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6 (25%)</w:t>
            </w:r>
            <w:r w:rsidRPr="00C77E4B">
              <w:rPr>
                <w:rFonts w:ascii="Calibri" w:eastAsia="Times New Roman" w:hAnsi="Calibri" w:cs="Calibri"/>
                <w:vertAlign w:val="superscript"/>
                <w:lang w:eastAsia="es-ES"/>
              </w:rPr>
              <w:t>^’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</w:tcPr>
          <w:p w14:paraId="46F4F707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 (4%)</w:t>
            </w:r>
            <w:r w:rsidRPr="00611F7B">
              <w:rPr>
                <w:rFonts w:ascii="Calibri" w:eastAsia="Times New Roman" w:hAnsi="Calibri" w:cs="Calibri"/>
                <w:vertAlign w:val="superscript"/>
                <w:lang w:eastAsia="es-ES"/>
              </w:rPr>
              <w:t>^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B5995D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23 (96%)</w:t>
            </w:r>
          </w:p>
        </w:tc>
      </w:tr>
      <w:tr w:rsidR="00674555" w:rsidRPr="007A62C1" w14:paraId="7277DAA8" w14:textId="77777777" w:rsidTr="004D5463">
        <w:trPr>
          <w:trHeight w:val="24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5455A84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</w:tcPr>
          <w:p w14:paraId="30AE6CD2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2E917939" w14:textId="6E014024" w:rsidR="00674555" w:rsidRPr="007A62C1" w:rsidRDefault="00F4684E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None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E45DBF" w14:textId="2B1F324E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14 (5</w:t>
            </w:r>
            <w:r w:rsidR="004C3101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9</w:t>
            </w: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ED1A4A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(8%)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</w:tcPr>
          <w:p w14:paraId="0F1661AD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8ADE6B0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16 (67%)</w:t>
            </w:r>
          </w:p>
        </w:tc>
      </w:tr>
      <w:tr w:rsidR="00674555" w:rsidRPr="007A62C1" w14:paraId="432048D8" w14:textId="77777777" w:rsidTr="004D5463">
        <w:trPr>
          <w:trHeight w:val="94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0C4E5F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22278FB8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2C14D66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cPC only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32DCE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(8%)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0F2F4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4335608B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58F88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(8%)</w:t>
            </w:r>
          </w:p>
        </w:tc>
      </w:tr>
      <w:tr w:rsidR="00674555" w:rsidRPr="007A62C1" w14:paraId="66C6DD7D" w14:textId="77777777" w:rsidTr="004D5463">
        <w:trPr>
          <w:trHeight w:val="15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976ACC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73E8F643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B3C6698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cPC+cB-cells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8B19A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25FBA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(8%)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471F22EF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C05CA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(8%)</w:t>
            </w:r>
          </w:p>
        </w:tc>
      </w:tr>
      <w:tr w:rsidR="00674555" w:rsidRPr="007A62C1" w14:paraId="5456C9B8" w14:textId="77777777" w:rsidTr="004D5463">
        <w:trPr>
          <w:trHeight w:val="298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62BECB5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  <w:shd w:val="clear" w:color="auto" w:fill="auto"/>
            <w:hideMark/>
          </w:tcPr>
          <w:p w14:paraId="0E24D5F7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36312219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cB-cells only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5F5E9DC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19490F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(8%)</w:t>
            </w:r>
          </w:p>
        </w:tc>
        <w:tc>
          <w:tcPr>
            <w:tcW w:w="1294" w:type="dxa"/>
            <w:tcBorders>
              <w:top w:val="nil"/>
              <w:left w:val="nil"/>
            </w:tcBorders>
            <w:shd w:val="clear" w:color="auto" w:fill="auto"/>
            <w:hideMark/>
          </w:tcPr>
          <w:p w14:paraId="63147766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(4%)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33571AD" w14:textId="565FC1D4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 (1</w:t>
            </w:r>
            <w:r w:rsidR="002B5317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</w:t>
            </w: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7A62C1" w14:paraId="7B2F02FF" w14:textId="77777777" w:rsidTr="004D5463">
        <w:trPr>
          <w:trHeight w:val="487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8589D0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  <w:shd w:val="clear" w:color="auto" w:fill="auto"/>
            <w:hideMark/>
          </w:tcPr>
          <w:p w14:paraId="3E04AE9B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54AB3312" w14:textId="59A8929B" w:rsidR="00674555" w:rsidRPr="007A62C1" w:rsidRDefault="00284866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Subtotal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D30D4F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(8%)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9B26C63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 (17%)</w:t>
            </w:r>
          </w:p>
        </w:tc>
        <w:tc>
          <w:tcPr>
            <w:tcW w:w="1294" w:type="dxa"/>
            <w:tcBorders>
              <w:top w:val="nil"/>
              <w:left w:val="nil"/>
            </w:tcBorders>
            <w:shd w:val="clear" w:color="auto" w:fill="auto"/>
          </w:tcPr>
          <w:p w14:paraId="3CF4DFE4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(4%)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3E0413" w14:textId="77777777" w:rsidR="00674555" w:rsidRPr="00611F7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611F7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7 (29%)</w:t>
            </w:r>
          </w:p>
        </w:tc>
      </w:tr>
      <w:tr w:rsidR="00674555" w:rsidRPr="007A62C1" w14:paraId="33F132C2" w14:textId="77777777" w:rsidTr="004D5463">
        <w:trPr>
          <w:trHeight w:val="989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592F662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0202F049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867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Light-chain </w:t>
            </w:r>
            <w:r w:rsidRPr="007A2184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2/55 (4%)</w:t>
            </w: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45C8DC76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cPC only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BE80B2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 (50%)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85C17BD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  <w:noWrap/>
          </w:tcPr>
          <w:p w14:paraId="400776CA" w14:textId="77777777" w:rsidR="00674555" w:rsidRPr="008F2B0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F2B0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9650802" w14:textId="77777777" w:rsidR="00674555" w:rsidRPr="008F2B0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F2B0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 (50%)</w:t>
            </w:r>
          </w:p>
        </w:tc>
      </w:tr>
      <w:tr w:rsidR="00674555" w:rsidRPr="007A62C1" w14:paraId="29BD2FD1" w14:textId="77777777" w:rsidTr="004D5463">
        <w:trPr>
          <w:trHeight w:val="436"/>
          <w:jc w:val="center"/>
        </w:trPr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47350408" w14:textId="1E89304B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SMM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(n= 1</w:t>
            </w:r>
            <w:r w:rsidR="001478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57E892A7" w14:textId="6D263BCC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G</w:t>
            </w: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+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IgM+</w:t>
            </w: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1/1</w:t>
            </w:r>
            <w:r w:rsidR="001478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(8%)</w:t>
            </w:r>
          </w:p>
        </w:tc>
        <w:tc>
          <w:tcPr>
            <w:tcW w:w="1485" w:type="dxa"/>
            <w:tcBorders>
              <w:left w:val="nil"/>
            </w:tcBorders>
            <w:shd w:val="clear" w:color="auto" w:fill="auto"/>
            <w:noWrap/>
            <w:hideMark/>
          </w:tcPr>
          <w:p w14:paraId="104EF227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cPC+cB-cells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FAC81B5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57F8D7CA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 (100%)</w:t>
            </w:r>
          </w:p>
        </w:tc>
        <w:tc>
          <w:tcPr>
            <w:tcW w:w="1294" w:type="dxa"/>
            <w:tcBorders>
              <w:left w:val="nil"/>
            </w:tcBorders>
            <w:shd w:val="clear" w:color="auto" w:fill="auto"/>
            <w:noWrap/>
            <w:hideMark/>
          </w:tcPr>
          <w:p w14:paraId="007B54D3" w14:textId="77777777" w:rsidR="00674555" w:rsidRPr="0031266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1266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1671E079" w14:textId="77777777" w:rsidR="00674555" w:rsidRPr="004A2C6D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A2C6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1 (100%)</w:t>
            </w:r>
          </w:p>
        </w:tc>
      </w:tr>
      <w:tr w:rsidR="00674555" w:rsidRPr="007A62C1" w14:paraId="5231CE1A" w14:textId="77777777" w:rsidTr="004D5463">
        <w:trPr>
          <w:trHeight w:val="298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9E02A32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  <w:hideMark/>
          </w:tcPr>
          <w:p w14:paraId="07BFAA61" w14:textId="52BB496A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IgA+ 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3/1</w:t>
            </w:r>
            <w:r w:rsidR="001478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(2</w:t>
            </w:r>
            <w:r w:rsidR="001478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5EF7FDBD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ACE25D5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 (33%)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18E44FC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2 (67%)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  <w:noWrap/>
          </w:tcPr>
          <w:p w14:paraId="49F91A8A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7BF34D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3 (100%)</w:t>
            </w:r>
          </w:p>
        </w:tc>
      </w:tr>
      <w:tr w:rsidR="00674555" w:rsidRPr="007A62C1" w14:paraId="0961AD62" w14:textId="77777777" w:rsidTr="004D5463">
        <w:trPr>
          <w:trHeight w:val="25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BBCA278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</w:tcPr>
          <w:p w14:paraId="6EB1CC6D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35FC74F3" w14:textId="569E86A5" w:rsidR="00674555" w:rsidRPr="007A62C1" w:rsidRDefault="00DB597F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None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11F51CA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(33%)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9917F1D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(33%)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  <w:noWrap/>
          </w:tcPr>
          <w:p w14:paraId="7DC62F02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0657C3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(67%)</w:t>
            </w:r>
          </w:p>
        </w:tc>
      </w:tr>
      <w:tr w:rsidR="00674555" w:rsidRPr="007A62C1" w14:paraId="43F07DF2" w14:textId="77777777" w:rsidTr="004D5463">
        <w:trPr>
          <w:trHeight w:val="269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3453E67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  <w:shd w:val="clear" w:color="auto" w:fill="auto"/>
            <w:hideMark/>
          </w:tcPr>
          <w:p w14:paraId="1277B8EE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15FE4F31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cB-cells only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830D547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72F3C3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(33%)</w:t>
            </w:r>
          </w:p>
        </w:tc>
        <w:tc>
          <w:tcPr>
            <w:tcW w:w="1294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28FE5A0E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0D1993D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 (33%)</w:t>
            </w:r>
          </w:p>
        </w:tc>
      </w:tr>
      <w:tr w:rsidR="00674555" w:rsidRPr="007A62C1" w14:paraId="6494A588" w14:textId="77777777" w:rsidTr="004D5463">
        <w:trPr>
          <w:trHeight w:val="467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1C7D02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6BF4BC98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</w:p>
        </w:tc>
        <w:tc>
          <w:tcPr>
            <w:tcW w:w="1485" w:type="dxa"/>
            <w:tcBorders>
              <w:left w:val="nil"/>
            </w:tcBorders>
            <w:shd w:val="clear" w:color="auto" w:fill="auto"/>
            <w:noWrap/>
            <w:hideMark/>
          </w:tcPr>
          <w:p w14:paraId="26F411A0" w14:textId="1858F458" w:rsidR="00674555" w:rsidRPr="007A62C1" w:rsidRDefault="00284866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Subtotal 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7C54EB15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60CB7B2A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(33%)</w:t>
            </w:r>
          </w:p>
        </w:tc>
        <w:tc>
          <w:tcPr>
            <w:tcW w:w="1294" w:type="dxa"/>
            <w:tcBorders>
              <w:left w:val="nil"/>
            </w:tcBorders>
            <w:shd w:val="clear" w:color="auto" w:fill="auto"/>
            <w:noWrap/>
          </w:tcPr>
          <w:p w14:paraId="7940E1E1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49267CF5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 (33%)</w:t>
            </w:r>
          </w:p>
        </w:tc>
      </w:tr>
      <w:tr w:rsidR="00674555" w:rsidRPr="007A62C1" w14:paraId="4D07C8D1" w14:textId="77777777" w:rsidTr="004D5463">
        <w:trPr>
          <w:trHeight w:val="75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59F4D24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  <w:hideMark/>
          </w:tcPr>
          <w:p w14:paraId="3B5F25C9" w14:textId="63724E0C" w:rsidR="00674555" w:rsidRPr="004D7FE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IgG+ </w:t>
            </w:r>
            <w:r w:rsidR="00147807"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7</w:t>
            </w: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/1</w:t>
            </w:r>
            <w:r w:rsidR="00147807"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</w:t>
            </w: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(</w:t>
            </w:r>
            <w:r w:rsidR="00147807"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</w:t>
            </w: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4C396357" w14:textId="77777777" w:rsidR="00674555" w:rsidRPr="004D7FE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A4D9D8" w14:textId="4C1E2C43" w:rsidR="00674555" w:rsidRPr="00C77E4B" w:rsidRDefault="00147807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5</w:t>
            </w:r>
            <w:r w:rsidR="00674555"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 (7</w:t>
            </w:r>
            <w:r w:rsidR="004B0C14"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</w:t>
            </w:r>
            <w:r w:rsidR="00674555"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%)</w:t>
            </w:r>
            <w:r w:rsidR="00674555" w:rsidRPr="00C77E4B">
              <w:rPr>
                <w:rFonts w:ascii="Calibri" w:eastAsia="Times New Roman" w:hAnsi="Calibri" w:cs="Calibri"/>
                <w:vertAlign w:val="superscript"/>
                <w:lang w:eastAsia="es-ES"/>
              </w:rPr>
              <w:t>*’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461A1E" w14:textId="13A68A61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2 (2</w:t>
            </w:r>
            <w:r w:rsidR="00147807"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8</w:t>
            </w: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%)</w:t>
            </w:r>
            <w:r w:rsidRPr="00C77E4B">
              <w:rPr>
                <w:rFonts w:ascii="Calibri" w:eastAsia="Times New Roman" w:hAnsi="Calibri" w:cs="Calibri"/>
                <w:vertAlign w:val="superscript"/>
                <w:lang w:eastAsia="es-ES"/>
              </w:rPr>
              <w:t>’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  <w:noWrap/>
          </w:tcPr>
          <w:p w14:paraId="1F64EB42" w14:textId="77777777" w:rsidR="00674555" w:rsidRPr="004D7FE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 (0%)</w:t>
            </w:r>
            <w:r w:rsidRPr="004D7FE1">
              <w:rPr>
                <w:rFonts w:ascii="Calibri" w:eastAsia="Times New Roman" w:hAnsi="Calibri" w:cs="Calibri"/>
                <w:vertAlign w:val="superscript"/>
                <w:lang w:eastAsia="es-ES"/>
              </w:rPr>
              <w:t>^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A20E33" w14:textId="5A3F9A1F" w:rsidR="00674555" w:rsidRPr="004D7FE1" w:rsidRDefault="00147807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7</w:t>
            </w:r>
            <w:r w:rsidR="00674555" w:rsidRPr="004D7FE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 (100%)</w:t>
            </w:r>
          </w:p>
        </w:tc>
      </w:tr>
      <w:tr w:rsidR="00674555" w:rsidRPr="007A62C1" w14:paraId="2B642230" w14:textId="77777777" w:rsidTr="004D5463">
        <w:trPr>
          <w:trHeight w:val="75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EAFD15E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</w:tcPr>
          <w:p w14:paraId="79FFDC03" w14:textId="77777777" w:rsidR="00674555" w:rsidRPr="004D7FE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tcBorders>
              <w:left w:val="nil"/>
              <w:bottom w:val="nil"/>
            </w:tcBorders>
            <w:shd w:val="clear" w:color="auto" w:fill="auto"/>
            <w:noWrap/>
          </w:tcPr>
          <w:p w14:paraId="67A84943" w14:textId="4A8B0A99" w:rsidR="00674555" w:rsidRPr="004D7FE1" w:rsidRDefault="00F4684E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 </w:t>
            </w:r>
            <w:r w:rsidR="00674555"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None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0F7804" w14:textId="7B9175B5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(1</w:t>
            </w:r>
            <w:r w:rsidR="00147807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27C01C6" w14:textId="20C786CF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(1</w:t>
            </w:r>
            <w:r w:rsidR="00147807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294" w:type="dxa"/>
            <w:tcBorders>
              <w:left w:val="nil"/>
              <w:bottom w:val="nil"/>
            </w:tcBorders>
            <w:shd w:val="clear" w:color="auto" w:fill="auto"/>
            <w:noWrap/>
          </w:tcPr>
          <w:p w14:paraId="1A5CFE58" w14:textId="77777777" w:rsidR="00674555" w:rsidRPr="004D7FE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9641B8" w14:textId="405ABEF2" w:rsidR="00674555" w:rsidRPr="004D7FE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(2</w:t>
            </w:r>
            <w:r w:rsidR="00147807"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8</w:t>
            </w: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7A62C1" w14:paraId="63C0654B" w14:textId="77777777" w:rsidTr="004D5463">
        <w:trPr>
          <w:trHeight w:val="168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80461B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430E5C44" w14:textId="77777777" w:rsidR="00674555" w:rsidRPr="004D7FE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8F66A1B" w14:textId="77777777" w:rsidR="00674555" w:rsidRPr="004D7FE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cPC only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159A3" w14:textId="4B5C67B2" w:rsidR="00674555" w:rsidRPr="00C77E4B" w:rsidRDefault="00147807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="00674555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(</w:t>
            </w: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</w:t>
            </w:r>
            <w:r w:rsidR="00674555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8952A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4AF22A7" w14:textId="77777777" w:rsidR="00674555" w:rsidRPr="004D7FE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15BEC" w14:textId="5FFB7F76" w:rsidR="00674555" w:rsidRPr="004D7FE1" w:rsidRDefault="00147807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="00674555"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(</w:t>
            </w: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</w:t>
            </w:r>
            <w:r w:rsidR="00674555"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7A62C1" w14:paraId="79BC4ECB" w14:textId="77777777" w:rsidTr="004D5463">
        <w:trPr>
          <w:trHeight w:val="298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FAD220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  <w:shd w:val="clear" w:color="auto" w:fill="auto"/>
            <w:hideMark/>
          </w:tcPr>
          <w:p w14:paraId="3F5BF456" w14:textId="77777777" w:rsidR="00674555" w:rsidRPr="004D7FE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45B9517F" w14:textId="77777777" w:rsidR="00674555" w:rsidRPr="004D7FE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cPC+cB-cells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1784F33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F833E1B" w14:textId="7C7E860D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(1</w:t>
            </w:r>
            <w:r w:rsidR="00147807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294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58F25EE9" w14:textId="77777777" w:rsidR="00674555" w:rsidRPr="004D7FE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52FE6F6" w14:textId="4A5AF163" w:rsidR="00674555" w:rsidRPr="004D7FE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(1</w:t>
            </w:r>
            <w:r w:rsidR="00147807"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7A62C1" w14:paraId="7A2CB963" w14:textId="77777777" w:rsidTr="004D5463">
        <w:trPr>
          <w:trHeight w:val="472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27C35F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  <w:shd w:val="clear" w:color="auto" w:fill="auto"/>
            <w:hideMark/>
          </w:tcPr>
          <w:p w14:paraId="387EF6A5" w14:textId="77777777" w:rsidR="00674555" w:rsidRPr="004D7FE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 </w:t>
            </w:r>
          </w:p>
        </w:tc>
        <w:tc>
          <w:tcPr>
            <w:tcW w:w="14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79C8D754" w14:textId="320AF192" w:rsidR="00674555" w:rsidRPr="004D7FE1" w:rsidRDefault="0010574C" w:rsidP="004D54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 </w:t>
            </w:r>
            <w:r w:rsidR="00674555"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Subtotal 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F9A4FB" w14:textId="374F3303" w:rsidR="00674555" w:rsidRPr="00C77E4B" w:rsidRDefault="00147807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="00674555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(</w:t>
            </w: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</w:t>
            </w:r>
            <w:r w:rsidR="00674555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C3B0794" w14:textId="479C0F31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(1</w:t>
            </w:r>
            <w:r w:rsidR="00147807"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294" w:type="dxa"/>
            <w:tcBorders>
              <w:top w:val="nil"/>
              <w:left w:val="nil"/>
            </w:tcBorders>
            <w:shd w:val="clear" w:color="auto" w:fill="auto"/>
            <w:noWrap/>
          </w:tcPr>
          <w:p w14:paraId="4F9E7CCD" w14:textId="77777777" w:rsidR="00674555" w:rsidRPr="004D7FE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E269B9E" w14:textId="56A9911E" w:rsidR="00674555" w:rsidRPr="004D7FE1" w:rsidRDefault="00147807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4D7FE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5</w:t>
            </w:r>
            <w:r w:rsidR="00674555" w:rsidRPr="004D7FE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 (7</w:t>
            </w:r>
            <w:r w:rsidRPr="004D7FE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</w:t>
            </w:r>
            <w:r w:rsidR="00674555" w:rsidRPr="004D7FE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7A62C1" w14:paraId="2B21F490" w14:textId="77777777" w:rsidTr="004D5463">
        <w:trPr>
          <w:trHeight w:val="862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D105A0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0DD18BF1" w14:textId="1D787991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20"/>
                <w:szCs w:val="20"/>
                <w:lang w:val="en-US" w:eastAsia="es-ES"/>
              </w:rPr>
            </w:pPr>
            <w:r w:rsidRPr="008867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s-ES"/>
              </w:rPr>
              <w:t xml:space="preserve">Light-chain </w:t>
            </w:r>
            <w:r w:rsidRPr="00886740">
              <w:rPr>
                <w:rFonts w:ascii="Calibri" w:eastAsia="Times New Roman" w:hAnsi="Calibri" w:cs="Calibri"/>
                <w:sz w:val="20"/>
                <w:szCs w:val="20"/>
                <w:lang w:val="en-US" w:eastAsia="es-ES"/>
              </w:rPr>
              <w:t>1/1</w:t>
            </w:r>
            <w:r w:rsidR="004D7FE1">
              <w:rPr>
                <w:rFonts w:ascii="Calibri" w:eastAsia="Times New Roman" w:hAnsi="Calibri" w:cs="Calibri"/>
                <w:sz w:val="20"/>
                <w:szCs w:val="20"/>
                <w:lang w:val="en-US" w:eastAsia="es-ES"/>
              </w:rPr>
              <w:t>2</w:t>
            </w:r>
            <w:r w:rsidRPr="00886740">
              <w:rPr>
                <w:rFonts w:ascii="Calibri" w:eastAsia="Times New Roman" w:hAnsi="Calibri" w:cs="Calibri"/>
                <w:sz w:val="20"/>
                <w:szCs w:val="20"/>
                <w:lang w:val="en-US" w:eastAsia="es-ES"/>
              </w:rPr>
              <w:t xml:space="preserve"> (8%)</w:t>
            </w:r>
          </w:p>
        </w:tc>
        <w:tc>
          <w:tcPr>
            <w:tcW w:w="1485" w:type="dxa"/>
            <w:tcBorders>
              <w:left w:val="nil"/>
            </w:tcBorders>
            <w:shd w:val="clear" w:color="auto" w:fill="auto"/>
            <w:noWrap/>
            <w:hideMark/>
          </w:tcPr>
          <w:p w14:paraId="3AF25499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cPC only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DA44653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 (100%)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22AC8B4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294" w:type="dxa"/>
            <w:tcBorders>
              <w:left w:val="nil"/>
            </w:tcBorders>
            <w:shd w:val="clear" w:color="auto" w:fill="auto"/>
            <w:noWrap/>
            <w:hideMark/>
          </w:tcPr>
          <w:p w14:paraId="5E626041" w14:textId="77777777" w:rsidR="00674555" w:rsidRPr="00490DD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90D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F1386A9" w14:textId="77777777" w:rsidR="00674555" w:rsidRPr="004A2C6D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A2C6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1 (100%)</w:t>
            </w:r>
          </w:p>
        </w:tc>
      </w:tr>
      <w:tr w:rsidR="00674555" w:rsidRPr="007A62C1" w14:paraId="36B417D0" w14:textId="77777777" w:rsidTr="004D5463">
        <w:trPr>
          <w:trHeight w:val="298"/>
          <w:jc w:val="center"/>
        </w:trPr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50AFF2D5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SWM </w:t>
            </w:r>
          </w:p>
          <w:p w14:paraId="0903A9E7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(n= 8)</w:t>
            </w:r>
          </w:p>
          <w:p w14:paraId="6C99B232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  <w:hideMark/>
          </w:tcPr>
          <w:p w14:paraId="5F56199B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IgM+ </w:t>
            </w:r>
            <w:r w:rsidRPr="00BD31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/8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100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485" w:type="dxa"/>
            <w:tcBorders>
              <w:left w:val="nil"/>
            </w:tcBorders>
            <w:shd w:val="clear" w:color="auto" w:fill="auto"/>
            <w:noWrap/>
          </w:tcPr>
          <w:p w14:paraId="05212974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3FE7F5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02B29147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7 (88%)</w:t>
            </w:r>
            <w:r w:rsidRPr="00C77E4B">
              <w:rPr>
                <w:rFonts w:ascii="Calibri" w:eastAsia="Times New Roman" w:hAnsi="Calibri" w:cs="Calibri"/>
                <w:vertAlign w:val="superscript"/>
                <w:lang w:eastAsia="es-ES"/>
              </w:rPr>
              <w:t>*^</w:t>
            </w:r>
          </w:p>
        </w:tc>
        <w:tc>
          <w:tcPr>
            <w:tcW w:w="1294" w:type="dxa"/>
            <w:tcBorders>
              <w:left w:val="nil"/>
            </w:tcBorders>
            <w:shd w:val="clear" w:color="auto" w:fill="auto"/>
            <w:noWrap/>
          </w:tcPr>
          <w:p w14:paraId="177BFA28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 (0%)</w:t>
            </w:r>
            <w:r w:rsidRPr="00335EBE">
              <w:rPr>
                <w:rFonts w:ascii="Calibri" w:eastAsia="Times New Roman" w:hAnsi="Calibri" w:cs="Calibri"/>
                <w:color w:val="000000"/>
                <w:vertAlign w:val="superscript"/>
                <w:lang w:eastAsia="es-ES"/>
              </w:rPr>
              <w:t>!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0A388E34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  <w:r w:rsidRPr="007A62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7A62C1" w14:paraId="1DDD0E31" w14:textId="77777777" w:rsidTr="004D5463">
        <w:trPr>
          <w:trHeight w:val="26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0265DF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shd w:val="clear" w:color="auto" w:fill="auto"/>
          </w:tcPr>
          <w:p w14:paraId="150AF7A7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85" w:type="dxa"/>
            <w:tcBorders>
              <w:left w:val="nil"/>
            </w:tcBorders>
            <w:shd w:val="clear" w:color="auto" w:fill="auto"/>
            <w:noWrap/>
          </w:tcPr>
          <w:p w14:paraId="60CB7AC3" w14:textId="68F9D400" w:rsidR="00674555" w:rsidRPr="007A62C1" w:rsidRDefault="00F4684E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None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317469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794BDDB9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 (50%)</w:t>
            </w:r>
          </w:p>
        </w:tc>
        <w:tc>
          <w:tcPr>
            <w:tcW w:w="1294" w:type="dxa"/>
            <w:tcBorders>
              <w:left w:val="nil"/>
            </w:tcBorders>
            <w:shd w:val="clear" w:color="auto" w:fill="auto"/>
            <w:noWrap/>
          </w:tcPr>
          <w:p w14:paraId="6E85EC87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22CFEDA8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50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7A62C1" w14:paraId="5D674DA1" w14:textId="77777777" w:rsidTr="004D5463">
        <w:trPr>
          <w:trHeight w:val="137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1E34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027197C5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AD8231A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cPC+cB-cells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781AD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6A389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 (25%)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F7CA8DF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72E48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25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7A62C1" w14:paraId="56C06927" w14:textId="77777777" w:rsidTr="004D5463">
        <w:trPr>
          <w:trHeight w:val="228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12A5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  <w:shd w:val="clear" w:color="auto" w:fill="auto"/>
            <w:hideMark/>
          </w:tcPr>
          <w:p w14:paraId="064A3922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687E841F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cB-cells only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9F90FF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C8A6A83" w14:textId="77777777" w:rsidR="00674555" w:rsidRPr="00C77E4B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C77E4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(13%)</w:t>
            </w:r>
          </w:p>
        </w:tc>
        <w:tc>
          <w:tcPr>
            <w:tcW w:w="1294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652528A9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D95CC03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 (1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7A62C1" w14:paraId="6B6A437F" w14:textId="77777777" w:rsidTr="004D5463">
        <w:trPr>
          <w:trHeight w:val="396"/>
          <w:jc w:val="center"/>
        </w:trPr>
        <w:tc>
          <w:tcPr>
            <w:tcW w:w="1134" w:type="dxa"/>
            <w:vMerge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EE3BF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5" w:type="dxa"/>
            <w:tcBorders>
              <w:left w:val="nil"/>
              <w:bottom w:val="double" w:sz="4" w:space="0" w:color="auto"/>
            </w:tcBorders>
            <w:shd w:val="clear" w:color="auto" w:fill="auto"/>
            <w:hideMark/>
          </w:tcPr>
          <w:p w14:paraId="3AC3E36A" w14:textId="77777777" w:rsidR="00674555" w:rsidRPr="007A62C1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 </w:t>
            </w:r>
          </w:p>
        </w:tc>
        <w:tc>
          <w:tcPr>
            <w:tcW w:w="1485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  <w:hideMark/>
          </w:tcPr>
          <w:p w14:paraId="07F828DC" w14:textId="24EAD20C" w:rsidR="00674555" w:rsidRPr="007A62C1" w:rsidRDefault="00284866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 </w:t>
            </w:r>
            <w:r w:rsidR="00674555" w:rsidRPr="007A62C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Subtotal </w:t>
            </w:r>
          </w:p>
        </w:tc>
        <w:tc>
          <w:tcPr>
            <w:tcW w:w="1371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5644411C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43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1382AA10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38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294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</w:tcPr>
          <w:p w14:paraId="16C2E7F4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34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4E4941B3" w14:textId="77777777" w:rsidR="00674555" w:rsidRPr="007A62C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38</w:t>
            </w:r>
            <w:r w:rsidRPr="007A62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</w:tbl>
    <w:p w14:paraId="66AC4650" w14:textId="77777777" w:rsidR="00674555" w:rsidRPr="00BE55E0" w:rsidRDefault="00674555" w:rsidP="00674555">
      <w:pPr>
        <w:spacing w:after="0"/>
        <w:ind w:left="454" w:right="454"/>
        <w:jc w:val="both"/>
        <w:rPr>
          <w:color w:val="FF0000"/>
          <w:sz w:val="18"/>
          <w:szCs w:val="18"/>
          <w:lang w:val="en-US"/>
        </w:rPr>
      </w:pPr>
      <w:r w:rsidRPr="00BE55E0">
        <w:rPr>
          <w:sz w:val="20"/>
          <w:szCs w:val="20"/>
          <w:vertAlign w:val="superscript"/>
          <w:lang w:val="en-US"/>
        </w:rPr>
        <w:t>*</w:t>
      </w:r>
      <w:r w:rsidRPr="00002B9D">
        <w:rPr>
          <w:i/>
          <w:iCs/>
          <w:sz w:val="18"/>
          <w:szCs w:val="18"/>
          <w:lang w:val="en-US"/>
        </w:rPr>
        <w:t>p</w:t>
      </w:r>
      <w:r>
        <w:rPr>
          <w:sz w:val="18"/>
          <w:szCs w:val="18"/>
          <w:lang w:val="en-US"/>
        </w:rPr>
        <w:t>&lt;0.05</w:t>
      </w:r>
      <w:r w:rsidRPr="00AF5710">
        <w:rPr>
          <w:sz w:val="18"/>
          <w:szCs w:val="18"/>
          <w:lang w:val="en-US"/>
        </w:rPr>
        <w:t xml:space="preserve"> vs </w:t>
      </w:r>
      <w:r>
        <w:rPr>
          <w:sz w:val="18"/>
          <w:szCs w:val="18"/>
          <w:lang w:val="en-US"/>
        </w:rPr>
        <w:t xml:space="preserve">MGUS IgM in BM; </w:t>
      </w:r>
      <w:r>
        <w:rPr>
          <w:sz w:val="20"/>
          <w:szCs w:val="20"/>
          <w:vertAlign w:val="superscript"/>
          <w:lang w:val="en-US"/>
        </w:rPr>
        <w:t>’</w:t>
      </w:r>
      <w:r w:rsidRPr="00002B9D">
        <w:rPr>
          <w:i/>
          <w:iCs/>
          <w:sz w:val="18"/>
          <w:szCs w:val="18"/>
          <w:lang w:val="en-US"/>
        </w:rPr>
        <w:t>p</w:t>
      </w:r>
      <w:r>
        <w:rPr>
          <w:sz w:val="18"/>
          <w:szCs w:val="18"/>
          <w:lang w:val="en-US"/>
        </w:rPr>
        <w:t>&lt;0.05</w:t>
      </w:r>
      <w:r w:rsidRPr="00AF5710">
        <w:rPr>
          <w:sz w:val="18"/>
          <w:szCs w:val="18"/>
          <w:lang w:val="en-US"/>
        </w:rPr>
        <w:t xml:space="preserve"> vs </w:t>
      </w:r>
      <w:r>
        <w:rPr>
          <w:sz w:val="18"/>
          <w:szCs w:val="18"/>
          <w:lang w:val="en-US"/>
        </w:rPr>
        <w:t xml:space="preserve">SWM IgM in BM; </w:t>
      </w:r>
      <w:r w:rsidRPr="00927417">
        <w:rPr>
          <w:sz w:val="20"/>
          <w:szCs w:val="20"/>
          <w:vertAlign w:val="superscript"/>
          <w:lang w:val="en-US"/>
        </w:rPr>
        <w:t>^</w:t>
      </w:r>
      <w:r w:rsidRPr="00002B9D">
        <w:rPr>
          <w:i/>
          <w:iCs/>
          <w:sz w:val="18"/>
          <w:szCs w:val="18"/>
          <w:lang w:val="en-US"/>
        </w:rPr>
        <w:t>p</w:t>
      </w:r>
      <w:r>
        <w:rPr>
          <w:sz w:val="18"/>
          <w:szCs w:val="18"/>
          <w:lang w:val="en-US"/>
        </w:rPr>
        <w:t>&lt;0.05</w:t>
      </w:r>
      <w:r w:rsidRPr="00AF5710">
        <w:rPr>
          <w:sz w:val="18"/>
          <w:szCs w:val="18"/>
          <w:lang w:val="en-US"/>
        </w:rPr>
        <w:t xml:space="preserve"> vs </w:t>
      </w:r>
      <w:r>
        <w:rPr>
          <w:sz w:val="18"/>
          <w:szCs w:val="18"/>
          <w:lang w:val="en-US"/>
        </w:rPr>
        <w:t xml:space="preserve">cPC only in BM; </w:t>
      </w:r>
      <w:r w:rsidRPr="00927417">
        <w:rPr>
          <w:sz w:val="20"/>
          <w:szCs w:val="20"/>
          <w:vertAlign w:val="superscript"/>
          <w:lang w:val="en-US"/>
        </w:rPr>
        <w:t>!</w:t>
      </w:r>
      <w:r w:rsidRPr="00002B9D">
        <w:rPr>
          <w:i/>
          <w:iCs/>
          <w:sz w:val="18"/>
          <w:szCs w:val="18"/>
          <w:lang w:val="en-US"/>
        </w:rPr>
        <w:t>p</w:t>
      </w:r>
      <w:r>
        <w:rPr>
          <w:sz w:val="18"/>
          <w:szCs w:val="18"/>
          <w:lang w:val="en-US"/>
        </w:rPr>
        <w:t>&lt;0.05</w:t>
      </w:r>
      <w:r w:rsidRPr="00AF5710">
        <w:rPr>
          <w:sz w:val="18"/>
          <w:szCs w:val="18"/>
          <w:lang w:val="en-US"/>
        </w:rPr>
        <w:t xml:space="preserve"> vs </w:t>
      </w:r>
      <w:r>
        <w:rPr>
          <w:sz w:val="18"/>
          <w:szCs w:val="18"/>
          <w:lang w:val="en-US"/>
        </w:rPr>
        <w:t xml:space="preserve">cPC+cB-cells in BM. </w:t>
      </w:r>
      <w:r w:rsidRPr="00185021">
        <w:rPr>
          <w:i/>
          <w:iCs/>
          <w:sz w:val="18"/>
          <w:szCs w:val="18"/>
          <w:lang w:val="en-US"/>
        </w:rPr>
        <w:t>p</w:t>
      </w:r>
      <w:r w:rsidRPr="00185021">
        <w:rPr>
          <w:sz w:val="18"/>
          <w:szCs w:val="18"/>
          <w:lang w:val="en-US"/>
        </w:rPr>
        <w:t>&lt;0.05 in IgM+ MGUS for cPC and cB-cells between BM and PB, and in IgG+ MGUS for cPC between BM and PB.</w:t>
      </w:r>
    </w:p>
    <w:p w14:paraId="7A12498B" w14:textId="2087DFE5" w:rsidR="00674555" w:rsidRDefault="00674555" w:rsidP="00674555">
      <w:pPr>
        <w:spacing w:after="0"/>
        <w:ind w:left="454" w:right="454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BM, bone marrow; </w:t>
      </w:r>
      <w:r w:rsidRPr="00E314A3">
        <w:rPr>
          <w:sz w:val="18"/>
          <w:szCs w:val="18"/>
          <w:lang w:val="en-US"/>
        </w:rPr>
        <w:t>cB-cells</w:t>
      </w:r>
      <w:r>
        <w:rPr>
          <w:sz w:val="18"/>
          <w:szCs w:val="18"/>
          <w:lang w:val="en-US"/>
        </w:rPr>
        <w:t>,</w:t>
      </w:r>
      <w:r w:rsidRPr="00E314A3">
        <w:rPr>
          <w:sz w:val="18"/>
          <w:szCs w:val="18"/>
          <w:lang w:val="en-US"/>
        </w:rPr>
        <w:t xml:space="preserve"> clonal B cells</w:t>
      </w:r>
      <w:r>
        <w:rPr>
          <w:sz w:val="18"/>
          <w:szCs w:val="18"/>
          <w:lang w:val="en-US"/>
        </w:rPr>
        <w:t>;</w:t>
      </w:r>
      <w:r w:rsidRPr="00E314A3">
        <w:rPr>
          <w:sz w:val="18"/>
          <w:szCs w:val="18"/>
          <w:lang w:val="en-US"/>
        </w:rPr>
        <w:t xml:space="preserve"> cPC</w:t>
      </w:r>
      <w:r>
        <w:rPr>
          <w:sz w:val="18"/>
          <w:szCs w:val="18"/>
          <w:lang w:val="en-US"/>
        </w:rPr>
        <w:t>,</w:t>
      </w:r>
      <w:r w:rsidRPr="00E314A3">
        <w:rPr>
          <w:sz w:val="18"/>
          <w:szCs w:val="18"/>
          <w:lang w:val="en-US"/>
        </w:rPr>
        <w:t xml:space="preserve"> clonal plasma cells</w:t>
      </w:r>
      <w:r>
        <w:rPr>
          <w:sz w:val="18"/>
          <w:szCs w:val="18"/>
          <w:lang w:val="en-US"/>
        </w:rPr>
        <w:t>;</w:t>
      </w:r>
      <w:r w:rsidRPr="00E314A3">
        <w:rPr>
          <w:sz w:val="18"/>
          <w:szCs w:val="18"/>
          <w:lang w:val="en-US"/>
        </w:rPr>
        <w:t xml:space="preserve"> MGUS</w:t>
      </w:r>
      <w:r>
        <w:rPr>
          <w:sz w:val="18"/>
          <w:szCs w:val="18"/>
          <w:lang w:val="en-US"/>
        </w:rPr>
        <w:t>,</w:t>
      </w:r>
      <w:r w:rsidRPr="00E314A3">
        <w:rPr>
          <w:sz w:val="18"/>
          <w:szCs w:val="18"/>
          <w:lang w:val="en-US"/>
        </w:rPr>
        <w:t xml:space="preserve"> monoclonal gammopathy of undetermined significance</w:t>
      </w:r>
      <w:r w:rsidR="005F07B8">
        <w:rPr>
          <w:sz w:val="18"/>
          <w:szCs w:val="18"/>
          <w:lang w:val="en-US"/>
        </w:rPr>
        <w:t xml:space="preserve">; </w:t>
      </w:r>
      <w:r w:rsidRPr="00E314A3">
        <w:rPr>
          <w:sz w:val="18"/>
          <w:szCs w:val="18"/>
          <w:lang w:val="en-US"/>
        </w:rPr>
        <w:t>SMM</w:t>
      </w:r>
      <w:r>
        <w:rPr>
          <w:sz w:val="18"/>
          <w:szCs w:val="18"/>
          <w:lang w:val="en-US"/>
        </w:rPr>
        <w:t>,</w:t>
      </w:r>
      <w:r w:rsidRPr="00E314A3">
        <w:rPr>
          <w:sz w:val="18"/>
          <w:szCs w:val="18"/>
          <w:lang w:val="en-US"/>
        </w:rPr>
        <w:t xml:space="preserve"> smoldering </w:t>
      </w:r>
      <w:r>
        <w:rPr>
          <w:sz w:val="18"/>
          <w:szCs w:val="18"/>
          <w:lang w:val="en-US"/>
        </w:rPr>
        <w:t>multiple myeloma;</w:t>
      </w:r>
      <w:r w:rsidRPr="00E314A3">
        <w:rPr>
          <w:sz w:val="18"/>
          <w:szCs w:val="18"/>
          <w:lang w:val="en-US"/>
        </w:rPr>
        <w:t xml:space="preserve"> SWM</w:t>
      </w:r>
      <w:r>
        <w:rPr>
          <w:sz w:val="18"/>
          <w:szCs w:val="18"/>
          <w:lang w:val="en-US"/>
        </w:rPr>
        <w:t>,</w:t>
      </w:r>
      <w:r w:rsidRPr="00E314A3">
        <w:rPr>
          <w:sz w:val="18"/>
          <w:szCs w:val="18"/>
          <w:lang w:val="en-US"/>
        </w:rPr>
        <w:t xml:space="preserve"> smoldering Waldenstr</w:t>
      </w:r>
      <w:r>
        <w:rPr>
          <w:sz w:val="18"/>
          <w:szCs w:val="18"/>
          <w:lang w:val="en-US"/>
        </w:rPr>
        <w:t>ö</w:t>
      </w:r>
      <w:r w:rsidRPr="00E314A3">
        <w:rPr>
          <w:sz w:val="18"/>
          <w:szCs w:val="18"/>
          <w:lang w:val="en-US"/>
        </w:rPr>
        <w:t>m’s macroglobulinemia</w:t>
      </w:r>
      <w:r>
        <w:rPr>
          <w:sz w:val="18"/>
          <w:szCs w:val="18"/>
          <w:lang w:val="en-US"/>
        </w:rPr>
        <w:t xml:space="preserve">. </w:t>
      </w:r>
    </w:p>
    <w:p w14:paraId="6F4A5A52" w14:textId="77777777" w:rsidR="00674555" w:rsidRDefault="00674555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</w:p>
    <w:p w14:paraId="26CDA05E" w14:textId="77777777" w:rsidR="00674555" w:rsidRDefault="00674555" w:rsidP="00D70CB1">
      <w:pPr>
        <w:ind w:left="284" w:right="282"/>
        <w:jc w:val="both"/>
        <w:rPr>
          <w:lang w:val="en-US"/>
        </w:rPr>
      </w:pPr>
      <w:r>
        <w:rPr>
          <w:b/>
          <w:bCs/>
          <w:lang w:val="en-US"/>
        </w:rPr>
        <w:lastRenderedPageBreak/>
        <w:t>Supplementary T</w:t>
      </w:r>
      <w:r w:rsidRPr="00B740EF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3</w:t>
      </w:r>
      <w:r w:rsidRPr="00B740EF">
        <w:rPr>
          <w:b/>
          <w:bCs/>
          <w:lang w:val="en-US"/>
        </w:rPr>
        <w:t>.</w:t>
      </w:r>
      <w:r w:rsidRPr="00B740EF">
        <w:rPr>
          <w:lang w:val="en-US"/>
        </w:rPr>
        <w:t xml:space="preserve"> Correlation between the distinct </w:t>
      </w:r>
      <w:r>
        <w:rPr>
          <w:lang w:val="en-US"/>
        </w:rPr>
        <w:t xml:space="preserve">diagnostic </w:t>
      </w:r>
      <w:r w:rsidRPr="00B740EF">
        <w:rPr>
          <w:lang w:val="en-US"/>
        </w:rPr>
        <w:t xml:space="preserve">subtypes of monoclonal gammopathies as </w:t>
      </w:r>
      <w:r>
        <w:rPr>
          <w:lang w:val="en-US"/>
        </w:rPr>
        <w:t>per the</w:t>
      </w:r>
      <w:r w:rsidRPr="00B740EF">
        <w:rPr>
          <w:lang w:val="en-US"/>
        </w:rPr>
        <w:t xml:space="preserve"> current IMWG criteria </w:t>
      </w:r>
      <w:r>
        <w:rPr>
          <w:lang w:val="en-US"/>
        </w:rPr>
        <w:t>and the</w:t>
      </w:r>
      <w:r w:rsidRPr="00B740EF">
        <w:rPr>
          <w:lang w:val="en-US"/>
        </w:rPr>
        <w:t xml:space="preserve"> immunophenotypic data</w:t>
      </w:r>
      <w:r>
        <w:rPr>
          <w:lang w:val="en-US"/>
        </w:rPr>
        <w:t xml:space="preserve"> profile regarding the presence or absence of clonal plasma cells and clonal B-lymphocytes in BM.</w:t>
      </w:r>
    </w:p>
    <w:tbl>
      <w:tblPr>
        <w:tblpPr w:leftFromText="141" w:rightFromText="141" w:vertAnchor="text" w:horzAnchor="margin" w:tblpXSpec="center" w:tblpY="40"/>
        <w:tblW w:w="10120" w:type="dxa"/>
        <w:tblLook w:val="04A0" w:firstRow="1" w:lastRow="0" w:firstColumn="1" w:lastColumn="0" w:noHBand="0" w:noVBand="1"/>
      </w:tblPr>
      <w:tblGrid>
        <w:gridCol w:w="1102"/>
        <w:gridCol w:w="1054"/>
        <w:gridCol w:w="963"/>
        <w:gridCol w:w="699"/>
        <w:gridCol w:w="778"/>
        <w:gridCol w:w="637"/>
        <w:gridCol w:w="886"/>
        <w:gridCol w:w="738"/>
        <w:gridCol w:w="709"/>
        <w:gridCol w:w="782"/>
        <w:gridCol w:w="966"/>
        <w:gridCol w:w="729"/>
        <w:gridCol w:w="77"/>
      </w:tblGrid>
      <w:tr w:rsidR="00D70CB1" w:rsidRPr="00AC0B25" w14:paraId="5C388EFC" w14:textId="77777777" w:rsidTr="00D70CB1">
        <w:trPr>
          <w:trHeight w:val="287"/>
        </w:trPr>
        <w:tc>
          <w:tcPr>
            <w:tcW w:w="2156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1A9953BF" w14:textId="77777777" w:rsidR="00D70CB1" w:rsidRDefault="00D70CB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7964" w:type="dxa"/>
            <w:gridSpan w:val="11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94D0EAB" w14:textId="5BFAB942" w:rsidR="00D70CB1" w:rsidRPr="00B740EF" w:rsidRDefault="00D70CB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Diagnosis</w:t>
            </w:r>
          </w:p>
        </w:tc>
      </w:tr>
      <w:tr w:rsidR="008C6311" w:rsidRPr="00AC0B25" w14:paraId="6A4C600C" w14:textId="77777777" w:rsidTr="008C6311">
        <w:trPr>
          <w:trHeight w:val="287"/>
        </w:trPr>
        <w:tc>
          <w:tcPr>
            <w:tcW w:w="2156" w:type="dxa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42C47A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Immunophenotypic profile</w:t>
            </w:r>
          </w:p>
        </w:tc>
        <w:tc>
          <w:tcPr>
            <w:tcW w:w="3077" w:type="dxa"/>
            <w:gridSpan w:val="4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78837D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lang w:val="en-US"/>
              </w:rPr>
              <w:t>MGUS</w:t>
            </w:r>
          </w:p>
          <w:p w14:paraId="2059465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pacing w:val="-4"/>
                <w:sz w:val="18"/>
                <w:szCs w:val="18"/>
                <w:lang w:val="en-US"/>
              </w:rPr>
              <w:t>(n=</w:t>
            </w:r>
            <w:r>
              <w:rPr>
                <w:rFonts w:ascii="Calibri" w:eastAsia="Times New Roman" w:hAnsi="Calibri" w:cs="Calibri"/>
                <w:color w:val="000000"/>
                <w:spacing w:val="-4"/>
                <w:sz w:val="18"/>
                <w:szCs w:val="18"/>
                <w:lang w:val="en-US"/>
              </w:rPr>
              <w:t xml:space="preserve"> </w:t>
            </w:r>
            <w:r w:rsidRPr="00B740EF">
              <w:rPr>
                <w:rFonts w:ascii="Calibri" w:eastAsia="Times New Roman" w:hAnsi="Calibri" w:cs="Calibri"/>
                <w:color w:val="000000"/>
                <w:spacing w:val="-4"/>
                <w:sz w:val="18"/>
                <w:szCs w:val="18"/>
                <w:lang w:val="en-US"/>
              </w:rPr>
              <w:t>55)</w:t>
            </w:r>
          </w:p>
        </w:tc>
        <w:tc>
          <w:tcPr>
            <w:tcW w:w="3115" w:type="dxa"/>
            <w:gridSpan w:val="4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EBB7FE" w14:textId="412F31EE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21"/>
                <w:szCs w:val="21"/>
                <w:lang w:val="en-US"/>
              </w:rPr>
              <w:t>SMM</w:t>
            </w:r>
          </w:p>
          <w:p w14:paraId="3CFE5CF2" w14:textId="443FE07F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pacing w:val="-2"/>
                <w:sz w:val="18"/>
                <w:szCs w:val="18"/>
                <w:lang w:val="en-US"/>
              </w:rPr>
              <w:t>(n=</w:t>
            </w:r>
            <w:r>
              <w:rPr>
                <w:rFonts w:ascii="Calibri" w:eastAsia="Times New Roman" w:hAnsi="Calibri" w:cs="Calibri"/>
                <w:color w:val="000000"/>
                <w:spacing w:val="-2"/>
                <w:sz w:val="18"/>
                <w:szCs w:val="18"/>
                <w:lang w:val="en-US"/>
              </w:rPr>
              <w:t xml:space="preserve"> </w:t>
            </w:r>
            <w:r w:rsidRPr="00B740EF">
              <w:rPr>
                <w:rFonts w:ascii="Calibri" w:eastAsia="Times New Roman" w:hAnsi="Calibri" w:cs="Calibri"/>
                <w:color w:val="000000"/>
                <w:spacing w:val="-2"/>
                <w:sz w:val="18"/>
                <w:szCs w:val="18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pacing w:val="-2"/>
                <w:sz w:val="18"/>
                <w:szCs w:val="18"/>
                <w:lang w:val="en-US"/>
              </w:rPr>
              <w:t>2</w:t>
            </w:r>
            <w:r w:rsidRPr="00B740EF">
              <w:rPr>
                <w:rFonts w:ascii="Calibri" w:eastAsia="Times New Roman" w:hAnsi="Calibri" w:cs="Calibri"/>
                <w:color w:val="000000"/>
                <w:spacing w:val="-2"/>
                <w:sz w:val="18"/>
                <w:szCs w:val="18"/>
                <w:lang w:val="en-US"/>
              </w:rPr>
              <w:t>)</w:t>
            </w:r>
          </w:p>
        </w:tc>
        <w:tc>
          <w:tcPr>
            <w:tcW w:w="96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40894F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SWM</w:t>
            </w:r>
          </w:p>
          <w:p w14:paraId="17E0439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(n=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8)</w:t>
            </w:r>
          </w:p>
        </w:tc>
        <w:tc>
          <w:tcPr>
            <w:tcW w:w="806" w:type="dxa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57D327" w14:textId="19A3BF9E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Total</w:t>
            </w: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(n=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8C6311" w:rsidRPr="00AC0B25" w14:paraId="1B9691D4" w14:textId="77777777" w:rsidTr="008C6311">
        <w:trPr>
          <w:gridAfter w:val="1"/>
          <w:wAfter w:w="77" w:type="dxa"/>
          <w:trHeight w:val="19"/>
        </w:trPr>
        <w:tc>
          <w:tcPr>
            <w:tcW w:w="11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F0DA73F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D5CB2B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IgH isotype</w:t>
            </w:r>
          </w:p>
        </w:tc>
        <w:tc>
          <w:tcPr>
            <w:tcW w:w="9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DFFBB3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IgM</w:t>
            </w:r>
          </w:p>
        </w:tc>
        <w:tc>
          <w:tcPr>
            <w:tcW w:w="69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0C7DC04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IgA</w:t>
            </w:r>
          </w:p>
        </w:tc>
        <w:tc>
          <w:tcPr>
            <w:tcW w:w="7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50650F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IgG</w:t>
            </w:r>
          </w:p>
        </w:tc>
        <w:tc>
          <w:tcPr>
            <w:tcW w:w="6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D41E7F6" w14:textId="77777777" w:rsidR="008C6311" w:rsidRPr="00886740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847F3F">
              <w:rPr>
                <w:rFonts w:ascii="Calibri" w:eastAsia="Times New Roman" w:hAnsi="Calibri" w:cs="Calibri"/>
                <w:b/>
                <w:bCs/>
                <w:spacing w:val="-5"/>
                <w:sz w:val="20"/>
                <w:szCs w:val="20"/>
                <w:lang w:val="en-US"/>
              </w:rPr>
              <w:t>LC</w:t>
            </w:r>
          </w:p>
        </w:tc>
        <w:tc>
          <w:tcPr>
            <w:tcW w:w="886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6C976C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G+IgM</w:t>
            </w:r>
          </w:p>
        </w:tc>
        <w:tc>
          <w:tcPr>
            <w:tcW w:w="73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F9AF8C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IgA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D0793C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IgG</w:t>
            </w:r>
          </w:p>
        </w:tc>
        <w:tc>
          <w:tcPr>
            <w:tcW w:w="782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auto"/>
            <w:noWrap/>
            <w:vAlign w:val="center"/>
            <w:hideMark/>
          </w:tcPr>
          <w:p w14:paraId="1DC7B170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LC</w:t>
            </w:r>
          </w:p>
        </w:tc>
        <w:tc>
          <w:tcPr>
            <w:tcW w:w="966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EEE9D6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IgM</w:t>
            </w:r>
          </w:p>
        </w:tc>
        <w:tc>
          <w:tcPr>
            <w:tcW w:w="72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16D92E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8C6311" w:rsidRPr="00AC0B25" w14:paraId="77765260" w14:textId="77777777" w:rsidTr="008C6311">
        <w:trPr>
          <w:gridAfter w:val="1"/>
          <w:wAfter w:w="77" w:type="dxa"/>
          <w:trHeight w:val="561"/>
        </w:trPr>
        <w:tc>
          <w:tcPr>
            <w:tcW w:w="110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A653CDE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5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8DCFC19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70C010D6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18 </w:t>
            </w:r>
          </w:p>
          <w:p w14:paraId="1352E612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18"/>
                <w:szCs w:val="18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(3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699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6E50EB9F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18"/>
                <w:szCs w:val="18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11 (20%)</w:t>
            </w:r>
          </w:p>
        </w:tc>
        <w:tc>
          <w:tcPr>
            <w:tcW w:w="77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316C1D9C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-5"/>
                <w:sz w:val="18"/>
                <w:szCs w:val="18"/>
                <w:lang w:val="en-US"/>
              </w:rPr>
            </w:pPr>
            <w:r w:rsidRPr="00E445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24 (4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3</w:t>
            </w:r>
            <w:r w:rsidRPr="00E445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63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1BB8C46A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 w:rsidRPr="00E445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2</w:t>
            </w:r>
          </w:p>
          <w:p w14:paraId="1A53C8B6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-5"/>
                <w:sz w:val="18"/>
                <w:szCs w:val="18"/>
                <w:lang w:val="en-US"/>
              </w:rPr>
            </w:pPr>
            <w:r w:rsidRPr="00E445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(4%)</w:t>
            </w:r>
          </w:p>
        </w:tc>
        <w:tc>
          <w:tcPr>
            <w:tcW w:w="886" w:type="dxa"/>
            <w:tcBorders>
              <w:top w:val="single" w:sz="2" w:space="0" w:color="auto"/>
              <w:left w:val="dotted" w:sz="2" w:space="0" w:color="auto"/>
            </w:tcBorders>
            <w:shd w:val="clear" w:color="auto" w:fill="auto"/>
            <w:noWrap/>
            <w:vAlign w:val="center"/>
          </w:tcPr>
          <w:p w14:paraId="1B47BC6B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  <w:p w14:paraId="2A142798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18"/>
                <w:szCs w:val="18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(8%)</w:t>
            </w:r>
          </w:p>
        </w:tc>
        <w:tc>
          <w:tcPr>
            <w:tcW w:w="73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623FBA13" w14:textId="10F8B6E2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18"/>
                <w:szCs w:val="18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3 (2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1D24C29" w14:textId="29F51D5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58</w:t>
            </w: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782" w:type="dxa"/>
            <w:tcBorders>
              <w:top w:val="single" w:sz="2" w:space="0" w:color="auto"/>
              <w:right w:val="dotted" w:sz="2" w:space="0" w:color="auto"/>
            </w:tcBorders>
            <w:shd w:val="clear" w:color="auto" w:fill="auto"/>
            <w:noWrap/>
            <w:vAlign w:val="center"/>
          </w:tcPr>
          <w:p w14:paraId="3BC091E5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  <w:p w14:paraId="65A9BF3A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(8%)</w:t>
            </w:r>
          </w:p>
        </w:tc>
        <w:tc>
          <w:tcPr>
            <w:tcW w:w="966" w:type="dxa"/>
            <w:tcBorders>
              <w:top w:val="single" w:sz="2" w:space="0" w:color="auto"/>
              <w:left w:val="dotted" w:sz="2" w:space="0" w:color="auto"/>
            </w:tcBorders>
            <w:shd w:val="clear" w:color="auto" w:fill="auto"/>
            <w:noWrap/>
            <w:vAlign w:val="center"/>
          </w:tcPr>
          <w:p w14:paraId="3C1A0763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  <w:p w14:paraId="4D9A2958" w14:textId="77777777" w:rsidR="008C6311" w:rsidRPr="009660C6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18"/>
                <w:szCs w:val="18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100</w:t>
            </w: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729" w:type="dxa"/>
            <w:tcBorders>
              <w:top w:val="single" w:sz="2" w:space="0" w:color="auto"/>
              <w:left w:val="dotted" w:sz="4" w:space="0" w:color="auto"/>
            </w:tcBorders>
            <w:shd w:val="clear" w:color="auto" w:fill="auto"/>
            <w:noWrap/>
            <w:vAlign w:val="center"/>
          </w:tcPr>
          <w:p w14:paraId="28F26E18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8C6311" w:rsidRPr="00AC0B25" w14:paraId="6A82776A" w14:textId="77777777" w:rsidTr="008C6311">
        <w:trPr>
          <w:gridAfter w:val="1"/>
          <w:wAfter w:w="77" w:type="dxa"/>
          <w:trHeight w:val="669"/>
        </w:trPr>
        <w:tc>
          <w:tcPr>
            <w:tcW w:w="1102" w:type="dxa"/>
            <w:shd w:val="clear" w:color="auto" w:fill="auto"/>
            <w:noWrap/>
            <w:hideMark/>
          </w:tcPr>
          <w:p w14:paraId="11432DE8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lang w:val="en-US"/>
              </w:rPr>
              <w:t>MGUS</w:t>
            </w:r>
          </w:p>
        </w:tc>
        <w:tc>
          <w:tcPr>
            <w:tcW w:w="1054" w:type="dxa"/>
            <w:shd w:val="clear" w:color="auto" w:fill="auto"/>
            <w:noWrap/>
            <w:hideMark/>
          </w:tcPr>
          <w:p w14:paraId="5944C8AA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IgM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3ED3021E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  <w:p w14:paraId="40050301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(4%)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14:paraId="1B51097E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auto"/>
            <w:noWrap/>
            <w:hideMark/>
          </w:tcPr>
          <w:p w14:paraId="0EE5EF3B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shd w:val="clear" w:color="auto" w:fill="auto"/>
            <w:noWrap/>
            <w:hideMark/>
          </w:tcPr>
          <w:p w14:paraId="261776B6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6D31FA82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316437A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6CB6CC4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3BC7300F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638B83E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5F2731D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  <w:p w14:paraId="7DB02B85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3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8C6311" w:rsidRPr="00AC0B25" w14:paraId="486ABDC3" w14:textId="77777777" w:rsidTr="008C6311">
        <w:trPr>
          <w:gridAfter w:val="1"/>
          <w:wAfter w:w="77" w:type="dxa"/>
          <w:trHeight w:val="565"/>
        </w:trPr>
        <w:tc>
          <w:tcPr>
            <w:tcW w:w="1102" w:type="dxa"/>
            <w:shd w:val="clear" w:color="auto" w:fill="auto"/>
            <w:noWrap/>
            <w:hideMark/>
          </w:tcPr>
          <w:p w14:paraId="2A2BFF24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54" w:type="dxa"/>
            <w:shd w:val="clear" w:color="auto" w:fill="auto"/>
            <w:noWrap/>
            <w:hideMark/>
          </w:tcPr>
          <w:p w14:paraId="74E7D58D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IgA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7CF87B61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  <w:hideMark/>
          </w:tcPr>
          <w:p w14:paraId="63A22D8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11 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(20%)</w:t>
            </w:r>
          </w:p>
        </w:tc>
        <w:tc>
          <w:tcPr>
            <w:tcW w:w="778" w:type="dxa"/>
            <w:shd w:val="clear" w:color="auto" w:fill="auto"/>
            <w:noWrap/>
            <w:hideMark/>
          </w:tcPr>
          <w:p w14:paraId="5FB86BAD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shd w:val="clear" w:color="auto" w:fill="auto"/>
            <w:noWrap/>
            <w:hideMark/>
          </w:tcPr>
          <w:p w14:paraId="4107C66E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62544A18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56AB5648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0619E0A7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29CC07A3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134DCF0F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3574443E" w14:textId="645BB87E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11 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8C6311" w:rsidRPr="00AC0B25" w14:paraId="4ED95E8E" w14:textId="77777777" w:rsidTr="008C6311">
        <w:trPr>
          <w:gridAfter w:val="1"/>
          <w:wAfter w:w="77" w:type="dxa"/>
          <w:trHeight w:val="559"/>
        </w:trPr>
        <w:tc>
          <w:tcPr>
            <w:tcW w:w="1102" w:type="dxa"/>
            <w:shd w:val="clear" w:color="auto" w:fill="auto"/>
            <w:noWrap/>
            <w:hideMark/>
          </w:tcPr>
          <w:p w14:paraId="41FEC75E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54" w:type="dxa"/>
            <w:shd w:val="clear" w:color="auto" w:fill="auto"/>
            <w:noWrap/>
            <w:hideMark/>
          </w:tcPr>
          <w:p w14:paraId="66333FB5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IgG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571FE56F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  <w:hideMark/>
          </w:tcPr>
          <w:p w14:paraId="7DB1B5A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auto"/>
            <w:noWrap/>
            <w:hideMark/>
          </w:tcPr>
          <w:p w14:paraId="2591C751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E4458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22 </w:t>
            </w:r>
            <w:r w:rsidRPr="00E44589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(40%)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14:paraId="64984291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403EB43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40940E93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0AFFF58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187ABA2C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3744EF12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5613C0D4" w14:textId="7A4DD168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9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8C6311" w:rsidRPr="00AC0B25" w14:paraId="45C85A15" w14:textId="77777777" w:rsidTr="008C6311">
        <w:trPr>
          <w:gridAfter w:val="1"/>
          <w:wAfter w:w="77" w:type="dxa"/>
          <w:trHeight w:val="709"/>
        </w:trPr>
        <w:tc>
          <w:tcPr>
            <w:tcW w:w="1102" w:type="dxa"/>
            <w:shd w:val="clear" w:color="auto" w:fill="auto"/>
            <w:noWrap/>
            <w:hideMark/>
          </w:tcPr>
          <w:p w14:paraId="040D49C0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54" w:type="dxa"/>
            <w:shd w:val="clear" w:color="auto" w:fill="auto"/>
            <w:noWrap/>
            <w:hideMark/>
          </w:tcPr>
          <w:p w14:paraId="0CD30E44" w14:textId="77777777" w:rsidR="008C6311" w:rsidRPr="00886740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847F3F">
              <w:rPr>
                <w:rFonts w:ascii="Calibri" w:eastAsia="Times New Roman" w:hAnsi="Calibri" w:cs="Calibri"/>
                <w:b/>
                <w:bCs/>
                <w:spacing w:val="-5"/>
                <w:sz w:val="20"/>
                <w:szCs w:val="20"/>
                <w:lang w:val="en-US"/>
              </w:rPr>
              <w:t>LC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17D6ED12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  <w:hideMark/>
          </w:tcPr>
          <w:p w14:paraId="2B517F0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auto"/>
            <w:noWrap/>
            <w:hideMark/>
          </w:tcPr>
          <w:p w14:paraId="70828E1F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shd w:val="clear" w:color="auto" w:fill="auto"/>
            <w:noWrap/>
            <w:hideMark/>
          </w:tcPr>
          <w:p w14:paraId="5B933B03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E4458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  <w:p w14:paraId="3A4BD6C1" w14:textId="77777777" w:rsidR="008C6311" w:rsidRPr="00E44589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E44589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(2%)</w:t>
            </w: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0A7A7CD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1813E59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4E5BFFD7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3A72AC1B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5C4148D8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0E10DC67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37E420B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1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8C6311" w:rsidRPr="00AC0B25" w14:paraId="74F1E95E" w14:textId="77777777" w:rsidTr="008C6311">
        <w:trPr>
          <w:gridAfter w:val="1"/>
          <w:wAfter w:w="77" w:type="dxa"/>
          <w:trHeight w:val="719"/>
        </w:trPr>
        <w:tc>
          <w:tcPr>
            <w:tcW w:w="1102" w:type="dxa"/>
            <w:vMerge w:val="restart"/>
            <w:shd w:val="clear" w:color="auto" w:fill="auto"/>
            <w:noWrap/>
          </w:tcPr>
          <w:p w14:paraId="2CF5FE55" w14:textId="3649A103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21"/>
                <w:szCs w:val="21"/>
                <w:lang w:val="en-US"/>
              </w:rPr>
              <w:t>SMM</w:t>
            </w:r>
          </w:p>
        </w:tc>
        <w:tc>
          <w:tcPr>
            <w:tcW w:w="1054" w:type="dxa"/>
            <w:shd w:val="clear" w:color="auto" w:fill="auto"/>
            <w:noWrap/>
          </w:tcPr>
          <w:p w14:paraId="742AD479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IgM</w:t>
            </w:r>
          </w:p>
        </w:tc>
        <w:tc>
          <w:tcPr>
            <w:tcW w:w="963" w:type="dxa"/>
            <w:shd w:val="clear" w:color="auto" w:fill="auto"/>
            <w:noWrap/>
          </w:tcPr>
          <w:p w14:paraId="2A261EBE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</w:tcPr>
          <w:p w14:paraId="1376315F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auto"/>
            <w:noWrap/>
          </w:tcPr>
          <w:p w14:paraId="3850D4E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shd w:val="clear" w:color="auto" w:fill="auto"/>
            <w:noWrap/>
          </w:tcPr>
          <w:p w14:paraId="1003FE55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</w:tcPr>
          <w:p w14:paraId="0440ABA5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</w:tcPr>
          <w:p w14:paraId="4005853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2ED4C2F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</w:tcPr>
          <w:p w14:paraId="33481662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D9D9D9" w:themeFill="background1" w:themeFillShade="D9"/>
            <w:noWrap/>
          </w:tcPr>
          <w:p w14:paraId="6F8F7E39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  <w:p w14:paraId="6EEA3BA1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633CB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(12%)</w:t>
            </w: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</w:tcPr>
          <w:p w14:paraId="7E467FCF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71A22853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194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(1%)</w:t>
            </w:r>
          </w:p>
        </w:tc>
      </w:tr>
      <w:tr w:rsidR="008C6311" w:rsidRPr="00AC0B25" w14:paraId="2082A0E3" w14:textId="77777777" w:rsidTr="008C6311">
        <w:trPr>
          <w:gridAfter w:val="1"/>
          <w:wAfter w:w="77" w:type="dxa"/>
          <w:trHeight w:val="700"/>
        </w:trPr>
        <w:tc>
          <w:tcPr>
            <w:tcW w:w="1102" w:type="dxa"/>
            <w:vMerge/>
            <w:shd w:val="clear" w:color="auto" w:fill="auto"/>
            <w:noWrap/>
            <w:hideMark/>
          </w:tcPr>
          <w:p w14:paraId="7F92A6AB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54" w:type="dxa"/>
            <w:shd w:val="clear" w:color="auto" w:fill="auto"/>
            <w:noWrap/>
            <w:hideMark/>
          </w:tcPr>
          <w:p w14:paraId="3810E123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IgA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7A99CEA8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  <w:hideMark/>
          </w:tcPr>
          <w:p w14:paraId="799A0627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auto"/>
            <w:noWrap/>
            <w:hideMark/>
          </w:tcPr>
          <w:p w14:paraId="24EB019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shd w:val="clear" w:color="auto" w:fill="auto"/>
            <w:noWrap/>
            <w:hideMark/>
          </w:tcPr>
          <w:p w14:paraId="66A8448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605A1755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7B3DF05E" w14:textId="539BBF89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3 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23B33D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0440BC51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4285108B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5F172808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  <w:p w14:paraId="1667A07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(4%)</w:t>
            </w:r>
          </w:p>
        </w:tc>
      </w:tr>
      <w:tr w:rsidR="008C6311" w:rsidRPr="00AC0B25" w14:paraId="2CD0BC51" w14:textId="77777777" w:rsidTr="008C6311">
        <w:trPr>
          <w:gridAfter w:val="1"/>
          <w:wAfter w:w="77" w:type="dxa"/>
          <w:trHeight w:val="711"/>
        </w:trPr>
        <w:tc>
          <w:tcPr>
            <w:tcW w:w="1102" w:type="dxa"/>
            <w:vMerge/>
            <w:shd w:val="clear" w:color="auto" w:fill="auto"/>
            <w:noWrap/>
            <w:hideMark/>
          </w:tcPr>
          <w:p w14:paraId="4E62E0C8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54" w:type="dxa"/>
            <w:shd w:val="clear" w:color="auto" w:fill="auto"/>
            <w:noWrap/>
            <w:hideMark/>
          </w:tcPr>
          <w:p w14:paraId="42563AF6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IgG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0120D533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  <w:hideMark/>
          </w:tcPr>
          <w:p w14:paraId="639FB33B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auto"/>
            <w:noWrap/>
            <w:hideMark/>
          </w:tcPr>
          <w:p w14:paraId="00ABD70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shd w:val="clear" w:color="auto" w:fill="auto"/>
            <w:noWrap/>
            <w:hideMark/>
          </w:tcPr>
          <w:p w14:paraId="5B63BD8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1C6B4D3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5B7E4CD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17569260" w14:textId="5266A5AD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58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6F3A1E2D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23A4921F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6E21F759" w14:textId="05C2A068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  <w:p w14:paraId="281AF25E" w14:textId="0AD87F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9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8C6311" w:rsidRPr="00AC0B25" w14:paraId="34C7A0F7" w14:textId="77777777" w:rsidTr="008C6311">
        <w:trPr>
          <w:gridAfter w:val="1"/>
          <w:wAfter w:w="77" w:type="dxa"/>
          <w:trHeight w:val="660"/>
        </w:trPr>
        <w:tc>
          <w:tcPr>
            <w:tcW w:w="1102" w:type="dxa"/>
            <w:vMerge/>
            <w:shd w:val="clear" w:color="auto" w:fill="auto"/>
            <w:noWrap/>
            <w:hideMark/>
          </w:tcPr>
          <w:p w14:paraId="5ED543CB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54" w:type="dxa"/>
            <w:shd w:val="clear" w:color="auto" w:fill="auto"/>
            <w:noWrap/>
            <w:hideMark/>
          </w:tcPr>
          <w:p w14:paraId="3696B0D1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LC</w:t>
            </w:r>
          </w:p>
        </w:tc>
        <w:tc>
          <w:tcPr>
            <w:tcW w:w="963" w:type="dxa"/>
            <w:shd w:val="clear" w:color="auto" w:fill="auto"/>
          </w:tcPr>
          <w:p w14:paraId="4E0A153F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  <w:hideMark/>
          </w:tcPr>
          <w:p w14:paraId="73DDEB2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auto"/>
            <w:noWrap/>
            <w:hideMark/>
          </w:tcPr>
          <w:p w14:paraId="23921147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shd w:val="clear" w:color="auto" w:fill="auto"/>
            <w:noWrap/>
            <w:hideMark/>
          </w:tcPr>
          <w:p w14:paraId="35ADA4F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619D645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6E1FB06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50BE515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3043DAE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36320818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(8%)</w:t>
            </w: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386D465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6CF98BAB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3C7021A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(1%)</w:t>
            </w:r>
          </w:p>
        </w:tc>
      </w:tr>
      <w:tr w:rsidR="008C6311" w:rsidRPr="00AC0B25" w14:paraId="599B7270" w14:textId="77777777" w:rsidTr="008C6311">
        <w:trPr>
          <w:gridAfter w:val="1"/>
          <w:wAfter w:w="77" w:type="dxa"/>
          <w:trHeight w:val="866"/>
        </w:trPr>
        <w:tc>
          <w:tcPr>
            <w:tcW w:w="1102" w:type="dxa"/>
            <w:shd w:val="clear" w:color="auto" w:fill="auto"/>
            <w:noWrap/>
            <w:hideMark/>
          </w:tcPr>
          <w:p w14:paraId="6976FE64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1"/>
                <w:szCs w:val="21"/>
                <w:lang w:val="en-US"/>
              </w:rPr>
              <w:t>SWM</w:t>
            </w:r>
          </w:p>
        </w:tc>
        <w:tc>
          <w:tcPr>
            <w:tcW w:w="1054" w:type="dxa"/>
            <w:shd w:val="clear" w:color="auto" w:fill="auto"/>
            <w:noWrap/>
            <w:hideMark/>
          </w:tcPr>
          <w:p w14:paraId="150A3A4B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IgM</w:t>
            </w:r>
          </w:p>
        </w:tc>
        <w:tc>
          <w:tcPr>
            <w:tcW w:w="963" w:type="dxa"/>
            <w:shd w:val="clear" w:color="auto" w:fill="D9D9D9"/>
            <w:noWrap/>
            <w:hideMark/>
          </w:tcPr>
          <w:p w14:paraId="446AFB4E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8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br/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14:paraId="5737B1AE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auto"/>
            <w:noWrap/>
            <w:hideMark/>
          </w:tcPr>
          <w:p w14:paraId="0EA851F5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shd w:val="clear" w:color="auto" w:fill="auto"/>
            <w:noWrap/>
            <w:hideMark/>
          </w:tcPr>
          <w:p w14:paraId="6A5CCD23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D9D9D9"/>
            <w:noWrap/>
            <w:hideMark/>
          </w:tcPr>
          <w:p w14:paraId="0536AD35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1D9F768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(8%)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14:paraId="09934D0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72FE9E31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2D07B4C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1BAF6DF2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  <w:p w14:paraId="3419981C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75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2A715A21" w14:textId="40F6E3C0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20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8C6311" w:rsidRPr="00AC0B25" w14:paraId="621392D3" w14:textId="77777777" w:rsidTr="008C6311">
        <w:trPr>
          <w:gridAfter w:val="1"/>
          <w:wAfter w:w="77" w:type="dxa"/>
          <w:trHeight w:val="743"/>
        </w:trPr>
        <w:tc>
          <w:tcPr>
            <w:tcW w:w="1102" w:type="dxa"/>
            <w:vMerge w:val="restart"/>
            <w:shd w:val="clear" w:color="auto" w:fill="auto"/>
            <w:noWrap/>
            <w:hideMark/>
          </w:tcPr>
          <w:p w14:paraId="3B821358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CLL-like MBL</w:t>
            </w:r>
          </w:p>
        </w:tc>
        <w:tc>
          <w:tcPr>
            <w:tcW w:w="1054" w:type="dxa"/>
            <w:shd w:val="clear" w:color="auto" w:fill="auto"/>
            <w:noWrap/>
            <w:hideMark/>
          </w:tcPr>
          <w:p w14:paraId="082CFCF3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IgM</w:t>
            </w:r>
          </w:p>
        </w:tc>
        <w:tc>
          <w:tcPr>
            <w:tcW w:w="963" w:type="dxa"/>
            <w:shd w:val="clear" w:color="auto" w:fill="D9D9D9"/>
            <w:noWrap/>
            <w:hideMark/>
          </w:tcPr>
          <w:p w14:paraId="40F0B1EC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  <w:p w14:paraId="6CE674B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(7%)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14:paraId="6017687D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auto"/>
            <w:noWrap/>
            <w:hideMark/>
          </w:tcPr>
          <w:p w14:paraId="7D107A9E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shd w:val="clear" w:color="auto" w:fill="auto"/>
            <w:noWrap/>
            <w:hideMark/>
          </w:tcPr>
          <w:p w14:paraId="7C3CFF3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4B18296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78F99D2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1B0EAC4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1CF2C707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28CA1EB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22ABAE0C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  <w:p w14:paraId="2F40C007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(5%)</w:t>
            </w:r>
          </w:p>
        </w:tc>
      </w:tr>
      <w:tr w:rsidR="008C6311" w:rsidRPr="00AC0B25" w14:paraId="3559701B" w14:textId="77777777" w:rsidTr="008C6311">
        <w:trPr>
          <w:gridAfter w:val="1"/>
          <w:wAfter w:w="77" w:type="dxa"/>
          <w:trHeight w:val="809"/>
        </w:trPr>
        <w:tc>
          <w:tcPr>
            <w:tcW w:w="1102" w:type="dxa"/>
            <w:vMerge/>
            <w:shd w:val="clear" w:color="auto" w:fill="auto"/>
            <w:noWrap/>
            <w:hideMark/>
          </w:tcPr>
          <w:p w14:paraId="23F49108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54" w:type="dxa"/>
            <w:shd w:val="clear" w:color="auto" w:fill="auto"/>
            <w:noWrap/>
            <w:hideMark/>
          </w:tcPr>
          <w:p w14:paraId="786C945A" w14:textId="77777777" w:rsidR="008C6311" w:rsidRPr="009660C6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660C6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0"/>
                <w:szCs w:val="20"/>
                <w:lang w:val="en-US"/>
              </w:rPr>
              <w:t>IgG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78844697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  <w:hideMark/>
          </w:tcPr>
          <w:p w14:paraId="0594FF7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D9D9D9"/>
            <w:noWrap/>
            <w:hideMark/>
          </w:tcPr>
          <w:p w14:paraId="40199F19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31F9494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(2%)</w:t>
            </w:r>
          </w:p>
        </w:tc>
        <w:tc>
          <w:tcPr>
            <w:tcW w:w="637" w:type="dxa"/>
            <w:shd w:val="clear" w:color="auto" w:fill="auto"/>
            <w:noWrap/>
            <w:hideMark/>
          </w:tcPr>
          <w:p w14:paraId="437C7E9C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1A11F66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3E2664B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61F2D37D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3BA84AC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4249DBD5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181D3031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32CE748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(1%)</w:t>
            </w:r>
          </w:p>
        </w:tc>
      </w:tr>
      <w:tr w:rsidR="008C6311" w:rsidRPr="00AC0B25" w14:paraId="24BAFA32" w14:textId="77777777" w:rsidTr="008C6311">
        <w:trPr>
          <w:gridAfter w:val="1"/>
          <w:wAfter w:w="77" w:type="dxa"/>
          <w:trHeight w:val="980"/>
        </w:trPr>
        <w:tc>
          <w:tcPr>
            <w:tcW w:w="1102" w:type="dxa"/>
            <w:shd w:val="clear" w:color="auto" w:fill="auto"/>
            <w:noWrap/>
            <w:hideMark/>
          </w:tcPr>
          <w:p w14:paraId="487CEAA2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lang w:val="en-US"/>
              </w:rPr>
              <w:t>None</w:t>
            </w:r>
          </w:p>
        </w:tc>
        <w:tc>
          <w:tcPr>
            <w:tcW w:w="1054" w:type="dxa"/>
            <w:shd w:val="clear" w:color="auto" w:fill="auto"/>
            <w:noWrap/>
            <w:hideMark/>
          </w:tcPr>
          <w:p w14:paraId="7B42362B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shd w:val="clear" w:color="auto" w:fill="D9D9D9"/>
            <w:noWrap/>
            <w:hideMark/>
          </w:tcPr>
          <w:p w14:paraId="3625105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  <w:p w14:paraId="46F10292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(7%)</w:t>
            </w:r>
          </w:p>
        </w:tc>
        <w:tc>
          <w:tcPr>
            <w:tcW w:w="699" w:type="dxa"/>
            <w:shd w:val="clear" w:color="auto" w:fill="auto"/>
            <w:noWrap/>
            <w:hideMark/>
          </w:tcPr>
          <w:p w14:paraId="26FC6585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shd w:val="clear" w:color="auto" w:fill="D9D9D9"/>
            <w:noWrap/>
            <w:hideMark/>
          </w:tcPr>
          <w:p w14:paraId="3BCF67EC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1ED2A2F3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(2%)</w:t>
            </w:r>
          </w:p>
        </w:tc>
        <w:tc>
          <w:tcPr>
            <w:tcW w:w="637" w:type="dxa"/>
            <w:shd w:val="clear" w:color="auto" w:fill="D9D9D9" w:themeFill="background1" w:themeFillShade="D9"/>
            <w:noWrap/>
            <w:hideMark/>
          </w:tcPr>
          <w:p w14:paraId="11C2126E" w14:textId="77777777" w:rsidR="008C6311" w:rsidRPr="00030C55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30C5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5D49CABE" w14:textId="77777777" w:rsidR="008C6311" w:rsidRPr="00030C55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030C5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(2%)</w:t>
            </w: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  <w:hideMark/>
          </w:tcPr>
          <w:p w14:paraId="72F3D17B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shd w:val="clear" w:color="auto" w:fill="auto"/>
            <w:noWrap/>
            <w:hideMark/>
          </w:tcPr>
          <w:p w14:paraId="0EB8628F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52A9B9A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  <w:hideMark/>
          </w:tcPr>
          <w:p w14:paraId="5443195F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D9D9D9"/>
            <w:noWrap/>
            <w:hideMark/>
          </w:tcPr>
          <w:p w14:paraId="2D314115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  <w:p w14:paraId="559A87DD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(12%)</w:t>
            </w: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51A23F2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  <w:p w14:paraId="585DE22F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(9%)</w:t>
            </w:r>
          </w:p>
        </w:tc>
      </w:tr>
      <w:tr w:rsidR="008C6311" w:rsidRPr="00AC0B25" w14:paraId="7DD511E8" w14:textId="77777777" w:rsidTr="008C6311">
        <w:trPr>
          <w:gridAfter w:val="1"/>
          <w:wAfter w:w="77" w:type="dxa"/>
          <w:trHeight w:val="1027"/>
        </w:trPr>
        <w:tc>
          <w:tcPr>
            <w:tcW w:w="2156" w:type="dxa"/>
            <w:gridSpan w:val="2"/>
            <w:shd w:val="clear" w:color="auto" w:fill="auto"/>
            <w:noWrap/>
          </w:tcPr>
          <w:p w14:paraId="341D10D4" w14:textId="77777777" w:rsidR="008C6311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lang w:val="en-US"/>
              </w:rPr>
              <w:t>N. of</w:t>
            </w: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lang w:val="en-US"/>
              </w:rPr>
              <w:t xml:space="preserve"> discordant </w:t>
            </w:r>
          </w:p>
          <w:p w14:paraId="5A1B657D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lang w:val="en-US"/>
              </w:rPr>
              <w:t>cases</w:t>
            </w: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vertAlign w:val="superscript"/>
                <w:lang w:val="en-US"/>
              </w:rPr>
              <w:t>*</w:t>
            </w:r>
          </w:p>
        </w:tc>
        <w:tc>
          <w:tcPr>
            <w:tcW w:w="963" w:type="dxa"/>
            <w:shd w:val="clear" w:color="auto" w:fill="auto"/>
            <w:noWrap/>
          </w:tcPr>
          <w:p w14:paraId="68114965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16/18</w:t>
            </w:r>
          </w:p>
          <w:p w14:paraId="7A39917D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(89%)</w:t>
            </w:r>
          </w:p>
        </w:tc>
        <w:tc>
          <w:tcPr>
            <w:tcW w:w="699" w:type="dxa"/>
            <w:shd w:val="clear" w:color="auto" w:fill="auto"/>
            <w:noWrap/>
          </w:tcPr>
          <w:p w14:paraId="0D8F548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0/11</w:t>
            </w:r>
          </w:p>
          <w:p w14:paraId="4EAAC371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(0%)</w:t>
            </w:r>
          </w:p>
        </w:tc>
        <w:tc>
          <w:tcPr>
            <w:tcW w:w="778" w:type="dxa"/>
            <w:shd w:val="clear" w:color="auto" w:fill="auto"/>
            <w:noWrap/>
          </w:tcPr>
          <w:p w14:paraId="08189E52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2/2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  <w:p w14:paraId="337E6238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8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637" w:type="dxa"/>
            <w:shd w:val="clear" w:color="auto" w:fill="auto"/>
            <w:noWrap/>
          </w:tcPr>
          <w:p w14:paraId="128ABB30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  <w:p w14:paraId="6F3BE6CB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50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886" w:type="dxa"/>
            <w:tcBorders>
              <w:left w:val="dotted" w:sz="2" w:space="0" w:color="auto"/>
            </w:tcBorders>
            <w:shd w:val="clear" w:color="auto" w:fill="auto"/>
            <w:noWrap/>
          </w:tcPr>
          <w:p w14:paraId="6811E91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1/1</w:t>
            </w:r>
          </w:p>
          <w:p w14:paraId="1227EE33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(100%)</w:t>
            </w:r>
          </w:p>
        </w:tc>
        <w:tc>
          <w:tcPr>
            <w:tcW w:w="738" w:type="dxa"/>
            <w:shd w:val="clear" w:color="auto" w:fill="auto"/>
            <w:noWrap/>
          </w:tcPr>
          <w:p w14:paraId="20E9E203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0/3</w:t>
            </w:r>
          </w:p>
          <w:p w14:paraId="47904B81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(0%)</w:t>
            </w:r>
          </w:p>
        </w:tc>
        <w:tc>
          <w:tcPr>
            <w:tcW w:w="709" w:type="dxa"/>
            <w:shd w:val="clear" w:color="auto" w:fill="auto"/>
            <w:noWrap/>
          </w:tcPr>
          <w:p w14:paraId="05AD7978" w14:textId="7649F406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0/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7</w:t>
            </w:r>
          </w:p>
          <w:p w14:paraId="6B19AFC2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(0%)</w:t>
            </w:r>
          </w:p>
        </w:tc>
        <w:tc>
          <w:tcPr>
            <w:tcW w:w="782" w:type="dxa"/>
            <w:tcBorders>
              <w:right w:val="dotted" w:sz="2" w:space="0" w:color="auto"/>
            </w:tcBorders>
            <w:shd w:val="clear" w:color="auto" w:fill="auto"/>
            <w:noWrap/>
          </w:tcPr>
          <w:p w14:paraId="5378840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0/1</w:t>
            </w:r>
          </w:p>
          <w:p w14:paraId="516E301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(0%)</w:t>
            </w:r>
          </w:p>
        </w:tc>
        <w:tc>
          <w:tcPr>
            <w:tcW w:w="966" w:type="dxa"/>
            <w:tcBorders>
              <w:left w:val="dotted" w:sz="2" w:space="0" w:color="auto"/>
            </w:tcBorders>
            <w:shd w:val="clear" w:color="auto" w:fill="auto"/>
            <w:noWrap/>
          </w:tcPr>
          <w:p w14:paraId="0B381F54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  <w:p w14:paraId="031690BE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729" w:type="dxa"/>
            <w:tcBorders>
              <w:left w:val="dotted" w:sz="4" w:space="0" w:color="auto"/>
            </w:tcBorders>
            <w:shd w:val="clear" w:color="auto" w:fill="auto"/>
            <w:noWrap/>
          </w:tcPr>
          <w:p w14:paraId="46062DB4" w14:textId="183C52B1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75</w:t>
            </w:r>
          </w:p>
          <w:p w14:paraId="761424CF" w14:textId="08901D6D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9</w:t>
            </w:r>
            <w:r w:rsidRPr="00B740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8C6311" w:rsidRPr="00AC0B25" w14:paraId="606421AC" w14:textId="77777777" w:rsidTr="008C6311">
        <w:trPr>
          <w:gridAfter w:val="1"/>
          <w:wAfter w:w="77" w:type="dxa"/>
          <w:trHeight w:val="716"/>
        </w:trPr>
        <w:tc>
          <w:tcPr>
            <w:tcW w:w="1102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721CE318" w14:textId="77777777" w:rsidR="008C6311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1"/>
                <w:szCs w:val="21"/>
                <w:lang w:val="en-US"/>
              </w:rPr>
            </w:pPr>
            <w:r w:rsidRPr="00B740EF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 xml:space="preserve">Total </w:t>
            </w:r>
          </w:p>
        </w:tc>
        <w:tc>
          <w:tcPr>
            <w:tcW w:w="1054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59410C9F" w14:textId="77777777" w:rsidR="008C6311" w:rsidRPr="00B740EF" w:rsidRDefault="008C6311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2F8E282C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7BA7F5D9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19/55</w:t>
            </w:r>
          </w:p>
          <w:p w14:paraId="758F8C2D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76D1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(35%)</w:t>
            </w:r>
          </w:p>
        </w:tc>
        <w:tc>
          <w:tcPr>
            <w:tcW w:w="778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1F018E6A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7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19C139EC" w14:textId="77777777" w:rsidR="008C6311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tcBorders>
              <w:left w:val="dotted" w:sz="2" w:space="0" w:color="auto"/>
              <w:bottom w:val="double" w:sz="4" w:space="0" w:color="auto"/>
            </w:tcBorders>
            <w:shd w:val="clear" w:color="auto" w:fill="auto"/>
            <w:noWrap/>
          </w:tcPr>
          <w:p w14:paraId="24D7DC2B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08261166" w14:textId="4D603FC0" w:rsidR="008C6311" w:rsidRPr="00976D1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1/1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  <w:p w14:paraId="37763D3D" w14:textId="77777777" w:rsidR="008C6311" w:rsidRPr="00976D1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76D1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(8%)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4E181611" w14:textId="77777777" w:rsidR="008C6311" w:rsidRPr="00976D1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bottom w:val="double" w:sz="4" w:space="0" w:color="auto"/>
              <w:right w:val="dotted" w:sz="2" w:space="0" w:color="auto"/>
            </w:tcBorders>
            <w:shd w:val="clear" w:color="auto" w:fill="auto"/>
            <w:noWrap/>
          </w:tcPr>
          <w:p w14:paraId="0D1359E7" w14:textId="77777777" w:rsidR="008C6311" w:rsidRPr="00976D1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left w:val="dotted" w:sz="2" w:space="0" w:color="auto"/>
              <w:bottom w:val="double" w:sz="4" w:space="0" w:color="auto"/>
            </w:tcBorders>
            <w:shd w:val="clear" w:color="auto" w:fill="auto"/>
            <w:noWrap/>
          </w:tcPr>
          <w:p w14:paraId="3A6CB09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 w:rsidRPr="00B740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  <w:p w14:paraId="76BF30C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76D1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(25%)</w:t>
            </w:r>
          </w:p>
        </w:tc>
        <w:tc>
          <w:tcPr>
            <w:tcW w:w="729" w:type="dxa"/>
            <w:tcBorders>
              <w:left w:val="dotted" w:sz="4" w:space="0" w:color="auto"/>
              <w:bottom w:val="double" w:sz="4" w:space="0" w:color="auto"/>
            </w:tcBorders>
            <w:shd w:val="clear" w:color="auto" w:fill="auto"/>
            <w:noWrap/>
          </w:tcPr>
          <w:p w14:paraId="06901436" w14:textId="77777777" w:rsidR="008C6311" w:rsidRPr="00B740EF" w:rsidRDefault="008C631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C6CBD50" w14:textId="183B32CC" w:rsidR="00674555" w:rsidRPr="00B740EF" w:rsidRDefault="00674555" w:rsidP="00720A6D">
      <w:pPr>
        <w:tabs>
          <w:tab w:val="left" w:pos="5896"/>
        </w:tabs>
        <w:spacing w:after="0"/>
        <w:ind w:left="284"/>
        <w:jc w:val="both"/>
        <w:rPr>
          <w:sz w:val="18"/>
          <w:szCs w:val="18"/>
          <w:lang w:val="en-US"/>
        </w:rPr>
      </w:pPr>
      <w:r w:rsidRPr="00B740EF">
        <w:rPr>
          <w:sz w:val="18"/>
          <w:szCs w:val="18"/>
          <w:vertAlign w:val="superscript"/>
          <w:lang w:val="en-US"/>
        </w:rPr>
        <w:t>*</w:t>
      </w:r>
      <w:r w:rsidRPr="00B740EF">
        <w:rPr>
          <w:sz w:val="18"/>
          <w:szCs w:val="18"/>
          <w:lang w:val="en-US"/>
        </w:rPr>
        <w:t>Based on the presence of cPC and/or cB-</w:t>
      </w:r>
      <w:r>
        <w:rPr>
          <w:sz w:val="18"/>
          <w:szCs w:val="18"/>
          <w:lang w:val="en-US"/>
        </w:rPr>
        <w:t>lymphocytes</w:t>
      </w:r>
      <w:r w:rsidRPr="00B740EF">
        <w:rPr>
          <w:sz w:val="18"/>
          <w:szCs w:val="18"/>
          <w:lang w:val="en-US"/>
        </w:rPr>
        <w:t xml:space="preserve"> in BM and their immunophenotypic characteristics </w:t>
      </w:r>
      <w:r w:rsidR="00955221">
        <w:rPr>
          <w:sz w:val="18"/>
          <w:szCs w:val="18"/>
          <w:lang w:val="en-US"/>
        </w:rPr>
        <w:t>(35</w:t>
      </w:r>
      <w:r w:rsidRPr="00B740EF">
        <w:rPr>
          <w:sz w:val="18"/>
          <w:szCs w:val="18"/>
          <w:lang w:val="en-US"/>
        </w:rPr>
        <w:t>).</w:t>
      </w:r>
    </w:p>
    <w:p w14:paraId="413AE431" w14:textId="1F40C99F" w:rsidR="00674555" w:rsidRDefault="00674555" w:rsidP="00720A6D">
      <w:pPr>
        <w:tabs>
          <w:tab w:val="left" w:pos="5896"/>
        </w:tabs>
        <w:spacing w:after="0"/>
        <w:ind w:left="284" w:right="282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cB-cells, clonal B-lymphocytes; </w:t>
      </w:r>
      <w:r w:rsidRPr="00B740EF">
        <w:rPr>
          <w:sz w:val="18"/>
          <w:szCs w:val="18"/>
          <w:lang w:val="en-US"/>
        </w:rPr>
        <w:t>CLL, chronic lymphocytic leukemia;</w:t>
      </w:r>
      <w:r>
        <w:rPr>
          <w:sz w:val="18"/>
          <w:szCs w:val="18"/>
          <w:lang w:val="en-US"/>
        </w:rPr>
        <w:t xml:space="preserve"> cPC, clonal plasma cell;</w:t>
      </w:r>
      <w:r w:rsidRPr="00B740EF">
        <w:rPr>
          <w:sz w:val="18"/>
          <w:szCs w:val="18"/>
          <w:lang w:val="en-US"/>
        </w:rPr>
        <w:t xml:space="preserve"> IMWG, International Myeloma Working group; LC, light chain; MGUS, monoclonal gammopathy of undetermined significance; MBL, monoclonal B-cell lymphocytosis; SMM, smoldering multiple myeloma; SWM, smoldering Waldenstr</w:t>
      </w:r>
      <w:r>
        <w:rPr>
          <w:sz w:val="18"/>
          <w:szCs w:val="18"/>
          <w:lang w:val="en-US"/>
        </w:rPr>
        <w:t>ö</w:t>
      </w:r>
      <w:r w:rsidRPr="00B740EF">
        <w:rPr>
          <w:sz w:val="18"/>
          <w:szCs w:val="18"/>
          <w:lang w:val="en-US"/>
        </w:rPr>
        <w:t>m’s macroglobulinemia.</w:t>
      </w:r>
    </w:p>
    <w:p w14:paraId="2580B9D7" w14:textId="041D95E2" w:rsidR="00674555" w:rsidRPr="00A64A1F" w:rsidRDefault="00674555" w:rsidP="00102696">
      <w:pPr>
        <w:ind w:left="284" w:right="282"/>
        <w:jc w:val="both"/>
        <w:rPr>
          <w:lang w:val="en-US"/>
        </w:rPr>
      </w:pPr>
      <w:r>
        <w:rPr>
          <w:b/>
          <w:bCs/>
          <w:lang w:val="en-US"/>
        </w:rPr>
        <w:lastRenderedPageBreak/>
        <w:t>Supplementary T</w:t>
      </w:r>
      <w:r w:rsidRPr="001C6AC9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4</w:t>
      </w:r>
      <w:r w:rsidRPr="004F30BF">
        <w:rPr>
          <w:lang w:val="en-US"/>
        </w:rPr>
        <w:t>. Frequency of clonal plasma cells</w:t>
      </w:r>
      <w:r>
        <w:rPr>
          <w:lang w:val="en-US"/>
        </w:rPr>
        <w:t xml:space="preserve"> (cPC)</w:t>
      </w:r>
      <w:r w:rsidRPr="004F30BF">
        <w:rPr>
          <w:lang w:val="en-US"/>
        </w:rPr>
        <w:t xml:space="preserve"> </w:t>
      </w:r>
      <w:r w:rsidRPr="00A64A1F">
        <w:rPr>
          <w:lang w:val="en-US"/>
        </w:rPr>
        <w:t xml:space="preserve">and clonal B-lymphocytes (cB-cells) found in bone marrow vs blood of </w:t>
      </w:r>
      <w:r w:rsidR="00E87D7C">
        <w:rPr>
          <w:lang w:val="en-US"/>
        </w:rPr>
        <w:t xml:space="preserve">included subjects </w:t>
      </w:r>
      <w:r w:rsidRPr="00A64A1F">
        <w:rPr>
          <w:lang w:val="en-US"/>
        </w:rPr>
        <w:t>presenting with a serum M-component distributed according to diagnosis as per the IMWG criteria (n= 7</w:t>
      </w:r>
      <w:r w:rsidR="00284866">
        <w:rPr>
          <w:lang w:val="en-US"/>
        </w:rPr>
        <w:t>5</w:t>
      </w:r>
      <w:r w:rsidRPr="00A64A1F">
        <w:rPr>
          <w:lang w:val="en-US"/>
        </w:rPr>
        <w:t>).</w:t>
      </w:r>
    </w:p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9"/>
        <w:gridCol w:w="1537"/>
        <w:gridCol w:w="1375"/>
        <w:gridCol w:w="1706"/>
        <w:gridCol w:w="1581"/>
        <w:gridCol w:w="993"/>
        <w:gridCol w:w="1275"/>
      </w:tblGrid>
      <w:tr w:rsidR="00674555" w:rsidRPr="00A64A1F" w14:paraId="27C35D76" w14:textId="77777777" w:rsidTr="004D5463">
        <w:trPr>
          <w:trHeight w:val="333"/>
          <w:jc w:val="center"/>
        </w:trPr>
        <w:tc>
          <w:tcPr>
            <w:tcW w:w="1739" w:type="dxa"/>
            <w:vMerge w:val="restart"/>
            <w:tcBorders>
              <w:top w:val="double" w:sz="4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66223B" w14:textId="77777777" w:rsidR="00674555" w:rsidRPr="00A64A1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b/>
                <w:bCs/>
                <w:lang w:eastAsia="es-ES"/>
              </w:rPr>
              <w:t>Diagnosis</w:t>
            </w:r>
          </w:p>
        </w:tc>
        <w:tc>
          <w:tcPr>
            <w:tcW w:w="6199" w:type="dxa"/>
            <w:gridSpan w:val="4"/>
            <w:tcBorders>
              <w:top w:val="doub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273C02F5" w14:textId="77777777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es-ES"/>
              </w:rPr>
            </w:pPr>
            <w:r w:rsidRPr="00A64A1F">
              <w:rPr>
                <w:rFonts w:ascii="Calibri" w:eastAsia="Times New Roman" w:hAnsi="Calibri" w:cs="Calibri"/>
                <w:b/>
                <w:bCs/>
                <w:lang w:val="en-US" w:eastAsia="es-ES"/>
              </w:rPr>
              <w:t>Type of clonal cells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nil"/>
            </w:tcBorders>
            <w:shd w:val="clear" w:color="auto" w:fill="auto"/>
            <w:vAlign w:val="center"/>
          </w:tcPr>
          <w:p w14:paraId="444A3C75" w14:textId="77777777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b/>
                <w:bCs/>
                <w:i/>
                <w:iCs/>
                <w:lang w:eastAsia="es-ES"/>
              </w:rPr>
              <w:t>p</w:t>
            </w:r>
            <w:r w:rsidRPr="00A64A1F">
              <w:rPr>
                <w:rFonts w:ascii="Calibri" w:eastAsia="Times New Roman" w:hAnsi="Calibri" w:cs="Calibri"/>
                <w:b/>
                <w:bCs/>
                <w:lang w:eastAsia="es-ES"/>
              </w:rPr>
              <w:t>-value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FE2AF8" w14:textId="77777777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b/>
                <w:bCs/>
                <w:lang w:eastAsia="es-ES"/>
              </w:rPr>
              <w:t>Total</w:t>
            </w:r>
          </w:p>
        </w:tc>
      </w:tr>
      <w:tr w:rsidR="00674555" w:rsidRPr="00A64A1F" w14:paraId="3FC1BFBC" w14:textId="77777777" w:rsidTr="004D5463">
        <w:trPr>
          <w:trHeight w:val="170"/>
          <w:jc w:val="center"/>
        </w:trPr>
        <w:tc>
          <w:tcPr>
            <w:tcW w:w="1739" w:type="dxa"/>
            <w:vMerge/>
            <w:tcBorders>
              <w:top w:val="double" w:sz="6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E54AF7" w14:textId="77777777" w:rsidR="00674555" w:rsidRPr="00A64A1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  <w:tc>
          <w:tcPr>
            <w:tcW w:w="1537" w:type="dxa"/>
            <w:vMerge w:val="restart"/>
            <w:tcBorders>
              <w:left w:val="nil"/>
              <w:bottom w:val="dashed" w:sz="4" w:space="0" w:color="000000"/>
              <w:right w:val="nil"/>
            </w:tcBorders>
            <w:shd w:val="clear" w:color="auto" w:fill="auto"/>
            <w:hideMark/>
          </w:tcPr>
          <w:p w14:paraId="5379AA10" w14:textId="77777777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b/>
                <w:bCs/>
                <w:lang w:eastAsia="es-ES"/>
              </w:rPr>
              <w:t>Blood status</w:t>
            </w:r>
          </w:p>
        </w:tc>
        <w:tc>
          <w:tcPr>
            <w:tcW w:w="4662" w:type="dxa"/>
            <w:gridSpan w:val="3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D7E1AD3" w14:textId="77777777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b/>
                <w:bCs/>
                <w:lang w:eastAsia="es-ES"/>
              </w:rPr>
              <w:t>BM status</w:t>
            </w:r>
          </w:p>
        </w:tc>
        <w:tc>
          <w:tcPr>
            <w:tcW w:w="993" w:type="dxa"/>
            <w:vMerge/>
            <w:tcBorders>
              <w:left w:val="nil"/>
            </w:tcBorders>
            <w:shd w:val="clear" w:color="auto" w:fill="auto"/>
          </w:tcPr>
          <w:p w14:paraId="69D809E2" w14:textId="77777777" w:rsidR="00674555" w:rsidRPr="00A64A1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001F69" w14:textId="77777777" w:rsidR="00674555" w:rsidRPr="00A64A1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</w:tr>
      <w:tr w:rsidR="00674555" w:rsidRPr="00A64A1F" w14:paraId="60258B81" w14:textId="77777777" w:rsidTr="004D5463">
        <w:trPr>
          <w:trHeight w:val="516"/>
          <w:jc w:val="center"/>
        </w:trPr>
        <w:tc>
          <w:tcPr>
            <w:tcW w:w="1739" w:type="dxa"/>
            <w:vMerge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558CE" w14:textId="77777777" w:rsidR="00674555" w:rsidRPr="00A64A1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  <w:tc>
          <w:tcPr>
            <w:tcW w:w="15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C9195" w14:textId="77777777" w:rsidR="00674555" w:rsidRPr="00A64A1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9C430" w14:textId="77777777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cPC only </w:t>
            </w:r>
          </w:p>
          <w:p w14:paraId="2FA85515" w14:textId="2972F245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(n= 3</w:t>
            </w:r>
            <w:r w:rsidR="00757F6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  <w:r w:rsidRPr="00A64A1F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4D2D4" w14:textId="77777777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cPC+cB-cells </w:t>
            </w:r>
          </w:p>
          <w:p w14:paraId="6AA904CD" w14:textId="77777777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(n= 29)</w:t>
            </w:r>
          </w:p>
        </w:tc>
        <w:tc>
          <w:tcPr>
            <w:tcW w:w="158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1AFD" w14:textId="77777777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cB-cells only </w:t>
            </w:r>
          </w:p>
          <w:p w14:paraId="775A590A" w14:textId="564D6E7E" w:rsidR="00674555" w:rsidRPr="00A64A1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A64A1F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(n= </w:t>
            </w:r>
            <w:r w:rsidR="00757F6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</w:t>
            </w:r>
            <w:r w:rsidRPr="00A64A1F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16BBA8" w14:textId="77777777" w:rsidR="00674555" w:rsidRPr="00A64A1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A12F1" w14:textId="77777777" w:rsidR="00674555" w:rsidRPr="00A64A1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</w:tr>
      <w:tr w:rsidR="00674555" w:rsidRPr="004F30BF" w14:paraId="1E0970C8" w14:textId="77777777" w:rsidTr="004D5463">
        <w:trPr>
          <w:trHeight w:val="323"/>
          <w:jc w:val="center"/>
        </w:trPr>
        <w:tc>
          <w:tcPr>
            <w:tcW w:w="1739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14:paraId="1B65B98B" w14:textId="77777777" w:rsidR="00674555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MGUS</w:t>
            </w:r>
          </w:p>
          <w:p w14:paraId="288BCFA1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(n= 55)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</w:tcBorders>
            <w:shd w:val="clear" w:color="auto" w:fill="auto"/>
            <w:noWrap/>
          </w:tcPr>
          <w:p w14:paraId="16A92DEE" w14:textId="77777777" w:rsidR="00674555" w:rsidRPr="00C0226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353C026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27 (49%)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EFF76F3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17 (31%)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9833FF0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5 (9%)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B38B72D" w14:textId="48633F95" w:rsidR="00674555" w:rsidRPr="00590407" w:rsidRDefault="007D20E9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9D7FCC8" w14:textId="77777777" w:rsidR="00674555" w:rsidRPr="006C5248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C5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49 (89%)</w:t>
            </w:r>
          </w:p>
        </w:tc>
      </w:tr>
      <w:tr w:rsidR="00674555" w:rsidRPr="004F30BF" w14:paraId="7C665B1C" w14:textId="77777777" w:rsidTr="004D5463">
        <w:trPr>
          <w:trHeight w:val="323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6B386040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left w:val="nil"/>
              <w:bottom w:val="nil"/>
            </w:tcBorders>
            <w:shd w:val="clear" w:color="auto" w:fill="auto"/>
            <w:noWrap/>
            <w:hideMark/>
          </w:tcPr>
          <w:p w14:paraId="6CD16EE8" w14:textId="47CC0EB1" w:rsidR="00674555" w:rsidRPr="00C0226F" w:rsidRDefault="00143571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</w:t>
            </w:r>
            <w:r w:rsidR="00674555"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None</w:t>
            </w:r>
          </w:p>
        </w:tc>
        <w:tc>
          <w:tcPr>
            <w:tcW w:w="137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8BDA2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 (36%)</w:t>
            </w: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FB35D" w14:textId="3CD633D9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CB507D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7 (1</w:t>
            </w:r>
            <w:r w:rsidR="00491C62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3</w:t>
            </w:r>
            <w:r w:rsidRPr="00CB507D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%)</w:t>
            </w:r>
          </w:p>
        </w:tc>
        <w:tc>
          <w:tcPr>
            <w:tcW w:w="1581" w:type="dxa"/>
            <w:tcBorders>
              <w:left w:val="nil"/>
              <w:bottom w:val="nil"/>
            </w:tcBorders>
            <w:shd w:val="clear" w:color="auto" w:fill="auto"/>
            <w:noWrap/>
            <w:hideMark/>
          </w:tcPr>
          <w:p w14:paraId="7680C382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left w:val="nil"/>
              <w:bottom w:val="nil"/>
            </w:tcBorders>
            <w:shd w:val="clear" w:color="auto" w:fill="auto"/>
          </w:tcPr>
          <w:p w14:paraId="44D9526E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C17B5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 (49%)</w:t>
            </w:r>
          </w:p>
        </w:tc>
      </w:tr>
      <w:tr w:rsidR="00674555" w:rsidRPr="004F30BF" w14:paraId="5DAB537D" w14:textId="77777777" w:rsidTr="004D5463">
        <w:trPr>
          <w:trHeight w:val="323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7DC231A3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DF72CC8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cPC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only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DC428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 (13%)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B01A8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1DB5CAD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77F4019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17CAE476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 (13%)</w:t>
            </w:r>
          </w:p>
        </w:tc>
      </w:tr>
      <w:tr w:rsidR="00674555" w:rsidRPr="004F30BF" w14:paraId="5E53611F" w14:textId="77777777" w:rsidTr="004D5463">
        <w:trPr>
          <w:trHeight w:val="323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10AECD56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D081770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cPC+cB-cells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7EA32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05715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 (7%)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BF98F15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FF2D2EC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31928DB7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 (7%)</w:t>
            </w:r>
          </w:p>
        </w:tc>
      </w:tr>
      <w:tr w:rsidR="00674555" w:rsidRPr="004F30BF" w14:paraId="2A7654C1" w14:textId="77777777" w:rsidTr="004D5463">
        <w:trPr>
          <w:trHeight w:val="388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3FC1D294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09B85C53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cB-cells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only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BA867E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EC634F1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 (11%)</w:t>
            </w:r>
          </w:p>
        </w:tc>
        <w:tc>
          <w:tcPr>
            <w:tcW w:w="1581" w:type="dxa"/>
            <w:tcBorders>
              <w:top w:val="nil"/>
              <w:left w:val="nil"/>
            </w:tcBorders>
            <w:shd w:val="clear" w:color="auto" w:fill="auto"/>
            <w:hideMark/>
          </w:tcPr>
          <w:p w14:paraId="64E9B89F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 (9%)</w:t>
            </w:r>
          </w:p>
        </w:tc>
        <w:tc>
          <w:tcPr>
            <w:tcW w:w="993" w:type="dxa"/>
            <w:tcBorders>
              <w:top w:val="nil"/>
              <w:left w:val="nil"/>
            </w:tcBorders>
            <w:shd w:val="clear" w:color="auto" w:fill="auto"/>
          </w:tcPr>
          <w:p w14:paraId="755CA481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</w:tcBorders>
            <w:shd w:val="clear" w:color="auto" w:fill="auto"/>
            <w:hideMark/>
          </w:tcPr>
          <w:p w14:paraId="7E1FF13B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 (20%)</w:t>
            </w:r>
          </w:p>
        </w:tc>
      </w:tr>
      <w:tr w:rsidR="00674555" w:rsidRPr="004F30BF" w14:paraId="5F3BB676" w14:textId="77777777" w:rsidTr="004D5463">
        <w:trPr>
          <w:trHeight w:val="651"/>
          <w:jc w:val="center"/>
        </w:trPr>
        <w:tc>
          <w:tcPr>
            <w:tcW w:w="1739" w:type="dxa"/>
            <w:tcBorders>
              <w:left w:val="nil"/>
            </w:tcBorders>
            <w:shd w:val="clear" w:color="auto" w:fill="auto"/>
          </w:tcPr>
          <w:p w14:paraId="189E2E62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</w:tcBorders>
            <w:shd w:val="clear" w:color="auto" w:fill="auto"/>
            <w:noWrap/>
          </w:tcPr>
          <w:p w14:paraId="076616E8" w14:textId="18040CD8" w:rsidR="00674555" w:rsidRPr="00C0226F" w:rsidRDefault="00143571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  </w:t>
            </w:r>
            <w:r w:rsidR="00674555" w:rsidRPr="005B06BD">
              <w:rPr>
                <w:rFonts w:ascii="Calibri" w:eastAsia="Times New Roman" w:hAnsi="Calibri" w:cs="Calibri"/>
                <w:lang w:eastAsia="es-ES"/>
              </w:rPr>
              <w:t>Subtotal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8989AF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 (13%)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7402C0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 (18%)</w:t>
            </w:r>
          </w:p>
        </w:tc>
        <w:tc>
          <w:tcPr>
            <w:tcW w:w="1581" w:type="dxa"/>
            <w:tcBorders>
              <w:top w:val="nil"/>
              <w:left w:val="nil"/>
            </w:tcBorders>
            <w:shd w:val="clear" w:color="auto" w:fill="auto"/>
          </w:tcPr>
          <w:p w14:paraId="7A9A431B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 (9%)</w:t>
            </w:r>
          </w:p>
        </w:tc>
        <w:tc>
          <w:tcPr>
            <w:tcW w:w="993" w:type="dxa"/>
            <w:tcBorders>
              <w:top w:val="nil"/>
              <w:left w:val="nil"/>
            </w:tcBorders>
            <w:shd w:val="clear" w:color="auto" w:fill="auto"/>
          </w:tcPr>
          <w:p w14:paraId="0B0D6E54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</w:tcBorders>
            <w:shd w:val="clear" w:color="auto" w:fill="auto"/>
          </w:tcPr>
          <w:p w14:paraId="1D4E4863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22 (40%)</w:t>
            </w:r>
          </w:p>
        </w:tc>
      </w:tr>
      <w:tr w:rsidR="00674555" w:rsidRPr="004F30BF" w14:paraId="5FC37493" w14:textId="77777777" w:rsidTr="004D5463">
        <w:trPr>
          <w:trHeight w:val="323"/>
          <w:jc w:val="center"/>
        </w:trPr>
        <w:tc>
          <w:tcPr>
            <w:tcW w:w="1739" w:type="dxa"/>
            <w:vMerge w:val="restart"/>
            <w:tcBorders>
              <w:left w:val="nil"/>
            </w:tcBorders>
            <w:shd w:val="clear" w:color="auto" w:fill="auto"/>
          </w:tcPr>
          <w:p w14:paraId="10D3A510" w14:textId="21EFA22C" w:rsidR="00674555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SMM</w:t>
            </w:r>
          </w:p>
          <w:p w14:paraId="22700246" w14:textId="3E8C9450" w:rsidR="00674555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(n= 1</w:t>
            </w:r>
            <w:r w:rsidR="00757F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  <w:r w:rsidRPr="00C02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37" w:type="dxa"/>
            <w:tcBorders>
              <w:left w:val="nil"/>
            </w:tcBorders>
            <w:shd w:val="clear" w:color="auto" w:fill="auto"/>
            <w:noWrap/>
          </w:tcPr>
          <w:p w14:paraId="3E13F865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auto"/>
          </w:tcPr>
          <w:p w14:paraId="1F2D00AD" w14:textId="4EACB91B" w:rsidR="00674555" w:rsidRPr="00EC0596" w:rsidRDefault="00757F6E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  <w:r w:rsidR="00674555"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58</w:t>
            </w:r>
            <w:r w:rsidR="00674555"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auto"/>
          </w:tcPr>
          <w:p w14:paraId="1C7FB95A" w14:textId="52956583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5 (</w:t>
            </w:r>
            <w:r w:rsidR="00757F6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42</w:t>
            </w: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581" w:type="dxa"/>
            <w:tcBorders>
              <w:left w:val="nil"/>
            </w:tcBorders>
            <w:shd w:val="clear" w:color="auto" w:fill="auto"/>
          </w:tcPr>
          <w:p w14:paraId="6AF676A1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(0%)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0C31DC87" w14:textId="6E4BCB23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59040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0.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0</w:t>
            </w:r>
            <w:r w:rsidR="00AD7FB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</w:tcPr>
          <w:p w14:paraId="6FE5D904" w14:textId="5A3AA586" w:rsidR="00674555" w:rsidRPr="006C5248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C5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1</w:t>
            </w:r>
            <w:r w:rsidR="00757F6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2</w:t>
            </w:r>
            <w:r w:rsidRPr="006C5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(100%)</w:t>
            </w:r>
          </w:p>
        </w:tc>
      </w:tr>
      <w:tr w:rsidR="00674555" w:rsidRPr="004F30BF" w14:paraId="66C9C9D8" w14:textId="77777777" w:rsidTr="004D5463">
        <w:trPr>
          <w:trHeight w:val="323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685C0AA2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left w:val="nil"/>
              <w:bottom w:val="nil"/>
            </w:tcBorders>
            <w:shd w:val="clear" w:color="auto" w:fill="auto"/>
            <w:noWrap/>
            <w:hideMark/>
          </w:tcPr>
          <w:p w14:paraId="2E10E3E3" w14:textId="20290AB3" w:rsidR="00674555" w:rsidRPr="00C0226F" w:rsidRDefault="00143571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</w:t>
            </w:r>
            <w:r w:rsidR="00674555"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None</w:t>
            </w:r>
          </w:p>
        </w:tc>
        <w:tc>
          <w:tcPr>
            <w:tcW w:w="137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338AE" w14:textId="533BE651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 (1</w:t>
            </w:r>
            <w:r w:rsidR="00757F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</w:t>
            </w: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%)</w:t>
            </w: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25468" w14:textId="462BC815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 (1</w:t>
            </w:r>
            <w:r w:rsidR="00757F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</w:t>
            </w: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%)</w:t>
            </w:r>
          </w:p>
        </w:tc>
        <w:tc>
          <w:tcPr>
            <w:tcW w:w="1581" w:type="dxa"/>
            <w:tcBorders>
              <w:left w:val="nil"/>
              <w:bottom w:val="nil"/>
            </w:tcBorders>
            <w:shd w:val="clear" w:color="auto" w:fill="auto"/>
            <w:noWrap/>
            <w:hideMark/>
          </w:tcPr>
          <w:p w14:paraId="4D8D1AE2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left w:val="nil"/>
              <w:bottom w:val="nil"/>
            </w:tcBorders>
            <w:shd w:val="clear" w:color="auto" w:fill="auto"/>
          </w:tcPr>
          <w:p w14:paraId="394D28BE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0D64A" w14:textId="68413C5A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 (3</w:t>
            </w:r>
            <w:r w:rsidR="00F65C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4F30BF" w14:paraId="56FBB196" w14:textId="77777777" w:rsidTr="004D5463">
        <w:trPr>
          <w:trHeight w:val="280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66515210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8C60D8C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cPC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only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2969D" w14:textId="67B42013" w:rsidR="00674555" w:rsidRPr="00EC0596" w:rsidRDefault="00757F6E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</w:t>
            </w:r>
            <w:r w:rsidR="00674555"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(4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</w:t>
            </w:r>
            <w:r w:rsidR="00674555"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%)</w:t>
            </w:r>
            <w:r w:rsidR="00674555">
              <w:rPr>
                <w:rFonts w:ascii="Calibri" w:eastAsia="Times New Roman" w:hAnsi="Calibri" w:cs="Calibri"/>
                <w:color w:val="000000"/>
                <w:vertAlign w:val="superscript"/>
                <w:lang w:eastAsia="es-ES"/>
              </w:rPr>
              <w:t>^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8EE50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DBB2E68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F0203A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27111FBF" w14:textId="319D6717" w:rsidR="00674555" w:rsidRPr="004F30BF" w:rsidRDefault="00757F6E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</w:t>
            </w:r>
            <w:r w:rsidR="00674555"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  <w:r w:rsidR="00674555"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4F30BF" w14:paraId="7BCF9DC1" w14:textId="77777777" w:rsidTr="004D5463">
        <w:trPr>
          <w:trHeight w:val="323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10D8A11C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1A96BF0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cPC+cB-cells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EBBF1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CD9A7" w14:textId="7115CC2E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 (1</w:t>
            </w:r>
            <w:r w:rsidR="00757F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</w:t>
            </w: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356B1FC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(0%)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F6F3F9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6FFA9915" w14:textId="56960673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(1</w:t>
            </w:r>
            <w:r w:rsidR="00F65C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</w:t>
            </w: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4F30BF" w14:paraId="1B4AD9FF" w14:textId="77777777" w:rsidTr="004D5463">
        <w:trPr>
          <w:trHeight w:val="352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66E4014D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5412E17B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cB-cells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only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6104D8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03D883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 (8%)</w:t>
            </w:r>
          </w:p>
        </w:tc>
        <w:tc>
          <w:tcPr>
            <w:tcW w:w="1581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6A961824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top w:val="nil"/>
              <w:left w:val="nil"/>
            </w:tcBorders>
            <w:shd w:val="clear" w:color="auto" w:fill="auto"/>
          </w:tcPr>
          <w:p w14:paraId="1B291557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</w:tcBorders>
            <w:shd w:val="clear" w:color="auto" w:fill="auto"/>
            <w:hideMark/>
          </w:tcPr>
          <w:p w14:paraId="1224728A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 (8%)</w:t>
            </w:r>
          </w:p>
        </w:tc>
      </w:tr>
      <w:tr w:rsidR="00674555" w:rsidRPr="004F30BF" w14:paraId="26C8CAB9" w14:textId="77777777" w:rsidTr="004D5463">
        <w:trPr>
          <w:trHeight w:val="525"/>
          <w:jc w:val="center"/>
        </w:trPr>
        <w:tc>
          <w:tcPr>
            <w:tcW w:w="1739" w:type="dxa"/>
            <w:tcBorders>
              <w:left w:val="nil"/>
            </w:tcBorders>
            <w:shd w:val="clear" w:color="auto" w:fill="auto"/>
          </w:tcPr>
          <w:p w14:paraId="2199D884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</w:tcBorders>
            <w:shd w:val="clear" w:color="auto" w:fill="auto"/>
            <w:noWrap/>
          </w:tcPr>
          <w:p w14:paraId="2614015E" w14:textId="13A3C2BD" w:rsidR="00674555" w:rsidRPr="00C0226F" w:rsidRDefault="00143571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  </w:t>
            </w:r>
            <w:r w:rsidR="00674555" w:rsidRPr="005B06BD">
              <w:rPr>
                <w:rFonts w:ascii="Calibri" w:eastAsia="Times New Roman" w:hAnsi="Calibri" w:cs="Calibri"/>
                <w:lang w:eastAsia="es-ES"/>
              </w:rPr>
              <w:t>Subtotal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853C93" w14:textId="56FC7891" w:rsidR="00674555" w:rsidRPr="00EC0596" w:rsidRDefault="00757F6E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</w:t>
            </w:r>
            <w:r w:rsidR="006745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(4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</w:t>
            </w:r>
            <w:r w:rsidR="006745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%)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A71D3E7" w14:textId="784901CA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 (2</w:t>
            </w:r>
            <w:r w:rsidR="00757F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%)</w:t>
            </w:r>
          </w:p>
        </w:tc>
        <w:tc>
          <w:tcPr>
            <w:tcW w:w="1581" w:type="dxa"/>
            <w:tcBorders>
              <w:top w:val="nil"/>
              <w:left w:val="nil"/>
            </w:tcBorders>
            <w:shd w:val="clear" w:color="auto" w:fill="auto"/>
            <w:noWrap/>
          </w:tcPr>
          <w:p w14:paraId="5BDB3276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top w:val="nil"/>
              <w:left w:val="nil"/>
            </w:tcBorders>
            <w:shd w:val="clear" w:color="auto" w:fill="auto"/>
          </w:tcPr>
          <w:p w14:paraId="032BC824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</w:tcBorders>
            <w:shd w:val="clear" w:color="auto" w:fill="auto"/>
          </w:tcPr>
          <w:p w14:paraId="41A9B670" w14:textId="24DB9A05" w:rsidR="00674555" w:rsidRPr="004F30BF" w:rsidRDefault="00F65C01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</w:t>
            </w:r>
            <w:r w:rsidR="006745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</w:t>
            </w:r>
            <w:r w:rsidR="006745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674555" w:rsidRPr="004F30BF" w14:paraId="47614428" w14:textId="77777777" w:rsidTr="004D5463">
        <w:trPr>
          <w:trHeight w:val="323"/>
          <w:jc w:val="center"/>
        </w:trPr>
        <w:tc>
          <w:tcPr>
            <w:tcW w:w="1739" w:type="dxa"/>
            <w:vMerge w:val="restart"/>
            <w:tcBorders>
              <w:left w:val="nil"/>
            </w:tcBorders>
            <w:shd w:val="clear" w:color="auto" w:fill="auto"/>
          </w:tcPr>
          <w:p w14:paraId="0015D222" w14:textId="77777777" w:rsidR="00674555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SWM</w:t>
            </w:r>
          </w:p>
          <w:p w14:paraId="602B1B4C" w14:textId="77777777" w:rsidR="00674555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(n= 8)</w:t>
            </w:r>
          </w:p>
        </w:tc>
        <w:tc>
          <w:tcPr>
            <w:tcW w:w="1537" w:type="dxa"/>
            <w:tcBorders>
              <w:left w:val="nil"/>
            </w:tcBorders>
            <w:shd w:val="clear" w:color="auto" w:fill="auto"/>
            <w:noWrap/>
          </w:tcPr>
          <w:p w14:paraId="70C30E3F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auto"/>
          </w:tcPr>
          <w:p w14:paraId="060673FC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auto"/>
          </w:tcPr>
          <w:p w14:paraId="409C5001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7 (88%)</w:t>
            </w:r>
          </w:p>
        </w:tc>
        <w:tc>
          <w:tcPr>
            <w:tcW w:w="1581" w:type="dxa"/>
            <w:tcBorders>
              <w:left w:val="nil"/>
            </w:tcBorders>
            <w:shd w:val="clear" w:color="auto" w:fill="auto"/>
            <w:noWrap/>
          </w:tcPr>
          <w:p w14:paraId="47B61ED0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14:paraId="30C8F358" w14:textId="416EB590" w:rsidR="00674555" w:rsidRPr="00590407" w:rsidRDefault="007D20E9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</w:tcPr>
          <w:p w14:paraId="282C5262" w14:textId="77777777" w:rsidR="00674555" w:rsidRPr="006C5248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C5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7 (88%)</w:t>
            </w:r>
          </w:p>
        </w:tc>
      </w:tr>
      <w:tr w:rsidR="00674555" w:rsidRPr="004F30BF" w14:paraId="004FBAA5" w14:textId="77777777" w:rsidTr="004D5463">
        <w:trPr>
          <w:trHeight w:val="323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7980821A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left w:val="nil"/>
              <w:bottom w:val="nil"/>
            </w:tcBorders>
            <w:shd w:val="clear" w:color="auto" w:fill="auto"/>
            <w:noWrap/>
            <w:hideMark/>
          </w:tcPr>
          <w:p w14:paraId="520C1BE7" w14:textId="5A7BDD34" w:rsidR="00674555" w:rsidRPr="00C0226F" w:rsidRDefault="00143571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</w:t>
            </w:r>
            <w:r w:rsidR="00674555"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None</w:t>
            </w:r>
          </w:p>
        </w:tc>
        <w:tc>
          <w:tcPr>
            <w:tcW w:w="13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73B85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3258D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 (50%)</w:t>
            </w:r>
          </w:p>
        </w:tc>
        <w:tc>
          <w:tcPr>
            <w:tcW w:w="1581" w:type="dxa"/>
            <w:tcBorders>
              <w:left w:val="nil"/>
              <w:bottom w:val="nil"/>
            </w:tcBorders>
            <w:shd w:val="clear" w:color="auto" w:fill="auto"/>
            <w:noWrap/>
            <w:hideMark/>
          </w:tcPr>
          <w:p w14:paraId="10544999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left w:val="nil"/>
              <w:bottom w:val="nil"/>
            </w:tcBorders>
            <w:shd w:val="clear" w:color="auto" w:fill="auto"/>
          </w:tcPr>
          <w:p w14:paraId="0C982EFA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EEFBB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 (50%)</w:t>
            </w:r>
          </w:p>
        </w:tc>
      </w:tr>
      <w:tr w:rsidR="00674555" w:rsidRPr="004F30BF" w14:paraId="3A3256DF" w14:textId="77777777" w:rsidTr="004D5463">
        <w:trPr>
          <w:trHeight w:val="323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0DB7FA07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5FF86DB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cPC+cB-cells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55D21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2714F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 (25%)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231D7FD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D37DB28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32DF43A1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(25%)</w:t>
            </w:r>
          </w:p>
        </w:tc>
      </w:tr>
      <w:tr w:rsidR="00674555" w:rsidRPr="004F30BF" w14:paraId="7B150381" w14:textId="77777777" w:rsidTr="004D5463">
        <w:trPr>
          <w:trHeight w:val="335"/>
          <w:jc w:val="center"/>
        </w:trPr>
        <w:tc>
          <w:tcPr>
            <w:tcW w:w="1739" w:type="dxa"/>
            <w:vMerge/>
            <w:tcBorders>
              <w:left w:val="nil"/>
            </w:tcBorders>
            <w:shd w:val="clear" w:color="auto" w:fill="auto"/>
            <w:hideMark/>
          </w:tcPr>
          <w:p w14:paraId="383B8B9E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5F6807BC" w14:textId="77777777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0226F">
              <w:rPr>
                <w:rFonts w:ascii="Calibri" w:eastAsia="Times New Roman" w:hAnsi="Calibri" w:cs="Calibri"/>
                <w:color w:val="000000"/>
                <w:lang w:eastAsia="es-ES"/>
              </w:rPr>
              <w:t>cB-cells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only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FDA13F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11FC196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 (13%)</w:t>
            </w:r>
          </w:p>
        </w:tc>
        <w:tc>
          <w:tcPr>
            <w:tcW w:w="1581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3A5246D9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C05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top w:val="nil"/>
              <w:left w:val="nil"/>
            </w:tcBorders>
            <w:shd w:val="clear" w:color="auto" w:fill="auto"/>
          </w:tcPr>
          <w:p w14:paraId="0174C4E2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</w:tcBorders>
            <w:shd w:val="clear" w:color="auto" w:fill="auto"/>
            <w:hideMark/>
          </w:tcPr>
          <w:p w14:paraId="77B1CD11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 (13%)</w:t>
            </w:r>
          </w:p>
        </w:tc>
      </w:tr>
      <w:tr w:rsidR="00674555" w:rsidRPr="004F30BF" w14:paraId="3A5C96C7" w14:textId="77777777" w:rsidTr="00757F6E">
        <w:trPr>
          <w:trHeight w:val="471"/>
          <w:jc w:val="center"/>
        </w:trPr>
        <w:tc>
          <w:tcPr>
            <w:tcW w:w="1739" w:type="dxa"/>
            <w:tcBorders>
              <w:left w:val="nil"/>
            </w:tcBorders>
            <w:shd w:val="clear" w:color="auto" w:fill="auto"/>
          </w:tcPr>
          <w:p w14:paraId="70345AAE" w14:textId="77777777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top w:val="nil"/>
              <w:left w:val="nil"/>
            </w:tcBorders>
            <w:shd w:val="clear" w:color="auto" w:fill="auto"/>
            <w:noWrap/>
          </w:tcPr>
          <w:p w14:paraId="2387B7EE" w14:textId="5CE20482" w:rsidR="00674555" w:rsidRPr="00C0226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  </w:t>
            </w:r>
            <w:r w:rsidRPr="005B06BD">
              <w:rPr>
                <w:rFonts w:ascii="Calibri" w:eastAsia="Times New Roman" w:hAnsi="Calibri" w:cs="Calibri"/>
                <w:lang w:eastAsia="es-ES"/>
              </w:rPr>
              <w:t>Subtotal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A7DC89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C43AA7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 (38%)</w:t>
            </w:r>
          </w:p>
        </w:tc>
        <w:tc>
          <w:tcPr>
            <w:tcW w:w="1581" w:type="dxa"/>
            <w:tcBorders>
              <w:top w:val="nil"/>
              <w:left w:val="nil"/>
            </w:tcBorders>
            <w:shd w:val="clear" w:color="auto" w:fill="auto"/>
            <w:noWrap/>
          </w:tcPr>
          <w:p w14:paraId="650AEC10" w14:textId="77777777" w:rsidR="00674555" w:rsidRPr="00EC0596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3" w:type="dxa"/>
            <w:tcBorders>
              <w:top w:val="nil"/>
              <w:left w:val="nil"/>
            </w:tcBorders>
            <w:shd w:val="clear" w:color="auto" w:fill="auto"/>
          </w:tcPr>
          <w:p w14:paraId="6F0F0205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</w:tcBorders>
            <w:shd w:val="clear" w:color="auto" w:fill="auto"/>
          </w:tcPr>
          <w:p w14:paraId="2DCD5C59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(38%)</w:t>
            </w:r>
          </w:p>
        </w:tc>
      </w:tr>
      <w:tr w:rsidR="00674555" w:rsidRPr="004F30BF" w14:paraId="40671972" w14:textId="77777777" w:rsidTr="004D5463">
        <w:trPr>
          <w:trHeight w:val="589"/>
          <w:jc w:val="center"/>
        </w:trPr>
        <w:tc>
          <w:tcPr>
            <w:tcW w:w="1739" w:type="dxa"/>
            <w:tcBorders>
              <w:left w:val="nil"/>
            </w:tcBorders>
            <w:shd w:val="clear" w:color="auto" w:fill="auto"/>
            <w:vAlign w:val="center"/>
          </w:tcPr>
          <w:p w14:paraId="70EF0FA5" w14:textId="77777777" w:rsidR="00674555" w:rsidRPr="0046314D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537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E38189E" w14:textId="77777777" w:rsidR="00674555" w:rsidRPr="00BC089C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C089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</w:t>
            </w:r>
            <w:r w:rsidRPr="00BC08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-value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15199F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s-ES"/>
              </w:rPr>
            </w:pPr>
            <w:r w:rsidRPr="0059040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s-ES"/>
              </w:rPr>
              <w:t>0.04</w:t>
            </w: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84D9C0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s-ES"/>
              </w:rPr>
            </w:pPr>
            <w:r w:rsidRPr="0059040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s-ES"/>
              </w:rPr>
              <w:t>0.61</w:t>
            </w:r>
          </w:p>
        </w:tc>
        <w:tc>
          <w:tcPr>
            <w:tcW w:w="1581" w:type="dxa"/>
            <w:tcBorders>
              <w:left w:val="nil"/>
            </w:tcBorders>
            <w:shd w:val="clear" w:color="auto" w:fill="auto"/>
            <w:vAlign w:val="center"/>
          </w:tcPr>
          <w:p w14:paraId="28A297A8" w14:textId="77777777" w:rsidR="00674555" w:rsidRPr="00590407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s-ES"/>
              </w:rPr>
            </w:pPr>
            <w:r w:rsidRPr="0059040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s-ES"/>
              </w:rPr>
              <w:t>0.21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</w:tcPr>
          <w:p w14:paraId="00A0DA02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D82744" w14:textId="77777777" w:rsidR="00674555" w:rsidRPr="00400761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4007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0.15</w:t>
            </w:r>
          </w:p>
        </w:tc>
      </w:tr>
      <w:tr w:rsidR="00674555" w:rsidRPr="004F30BF" w14:paraId="6300F9E8" w14:textId="77777777" w:rsidTr="004D5463">
        <w:trPr>
          <w:trHeight w:val="323"/>
          <w:jc w:val="center"/>
        </w:trPr>
        <w:tc>
          <w:tcPr>
            <w:tcW w:w="1739" w:type="dxa"/>
            <w:tcBorders>
              <w:left w:val="nil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E480321" w14:textId="77777777" w:rsidR="00674555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F30BF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</w:p>
          <w:p w14:paraId="3BACE53A" w14:textId="4F1D543E" w:rsidR="00674555" w:rsidRPr="004F30BF" w:rsidRDefault="00674555" w:rsidP="004D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12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(n=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</w:t>
            </w:r>
            <w:r w:rsidR="00757F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</w:t>
            </w:r>
            <w:r w:rsidRPr="005A12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37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2AC8C" w14:textId="77777777" w:rsidR="00674555" w:rsidRPr="004F30B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265D3" w14:textId="3FB6781D" w:rsidR="00674555" w:rsidRPr="00A56EAA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1</w:t>
            </w:r>
            <w:r w:rsidR="00757F6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/3</w:t>
            </w:r>
            <w:r w:rsidR="00757F6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4</w:t>
            </w:r>
            <w:r w:rsidRPr="00A56E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3</w:t>
            </w:r>
            <w:r w:rsidR="00757F6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5</w:t>
            </w:r>
            <w:r w:rsidRPr="00A56E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706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9504D" w14:textId="77777777" w:rsidR="00674555" w:rsidRPr="00A56EAA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16/29</w:t>
            </w:r>
            <w:r w:rsidRPr="00A56E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55</w:t>
            </w:r>
            <w:r w:rsidRPr="00A56E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1581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05A9587" w14:textId="05F9F90A" w:rsidR="00674555" w:rsidRPr="00A56EAA" w:rsidRDefault="00BE7FDF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5</w:t>
            </w:r>
            <w:r w:rsidR="006745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5</w:t>
            </w:r>
            <w:r w:rsidR="00674555" w:rsidRPr="00A56E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</w:t>
            </w:r>
            <w:r w:rsidR="0067455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100</w:t>
            </w:r>
            <w:r w:rsidR="00674555" w:rsidRPr="00A56E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%)</w:t>
            </w:r>
          </w:p>
        </w:tc>
        <w:tc>
          <w:tcPr>
            <w:tcW w:w="993" w:type="dxa"/>
            <w:tcBorders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14:paraId="0E274A0B" w14:textId="77777777" w:rsidR="00674555" w:rsidRPr="00D37CCA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D37CC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0.07</w:t>
            </w:r>
          </w:p>
        </w:tc>
        <w:tc>
          <w:tcPr>
            <w:tcW w:w="127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02DFD" w14:textId="506BD2B3" w:rsidR="00674555" w:rsidRPr="00A01BDF" w:rsidRDefault="00674555" w:rsidP="004D5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3</w:t>
            </w:r>
            <w:r w:rsidR="00BE7FD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3</w:t>
            </w:r>
            <w:r w:rsidRPr="00A01BD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/</w:t>
            </w:r>
            <w:r w:rsidR="00BE7FD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68</w:t>
            </w:r>
            <w:r w:rsidRPr="00A01BD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49</w:t>
            </w:r>
            <w:r w:rsidRPr="00A01BD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</w:tbl>
    <w:p w14:paraId="37801F8F" w14:textId="05CEE443" w:rsidR="00674555" w:rsidRDefault="00702BF1" w:rsidP="00102696">
      <w:pPr>
        <w:spacing w:after="0"/>
        <w:ind w:left="284" w:right="282"/>
        <w:jc w:val="both"/>
        <w:rPr>
          <w:sz w:val="18"/>
          <w:szCs w:val="18"/>
          <w:lang w:val="en-US"/>
        </w:rPr>
      </w:pPr>
      <w:r>
        <w:rPr>
          <w:sz w:val="20"/>
          <w:szCs w:val="20"/>
          <w:vertAlign w:val="superscript"/>
          <w:lang w:val="en-US"/>
        </w:rPr>
        <w:t>^</w:t>
      </w:r>
      <w:r w:rsidR="00674555" w:rsidRPr="00002B9D">
        <w:rPr>
          <w:i/>
          <w:iCs/>
          <w:sz w:val="18"/>
          <w:szCs w:val="18"/>
          <w:lang w:val="en-US"/>
        </w:rPr>
        <w:t>p</w:t>
      </w:r>
      <w:r w:rsidR="00674555">
        <w:rPr>
          <w:sz w:val="18"/>
          <w:szCs w:val="18"/>
          <w:lang w:val="en-US"/>
        </w:rPr>
        <w:t>&lt;0.05</w:t>
      </w:r>
      <w:r w:rsidR="00674555" w:rsidRPr="00AF5710">
        <w:rPr>
          <w:sz w:val="18"/>
          <w:szCs w:val="18"/>
          <w:lang w:val="en-US"/>
        </w:rPr>
        <w:t xml:space="preserve"> vs </w:t>
      </w:r>
      <w:r w:rsidR="00674555">
        <w:rPr>
          <w:sz w:val="18"/>
          <w:szCs w:val="18"/>
          <w:lang w:val="en-US"/>
        </w:rPr>
        <w:t>MGUS in blood</w:t>
      </w:r>
      <w:r>
        <w:rPr>
          <w:sz w:val="18"/>
          <w:szCs w:val="18"/>
          <w:lang w:val="en-US"/>
        </w:rPr>
        <w:t>.</w:t>
      </w:r>
    </w:p>
    <w:p w14:paraId="49478877" w14:textId="2969ABAD" w:rsidR="00674555" w:rsidRPr="00E314A3" w:rsidRDefault="00674555" w:rsidP="00102696">
      <w:pPr>
        <w:spacing w:after="0"/>
        <w:ind w:left="284" w:right="282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BM, bone marrow; cB-cells,</w:t>
      </w:r>
      <w:r w:rsidRPr="00EC4DB7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c</w:t>
      </w:r>
      <w:r w:rsidRPr="00EC4DB7">
        <w:rPr>
          <w:sz w:val="18"/>
          <w:szCs w:val="18"/>
          <w:lang w:val="en-US"/>
        </w:rPr>
        <w:t>lonal B</w:t>
      </w:r>
      <w:r>
        <w:rPr>
          <w:sz w:val="18"/>
          <w:szCs w:val="18"/>
          <w:lang w:val="en-US"/>
        </w:rPr>
        <w:t>-lymphocytes;</w:t>
      </w:r>
      <w:r w:rsidRPr="00EC4DB7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cPC,</w:t>
      </w:r>
      <w:r w:rsidRPr="00EC4DB7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c</w:t>
      </w:r>
      <w:r w:rsidRPr="00EC4DB7">
        <w:rPr>
          <w:sz w:val="18"/>
          <w:szCs w:val="18"/>
          <w:lang w:val="en-US"/>
        </w:rPr>
        <w:t>lonal plasma cells</w:t>
      </w:r>
      <w:r>
        <w:rPr>
          <w:sz w:val="18"/>
          <w:szCs w:val="18"/>
          <w:lang w:val="en-US"/>
        </w:rPr>
        <w:t xml:space="preserve">; IMWG, international myeloma working group; </w:t>
      </w:r>
      <w:r w:rsidRPr="00EC4DB7">
        <w:rPr>
          <w:sz w:val="18"/>
          <w:szCs w:val="18"/>
          <w:lang w:val="en-US"/>
        </w:rPr>
        <w:t>MGUS</w:t>
      </w:r>
      <w:r>
        <w:rPr>
          <w:sz w:val="18"/>
          <w:szCs w:val="18"/>
          <w:lang w:val="en-US"/>
        </w:rPr>
        <w:t>,</w:t>
      </w:r>
      <w:r w:rsidRPr="00EC4DB7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m</w:t>
      </w:r>
      <w:r w:rsidRPr="00EC4DB7">
        <w:rPr>
          <w:sz w:val="18"/>
          <w:szCs w:val="18"/>
          <w:lang w:val="en-US"/>
        </w:rPr>
        <w:t>onoclonal gammopathy of undetermined significance</w:t>
      </w:r>
      <w:r>
        <w:rPr>
          <w:sz w:val="18"/>
          <w:szCs w:val="18"/>
          <w:lang w:val="en-US"/>
        </w:rPr>
        <w:t>;</w:t>
      </w:r>
      <w:r w:rsidRPr="00EC4DB7">
        <w:rPr>
          <w:sz w:val="18"/>
          <w:szCs w:val="18"/>
          <w:lang w:val="en-US"/>
        </w:rPr>
        <w:t xml:space="preserve"> SMM</w:t>
      </w:r>
      <w:r>
        <w:rPr>
          <w:sz w:val="18"/>
          <w:szCs w:val="18"/>
          <w:lang w:val="en-US"/>
        </w:rPr>
        <w:t>,</w:t>
      </w:r>
      <w:r w:rsidRPr="00EC4DB7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s</w:t>
      </w:r>
      <w:r w:rsidRPr="00EC4DB7">
        <w:rPr>
          <w:sz w:val="18"/>
          <w:szCs w:val="18"/>
          <w:lang w:val="en-US"/>
        </w:rPr>
        <w:t xml:space="preserve">moldering </w:t>
      </w:r>
      <w:r>
        <w:rPr>
          <w:sz w:val="18"/>
          <w:szCs w:val="18"/>
          <w:lang w:val="en-US"/>
        </w:rPr>
        <w:t>multiple myeloma; SWM, smoldering Waldenström’s macroglobulinemia.</w:t>
      </w:r>
    </w:p>
    <w:p w14:paraId="7444EF5D" w14:textId="139FC936" w:rsidR="00674555" w:rsidRDefault="00674555">
      <w:pPr>
        <w:rPr>
          <w:sz w:val="18"/>
          <w:szCs w:val="18"/>
          <w:lang w:val="en-US"/>
        </w:rPr>
      </w:pPr>
    </w:p>
    <w:p w14:paraId="7A1A488A" w14:textId="77777777" w:rsidR="00EF763C" w:rsidRPr="00674555" w:rsidRDefault="00EF763C" w:rsidP="00674555">
      <w:pPr>
        <w:tabs>
          <w:tab w:val="left" w:pos="5896"/>
        </w:tabs>
        <w:spacing w:after="0"/>
        <w:jc w:val="both"/>
        <w:rPr>
          <w:sz w:val="18"/>
          <w:szCs w:val="18"/>
          <w:lang w:val="en-US"/>
        </w:rPr>
      </w:pPr>
    </w:p>
    <w:sectPr w:rsidR="00EF763C" w:rsidRPr="00674555" w:rsidSect="00674555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89"/>
    <w:rsid w:val="00102696"/>
    <w:rsid w:val="0010574C"/>
    <w:rsid w:val="00143571"/>
    <w:rsid w:val="00147807"/>
    <w:rsid w:val="001B2147"/>
    <w:rsid w:val="00284866"/>
    <w:rsid w:val="002B5317"/>
    <w:rsid w:val="003903B2"/>
    <w:rsid w:val="003F41F0"/>
    <w:rsid w:val="00491C62"/>
    <w:rsid w:val="004B0C14"/>
    <w:rsid w:val="004C3101"/>
    <w:rsid w:val="004D7FE1"/>
    <w:rsid w:val="005A16C5"/>
    <w:rsid w:val="005F07B8"/>
    <w:rsid w:val="00674555"/>
    <w:rsid w:val="00702BF1"/>
    <w:rsid w:val="007121F3"/>
    <w:rsid w:val="00720A6D"/>
    <w:rsid w:val="00737161"/>
    <w:rsid w:val="00757F6E"/>
    <w:rsid w:val="007D20E9"/>
    <w:rsid w:val="00827555"/>
    <w:rsid w:val="008C6311"/>
    <w:rsid w:val="00955221"/>
    <w:rsid w:val="00A02089"/>
    <w:rsid w:val="00AD7FB7"/>
    <w:rsid w:val="00B94F88"/>
    <w:rsid w:val="00BE7FDF"/>
    <w:rsid w:val="00C07697"/>
    <w:rsid w:val="00C77E4B"/>
    <w:rsid w:val="00D70CB1"/>
    <w:rsid w:val="00DB597F"/>
    <w:rsid w:val="00E87D7C"/>
    <w:rsid w:val="00E93A1E"/>
    <w:rsid w:val="00EF763C"/>
    <w:rsid w:val="00F4684E"/>
    <w:rsid w:val="00F65C01"/>
    <w:rsid w:val="00FE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3632"/>
  <w15:chartTrackingRefBased/>
  <w15:docId w15:val="{E5C3928E-A294-4713-8A52-3CE28B75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08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1057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Oihane Pérez Escurza</dc:creator>
  <cp:keywords/>
  <dc:description/>
  <cp:lastModifiedBy>Oihane Pérez Escurza</cp:lastModifiedBy>
  <cp:revision>39</cp:revision>
  <cp:lastPrinted>2023-07-14T07:00:00Z</cp:lastPrinted>
  <dcterms:created xsi:type="dcterms:W3CDTF">2023-09-08T08:23:00Z</dcterms:created>
  <dcterms:modified xsi:type="dcterms:W3CDTF">2023-09-21T07:17:00Z</dcterms:modified>
</cp:coreProperties>
</file>