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71DE3" w14:textId="5235A2EC" w:rsidR="00084FFB" w:rsidRDefault="003E539B" w:rsidP="00AB6D14">
      <w:pPr>
        <w:spacing w:line="240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TABLES</w:t>
      </w:r>
    </w:p>
    <w:p w14:paraId="63D18D3A" w14:textId="77777777" w:rsidR="0084766D" w:rsidRPr="00D417E4" w:rsidRDefault="0084766D" w:rsidP="00AB6D14">
      <w:pPr>
        <w:spacing w:line="240" w:lineRule="auto"/>
        <w:contextualSpacing/>
        <w:rPr>
          <w:rFonts w:ascii="Arial" w:hAnsi="Arial" w:cs="Arial"/>
        </w:rPr>
      </w:pPr>
    </w:p>
    <w:p w14:paraId="574A22D1" w14:textId="7988EED5" w:rsidR="00084FFB" w:rsidRPr="00D417E4" w:rsidRDefault="00084FFB" w:rsidP="00AB6D14">
      <w:pPr>
        <w:spacing w:line="240" w:lineRule="auto"/>
        <w:contextualSpacing/>
        <w:rPr>
          <w:rFonts w:ascii="Arial" w:hAnsi="Arial" w:cs="Arial"/>
        </w:rPr>
      </w:pPr>
      <w:r w:rsidRPr="00D417E4">
        <w:rPr>
          <w:rFonts w:ascii="Arial" w:hAnsi="Arial" w:cs="Arial"/>
          <w:b/>
          <w:bCs/>
        </w:rPr>
        <w:t>Supplemental Table 1.</w:t>
      </w:r>
      <w:r w:rsidRPr="00D417E4">
        <w:rPr>
          <w:rFonts w:ascii="Arial" w:hAnsi="Arial" w:cs="Arial"/>
        </w:rPr>
        <w:t xml:space="preserve"> Regression output from univariate and multivariable models.</w:t>
      </w:r>
    </w:p>
    <w:tbl>
      <w:tblPr>
        <w:tblW w:w="0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3"/>
        <w:gridCol w:w="784"/>
        <w:gridCol w:w="1056"/>
        <w:gridCol w:w="1340"/>
        <w:gridCol w:w="1068"/>
        <w:gridCol w:w="984"/>
        <w:gridCol w:w="1340"/>
        <w:gridCol w:w="1068"/>
      </w:tblGrid>
      <w:tr w:rsidR="00582A4D" w:rsidRPr="00582A4D" w14:paraId="6B4A453D" w14:textId="77777777">
        <w:trPr>
          <w:tblHeader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183F0E09" w14:textId="77777777" w:rsidR="00582A4D" w:rsidRPr="00582A4D" w:rsidRDefault="00582A4D" w:rsidP="00582A4D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Characteristic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60A1C4D" w14:textId="77777777" w:rsidR="00582A4D" w:rsidRPr="00582A4D" w:rsidRDefault="00582A4D" w:rsidP="00582A4D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Univariate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CEC962F" w14:textId="77777777" w:rsidR="00582A4D" w:rsidRPr="00582A4D" w:rsidRDefault="00582A4D" w:rsidP="00582A4D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Multivariable</w:t>
            </w:r>
          </w:p>
        </w:tc>
      </w:tr>
      <w:tr w:rsidR="00582A4D" w:rsidRPr="00582A4D" w14:paraId="6A797609" w14:textId="77777777">
        <w:trPr>
          <w:tblHeader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4F2FE5" w14:textId="77777777" w:rsidR="00582A4D" w:rsidRPr="00582A4D" w:rsidRDefault="00582A4D" w:rsidP="00582A4D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47ED2C0C" w14:textId="77777777" w:rsidR="00582A4D" w:rsidRPr="00582A4D" w:rsidRDefault="00582A4D" w:rsidP="00582A4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70BFA99D" w14:textId="77777777" w:rsidR="00582A4D" w:rsidRPr="00582A4D" w:rsidRDefault="00582A4D" w:rsidP="00582A4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Estimate</w:t>
            </w:r>
            <w:r w:rsidRPr="00582A4D">
              <w:rPr>
                <w:rFonts w:ascii="Arial" w:eastAsia="Times New Roman" w:hAnsi="Arial" w:cs="Arial"/>
                <w:i/>
                <w:iCs/>
                <w:color w:val="333333"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03DAE366" w14:textId="77777777" w:rsidR="00582A4D" w:rsidRPr="00582A4D" w:rsidRDefault="00582A4D" w:rsidP="00582A4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7F52812A" w14:textId="77777777" w:rsidR="00582A4D" w:rsidRPr="00582A4D" w:rsidRDefault="00582A4D" w:rsidP="00582A4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1B32228B" w14:textId="77777777" w:rsidR="00582A4D" w:rsidRPr="00582A4D" w:rsidRDefault="00582A4D" w:rsidP="00582A4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6D63F2C1" w14:textId="77777777" w:rsidR="00582A4D" w:rsidRPr="00582A4D" w:rsidRDefault="00582A4D" w:rsidP="00582A4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2E64C229" w14:textId="77777777" w:rsidR="00582A4D" w:rsidRPr="00582A4D" w:rsidRDefault="00582A4D" w:rsidP="00582A4D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p-value</w:t>
            </w:r>
          </w:p>
        </w:tc>
      </w:tr>
      <w:tr w:rsidR="00582A4D" w:rsidRPr="00582A4D" w14:paraId="5BB4406B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B21AA0" w14:textId="1E02EAC5" w:rsidR="00582A4D" w:rsidRPr="00582A4D" w:rsidRDefault="00593301" w:rsidP="00582A4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 xml:space="preserve">Overall </w:t>
            </w:r>
            <w:r w:rsidR="00582A4D"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Response</w:t>
            </w:r>
          </w:p>
        </w:tc>
      </w:tr>
      <w:tr w:rsidR="00582A4D" w:rsidRPr="00582A4D" w14:paraId="094974FF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182FF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Hgb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F53AE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E1626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1.46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898D0A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1.20, 1.81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F4C79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9A01F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1.28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49276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1.03, 1.64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7A9F9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0.035</w:t>
            </w:r>
          </w:p>
        </w:tc>
      </w:tr>
      <w:tr w:rsidR="00582A4D" w:rsidRPr="00582A4D" w14:paraId="27ED72D0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1A07E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LDH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ADAAF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83B5B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DF295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0.60, 0.95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41ABD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0.028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69807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73162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0.65, 1.02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25885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0.11</w:t>
            </w:r>
          </w:p>
        </w:tc>
      </w:tr>
      <w:tr w:rsidR="00582A4D" w:rsidRPr="00582A4D" w14:paraId="593F7568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5A684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ECOG 2+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5F806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CCC42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8D1D5A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0.16, 0.73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ABC6B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0.006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F3E73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FB4AA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0.14, 0.83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6AEE2A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0.019</w:t>
            </w:r>
          </w:p>
        </w:tc>
      </w:tr>
      <w:tr w:rsidR="00582A4D" w:rsidRPr="00582A4D" w14:paraId="1561A537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8800C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True EMD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93B97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40353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47923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0.38, 2.16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C244F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DD906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1.25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F987D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0.46, 3.59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DE68A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</w:t>
            </w:r>
          </w:p>
        </w:tc>
      </w:tr>
      <w:tr w:rsidR="00582A4D" w:rsidRPr="00582A4D" w14:paraId="65575262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0BDA9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LOTs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CDA1C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C34D3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762A9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0.73, 0.97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4CED8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0.017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41F60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87CF7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0.65, 0.96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2FFF0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0.021</w:t>
            </w:r>
          </w:p>
        </w:tc>
      </w:tr>
      <w:tr w:rsidR="00582A4D" w:rsidRPr="00582A4D" w14:paraId="688F5175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00654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BCMA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3A08F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75EF9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74B51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0.29, 1.22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531EC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D06FD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5FDF3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0.32, 2.58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02269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</w:t>
            </w:r>
          </w:p>
        </w:tc>
      </w:tr>
      <w:tr w:rsidR="00582A4D" w:rsidRPr="00582A4D" w14:paraId="53FC6FD7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34F734" w14:textId="77777777" w:rsidR="00582A4D" w:rsidRPr="00582A4D" w:rsidRDefault="00582A4D" w:rsidP="00582A4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≥VGPR</w:t>
            </w:r>
          </w:p>
        </w:tc>
      </w:tr>
      <w:tr w:rsidR="00582A4D" w:rsidRPr="00582A4D" w14:paraId="3311D559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5B5EC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Hgb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50B43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1D8DDA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1.50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D793B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1.24, 1.86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4A1A0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D4B2B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1.40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D8F73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1.12, 1.79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90BF9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0.005</w:t>
            </w:r>
          </w:p>
        </w:tc>
      </w:tr>
      <w:tr w:rsidR="00582A4D" w:rsidRPr="00582A4D" w14:paraId="13025758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328F9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LDH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BBB96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C354B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95DD3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0.44, 0.89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53DCD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4D2DB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DF324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0.55, 1.02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997AA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0.13</w:t>
            </w:r>
          </w:p>
        </w:tc>
      </w:tr>
      <w:tr w:rsidR="00582A4D" w:rsidRPr="00582A4D" w14:paraId="16F49DAC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DD912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ECOG 2+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174CC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E8670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C6168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0.25, 1.15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5ABA0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9F133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B187F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0.26, 1.70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B8E34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</w:t>
            </w:r>
          </w:p>
        </w:tc>
      </w:tr>
      <w:tr w:rsidR="00582A4D" w:rsidRPr="00582A4D" w14:paraId="2CB01102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5198D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True EMD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61434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5EC61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E275B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0.12, 0.80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C9BB2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0.020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1D955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F62F9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0.12, 1.04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8BEA8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0.068</w:t>
            </w:r>
          </w:p>
        </w:tc>
      </w:tr>
      <w:tr w:rsidR="00582A4D" w:rsidRPr="00582A4D" w14:paraId="13094E85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8951C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LOTs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12B67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EE497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86604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0.75, 1.0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29822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72E8A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53803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0.72, 1.09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6AB75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</w:t>
            </w:r>
          </w:p>
        </w:tc>
      </w:tr>
      <w:tr w:rsidR="00582A4D" w:rsidRPr="00582A4D" w14:paraId="0299458F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15EEB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BCMA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74281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31ED7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70C20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0.19, 0.77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D07CC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4FD04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F5586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0.12, 0.97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4C6A5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0.047</w:t>
            </w:r>
          </w:p>
        </w:tc>
      </w:tr>
      <w:tr w:rsidR="00582A4D" w:rsidRPr="00582A4D" w14:paraId="351E8C5C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0E3546" w14:textId="77777777" w:rsidR="00582A4D" w:rsidRPr="00582A4D" w:rsidRDefault="00582A4D" w:rsidP="00582A4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CR/</w:t>
            </w:r>
            <w:proofErr w:type="spellStart"/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sCR</w:t>
            </w:r>
            <w:proofErr w:type="spellEnd"/>
          </w:p>
        </w:tc>
      </w:tr>
      <w:tr w:rsidR="00582A4D" w:rsidRPr="00582A4D" w14:paraId="2DB3CEA6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FB6C4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Hgb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76BFB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A6493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1.54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53AC7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1.26, 1.92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0CBAE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6C2AE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1.44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B6D63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1.14, 1.85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45680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0.003</w:t>
            </w:r>
          </w:p>
        </w:tc>
      </w:tr>
      <w:tr w:rsidR="00582A4D" w:rsidRPr="00582A4D" w14:paraId="53A81D6C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0B797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LDH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3EB44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97B60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3006E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0.45, 0.94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84F71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0.057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08629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BBCB7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0.59, 1.11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78A6E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</w:t>
            </w:r>
          </w:p>
        </w:tc>
      </w:tr>
      <w:tr w:rsidR="00582A4D" w:rsidRPr="00582A4D" w14:paraId="22347E95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7D9DE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ECOG 2+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1FE02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E69F8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826E0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0.19, 1.03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C3218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0.067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E96FD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73548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0.20, 1.38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7DBFD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</w:t>
            </w:r>
          </w:p>
        </w:tc>
      </w:tr>
      <w:tr w:rsidR="00582A4D" w:rsidRPr="00582A4D" w14:paraId="46E0E07E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E8E2E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True EMD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54E04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2BE38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C4513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0.20, 1.37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6C740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AC5AE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29383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0.24, 2.11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5FB64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</w:t>
            </w:r>
          </w:p>
        </w:tc>
      </w:tr>
      <w:tr w:rsidR="00582A4D" w:rsidRPr="00582A4D" w14:paraId="2419CE97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1110A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LOTs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B97A9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A0C01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F6B02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0.79, 1.06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D010D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2412E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F6043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0.77, 1.19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0D1CE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</w:t>
            </w:r>
          </w:p>
        </w:tc>
      </w:tr>
      <w:tr w:rsidR="00582A4D" w:rsidRPr="00582A4D" w14:paraId="2B8215DC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172B1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BCMA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DC8F4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70AD8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BD994A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0.20, 0.89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AE7AC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0.025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A92EC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73BC1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0.10, 0.91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03A29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0.037</w:t>
            </w:r>
          </w:p>
        </w:tc>
      </w:tr>
      <w:tr w:rsidR="00582A4D" w:rsidRPr="00582A4D" w14:paraId="25CBD0C3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8D74EF" w14:textId="77777777" w:rsidR="00582A4D" w:rsidRPr="00582A4D" w:rsidRDefault="00582A4D" w:rsidP="00582A4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Overall Survival</w:t>
            </w:r>
          </w:p>
        </w:tc>
      </w:tr>
      <w:tr w:rsidR="00582A4D" w:rsidRPr="00582A4D" w14:paraId="52D0625D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149DD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Hgb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F6E74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123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13DA9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0.71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B5FBD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0.60, 0.83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8A71D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3E3B0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0.85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6BEB1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0.70, 1.02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269FE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0.086</w:t>
            </w:r>
          </w:p>
        </w:tc>
      </w:tr>
      <w:tr w:rsidR="00582A4D" w:rsidRPr="00582A4D" w14:paraId="1B66786B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5A6BA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LDH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E054F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2827C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1.37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8BB36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1.23, 1.53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6F08C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B1A71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1.36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65136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1.19, 1.54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A6004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582A4D" w:rsidRPr="00582A4D" w14:paraId="24745241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2670A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ECOG 2+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BD3B1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119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91D66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2.41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DBD60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1.33, 4.35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AFDBC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8F7BC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1.80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8D096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0.93, 3.49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AF0C3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0.079</w:t>
            </w:r>
          </w:p>
        </w:tc>
      </w:tr>
      <w:tr w:rsidR="00582A4D" w:rsidRPr="00582A4D" w14:paraId="66E90711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844AE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True EMD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3A37B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7933D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1.07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C775D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0.52, 2.24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00505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16B28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CCDE2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0.32, 1.64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73860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</w:t>
            </w:r>
          </w:p>
        </w:tc>
      </w:tr>
      <w:tr w:rsidR="00582A4D" w:rsidRPr="00582A4D" w14:paraId="73534724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C0F92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LOTs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244A0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38D31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0736C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0.89, 1.11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CD624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3F626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1.12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AE0C5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0.97, 1.29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1D1FA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0.11</w:t>
            </w:r>
          </w:p>
        </w:tc>
      </w:tr>
      <w:tr w:rsidR="00582A4D" w:rsidRPr="00582A4D" w14:paraId="645275E4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DD203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BCMA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2AE79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02F8A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0ACB8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0.37, 1.21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2DF8B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AB710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1CE12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0.25, 1.23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F58DE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0.15</w:t>
            </w:r>
          </w:p>
        </w:tc>
      </w:tr>
      <w:tr w:rsidR="00582A4D" w:rsidRPr="00582A4D" w14:paraId="69DFD587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819FE4" w14:textId="77777777" w:rsidR="00582A4D" w:rsidRPr="00582A4D" w:rsidRDefault="00582A4D" w:rsidP="00582A4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Progression-free Survival</w:t>
            </w:r>
          </w:p>
        </w:tc>
      </w:tr>
      <w:tr w:rsidR="00582A4D" w:rsidRPr="00582A4D" w14:paraId="10601F20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0F84D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Hgb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6916E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124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A0AF7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0.74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77C19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0.64, 0.85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49BC0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BE548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0.84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BD4A3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0.72, 0.99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D4AF9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0.034</w:t>
            </w:r>
          </w:p>
        </w:tc>
      </w:tr>
      <w:tr w:rsidR="00582A4D" w:rsidRPr="00582A4D" w14:paraId="4E0A8AF5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96D31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LDH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2DB3C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560A7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1.31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DC742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1.18, 1.44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6034A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D212D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1.27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297FD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1.13, 1.43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1A751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582A4D" w:rsidRPr="00582A4D" w14:paraId="513F07A0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81BB3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ECOG 2+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F8CBA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A9C43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1.77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D9908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1.09, 2.87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8A725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0.020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526C7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1.48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1910A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0.87, 2.51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A0288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0.15</w:t>
            </w:r>
          </w:p>
        </w:tc>
      </w:tr>
      <w:tr w:rsidR="00582A4D" w:rsidRPr="00582A4D" w14:paraId="15B60F13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145D6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True EMD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4F9E1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71C82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195A1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0.46, 1.54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A2D65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0680B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8562B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0.28, 1.04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281B8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0.066</w:t>
            </w:r>
          </w:p>
        </w:tc>
      </w:tr>
      <w:tr w:rsidR="00582A4D" w:rsidRPr="00582A4D" w14:paraId="044E2058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6D026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LOTs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00F8B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5338A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1.05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B1889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0.96, 1.14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D27AA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B8121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1.12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99CEE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1.00, 1.26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A3144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0.057</w:t>
            </w:r>
          </w:p>
        </w:tc>
      </w:tr>
      <w:tr w:rsidR="00582A4D" w:rsidRPr="00582A4D" w14:paraId="1DC5A9B3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3B920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BCMA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5F04D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4A941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1EF45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0.77, 1.98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9189B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5D544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1.20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77DC8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0.63, 2.25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52DBC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</w:t>
            </w:r>
          </w:p>
        </w:tc>
      </w:tr>
      <w:tr w:rsidR="00582A4D" w:rsidRPr="00582A4D" w14:paraId="3CA3F689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0BF432" w14:textId="77777777" w:rsidR="00582A4D" w:rsidRPr="00582A4D" w:rsidRDefault="00582A4D" w:rsidP="00582A4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Duration of Response</w:t>
            </w:r>
          </w:p>
        </w:tc>
      </w:tr>
      <w:tr w:rsidR="00582A4D" w:rsidRPr="00582A4D" w14:paraId="09333912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35AD7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Hgb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4CF4A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5210D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0.77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5C089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0.60, 0.98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C1E9E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0.031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3768C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0.87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BCACE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0.66, 1.16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41324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</w:t>
            </w:r>
          </w:p>
        </w:tc>
      </w:tr>
      <w:tr w:rsidR="00582A4D" w:rsidRPr="00582A4D" w14:paraId="205DB58D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21288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LDH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1BA2D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432B5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1.43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E2472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1.06, 1.93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D1676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0.020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77F2D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1.39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AD077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0.92, 2.10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0336E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0.12</w:t>
            </w:r>
          </w:p>
        </w:tc>
      </w:tr>
      <w:tr w:rsidR="00582A4D" w:rsidRPr="00582A4D" w14:paraId="7B4FB99E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0AAB3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ECOG 2+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56C09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26F40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1.70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6CEA4A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0.71, 4.07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64FDC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69E1D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08CCD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0.32, 2.82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A6491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&gt;0.9</w:t>
            </w:r>
          </w:p>
        </w:tc>
      </w:tr>
      <w:tr w:rsidR="00582A4D" w:rsidRPr="00582A4D" w14:paraId="1FDE1EC7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90EBB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True EMD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B0AFE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59805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1.16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9C9B3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0.39, 3.45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FC37B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F26F6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A888E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0.14, 2.05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99C31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</w:t>
            </w:r>
          </w:p>
        </w:tc>
      </w:tr>
      <w:tr w:rsidR="00582A4D" w:rsidRPr="00582A4D" w14:paraId="4605E7D2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4F6E7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lastRenderedPageBreak/>
              <w:t>Prior LOTs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4DB19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A27F9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0685C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0.73, 1.09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45D6D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4ECF0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1.05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68A43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0.76, 1.46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6FE08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</w:t>
            </w:r>
          </w:p>
        </w:tc>
      </w:tr>
      <w:tr w:rsidR="00582A4D" w:rsidRPr="00582A4D" w14:paraId="7AD8E8A9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9B4D6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BCMA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F4B09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27AB2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DD111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0.26, 1.44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E6769A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60CF8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06693A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0.21, 2.13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FFA13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</w:t>
            </w:r>
          </w:p>
        </w:tc>
      </w:tr>
      <w:tr w:rsidR="00582A4D" w:rsidRPr="00582A4D" w14:paraId="58374B7C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629D3E" w14:textId="77777777" w:rsidR="00582A4D" w:rsidRPr="00582A4D" w:rsidRDefault="00582A4D" w:rsidP="00582A4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Infection-free Survival</w:t>
            </w:r>
          </w:p>
        </w:tc>
      </w:tr>
      <w:tr w:rsidR="00582A4D" w:rsidRPr="00582A4D" w14:paraId="1941B000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57A68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Hgb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9CFBD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125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7521D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0.82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9F452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0.73, 0.93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2D27D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5F075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0.84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A8E44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0.73, 0.97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4A4B9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0.019</w:t>
            </w:r>
          </w:p>
        </w:tc>
      </w:tr>
      <w:tr w:rsidR="00582A4D" w:rsidRPr="00582A4D" w14:paraId="6258E898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09BDE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LDH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C8035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34FD1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1.21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DD54B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1.11, 1.31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07944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D0FAB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1.15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2EB61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1.04, 1.28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0C5D0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0.006</w:t>
            </w:r>
          </w:p>
        </w:tc>
      </w:tr>
      <w:tr w:rsidR="00582A4D" w:rsidRPr="00582A4D" w14:paraId="3BEB1E44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E00B6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ECOG 2+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213AE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DD0E9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1.37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84FDC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0.87, 2.18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07EBF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F36F0A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F7C17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0.56, 1.62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C54B6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</w:t>
            </w:r>
          </w:p>
        </w:tc>
      </w:tr>
      <w:tr w:rsidR="00582A4D" w:rsidRPr="00582A4D" w14:paraId="6268D3E9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F4DAB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True EMD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785BC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66AAD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1.20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B45B5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0.69, 2.09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1FCCE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038BC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1.10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1672C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0.61, 2.00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3D8D7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</w:t>
            </w:r>
          </w:p>
        </w:tc>
      </w:tr>
      <w:tr w:rsidR="00582A4D" w:rsidRPr="00582A4D" w14:paraId="62BEC9C8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968EF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LOTs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F8C86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2D8D6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96B52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0.86, 1.03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AFB7D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2C688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B2F07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0.85, 1.08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BEDA0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</w:t>
            </w:r>
          </w:p>
        </w:tc>
      </w:tr>
      <w:tr w:rsidR="00582A4D" w:rsidRPr="00582A4D" w14:paraId="13F76DB2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4FE0F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BCMA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75248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06A0D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5422A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0.45, 1.09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C156D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2EA7C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E7D71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0.44, 1.45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34283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</w:t>
            </w:r>
          </w:p>
        </w:tc>
      </w:tr>
      <w:tr w:rsidR="00582A4D" w:rsidRPr="00582A4D" w14:paraId="7DEA59E6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38037C" w14:textId="77777777" w:rsidR="00582A4D" w:rsidRPr="00582A4D" w:rsidRDefault="00582A4D" w:rsidP="00582A4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ICANS 1+</w:t>
            </w:r>
          </w:p>
        </w:tc>
      </w:tr>
      <w:tr w:rsidR="00582A4D" w:rsidRPr="00582A4D" w14:paraId="3B207605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87D30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Hgb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B8755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7B29E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0.81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02864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0.63, 1.03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E7825A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0.094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80A81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0.83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BC40D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0.62, 1.09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100F1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</w:t>
            </w:r>
          </w:p>
        </w:tc>
      </w:tr>
      <w:tr w:rsidR="00582A4D" w:rsidRPr="00582A4D" w14:paraId="6BBF4817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5C774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LDH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58DA5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BD765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1.07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7140D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0.86, 1.29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D2620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06CD0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F376E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0.75, 1.21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24759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</w:t>
            </w:r>
          </w:p>
        </w:tc>
      </w:tr>
      <w:tr w:rsidR="00582A4D" w:rsidRPr="00582A4D" w14:paraId="78C071D7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3D835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ECOG 2+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E419C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BE1FEA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2.15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DB436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0.84, 5.53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B68A4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E2E1C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1.42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FBE34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0.49, 4.02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4C360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</w:t>
            </w:r>
          </w:p>
        </w:tc>
      </w:tr>
      <w:tr w:rsidR="00582A4D" w:rsidRPr="00582A4D" w14:paraId="21735E5D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DC4F2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True EMD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D4489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F13A5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1.91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572C7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0.66, 5.17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5282E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760EA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1.76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1BD71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0.54, 5.31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171AF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</w:t>
            </w:r>
          </w:p>
        </w:tc>
      </w:tr>
      <w:tr w:rsidR="00582A4D" w:rsidRPr="00582A4D" w14:paraId="486BAEFF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F7D25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LOTs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4CB15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3D164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8B6A9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0.57, 0.92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851ECA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FAEF7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C292E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0.59, 1.03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89D2E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0.11</w:t>
            </w:r>
          </w:p>
        </w:tc>
      </w:tr>
      <w:tr w:rsidR="00582A4D" w:rsidRPr="00582A4D" w14:paraId="4FA82D12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253B6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BCMA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641B2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71BCD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668DF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0.11, 0.85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616BB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6D1DC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1CF34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0.19, 2.52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AEA2C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</w:t>
            </w:r>
          </w:p>
        </w:tc>
      </w:tr>
      <w:tr w:rsidR="00582A4D" w:rsidRPr="00582A4D" w14:paraId="08938BF8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D5F7E4" w14:textId="77777777" w:rsidR="00582A4D" w:rsidRPr="00582A4D" w:rsidRDefault="00582A4D" w:rsidP="00582A4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CRS 1+</w:t>
            </w:r>
          </w:p>
        </w:tc>
      </w:tr>
      <w:tr w:rsidR="00582A4D" w:rsidRPr="00582A4D" w14:paraId="36D6337C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6D6E0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Hgb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22F79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80825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1.03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15A4D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0.87, 1.23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61A66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3945C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1.05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37FD3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0.86, 1.28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FA6A8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</w:t>
            </w:r>
          </w:p>
        </w:tc>
      </w:tr>
      <w:tr w:rsidR="00582A4D" w:rsidRPr="00582A4D" w14:paraId="6BEEF486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81DF7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LDH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675DC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8685C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C7B46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0.78, 1.13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60D6B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19272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FF0D4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0.76, 1.14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AE4DE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</w:t>
            </w:r>
          </w:p>
        </w:tc>
      </w:tr>
      <w:tr w:rsidR="00582A4D" w:rsidRPr="00582A4D" w14:paraId="6B47472B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27AA9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ECOG 2+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C7807A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988F3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1.37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BA914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0.65, 2.89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647DB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382B1A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1.44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DA58D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0.64, 3.25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8E11A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</w:t>
            </w:r>
          </w:p>
        </w:tc>
      </w:tr>
      <w:tr w:rsidR="00582A4D" w:rsidRPr="00582A4D" w14:paraId="05C88BAB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823C3A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True EMD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4D3D7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3AA64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0A2BF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0.26, 1.58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46713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71F87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55AA8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0.22, 1.45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7BA07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</w:t>
            </w:r>
          </w:p>
        </w:tc>
      </w:tr>
      <w:tr w:rsidR="00582A4D" w:rsidRPr="00582A4D" w14:paraId="0AB5F771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A2D1B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LOTs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538AC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00E57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6FDDFA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0.75, 1.01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A367E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0.069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D60FF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2E505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0.72, 1.05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CBFD0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</w:t>
            </w:r>
          </w:p>
        </w:tc>
      </w:tr>
      <w:tr w:rsidR="00582A4D" w:rsidRPr="00582A4D" w14:paraId="73CAB748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E2691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BCMA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E581C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B15A0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D7DD7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0.37, 1.54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58020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52EB0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1.28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0EA07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0.51, 3.27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2ECF1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</w:t>
            </w:r>
          </w:p>
        </w:tc>
      </w:tr>
      <w:tr w:rsidR="00582A4D" w:rsidRPr="00582A4D" w14:paraId="17F9C0FF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E64BE1" w14:textId="77777777" w:rsidR="00582A4D" w:rsidRPr="00582A4D" w:rsidRDefault="00582A4D" w:rsidP="00582A4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Steroid use</w:t>
            </w:r>
          </w:p>
        </w:tc>
      </w:tr>
      <w:tr w:rsidR="00582A4D" w:rsidRPr="00582A4D" w14:paraId="67269D42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6DAA5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Hgb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2C8BD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FCC45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1.00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0426C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0.81, 1.24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506CF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&gt;0.9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71C2B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1.04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47F3C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0.81, 1.34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5F32A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</w:t>
            </w:r>
          </w:p>
        </w:tc>
      </w:tr>
      <w:tr w:rsidR="00582A4D" w:rsidRPr="00582A4D" w14:paraId="587B9EE4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6BEB7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LDH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34B25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116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AB388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1.09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A398F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0.88, 1.32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30D98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15218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1.06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B3EE9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0.82, 1.32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D4F9A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</w:t>
            </w:r>
          </w:p>
        </w:tc>
      </w:tr>
      <w:tr w:rsidR="00582A4D" w:rsidRPr="00582A4D" w14:paraId="2126A0F8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8B757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ECOG 2+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25E12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115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3C1C6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1.20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1A062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0.49, 2.89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6A567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82EBD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9E793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0.30, 2.30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9C02D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</w:t>
            </w:r>
          </w:p>
        </w:tc>
      </w:tr>
      <w:tr w:rsidR="00582A4D" w:rsidRPr="00582A4D" w14:paraId="2388656F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FA04E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True EMD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9B4F0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33F7C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2.18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B5F35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0.81, 5.63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44830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648A0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2.20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0EFAA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0.73, 6.45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B23AD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</w:t>
            </w:r>
          </w:p>
        </w:tc>
      </w:tr>
      <w:tr w:rsidR="00582A4D" w:rsidRPr="00582A4D" w14:paraId="449A8F26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A81BA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LOTs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38D43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313A7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9B9DF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0.52, 0.85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0837A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4B74C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CBED3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0.55, 1.01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57C7D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0.081</w:t>
            </w:r>
          </w:p>
        </w:tc>
      </w:tr>
      <w:tr w:rsidR="00582A4D" w:rsidRPr="00582A4D" w14:paraId="3EE94D85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726AE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BCMA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7D53A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FE044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F6175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0.08, 0.60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EB3E4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BFF39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EFE51B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0.13, 1.79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35181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</w:t>
            </w:r>
          </w:p>
        </w:tc>
      </w:tr>
      <w:tr w:rsidR="00582A4D" w:rsidRPr="00582A4D" w14:paraId="69673090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4FBF36" w14:textId="77777777" w:rsidR="00582A4D" w:rsidRPr="00582A4D" w:rsidRDefault="00582A4D" w:rsidP="00582A4D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14:ligatures w14:val="none"/>
              </w:rPr>
              <w:t>Infection</w:t>
            </w:r>
          </w:p>
        </w:tc>
      </w:tr>
      <w:tr w:rsidR="00582A4D" w:rsidRPr="00582A4D" w14:paraId="49C845DD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BEFC2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Hgb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DB1C1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D238C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0.93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D85B7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0.78, 1.11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39E12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7ECDB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0.91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A5A7F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0.74, 1.11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2A609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</w:t>
            </w:r>
          </w:p>
        </w:tc>
      </w:tr>
      <w:tr w:rsidR="00582A4D" w:rsidRPr="00582A4D" w14:paraId="4748012B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2D144A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Baseline LDH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702F0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C8F8B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1.06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FA177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0.89, 1.26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61FBC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05D8B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1.02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56C36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0.84, 1.23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9272BA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</w:t>
            </w:r>
          </w:p>
        </w:tc>
      </w:tr>
      <w:tr w:rsidR="00582A4D" w:rsidRPr="00582A4D" w14:paraId="470D5113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619FE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ECOG 2+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40EE4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02404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68FB3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0.40, 1.86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7A9738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080D33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EF067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0.31, 1.65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D6D74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</w:t>
            </w:r>
          </w:p>
        </w:tc>
      </w:tr>
      <w:tr w:rsidR="00582A4D" w:rsidRPr="00582A4D" w14:paraId="3976FBDB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EC2C0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True EMD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61F87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86951F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13AB9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0.36, 2.08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A9A35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EBBCA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B07B1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0.34, 2.23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6E7B2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0.8</w:t>
            </w:r>
          </w:p>
        </w:tc>
      </w:tr>
      <w:tr w:rsidR="00582A4D" w:rsidRPr="00582A4D" w14:paraId="7BE4BF23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A8C9FE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LOTs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59C90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82BEE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E29355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0.78, 1.03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3B27E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76A4DC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0.91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9F3A8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0.75, 1.09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952622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</w:t>
            </w:r>
          </w:p>
        </w:tc>
      </w:tr>
      <w:tr w:rsidR="00582A4D" w:rsidRPr="00582A4D" w14:paraId="5F63ED50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85AB49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Prior BCMA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08D5E0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01E1B7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0.59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3D268A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0.29, 1.21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FC35C1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A6FABD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0.79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EE0564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0.31, 2.01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51BA46" w14:textId="77777777" w:rsidR="00582A4D" w:rsidRPr="00582A4D" w:rsidRDefault="00582A4D" w:rsidP="00582A4D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0.6</w:t>
            </w:r>
          </w:p>
        </w:tc>
      </w:tr>
      <w:tr w:rsidR="00582A4D" w:rsidRPr="00582A4D" w14:paraId="24D3FB26" w14:textId="77777777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9406C2" w14:textId="77777777" w:rsidR="00582A4D" w:rsidRPr="00582A4D" w:rsidRDefault="00582A4D" w:rsidP="00582A4D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</w:pPr>
            <w:r w:rsidRPr="00582A4D">
              <w:rPr>
                <w:rFonts w:ascii="Arial" w:eastAsia="Times New Roman" w:hAnsi="Arial" w:cs="Arial"/>
                <w:i/>
                <w:iCs/>
                <w:color w:val="333333"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  <w:r w:rsidRPr="00582A4D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14:ligatures w14:val="none"/>
              </w:rPr>
              <w:t> Estimate = Odds ratio or hazard ratio</w:t>
            </w:r>
          </w:p>
        </w:tc>
      </w:tr>
    </w:tbl>
    <w:p w14:paraId="2C19B61F" w14:textId="0D5F9F16" w:rsidR="007C3266" w:rsidRDefault="007C3266" w:rsidP="00AB6D14">
      <w:pPr>
        <w:spacing w:line="240" w:lineRule="auto"/>
        <w:contextualSpacing/>
        <w:rPr>
          <w:rFonts w:ascii="Arial" w:hAnsi="Arial" w:cs="Arial"/>
        </w:rPr>
      </w:pPr>
    </w:p>
    <w:p w14:paraId="217129DC" w14:textId="77777777" w:rsidR="00D417E4" w:rsidRPr="00D417E4" w:rsidRDefault="007C3266" w:rsidP="00AB6D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br w:type="column"/>
      </w:r>
    </w:p>
    <w:p w14:paraId="09C7F9F0" w14:textId="6AA515EE" w:rsidR="007C3266" w:rsidRDefault="007C3266" w:rsidP="00AB6D14">
      <w:pPr>
        <w:spacing w:line="240" w:lineRule="auto"/>
        <w:contextualSpacing/>
        <w:rPr>
          <w:rFonts w:ascii="Arial" w:hAnsi="Arial" w:cs="Arial"/>
        </w:rPr>
      </w:pPr>
      <w:r w:rsidRPr="007C3266">
        <w:rPr>
          <w:rFonts w:ascii="Arial" w:hAnsi="Arial" w:cs="Arial"/>
          <w:b/>
          <w:bCs/>
        </w:rPr>
        <w:t>Supplemental Table 2.</w:t>
      </w:r>
      <w:r>
        <w:rPr>
          <w:rFonts w:ascii="Arial" w:hAnsi="Arial" w:cs="Arial"/>
        </w:rPr>
        <w:t xml:space="preserve"> Regression output from univariate and multivariable models incorporating the </w:t>
      </w:r>
      <w:r w:rsidR="00551A70">
        <w:rPr>
          <w:rFonts w:ascii="Arial" w:hAnsi="Arial" w:cs="Arial"/>
        </w:rPr>
        <w:t>ALPS (Anemia-LDH Prognostic System) score</w:t>
      </w:r>
      <w:r>
        <w:rPr>
          <w:rFonts w:ascii="Arial" w:hAnsi="Arial" w:cs="Arial"/>
        </w:rPr>
        <w:t>.</w:t>
      </w:r>
    </w:p>
    <w:tbl>
      <w:tblPr>
        <w:tblW w:w="0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5"/>
        <w:gridCol w:w="717"/>
        <w:gridCol w:w="873"/>
        <w:gridCol w:w="1162"/>
        <w:gridCol w:w="944"/>
        <w:gridCol w:w="817"/>
        <w:gridCol w:w="1162"/>
        <w:gridCol w:w="944"/>
      </w:tblGrid>
      <w:tr w:rsidR="007C3266" w:rsidRPr="007C3266" w14:paraId="340196AD" w14:textId="77777777">
        <w:trPr>
          <w:tblHeader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1A4DAB58" w14:textId="77777777" w:rsidR="007C3266" w:rsidRPr="007C3266" w:rsidRDefault="007C3266" w:rsidP="00AB6D1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Characteristic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0B3182D" w14:textId="77777777" w:rsidR="007C3266" w:rsidRPr="007C3266" w:rsidRDefault="007C3266" w:rsidP="00AB6D14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Univariate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1B33B94" w14:textId="77777777" w:rsidR="007C3266" w:rsidRPr="007C3266" w:rsidRDefault="007C3266" w:rsidP="00AB6D14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Multivariable</w:t>
            </w:r>
          </w:p>
        </w:tc>
      </w:tr>
      <w:tr w:rsidR="007C3266" w:rsidRPr="007C3266" w14:paraId="74A421D5" w14:textId="77777777">
        <w:trPr>
          <w:tblHeader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FE32A1" w14:textId="77777777" w:rsidR="007C3266" w:rsidRPr="007C3266" w:rsidRDefault="007C3266" w:rsidP="00AB6D1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21E924C7" w14:textId="77777777" w:rsidR="007C3266" w:rsidRPr="007C3266" w:rsidRDefault="007C3266" w:rsidP="00AB6D1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0834BB6A" w14:textId="77777777" w:rsidR="007C3266" w:rsidRPr="007C3266" w:rsidRDefault="007C3266" w:rsidP="00AB6D1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Estimate</w:t>
            </w:r>
            <w:r w:rsidRPr="007C3266">
              <w:rPr>
                <w:rFonts w:ascii="Arial" w:eastAsia="Times New Roman" w:hAnsi="Arial" w:cs="Arial"/>
                <w:i/>
                <w:iCs/>
                <w:color w:val="333333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6A06922B" w14:textId="77777777" w:rsidR="007C3266" w:rsidRPr="007C3266" w:rsidRDefault="007C3266" w:rsidP="00AB6D1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19227276" w14:textId="77777777" w:rsidR="007C3266" w:rsidRPr="007C3266" w:rsidRDefault="007C3266" w:rsidP="00AB6D1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598DCF7D" w14:textId="77777777" w:rsidR="007C3266" w:rsidRPr="007C3266" w:rsidRDefault="007C3266" w:rsidP="00AB6D1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305DD836" w14:textId="77777777" w:rsidR="007C3266" w:rsidRPr="007C3266" w:rsidRDefault="007C3266" w:rsidP="00AB6D1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1B3C5561" w14:textId="77777777" w:rsidR="007C3266" w:rsidRPr="007C3266" w:rsidRDefault="007C3266" w:rsidP="00AB6D1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p-value</w:t>
            </w:r>
          </w:p>
        </w:tc>
      </w:tr>
      <w:tr w:rsidR="007C3266" w:rsidRPr="007C3266" w14:paraId="0449BC9F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B2E00A" w14:textId="0A72E18A" w:rsidR="007C3266" w:rsidRPr="007C3266" w:rsidRDefault="00383C04" w:rsidP="00AB6D1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 xml:space="preserve">Overall </w:t>
            </w:r>
            <w:r w:rsidR="007C3266" w:rsidRPr="007C3266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Response</w:t>
            </w:r>
          </w:p>
        </w:tc>
      </w:tr>
      <w:tr w:rsidR="007C3266" w:rsidRPr="007C3266" w14:paraId="030CCE8B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D5E333" w14:textId="2D745377" w:rsidR="007C3266" w:rsidRPr="007C3266" w:rsidRDefault="00E368F9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ALPS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79E148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C48B7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27BF2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DC3FD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89CF54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E3BA81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76E3C6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</w:tr>
      <w:tr w:rsidR="007C3266" w:rsidRPr="007C3266" w14:paraId="6CB0DCC5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5C530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    0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EA3E0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59DD58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8D544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E81E4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DEAA36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34D5B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F7061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</w:tr>
      <w:tr w:rsidR="007C3266" w:rsidRPr="007C3266" w14:paraId="2925392D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12518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    1 point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CF5BE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065470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E20F26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0.16, 0.80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6C0310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0.014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BE69F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0.52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F4B4F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0.22, 1.23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CF98C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0.14</w:t>
            </w:r>
          </w:p>
        </w:tc>
      </w:tr>
      <w:tr w:rsidR="007C3266" w:rsidRPr="007C3266" w14:paraId="210E58BE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0F4B3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    2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C63F7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7DD668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971844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0.03, 0.42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8AC34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72DEDF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DD0DE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0.03, 0.64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6BC26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0.012</w:t>
            </w:r>
          </w:p>
        </w:tc>
      </w:tr>
      <w:tr w:rsidR="007C3266" w:rsidRPr="007C3266" w14:paraId="04400317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6F2AA5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ECOG 2+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C3C991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18A068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CEA2B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0.16, 0.73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45979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0.006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D5ED9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07F931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0.14, 0.84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EFB00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0.020</w:t>
            </w:r>
          </w:p>
        </w:tc>
      </w:tr>
      <w:tr w:rsidR="007C3266" w:rsidRPr="007C3266" w14:paraId="7FD80FA1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C32BF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True EMD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7AC62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107FB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0.89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00562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0.38, 2.16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F56191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ACE43F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1.40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BD265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0.52, 3.98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75CA20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0.5</w:t>
            </w:r>
          </w:p>
        </w:tc>
      </w:tr>
      <w:tr w:rsidR="007C3266" w:rsidRPr="007C3266" w14:paraId="4751C86A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DC83CF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Prior LOTs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B95A78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D05EE6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0.84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D564F5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0.73, 0.97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8F0F2D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0.017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461B1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0.80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8966C5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0.65, 0.96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385640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0.024</w:t>
            </w:r>
          </w:p>
        </w:tc>
      </w:tr>
      <w:tr w:rsidR="007C3266" w:rsidRPr="007C3266" w14:paraId="67C45964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826B64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Prior BCMA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5EAFD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8CED7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0.60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7F2C6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0.29, 1.22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D71F0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CEC89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0.92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F2B375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0.33, 2.56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DB5E7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0.9</w:t>
            </w:r>
          </w:p>
        </w:tc>
      </w:tr>
      <w:tr w:rsidR="007C3266" w:rsidRPr="007C3266" w14:paraId="6F119CEA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A640D2" w14:textId="77777777" w:rsidR="007C3266" w:rsidRPr="007C3266" w:rsidRDefault="007C3266" w:rsidP="00AB6D1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≥VGPR</w:t>
            </w:r>
          </w:p>
        </w:tc>
      </w:tr>
      <w:tr w:rsidR="007C3266" w:rsidRPr="007C3266" w14:paraId="18815C6D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BDBB1E" w14:textId="024F87C4" w:rsidR="007C3266" w:rsidRPr="007C3266" w:rsidRDefault="00E368F9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ALPS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C015F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184535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23C1DD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D143A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1D6511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BAF945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F99978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</w:tr>
      <w:tr w:rsidR="007C3266" w:rsidRPr="007C3266" w14:paraId="67F7D7F9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C36E2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    0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66B77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9971D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B18A51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14224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734035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72D8E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F7800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</w:tr>
      <w:tr w:rsidR="007C3266" w:rsidRPr="007C3266" w14:paraId="3C185BD3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254B38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    1 point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C35C10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AFBEE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3BB61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0.14, 0.64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C5EBE6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F7921F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AD989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0.15, 0.81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C4986D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0.016</w:t>
            </w:r>
          </w:p>
        </w:tc>
      </w:tr>
      <w:tr w:rsidR="007C3266" w:rsidRPr="007C3266" w14:paraId="432E88AD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87796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    2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4956C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92315D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7C6AF1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0.02, 0.42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1F7531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0.005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DFCA3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5E8684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0.02, 0.54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5B2F34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0.012</w:t>
            </w:r>
          </w:p>
        </w:tc>
      </w:tr>
      <w:tr w:rsidR="007C3266" w:rsidRPr="007C3266" w14:paraId="11313896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3E23D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ECOG 2+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F11A5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8D2AF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0.54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B71781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0.25, 1.15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0DA9C6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36D8B6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0.62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24986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0.25, 1.51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F7A2E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</w:t>
            </w:r>
          </w:p>
        </w:tc>
      </w:tr>
      <w:tr w:rsidR="007C3266" w:rsidRPr="007C3266" w14:paraId="521810AA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547C9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True EMD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3CFCE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C0204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A2701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0.12, 0.80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B34D0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0.020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9F704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A3CA28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0.12, 0.96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8F435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0.050</w:t>
            </w:r>
          </w:p>
        </w:tc>
      </w:tr>
      <w:tr w:rsidR="007C3266" w:rsidRPr="007C3266" w14:paraId="1A37FE51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44275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Prior LOTs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A62FC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84238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0.87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542E1D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0.75, 1.0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79E561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6181B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0.90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BA549F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0.73, 1.10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4D3D5D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</w:t>
            </w:r>
          </w:p>
        </w:tc>
      </w:tr>
      <w:tr w:rsidR="007C3266" w:rsidRPr="007C3266" w14:paraId="0D64271F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24219F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Prior BCMA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2AB37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32D86F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A5E0C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0.19, 0.77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AC426D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7D222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0.40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94ABE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0.14, 1.06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93A66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0.067</w:t>
            </w:r>
          </w:p>
        </w:tc>
      </w:tr>
      <w:tr w:rsidR="007C3266" w:rsidRPr="007C3266" w14:paraId="140D17A4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3D986B" w14:textId="77777777" w:rsidR="007C3266" w:rsidRPr="007C3266" w:rsidRDefault="007C3266" w:rsidP="00AB6D1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CR/sCR</w:t>
            </w:r>
          </w:p>
        </w:tc>
      </w:tr>
      <w:tr w:rsidR="007C3266" w:rsidRPr="007C3266" w14:paraId="47126EBC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50AF17" w14:textId="7AACF18F" w:rsidR="007C3266" w:rsidRPr="007C3266" w:rsidRDefault="00E368F9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ALPS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59EE4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1618D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C3D92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6EA07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0F7D80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4E8A2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165D9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</w:tr>
      <w:tr w:rsidR="007C3266" w:rsidRPr="007C3266" w14:paraId="2D8AEBC1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2EF15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    0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EDAF0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5FCB1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FF6315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89172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4972F5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CBE14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8ECE3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</w:tr>
      <w:tr w:rsidR="007C3266" w:rsidRPr="007C3266" w14:paraId="5495BA25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830CAD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    1 point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8A203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02AFE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2212A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0.14, 0.68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33125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53B8A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E07E3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0.16, 0.90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57EFC1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0.030</w:t>
            </w:r>
          </w:p>
        </w:tc>
      </w:tr>
      <w:tr w:rsidR="007C3266" w:rsidRPr="007C3266" w14:paraId="298E65E4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13012D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    2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20C5C1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4F75F8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6DAAC5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0.00, 0.42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3D3530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2E424F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B2C2A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0.01, 0.60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E2D83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0.036</w:t>
            </w:r>
          </w:p>
        </w:tc>
      </w:tr>
      <w:tr w:rsidR="007C3266" w:rsidRPr="007C3266" w14:paraId="03253877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E7AB7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ECOG 2+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AA446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0E2E01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0.46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07C45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0.19, 1.03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05021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0.067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2F2D0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0.50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DFA0F1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0.19, 1.25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2DFBE4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0.15</w:t>
            </w:r>
          </w:p>
        </w:tc>
      </w:tr>
      <w:tr w:rsidR="007C3266" w:rsidRPr="007C3266" w14:paraId="6A64A504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F3F084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True EMD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5ED624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49F9E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0.55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059A38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0.20, 1.37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FA14C1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FB3C15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0.70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3CB0C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0.23, 1.95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573A4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0.5</w:t>
            </w:r>
          </w:p>
        </w:tc>
      </w:tr>
      <w:tr w:rsidR="007C3266" w:rsidRPr="007C3266" w14:paraId="41F88EBF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1B6CC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Prior LOTs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28344D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6B686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0.92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912FF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0.79, 1.06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EA6DA0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7C6ADF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0.96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1C950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0.77, 1.18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8DE0DF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0.7</w:t>
            </w:r>
          </w:p>
        </w:tc>
      </w:tr>
      <w:tr w:rsidR="007C3266" w:rsidRPr="007C3266" w14:paraId="6D27232E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891704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Prior BCMA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44E84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905831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0.43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942C90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0.20, 0.89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7E6534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0.025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FD7460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6663B6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0.13, 1.01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0C18F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0.057</w:t>
            </w:r>
          </w:p>
        </w:tc>
      </w:tr>
      <w:tr w:rsidR="007C3266" w:rsidRPr="007C3266" w14:paraId="1B548BDD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7D9F4A" w14:textId="77777777" w:rsidR="007C3266" w:rsidRPr="007C3266" w:rsidRDefault="007C3266" w:rsidP="00AB6D1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Overall Survival</w:t>
            </w:r>
          </w:p>
        </w:tc>
      </w:tr>
      <w:tr w:rsidR="007C3266" w:rsidRPr="007C3266" w14:paraId="07BED876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8656AF" w14:textId="61FAD4C6" w:rsidR="007C3266" w:rsidRPr="007C3266" w:rsidRDefault="00E368F9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ALPS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B8304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122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219A5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2AE76D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FD2920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1F730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8C116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83A78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</w:tr>
      <w:tr w:rsidR="007C3266" w:rsidRPr="007C3266" w14:paraId="2AA50955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82E85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    0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18BB76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DC4D85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96D53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7F4A9F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5E77D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28A19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CCDF7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</w:tr>
      <w:tr w:rsidR="007C3266" w:rsidRPr="007C3266" w14:paraId="277C38D8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63D175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    1 point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67253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0C3D5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4.70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995A6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2.20, 10.0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2E765D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7FB02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4.27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96280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1.91, 9.57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8B710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7C3266" w:rsidRPr="007C3266" w14:paraId="37C8A81B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9D706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    2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ED6F7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D9F87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6.62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1E4EC5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2.60, 16.9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C08500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BB3BFF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6.18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F98E2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2.21, 17.3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CFA3B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7C3266" w:rsidRPr="007C3266" w14:paraId="12B6290D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E5DA9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ECOG 2+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00ABD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119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CCA1F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2.41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6EFC58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1.33, 4.35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D36D7F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1C7D7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1.75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05763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0.92, 3.32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9553A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0.089</w:t>
            </w:r>
          </w:p>
        </w:tc>
      </w:tr>
      <w:tr w:rsidR="007C3266" w:rsidRPr="007C3266" w14:paraId="4F2A0C8F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518ED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True EMD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E272E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5E5258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1.07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89D8A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0.52, 2.24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4A557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BD904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0.76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5573D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0.34, 1.67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4932AD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0.5</w:t>
            </w:r>
          </w:p>
        </w:tc>
      </w:tr>
      <w:tr w:rsidR="007C3266" w:rsidRPr="007C3266" w14:paraId="519C5BFA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30B194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Prior LOTs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19364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43645D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0.99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6DE3D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0.89, 1.11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CB1881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78142F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AB2AB6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0.90, 1.19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92679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0.6</w:t>
            </w:r>
          </w:p>
        </w:tc>
      </w:tr>
      <w:tr w:rsidR="007C3266" w:rsidRPr="007C3266" w14:paraId="27CAAF53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815D1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Prior BCMA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DDEC76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C55D48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0.67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987B0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0.37, 1.21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B3CC4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B07D6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0.67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C6FE48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0.31, 1.42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15D64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</w:t>
            </w:r>
          </w:p>
        </w:tc>
      </w:tr>
      <w:tr w:rsidR="007C3266" w:rsidRPr="007C3266" w14:paraId="22338020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B4BFEC" w14:textId="77777777" w:rsidR="007C3266" w:rsidRPr="007C3266" w:rsidRDefault="007C3266" w:rsidP="00AB6D1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6"/>
                <w:szCs w:val="16"/>
                <w14:ligatures w14:val="none"/>
              </w:rPr>
              <w:t>Progression-free Survival</w:t>
            </w:r>
          </w:p>
        </w:tc>
      </w:tr>
      <w:tr w:rsidR="007C3266" w:rsidRPr="007C3266" w14:paraId="1740CF6F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C718BA" w14:textId="16050BBE" w:rsidR="007C3266" w:rsidRPr="007C3266" w:rsidRDefault="00E368F9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ALPS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0C6DE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123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E080E6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BDAC88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90A0FD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7D03F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0E16E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90DB7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</w:tr>
      <w:tr w:rsidR="007C3266" w:rsidRPr="007C3266" w14:paraId="3F5B8FC6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628F65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    0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23E6C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58B535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2CA17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3A818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88268F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3C01D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2025E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</w:tr>
      <w:tr w:rsidR="007C3266" w:rsidRPr="007C3266" w14:paraId="14568B18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A76BE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    1 point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E2857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27AB5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2.98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E59C9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1.72, 5.17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B47711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487B7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2.67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B5C8E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1.51, 4.74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E9B1C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7C3266" w:rsidRPr="007C3266" w14:paraId="2B23EFBF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22E318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    2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6F0594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35F440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3.70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E8344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1.78, 7.66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29AF4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370952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3.49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6D5B4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1.61, 7.53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54112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0.001</w:t>
            </w:r>
          </w:p>
        </w:tc>
      </w:tr>
      <w:tr w:rsidR="007C3266" w:rsidRPr="007C3266" w14:paraId="06AE350A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B14AA8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ECOG 2+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89C175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CF88B6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1.77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BC747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1.09, 2.87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CD354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0.020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82A1A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1.71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80D6B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1.03, 2.85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BB04A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0.040</w:t>
            </w:r>
          </w:p>
        </w:tc>
      </w:tr>
      <w:tr w:rsidR="007C3266" w:rsidRPr="007C3266" w14:paraId="1A8627DA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35873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True EMD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9126DD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8CDCF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0.84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0643D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0.46, 1.54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65E4B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0487F1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0.60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DFF04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0.32, 1.14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10E74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0.12</w:t>
            </w:r>
          </w:p>
        </w:tc>
      </w:tr>
      <w:tr w:rsidR="007C3266" w:rsidRPr="007C3266" w14:paraId="58F6F906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B3967C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Prior LOTs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A0E70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CC5C39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1.05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FADEA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0.96, 1.14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3BC43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E36A3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1.05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6F9475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0.93, 1.19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9F0E5F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0.4</w:t>
            </w:r>
          </w:p>
        </w:tc>
      </w:tr>
      <w:tr w:rsidR="007C3266" w:rsidRPr="007C3266" w14:paraId="6BC68DDE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BC42F5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Prior BCMA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617A6E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124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A2CE77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1.23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D7727D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0.77, 1.98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4FF54A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81BD20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1.26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4132AB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0.68, 2.36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418CE3" w14:textId="77777777" w:rsidR="007C3266" w:rsidRPr="007C3266" w:rsidRDefault="007C3266" w:rsidP="00AB6D14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0.5</w:t>
            </w:r>
          </w:p>
        </w:tc>
      </w:tr>
      <w:tr w:rsidR="007C3266" w:rsidRPr="007C3266" w14:paraId="417F2107" w14:textId="77777777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3D80B3" w14:textId="2842156B" w:rsidR="007C3266" w:rsidRPr="007C3266" w:rsidRDefault="007C3266" w:rsidP="00AB6D14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</w:pPr>
            <w:r w:rsidRPr="007C3266">
              <w:rPr>
                <w:rFonts w:ascii="Arial" w:eastAsia="Times New Roman" w:hAnsi="Arial" w:cs="Arial"/>
                <w:i/>
                <w:iCs/>
                <w:color w:val="333333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 xml:space="preserve"> Estimate = </w:t>
            </w:r>
            <w:r w:rsidR="0013462B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O</w:t>
            </w:r>
            <w:r w:rsidRPr="007C3266">
              <w:rPr>
                <w:rFonts w:ascii="Arial" w:eastAsia="Times New Roman" w:hAnsi="Arial" w:cs="Arial"/>
                <w:color w:val="333333"/>
                <w:kern w:val="0"/>
                <w:sz w:val="16"/>
                <w:szCs w:val="16"/>
                <w14:ligatures w14:val="none"/>
              </w:rPr>
              <w:t>dds ratio or hazard ratio</w:t>
            </w:r>
          </w:p>
        </w:tc>
      </w:tr>
    </w:tbl>
    <w:p w14:paraId="720E065D" w14:textId="68182334" w:rsidR="00821D82" w:rsidRDefault="00821D82" w:rsidP="00AB6D14">
      <w:pPr>
        <w:spacing w:line="240" w:lineRule="auto"/>
        <w:contextualSpacing/>
        <w:rPr>
          <w:rFonts w:ascii="Arial" w:hAnsi="Arial" w:cs="Arial"/>
        </w:rPr>
      </w:pPr>
    </w:p>
    <w:p w14:paraId="2912AE22" w14:textId="0B2B4A41" w:rsidR="007C3266" w:rsidRDefault="00821D82" w:rsidP="00AB6D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Supplemental Table 3.</w:t>
      </w:r>
      <w:r>
        <w:rPr>
          <w:rFonts w:ascii="Arial" w:hAnsi="Arial" w:cs="Arial"/>
        </w:rPr>
        <w:t xml:space="preserve"> </w:t>
      </w:r>
      <w:r w:rsidR="00563091" w:rsidRPr="00563091">
        <w:rPr>
          <w:rFonts w:ascii="Arial" w:hAnsi="Arial" w:cs="Arial"/>
        </w:rPr>
        <w:t>Univariate and multivariable regression analyses evaluating the association of ALPS (Anemia</w:t>
      </w:r>
      <w:r w:rsidR="00563091">
        <w:rPr>
          <w:rFonts w:ascii="Arial" w:hAnsi="Arial" w:cs="Arial"/>
        </w:rPr>
        <w:t>-</w:t>
      </w:r>
      <w:r w:rsidR="00563091" w:rsidRPr="00563091">
        <w:rPr>
          <w:rFonts w:ascii="Arial" w:hAnsi="Arial" w:cs="Arial"/>
        </w:rPr>
        <w:t xml:space="preserve">LDH Prognostic System) and CAR-HEMATOTOX </w:t>
      </w:r>
      <w:proofErr w:type="spellStart"/>
      <w:r w:rsidR="00563091" w:rsidRPr="00563091">
        <w:rPr>
          <w:rFonts w:ascii="Arial" w:hAnsi="Arial" w:cs="Arial"/>
        </w:rPr>
        <w:t>HT</w:t>
      </w:r>
      <w:r w:rsidR="00563091" w:rsidRPr="00B7033E">
        <w:rPr>
          <w:rFonts w:ascii="Arial" w:hAnsi="Arial" w:cs="Arial"/>
          <w:vertAlign w:val="superscript"/>
        </w:rPr>
        <w:t>high</w:t>
      </w:r>
      <w:proofErr w:type="spellEnd"/>
      <w:r w:rsidR="00563091" w:rsidRPr="00563091">
        <w:rPr>
          <w:rFonts w:ascii="Arial" w:hAnsi="Arial" w:cs="Arial"/>
        </w:rPr>
        <w:t xml:space="preserve"> (≥2 points</w:t>
      </w:r>
      <w:r w:rsidR="003743E7">
        <w:rPr>
          <w:rFonts w:ascii="Arial" w:hAnsi="Arial" w:cs="Arial"/>
        </w:rPr>
        <w:t xml:space="preserve">; reference: </w:t>
      </w:r>
      <w:proofErr w:type="spellStart"/>
      <w:r w:rsidR="003743E7">
        <w:rPr>
          <w:rFonts w:ascii="Arial" w:hAnsi="Arial" w:cs="Arial"/>
        </w:rPr>
        <w:t>HT</w:t>
      </w:r>
      <w:r w:rsidR="003743E7" w:rsidRPr="003743E7">
        <w:rPr>
          <w:rFonts w:ascii="Arial" w:hAnsi="Arial" w:cs="Arial"/>
          <w:vertAlign w:val="superscript"/>
        </w:rPr>
        <w:t>low</w:t>
      </w:r>
      <w:proofErr w:type="spellEnd"/>
      <w:r w:rsidR="003743E7">
        <w:rPr>
          <w:rFonts w:ascii="Arial" w:hAnsi="Arial" w:cs="Arial"/>
        </w:rPr>
        <w:t>, score 0-1 points</w:t>
      </w:r>
      <w:r w:rsidR="00563091" w:rsidRPr="00563091">
        <w:rPr>
          <w:rFonts w:ascii="Arial" w:hAnsi="Arial" w:cs="Arial"/>
        </w:rPr>
        <w:t>) with clinical outcomes.</w:t>
      </w:r>
    </w:p>
    <w:p w14:paraId="1C812A74" w14:textId="77777777" w:rsidR="00563091" w:rsidRDefault="00563091" w:rsidP="00AB6D14">
      <w:pPr>
        <w:spacing w:line="240" w:lineRule="auto"/>
        <w:contextualSpacing/>
        <w:rPr>
          <w:rFonts w:ascii="Arial" w:hAnsi="Arial" w:cs="Arial"/>
        </w:rPr>
      </w:pPr>
    </w:p>
    <w:tbl>
      <w:tblPr>
        <w:tblW w:w="0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751"/>
        <w:gridCol w:w="968"/>
        <w:gridCol w:w="1251"/>
        <w:gridCol w:w="1006"/>
        <w:gridCol w:w="901"/>
        <w:gridCol w:w="1251"/>
        <w:gridCol w:w="1006"/>
      </w:tblGrid>
      <w:tr w:rsidR="00563091" w:rsidRPr="00563091" w14:paraId="4A876F39" w14:textId="77777777">
        <w:trPr>
          <w:tblHeader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199DBAD4" w14:textId="77777777" w:rsidR="00563091" w:rsidRPr="00563091" w:rsidRDefault="00563091" w:rsidP="0056309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  <w:t>Characteristic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3150984" w14:textId="77777777" w:rsidR="00563091" w:rsidRPr="00563091" w:rsidRDefault="00563091" w:rsidP="00563091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  <w:t>Univariate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91AF720" w14:textId="77777777" w:rsidR="00563091" w:rsidRPr="00563091" w:rsidRDefault="00563091" w:rsidP="00563091">
            <w:pPr>
              <w:spacing w:after="0" w:line="240" w:lineRule="auto"/>
              <w:contextualSpacing/>
              <w:jc w:val="center"/>
              <w:textAlignment w:val="bottom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  <w:t>Multivariable</w:t>
            </w:r>
          </w:p>
        </w:tc>
      </w:tr>
      <w:tr w:rsidR="00563091" w:rsidRPr="00563091" w14:paraId="5166B358" w14:textId="77777777">
        <w:trPr>
          <w:tblHeader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C2CD6D" w14:textId="77777777" w:rsidR="00563091" w:rsidRPr="00563091" w:rsidRDefault="00563091" w:rsidP="0056309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744FA1C4" w14:textId="77777777" w:rsidR="00563091" w:rsidRPr="00563091" w:rsidRDefault="00563091" w:rsidP="0056309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2DFDCDDF" w14:textId="77777777" w:rsidR="00563091" w:rsidRPr="00563091" w:rsidRDefault="00563091" w:rsidP="0056309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  <w:t>Estimate</w:t>
            </w:r>
            <w:r w:rsidRPr="00563091">
              <w:rPr>
                <w:rFonts w:ascii="Arial" w:eastAsia="Times New Roman" w:hAnsi="Arial" w:cs="Arial"/>
                <w:i/>
                <w:iCs/>
                <w:color w:val="333333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7CCFAC9D" w14:textId="77777777" w:rsidR="00563091" w:rsidRPr="00563091" w:rsidRDefault="00563091" w:rsidP="0056309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461E039D" w14:textId="77777777" w:rsidR="00563091" w:rsidRPr="00563091" w:rsidRDefault="00563091" w:rsidP="0056309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087D6C30" w14:textId="77777777" w:rsidR="00563091" w:rsidRPr="00563091" w:rsidRDefault="00563091" w:rsidP="0056309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  <w:t>Estimate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4EAC3239" w14:textId="77777777" w:rsidR="00563091" w:rsidRPr="00563091" w:rsidRDefault="00563091" w:rsidP="0056309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3F0F84CE" w14:textId="77777777" w:rsidR="00563091" w:rsidRPr="00563091" w:rsidRDefault="00563091" w:rsidP="0056309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  <w:t>p-value</w:t>
            </w:r>
          </w:p>
        </w:tc>
      </w:tr>
      <w:tr w:rsidR="00563091" w:rsidRPr="00563091" w14:paraId="197BA9FA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FB0F02" w14:textId="30611B53" w:rsidR="00563091" w:rsidRPr="00563091" w:rsidRDefault="007F784E" w:rsidP="0056309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  <w:t xml:space="preserve">Overall </w:t>
            </w:r>
            <w:r w:rsidR="00563091" w:rsidRPr="00563091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  <w:t>Response</w:t>
            </w:r>
          </w:p>
        </w:tc>
      </w:tr>
      <w:tr w:rsidR="00563091" w:rsidRPr="00563091" w14:paraId="72AF7063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34A52D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ALPS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B18284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129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E8F39E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D6E34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DA877D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8CBF1F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8CD3A4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A00A1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563091" w:rsidRPr="00563091" w14:paraId="47096618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777EF9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0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4EFDC9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6ACE01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6DC8DE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BFB196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0C7F2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774687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D9727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563091" w:rsidRPr="00563091" w14:paraId="26595B30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9E9443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1 point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AABD9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38D966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F8DBB9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0.16, 0.80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120E7E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0.014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C2B9C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5E2ED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0.12, 0.74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3780EB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0.011</w:t>
            </w:r>
          </w:p>
        </w:tc>
      </w:tr>
      <w:tr w:rsidR="00563091" w:rsidRPr="00563091" w14:paraId="40E7AF56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0C1389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2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564A1B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65D7C3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13012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0.03, 0.42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20CAB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0.002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0D3BD2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BCDEB9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0.02, 0.39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B94DB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0.001</w:t>
            </w:r>
          </w:p>
        </w:tc>
      </w:tr>
      <w:tr w:rsidR="00563091" w:rsidRPr="00563091" w14:paraId="0D3E0A75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3E5D1F" w14:textId="0FE359FE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proofErr w:type="spellStart"/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HT</w:t>
            </w: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vertAlign w:val="superscript"/>
              </w:rPr>
              <w:t>high</w:t>
            </w:r>
            <w:proofErr w:type="spellEnd"/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8730C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67E757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22B74B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0.21, 1.78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DE850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A2FE2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FD852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0.34, 3.42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EAC2C0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0.9</w:t>
            </w:r>
          </w:p>
        </w:tc>
      </w:tr>
      <w:tr w:rsidR="00563091" w:rsidRPr="00563091" w14:paraId="1B949185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23E1A7" w14:textId="77777777" w:rsidR="00563091" w:rsidRPr="00563091" w:rsidRDefault="00563091" w:rsidP="0056309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  <w:t>≥VGPR</w:t>
            </w:r>
          </w:p>
        </w:tc>
      </w:tr>
      <w:tr w:rsidR="00563091" w:rsidRPr="00563091" w14:paraId="5883417E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9F6A98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ALPS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C90370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129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95BEB2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C198C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0F6D53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E1F161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F5E31E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16B74F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563091" w:rsidRPr="00563091" w14:paraId="13038E5B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7458E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0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83D031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D6B0B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45DF7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9B2F5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7455F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134032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9298FB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563091" w:rsidRPr="00563091" w14:paraId="553F79C5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79033E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1 point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7E19C1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AEFA77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CB4DE4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0.14, 0.64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78198B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0.002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78AAC2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0.21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3BB65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0.09, 0.50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CEBD42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&lt;0.001</w:t>
            </w:r>
          </w:p>
        </w:tc>
      </w:tr>
      <w:tr w:rsidR="00563091" w:rsidRPr="00563091" w14:paraId="6A3D3550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2F70E0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2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0A3A4F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6BC922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0FEE6D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0.02, 0.42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3A939B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0.005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3D6A24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1DAFD6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0.01, 0.36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EF6688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0.003</w:t>
            </w:r>
          </w:p>
        </w:tc>
      </w:tr>
      <w:tr w:rsidR="00563091" w:rsidRPr="00563091" w14:paraId="4B1B09FA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3329F6" w14:textId="1D9FF100" w:rsidR="00563091" w:rsidRPr="00563091" w:rsidRDefault="00EA3FF3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proofErr w:type="spellStart"/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HT</w:t>
            </w: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vertAlign w:val="superscript"/>
              </w:rPr>
              <w:t>high</w:t>
            </w:r>
            <w:proofErr w:type="spellEnd"/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DD8B6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3A8BE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0.59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15ABF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0.22, 1.56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738337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7DB650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C7F308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0.35, 3.10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C336D3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&gt;0.9</w:t>
            </w:r>
          </w:p>
        </w:tc>
      </w:tr>
      <w:tr w:rsidR="00563091" w:rsidRPr="00563091" w14:paraId="1BC72811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5AA70A" w14:textId="77777777" w:rsidR="00563091" w:rsidRPr="00563091" w:rsidRDefault="00563091" w:rsidP="0056309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  <w:t>CR/</w:t>
            </w:r>
            <w:proofErr w:type="spellStart"/>
            <w:r w:rsidRPr="00563091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  <w:t>sCR</w:t>
            </w:r>
            <w:proofErr w:type="spellEnd"/>
          </w:p>
        </w:tc>
      </w:tr>
      <w:tr w:rsidR="00563091" w:rsidRPr="00563091" w14:paraId="6EBAC1BA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58CA33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ALPS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51DEF1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129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E2AA47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AB40C1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E0199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42516E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3ABCCE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6A0E7E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563091" w:rsidRPr="00563091" w14:paraId="2AAB5570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A6E121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0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175979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D0506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AA146D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DE8797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049E92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442479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382333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563091" w:rsidRPr="00563091" w14:paraId="5E6B0F0C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F97179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1 point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82E2E2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46CD38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3BC45F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0.14, 0.68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E940F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6EE088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A8AB34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0.10, 0.63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BCD603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0.004</w:t>
            </w:r>
          </w:p>
        </w:tc>
      </w:tr>
      <w:tr w:rsidR="00563091" w:rsidRPr="00563091" w14:paraId="7C392BF0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2D370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2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A497B9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5D9D67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6C425F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0.00, 0.42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3B1B11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8A2BE0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C1FBE7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0.00, 0.43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E9AA5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0.016</w:t>
            </w:r>
          </w:p>
        </w:tc>
      </w:tr>
      <w:tr w:rsidR="00563091" w:rsidRPr="00563091" w14:paraId="6BA64FFC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578FF3" w14:textId="7B41D249" w:rsidR="00563091" w:rsidRPr="00563091" w:rsidRDefault="00EA3FF3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proofErr w:type="spellStart"/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HT</w:t>
            </w: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vertAlign w:val="superscript"/>
              </w:rPr>
              <w:t>high</w:t>
            </w:r>
            <w:proofErr w:type="spellEnd"/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3A2E21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085B17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9B568D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0.21, 1.51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5426D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636BE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2FA71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0.31, 2.64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299784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0.8</w:t>
            </w:r>
          </w:p>
        </w:tc>
      </w:tr>
      <w:tr w:rsidR="00563091" w:rsidRPr="00563091" w14:paraId="3FA80CA5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5756C1" w14:textId="77777777" w:rsidR="00563091" w:rsidRPr="00563091" w:rsidRDefault="00563091" w:rsidP="0056309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  <w:t>Overall Survival</w:t>
            </w:r>
          </w:p>
        </w:tc>
      </w:tr>
      <w:tr w:rsidR="00563091" w:rsidRPr="00563091" w14:paraId="3B95CA0A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F9EA50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ALPS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9EC6C6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122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3C46E4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784BB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FD1F0B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9CBCFE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0B277F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F7416D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563091" w:rsidRPr="00563091" w14:paraId="475D2882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74BA7F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0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238450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97B35F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C93A32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CA8593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734A8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FE9C4B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BECA22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563091" w:rsidRPr="00563091" w14:paraId="72FCBF4F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E7D8DE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1 point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77AE16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5E8258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4.70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BB499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2.20, 10.0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0283E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8B76FB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6.56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606643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2.47, 17.4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3FBB2E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&lt;0.001</w:t>
            </w:r>
          </w:p>
        </w:tc>
      </w:tr>
      <w:tr w:rsidR="00563091" w:rsidRPr="00563091" w14:paraId="513F4B42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44243F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2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2F6A1E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06C39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6.62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8A1E4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2.60, 16.9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B91B0F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4FD2F0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9.42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5BF56B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3.04, 29.2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E2AE23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&lt;0.001</w:t>
            </w:r>
          </w:p>
        </w:tc>
      </w:tr>
      <w:tr w:rsidR="00563091" w:rsidRPr="00563091" w14:paraId="2F7EDB18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36F4F4" w14:textId="0D40FC3C" w:rsidR="00563091" w:rsidRPr="00563091" w:rsidRDefault="00EA3FF3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proofErr w:type="spellStart"/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HT</w:t>
            </w: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vertAlign w:val="superscript"/>
              </w:rPr>
              <w:t>high</w:t>
            </w:r>
            <w:proofErr w:type="spellEnd"/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5FDD2D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B4EB74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2.07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B98E6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0.73, 5.83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987696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0A0D51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1.21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ADB870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0.42, 3.51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897CA0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0.7</w:t>
            </w:r>
          </w:p>
        </w:tc>
      </w:tr>
      <w:tr w:rsidR="00563091" w:rsidRPr="00563091" w14:paraId="3833DDEA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A800CF" w14:textId="77777777" w:rsidR="00563091" w:rsidRPr="00563091" w:rsidRDefault="00563091" w:rsidP="0056309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  <w:t>Progression-free Survival</w:t>
            </w:r>
          </w:p>
        </w:tc>
      </w:tr>
      <w:tr w:rsidR="00563091" w:rsidRPr="00563091" w14:paraId="68F0114C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D5363F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ALPS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8ED95D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123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35B3C2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3DCD53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FADDA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16ADE7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1A6D61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E302D2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563091" w:rsidRPr="00563091" w14:paraId="707DC95F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D476B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0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DBFA3D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1BDE3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298919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7D7419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DBD220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18F6F6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C6ECF8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563091" w:rsidRPr="00563091" w14:paraId="552E9847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A33534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1 point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3CD0C0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212CD1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2.98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C12A50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1.72, 5.17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81177B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6E8A0D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3.80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B2C953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1.98, 7.31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E23C42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&lt;0.001</w:t>
            </w:r>
          </w:p>
        </w:tc>
      </w:tr>
      <w:tr w:rsidR="00563091" w:rsidRPr="00563091" w14:paraId="38455FCA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94AFA2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2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22E3DF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8CABF7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3.70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AE0749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1.78, 7.66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5A4C38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2ACBDF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4.83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DC0773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2.12, 11.0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168DA8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&lt;0.001</w:t>
            </w:r>
          </w:p>
        </w:tc>
      </w:tr>
      <w:tr w:rsidR="00563091" w:rsidRPr="00563091" w14:paraId="56CF14E2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78A8AA" w14:textId="12E87A3B" w:rsidR="00563091" w:rsidRPr="00563091" w:rsidRDefault="00EA3FF3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proofErr w:type="spellStart"/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HT</w:t>
            </w: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vertAlign w:val="superscript"/>
              </w:rPr>
              <w:t>high</w:t>
            </w:r>
            <w:proofErr w:type="spellEnd"/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EB6B42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7E933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E2E027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0.65, 2.89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BE07F7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4479B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FEBD18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0.36, 1.76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A92A78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0.6</w:t>
            </w:r>
          </w:p>
        </w:tc>
      </w:tr>
      <w:tr w:rsidR="00563091" w:rsidRPr="00563091" w14:paraId="6431D5BE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611364" w14:textId="77777777" w:rsidR="00563091" w:rsidRPr="00563091" w:rsidRDefault="00563091" w:rsidP="0056309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  <w:t>Duration of Response</w:t>
            </w:r>
          </w:p>
        </w:tc>
      </w:tr>
      <w:tr w:rsidR="00563091" w:rsidRPr="00563091" w14:paraId="2870369C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E1C1DF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ALPS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D77EC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2747F2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FFFCD6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936320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4EA41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FA85B7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E87228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563091" w:rsidRPr="00563091" w14:paraId="6C216D29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EBBC7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0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AADBA1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B88F9E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6AA254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E222C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5D9B0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10B70E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4B5C51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563091" w:rsidRPr="00563091" w14:paraId="4C9FFD72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65A0A6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1 point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D0E9BB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A37437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4.45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AE2E2F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1.77, 11.2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2E9080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0.002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6A46A8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4.34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2571C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1.55, 12.1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8B85F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0.005</w:t>
            </w:r>
          </w:p>
        </w:tc>
      </w:tr>
      <w:tr w:rsidR="00563091" w:rsidRPr="00563091" w14:paraId="564D255B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CAE3A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2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8BF3A0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0E3449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1.27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F8DBC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0.26, 6.15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13C2C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24E8B9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00DF2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0.26, 7.22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7E45E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0.7</w:t>
            </w:r>
          </w:p>
        </w:tc>
      </w:tr>
      <w:tr w:rsidR="00563091" w:rsidRPr="00563091" w14:paraId="26F9A503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9EFDDB" w14:textId="26187CCF" w:rsidR="00563091" w:rsidRPr="00563091" w:rsidRDefault="00EA3FF3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proofErr w:type="spellStart"/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HT</w:t>
            </w: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vertAlign w:val="superscript"/>
              </w:rPr>
              <w:t>high</w:t>
            </w:r>
            <w:proofErr w:type="spellEnd"/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7DA6AE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703F2D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2.03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344C49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0.47, 8.79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5F4311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9CC602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1.39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65049B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0.30, 6.36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6E8BE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0.7</w:t>
            </w:r>
          </w:p>
        </w:tc>
      </w:tr>
      <w:tr w:rsidR="00563091" w:rsidRPr="00563091" w14:paraId="69ED3E7A" w14:textId="77777777">
        <w:tc>
          <w:tcPr>
            <w:tcW w:w="0" w:type="auto"/>
            <w:gridSpan w:val="8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3C2F3E" w14:textId="77777777" w:rsidR="00563091" w:rsidRPr="00563091" w:rsidRDefault="00563091" w:rsidP="00563091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</w:rPr>
              <w:t>Infection-free Survival</w:t>
            </w:r>
          </w:p>
        </w:tc>
      </w:tr>
      <w:tr w:rsidR="00563091" w:rsidRPr="00563091" w14:paraId="376324FD" w14:textId="77777777"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82D02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ALPS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78F982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124</w:t>
            </w: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08BBAD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14D8AD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C9565D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030EBE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596A84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57F51D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563091" w:rsidRPr="00563091" w14:paraId="536ACF6D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8ED460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0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76583F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24159E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5E3918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C140BB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DD3F2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CD2A6A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—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E0FD8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563091" w:rsidRPr="00563091" w14:paraId="545D0AF1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A46908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1 point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5E28FB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56ED30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2.37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D639A2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1.44, 3.88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6DC49B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1C567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2.53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2DB2C7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1.44, 4.44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3041E7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0.001</w:t>
            </w:r>
          </w:p>
        </w:tc>
      </w:tr>
      <w:tr w:rsidR="00563091" w:rsidRPr="00563091" w14:paraId="7243E4FE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799918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   2 points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F2E385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0F28D4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2.33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9E19BE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1.14, 4.77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4E67DD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0.021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F35AF4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2.70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F54266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1.24, 5.87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00EAFE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0.012</w:t>
            </w:r>
          </w:p>
        </w:tc>
      </w:tr>
      <w:tr w:rsidR="00563091" w:rsidRPr="00563091" w14:paraId="086BE7A4" w14:textId="77777777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B4D27F" w14:textId="7A965611" w:rsidR="00563091" w:rsidRPr="00563091" w:rsidRDefault="00EA3FF3" w:rsidP="00563091">
            <w:pPr>
              <w:spacing w:before="150" w:after="150" w:line="240" w:lineRule="auto"/>
              <w:ind w:left="150" w:right="150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proofErr w:type="spellStart"/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HT</w:t>
            </w: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vertAlign w:val="superscript"/>
              </w:rPr>
              <w:t>high</w:t>
            </w:r>
            <w:proofErr w:type="spellEnd"/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FC0D1C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108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8F9CC6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1.03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7E3B37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0.55, 1.93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B25F69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&gt;0.9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02FBFD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89EAC4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0.37, 1.41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003131" w14:textId="77777777" w:rsidR="00563091" w:rsidRPr="00563091" w:rsidRDefault="00563091" w:rsidP="00563091">
            <w:pPr>
              <w:spacing w:before="150" w:after="150" w:line="240" w:lineRule="auto"/>
              <w:ind w:left="150" w:right="150"/>
              <w:contextualSpacing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0.3</w:t>
            </w:r>
          </w:p>
        </w:tc>
      </w:tr>
      <w:tr w:rsidR="00563091" w:rsidRPr="00563091" w14:paraId="1F899335" w14:textId="77777777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A232F4" w14:textId="77777777" w:rsidR="00563091" w:rsidRPr="00563091" w:rsidRDefault="00563091" w:rsidP="0056309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</w:pPr>
            <w:r w:rsidRPr="00563091">
              <w:rPr>
                <w:rFonts w:ascii="Arial" w:eastAsia="Times New Roman" w:hAnsi="Arial" w:cs="Arial"/>
                <w:i/>
                <w:iCs/>
                <w:color w:val="333333"/>
                <w:kern w:val="0"/>
                <w:sz w:val="18"/>
                <w:szCs w:val="18"/>
                <w:vertAlign w:val="superscript"/>
              </w:rPr>
              <w:t>1</w:t>
            </w:r>
            <w:r w:rsidRPr="00563091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</w:rPr>
              <w:t> Estimate = Odds ratio or hazard ratio</w:t>
            </w:r>
          </w:p>
        </w:tc>
      </w:tr>
    </w:tbl>
    <w:p w14:paraId="19964D3C" w14:textId="77777777" w:rsidR="00821D82" w:rsidRPr="00821D82" w:rsidRDefault="00821D82" w:rsidP="00AB6D14">
      <w:pPr>
        <w:spacing w:line="240" w:lineRule="auto"/>
        <w:contextualSpacing/>
        <w:rPr>
          <w:rFonts w:ascii="Arial" w:hAnsi="Arial" w:cs="Arial"/>
        </w:rPr>
      </w:pPr>
    </w:p>
    <w:p w14:paraId="61168CAE" w14:textId="22467344" w:rsidR="00084FFB" w:rsidRDefault="00084FFB" w:rsidP="00AB6D14">
      <w:pPr>
        <w:spacing w:line="240" w:lineRule="auto"/>
        <w:contextualSpacing/>
        <w:rPr>
          <w:rFonts w:ascii="Arial" w:hAnsi="Arial" w:cs="Arial"/>
          <w:b/>
          <w:bCs/>
        </w:rPr>
      </w:pPr>
      <w:r w:rsidRPr="00D417E4">
        <w:rPr>
          <w:rFonts w:ascii="Arial" w:hAnsi="Arial" w:cs="Arial"/>
          <w:b/>
          <w:bCs/>
        </w:rPr>
        <w:t>FIGURES</w:t>
      </w:r>
    </w:p>
    <w:p w14:paraId="6D35ED0C" w14:textId="77777777" w:rsidR="004B1F08" w:rsidRPr="00D417E4" w:rsidRDefault="004B1F08" w:rsidP="00AB6D14">
      <w:pPr>
        <w:spacing w:line="240" w:lineRule="auto"/>
        <w:contextualSpacing/>
        <w:rPr>
          <w:rFonts w:ascii="Arial" w:hAnsi="Arial" w:cs="Arial"/>
        </w:rPr>
      </w:pPr>
    </w:p>
    <w:p w14:paraId="638B2A20" w14:textId="60B63A73" w:rsidR="007E7D62" w:rsidRPr="00D417E4" w:rsidRDefault="007E7D62" w:rsidP="00AB6D14">
      <w:pPr>
        <w:spacing w:line="240" w:lineRule="auto"/>
        <w:contextualSpacing/>
        <w:rPr>
          <w:rFonts w:ascii="Arial" w:hAnsi="Arial" w:cs="Arial"/>
        </w:rPr>
      </w:pPr>
      <w:r w:rsidRPr="00D417E4">
        <w:rPr>
          <w:rFonts w:ascii="Arial" w:hAnsi="Arial" w:cs="Arial"/>
          <w:noProof/>
        </w:rPr>
        <w:drawing>
          <wp:inline distT="0" distB="0" distL="0" distR="0" wp14:anchorId="49ED36D4" wp14:editId="0E0045BD">
            <wp:extent cx="5943600" cy="7315200"/>
            <wp:effectExtent l="0" t="0" r="0" b="0"/>
            <wp:docPr id="1234824253" name="Graphic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824253" name="Graphic 1234824253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0224B" w14:textId="32DA475D" w:rsidR="007E7D62" w:rsidRDefault="007E7D62" w:rsidP="00AB6D14">
      <w:pPr>
        <w:spacing w:line="240" w:lineRule="auto"/>
        <w:contextualSpacing/>
        <w:rPr>
          <w:rFonts w:ascii="Arial" w:hAnsi="Arial" w:cs="Arial"/>
        </w:rPr>
      </w:pPr>
      <w:r w:rsidRPr="00D417E4">
        <w:rPr>
          <w:rFonts w:ascii="Arial" w:hAnsi="Arial" w:cs="Arial"/>
          <w:b/>
          <w:bCs/>
        </w:rPr>
        <w:t>Supplemental Figure 1.</w:t>
      </w:r>
      <w:r w:rsidRPr="00D417E4">
        <w:rPr>
          <w:rFonts w:ascii="Arial" w:hAnsi="Arial" w:cs="Arial"/>
        </w:rPr>
        <w:t xml:space="preserve"> Upset plot depicting combinations and frequencies of cytogenetic abnormalities in </w:t>
      </w:r>
      <w:r w:rsidR="00593585">
        <w:rPr>
          <w:rFonts w:ascii="Arial" w:hAnsi="Arial" w:cs="Arial"/>
        </w:rPr>
        <w:t>(</w:t>
      </w:r>
      <w:r w:rsidRPr="00D417E4">
        <w:rPr>
          <w:rFonts w:ascii="Arial" w:hAnsi="Arial" w:cs="Arial"/>
        </w:rPr>
        <w:t xml:space="preserve">A) all patients, </w:t>
      </w:r>
      <w:r w:rsidR="00593585">
        <w:rPr>
          <w:rFonts w:ascii="Arial" w:hAnsi="Arial" w:cs="Arial"/>
        </w:rPr>
        <w:t>(</w:t>
      </w:r>
      <w:r w:rsidRPr="00D417E4">
        <w:rPr>
          <w:rFonts w:ascii="Arial" w:hAnsi="Arial" w:cs="Arial"/>
        </w:rPr>
        <w:t xml:space="preserve">B) responders, and </w:t>
      </w:r>
      <w:r w:rsidR="00593585">
        <w:rPr>
          <w:rFonts w:ascii="Arial" w:hAnsi="Arial" w:cs="Arial"/>
        </w:rPr>
        <w:t>(</w:t>
      </w:r>
      <w:r w:rsidRPr="00D417E4">
        <w:rPr>
          <w:rFonts w:ascii="Arial" w:hAnsi="Arial" w:cs="Arial"/>
        </w:rPr>
        <w:t>C) non-responders.</w:t>
      </w:r>
    </w:p>
    <w:p w14:paraId="59368261" w14:textId="77777777" w:rsidR="009B00DE" w:rsidRDefault="009B00DE" w:rsidP="00AB6D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11844C9" wp14:editId="2B13A6A4">
            <wp:extent cx="5943600" cy="7315200"/>
            <wp:effectExtent l="0" t="0" r="0" b="0"/>
            <wp:docPr id="945764387" name="Graphic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64387" name="Graphic 945764387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8D37F" w14:textId="1F774056" w:rsidR="009B00DE" w:rsidRPr="00D417E4" w:rsidRDefault="009B00DE" w:rsidP="00AB6D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Supplemental Figure </w:t>
      </w:r>
      <w:r w:rsidR="00052719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 w:rsidRPr="00D417E4">
        <w:rPr>
          <w:rFonts w:ascii="Arial" w:hAnsi="Arial" w:cs="Arial"/>
        </w:rPr>
        <w:t>Kaplan</w:t>
      </w:r>
      <w:r>
        <w:rPr>
          <w:rFonts w:ascii="Arial" w:hAnsi="Arial" w:cs="Arial"/>
        </w:rPr>
        <w:t>-</w:t>
      </w:r>
      <w:r w:rsidRPr="00D417E4">
        <w:rPr>
          <w:rFonts w:ascii="Arial" w:hAnsi="Arial" w:cs="Arial"/>
        </w:rPr>
        <w:t xml:space="preserve">Meier plots of (A) overall survival, (B) progression-free survival, and (C) duration of response, stratified </w:t>
      </w:r>
      <w:r>
        <w:rPr>
          <w:rFonts w:ascii="Arial" w:hAnsi="Arial" w:cs="Arial"/>
        </w:rPr>
        <w:t>ECOG performance status.</w:t>
      </w:r>
    </w:p>
    <w:p w14:paraId="35CF8825" w14:textId="0980FF23" w:rsidR="007E7D62" w:rsidRPr="00D417E4" w:rsidRDefault="000A19C6" w:rsidP="00AB6D14">
      <w:pPr>
        <w:spacing w:line="240" w:lineRule="auto"/>
        <w:contextualSpacing/>
        <w:rPr>
          <w:rFonts w:ascii="Arial" w:hAnsi="Arial" w:cs="Arial"/>
        </w:rPr>
      </w:pPr>
      <w:r w:rsidRPr="00D417E4">
        <w:rPr>
          <w:rFonts w:ascii="Arial" w:hAnsi="Arial" w:cs="Arial"/>
          <w:noProof/>
        </w:rPr>
        <w:lastRenderedPageBreak/>
        <w:drawing>
          <wp:inline distT="0" distB="0" distL="0" distR="0" wp14:anchorId="34C88D19" wp14:editId="1C513128">
            <wp:extent cx="5943600" cy="7315200"/>
            <wp:effectExtent l="0" t="0" r="0" b="0"/>
            <wp:docPr id="1293955912" name="Graphic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955912" name="Graphic 1293955912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3AFA3" w14:textId="57896132" w:rsidR="000A19C6" w:rsidRPr="00D417E4" w:rsidRDefault="000A19C6" w:rsidP="00AB6D14">
      <w:pPr>
        <w:spacing w:line="240" w:lineRule="auto"/>
        <w:contextualSpacing/>
        <w:rPr>
          <w:rFonts w:ascii="Arial" w:hAnsi="Arial" w:cs="Arial"/>
        </w:rPr>
      </w:pPr>
      <w:r w:rsidRPr="00D417E4">
        <w:rPr>
          <w:rFonts w:ascii="Arial" w:hAnsi="Arial" w:cs="Arial"/>
          <w:b/>
          <w:bCs/>
        </w:rPr>
        <w:t xml:space="preserve">Supplemental Figure </w:t>
      </w:r>
      <w:r w:rsidR="009B00DE">
        <w:rPr>
          <w:rFonts w:ascii="Arial" w:hAnsi="Arial" w:cs="Arial"/>
          <w:b/>
          <w:bCs/>
        </w:rPr>
        <w:t>3</w:t>
      </w:r>
      <w:r w:rsidRPr="00D417E4">
        <w:rPr>
          <w:rFonts w:ascii="Arial" w:hAnsi="Arial" w:cs="Arial"/>
          <w:b/>
          <w:bCs/>
        </w:rPr>
        <w:t>.</w:t>
      </w:r>
      <w:r w:rsidRPr="00D417E4">
        <w:rPr>
          <w:rFonts w:ascii="Arial" w:hAnsi="Arial" w:cs="Arial"/>
        </w:rPr>
        <w:t xml:space="preserve"> </w:t>
      </w:r>
      <w:r w:rsidR="00084FFB" w:rsidRPr="00D417E4">
        <w:rPr>
          <w:rFonts w:ascii="Arial" w:hAnsi="Arial" w:cs="Arial"/>
        </w:rPr>
        <w:t>Kaplan</w:t>
      </w:r>
      <w:r w:rsidR="004312B7">
        <w:rPr>
          <w:rFonts w:ascii="Arial" w:hAnsi="Arial" w:cs="Arial"/>
        </w:rPr>
        <w:t>-</w:t>
      </w:r>
      <w:r w:rsidR="00084FFB" w:rsidRPr="00D417E4">
        <w:rPr>
          <w:rFonts w:ascii="Arial" w:hAnsi="Arial" w:cs="Arial"/>
        </w:rPr>
        <w:t>Meier plots of (A) overall survival, (B) progression-free survival, and (C) duration of response, stratified by prior anti-BCMA therapy exposure.</w:t>
      </w:r>
    </w:p>
    <w:p w14:paraId="59D3CCA6" w14:textId="77777777" w:rsidR="009B00DE" w:rsidRDefault="009B00DE" w:rsidP="00AB6D14">
      <w:pPr>
        <w:spacing w:line="240" w:lineRule="auto"/>
        <w:contextualSpacing/>
        <w:rPr>
          <w:rFonts w:ascii="Arial" w:hAnsi="Arial" w:cs="Arial"/>
        </w:rPr>
      </w:pPr>
    </w:p>
    <w:p w14:paraId="2B60EE92" w14:textId="6B4D934D" w:rsidR="009B00DE" w:rsidRDefault="00C3317D" w:rsidP="00AB6D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1A18F06E" wp14:editId="404DDF2C">
            <wp:extent cx="5943600" cy="7315200"/>
            <wp:effectExtent l="0" t="0" r="0" b="0"/>
            <wp:docPr id="2123950858" name="Graphic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50858" name="Graphic 2123950858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90E44" w14:textId="77777777" w:rsidR="00713506" w:rsidRDefault="00C3317D" w:rsidP="00AB6D14">
      <w:pPr>
        <w:spacing w:line="240" w:lineRule="auto"/>
        <w:contextualSpacing/>
        <w:rPr>
          <w:rFonts w:ascii="Arial" w:hAnsi="Arial" w:cs="Arial"/>
        </w:rPr>
      </w:pPr>
      <w:r w:rsidRPr="00D417E4">
        <w:rPr>
          <w:rFonts w:ascii="Arial" w:hAnsi="Arial" w:cs="Arial"/>
          <w:b/>
          <w:bCs/>
        </w:rPr>
        <w:t xml:space="preserve">Supplemental Figure </w:t>
      </w:r>
      <w:r>
        <w:rPr>
          <w:rFonts w:ascii="Arial" w:hAnsi="Arial" w:cs="Arial"/>
          <w:b/>
          <w:bCs/>
        </w:rPr>
        <w:t>4</w:t>
      </w:r>
      <w:r w:rsidRPr="00D417E4">
        <w:rPr>
          <w:rFonts w:ascii="Arial" w:hAnsi="Arial" w:cs="Arial"/>
          <w:b/>
          <w:bCs/>
        </w:rPr>
        <w:t>.</w:t>
      </w:r>
      <w:r w:rsidRPr="00D417E4">
        <w:rPr>
          <w:rFonts w:ascii="Arial" w:hAnsi="Arial" w:cs="Arial"/>
        </w:rPr>
        <w:t xml:space="preserve"> Kaplan</w:t>
      </w:r>
      <w:r>
        <w:rPr>
          <w:rFonts w:ascii="Arial" w:hAnsi="Arial" w:cs="Arial"/>
        </w:rPr>
        <w:t>-</w:t>
      </w:r>
      <w:r w:rsidRPr="00D417E4">
        <w:rPr>
          <w:rFonts w:ascii="Arial" w:hAnsi="Arial" w:cs="Arial"/>
        </w:rPr>
        <w:t xml:space="preserve">Meier plots of (A) overall survival, (B) progression-free survival, and (C) duration of response, stratified by </w:t>
      </w:r>
      <w:r>
        <w:rPr>
          <w:rFonts w:ascii="Arial" w:hAnsi="Arial" w:cs="Arial"/>
        </w:rPr>
        <w:t>response to prior</w:t>
      </w:r>
      <w:r w:rsidRPr="00D417E4">
        <w:rPr>
          <w:rFonts w:ascii="Arial" w:hAnsi="Arial" w:cs="Arial"/>
        </w:rPr>
        <w:t xml:space="preserve"> anti-BCMA therapy exposure.</w:t>
      </w:r>
    </w:p>
    <w:p w14:paraId="63C881F8" w14:textId="7763094F" w:rsidR="00C3317D" w:rsidRPr="0010662C" w:rsidRDefault="00713506" w:rsidP="00AB6D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05FD80C" wp14:editId="32DA2FA8">
            <wp:extent cx="5943600" cy="7315200"/>
            <wp:effectExtent l="0" t="0" r="0" b="0"/>
            <wp:docPr id="250323038" name="Graphic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323038" name="Graphic 250323038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E0FE6" w14:textId="25CF7AE2" w:rsidR="007E7D62" w:rsidRPr="00713506" w:rsidRDefault="00713506" w:rsidP="00AB6D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Supplemental Figure 5.</w:t>
      </w:r>
      <w:r>
        <w:rPr>
          <w:rFonts w:ascii="Arial" w:hAnsi="Arial" w:cs="Arial"/>
        </w:rPr>
        <w:t xml:space="preserve"> </w:t>
      </w:r>
      <w:r w:rsidRPr="00D417E4">
        <w:rPr>
          <w:rFonts w:ascii="Arial" w:hAnsi="Arial" w:cs="Arial"/>
        </w:rPr>
        <w:t>Kaplan</w:t>
      </w:r>
      <w:r>
        <w:rPr>
          <w:rFonts w:ascii="Arial" w:hAnsi="Arial" w:cs="Arial"/>
        </w:rPr>
        <w:t>-</w:t>
      </w:r>
      <w:r w:rsidRPr="00D417E4">
        <w:rPr>
          <w:rFonts w:ascii="Arial" w:hAnsi="Arial" w:cs="Arial"/>
        </w:rPr>
        <w:t xml:space="preserve">Meier plots of (A) overall survival, (B) progression-free survival, and (C) duration of response, stratified by </w:t>
      </w:r>
      <w:r>
        <w:rPr>
          <w:rFonts w:ascii="Arial" w:hAnsi="Arial" w:cs="Arial"/>
        </w:rPr>
        <w:t>receipt of IVIg.</w:t>
      </w:r>
    </w:p>
    <w:p w14:paraId="55C382AE" w14:textId="17227DF4" w:rsidR="007E7D62" w:rsidRDefault="00B5240D" w:rsidP="00AB6D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 w:rsidR="00387750">
        <w:rPr>
          <w:rFonts w:ascii="Arial" w:hAnsi="Arial" w:cs="Arial"/>
          <w:noProof/>
        </w:rPr>
        <w:lastRenderedPageBreak/>
        <w:drawing>
          <wp:inline distT="0" distB="0" distL="0" distR="0" wp14:anchorId="2146BE0D" wp14:editId="3DAD1AB8">
            <wp:extent cx="5943600" cy="6578600"/>
            <wp:effectExtent l="0" t="0" r="0" b="0"/>
            <wp:docPr id="1021082673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082673" name="Graphic 1021082673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6C666" w14:textId="737FDFC9" w:rsidR="00A36F0E" w:rsidRDefault="003E756B" w:rsidP="00AB6D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Supplemental Figure 6.</w:t>
      </w:r>
      <w:r>
        <w:rPr>
          <w:rFonts w:ascii="Arial" w:hAnsi="Arial" w:cs="Arial"/>
        </w:rPr>
        <w:t xml:space="preserve"> </w:t>
      </w:r>
      <w:r w:rsidR="00CD3F2F" w:rsidRPr="00CD3F2F">
        <w:rPr>
          <w:rFonts w:ascii="Arial" w:hAnsi="Arial" w:cs="Arial"/>
        </w:rPr>
        <w:t>Restricted cubic spline analyses evaluating baseline biomarkers and clinical outcomes. (A) Probability of CR/</w:t>
      </w:r>
      <w:proofErr w:type="spellStart"/>
      <w:r w:rsidR="00CD3F2F" w:rsidRPr="00CD3F2F">
        <w:rPr>
          <w:rFonts w:ascii="Arial" w:hAnsi="Arial" w:cs="Arial"/>
        </w:rPr>
        <w:t>sCR</w:t>
      </w:r>
      <w:proofErr w:type="spellEnd"/>
      <w:r w:rsidR="00CD3F2F" w:rsidRPr="00CD3F2F">
        <w:rPr>
          <w:rFonts w:ascii="Arial" w:hAnsi="Arial" w:cs="Arial"/>
        </w:rPr>
        <w:t xml:space="preserve"> or PD according to baseline hemoglobin (Hgb). (B) Association between baseline Hgb and hazard ratios (HRs) for overall survival (OS) and progression-free survival (PFS), referenced to Hgb 14.8 g/dL. (C) Association between baseline LDH and HRs for OS and PFS, referenced to LDH 113 U/L. </w:t>
      </w:r>
      <w:r w:rsidR="00AB6D14">
        <w:rPr>
          <w:rFonts w:ascii="Arial" w:hAnsi="Arial" w:cs="Arial"/>
        </w:rPr>
        <w:t>(D) Association between baseline ferritin and HRs for OS and PFS, referenced to ferritin 11 ng/</w:t>
      </w:r>
      <w:proofErr w:type="spellStart"/>
      <w:r w:rsidR="00AB6D14">
        <w:rPr>
          <w:rFonts w:ascii="Arial" w:hAnsi="Arial" w:cs="Arial"/>
        </w:rPr>
        <w:t>mL.</w:t>
      </w:r>
      <w:proofErr w:type="spellEnd"/>
      <w:r w:rsidR="00AB6D14">
        <w:rPr>
          <w:rFonts w:ascii="Arial" w:hAnsi="Arial" w:cs="Arial"/>
        </w:rPr>
        <w:t xml:space="preserve"> </w:t>
      </w:r>
      <w:r w:rsidR="00CD3F2F">
        <w:rPr>
          <w:rFonts w:ascii="Arial" w:hAnsi="Arial" w:cs="Arial"/>
        </w:rPr>
        <w:t xml:space="preserve">Reference values were selected to normalize the minimum HRs to 1. </w:t>
      </w:r>
      <w:r w:rsidR="00CD3F2F" w:rsidRPr="00CD3F2F">
        <w:rPr>
          <w:rFonts w:ascii="Arial" w:hAnsi="Arial" w:cs="Arial"/>
        </w:rPr>
        <w:t>Solid lines represent predicted probabilities or HRs, and shaded areas indicate 95% confidence intervals.</w:t>
      </w:r>
    </w:p>
    <w:p w14:paraId="37D32784" w14:textId="08FD594A" w:rsidR="007E7D62" w:rsidRDefault="00A36F0E" w:rsidP="00AB6D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 w:rsidR="00BF0088">
        <w:rPr>
          <w:rFonts w:ascii="Arial" w:hAnsi="Arial" w:cs="Arial"/>
          <w:noProof/>
        </w:rPr>
        <w:lastRenderedPageBreak/>
        <w:drawing>
          <wp:inline distT="0" distB="0" distL="0" distR="0" wp14:anchorId="7A5716E3" wp14:editId="3AF25A8A">
            <wp:extent cx="5943600" cy="7315200"/>
            <wp:effectExtent l="0" t="0" r="0" b="0"/>
            <wp:docPr id="690897117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897117" name="Graphic 690897117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203D2" w14:textId="54C00909" w:rsidR="003060E8" w:rsidRDefault="00A36F0E" w:rsidP="00AB6D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Supplemental Figure 7.</w:t>
      </w:r>
      <w:r>
        <w:rPr>
          <w:rFonts w:ascii="Arial" w:hAnsi="Arial" w:cs="Arial"/>
        </w:rPr>
        <w:t xml:space="preserve"> Distribution of </w:t>
      </w:r>
      <w:r w:rsidR="00A61AAA">
        <w:rPr>
          <w:rFonts w:ascii="Arial" w:hAnsi="Arial" w:cs="Arial"/>
        </w:rPr>
        <w:t xml:space="preserve">(A) </w:t>
      </w:r>
      <w:r>
        <w:rPr>
          <w:rFonts w:ascii="Arial" w:hAnsi="Arial" w:cs="Arial"/>
        </w:rPr>
        <w:t xml:space="preserve">CAR-HEMATOTOX </w:t>
      </w:r>
      <w:r w:rsidR="00A61AAA">
        <w:rPr>
          <w:rFonts w:ascii="Arial" w:hAnsi="Arial" w:cs="Arial"/>
        </w:rPr>
        <w:t xml:space="preserve">and (B) ALPS (Anemia-LDH Prognostic System) </w:t>
      </w:r>
      <w:r>
        <w:rPr>
          <w:rFonts w:ascii="Arial" w:hAnsi="Arial" w:cs="Arial"/>
        </w:rPr>
        <w:t>scores.</w:t>
      </w:r>
    </w:p>
    <w:p w14:paraId="7F9A34BD" w14:textId="77777777" w:rsidR="003060E8" w:rsidRDefault="003060E8" w:rsidP="00AB6D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98DDC5E" w14:textId="75CD589D" w:rsidR="00A36F0E" w:rsidRDefault="003060E8" w:rsidP="00AB6D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1CD6BC1" wp14:editId="771FD110">
            <wp:extent cx="5943600" cy="7315200"/>
            <wp:effectExtent l="0" t="0" r="0" b="0"/>
            <wp:docPr id="1298157533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157533" name="Graphic 1298157533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203A6" w14:textId="00FA47BF" w:rsidR="001A4F8E" w:rsidRDefault="003060E8" w:rsidP="00AB6D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Supplemental Figure 8.</w:t>
      </w:r>
      <w:r>
        <w:rPr>
          <w:rFonts w:ascii="Arial" w:hAnsi="Arial" w:cs="Arial"/>
        </w:rPr>
        <w:t xml:space="preserve"> </w:t>
      </w:r>
      <w:r w:rsidRPr="00D417E4">
        <w:rPr>
          <w:rFonts w:ascii="Arial" w:hAnsi="Arial" w:cs="Arial"/>
        </w:rPr>
        <w:t>Kaplan</w:t>
      </w:r>
      <w:r>
        <w:rPr>
          <w:rFonts w:ascii="Arial" w:hAnsi="Arial" w:cs="Arial"/>
        </w:rPr>
        <w:t>-</w:t>
      </w:r>
      <w:r w:rsidRPr="00D417E4">
        <w:rPr>
          <w:rFonts w:ascii="Arial" w:hAnsi="Arial" w:cs="Arial"/>
        </w:rPr>
        <w:t xml:space="preserve">Meier plots of (A) overall survival, (B) progression-free survival, and (C) duration of response, stratified by </w:t>
      </w:r>
      <w:r>
        <w:rPr>
          <w:rFonts w:ascii="Arial" w:hAnsi="Arial" w:cs="Arial"/>
        </w:rPr>
        <w:t xml:space="preserve">ALPS (Anemia-LDH Prognostic </w:t>
      </w:r>
      <w:r w:rsidR="00E77FB7">
        <w:rPr>
          <w:rFonts w:ascii="Arial" w:hAnsi="Arial" w:cs="Arial"/>
        </w:rPr>
        <w:t>System</w:t>
      </w:r>
      <w:r>
        <w:rPr>
          <w:rFonts w:ascii="Arial" w:hAnsi="Arial" w:cs="Arial"/>
        </w:rPr>
        <w:t>)</w:t>
      </w:r>
      <w:r w:rsidR="00E77FB7">
        <w:rPr>
          <w:rFonts w:ascii="Arial" w:hAnsi="Arial" w:cs="Arial"/>
        </w:rPr>
        <w:t xml:space="preserve"> score</w:t>
      </w:r>
      <w:r>
        <w:rPr>
          <w:rFonts w:ascii="Arial" w:hAnsi="Arial" w:cs="Arial"/>
        </w:rPr>
        <w:t xml:space="preserve"> of 0 vs. 1-2 points.</w:t>
      </w:r>
    </w:p>
    <w:p w14:paraId="77187981" w14:textId="3CB62FBD" w:rsidR="003060E8" w:rsidRDefault="001A4F8E" w:rsidP="00AB6D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 w:rsidR="00DB28C4">
        <w:rPr>
          <w:rFonts w:ascii="Arial" w:hAnsi="Arial" w:cs="Arial"/>
          <w:noProof/>
        </w:rPr>
        <w:lastRenderedPageBreak/>
        <w:drawing>
          <wp:inline distT="0" distB="0" distL="0" distR="0" wp14:anchorId="34522DAB" wp14:editId="7E537664">
            <wp:extent cx="5943600" cy="6946900"/>
            <wp:effectExtent l="0" t="0" r="0" b="0"/>
            <wp:docPr id="1936970253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970253" name="Graphic 1936970253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2B63D" w14:textId="62F1E8D7" w:rsidR="001A4F8E" w:rsidRPr="001A4F8E" w:rsidRDefault="001A4F8E" w:rsidP="00AB6D14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Supplemental Figure 9.</w:t>
      </w:r>
      <w:r>
        <w:rPr>
          <w:rFonts w:ascii="Arial" w:hAnsi="Arial" w:cs="Arial"/>
        </w:rPr>
        <w:t xml:space="preserve"> Calibration plots for ALPS </w:t>
      </w:r>
      <w:r w:rsidR="00E036D1">
        <w:rPr>
          <w:rFonts w:ascii="Arial" w:hAnsi="Arial" w:cs="Arial"/>
        </w:rPr>
        <w:t xml:space="preserve">(Anemia-LDH Prognostic System) </w:t>
      </w:r>
      <w:r>
        <w:rPr>
          <w:rFonts w:ascii="Arial" w:hAnsi="Arial" w:cs="Arial"/>
        </w:rPr>
        <w:t>and CAR-HEMATOTOX scores. Each panel shows the agreement between predicted and observed risk for progression-free survival (PFS) and overall survival (OS), stratified by timepoint. Plots display smoothed LOESS curves against a reference diagonal line representing perfect calibration. Time-specific C-index values and corresponding area under the curve (AUC) estimates are shown in each panel. Plot titles (A-D) denote individual score-outcome combinations.</w:t>
      </w:r>
    </w:p>
    <w:sectPr w:rsidR="001A4F8E" w:rsidRPr="001A4F8E">
      <w:head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8E63C" w14:textId="77777777" w:rsidR="004C4511" w:rsidRDefault="004C4511" w:rsidP="00AB6D14">
      <w:pPr>
        <w:spacing w:after="0" w:line="240" w:lineRule="auto"/>
      </w:pPr>
      <w:r>
        <w:separator/>
      </w:r>
    </w:p>
  </w:endnote>
  <w:endnote w:type="continuationSeparator" w:id="0">
    <w:p w14:paraId="49C68C65" w14:textId="77777777" w:rsidR="004C4511" w:rsidRDefault="004C4511" w:rsidP="00AB6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B9D7" w14:textId="77777777" w:rsidR="004C4511" w:rsidRDefault="004C4511" w:rsidP="00AB6D14">
      <w:pPr>
        <w:spacing w:after="0" w:line="240" w:lineRule="auto"/>
      </w:pPr>
      <w:r>
        <w:separator/>
      </w:r>
    </w:p>
  </w:footnote>
  <w:footnote w:type="continuationSeparator" w:id="0">
    <w:p w14:paraId="7AED9E8A" w14:textId="77777777" w:rsidR="004C4511" w:rsidRDefault="004C4511" w:rsidP="00AB6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858E2" w14:textId="25288B64" w:rsidR="00AB6D14" w:rsidRPr="00AB6D14" w:rsidRDefault="00AB6D14" w:rsidP="00AB6D14">
    <w:pPr>
      <w:spacing w:line="240" w:lineRule="auto"/>
      <w:contextualSpacing/>
      <w:rPr>
        <w:rFonts w:ascii="Arial" w:hAnsi="Arial" w:cs="Arial"/>
        <w:b/>
        <w:bCs/>
      </w:rPr>
    </w:pPr>
    <w:r w:rsidRPr="00D417E4">
      <w:rPr>
        <w:rFonts w:ascii="Arial" w:hAnsi="Arial" w:cs="Arial"/>
        <w:b/>
        <w:bCs/>
      </w:rPr>
      <w:t>SUPPLEMENTARY MATERIALS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62"/>
    <w:rsid w:val="00000F3D"/>
    <w:rsid w:val="00002739"/>
    <w:rsid w:val="00003990"/>
    <w:rsid w:val="000061A2"/>
    <w:rsid w:val="0000766C"/>
    <w:rsid w:val="00011722"/>
    <w:rsid w:val="00012075"/>
    <w:rsid w:val="00012BF6"/>
    <w:rsid w:val="00012CF1"/>
    <w:rsid w:val="00012F09"/>
    <w:rsid w:val="000134D3"/>
    <w:rsid w:val="00014001"/>
    <w:rsid w:val="000201E9"/>
    <w:rsid w:val="00021BB2"/>
    <w:rsid w:val="0002374D"/>
    <w:rsid w:val="000258FF"/>
    <w:rsid w:val="00026591"/>
    <w:rsid w:val="00027229"/>
    <w:rsid w:val="0002793D"/>
    <w:rsid w:val="0003018B"/>
    <w:rsid w:val="00030972"/>
    <w:rsid w:val="000312E0"/>
    <w:rsid w:val="000335F9"/>
    <w:rsid w:val="0003523F"/>
    <w:rsid w:val="0003544D"/>
    <w:rsid w:val="0004001D"/>
    <w:rsid w:val="0004021D"/>
    <w:rsid w:val="0004070D"/>
    <w:rsid w:val="00041D52"/>
    <w:rsid w:val="00042256"/>
    <w:rsid w:val="00042283"/>
    <w:rsid w:val="0004276F"/>
    <w:rsid w:val="000429F3"/>
    <w:rsid w:val="0004594B"/>
    <w:rsid w:val="0004626A"/>
    <w:rsid w:val="00052719"/>
    <w:rsid w:val="00053356"/>
    <w:rsid w:val="000537D4"/>
    <w:rsid w:val="0005580D"/>
    <w:rsid w:val="0005725E"/>
    <w:rsid w:val="00061308"/>
    <w:rsid w:val="00065FA7"/>
    <w:rsid w:val="00071209"/>
    <w:rsid w:val="0007212E"/>
    <w:rsid w:val="00073519"/>
    <w:rsid w:val="00073E9C"/>
    <w:rsid w:val="00073EB4"/>
    <w:rsid w:val="0007428F"/>
    <w:rsid w:val="00075000"/>
    <w:rsid w:val="000759C7"/>
    <w:rsid w:val="0007708E"/>
    <w:rsid w:val="00077277"/>
    <w:rsid w:val="00077B6E"/>
    <w:rsid w:val="0008018F"/>
    <w:rsid w:val="00081705"/>
    <w:rsid w:val="00084782"/>
    <w:rsid w:val="00084BFA"/>
    <w:rsid w:val="00084DE6"/>
    <w:rsid w:val="00084FFB"/>
    <w:rsid w:val="0008744C"/>
    <w:rsid w:val="000935C8"/>
    <w:rsid w:val="00096305"/>
    <w:rsid w:val="00096F64"/>
    <w:rsid w:val="00097025"/>
    <w:rsid w:val="000976C0"/>
    <w:rsid w:val="000A169C"/>
    <w:rsid w:val="000A19C6"/>
    <w:rsid w:val="000A206A"/>
    <w:rsid w:val="000A3110"/>
    <w:rsid w:val="000A548E"/>
    <w:rsid w:val="000A6890"/>
    <w:rsid w:val="000A6B3F"/>
    <w:rsid w:val="000A768A"/>
    <w:rsid w:val="000B1D4E"/>
    <w:rsid w:val="000B28C3"/>
    <w:rsid w:val="000B299F"/>
    <w:rsid w:val="000B4491"/>
    <w:rsid w:val="000B4A67"/>
    <w:rsid w:val="000B508F"/>
    <w:rsid w:val="000B51AB"/>
    <w:rsid w:val="000B5787"/>
    <w:rsid w:val="000B586A"/>
    <w:rsid w:val="000C03F9"/>
    <w:rsid w:val="000C07D1"/>
    <w:rsid w:val="000C1854"/>
    <w:rsid w:val="000C4563"/>
    <w:rsid w:val="000C4DBE"/>
    <w:rsid w:val="000C4DE1"/>
    <w:rsid w:val="000D1B7D"/>
    <w:rsid w:val="000D2407"/>
    <w:rsid w:val="000D2F8B"/>
    <w:rsid w:val="000D3E9C"/>
    <w:rsid w:val="000D42FF"/>
    <w:rsid w:val="000D595E"/>
    <w:rsid w:val="000D7BDF"/>
    <w:rsid w:val="000E1915"/>
    <w:rsid w:val="000E4ED5"/>
    <w:rsid w:val="000E7BC1"/>
    <w:rsid w:val="000E7E03"/>
    <w:rsid w:val="000F011E"/>
    <w:rsid w:val="000F08BF"/>
    <w:rsid w:val="000F26C8"/>
    <w:rsid w:val="000F5E9B"/>
    <w:rsid w:val="00102E53"/>
    <w:rsid w:val="00102FF1"/>
    <w:rsid w:val="00103243"/>
    <w:rsid w:val="001033A7"/>
    <w:rsid w:val="001033D8"/>
    <w:rsid w:val="0010364E"/>
    <w:rsid w:val="0010472A"/>
    <w:rsid w:val="00104CA7"/>
    <w:rsid w:val="00105AC8"/>
    <w:rsid w:val="0010662C"/>
    <w:rsid w:val="0010739F"/>
    <w:rsid w:val="0011050E"/>
    <w:rsid w:val="00110EAA"/>
    <w:rsid w:val="0011177F"/>
    <w:rsid w:val="00111BCA"/>
    <w:rsid w:val="0011281F"/>
    <w:rsid w:val="001133A3"/>
    <w:rsid w:val="001137F5"/>
    <w:rsid w:val="00115C12"/>
    <w:rsid w:val="00115C54"/>
    <w:rsid w:val="00116770"/>
    <w:rsid w:val="001204BB"/>
    <w:rsid w:val="00120A09"/>
    <w:rsid w:val="0012142D"/>
    <w:rsid w:val="00121639"/>
    <w:rsid w:val="00123A66"/>
    <w:rsid w:val="00124D3C"/>
    <w:rsid w:val="00126757"/>
    <w:rsid w:val="0012726B"/>
    <w:rsid w:val="00131FCA"/>
    <w:rsid w:val="0013462B"/>
    <w:rsid w:val="001357F5"/>
    <w:rsid w:val="00135A94"/>
    <w:rsid w:val="00140248"/>
    <w:rsid w:val="001459D1"/>
    <w:rsid w:val="00146A2C"/>
    <w:rsid w:val="001471AD"/>
    <w:rsid w:val="001511DD"/>
    <w:rsid w:val="00152937"/>
    <w:rsid w:val="00153DB5"/>
    <w:rsid w:val="0015432F"/>
    <w:rsid w:val="00155EC0"/>
    <w:rsid w:val="00156A3C"/>
    <w:rsid w:val="001610C2"/>
    <w:rsid w:val="00161B6A"/>
    <w:rsid w:val="00162A93"/>
    <w:rsid w:val="00165604"/>
    <w:rsid w:val="00165993"/>
    <w:rsid w:val="00170DC6"/>
    <w:rsid w:val="001725CC"/>
    <w:rsid w:val="00173C20"/>
    <w:rsid w:val="001746B8"/>
    <w:rsid w:val="00177487"/>
    <w:rsid w:val="001775C1"/>
    <w:rsid w:val="00177F75"/>
    <w:rsid w:val="00181047"/>
    <w:rsid w:val="00181CD4"/>
    <w:rsid w:val="00182E2A"/>
    <w:rsid w:val="00183586"/>
    <w:rsid w:val="00184FE9"/>
    <w:rsid w:val="0019064B"/>
    <w:rsid w:val="00191B0E"/>
    <w:rsid w:val="00191E0A"/>
    <w:rsid w:val="001924AA"/>
    <w:rsid w:val="001930E4"/>
    <w:rsid w:val="0019438F"/>
    <w:rsid w:val="0019666F"/>
    <w:rsid w:val="00196F79"/>
    <w:rsid w:val="001A01A7"/>
    <w:rsid w:val="001A2FB7"/>
    <w:rsid w:val="001A32A3"/>
    <w:rsid w:val="001A445A"/>
    <w:rsid w:val="001A48E6"/>
    <w:rsid w:val="001A4F8E"/>
    <w:rsid w:val="001B57CE"/>
    <w:rsid w:val="001B7611"/>
    <w:rsid w:val="001C020E"/>
    <w:rsid w:val="001C3A3C"/>
    <w:rsid w:val="001C47A6"/>
    <w:rsid w:val="001C4A06"/>
    <w:rsid w:val="001D13BA"/>
    <w:rsid w:val="001D200A"/>
    <w:rsid w:val="001D4007"/>
    <w:rsid w:val="001D7E48"/>
    <w:rsid w:val="001E07A6"/>
    <w:rsid w:val="001E369F"/>
    <w:rsid w:val="001E3D0B"/>
    <w:rsid w:val="001E409D"/>
    <w:rsid w:val="001E589C"/>
    <w:rsid w:val="001E60E1"/>
    <w:rsid w:val="001E6197"/>
    <w:rsid w:val="001E6BF6"/>
    <w:rsid w:val="001F05E3"/>
    <w:rsid w:val="001F11B6"/>
    <w:rsid w:val="001F7884"/>
    <w:rsid w:val="002007E6"/>
    <w:rsid w:val="0020105F"/>
    <w:rsid w:val="0021180F"/>
    <w:rsid w:val="00214DD2"/>
    <w:rsid w:val="002165E0"/>
    <w:rsid w:val="00216618"/>
    <w:rsid w:val="00220833"/>
    <w:rsid w:val="00222144"/>
    <w:rsid w:val="00222E66"/>
    <w:rsid w:val="00223273"/>
    <w:rsid w:val="002233C9"/>
    <w:rsid w:val="0022368F"/>
    <w:rsid w:val="00224C8A"/>
    <w:rsid w:val="00225998"/>
    <w:rsid w:val="00225A9D"/>
    <w:rsid w:val="00225CC0"/>
    <w:rsid w:val="002275E0"/>
    <w:rsid w:val="00227C96"/>
    <w:rsid w:val="00232700"/>
    <w:rsid w:val="00235B7C"/>
    <w:rsid w:val="00235EE9"/>
    <w:rsid w:val="0023687B"/>
    <w:rsid w:val="002372FA"/>
    <w:rsid w:val="002378DC"/>
    <w:rsid w:val="0024631E"/>
    <w:rsid w:val="00247C80"/>
    <w:rsid w:val="002552ED"/>
    <w:rsid w:val="002613B5"/>
    <w:rsid w:val="002619F6"/>
    <w:rsid w:val="002625FF"/>
    <w:rsid w:val="00262B76"/>
    <w:rsid w:val="00264C4B"/>
    <w:rsid w:val="00265226"/>
    <w:rsid w:val="0026556A"/>
    <w:rsid w:val="00266AD1"/>
    <w:rsid w:val="00267F56"/>
    <w:rsid w:val="00270874"/>
    <w:rsid w:val="00270E18"/>
    <w:rsid w:val="00271BC3"/>
    <w:rsid w:val="00273CD5"/>
    <w:rsid w:val="002758B3"/>
    <w:rsid w:val="00276938"/>
    <w:rsid w:val="0028338F"/>
    <w:rsid w:val="00286322"/>
    <w:rsid w:val="002870B7"/>
    <w:rsid w:val="00290758"/>
    <w:rsid w:val="00290E85"/>
    <w:rsid w:val="00290FD1"/>
    <w:rsid w:val="00291B89"/>
    <w:rsid w:val="00291D71"/>
    <w:rsid w:val="00296697"/>
    <w:rsid w:val="002A0CFA"/>
    <w:rsid w:val="002A1FE7"/>
    <w:rsid w:val="002A401C"/>
    <w:rsid w:val="002A5105"/>
    <w:rsid w:val="002B3309"/>
    <w:rsid w:val="002B4998"/>
    <w:rsid w:val="002B501F"/>
    <w:rsid w:val="002B6058"/>
    <w:rsid w:val="002B65A6"/>
    <w:rsid w:val="002C0642"/>
    <w:rsid w:val="002C1A97"/>
    <w:rsid w:val="002C1B61"/>
    <w:rsid w:val="002C1FA8"/>
    <w:rsid w:val="002C2117"/>
    <w:rsid w:val="002C6BF9"/>
    <w:rsid w:val="002C7951"/>
    <w:rsid w:val="002D0C6C"/>
    <w:rsid w:val="002D0E5B"/>
    <w:rsid w:val="002D1E7C"/>
    <w:rsid w:val="002D2B58"/>
    <w:rsid w:val="002D3238"/>
    <w:rsid w:val="002E03D0"/>
    <w:rsid w:val="002E061C"/>
    <w:rsid w:val="002E152B"/>
    <w:rsid w:val="002E47E9"/>
    <w:rsid w:val="002F1D2E"/>
    <w:rsid w:val="002F3484"/>
    <w:rsid w:val="002F3F33"/>
    <w:rsid w:val="002F491B"/>
    <w:rsid w:val="00303C57"/>
    <w:rsid w:val="00305F48"/>
    <w:rsid w:val="003060E8"/>
    <w:rsid w:val="0030619E"/>
    <w:rsid w:val="0030711A"/>
    <w:rsid w:val="00307DE0"/>
    <w:rsid w:val="00307E9C"/>
    <w:rsid w:val="003107D6"/>
    <w:rsid w:val="003126D6"/>
    <w:rsid w:val="00312E0C"/>
    <w:rsid w:val="00313F41"/>
    <w:rsid w:val="0031469A"/>
    <w:rsid w:val="0032279F"/>
    <w:rsid w:val="003253A9"/>
    <w:rsid w:val="00326032"/>
    <w:rsid w:val="00327A4A"/>
    <w:rsid w:val="00327D74"/>
    <w:rsid w:val="00327DFE"/>
    <w:rsid w:val="00330A6B"/>
    <w:rsid w:val="00330F07"/>
    <w:rsid w:val="003320B9"/>
    <w:rsid w:val="00332B0C"/>
    <w:rsid w:val="0033436B"/>
    <w:rsid w:val="003402B9"/>
    <w:rsid w:val="00342CB3"/>
    <w:rsid w:val="00342E10"/>
    <w:rsid w:val="003434F3"/>
    <w:rsid w:val="00343620"/>
    <w:rsid w:val="003520B8"/>
    <w:rsid w:val="00353291"/>
    <w:rsid w:val="003536A9"/>
    <w:rsid w:val="00356A2B"/>
    <w:rsid w:val="00357C09"/>
    <w:rsid w:val="0036057C"/>
    <w:rsid w:val="00362F16"/>
    <w:rsid w:val="0036460C"/>
    <w:rsid w:val="003661D3"/>
    <w:rsid w:val="00366409"/>
    <w:rsid w:val="00366ABC"/>
    <w:rsid w:val="00370D15"/>
    <w:rsid w:val="00371495"/>
    <w:rsid w:val="00371CFA"/>
    <w:rsid w:val="00373304"/>
    <w:rsid w:val="003743E7"/>
    <w:rsid w:val="00375AB8"/>
    <w:rsid w:val="00376CCA"/>
    <w:rsid w:val="0037767C"/>
    <w:rsid w:val="00380FEA"/>
    <w:rsid w:val="003827C6"/>
    <w:rsid w:val="00383583"/>
    <w:rsid w:val="00383859"/>
    <w:rsid w:val="00383C04"/>
    <w:rsid w:val="00386D22"/>
    <w:rsid w:val="00387750"/>
    <w:rsid w:val="0038795E"/>
    <w:rsid w:val="00391F40"/>
    <w:rsid w:val="003946A8"/>
    <w:rsid w:val="00394A87"/>
    <w:rsid w:val="00395F0B"/>
    <w:rsid w:val="00396D23"/>
    <w:rsid w:val="003A1676"/>
    <w:rsid w:val="003A4BCC"/>
    <w:rsid w:val="003A77C3"/>
    <w:rsid w:val="003B00D1"/>
    <w:rsid w:val="003B0EA5"/>
    <w:rsid w:val="003B18D8"/>
    <w:rsid w:val="003B1F4D"/>
    <w:rsid w:val="003B20E2"/>
    <w:rsid w:val="003B2C14"/>
    <w:rsid w:val="003B3740"/>
    <w:rsid w:val="003B3921"/>
    <w:rsid w:val="003B41E2"/>
    <w:rsid w:val="003B521C"/>
    <w:rsid w:val="003B56B4"/>
    <w:rsid w:val="003B62A6"/>
    <w:rsid w:val="003C0BCE"/>
    <w:rsid w:val="003C2515"/>
    <w:rsid w:val="003C698A"/>
    <w:rsid w:val="003D0D38"/>
    <w:rsid w:val="003D10C0"/>
    <w:rsid w:val="003D24FF"/>
    <w:rsid w:val="003D3C0D"/>
    <w:rsid w:val="003D4785"/>
    <w:rsid w:val="003D623D"/>
    <w:rsid w:val="003D70A3"/>
    <w:rsid w:val="003D7BA4"/>
    <w:rsid w:val="003E20D6"/>
    <w:rsid w:val="003E3F9D"/>
    <w:rsid w:val="003E465E"/>
    <w:rsid w:val="003E539B"/>
    <w:rsid w:val="003E61A8"/>
    <w:rsid w:val="003E6397"/>
    <w:rsid w:val="003E756B"/>
    <w:rsid w:val="003E7FF8"/>
    <w:rsid w:val="003F061B"/>
    <w:rsid w:val="003F06A9"/>
    <w:rsid w:val="003F1F46"/>
    <w:rsid w:val="003F3372"/>
    <w:rsid w:val="003F5731"/>
    <w:rsid w:val="003F7017"/>
    <w:rsid w:val="0040006E"/>
    <w:rsid w:val="0040675B"/>
    <w:rsid w:val="0040790E"/>
    <w:rsid w:val="004121C0"/>
    <w:rsid w:val="004136BD"/>
    <w:rsid w:val="00414CC2"/>
    <w:rsid w:val="00415641"/>
    <w:rsid w:val="00415B75"/>
    <w:rsid w:val="0041613A"/>
    <w:rsid w:val="00417402"/>
    <w:rsid w:val="00420275"/>
    <w:rsid w:val="00420FAF"/>
    <w:rsid w:val="00423829"/>
    <w:rsid w:val="00425DD1"/>
    <w:rsid w:val="0042609B"/>
    <w:rsid w:val="004268C4"/>
    <w:rsid w:val="00431113"/>
    <w:rsid w:val="004312B7"/>
    <w:rsid w:val="00433E30"/>
    <w:rsid w:val="00434E01"/>
    <w:rsid w:val="00434F15"/>
    <w:rsid w:val="0043699C"/>
    <w:rsid w:val="004374B5"/>
    <w:rsid w:val="00441155"/>
    <w:rsid w:val="00442377"/>
    <w:rsid w:val="0044262C"/>
    <w:rsid w:val="004432D8"/>
    <w:rsid w:val="00444635"/>
    <w:rsid w:val="004449E0"/>
    <w:rsid w:val="00446246"/>
    <w:rsid w:val="00446F0E"/>
    <w:rsid w:val="00452C9D"/>
    <w:rsid w:val="004533B2"/>
    <w:rsid w:val="00453D0F"/>
    <w:rsid w:val="0045472B"/>
    <w:rsid w:val="00454E0D"/>
    <w:rsid w:val="00456064"/>
    <w:rsid w:val="00457E83"/>
    <w:rsid w:val="004608C2"/>
    <w:rsid w:val="004618BE"/>
    <w:rsid w:val="00463491"/>
    <w:rsid w:val="00463BB7"/>
    <w:rsid w:val="00463E35"/>
    <w:rsid w:val="00466243"/>
    <w:rsid w:val="00466C38"/>
    <w:rsid w:val="004704E0"/>
    <w:rsid w:val="00471C94"/>
    <w:rsid w:val="00472444"/>
    <w:rsid w:val="0047379F"/>
    <w:rsid w:val="004745FE"/>
    <w:rsid w:val="00475227"/>
    <w:rsid w:val="00475CFE"/>
    <w:rsid w:val="00480DCE"/>
    <w:rsid w:val="004811A4"/>
    <w:rsid w:val="00482A7F"/>
    <w:rsid w:val="00483EE5"/>
    <w:rsid w:val="00484229"/>
    <w:rsid w:val="00484FEF"/>
    <w:rsid w:val="0048586F"/>
    <w:rsid w:val="00485DE2"/>
    <w:rsid w:val="00487930"/>
    <w:rsid w:val="0049216C"/>
    <w:rsid w:val="00493803"/>
    <w:rsid w:val="00493870"/>
    <w:rsid w:val="00493F0E"/>
    <w:rsid w:val="00494328"/>
    <w:rsid w:val="00495712"/>
    <w:rsid w:val="00497E04"/>
    <w:rsid w:val="004A0826"/>
    <w:rsid w:val="004A0FEE"/>
    <w:rsid w:val="004A26AB"/>
    <w:rsid w:val="004A422B"/>
    <w:rsid w:val="004A56A9"/>
    <w:rsid w:val="004A71CB"/>
    <w:rsid w:val="004A792C"/>
    <w:rsid w:val="004A799A"/>
    <w:rsid w:val="004B1E37"/>
    <w:rsid w:val="004B1F08"/>
    <w:rsid w:val="004B55E8"/>
    <w:rsid w:val="004B5686"/>
    <w:rsid w:val="004B57B7"/>
    <w:rsid w:val="004B6F2E"/>
    <w:rsid w:val="004C06F8"/>
    <w:rsid w:val="004C3253"/>
    <w:rsid w:val="004C4511"/>
    <w:rsid w:val="004C4DEA"/>
    <w:rsid w:val="004C5842"/>
    <w:rsid w:val="004D18B9"/>
    <w:rsid w:val="004D3A3C"/>
    <w:rsid w:val="004E0130"/>
    <w:rsid w:val="004E62A4"/>
    <w:rsid w:val="004F01E2"/>
    <w:rsid w:val="004F0893"/>
    <w:rsid w:val="004F0B71"/>
    <w:rsid w:val="004F2150"/>
    <w:rsid w:val="004F6638"/>
    <w:rsid w:val="004F68F4"/>
    <w:rsid w:val="00501C52"/>
    <w:rsid w:val="00503C18"/>
    <w:rsid w:val="00507C2B"/>
    <w:rsid w:val="00510F19"/>
    <w:rsid w:val="005123EA"/>
    <w:rsid w:val="005128DC"/>
    <w:rsid w:val="00515CC1"/>
    <w:rsid w:val="0051652E"/>
    <w:rsid w:val="00520193"/>
    <w:rsid w:val="00520551"/>
    <w:rsid w:val="00520A79"/>
    <w:rsid w:val="005223F5"/>
    <w:rsid w:val="00526511"/>
    <w:rsid w:val="005269A8"/>
    <w:rsid w:val="005305C1"/>
    <w:rsid w:val="00530675"/>
    <w:rsid w:val="005311F3"/>
    <w:rsid w:val="0053261B"/>
    <w:rsid w:val="00532B00"/>
    <w:rsid w:val="00533E76"/>
    <w:rsid w:val="0053444B"/>
    <w:rsid w:val="0053492F"/>
    <w:rsid w:val="00536F30"/>
    <w:rsid w:val="00537E0A"/>
    <w:rsid w:val="00541BB8"/>
    <w:rsid w:val="005442C3"/>
    <w:rsid w:val="005443D0"/>
    <w:rsid w:val="00544827"/>
    <w:rsid w:val="00545268"/>
    <w:rsid w:val="00545F57"/>
    <w:rsid w:val="00547015"/>
    <w:rsid w:val="00547545"/>
    <w:rsid w:val="005502C9"/>
    <w:rsid w:val="00551A70"/>
    <w:rsid w:val="005539E2"/>
    <w:rsid w:val="00553ABE"/>
    <w:rsid w:val="00556863"/>
    <w:rsid w:val="005623E4"/>
    <w:rsid w:val="00562C63"/>
    <w:rsid w:val="00563091"/>
    <w:rsid w:val="0056351F"/>
    <w:rsid w:val="00564932"/>
    <w:rsid w:val="005657BC"/>
    <w:rsid w:val="005667B0"/>
    <w:rsid w:val="00566DE3"/>
    <w:rsid w:val="005672F2"/>
    <w:rsid w:val="0057294A"/>
    <w:rsid w:val="00573677"/>
    <w:rsid w:val="00574272"/>
    <w:rsid w:val="005747B8"/>
    <w:rsid w:val="00574D7F"/>
    <w:rsid w:val="0057737A"/>
    <w:rsid w:val="00581BA8"/>
    <w:rsid w:val="00582A4D"/>
    <w:rsid w:val="00582F19"/>
    <w:rsid w:val="005856FA"/>
    <w:rsid w:val="00585994"/>
    <w:rsid w:val="00586585"/>
    <w:rsid w:val="00590F8D"/>
    <w:rsid w:val="005912BF"/>
    <w:rsid w:val="005931B5"/>
    <w:rsid w:val="00593301"/>
    <w:rsid w:val="005934EA"/>
    <w:rsid w:val="00593585"/>
    <w:rsid w:val="00597396"/>
    <w:rsid w:val="005A0A0C"/>
    <w:rsid w:val="005A4470"/>
    <w:rsid w:val="005A5815"/>
    <w:rsid w:val="005A6A5B"/>
    <w:rsid w:val="005B07FF"/>
    <w:rsid w:val="005B1839"/>
    <w:rsid w:val="005B1BD1"/>
    <w:rsid w:val="005B26A0"/>
    <w:rsid w:val="005B4096"/>
    <w:rsid w:val="005B5145"/>
    <w:rsid w:val="005B5C37"/>
    <w:rsid w:val="005B6A20"/>
    <w:rsid w:val="005B6C16"/>
    <w:rsid w:val="005C0413"/>
    <w:rsid w:val="005C10B5"/>
    <w:rsid w:val="005C1677"/>
    <w:rsid w:val="005C1D6A"/>
    <w:rsid w:val="005C1F3C"/>
    <w:rsid w:val="005C3963"/>
    <w:rsid w:val="005C433C"/>
    <w:rsid w:val="005C6380"/>
    <w:rsid w:val="005D01CB"/>
    <w:rsid w:val="005D15E4"/>
    <w:rsid w:val="005D1A0F"/>
    <w:rsid w:val="005D2798"/>
    <w:rsid w:val="005D6E55"/>
    <w:rsid w:val="005E0085"/>
    <w:rsid w:val="005E4BDD"/>
    <w:rsid w:val="005E69DE"/>
    <w:rsid w:val="005E6D14"/>
    <w:rsid w:val="005E70D3"/>
    <w:rsid w:val="005E7830"/>
    <w:rsid w:val="005F25CF"/>
    <w:rsid w:val="005F3134"/>
    <w:rsid w:val="005F3C7A"/>
    <w:rsid w:val="005F4650"/>
    <w:rsid w:val="005F5DAE"/>
    <w:rsid w:val="005F6CBD"/>
    <w:rsid w:val="005F799B"/>
    <w:rsid w:val="005F7D52"/>
    <w:rsid w:val="006004FA"/>
    <w:rsid w:val="00600711"/>
    <w:rsid w:val="006008DE"/>
    <w:rsid w:val="006026EE"/>
    <w:rsid w:val="0060328F"/>
    <w:rsid w:val="0060651E"/>
    <w:rsid w:val="00606FDE"/>
    <w:rsid w:val="006118CD"/>
    <w:rsid w:val="00611A43"/>
    <w:rsid w:val="00613748"/>
    <w:rsid w:val="006140A7"/>
    <w:rsid w:val="006147BE"/>
    <w:rsid w:val="0061484A"/>
    <w:rsid w:val="006153D1"/>
    <w:rsid w:val="006168D5"/>
    <w:rsid w:val="00617D7C"/>
    <w:rsid w:val="00620830"/>
    <w:rsid w:val="00621373"/>
    <w:rsid w:val="00622550"/>
    <w:rsid w:val="00625333"/>
    <w:rsid w:val="006261B2"/>
    <w:rsid w:val="006302D8"/>
    <w:rsid w:val="006345D9"/>
    <w:rsid w:val="00634796"/>
    <w:rsid w:val="00640190"/>
    <w:rsid w:val="006411DB"/>
    <w:rsid w:val="00643DC0"/>
    <w:rsid w:val="00644B14"/>
    <w:rsid w:val="00644F2B"/>
    <w:rsid w:val="0064586D"/>
    <w:rsid w:val="00646050"/>
    <w:rsid w:val="00646D4B"/>
    <w:rsid w:val="00650E9D"/>
    <w:rsid w:val="00650EBB"/>
    <w:rsid w:val="00651B1F"/>
    <w:rsid w:val="00652C3B"/>
    <w:rsid w:val="00652E1D"/>
    <w:rsid w:val="00653F40"/>
    <w:rsid w:val="0065692C"/>
    <w:rsid w:val="00657F26"/>
    <w:rsid w:val="006605F4"/>
    <w:rsid w:val="00661361"/>
    <w:rsid w:val="00662AA4"/>
    <w:rsid w:val="006665D4"/>
    <w:rsid w:val="00666DEE"/>
    <w:rsid w:val="006678C7"/>
    <w:rsid w:val="0067017F"/>
    <w:rsid w:val="00670DAD"/>
    <w:rsid w:val="00671913"/>
    <w:rsid w:val="006720A5"/>
    <w:rsid w:val="00682E86"/>
    <w:rsid w:val="006851F7"/>
    <w:rsid w:val="006852C5"/>
    <w:rsid w:val="00690E3C"/>
    <w:rsid w:val="0069160C"/>
    <w:rsid w:val="006918CC"/>
    <w:rsid w:val="00691A82"/>
    <w:rsid w:val="00691AB6"/>
    <w:rsid w:val="00692FA6"/>
    <w:rsid w:val="006930C8"/>
    <w:rsid w:val="00693F27"/>
    <w:rsid w:val="00694EE1"/>
    <w:rsid w:val="006961F3"/>
    <w:rsid w:val="00697FB2"/>
    <w:rsid w:val="006A0720"/>
    <w:rsid w:val="006A33C8"/>
    <w:rsid w:val="006A3B59"/>
    <w:rsid w:val="006A48A1"/>
    <w:rsid w:val="006A4B07"/>
    <w:rsid w:val="006A4E3B"/>
    <w:rsid w:val="006A5749"/>
    <w:rsid w:val="006A58C2"/>
    <w:rsid w:val="006A5CE0"/>
    <w:rsid w:val="006A5E2A"/>
    <w:rsid w:val="006A6B2E"/>
    <w:rsid w:val="006A76C0"/>
    <w:rsid w:val="006B1473"/>
    <w:rsid w:val="006B2341"/>
    <w:rsid w:val="006B25A4"/>
    <w:rsid w:val="006B27E3"/>
    <w:rsid w:val="006C1AE1"/>
    <w:rsid w:val="006C22D7"/>
    <w:rsid w:val="006C6D3B"/>
    <w:rsid w:val="006C7265"/>
    <w:rsid w:val="006C7492"/>
    <w:rsid w:val="006C7AEA"/>
    <w:rsid w:val="006D0C51"/>
    <w:rsid w:val="006D182F"/>
    <w:rsid w:val="006D6F76"/>
    <w:rsid w:val="006D7293"/>
    <w:rsid w:val="006E0A7A"/>
    <w:rsid w:val="006E3ADF"/>
    <w:rsid w:val="006E3C31"/>
    <w:rsid w:val="006E45BF"/>
    <w:rsid w:val="006E6915"/>
    <w:rsid w:val="006E73E1"/>
    <w:rsid w:val="006F0417"/>
    <w:rsid w:val="006F1186"/>
    <w:rsid w:val="006F1D33"/>
    <w:rsid w:val="006F392E"/>
    <w:rsid w:val="006F3A71"/>
    <w:rsid w:val="006F4AF4"/>
    <w:rsid w:val="006F615B"/>
    <w:rsid w:val="006F64A4"/>
    <w:rsid w:val="006F6914"/>
    <w:rsid w:val="006F6D2E"/>
    <w:rsid w:val="00700963"/>
    <w:rsid w:val="00700E29"/>
    <w:rsid w:val="0070237C"/>
    <w:rsid w:val="0070257D"/>
    <w:rsid w:val="00704617"/>
    <w:rsid w:val="00705ACB"/>
    <w:rsid w:val="007072A3"/>
    <w:rsid w:val="007114ED"/>
    <w:rsid w:val="00711D3B"/>
    <w:rsid w:val="00712435"/>
    <w:rsid w:val="00712C56"/>
    <w:rsid w:val="00713506"/>
    <w:rsid w:val="00722E40"/>
    <w:rsid w:val="00722EDB"/>
    <w:rsid w:val="00723808"/>
    <w:rsid w:val="00723B6F"/>
    <w:rsid w:val="00723E4A"/>
    <w:rsid w:val="00725292"/>
    <w:rsid w:val="00725ABF"/>
    <w:rsid w:val="007260C5"/>
    <w:rsid w:val="007272C8"/>
    <w:rsid w:val="007307A3"/>
    <w:rsid w:val="00731748"/>
    <w:rsid w:val="007321DE"/>
    <w:rsid w:val="00732CFC"/>
    <w:rsid w:val="00734CD9"/>
    <w:rsid w:val="00735723"/>
    <w:rsid w:val="007357A8"/>
    <w:rsid w:val="00740BBA"/>
    <w:rsid w:val="0074145C"/>
    <w:rsid w:val="00741BF7"/>
    <w:rsid w:val="00741F0C"/>
    <w:rsid w:val="00742456"/>
    <w:rsid w:val="00743AEA"/>
    <w:rsid w:val="00743F65"/>
    <w:rsid w:val="00745C76"/>
    <w:rsid w:val="00746880"/>
    <w:rsid w:val="0074706D"/>
    <w:rsid w:val="00747995"/>
    <w:rsid w:val="007503D9"/>
    <w:rsid w:val="00751875"/>
    <w:rsid w:val="00751EB4"/>
    <w:rsid w:val="00753355"/>
    <w:rsid w:val="00754EC9"/>
    <w:rsid w:val="00756056"/>
    <w:rsid w:val="0075743D"/>
    <w:rsid w:val="0075799C"/>
    <w:rsid w:val="007603DD"/>
    <w:rsid w:val="00760E58"/>
    <w:rsid w:val="00762196"/>
    <w:rsid w:val="007626A6"/>
    <w:rsid w:val="00762C40"/>
    <w:rsid w:val="0076406D"/>
    <w:rsid w:val="0076603B"/>
    <w:rsid w:val="00766CB7"/>
    <w:rsid w:val="00770ECB"/>
    <w:rsid w:val="007727E1"/>
    <w:rsid w:val="00774B52"/>
    <w:rsid w:val="0078005A"/>
    <w:rsid w:val="00780234"/>
    <w:rsid w:val="00781034"/>
    <w:rsid w:val="00782777"/>
    <w:rsid w:val="007828DA"/>
    <w:rsid w:val="00783692"/>
    <w:rsid w:val="0078396E"/>
    <w:rsid w:val="007901E0"/>
    <w:rsid w:val="007903B4"/>
    <w:rsid w:val="00790BC2"/>
    <w:rsid w:val="00792706"/>
    <w:rsid w:val="00794319"/>
    <w:rsid w:val="00794F8E"/>
    <w:rsid w:val="007954DA"/>
    <w:rsid w:val="007A020E"/>
    <w:rsid w:val="007A4C15"/>
    <w:rsid w:val="007A4D40"/>
    <w:rsid w:val="007A7669"/>
    <w:rsid w:val="007A7B78"/>
    <w:rsid w:val="007B0220"/>
    <w:rsid w:val="007B14CF"/>
    <w:rsid w:val="007B2440"/>
    <w:rsid w:val="007B393C"/>
    <w:rsid w:val="007B3D9A"/>
    <w:rsid w:val="007B5A85"/>
    <w:rsid w:val="007B5E72"/>
    <w:rsid w:val="007B7476"/>
    <w:rsid w:val="007C26AF"/>
    <w:rsid w:val="007C2A99"/>
    <w:rsid w:val="007C2CF1"/>
    <w:rsid w:val="007C3266"/>
    <w:rsid w:val="007C4D38"/>
    <w:rsid w:val="007C4DFE"/>
    <w:rsid w:val="007C50A5"/>
    <w:rsid w:val="007C5F2D"/>
    <w:rsid w:val="007C7F5F"/>
    <w:rsid w:val="007D0DBA"/>
    <w:rsid w:val="007D17C4"/>
    <w:rsid w:val="007D4B5A"/>
    <w:rsid w:val="007D4E7F"/>
    <w:rsid w:val="007D52A1"/>
    <w:rsid w:val="007D5E2D"/>
    <w:rsid w:val="007D70A5"/>
    <w:rsid w:val="007D75BD"/>
    <w:rsid w:val="007D7B3B"/>
    <w:rsid w:val="007E1039"/>
    <w:rsid w:val="007E1C4B"/>
    <w:rsid w:val="007E50E9"/>
    <w:rsid w:val="007E771D"/>
    <w:rsid w:val="007E7D62"/>
    <w:rsid w:val="007F106D"/>
    <w:rsid w:val="007F1F9C"/>
    <w:rsid w:val="007F3C1C"/>
    <w:rsid w:val="007F417B"/>
    <w:rsid w:val="007F54BE"/>
    <w:rsid w:val="007F6746"/>
    <w:rsid w:val="007F784E"/>
    <w:rsid w:val="00803AF5"/>
    <w:rsid w:val="00803EC0"/>
    <w:rsid w:val="00804935"/>
    <w:rsid w:val="00804EC7"/>
    <w:rsid w:val="0080604F"/>
    <w:rsid w:val="0080672D"/>
    <w:rsid w:val="0080760F"/>
    <w:rsid w:val="00811A91"/>
    <w:rsid w:val="00812050"/>
    <w:rsid w:val="00821D82"/>
    <w:rsid w:val="0082354F"/>
    <w:rsid w:val="00825D15"/>
    <w:rsid w:val="00825F91"/>
    <w:rsid w:val="00826B11"/>
    <w:rsid w:val="00827810"/>
    <w:rsid w:val="00827CF0"/>
    <w:rsid w:val="00833541"/>
    <w:rsid w:val="008344CD"/>
    <w:rsid w:val="00834EF3"/>
    <w:rsid w:val="00840B93"/>
    <w:rsid w:val="00843912"/>
    <w:rsid w:val="00845D39"/>
    <w:rsid w:val="0084634A"/>
    <w:rsid w:val="00846BBB"/>
    <w:rsid w:val="00846C17"/>
    <w:rsid w:val="00847514"/>
    <w:rsid w:val="0084766D"/>
    <w:rsid w:val="00850701"/>
    <w:rsid w:val="00850ADB"/>
    <w:rsid w:val="00852C42"/>
    <w:rsid w:val="0085643D"/>
    <w:rsid w:val="008575A5"/>
    <w:rsid w:val="00857BEE"/>
    <w:rsid w:val="00861111"/>
    <w:rsid w:val="00861C57"/>
    <w:rsid w:val="00864DA1"/>
    <w:rsid w:val="00865C8B"/>
    <w:rsid w:val="00865E27"/>
    <w:rsid w:val="00866639"/>
    <w:rsid w:val="00866AA0"/>
    <w:rsid w:val="00866E70"/>
    <w:rsid w:val="00871AEF"/>
    <w:rsid w:val="00874AE0"/>
    <w:rsid w:val="00874BF2"/>
    <w:rsid w:val="00875859"/>
    <w:rsid w:val="00876B54"/>
    <w:rsid w:val="0088015C"/>
    <w:rsid w:val="0088335A"/>
    <w:rsid w:val="00884FF9"/>
    <w:rsid w:val="00890490"/>
    <w:rsid w:val="00891DC9"/>
    <w:rsid w:val="008921D7"/>
    <w:rsid w:val="0089363A"/>
    <w:rsid w:val="00896E7F"/>
    <w:rsid w:val="008A42BE"/>
    <w:rsid w:val="008B0035"/>
    <w:rsid w:val="008B3C9D"/>
    <w:rsid w:val="008B5BAD"/>
    <w:rsid w:val="008B6189"/>
    <w:rsid w:val="008B6E88"/>
    <w:rsid w:val="008C0DF3"/>
    <w:rsid w:val="008C56DE"/>
    <w:rsid w:val="008C58C0"/>
    <w:rsid w:val="008D0697"/>
    <w:rsid w:val="008D0F7D"/>
    <w:rsid w:val="008D0FD9"/>
    <w:rsid w:val="008D2BF5"/>
    <w:rsid w:val="008D54B9"/>
    <w:rsid w:val="008E10E0"/>
    <w:rsid w:val="008E124E"/>
    <w:rsid w:val="008E1BD8"/>
    <w:rsid w:val="008E21FF"/>
    <w:rsid w:val="008E2F72"/>
    <w:rsid w:val="008E325F"/>
    <w:rsid w:val="008E59FD"/>
    <w:rsid w:val="008E7277"/>
    <w:rsid w:val="008F17CF"/>
    <w:rsid w:val="008F1C15"/>
    <w:rsid w:val="008F1FBD"/>
    <w:rsid w:val="008F3A67"/>
    <w:rsid w:val="008F5191"/>
    <w:rsid w:val="008F5B5E"/>
    <w:rsid w:val="008F5B84"/>
    <w:rsid w:val="008F60E7"/>
    <w:rsid w:val="008F6E99"/>
    <w:rsid w:val="00900246"/>
    <w:rsid w:val="009004ED"/>
    <w:rsid w:val="009030BB"/>
    <w:rsid w:val="00904440"/>
    <w:rsid w:val="00906374"/>
    <w:rsid w:val="00910A5C"/>
    <w:rsid w:val="009115BC"/>
    <w:rsid w:val="009116D0"/>
    <w:rsid w:val="0091284A"/>
    <w:rsid w:val="00914118"/>
    <w:rsid w:val="00916110"/>
    <w:rsid w:val="00920718"/>
    <w:rsid w:val="00920F8A"/>
    <w:rsid w:val="00922980"/>
    <w:rsid w:val="00922D73"/>
    <w:rsid w:val="0092384A"/>
    <w:rsid w:val="00925419"/>
    <w:rsid w:val="0092680E"/>
    <w:rsid w:val="009303AF"/>
    <w:rsid w:val="009332BE"/>
    <w:rsid w:val="00933AF8"/>
    <w:rsid w:val="0093533F"/>
    <w:rsid w:val="0093673D"/>
    <w:rsid w:val="00937DC3"/>
    <w:rsid w:val="00937DE6"/>
    <w:rsid w:val="0094070F"/>
    <w:rsid w:val="00940E4F"/>
    <w:rsid w:val="00943888"/>
    <w:rsid w:val="009467D1"/>
    <w:rsid w:val="009472F7"/>
    <w:rsid w:val="0094792C"/>
    <w:rsid w:val="00950E77"/>
    <w:rsid w:val="00950FAE"/>
    <w:rsid w:val="00952575"/>
    <w:rsid w:val="009528D3"/>
    <w:rsid w:val="00953264"/>
    <w:rsid w:val="0095336C"/>
    <w:rsid w:val="0095472D"/>
    <w:rsid w:val="00961CE5"/>
    <w:rsid w:val="0096306F"/>
    <w:rsid w:val="00963A20"/>
    <w:rsid w:val="00965216"/>
    <w:rsid w:val="00971A9A"/>
    <w:rsid w:val="00971BF2"/>
    <w:rsid w:val="009733B3"/>
    <w:rsid w:val="00977522"/>
    <w:rsid w:val="00983E73"/>
    <w:rsid w:val="00986676"/>
    <w:rsid w:val="00990788"/>
    <w:rsid w:val="00991BB1"/>
    <w:rsid w:val="0099325C"/>
    <w:rsid w:val="009935F1"/>
    <w:rsid w:val="00993716"/>
    <w:rsid w:val="009954D9"/>
    <w:rsid w:val="00997127"/>
    <w:rsid w:val="009A1E3D"/>
    <w:rsid w:val="009A2037"/>
    <w:rsid w:val="009A48A6"/>
    <w:rsid w:val="009A4D73"/>
    <w:rsid w:val="009A7812"/>
    <w:rsid w:val="009B00DE"/>
    <w:rsid w:val="009B163C"/>
    <w:rsid w:val="009B2531"/>
    <w:rsid w:val="009B325D"/>
    <w:rsid w:val="009B4AA5"/>
    <w:rsid w:val="009B64DB"/>
    <w:rsid w:val="009B7245"/>
    <w:rsid w:val="009B78EF"/>
    <w:rsid w:val="009C011C"/>
    <w:rsid w:val="009C7B1F"/>
    <w:rsid w:val="009D01FB"/>
    <w:rsid w:val="009D16B1"/>
    <w:rsid w:val="009D1845"/>
    <w:rsid w:val="009D4046"/>
    <w:rsid w:val="009D5A72"/>
    <w:rsid w:val="009D6616"/>
    <w:rsid w:val="009D6A60"/>
    <w:rsid w:val="009E0791"/>
    <w:rsid w:val="009E2C53"/>
    <w:rsid w:val="009E3F4B"/>
    <w:rsid w:val="009F3641"/>
    <w:rsid w:val="009F5435"/>
    <w:rsid w:val="009F5C13"/>
    <w:rsid w:val="009F75F2"/>
    <w:rsid w:val="009F763A"/>
    <w:rsid w:val="00A018F6"/>
    <w:rsid w:val="00A03C75"/>
    <w:rsid w:val="00A041EC"/>
    <w:rsid w:val="00A060F7"/>
    <w:rsid w:val="00A11C5A"/>
    <w:rsid w:val="00A133DA"/>
    <w:rsid w:val="00A157AA"/>
    <w:rsid w:val="00A179A7"/>
    <w:rsid w:val="00A22A0E"/>
    <w:rsid w:val="00A23A39"/>
    <w:rsid w:val="00A25810"/>
    <w:rsid w:val="00A25AC2"/>
    <w:rsid w:val="00A26EEE"/>
    <w:rsid w:val="00A303A5"/>
    <w:rsid w:val="00A32551"/>
    <w:rsid w:val="00A32951"/>
    <w:rsid w:val="00A341EF"/>
    <w:rsid w:val="00A3621A"/>
    <w:rsid w:val="00A362D6"/>
    <w:rsid w:val="00A36608"/>
    <w:rsid w:val="00A367F9"/>
    <w:rsid w:val="00A36F0E"/>
    <w:rsid w:val="00A406EA"/>
    <w:rsid w:val="00A42345"/>
    <w:rsid w:val="00A4280B"/>
    <w:rsid w:val="00A4727A"/>
    <w:rsid w:val="00A503DA"/>
    <w:rsid w:val="00A505BD"/>
    <w:rsid w:val="00A52A93"/>
    <w:rsid w:val="00A54BD7"/>
    <w:rsid w:val="00A54CF4"/>
    <w:rsid w:val="00A54FDC"/>
    <w:rsid w:val="00A56A15"/>
    <w:rsid w:val="00A61AAA"/>
    <w:rsid w:val="00A671D7"/>
    <w:rsid w:val="00A72B97"/>
    <w:rsid w:val="00A74D6B"/>
    <w:rsid w:val="00A750A6"/>
    <w:rsid w:val="00A75ADB"/>
    <w:rsid w:val="00A76D7A"/>
    <w:rsid w:val="00A77176"/>
    <w:rsid w:val="00A7746F"/>
    <w:rsid w:val="00A80724"/>
    <w:rsid w:val="00A818C9"/>
    <w:rsid w:val="00A81BA6"/>
    <w:rsid w:val="00A83259"/>
    <w:rsid w:val="00A903A4"/>
    <w:rsid w:val="00A927F8"/>
    <w:rsid w:val="00A9282B"/>
    <w:rsid w:val="00A92FEA"/>
    <w:rsid w:val="00A94325"/>
    <w:rsid w:val="00A95DFC"/>
    <w:rsid w:val="00A96D6E"/>
    <w:rsid w:val="00AA0690"/>
    <w:rsid w:val="00AA2F71"/>
    <w:rsid w:val="00AA47C4"/>
    <w:rsid w:val="00AA6314"/>
    <w:rsid w:val="00AB2BAE"/>
    <w:rsid w:val="00AB6D14"/>
    <w:rsid w:val="00AB7FB2"/>
    <w:rsid w:val="00AC2F0F"/>
    <w:rsid w:val="00AC30FA"/>
    <w:rsid w:val="00AC4C3F"/>
    <w:rsid w:val="00AC5D99"/>
    <w:rsid w:val="00AC71B1"/>
    <w:rsid w:val="00AC7345"/>
    <w:rsid w:val="00AD0DD5"/>
    <w:rsid w:val="00AD1338"/>
    <w:rsid w:val="00AD2216"/>
    <w:rsid w:val="00AD2537"/>
    <w:rsid w:val="00AD31F8"/>
    <w:rsid w:val="00AD38F6"/>
    <w:rsid w:val="00AD5494"/>
    <w:rsid w:val="00AD56DF"/>
    <w:rsid w:val="00AD5769"/>
    <w:rsid w:val="00AD6463"/>
    <w:rsid w:val="00AD670D"/>
    <w:rsid w:val="00AE0068"/>
    <w:rsid w:val="00AE259B"/>
    <w:rsid w:val="00AE32D3"/>
    <w:rsid w:val="00AE4EF2"/>
    <w:rsid w:val="00AE60F5"/>
    <w:rsid w:val="00AF02F1"/>
    <w:rsid w:val="00AF4D90"/>
    <w:rsid w:val="00AF50F2"/>
    <w:rsid w:val="00B01AD9"/>
    <w:rsid w:val="00B01BBD"/>
    <w:rsid w:val="00B02ECD"/>
    <w:rsid w:val="00B04716"/>
    <w:rsid w:val="00B05B7B"/>
    <w:rsid w:val="00B05EFB"/>
    <w:rsid w:val="00B06872"/>
    <w:rsid w:val="00B1068F"/>
    <w:rsid w:val="00B108E7"/>
    <w:rsid w:val="00B149F1"/>
    <w:rsid w:val="00B153DE"/>
    <w:rsid w:val="00B155A3"/>
    <w:rsid w:val="00B16520"/>
    <w:rsid w:val="00B169CA"/>
    <w:rsid w:val="00B16B01"/>
    <w:rsid w:val="00B219F0"/>
    <w:rsid w:val="00B23026"/>
    <w:rsid w:val="00B25DC8"/>
    <w:rsid w:val="00B2631C"/>
    <w:rsid w:val="00B275D5"/>
    <w:rsid w:val="00B30809"/>
    <w:rsid w:val="00B3169E"/>
    <w:rsid w:val="00B3342C"/>
    <w:rsid w:val="00B341EB"/>
    <w:rsid w:val="00B351AB"/>
    <w:rsid w:val="00B36162"/>
    <w:rsid w:val="00B36C52"/>
    <w:rsid w:val="00B36D89"/>
    <w:rsid w:val="00B37D9A"/>
    <w:rsid w:val="00B40F5C"/>
    <w:rsid w:val="00B4309A"/>
    <w:rsid w:val="00B43A03"/>
    <w:rsid w:val="00B43FA7"/>
    <w:rsid w:val="00B454E0"/>
    <w:rsid w:val="00B4768F"/>
    <w:rsid w:val="00B47D62"/>
    <w:rsid w:val="00B47FDB"/>
    <w:rsid w:val="00B505F8"/>
    <w:rsid w:val="00B5240D"/>
    <w:rsid w:val="00B53560"/>
    <w:rsid w:val="00B540E4"/>
    <w:rsid w:val="00B54263"/>
    <w:rsid w:val="00B54EAF"/>
    <w:rsid w:val="00B5591A"/>
    <w:rsid w:val="00B55B30"/>
    <w:rsid w:val="00B57D03"/>
    <w:rsid w:val="00B619E5"/>
    <w:rsid w:val="00B62CE3"/>
    <w:rsid w:val="00B62D85"/>
    <w:rsid w:val="00B65D4C"/>
    <w:rsid w:val="00B66FF3"/>
    <w:rsid w:val="00B67947"/>
    <w:rsid w:val="00B7033E"/>
    <w:rsid w:val="00B70E21"/>
    <w:rsid w:val="00B7177A"/>
    <w:rsid w:val="00B73A4B"/>
    <w:rsid w:val="00B74F97"/>
    <w:rsid w:val="00B755CC"/>
    <w:rsid w:val="00B77701"/>
    <w:rsid w:val="00B77A63"/>
    <w:rsid w:val="00B8122B"/>
    <w:rsid w:val="00B81ABA"/>
    <w:rsid w:val="00B8379A"/>
    <w:rsid w:val="00B83F39"/>
    <w:rsid w:val="00B842CA"/>
    <w:rsid w:val="00B85887"/>
    <w:rsid w:val="00B85BF1"/>
    <w:rsid w:val="00B8603B"/>
    <w:rsid w:val="00B86B41"/>
    <w:rsid w:val="00B87356"/>
    <w:rsid w:val="00B9030F"/>
    <w:rsid w:val="00B9053F"/>
    <w:rsid w:val="00B91A09"/>
    <w:rsid w:val="00B937A6"/>
    <w:rsid w:val="00B93A50"/>
    <w:rsid w:val="00B93DD0"/>
    <w:rsid w:val="00B9513A"/>
    <w:rsid w:val="00B962CB"/>
    <w:rsid w:val="00B96BBB"/>
    <w:rsid w:val="00B96CD6"/>
    <w:rsid w:val="00B96D2A"/>
    <w:rsid w:val="00BA107C"/>
    <w:rsid w:val="00BA1CD0"/>
    <w:rsid w:val="00BA2109"/>
    <w:rsid w:val="00BA41C1"/>
    <w:rsid w:val="00BA5329"/>
    <w:rsid w:val="00BA78ED"/>
    <w:rsid w:val="00BB1A33"/>
    <w:rsid w:val="00BB2A6B"/>
    <w:rsid w:val="00BB2EA9"/>
    <w:rsid w:val="00BB350B"/>
    <w:rsid w:val="00BB3F62"/>
    <w:rsid w:val="00BB4BA2"/>
    <w:rsid w:val="00BB7AC9"/>
    <w:rsid w:val="00BC3F31"/>
    <w:rsid w:val="00BC620B"/>
    <w:rsid w:val="00BD3893"/>
    <w:rsid w:val="00BD5A8B"/>
    <w:rsid w:val="00BD6606"/>
    <w:rsid w:val="00BD79FB"/>
    <w:rsid w:val="00BE0069"/>
    <w:rsid w:val="00BE0640"/>
    <w:rsid w:val="00BE094D"/>
    <w:rsid w:val="00BE1D5D"/>
    <w:rsid w:val="00BE265F"/>
    <w:rsid w:val="00BE6051"/>
    <w:rsid w:val="00BE61BF"/>
    <w:rsid w:val="00BE639C"/>
    <w:rsid w:val="00BE6503"/>
    <w:rsid w:val="00BE745A"/>
    <w:rsid w:val="00BF0088"/>
    <w:rsid w:val="00BF06BB"/>
    <w:rsid w:val="00BF0FE8"/>
    <w:rsid w:val="00BF1256"/>
    <w:rsid w:val="00BF141F"/>
    <w:rsid w:val="00BF16BB"/>
    <w:rsid w:val="00BF25D2"/>
    <w:rsid w:val="00BF30CD"/>
    <w:rsid w:val="00BF4635"/>
    <w:rsid w:val="00BF51F4"/>
    <w:rsid w:val="00BF64BF"/>
    <w:rsid w:val="00BF701D"/>
    <w:rsid w:val="00BF7B02"/>
    <w:rsid w:val="00C01AA4"/>
    <w:rsid w:val="00C01C5A"/>
    <w:rsid w:val="00C0283C"/>
    <w:rsid w:val="00C03379"/>
    <w:rsid w:val="00C040CF"/>
    <w:rsid w:val="00C07ADC"/>
    <w:rsid w:val="00C11325"/>
    <w:rsid w:val="00C12489"/>
    <w:rsid w:val="00C1283C"/>
    <w:rsid w:val="00C15A9D"/>
    <w:rsid w:val="00C17F01"/>
    <w:rsid w:val="00C2156D"/>
    <w:rsid w:val="00C3008D"/>
    <w:rsid w:val="00C3018A"/>
    <w:rsid w:val="00C30728"/>
    <w:rsid w:val="00C30F58"/>
    <w:rsid w:val="00C325E0"/>
    <w:rsid w:val="00C32610"/>
    <w:rsid w:val="00C3317D"/>
    <w:rsid w:val="00C33AF2"/>
    <w:rsid w:val="00C3740E"/>
    <w:rsid w:val="00C429F6"/>
    <w:rsid w:val="00C432FF"/>
    <w:rsid w:val="00C462CA"/>
    <w:rsid w:val="00C5015B"/>
    <w:rsid w:val="00C50F19"/>
    <w:rsid w:val="00C575B1"/>
    <w:rsid w:val="00C57727"/>
    <w:rsid w:val="00C60859"/>
    <w:rsid w:val="00C61752"/>
    <w:rsid w:val="00C6385A"/>
    <w:rsid w:val="00C64FDF"/>
    <w:rsid w:val="00C651FB"/>
    <w:rsid w:val="00C666D0"/>
    <w:rsid w:val="00C74729"/>
    <w:rsid w:val="00C74B42"/>
    <w:rsid w:val="00C74D9F"/>
    <w:rsid w:val="00C7779A"/>
    <w:rsid w:val="00C801D4"/>
    <w:rsid w:val="00C82246"/>
    <w:rsid w:val="00C83719"/>
    <w:rsid w:val="00C83FFB"/>
    <w:rsid w:val="00C84C06"/>
    <w:rsid w:val="00C84C70"/>
    <w:rsid w:val="00C84D96"/>
    <w:rsid w:val="00C8524F"/>
    <w:rsid w:val="00C8672D"/>
    <w:rsid w:val="00C8779B"/>
    <w:rsid w:val="00C9022B"/>
    <w:rsid w:val="00C90A33"/>
    <w:rsid w:val="00C93625"/>
    <w:rsid w:val="00C97198"/>
    <w:rsid w:val="00C97882"/>
    <w:rsid w:val="00C97B1A"/>
    <w:rsid w:val="00CA06E7"/>
    <w:rsid w:val="00CA0F23"/>
    <w:rsid w:val="00CA15E3"/>
    <w:rsid w:val="00CA4179"/>
    <w:rsid w:val="00CA65EB"/>
    <w:rsid w:val="00CA6CE1"/>
    <w:rsid w:val="00CB1E34"/>
    <w:rsid w:val="00CB2363"/>
    <w:rsid w:val="00CB28CF"/>
    <w:rsid w:val="00CB3F91"/>
    <w:rsid w:val="00CB74A7"/>
    <w:rsid w:val="00CC1D5B"/>
    <w:rsid w:val="00CC1FDE"/>
    <w:rsid w:val="00CC3156"/>
    <w:rsid w:val="00CC3544"/>
    <w:rsid w:val="00CC496E"/>
    <w:rsid w:val="00CC6248"/>
    <w:rsid w:val="00CD0520"/>
    <w:rsid w:val="00CD0A2F"/>
    <w:rsid w:val="00CD0B56"/>
    <w:rsid w:val="00CD2775"/>
    <w:rsid w:val="00CD2C45"/>
    <w:rsid w:val="00CD3A4E"/>
    <w:rsid w:val="00CD3F2F"/>
    <w:rsid w:val="00CD491A"/>
    <w:rsid w:val="00CD506F"/>
    <w:rsid w:val="00CD6EA2"/>
    <w:rsid w:val="00CD71F8"/>
    <w:rsid w:val="00CE008F"/>
    <w:rsid w:val="00CE3CA4"/>
    <w:rsid w:val="00CE3E47"/>
    <w:rsid w:val="00CE3E61"/>
    <w:rsid w:val="00CE407C"/>
    <w:rsid w:val="00CF26F3"/>
    <w:rsid w:val="00CF3B9D"/>
    <w:rsid w:val="00CF5CFE"/>
    <w:rsid w:val="00CF6648"/>
    <w:rsid w:val="00CF68A6"/>
    <w:rsid w:val="00CF709E"/>
    <w:rsid w:val="00CF746B"/>
    <w:rsid w:val="00D00E58"/>
    <w:rsid w:val="00D01E35"/>
    <w:rsid w:val="00D02916"/>
    <w:rsid w:val="00D02925"/>
    <w:rsid w:val="00D03053"/>
    <w:rsid w:val="00D03A81"/>
    <w:rsid w:val="00D03C52"/>
    <w:rsid w:val="00D044EA"/>
    <w:rsid w:val="00D052E9"/>
    <w:rsid w:val="00D05EDF"/>
    <w:rsid w:val="00D06000"/>
    <w:rsid w:val="00D075C2"/>
    <w:rsid w:val="00D1023B"/>
    <w:rsid w:val="00D12C03"/>
    <w:rsid w:val="00D1435B"/>
    <w:rsid w:val="00D14CBE"/>
    <w:rsid w:val="00D14DD2"/>
    <w:rsid w:val="00D157EB"/>
    <w:rsid w:val="00D165FB"/>
    <w:rsid w:val="00D16C30"/>
    <w:rsid w:val="00D17BD9"/>
    <w:rsid w:val="00D22FA2"/>
    <w:rsid w:val="00D23AD3"/>
    <w:rsid w:val="00D23B2F"/>
    <w:rsid w:val="00D24126"/>
    <w:rsid w:val="00D246A9"/>
    <w:rsid w:val="00D262CE"/>
    <w:rsid w:val="00D26B06"/>
    <w:rsid w:val="00D26DA0"/>
    <w:rsid w:val="00D26EA7"/>
    <w:rsid w:val="00D40474"/>
    <w:rsid w:val="00D417E4"/>
    <w:rsid w:val="00D43DC3"/>
    <w:rsid w:val="00D43FF0"/>
    <w:rsid w:val="00D4442A"/>
    <w:rsid w:val="00D454E4"/>
    <w:rsid w:val="00D45EFD"/>
    <w:rsid w:val="00D46372"/>
    <w:rsid w:val="00D52424"/>
    <w:rsid w:val="00D54A64"/>
    <w:rsid w:val="00D54EB1"/>
    <w:rsid w:val="00D6060B"/>
    <w:rsid w:val="00D63E32"/>
    <w:rsid w:val="00D66A1E"/>
    <w:rsid w:val="00D67C79"/>
    <w:rsid w:val="00D7161A"/>
    <w:rsid w:val="00D7354D"/>
    <w:rsid w:val="00D738AA"/>
    <w:rsid w:val="00D740BA"/>
    <w:rsid w:val="00D7698C"/>
    <w:rsid w:val="00D76FEE"/>
    <w:rsid w:val="00D77270"/>
    <w:rsid w:val="00D77C33"/>
    <w:rsid w:val="00D8145E"/>
    <w:rsid w:val="00D81618"/>
    <w:rsid w:val="00D836B4"/>
    <w:rsid w:val="00D83C3A"/>
    <w:rsid w:val="00D84448"/>
    <w:rsid w:val="00D85B31"/>
    <w:rsid w:val="00D85C74"/>
    <w:rsid w:val="00D864F7"/>
    <w:rsid w:val="00D92866"/>
    <w:rsid w:val="00D92945"/>
    <w:rsid w:val="00D93F16"/>
    <w:rsid w:val="00D94707"/>
    <w:rsid w:val="00D9493C"/>
    <w:rsid w:val="00D9494E"/>
    <w:rsid w:val="00D95DC5"/>
    <w:rsid w:val="00D9686E"/>
    <w:rsid w:val="00D968F3"/>
    <w:rsid w:val="00D96EBA"/>
    <w:rsid w:val="00DA0BFE"/>
    <w:rsid w:val="00DA1804"/>
    <w:rsid w:val="00DA1BBE"/>
    <w:rsid w:val="00DA1E7A"/>
    <w:rsid w:val="00DA5CCC"/>
    <w:rsid w:val="00DA7C17"/>
    <w:rsid w:val="00DA7E8A"/>
    <w:rsid w:val="00DB28C4"/>
    <w:rsid w:val="00DB4DA2"/>
    <w:rsid w:val="00DB5017"/>
    <w:rsid w:val="00DB57F8"/>
    <w:rsid w:val="00DB7656"/>
    <w:rsid w:val="00DC3BD3"/>
    <w:rsid w:val="00DC4C0E"/>
    <w:rsid w:val="00DC6704"/>
    <w:rsid w:val="00DC7141"/>
    <w:rsid w:val="00DD2388"/>
    <w:rsid w:val="00DD3F26"/>
    <w:rsid w:val="00DD423E"/>
    <w:rsid w:val="00DD57C5"/>
    <w:rsid w:val="00DD58CB"/>
    <w:rsid w:val="00DD7902"/>
    <w:rsid w:val="00DD7B48"/>
    <w:rsid w:val="00DE063F"/>
    <w:rsid w:val="00DE203D"/>
    <w:rsid w:val="00DE3478"/>
    <w:rsid w:val="00DE34DE"/>
    <w:rsid w:val="00DE3D25"/>
    <w:rsid w:val="00DE5829"/>
    <w:rsid w:val="00DF24E0"/>
    <w:rsid w:val="00DF2BA1"/>
    <w:rsid w:val="00DF2C71"/>
    <w:rsid w:val="00DF3B79"/>
    <w:rsid w:val="00DF40E7"/>
    <w:rsid w:val="00DF5236"/>
    <w:rsid w:val="00E0060B"/>
    <w:rsid w:val="00E00DA4"/>
    <w:rsid w:val="00E02FE9"/>
    <w:rsid w:val="00E036D1"/>
    <w:rsid w:val="00E04915"/>
    <w:rsid w:val="00E04955"/>
    <w:rsid w:val="00E04A49"/>
    <w:rsid w:val="00E06BFB"/>
    <w:rsid w:val="00E113A8"/>
    <w:rsid w:val="00E1148D"/>
    <w:rsid w:val="00E11DC7"/>
    <w:rsid w:val="00E11F2D"/>
    <w:rsid w:val="00E12DDC"/>
    <w:rsid w:val="00E13006"/>
    <w:rsid w:val="00E15DA5"/>
    <w:rsid w:val="00E16253"/>
    <w:rsid w:val="00E16CB2"/>
    <w:rsid w:val="00E16DD1"/>
    <w:rsid w:val="00E21A11"/>
    <w:rsid w:val="00E22425"/>
    <w:rsid w:val="00E2691B"/>
    <w:rsid w:val="00E3158B"/>
    <w:rsid w:val="00E32561"/>
    <w:rsid w:val="00E34CD2"/>
    <w:rsid w:val="00E357A3"/>
    <w:rsid w:val="00E368F9"/>
    <w:rsid w:val="00E37846"/>
    <w:rsid w:val="00E37C45"/>
    <w:rsid w:val="00E4034E"/>
    <w:rsid w:val="00E410A2"/>
    <w:rsid w:val="00E4132D"/>
    <w:rsid w:val="00E416FB"/>
    <w:rsid w:val="00E431FD"/>
    <w:rsid w:val="00E43499"/>
    <w:rsid w:val="00E438D5"/>
    <w:rsid w:val="00E44363"/>
    <w:rsid w:val="00E4771B"/>
    <w:rsid w:val="00E50301"/>
    <w:rsid w:val="00E6288E"/>
    <w:rsid w:val="00E62990"/>
    <w:rsid w:val="00E65C6F"/>
    <w:rsid w:val="00E65C8A"/>
    <w:rsid w:val="00E65FF9"/>
    <w:rsid w:val="00E71D97"/>
    <w:rsid w:val="00E72394"/>
    <w:rsid w:val="00E7332B"/>
    <w:rsid w:val="00E73C7D"/>
    <w:rsid w:val="00E745C9"/>
    <w:rsid w:val="00E746E8"/>
    <w:rsid w:val="00E75A69"/>
    <w:rsid w:val="00E77FB7"/>
    <w:rsid w:val="00E801B2"/>
    <w:rsid w:val="00E832D1"/>
    <w:rsid w:val="00E83C7A"/>
    <w:rsid w:val="00E855F0"/>
    <w:rsid w:val="00E85710"/>
    <w:rsid w:val="00E85738"/>
    <w:rsid w:val="00E857BB"/>
    <w:rsid w:val="00E85AC0"/>
    <w:rsid w:val="00E8694D"/>
    <w:rsid w:val="00E871CA"/>
    <w:rsid w:val="00E87B70"/>
    <w:rsid w:val="00E91ED9"/>
    <w:rsid w:val="00E91F71"/>
    <w:rsid w:val="00E95ADE"/>
    <w:rsid w:val="00E97E19"/>
    <w:rsid w:val="00EA012A"/>
    <w:rsid w:val="00EA1E21"/>
    <w:rsid w:val="00EA2911"/>
    <w:rsid w:val="00EA2FB6"/>
    <w:rsid w:val="00EA3FF3"/>
    <w:rsid w:val="00EA74F5"/>
    <w:rsid w:val="00EA75E8"/>
    <w:rsid w:val="00EB2A24"/>
    <w:rsid w:val="00EB2E9B"/>
    <w:rsid w:val="00EB43AF"/>
    <w:rsid w:val="00EB455A"/>
    <w:rsid w:val="00EB548C"/>
    <w:rsid w:val="00EB59A6"/>
    <w:rsid w:val="00EB5FCB"/>
    <w:rsid w:val="00EB7505"/>
    <w:rsid w:val="00EC00F1"/>
    <w:rsid w:val="00EC0208"/>
    <w:rsid w:val="00EC0A25"/>
    <w:rsid w:val="00EC0C6B"/>
    <w:rsid w:val="00EC30DD"/>
    <w:rsid w:val="00EC391A"/>
    <w:rsid w:val="00EC4C7E"/>
    <w:rsid w:val="00EC5141"/>
    <w:rsid w:val="00EC514A"/>
    <w:rsid w:val="00ED21D3"/>
    <w:rsid w:val="00ED2B5B"/>
    <w:rsid w:val="00ED5184"/>
    <w:rsid w:val="00ED74CB"/>
    <w:rsid w:val="00EE1149"/>
    <w:rsid w:val="00EE205C"/>
    <w:rsid w:val="00EE223B"/>
    <w:rsid w:val="00EE38A8"/>
    <w:rsid w:val="00EE4C05"/>
    <w:rsid w:val="00EE5EFD"/>
    <w:rsid w:val="00EE6C65"/>
    <w:rsid w:val="00EE6FE8"/>
    <w:rsid w:val="00EF0793"/>
    <w:rsid w:val="00EF10B7"/>
    <w:rsid w:val="00EF20B9"/>
    <w:rsid w:val="00EF258D"/>
    <w:rsid w:val="00EF2A2E"/>
    <w:rsid w:val="00EF4097"/>
    <w:rsid w:val="00EF4DA8"/>
    <w:rsid w:val="00EF6DBC"/>
    <w:rsid w:val="00EF7095"/>
    <w:rsid w:val="00F01693"/>
    <w:rsid w:val="00F020F0"/>
    <w:rsid w:val="00F027CD"/>
    <w:rsid w:val="00F03FE6"/>
    <w:rsid w:val="00F05454"/>
    <w:rsid w:val="00F055B0"/>
    <w:rsid w:val="00F05905"/>
    <w:rsid w:val="00F0689B"/>
    <w:rsid w:val="00F078BC"/>
    <w:rsid w:val="00F1067A"/>
    <w:rsid w:val="00F120FC"/>
    <w:rsid w:val="00F1280A"/>
    <w:rsid w:val="00F13199"/>
    <w:rsid w:val="00F140FE"/>
    <w:rsid w:val="00F14B7A"/>
    <w:rsid w:val="00F14EC9"/>
    <w:rsid w:val="00F153B2"/>
    <w:rsid w:val="00F17FD4"/>
    <w:rsid w:val="00F225B2"/>
    <w:rsid w:val="00F237BF"/>
    <w:rsid w:val="00F24323"/>
    <w:rsid w:val="00F24AFE"/>
    <w:rsid w:val="00F24D71"/>
    <w:rsid w:val="00F2619C"/>
    <w:rsid w:val="00F2621B"/>
    <w:rsid w:val="00F26C40"/>
    <w:rsid w:val="00F27D60"/>
    <w:rsid w:val="00F30437"/>
    <w:rsid w:val="00F3552F"/>
    <w:rsid w:val="00F35C7D"/>
    <w:rsid w:val="00F368FC"/>
    <w:rsid w:val="00F41DB1"/>
    <w:rsid w:val="00F42CFE"/>
    <w:rsid w:val="00F43EF3"/>
    <w:rsid w:val="00F44FD3"/>
    <w:rsid w:val="00F457C5"/>
    <w:rsid w:val="00F513A9"/>
    <w:rsid w:val="00F524B4"/>
    <w:rsid w:val="00F53DAB"/>
    <w:rsid w:val="00F542F5"/>
    <w:rsid w:val="00F54E3A"/>
    <w:rsid w:val="00F55621"/>
    <w:rsid w:val="00F62F3E"/>
    <w:rsid w:val="00F64E35"/>
    <w:rsid w:val="00F703E2"/>
    <w:rsid w:val="00F7238C"/>
    <w:rsid w:val="00F73DDA"/>
    <w:rsid w:val="00F75F3C"/>
    <w:rsid w:val="00F776EC"/>
    <w:rsid w:val="00F77FA2"/>
    <w:rsid w:val="00F847DA"/>
    <w:rsid w:val="00F85417"/>
    <w:rsid w:val="00F854F8"/>
    <w:rsid w:val="00F85D0B"/>
    <w:rsid w:val="00F86359"/>
    <w:rsid w:val="00F8674E"/>
    <w:rsid w:val="00F87D1A"/>
    <w:rsid w:val="00F90BA5"/>
    <w:rsid w:val="00F926DB"/>
    <w:rsid w:val="00F93A45"/>
    <w:rsid w:val="00F9454D"/>
    <w:rsid w:val="00F96579"/>
    <w:rsid w:val="00F96CC7"/>
    <w:rsid w:val="00FA00BE"/>
    <w:rsid w:val="00FA0211"/>
    <w:rsid w:val="00FA04A8"/>
    <w:rsid w:val="00FA0DA4"/>
    <w:rsid w:val="00FA32EB"/>
    <w:rsid w:val="00FA3D8C"/>
    <w:rsid w:val="00FA757D"/>
    <w:rsid w:val="00FB0010"/>
    <w:rsid w:val="00FB60CC"/>
    <w:rsid w:val="00FB66A0"/>
    <w:rsid w:val="00FB71E4"/>
    <w:rsid w:val="00FC095E"/>
    <w:rsid w:val="00FC26B0"/>
    <w:rsid w:val="00FC48D6"/>
    <w:rsid w:val="00FC6572"/>
    <w:rsid w:val="00FC684B"/>
    <w:rsid w:val="00FD1658"/>
    <w:rsid w:val="00FD1DF8"/>
    <w:rsid w:val="00FD2F03"/>
    <w:rsid w:val="00FD32D8"/>
    <w:rsid w:val="00FD64EA"/>
    <w:rsid w:val="00FD64F1"/>
    <w:rsid w:val="00FE04D1"/>
    <w:rsid w:val="00FE17A3"/>
    <w:rsid w:val="00FE332F"/>
    <w:rsid w:val="00FE3A39"/>
    <w:rsid w:val="00FE5657"/>
    <w:rsid w:val="00FF3402"/>
    <w:rsid w:val="00FF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0CCB56"/>
  <w15:chartTrackingRefBased/>
  <w15:docId w15:val="{9D5B20A9-2959-9049-AA0D-5134B23F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7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D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D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D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D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D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D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7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7D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D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7D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D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D62"/>
    <w:rPr>
      <w:b/>
      <w:bCs/>
      <w:smallCaps/>
      <w:color w:val="0F4761" w:themeColor="accent1" w:themeShade="BF"/>
      <w:spacing w:val="5"/>
    </w:rPr>
  </w:style>
  <w:style w:type="character" w:customStyle="1" w:styleId="gtfrommd">
    <w:name w:val="gt_from_md"/>
    <w:basedOn w:val="DefaultParagraphFont"/>
    <w:rsid w:val="00D417E4"/>
  </w:style>
  <w:style w:type="character" w:styleId="Strong">
    <w:name w:val="Strong"/>
    <w:basedOn w:val="DefaultParagraphFont"/>
    <w:uiPriority w:val="22"/>
    <w:qFormat/>
    <w:rsid w:val="00D417E4"/>
    <w:rPr>
      <w:b/>
      <w:bCs/>
    </w:rPr>
  </w:style>
  <w:style w:type="character" w:customStyle="1" w:styleId="gtfootnotemarks">
    <w:name w:val="gt_footnote_marks"/>
    <w:basedOn w:val="DefaultParagraphFont"/>
    <w:rsid w:val="00D417E4"/>
  </w:style>
  <w:style w:type="paragraph" w:styleId="Header">
    <w:name w:val="header"/>
    <w:basedOn w:val="Normal"/>
    <w:link w:val="HeaderChar"/>
    <w:uiPriority w:val="99"/>
    <w:unhideWhenUsed/>
    <w:rsid w:val="00AB6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D14"/>
  </w:style>
  <w:style w:type="paragraph" w:styleId="Footer">
    <w:name w:val="footer"/>
    <w:basedOn w:val="Normal"/>
    <w:link w:val="FooterChar"/>
    <w:uiPriority w:val="99"/>
    <w:unhideWhenUsed/>
    <w:rsid w:val="00AB6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svg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23" Type="http://schemas.openxmlformats.org/officeDocument/2006/relationships/image" Target="media/image18.svg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13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Portuguese, Andrew</dc:creator>
  <cp:keywords/>
  <dc:description/>
  <cp:lastModifiedBy>Andrew Portuguese</cp:lastModifiedBy>
  <cp:revision>41</cp:revision>
  <dcterms:created xsi:type="dcterms:W3CDTF">2025-09-17T15:19:00Z</dcterms:created>
  <dcterms:modified xsi:type="dcterms:W3CDTF">2025-10-31T23:01:00Z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9c145d-12e1-41b5-b041-34289a82b9b1_Enabled">
    <vt:lpwstr>true</vt:lpwstr>
  </property>
  <property fmtid="{D5CDD505-2E9C-101B-9397-08002B2CF9AE}" pid="3" name="MSIP_Label_b49c145d-12e1-41b5-b041-34289a82b9b1_SetDate">
    <vt:lpwstr>2025-09-24T16:12:51Z</vt:lpwstr>
  </property>
  <property fmtid="{D5CDD505-2E9C-101B-9397-08002B2CF9AE}" pid="4" name="MSIP_Label_b49c145d-12e1-41b5-b041-34289a82b9b1_Method">
    <vt:lpwstr>Standard</vt:lpwstr>
  </property>
  <property fmtid="{D5CDD505-2E9C-101B-9397-08002B2CF9AE}" pid="5" name="MSIP_Label_b49c145d-12e1-41b5-b041-34289a82b9b1_Name">
    <vt:lpwstr>Unclassified</vt:lpwstr>
  </property>
  <property fmtid="{D5CDD505-2E9C-101B-9397-08002B2CF9AE}" pid="6" name="MSIP_Label_b49c145d-12e1-41b5-b041-34289a82b9b1_SiteId">
    <vt:lpwstr>0054a3ea-b394-418b-ad1a-174138231fd6</vt:lpwstr>
  </property>
  <property fmtid="{D5CDD505-2E9C-101B-9397-08002B2CF9AE}" pid="7" name="MSIP_Label_b49c145d-12e1-41b5-b041-34289a82b9b1_ActionId">
    <vt:lpwstr>420ceee0-66d3-47d5-aa22-aead54920431</vt:lpwstr>
  </property>
  <property fmtid="{D5CDD505-2E9C-101B-9397-08002B2CF9AE}" pid="8" name="MSIP_Label_b49c145d-12e1-41b5-b041-34289a82b9b1_ContentBits">
    <vt:lpwstr>0</vt:lpwstr>
  </property>
  <property fmtid="{D5CDD505-2E9C-101B-9397-08002B2CF9AE}" pid="9" name="MSIP_Label_b49c145d-12e1-41b5-b041-34289a82b9b1_Tag">
    <vt:lpwstr>50, 3, 0, 1</vt:lpwstr>
  </property>
</Properties>
</file>