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3B67C" w14:textId="77777777" w:rsidR="005D4C08" w:rsidRPr="0000330F" w:rsidRDefault="005D4C08" w:rsidP="0059634A">
      <w:pPr>
        <w:spacing w:after="0" w:line="480" w:lineRule="auto"/>
        <w:rPr>
          <w:rFonts w:ascii="Times New Roman" w:hAnsi="Times New Roman"/>
          <w:b/>
          <w:bCs/>
          <w:sz w:val="24"/>
          <w:szCs w:val="24"/>
        </w:rPr>
      </w:pPr>
      <w:r w:rsidRPr="0000330F">
        <w:rPr>
          <w:rFonts w:ascii="Times New Roman" w:hAnsi="Times New Roman"/>
          <w:b/>
          <w:bCs/>
          <w:sz w:val="24"/>
          <w:szCs w:val="24"/>
        </w:rPr>
        <w:t>Real-world outcomes of brentuximab vedotin as consolidation therapy after autologous stem cell transplantation in relapsed/refractory Hodgkin lymphoma: A systematic review and meta-analysis</w:t>
      </w:r>
    </w:p>
    <w:p w14:paraId="4BC5F00B" w14:textId="77777777" w:rsidR="005D4C08" w:rsidRPr="0000330F" w:rsidRDefault="005D4C08" w:rsidP="0059634A">
      <w:pPr>
        <w:pStyle w:val="abstract"/>
        <w:spacing w:after="0" w:line="480" w:lineRule="auto"/>
        <w:rPr>
          <w:rFonts w:ascii="Times New Roman" w:hAnsi="Times New Roman"/>
          <w:b/>
          <w:bCs/>
          <w:sz w:val="24"/>
          <w:szCs w:val="22"/>
        </w:rPr>
      </w:pPr>
      <w:r w:rsidRPr="0000330F">
        <w:rPr>
          <w:rFonts w:ascii="Times New Roman" w:hAnsi="Times New Roman"/>
          <w:b/>
          <w:bCs/>
          <w:sz w:val="24"/>
          <w:szCs w:val="22"/>
        </w:rPr>
        <w:t>Supplementary online material</w:t>
      </w:r>
    </w:p>
    <w:p w14:paraId="07210F12" w14:textId="77777777" w:rsidR="005D4C08" w:rsidRPr="0000330F" w:rsidRDefault="005D4C08" w:rsidP="0059634A">
      <w:pPr>
        <w:spacing w:after="0" w:line="480" w:lineRule="auto"/>
        <w:rPr>
          <w:rFonts w:ascii="Times New Roman" w:hAnsi="Times New Roman"/>
          <w:b/>
          <w:bCs/>
          <w:sz w:val="24"/>
          <w:szCs w:val="24"/>
        </w:rPr>
      </w:pPr>
      <w:r w:rsidRPr="0000330F">
        <w:rPr>
          <w:rFonts w:ascii="Times New Roman" w:hAnsi="Times New Roman"/>
          <w:b/>
          <w:bCs/>
          <w:sz w:val="24"/>
          <w:szCs w:val="24"/>
        </w:rPr>
        <w:t>Supplementary methods</w:t>
      </w:r>
    </w:p>
    <w:p w14:paraId="1A4BEC33" w14:textId="77777777" w:rsidR="005D4C08" w:rsidRPr="0000330F" w:rsidRDefault="005D4C08" w:rsidP="0059634A">
      <w:pPr>
        <w:spacing w:after="0" w:line="480" w:lineRule="auto"/>
        <w:rPr>
          <w:rFonts w:ascii="Times New Roman" w:eastAsiaTheme="majorEastAsia" w:hAnsi="Times New Roman"/>
          <w:b/>
          <w:bCs/>
          <w:sz w:val="24"/>
          <w:szCs w:val="24"/>
        </w:rPr>
      </w:pPr>
      <w:bookmarkStart w:id="0" w:name="_Toc148692283"/>
      <w:bookmarkStart w:id="1" w:name="_Toc161825745"/>
      <w:r w:rsidRPr="0000330F">
        <w:rPr>
          <w:rFonts w:ascii="Times New Roman" w:eastAsiaTheme="majorEastAsia" w:hAnsi="Times New Roman"/>
          <w:b/>
          <w:bCs/>
          <w:sz w:val="24"/>
          <w:szCs w:val="24"/>
        </w:rPr>
        <w:t xml:space="preserve">Pragmatic searches </w:t>
      </w:r>
      <w:proofErr w:type="gramStart"/>
      <w:r w:rsidRPr="0000330F">
        <w:rPr>
          <w:rFonts w:ascii="Times New Roman" w:eastAsiaTheme="majorEastAsia" w:hAnsi="Times New Roman"/>
          <w:b/>
          <w:bCs/>
          <w:sz w:val="24"/>
          <w:szCs w:val="24"/>
        </w:rPr>
        <w:t>of</w:t>
      </w:r>
      <w:proofErr w:type="gramEnd"/>
      <w:r w:rsidRPr="0000330F">
        <w:rPr>
          <w:rFonts w:ascii="Times New Roman" w:eastAsiaTheme="majorEastAsia" w:hAnsi="Times New Roman"/>
          <w:b/>
          <w:bCs/>
          <w:sz w:val="24"/>
          <w:szCs w:val="24"/>
        </w:rPr>
        <w:t xml:space="preserve"> conference proceedings</w:t>
      </w:r>
    </w:p>
    <w:p w14:paraId="6DB11F04" w14:textId="5D695193" w:rsidR="005D4C08" w:rsidRPr="0000330F" w:rsidRDefault="005D4C08" w:rsidP="0059634A">
      <w:pPr>
        <w:pStyle w:val="Parastyle"/>
        <w:spacing w:after="0" w:line="480" w:lineRule="auto"/>
      </w:pPr>
      <w:r w:rsidRPr="0000330F">
        <w:t xml:space="preserve">To identify any recent studies for which there are currently no full publications, </w:t>
      </w:r>
      <w:r w:rsidR="003F407B" w:rsidRPr="0000330F">
        <w:t xml:space="preserve">we searched </w:t>
      </w:r>
      <w:r w:rsidRPr="0000330F">
        <w:t xml:space="preserve">proceedings from the following </w:t>
      </w:r>
      <w:proofErr w:type="gramStart"/>
      <w:r w:rsidRPr="0000330F">
        <w:t>conferences,</w:t>
      </w:r>
      <w:proofErr w:type="gramEnd"/>
      <w:r w:rsidRPr="0000330F">
        <w:t xml:space="preserve"> that took place between 2014 and 2023 (till 01 December 2023):</w:t>
      </w:r>
    </w:p>
    <w:p w14:paraId="3EFFC906" w14:textId="77777777" w:rsidR="005D4C08" w:rsidRPr="0000330F" w:rsidRDefault="005D4C08" w:rsidP="0059634A">
      <w:pPr>
        <w:pStyle w:val="ListParagraph"/>
        <w:numPr>
          <w:ilvl w:val="0"/>
          <w:numId w:val="2"/>
        </w:numPr>
        <w:spacing w:after="0" w:line="480" w:lineRule="auto"/>
        <w:rPr>
          <w:rFonts w:ascii="Times New Roman" w:hAnsi="Times New Roman"/>
          <w:sz w:val="24"/>
          <w:szCs w:val="24"/>
        </w:rPr>
      </w:pPr>
      <w:r w:rsidRPr="0000330F">
        <w:rPr>
          <w:rFonts w:ascii="Times New Roman" w:hAnsi="Times New Roman"/>
          <w:sz w:val="24"/>
          <w:szCs w:val="24"/>
        </w:rPr>
        <w:t xml:space="preserve">The American Society of Hematology (ASH) Annual Meeting and Exposition </w:t>
      </w:r>
    </w:p>
    <w:p w14:paraId="75CFCCA9" w14:textId="77777777" w:rsidR="005D4C08" w:rsidRPr="0000330F" w:rsidRDefault="005D4C08" w:rsidP="0059634A">
      <w:pPr>
        <w:pStyle w:val="ListParagraph"/>
        <w:numPr>
          <w:ilvl w:val="0"/>
          <w:numId w:val="2"/>
        </w:numPr>
        <w:spacing w:after="0" w:line="480" w:lineRule="auto"/>
        <w:rPr>
          <w:rFonts w:ascii="Times New Roman" w:hAnsi="Times New Roman"/>
          <w:sz w:val="24"/>
          <w:szCs w:val="24"/>
        </w:rPr>
      </w:pPr>
      <w:r w:rsidRPr="0000330F">
        <w:rPr>
          <w:rFonts w:ascii="Times New Roman" w:hAnsi="Times New Roman"/>
          <w:sz w:val="24"/>
          <w:szCs w:val="24"/>
        </w:rPr>
        <w:t>European Hematology Association (EHA) Annual Congress</w:t>
      </w:r>
    </w:p>
    <w:p w14:paraId="3FEB554C" w14:textId="77777777" w:rsidR="005D4C08" w:rsidRPr="0000330F" w:rsidRDefault="005D4C08" w:rsidP="0059634A">
      <w:pPr>
        <w:pStyle w:val="ListParagraph"/>
        <w:numPr>
          <w:ilvl w:val="0"/>
          <w:numId w:val="2"/>
        </w:numPr>
        <w:spacing w:after="0" w:line="480" w:lineRule="auto"/>
        <w:rPr>
          <w:rFonts w:ascii="Times New Roman" w:hAnsi="Times New Roman"/>
          <w:sz w:val="24"/>
          <w:szCs w:val="24"/>
        </w:rPr>
      </w:pPr>
      <w:r w:rsidRPr="0000330F">
        <w:rPr>
          <w:rFonts w:ascii="Times New Roman" w:hAnsi="Times New Roman"/>
          <w:sz w:val="24"/>
          <w:szCs w:val="24"/>
        </w:rPr>
        <w:t>American Society of Clinical Oncology (ASCO) Annual Meeting</w:t>
      </w:r>
    </w:p>
    <w:p w14:paraId="42341FA6" w14:textId="77777777" w:rsidR="005D4C08" w:rsidRPr="0000330F" w:rsidRDefault="005D4C08" w:rsidP="0059634A">
      <w:pPr>
        <w:pStyle w:val="ListParagraph"/>
        <w:numPr>
          <w:ilvl w:val="0"/>
          <w:numId w:val="2"/>
        </w:numPr>
        <w:spacing w:after="0" w:line="480" w:lineRule="auto"/>
        <w:rPr>
          <w:rFonts w:ascii="Times New Roman" w:hAnsi="Times New Roman"/>
          <w:sz w:val="24"/>
          <w:szCs w:val="24"/>
        </w:rPr>
      </w:pPr>
      <w:r w:rsidRPr="0000330F">
        <w:rPr>
          <w:rFonts w:ascii="Times New Roman" w:hAnsi="Times New Roman"/>
          <w:sz w:val="24"/>
          <w:szCs w:val="24"/>
        </w:rPr>
        <w:t>European Society for Medical Oncology (ESMO) Congress</w:t>
      </w:r>
    </w:p>
    <w:p w14:paraId="64AEF161" w14:textId="77777777" w:rsidR="005D4C08" w:rsidRPr="0000330F" w:rsidRDefault="005D4C08" w:rsidP="0059634A">
      <w:pPr>
        <w:pStyle w:val="ListParagraph"/>
        <w:numPr>
          <w:ilvl w:val="0"/>
          <w:numId w:val="2"/>
        </w:numPr>
        <w:spacing w:after="0" w:line="480" w:lineRule="auto"/>
        <w:rPr>
          <w:rFonts w:ascii="Times New Roman" w:hAnsi="Times New Roman"/>
          <w:sz w:val="24"/>
          <w:szCs w:val="24"/>
        </w:rPr>
      </w:pPr>
      <w:r w:rsidRPr="0000330F">
        <w:rPr>
          <w:rFonts w:ascii="Times New Roman" w:hAnsi="Times New Roman"/>
          <w:sz w:val="24"/>
          <w:szCs w:val="24"/>
        </w:rPr>
        <w:t>International Symposium on Hodgkin Lymphoma (ISHL)</w:t>
      </w:r>
    </w:p>
    <w:p w14:paraId="266EFA6B" w14:textId="77777777" w:rsidR="005D4C08" w:rsidRPr="0000330F" w:rsidRDefault="005D4C08" w:rsidP="0059634A">
      <w:pPr>
        <w:pStyle w:val="ListParagraph"/>
        <w:numPr>
          <w:ilvl w:val="0"/>
          <w:numId w:val="2"/>
        </w:numPr>
        <w:spacing w:after="0" w:line="480" w:lineRule="auto"/>
        <w:rPr>
          <w:rFonts w:ascii="Times New Roman" w:hAnsi="Times New Roman"/>
          <w:sz w:val="24"/>
          <w:szCs w:val="24"/>
        </w:rPr>
      </w:pPr>
      <w:r w:rsidRPr="0000330F">
        <w:rPr>
          <w:rFonts w:ascii="Times New Roman" w:hAnsi="Times New Roman"/>
          <w:sz w:val="24"/>
          <w:szCs w:val="24"/>
        </w:rPr>
        <w:t>International Conference on Malignant Lymphoma (ICML)</w:t>
      </w:r>
    </w:p>
    <w:p w14:paraId="0A89AF18" w14:textId="77777777" w:rsidR="005D4C08" w:rsidRPr="0000330F" w:rsidRDefault="005D4C08" w:rsidP="0059634A">
      <w:pPr>
        <w:pStyle w:val="ListParagraph"/>
        <w:numPr>
          <w:ilvl w:val="0"/>
          <w:numId w:val="2"/>
        </w:numPr>
        <w:spacing w:after="0" w:line="480" w:lineRule="auto"/>
        <w:rPr>
          <w:rFonts w:ascii="Times New Roman" w:hAnsi="Times New Roman"/>
          <w:sz w:val="24"/>
          <w:szCs w:val="24"/>
        </w:rPr>
      </w:pPr>
      <w:r w:rsidRPr="0000330F">
        <w:rPr>
          <w:rFonts w:ascii="Times New Roman" w:hAnsi="Times New Roman"/>
          <w:sz w:val="24"/>
          <w:szCs w:val="24"/>
        </w:rPr>
        <w:t xml:space="preserve">British Society of </w:t>
      </w:r>
      <w:proofErr w:type="spellStart"/>
      <w:r w:rsidRPr="0000330F">
        <w:rPr>
          <w:rFonts w:ascii="Times New Roman" w:hAnsi="Times New Roman"/>
          <w:sz w:val="24"/>
          <w:szCs w:val="24"/>
        </w:rPr>
        <w:t>Haematology</w:t>
      </w:r>
      <w:proofErr w:type="spellEnd"/>
      <w:r w:rsidRPr="0000330F">
        <w:rPr>
          <w:rFonts w:ascii="Times New Roman" w:hAnsi="Times New Roman"/>
          <w:sz w:val="24"/>
          <w:szCs w:val="24"/>
        </w:rPr>
        <w:t xml:space="preserve"> (BSH) Annual Scientific Meeting</w:t>
      </w:r>
    </w:p>
    <w:p w14:paraId="5F0EE57D" w14:textId="77777777" w:rsidR="005D4C08" w:rsidRPr="0000330F" w:rsidRDefault="005D4C08" w:rsidP="0059634A">
      <w:pPr>
        <w:pStyle w:val="ListParagraph"/>
        <w:numPr>
          <w:ilvl w:val="0"/>
          <w:numId w:val="2"/>
        </w:numPr>
        <w:spacing w:after="0" w:line="480" w:lineRule="auto"/>
        <w:rPr>
          <w:rFonts w:ascii="Times New Roman" w:hAnsi="Times New Roman"/>
          <w:sz w:val="24"/>
          <w:szCs w:val="24"/>
        </w:rPr>
      </w:pPr>
      <w:r w:rsidRPr="0000330F">
        <w:rPr>
          <w:rFonts w:ascii="Times New Roman" w:hAnsi="Times New Roman"/>
          <w:sz w:val="24"/>
          <w:szCs w:val="24"/>
        </w:rPr>
        <w:t>Society of Hematologic Oncology (SOHO) Annual Meeting</w:t>
      </w:r>
    </w:p>
    <w:p w14:paraId="5986C7F9" w14:textId="77777777" w:rsidR="005D4C08" w:rsidRPr="0000330F" w:rsidRDefault="005D4C08" w:rsidP="0059634A">
      <w:pPr>
        <w:pStyle w:val="ListParagraph"/>
        <w:numPr>
          <w:ilvl w:val="0"/>
          <w:numId w:val="2"/>
        </w:numPr>
        <w:spacing w:after="0" w:line="480" w:lineRule="auto"/>
        <w:rPr>
          <w:rFonts w:ascii="Times New Roman" w:hAnsi="Times New Roman"/>
          <w:sz w:val="24"/>
          <w:szCs w:val="24"/>
        </w:rPr>
      </w:pPr>
      <w:r w:rsidRPr="0000330F">
        <w:rPr>
          <w:rFonts w:ascii="Times New Roman" w:hAnsi="Times New Roman"/>
          <w:sz w:val="24"/>
          <w:szCs w:val="24"/>
        </w:rPr>
        <w:t>International Society for Pharmacoeconomics and Outcomes Research (ISPOR) European Congress</w:t>
      </w:r>
    </w:p>
    <w:p w14:paraId="22B273F3" w14:textId="77777777" w:rsidR="005D4C08" w:rsidRPr="0000330F" w:rsidRDefault="005D4C08" w:rsidP="0059634A">
      <w:pPr>
        <w:spacing w:after="0" w:line="480" w:lineRule="auto"/>
        <w:ind w:left="360"/>
        <w:rPr>
          <w:rFonts w:ascii="Times New Roman" w:hAnsi="Times New Roman"/>
          <w:sz w:val="24"/>
          <w:szCs w:val="24"/>
        </w:rPr>
      </w:pPr>
    </w:p>
    <w:p w14:paraId="3316F89C" w14:textId="77777777" w:rsidR="005D4C08" w:rsidRPr="0000330F" w:rsidRDefault="005D4C08" w:rsidP="0059634A">
      <w:pPr>
        <w:spacing w:after="0" w:line="480" w:lineRule="auto"/>
        <w:rPr>
          <w:rFonts w:ascii="Times New Roman" w:hAnsi="Times New Roman"/>
          <w:b/>
          <w:bCs/>
          <w:sz w:val="24"/>
          <w:szCs w:val="24"/>
        </w:rPr>
      </w:pPr>
      <w:r w:rsidRPr="0000330F">
        <w:rPr>
          <w:rFonts w:ascii="Times New Roman" w:hAnsi="Times New Roman"/>
          <w:b/>
          <w:bCs/>
          <w:sz w:val="24"/>
          <w:szCs w:val="24"/>
        </w:rPr>
        <w:t>Search terms and search string</w:t>
      </w:r>
      <w:bookmarkEnd w:id="0"/>
      <w:bookmarkEnd w:id="1"/>
      <w:r w:rsidRPr="0000330F">
        <w:rPr>
          <w:rFonts w:ascii="Times New Roman" w:hAnsi="Times New Roman"/>
          <w:b/>
          <w:bCs/>
          <w:sz w:val="24"/>
          <w:szCs w:val="24"/>
        </w:rPr>
        <w:t>s</w:t>
      </w:r>
    </w:p>
    <w:p w14:paraId="134C4F84" w14:textId="77777777" w:rsidR="005D4C08" w:rsidRPr="0000330F" w:rsidRDefault="005D4C08" w:rsidP="0059634A">
      <w:pPr>
        <w:pStyle w:val="Parastyle"/>
        <w:spacing w:after="0" w:line="480" w:lineRule="auto"/>
      </w:pPr>
      <w:r w:rsidRPr="0000330F">
        <w:t xml:space="preserve">The search terms and search strings were developed based on the population, intervention, comparator, and outcome (PICO) framework and the research question. Two search strings were developed for the systematic searches – the first for obtaining relevant journal articles and the second for obtaining relevant conference abstracts. Search terms to exclude case </w:t>
      </w:r>
      <w:r w:rsidRPr="0000330F">
        <w:lastRenderedPageBreak/>
        <w:t>reports, errata, and retractions were incorporated into the search strings (</w:t>
      </w:r>
      <w:r w:rsidRPr="0000330F">
        <w:rPr>
          <w:b/>
          <w:bCs/>
        </w:rPr>
        <w:t>Supplementary Table 1</w:t>
      </w:r>
      <w:r w:rsidRPr="0000330F">
        <w:t>).</w:t>
      </w:r>
    </w:p>
    <w:p w14:paraId="7193426F" w14:textId="77777777" w:rsidR="005D4C08" w:rsidRPr="0000330F" w:rsidRDefault="005D4C08" w:rsidP="0059634A">
      <w:pPr>
        <w:spacing w:after="0" w:line="480" w:lineRule="auto"/>
        <w:rPr>
          <w:rFonts w:ascii="Times New Roman" w:hAnsi="Times New Roman"/>
          <w:sz w:val="24"/>
          <w:szCs w:val="24"/>
        </w:rPr>
      </w:pPr>
    </w:p>
    <w:p w14:paraId="3968811A" w14:textId="67737EDE" w:rsidR="005D4C08" w:rsidRPr="0000330F" w:rsidRDefault="005D4C08" w:rsidP="0059634A">
      <w:pPr>
        <w:spacing w:after="0" w:line="480" w:lineRule="auto"/>
        <w:rPr>
          <w:rFonts w:ascii="Times New Roman" w:hAnsi="Times New Roman"/>
          <w:b/>
          <w:bCs/>
          <w:sz w:val="24"/>
          <w:szCs w:val="24"/>
        </w:rPr>
      </w:pPr>
      <w:bookmarkStart w:id="2" w:name="_Toc162026531"/>
      <w:r w:rsidRPr="0000330F">
        <w:rPr>
          <w:rFonts w:ascii="Times New Roman" w:hAnsi="Times New Roman"/>
          <w:b/>
          <w:bCs/>
          <w:sz w:val="24"/>
          <w:szCs w:val="24"/>
        </w:rPr>
        <w:t xml:space="preserve">Supplementary Table 1 </w:t>
      </w:r>
      <w:r w:rsidRPr="0000330F">
        <w:rPr>
          <w:rFonts w:ascii="Times New Roman" w:hAnsi="Times New Roman"/>
          <w:sz w:val="24"/>
          <w:szCs w:val="24"/>
        </w:rPr>
        <w:t>Search terms and search strings</w:t>
      </w:r>
      <w:bookmarkEnd w:id="2"/>
    </w:p>
    <w:tbl>
      <w:tblPr>
        <w:tblStyle w:val="Table"/>
        <w:tblW w:w="5000" w:type="pct"/>
        <w:tblInd w:w="0" w:type="dxa"/>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4A0" w:firstRow="1" w:lastRow="0" w:firstColumn="1" w:lastColumn="0" w:noHBand="0" w:noVBand="1"/>
      </w:tblPr>
      <w:tblGrid>
        <w:gridCol w:w="351"/>
        <w:gridCol w:w="1489"/>
        <w:gridCol w:w="638"/>
        <w:gridCol w:w="6538"/>
      </w:tblGrid>
      <w:tr w:rsidR="005D4C08" w:rsidRPr="0000330F" w14:paraId="0557319A" w14:textId="77777777" w:rsidTr="00C41174">
        <w:tc>
          <w:tcPr>
            <w:tcW w:w="194" w:type="pct"/>
            <w:tcBorders>
              <w:top w:val="single" w:sz="4" w:space="0" w:color="000000"/>
              <w:left w:val="single" w:sz="4" w:space="0" w:color="000000"/>
              <w:bottom w:val="single" w:sz="4" w:space="0" w:color="000000"/>
              <w:right w:val="single" w:sz="4" w:space="0" w:color="000000"/>
            </w:tcBorders>
            <w:shd w:val="clear" w:color="auto" w:fill="EDF2F4"/>
          </w:tcPr>
          <w:p w14:paraId="792DA81F" w14:textId="77777777" w:rsidR="005D4C08" w:rsidRPr="0000330F" w:rsidRDefault="005D4C08" w:rsidP="0059634A">
            <w:pPr>
              <w:spacing w:line="480" w:lineRule="auto"/>
              <w:rPr>
                <w:rFonts w:ascii="Times New Roman" w:hAnsi="Times New Roman"/>
                <w:b/>
              </w:rPr>
            </w:pPr>
          </w:p>
        </w:tc>
        <w:tc>
          <w:tcPr>
            <w:tcW w:w="826" w:type="pct"/>
            <w:tcBorders>
              <w:top w:val="single" w:sz="4" w:space="0" w:color="000000"/>
              <w:left w:val="single" w:sz="4" w:space="0" w:color="000000"/>
              <w:bottom w:val="single" w:sz="4" w:space="0" w:color="000000"/>
              <w:right w:val="single" w:sz="4" w:space="0" w:color="000000"/>
            </w:tcBorders>
            <w:shd w:val="clear" w:color="auto" w:fill="EDF2F4"/>
          </w:tcPr>
          <w:p w14:paraId="679799C1" w14:textId="77777777" w:rsidR="005D4C08" w:rsidRPr="0000330F" w:rsidRDefault="005D4C08" w:rsidP="0059634A">
            <w:pPr>
              <w:spacing w:line="480" w:lineRule="auto"/>
              <w:rPr>
                <w:rFonts w:ascii="Times New Roman" w:hAnsi="Times New Roman"/>
                <w:b/>
              </w:rPr>
            </w:pPr>
            <w:r w:rsidRPr="0000330F">
              <w:rPr>
                <w:rFonts w:ascii="Times New Roman" w:hAnsi="Times New Roman"/>
                <w:b/>
              </w:rPr>
              <w:t>PICO</w:t>
            </w:r>
          </w:p>
        </w:tc>
        <w:tc>
          <w:tcPr>
            <w:tcW w:w="354" w:type="pct"/>
            <w:tcBorders>
              <w:top w:val="single" w:sz="4" w:space="0" w:color="000000"/>
              <w:left w:val="single" w:sz="4" w:space="0" w:color="000000"/>
              <w:bottom w:val="single" w:sz="4" w:space="0" w:color="000000"/>
              <w:right w:val="single" w:sz="4" w:space="0" w:color="000000"/>
            </w:tcBorders>
            <w:shd w:val="clear" w:color="auto" w:fill="EDF2F4"/>
          </w:tcPr>
          <w:p w14:paraId="3DF281EA" w14:textId="77777777" w:rsidR="005D4C08" w:rsidRPr="0000330F" w:rsidRDefault="005D4C08" w:rsidP="0059634A">
            <w:pPr>
              <w:spacing w:line="480" w:lineRule="auto"/>
              <w:rPr>
                <w:rFonts w:ascii="Times New Roman" w:hAnsi="Times New Roman"/>
                <w:b/>
              </w:rPr>
            </w:pPr>
            <w:r w:rsidRPr="0000330F">
              <w:rPr>
                <w:rFonts w:ascii="Times New Roman" w:hAnsi="Times New Roman"/>
                <w:b/>
              </w:rPr>
              <w:t>Set#</w:t>
            </w:r>
          </w:p>
        </w:tc>
        <w:tc>
          <w:tcPr>
            <w:tcW w:w="3625" w:type="pct"/>
            <w:tcBorders>
              <w:top w:val="single" w:sz="4" w:space="0" w:color="000000"/>
              <w:left w:val="single" w:sz="4" w:space="0" w:color="000000"/>
              <w:bottom w:val="single" w:sz="4" w:space="0" w:color="000000"/>
              <w:right w:val="single" w:sz="4" w:space="0" w:color="000000"/>
            </w:tcBorders>
            <w:shd w:val="clear" w:color="auto" w:fill="EDF2F4"/>
          </w:tcPr>
          <w:p w14:paraId="1B6ED111" w14:textId="77777777" w:rsidR="005D4C08" w:rsidRPr="0000330F" w:rsidRDefault="005D4C08" w:rsidP="0059634A">
            <w:pPr>
              <w:spacing w:line="480" w:lineRule="auto"/>
              <w:rPr>
                <w:rFonts w:ascii="Times New Roman" w:hAnsi="Times New Roman"/>
                <w:b/>
              </w:rPr>
            </w:pPr>
            <w:r w:rsidRPr="0000330F">
              <w:rPr>
                <w:rFonts w:ascii="Times New Roman" w:hAnsi="Times New Roman"/>
                <w:b/>
              </w:rPr>
              <w:t>Search terms</w:t>
            </w:r>
          </w:p>
        </w:tc>
      </w:tr>
      <w:tr w:rsidR="005D4C08" w:rsidRPr="0000330F" w14:paraId="2D009954" w14:textId="77777777" w:rsidTr="00C41174">
        <w:tc>
          <w:tcPr>
            <w:tcW w:w="194" w:type="pct"/>
            <w:vMerge w:val="restart"/>
            <w:tcBorders>
              <w:top w:val="single" w:sz="4" w:space="0" w:color="000000"/>
              <w:left w:val="single" w:sz="4" w:space="0" w:color="000000"/>
              <w:bottom w:val="single" w:sz="4" w:space="0" w:color="000000"/>
              <w:right w:val="single" w:sz="4" w:space="0" w:color="000000"/>
            </w:tcBorders>
            <w:shd w:val="clear" w:color="auto" w:fill="EDF2F4"/>
          </w:tcPr>
          <w:p w14:paraId="7D168BCD" w14:textId="77777777" w:rsidR="005D4C08" w:rsidRPr="0000330F" w:rsidRDefault="005D4C08" w:rsidP="0059634A">
            <w:pPr>
              <w:spacing w:line="480" w:lineRule="auto"/>
              <w:rPr>
                <w:rFonts w:ascii="Times New Roman" w:hAnsi="Times New Roman"/>
                <w:b/>
              </w:rPr>
            </w:pPr>
            <w:r w:rsidRPr="0000330F">
              <w:rPr>
                <w:rFonts w:ascii="Times New Roman" w:hAnsi="Times New Roman"/>
                <w:b/>
              </w:rPr>
              <w:t>P</w:t>
            </w:r>
          </w:p>
        </w:tc>
        <w:tc>
          <w:tcPr>
            <w:tcW w:w="826" w:type="pct"/>
            <w:vMerge w:val="restart"/>
            <w:tcBorders>
              <w:top w:val="single" w:sz="4" w:space="0" w:color="000000"/>
              <w:left w:val="single" w:sz="4" w:space="0" w:color="000000"/>
              <w:bottom w:val="single" w:sz="4" w:space="0" w:color="000000"/>
              <w:right w:val="single" w:sz="4" w:space="0" w:color="000000"/>
            </w:tcBorders>
          </w:tcPr>
          <w:p w14:paraId="64FE33C7" w14:textId="77777777" w:rsidR="005D4C08" w:rsidRPr="0000330F" w:rsidRDefault="005D4C08" w:rsidP="0059634A">
            <w:pPr>
              <w:spacing w:line="480" w:lineRule="auto"/>
              <w:rPr>
                <w:rFonts w:ascii="Times New Roman" w:hAnsi="Times New Roman"/>
              </w:rPr>
            </w:pPr>
            <w:r w:rsidRPr="0000330F">
              <w:rPr>
                <w:rFonts w:ascii="Times New Roman" w:hAnsi="Times New Roman"/>
              </w:rPr>
              <w:t>Adult and pediatric patients with Hodgkin lymphoma</w:t>
            </w:r>
          </w:p>
        </w:tc>
        <w:tc>
          <w:tcPr>
            <w:tcW w:w="354" w:type="pct"/>
            <w:tcBorders>
              <w:top w:val="single" w:sz="4" w:space="0" w:color="000000"/>
              <w:left w:val="single" w:sz="4" w:space="0" w:color="000000"/>
              <w:bottom w:val="single" w:sz="4" w:space="0" w:color="000000"/>
              <w:right w:val="single" w:sz="4" w:space="0" w:color="000000"/>
            </w:tcBorders>
            <w:vAlign w:val="center"/>
          </w:tcPr>
          <w:p w14:paraId="07154053" w14:textId="77777777" w:rsidR="005D4C08" w:rsidRPr="0000330F" w:rsidRDefault="005D4C08" w:rsidP="0059634A">
            <w:pPr>
              <w:spacing w:line="480" w:lineRule="auto"/>
              <w:rPr>
                <w:rFonts w:ascii="Times New Roman" w:hAnsi="Times New Roman"/>
              </w:rPr>
            </w:pPr>
            <w:r w:rsidRPr="0000330F">
              <w:rPr>
                <w:rFonts w:ascii="Times New Roman" w:hAnsi="Times New Roman"/>
              </w:rPr>
              <w:t>S1</w:t>
            </w:r>
          </w:p>
        </w:tc>
        <w:tc>
          <w:tcPr>
            <w:tcW w:w="3625" w:type="pct"/>
            <w:tcBorders>
              <w:top w:val="single" w:sz="4" w:space="0" w:color="000000"/>
              <w:left w:val="single" w:sz="4" w:space="0" w:color="000000"/>
              <w:bottom w:val="single" w:sz="4" w:space="0" w:color="000000"/>
              <w:right w:val="single" w:sz="4" w:space="0" w:color="000000"/>
            </w:tcBorders>
            <w:vAlign w:val="center"/>
          </w:tcPr>
          <w:p w14:paraId="55515A43" w14:textId="77777777" w:rsidR="005D4C08" w:rsidRPr="0000330F" w:rsidRDefault="005D4C08" w:rsidP="0059634A">
            <w:pPr>
              <w:spacing w:line="480" w:lineRule="auto"/>
              <w:rPr>
                <w:rFonts w:ascii="Times New Roman" w:hAnsi="Times New Roman"/>
              </w:rPr>
            </w:pPr>
            <w:r w:rsidRPr="0000330F">
              <w:rPr>
                <w:rFonts w:ascii="Times New Roman" w:hAnsi="Times New Roman"/>
              </w:rPr>
              <w:t>MESH.EXACT("Hodgkin Disease")</w:t>
            </w:r>
          </w:p>
        </w:tc>
      </w:tr>
      <w:tr w:rsidR="005D4C08" w:rsidRPr="0000330F" w14:paraId="173BBFAA"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0B06EEF4" w14:textId="77777777" w:rsidR="005D4C08" w:rsidRPr="0000330F" w:rsidRDefault="005D4C08" w:rsidP="0059634A">
            <w:pPr>
              <w:spacing w:line="480" w:lineRule="auto"/>
              <w:rPr>
                <w:rFonts w:ascii="Times New Roman" w:hAnsi="Times New Roman"/>
              </w:rPr>
            </w:pPr>
          </w:p>
        </w:tc>
        <w:tc>
          <w:tcPr>
            <w:tcW w:w="826" w:type="pct"/>
            <w:vMerge/>
            <w:tcBorders>
              <w:top w:val="single" w:sz="4" w:space="0" w:color="000000"/>
              <w:left w:val="single" w:sz="4" w:space="0" w:color="000000"/>
              <w:bottom w:val="single" w:sz="4" w:space="0" w:color="000000"/>
              <w:right w:val="single" w:sz="4" w:space="0" w:color="000000"/>
            </w:tcBorders>
          </w:tcPr>
          <w:p w14:paraId="2409CC67"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26F34304" w14:textId="77777777" w:rsidR="005D4C08" w:rsidRPr="0000330F" w:rsidRDefault="005D4C08" w:rsidP="0059634A">
            <w:pPr>
              <w:spacing w:line="480" w:lineRule="auto"/>
              <w:rPr>
                <w:rFonts w:ascii="Times New Roman" w:hAnsi="Times New Roman"/>
              </w:rPr>
            </w:pPr>
            <w:r w:rsidRPr="0000330F">
              <w:rPr>
                <w:rFonts w:ascii="Times New Roman" w:hAnsi="Times New Roman"/>
              </w:rPr>
              <w:t>S2</w:t>
            </w:r>
          </w:p>
        </w:tc>
        <w:tc>
          <w:tcPr>
            <w:tcW w:w="3625" w:type="pct"/>
            <w:tcBorders>
              <w:top w:val="single" w:sz="4" w:space="0" w:color="000000"/>
              <w:left w:val="single" w:sz="4" w:space="0" w:color="000000"/>
              <w:bottom w:val="single" w:sz="4" w:space="0" w:color="000000"/>
              <w:right w:val="single" w:sz="4" w:space="0" w:color="000000"/>
            </w:tcBorders>
            <w:vAlign w:val="center"/>
          </w:tcPr>
          <w:p w14:paraId="5D5EC1C0" w14:textId="77777777" w:rsidR="005D4C08" w:rsidRPr="0000330F" w:rsidRDefault="005D4C08" w:rsidP="0059634A">
            <w:pPr>
              <w:spacing w:line="480" w:lineRule="auto"/>
              <w:rPr>
                <w:rFonts w:ascii="Times New Roman" w:hAnsi="Times New Roman"/>
              </w:rPr>
            </w:pPr>
            <w:r w:rsidRPr="0000330F">
              <w:rPr>
                <w:rFonts w:ascii="Times New Roman" w:hAnsi="Times New Roman"/>
              </w:rPr>
              <w:t>EMB.EXACT.EXPLODE("Hodgkin disease")</w:t>
            </w:r>
          </w:p>
        </w:tc>
      </w:tr>
      <w:tr w:rsidR="005D4C08" w:rsidRPr="0000330F" w14:paraId="5C2E07D5"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6A349939" w14:textId="77777777" w:rsidR="005D4C08" w:rsidRPr="0000330F" w:rsidRDefault="005D4C08" w:rsidP="0059634A">
            <w:pPr>
              <w:spacing w:line="480" w:lineRule="auto"/>
              <w:rPr>
                <w:rFonts w:ascii="Times New Roman" w:hAnsi="Times New Roman"/>
              </w:rPr>
            </w:pPr>
          </w:p>
        </w:tc>
        <w:tc>
          <w:tcPr>
            <w:tcW w:w="826" w:type="pct"/>
            <w:vMerge/>
            <w:tcBorders>
              <w:top w:val="single" w:sz="4" w:space="0" w:color="000000"/>
              <w:left w:val="single" w:sz="4" w:space="0" w:color="000000"/>
              <w:bottom w:val="single" w:sz="4" w:space="0" w:color="000000"/>
              <w:right w:val="single" w:sz="4" w:space="0" w:color="000000"/>
            </w:tcBorders>
          </w:tcPr>
          <w:p w14:paraId="7EE70FF2"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015BBADE" w14:textId="77777777" w:rsidR="005D4C08" w:rsidRPr="0000330F" w:rsidRDefault="005D4C08" w:rsidP="0059634A">
            <w:pPr>
              <w:spacing w:line="480" w:lineRule="auto"/>
              <w:rPr>
                <w:rFonts w:ascii="Times New Roman" w:hAnsi="Times New Roman"/>
              </w:rPr>
            </w:pPr>
            <w:r w:rsidRPr="0000330F">
              <w:rPr>
                <w:rFonts w:ascii="Times New Roman" w:hAnsi="Times New Roman"/>
              </w:rPr>
              <w:t>S3</w:t>
            </w:r>
          </w:p>
        </w:tc>
        <w:tc>
          <w:tcPr>
            <w:tcW w:w="3625" w:type="pct"/>
            <w:tcBorders>
              <w:top w:val="single" w:sz="4" w:space="0" w:color="000000"/>
              <w:left w:val="single" w:sz="4" w:space="0" w:color="000000"/>
              <w:bottom w:val="single" w:sz="4" w:space="0" w:color="000000"/>
              <w:right w:val="single" w:sz="4" w:space="0" w:color="000000"/>
            </w:tcBorders>
            <w:vAlign w:val="center"/>
          </w:tcPr>
          <w:p w14:paraId="371C852E" w14:textId="77777777" w:rsidR="005D4C08" w:rsidRPr="0000330F" w:rsidRDefault="005D4C08" w:rsidP="0059634A">
            <w:pPr>
              <w:spacing w:line="480" w:lineRule="auto"/>
              <w:rPr>
                <w:rFonts w:ascii="Times New Roman" w:hAnsi="Times New Roman"/>
              </w:rPr>
            </w:pPr>
            <w:r w:rsidRPr="0000330F">
              <w:rPr>
                <w:rFonts w:ascii="Times New Roman" w:hAnsi="Times New Roman"/>
              </w:rPr>
              <w:t>("cHL")</w:t>
            </w:r>
          </w:p>
        </w:tc>
      </w:tr>
      <w:tr w:rsidR="005D4C08" w:rsidRPr="0000330F" w14:paraId="29841C86"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6CEF5EAD" w14:textId="77777777" w:rsidR="005D4C08" w:rsidRPr="0000330F" w:rsidRDefault="005D4C08" w:rsidP="0059634A">
            <w:pPr>
              <w:spacing w:line="480" w:lineRule="auto"/>
              <w:rPr>
                <w:rFonts w:ascii="Times New Roman" w:hAnsi="Times New Roman"/>
              </w:rPr>
            </w:pPr>
          </w:p>
        </w:tc>
        <w:tc>
          <w:tcPr>
            <w:tcW w:w="826" w:type="pct"/>
            <w:vMerge/>
            <w:tcBorders>
              <w:top w:val="single" w:sz="4" w:space="0" w:color="000000"/>
              <w:left w:val="single" w:sz="4" w:space="0" w:color="000000"/>
              <w:bottom w:val="single" w:sz="4" w:space="0" w:color="000000"/>
              <w:right w:val="single" w:sz="4" w:space="0" w:color="000000"/>
            </w:tcBorders>
          </w:tcPr>
          <w:p w14:paraId="36100D0E"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20D1B5D1" w14:textId="77777777" w:rsidR="005D4C08" w:rsidRPr="0000330F" w:rsidRDefault="005D4C08" w:rsidP="0059634A">
            <w:pPr>
              <w:spacing w:line="480" w:lineRule="auto"/>
              <w:rPr>
                <w:rFonts w:ascii="Times New Roman" w:hAnsi="Times New Roman"/>
              </w:rPr>
            </w:pPr>
            <w:r w:rsidRPr="0000330F">
              <w:rPr>
                <w:rFonts w:ascii="Times New Roman" w:hAnsi="Times New Roman"/>
              </w:rPr>
              <w:t>S4</w:t>
            </w:r>
          </w:p>
        </w:tc>
        <w:tc>
          <w:tcPr>
            <w:tcW w:w="3625" w:type="pct"/>
            <w:tcBorders>
              <w:top w:val="single" w:sz="4" w:space="0" w:color="000000"/>
              <w:left w:val="single" w:sz="4" w:space="0" w:color="000000"/>
              <w:bottom w:val="single" w:sz="4" w:space="0" w:color="000000"/>
              <w:right w:val="single" w:sz="4" w:space="0" w:color="000000"/>
            </w:tcBorders>
            <w:vAlign w:val="center"/>
          </w:tcPr>
          <w:p w14:paraId="2838E3B3" w14:textId="77777777" w:rsidR="005D4C08" w:rsidRPr="0000330F" w:rsidRDefault="005D4C08" w:rsidP="0059634A">
            <w:pPr>
              <w:spacing w:line="480" w:lineRule="auto"/>
              <w:rPr>
                <w:rFonts w:ascii="Times New Roman" w:hAnsi="Times New Roman"/>
              </w:rPr>
            </w:pPr>
            <w:r w:rsidRPr="0000330F">
              <w:rPr>
                <w:rFonts w:ascii="Times New Roman" w:hAnsi="Times New Roman"/>
              </w:rPr>
              <w:t>(EMB.EXACT("refractory disease") OR EMB.EXACT("refractory cancer") OR EMB.EXACT("refractory tumor")) AND EMB.EXACT.EXPLODE("Hodgkin disease")</w:t>
            </w:r>
          </w:p>
        </w:tc>
      </w:tr>
      <w:tr w:rsidR="005D4C08" w:rsidRPr="0000330F" w14:paraId="5EC694B2"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4C4719FE" w14:textId="77777777" w:rsidR="005D4C08" w:rsidRPr="0000330F" w:rsidRDefault="005D4C08" w:rsidP="0059634A">
            <w:pPr>
              <w:spacing w:line="480" w:lineRule="auto"/>
              <w:rPr>
                <w:rFonts w:ascii="Times New Roman" w:hAnsi="Times New Roman"/>
              </w:rPr>
            </w:pPr>
          </w:p>
        </w:tc>
        <w:tc>
          <w:tcPr>
            <w:tcW w:w="826" w:type="pct"/>
            <w:vMerge/>
            <w:tcBorders>
              <w:top w:val="single" w:sz="4" w:space="0" w:color="000000"/>
              <w:left w:val="single" w:sz="4" w:space="0" w:color="000000"/>
              <w:bottom w:val="single" w:sz="4" w:space="0" w:color="000000"/>
              <w:right w:val="single" w:sz="4" w:space="0" w:color="000000"/>
            </w:tcBorders>
          </w:tcPr>
          <w:p w14:paraId="5EBD12E4"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168AAB11" w14:textId="77777777" w:rsidR="005D4C08" w:rsidRPr="0000330F" w:rsidRDefault="005D4C08" w:rsidP="0059634A">
            <w:pPr>
              <w:spacing w:line="480" w:lineRule="auto"/>
              <w:rPr>
                <w:rFonts w:ascii="Times New Roman" w:hAnsi="Times New Roman"/>
              </w:rPr>
            </w:pPr>
            <w:r w:rsidRPr="0000330F">
              <w:rPr>
                <w:rFonts w:ascii="Times New Roman" w:hAnsi="Times New Roman"/>
              </w:rPr>
              <w:t>S5</w:t>
            </w:r>
          </w:p>
        </w:tc>
        <w:tc>
          <w:tcPr>
            <w:tcW w:w="3625" w:type="pct"/>
            <w:tcBorders>
              <w:top w:val="single" w:sz="4" w:space="0" w:color="000000"/>
              <w:left w:val="single" w:sz="4" w:space="0" w:color="000000"/>
              <w:bottom w:val="single" w:sz="4" w:space="0" w:color="000000"/>
              <w:right w:val="single" w:sz="4" w:space="0" w:color="000000"/>
            </w:tcBorders>
            <w:vAlign w:val="center"/>
          </w:tcPr>
          <w:p w14:paraId="60D176C7" w14:textId="77777777" w:rsidR="005D4C08" w:rsidRPr="0000330F" w:rsidRDefault="005D4C08" w:rsidP="0059634A">
            <w:pPr>
              <w:spacing w:line="480" w:lineRule="auto"/>
              <w:rPr>
                <w:rFonts w:ascii="Times New Roman" w:hAnsi="Times New Roman"/>
              </w:rPr>
            </w:pPr>
            <w:r w:rsidRPr="0000330F">
              <w:rPr>
                <w:rFonts w:ascii="Times New Roman" w:hAnsi="Times New Roman"/>
              </w:rPr>
              <w:t>(relapsed OR refractory) AND (Hodgkin OR Hodgkins OR "Hodgkin's") AND (disease OR lymphoma)</w:t>
            </w:r>
          </w:p>
        </w:tc>
      </w:tr>
      <w:tr w:rsidR="005D4C08" w:rsidRPr="0000330F" w14:paraId="517C2096"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034359CB" w14:textId="77777777" w:rsidR="005D4C08" w:rsidRPr="0000330F" w:rsidRDefault="005D4C08" w:rsidP="0059634A">
            <w:pPr>
              <w:spacing w:line="480" w:lineRule="auto"/>
              <w:rPr>
                <w:rFonts w:ascii="Times New Roman" w:hAnsi="Times New Roman"/>
              </w:rPr>
            </w:pPr>
          </w:p>
        </w:tc>
        <w:tc>
          <w:tcPr>
            <w:tcW w:w="826" w:type="pct"/>
            <w:vMerge/>
            <w:tcBorders>
              <w:top w:val="single" w:sz="4" w:space="0" w:color="000000"/>
              <w:left w:val="single" w:sz="4" w:space="0" w:color="000000"/>
              <w:bottom w:val="single" w:sz="4" w:space="0" w:color="000000"/>
              <w:right w:val="single" w:sz="4" w:space="0" w:color="000000"/>
            </w:tcBorders>
          </w:tcPr>
          <w:p w14:paraId="49D86E27"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0F06AADC" w14:textId="77777777" w:rsidR="005D4C08" w:rsidRPr="0000330F" w:rsidRDefault="005D4C08" w:rsidP="0059634A">
            <w:pPr>
              <w:spacing w:line="480" w:lineRule="auto"/>
              <w:rPr>
                <w:rFonts w:ascii="Times New Roman" w:hAnsi="Times New Roman"/>
              </w:rPr>
            </w:pPr>
            <w:r w:rsidRPr="0000330F">
              <w:rPr>
                <w:rFonts w:ascii="Times New Roman" w:hAnsi="Times New Roman"/>
              </w:rPr>
              <w:t>S6</w:t>
            </w:r>
          </w:p>
        </w:tc>
        <w:tc>
          <w:tcPr>
            <w:tcW w:w="3625" w:type="pct"/>
            <w:tcBorders>
              <w:top w:val="single" w:sz="4" w:space="0" w:color="000000"/>
              <w:left w:val="single" w:sz="4" w:space="0" w:color="000000"/>
              <w:bottom w:val="single" w:sz="4" w:space="0" w:color="000000"/>
              <w:right w:val="single" w:sz="4" w:space="0" w:color="000000"/>
            </w:tcBorders>
            <w:vAlign w:val="center"/>
          </w:tcPr>
          <w:p w14:paraId="0DD5787E" w14:textId="77777777" w:rsidR="005D4C08" w:rsidRPr="0000330F" w:rsidRDefault="005D4C08" w:rsidP="0059634A">
            <w:pPr>
              <w:spacing w:line="480" w:lineRule="auto"/>
              <w:rPr>
                <w:rFonts w:ascii="Times New Roman" w:hAnsi="Times New Roman"/>
              </w:rPr>
            </w:pPr>
            <w:r w:rsidRPr="0000330F">
              <w:rPr>
                <w:rFonts w:ascii="Times New Roman" w:hAnsi="Times New Roman"/>
              </w:rPr>
              <w:t>(EMB.EXACT("refractory disease") OR EMB.EXACT("refractory cancer") OR EMB.EXACT("refractory tumor")) AND EMB.EXACT.EXPLODE("classical Hodgkin lymphoma")</w:t>
            </w:r>
          </w:p>
        </w:tc>
      </w:tr>
      <w:tr w:rsidR="005D4C08" w:rsidRPr="0000330F" w14:paraId="348AAE11"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21FAF7C8" w14:textId="77777777" w:rsidR="005D4C08" w:rsidRPr="0000330F" w:rsidRDefault="005D4C08" w:rsidP="0059634A">
            <w:pPr>
              <w:spacing w:line="480" w:lineRule="auto"/>
              <w:rPr>
                <w:rFonts w:ascii="Times New Roman" w:hAnsi="Times New Roman"/>
              </w:rPr>
            </w:pPr>
          </w:p>
        </w:tc>
        <w:tc>
          <w:tcPr>
            <w:tcW w:w="826" w:type="pct"/>
            <w:vMerge/>
            <w:tcBorders>
              <w:top w:val="single" w:sz="4" w:space="0" w:color="000000"/>
              <w:left w:val="single" w:sz="4" w:space="0" w:color="000000"/>
              <w:bottom w:val="single" w:sz="4" w:space="0" w:color="000000"/>
              <w:right w:val="single" w:sz="4" w:space="0" w:color="000000"/>
            </w:tcBorders>
          </w:tcPr>
          <w:p w14:paraId="34006C9A"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0F532B96" w14:textId="77777777" w:rsidR="005D4C08" w:rsidRPr="0000330F" w:rsidRDefault="005D4C08" w:rsidP="0059634A">
            <w:pPr>
              <w:spacing w:line="480" w:lineRule="auto"/>
              <w:rPr>
                <w:rFonts w:ascii="Times New Roman" w:hAnsi="Times New Roman"/>
              </w:rPr>
            </w:pPr>
            <w:r w:rsidRPr="0000330F">
              <w:rPr>
                <w:rFonts w:ascii="Times New Roman" w:hAnsi="Times New Roman"/>
              </w:rPr>
              <w:t>S7</w:t>
            </w:r>
          </w:p>
        </w:tc>
        <w:tc>
          <w:tcPr>
            <w:tcW w:w="3625" w:type="pct"/>
            <w:tcBorders>
              <w:top w:val="single" w:sz="4" w:space="0" w:color="000000"/>
              <w:left w:val="single" w:sz="4" w:space="0" w:color="000000"/>
              <w:bottom w:val="single" w:sz="4" w:space="0" w:color="000000"/>
              <w:right w:val="single" w:sz="4" w:space="0" w:color="000000"/>
            </w:tcBorders>
            <w:vAlign w:val="center"/>
          </w:tcPr>
          <w:p w14:paraId="04BBD297" w14:textId="77777777" w:rsidR="005D4C08" w:rsidRPr="0000330F" w:rsidRDefault="005D4C08" w:rsidP="0059634A">
            <w:pPr>
              <w:spacing w:line="480" w:lineRule="auto"/>
              <w:rPr>
                <w:rFonts w:ascii="Times New Roman" w:hAnsi="Times New Roman"/>
              </w:rPr>
            </w:pPr>
            <w:r w:rsidRPr="0000330F">
              <w:rPr>
                <w:rFonts w:ascii="Times New Roman" w:hAnsi="Times New Roman"/>
              </w:rPr>
              <w:t>(relapsed OR refractory) AND (classical) AND (Hodgkin OR Hodgkins OR "Hodgkin's") AND (disease OR lymphoma)</w:t>
            </w:r>
          </w:p>
        </w:tc>
      </w:tr>
      <w:tr w:rsidR="005D4C08" w:rsidRPr="0000330F" w14:paraId="649FD80C"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47449964" w14:textId="77777777" w:rsidR="005D4C08" w:rsidRPr="0000330F" w:rsidRDefault="005D4C08" w:rsidP="0059634A">
            <w:pPr>
              <w:spacing w:line="480" w:lineRule="auto"/>
              <w:rPr>
                <w:rFonts w:ascii="Times New Roman" w:hAnsi="Times New Roman"/>
              </w:rPr>
            </w:pPr>
          </w:p>
        </w:tc>
        <w:tc>
          <w:tcPr>
            <w:tcW w:w="826" w:type="pct"/>
            <w:vMerge/>
            <w:tcBorders>
              <w:top w:val="single" w:sz="4" w:space="0" w:color="000000"/>
              <w:left w:val="single" w:sz="4" w:space="0" w:color="000000"/>
              <w:bottom w:val="single" w:sz="4" w:space="0" w:color="000000"/>
              <w:right w:val="single" w:sz="4" w:space="0" w:color="000000"/>
            </w:tcBorders>
          </w:tcPr>
          <w:p w14:paraId="2DBD7BA7"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593D85D7" w14:textId="77777777" w:rsidR="005D4C08" w:rsidRPr="0000330F" w:rsidRDefault="005D4C08" w:rsidP="0059634A">
            <w:pPr>
              <w:spacing w:line="480" w:lineRule="auto"/>
              <w:rPr>
                <w:rFonts w:ascii="Times New Roman" w:hAnsi="Times New Roman"/>
              </w:rPr>
            </w:pPr>
            <w:r w:rsidRPr="0000330F">
              <w:rPr>
                <w:rFonts w:ascii="Times New Roman" w:hAnsi="Times New Roman"/>
              </w:rPr>
              <w:t>S8</w:t>
            </w:r>
          </w:p>
        </w:tc>
        <w:tc>
          <w:tcPr>
            <w:tcW w:w="3625" w:type="pct"/>
            <w:tcBorders>
              <w:top w:val="single" w:sz="4" w:space="0" w:color="000000"/>
              <w:left w:val="single" w:sz="4" w:space="0" w:color="000000"/>
              <w:bottom w:val="single" w:sz="4" w:space="0" w:color="000000"/>
              <w:right w:val="single" w:sz="4" w:space="0" w:color="000000"/>
            </w:tcBorders>
            <w:vAlign w:val="center"/>
          </w:tcPr>
          <w:p w14:paraId="28447095" w14:textId="77777777" w:rsidR="005D4C08" w:rsidRPr="0000330F" w:rsidRDefault="005D4C08" w:rsidP="0059634A">
            <w:pPr>
              <w:spacing w:line="480" w:lineRule="auto"/>
              <w:rPr>
                <w:rFonts w:ascii="Times New Roman" w:hAnsi="Times New Roman"/>
              </w:rPr>
            </w:pPr>
            <w:r w:rsidRPr="0000330F">
              <w:rPr>
                <w:rFonts w:ascii="Times New Roman" w:hAnsi="Times New Roman"/>
              </w:rPr>
              <w:t>("RRHL")</w:t>
            </w:r>
          </w:p>
        </w:tc>
      </w:tr>
      <w:tr w:rsidR="005D4C08" w:rsidRPr="0000330F" w14:paraId="6B5FEDFD"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63302EFB" w14:textId="77777777" w:rsidR="005D4C08" w:rsidRPr="0000330F" w:rsidRDefault="005D4C08" w:rsidP="0059634A">
            <w:pPr>
              <w:spacing w:line="480" w:lineRule="auto"/>
              <w:rPr>
                <w:rFonts w:ascii="Times New Roman" w:hAnsi="Times New Roman"/>
              </w:rPr>
            </w:pPr>
          </w:p>
        </w:tc>
        <w:tc>
          <w:tcPr>
            <w:tcW w:w="826" w:type="pct"/>
            <w:vMerge/>
            <w:tcBorders>
              <w:top w:val="single" w:sz="4" w:space="0" w:color="000000"/>
              <w:left w:val="single" w:sz="4" w:space="0" w:color="000000"/>
              <w:bottom w:val="single" w:sz="4" w:space="0" w:color="000000"/>
              <w:right w:val="single" w:sz="4" w:space="0" w:color="000000"/>
            </w:tcBorders>
          </w:tcPr>
          <w:p w14:paraId="4A873F3B"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4191916D" w14:textId="77777777" w:rsidR="005D4C08" w:rsidRPr="0000330F" w:rsidRDefault="005D4C08" w:rsidP="0059634A">
            <w:pPr>
              <w:spacing w:line="480" w:lineRule="auto"/>
              <w:rPr>
                <w:rFonts w:ascii="Times New Roman" w:hAnsi="Times New Roman"/>
              </w:rPr>
            </w:pPr>
            <w:r w:rsidRPr="0000330F">
              <w:rPr>
                <w:rFonts w:ascii="Times New Roman" w:hAnsi="Times New Roman"/>
              </w:rPr>
              <w:t>S9</w:t>
            </w:r>
          </w:p>
        </w:tc>
        <w:tc>
          <w:tcPr>
            <w:tcW w:w="3625" w:type="pct"/>
            <w:tcBorders>
              <w:top w:val="single" w:sz="4" w:space="0" w:color="000000"/>
              <w:left w:val="single" w:sz="4" w:space="0" w:color="000000"/>
              <w:bottom w:val="single" w:sz="4" w:space="0" w:color="000000"/>
              <w:right w:val="single" w:sz="4" w:space="0" w:color="000000"/>
            </w:tcBorders>
            <w:vAlign w:val="center"/>
          </w:tcPr>
          <w:p w14:paraId="0884D805" w14:textId="77777777" w:rsidR="005D4C08" w:rsidRPr="0000330F" w:rsidRDefault="005D4C08" w:rsidP="0059634A">
            <w:pPr>
              <w:spacing w:line="480" w:lineRule="auto"/>
              <w:rPr>
                <w:rFonts w:ascii="Times New Roman" w:hAnsi="Times New Roman"/>
              </w:rPr>
            </w:pPr>
            <w:r w:rsidRPr="0000330F">
              <w:rPr>
                <w:rFonts w:ascii="Times New Roman" w:hAnsi="Times New Roman"/>
              </w:rPr>
              <w:t>("R/R HL")</w:t>
            </w:r>
          </w:p>
        </w:tc>
      </w:tr>
      <w:tr w:rsidR="005D4C08" w:rsidRPr="0000330F" w14:paraId="62EDA637"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5A39E943" w14:textId="77777777" w:rsidR="005D4C08" w:rsidRPr="0000330F" w:rsidRDefault="005D4C08" w:rsidP="0059634A">
            <w:pPr>
              <w:spacing w:line="480" w:lineRule="auto"/>
              <w:rPr>
                <w:rFonts w:ascii="Times New Roman" w:hAnsi="Times New Roman"/>
              </w:rPr>
            </w:pPr>
          </w:p>
        </w:tc>
        <w:tc>
          <w:tcPr>
            <w:tcW w:w="826" w:type="pct"/>
            <w:vMerge/>
            <w:tcBorders>
              <w:top w:val="single" w:sz="4" w:space="0" w:color="000000"/>
              <w:left w:val="single" w:sz="4" w:space="0" w:color="000000"/>
              <w:bottom w:val="single" w:sz="4" w:space="0" w:color="000000"/>
              <w:right w:val="single" w:sz="4" w:space="0" w:color="000000"/>
            </w:tcBorders>
          </w:tcPr>
          <w:p w14:paraId="7AB68DF9"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4871731B" w14:textId="77777777" w:rsidR="005D4C08" w:rsidRPr="0000330F" w:rsidRDefault="005D4C08" w:rsidP="0059634A">
            <w:pPr>
              <w:spacing w:line="480" w:lineRule="auto"/>
              <w:rPr>
                <w:rFonts w:ascii="Times New Roman" w:hAnsi="Times New Roman"/>
              </w:rPr>
            </w:pPr>
            <w:r w:rsidRPr="0000330F">
              <w:rPr>
                <w:rFonts w:ascii="Times New Roman" w:hAnsi="Times New Roman"/>
              </w:rPr>
              <w:t>S10</w:t>
            </w:r>
          </w:p>
        </w:tc>
        <w:tc>
          <w:tcPr>
            <w:tcW w:w="3625" w:type="pct"/>
            <w:tcBorders>
              <w:top w:val="single" w:sz="4" w:space="0" w:color="000000"/>
              <w:left w:val="single" w:sz="4" w:space="0" w:color="000000"/>
              <w:bottom w:val="single" w:sz="4" w:space="0" w:color="000000"/>
              <w:right w:val="single" w:sz="4" w:space="0" w:color="000000"/>
            </w:tcBorders>
            <w:vAlign w:val="center"/>
          </w:tcPr>
          <w:p w14:paraId="4359B125" w14:textId="77777777" w:rsidR="005D4C08" w:rsidRPr="0000330F" w:rsidRDefault="005D4C08" w:rsidP="0059634A">
            <w:pPr>
              <w:spacing w:line="480" w:lineRule="auto"/>
              <w:rPr>
                <w:rFonts w:ascii="Times New Roman" w:hAnsi="Times New Roman"/>
              </w:rPr>
            </w:pPr>
            <w:r w:rsidRPr="0000330F">
              <w:rPr>
                <w:rFonts w:ascii="Times New Roman" w:hAnsi="Times New Roman"/>
              </w:rPr>
              <w:t>("relapsed/refractory cHL")</w:t>
            </w:r>
          </w:p>
        </w:tc>
      </w:tr>
      <w:tr w:rsidR="005D4C08" w:rsidRPr="0000330F" w14:paraId="6EF6CDB9"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520E7AA6" w14:textId="77777777" w:rsidR="005D4C08" w:rsidRPr="0000330F" w:rsidRDefault="005D4C08" w:rsidP="0059634A">
            <w:pPr>
              <w:spacing w:line="480" w:lineRule="auto"/>
              <w:rPr>
                <w:rFonts w:ascii="Times New Roman" w:hAnsi="Times New Roman"/>
                <w:b/>
              </w:rPr>
            </w:pPr>
          </w:p>
        </w:tc>
        <w:tc>
          <w:tcPr>
            <w:tcW w:w="826" w:type="pct"/>
            <w:vMerge/>
            <w:tcBorders>
              <w:top w:val="single" w:sz="4" w:space="0" w:color="000000"/>
              <w:left w:val="single" w:sz="4" w:space="0" w:color="000000"/>
              <w:bottom w:val="single" w:sz="4" w:space="0" w:color="000000"/>
              <w:right w:val="single" w:sz="4" w:space="0" w:color="000000"/>
            </w:tcBorders>
          </w:tcPr>
          <w:p w14:paraId="10841703"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3673865D" w14:textId="77777777" w:rsidR="005D4C08" w:rsidRPr="0000330F" w:rsidRDefault="005D4C08" w:rsidP="0059634A">
            <w:pPr>
              <w:spacing w:line="480" w:lineRule="auto"/>
              <w:rPr>
                <w:rFonts w:ascii="Times New Roman" w:hAnsi="Times New Roman"/>
              </w:rPr>
            </w:pPr>
            <w:r w:rsidRPr="0000330F">
              <w:rPr>
                <w:rFonts w:ascii="Times New Roman" w:hAnsi="Times New Roman"/>
              </w:rPr>
              <w:t>S11</w:t>
            </w:r>
          </w:p>
        </w:tc>
        <w:tc>
          <w:tcPr>
            <w:tcW w:w="3625" w:type="pct"/>
            <w:tcBorders>
              <w:top w:val="single" w:sz="4" w:space="0" w:color="000000"/>
              <w:left w:val="single" w:sz="4" w:space="0" w:color="000000"/>
              <w:bottom w:val="single" w:sz="4" w:space="0" w:color="000000"/>
              <w:right w:val="single" w:sz="4" w:space="0" w:color="000000"/>
            </w:tcBorders>
            <w:vAlign w:val="center"/>
          </w:tcPr>
          <w:p w14:paraId="08F66113" w14:textId="77777777" w:rsidR="005D4C08" w:rsidRPr="0000330F" w:rsidRDefault="005D4C08" w:rsidP="0059634A">
            <w:pPr>
              <w:spacing w:line="480" w:lineRule="auto"/>
              <w:rPr>
                <w:rFonts w:ascii="Times New Roman" w:hAnsi="Times New Roman"/>
              </w:rPr>
            </w:pPr>
            <w:r w:rsidRPr="0000330F">
              <w:rPr>
                <w:rFonts w:ascii="Times New Roman" w:hAnsi="Times New Roman"/>
              </w:rPr>
              <w:t>("R/R cHL")</w:t>
            </w:r>
          </w:p>
        </w:tc>
      </w:tr>
      <w:tr w:rsidR="005D4C08" w:rsidRPr="0000330F" w14:paraId="3BD0C861"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0D3F186A" w14:textId="77777777" w:rsidR="005D4C08" w:rsidRPr="0000330F" w:rsidRDefault="005D4C08" w:rsidP="0059634A">
            <w:pPr>
              <w:spacing w:line="480" w:lineRule="auto"/>
              <w:rPr>
                <w:rFonts w:ascii="Times New Roman" w:hAnsi="Times New Roman"/>
                <w:b/>
              </w:rPr>
            </w:pPr>
          </w:p>
        </w:tc>
        <w:tc>
          <w:tcPr>
            <w:tcW w:w="826" w:type="pct"/>
            <w:vMerge/>
            <w:tcBorders>
              <w:top w:val="single" w:sz="4" w:space="0" w:color="000000"/>
              <w:left w:val="single" w:sz="4" w:space="0" w:color="000000"/>
              <w:bottom w:val="single" w:sz="4" w:space="0" w:color="000000"/>
              <w:right w:val="single" w:sz="4" w:space="0" w:color="000000"/>
            </w:tcBorders>
          </w:tcPr>
          <w:p w14:paraId="489844B1"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tcPr>
          <w:p w14:paraId="14901E42" w14:textId="77777777" w:rsidR="005D4C08" w:rsidRPr="0000330F" w:rsidRDefault="005D4C08" w:rsidP="0059634A">
            <w:pPr>
              <w:spacing w:line="480" w:lineRule="auto"/>
              <w:rPr>
                <w:rFonts w:ascii="Times New Roman" w:hAnsi="Times New Roman"/>
                <w:b/>
              </w:rPr>
            </w:pPr>
            <w:r w:rsidRPr="0000330F">
              <w:rPr>
                <w:rFonts w:ascii="Times New Roman" w:hAnsi="Times New Roman"/>
                <w:b/>
              </w:rPr>
              <w:t>S12</w:t>
            </w:r>
          </w:p>
        </w:tc>
        <w:tc>
          <w:tcPr>
            <w:tcW w:w="3625" w:type="pct"/>
            <w:tcBorders>
              <w:top w:val="single" w:sz="4" w:space="0" w:color="000000"/>
              <w:left w:val="single" w:sz="4" w:space="0" w:color="000000"/>
              <w:bottom w:val="single" w:sz="4" w:space="0" w:color="000000"/>
              <w:right w:val="single" w:sz="4" w:space="0" w:color="000000"/>
            </w:tcBorders>
          </w:tcPr>
          <w:p w14:paraId="77E5894A" w14:textId="77777777" w:rsidR="005D4C08" w:rsidRPr="0000330F" w:rsidRDefault="005D4C08" w:rsidP="0059634A">
            <w:pPr>
              <w:spacing w:line="480" w:lineRule="auto"/>
              <w:rPr>
                <w:rFonts w:ascii="Times New Roman" w:hAnsi="Times New Roman"/>
                <w:b/>
              </w:rPr>
            </w:pPr>
            <w:r w:rsidRPr="0000330F">
              <w:rPr>
                <w:rFonts w:ascii="Times New Roman" w:hAnsi="Times New Roman"/>
                <w:b/>
              </w:rPr>
              <w:t>S11 OR S10 OR S9 OR S8 OR S7 OR S6 OR S5 OR S4 OR S3 OR S2 OR S1</w:t>
            </w:r>
          </w:p>
        </w:tc>
      </w:tr>
      <w:tr w:rsidR="005D4C08" w:rsidRPr="0000330F" w14:paraId="5760CEE7" w14:textId="77777777" w:rsidTr="00C41174">
        <w:tc>
          <w:tcPr>
            <w:tcW w:w="5000" w:type="pct"/>
            <w:gridSpan w:val="4"/>
            <w:tcBorders>
              <w:top w:val="single" w:sz="4" w:space="0" w:color="000000"/>
              <w:left w:val="single" w:sz="4" w:space="0" w:color="000000"/>
              <w:bottom w:val="single" w:sz="4" w:space="0" w:color="000000"/>
              <w:right w:val="single" w:sz="4" w:space="0" w:color="000000"/>
            </w:tcBorders>
            <w:shd w:val="clear" w:color="auto" w:fill="EDF2F4"/>
          </w:tcPr>
          <w:p w14:paraId="53A40BAD"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b/>
              </w:rPr>
              <w:t>AND</w:t>
            </w:r>
          </w:p>
        </w:tc>
      </w:tr>
      <w:tr w:rsidR="005D4C08" w:rsidRPr="0000330F" w14:paraId="29E25E96" w14:textId="77777777" w:rsidTr="00C41174">
        <w:tc>
          <w:tcPr>
            <w:tcW w:w="194" w:type="pct"/>
            <w:vMerge w:val="restart"/>
            <w:tcBorders>
              <w:top w:val="single" w:sz="4" w:space="0" w:color="000000"/>
              <w:left w:val="single" w:sz="4" w:space="0" w:color="000000"/>
              <w:bottom w:val="single" w:sz="4" w:space="0" w:color="000000"/>
              <w:right w:val="single" w:sz="4" w:space="0" w:color="000000"/>
            </w:tcBorders>
            <w:shd w:val="clear" w:color="auto" w:fill="EDF2F4"/>
          </w:tcPr>
          <w:p w14:paraId="37EE52B4" w14:textId="77777777" w:rsidR="005D4C08" w:rsidRPr="0000330F" w:rsidRDefault="005D4C08" w:rsidP="0059634A">
            <w:pPr>
              <w:spacing w:line="480" w:lineRule="auto"/>
              <w:rPr>
                <w:rFonts w:ascii="Times New Roman" w:hAnsi="Times New Roman"/>
                <w:b/>
              </w:rPr>
            </w:pPr>
            <w:r w:rsidRPr="0000330F">
              <w:rPr>
                <w:rFonts w:ascii="Times New Roman" w:hAnsi="Times New Roman"/>
                <w:b/>
              </w:rPr>
              <w:t>I</w:t>
            </w:r>
          </w:p>
        </w:tc>
        <w:tc>
          <w:tcPr>
            <w:tcW w:w="826" w:type="pct"/>
            <w:vMerge w:val="restart"/>
            <w:tcBorders>
              <w:top w:val="single" w:sz="4" w:space="0" w:color="000000"/>
              <w:left w:val="single" w:sz="4" w:space="0" w:color="000000"/>
              <w:bottom w:val="single" w:sz="4" w:space="0" w:color="000000"/>
              <w:right w:val="single" w:sz="4" w:space="0" w:color="000000"/>
            </w:tcBorders>
          </w:tcPr>
          <w:p w14:paraId="4CE7949D" w14:textId="77777777" w:rsidR="005D4C08" w:rsidRPr="0000330F" w:rsidRDefault="005D4C08" w:rsidP="0059634A">
            <w:pPr>
              <w:spacing w:line="480" w:lineRule="auto"/>
              <w:rPr>
                <w:rFonts w:ascii="Times New Roman" w:hAnsi="Times New Roman"/>
              </w:rPr>
            </w:pPr>
            <w:r w:rsidRPr="0000330F">
              <w:rPr>
                <w:rFonts w:ascii="Times New Roman" w:hAnsi="Times New Roman"/>
              </w:rPr>
              <w:t>Brentuximab vedotin consolidation</w:t>
            </w:r>
          </w:p>
        </w:tc>
        <w:tc>
          <w:tcPr>
            <w:tcW w:w="354" w:type="pct"/>
            <w:tcBorders>
              <w:top w:val="single" w:sz="4" w:space="0" w:color="000000"/>
              <w:left w:val="single" w:sz="4" w:space="0" w:color="000000"/>
              <w:bottom w:val="single" w:sz="4" w:space="0" w:color="000000"/>
              <w:right w:val="single" w:sz="4" w:space="0" w:color="000000"/>
            </w:tcBorders>
            <w:vAlign w:val="center"/>
          </w:tcPr>
          <w:p w14:paraId="6B3D20FA" w14:textId="77777777" w:rsidR="005D4C08" w:rsidRPr="0000330F" w:rsidRDefault="005D4C08" w:rsidP="0059634A">
            <w:pPr>
              <w:spacing w:line="480" w:lineRule="auto"/>
              <w:rPr>
                <w:rFonts w:ascii="Times New Roman" w:hAnsi="Times New Roman"/>
              </w:rPr>
            </w:pPr>
            <w:r w:rsidRPr="0000330F">
              <w:rPr>
                <w:rFonts w:ascii="Times New Roman" w:hAnsi="Times New Roman"/>
              </w:rPr>
              <w:t>S13</w:t>
            </w:r>
          </w:p>
        </w:tc>
        <w:tc>
          <w:tcPr>
            <w:tcW w:w="3625" w:type="pct"/>
            <w:tcBorders>
              <w:top w:val="single" w:sz="4" w:space="0" w:color="000000"/>
              <w:left w:val="single" w:sz="4" w:space="0" w:color="000000"/>
              <w:bottom w:val="single" w:sz="4" w:space="0" w:color="000000"/>
              <w:right w:val="single" w:sz="4" w:space="0" w:color="000000"/>
            </w:tcBorders>
            <w:vAlign w:val="center"/>
          </w:tcPr>
          <w:p w14:paraId="2326FDC6" w14:textId="77777777" w:rsidR="005D4C08" w:rsidRPr="0000330F" w:rsidRDefault="005D4C08" w:rsidP="0059634A">
            <w:pPr>
              <w:spacing w:line="480" w:lineRule="auto"/>
              <w:rPr>
                <w:rFonts w:ascii="Times New Roman" w:hAnsi="Times New Roman"/>
              </w:rPr>
            </w:pPr>
            <w:r w:rsidRPr="0000330F">
              <w:rPr>
                <w:rFonts w:ascii="Times New Roman" w:hAnsi="Times New Roman"/>
              </w:rPr>
              <w:t>("brentuximab vedotin")</w:t>
            </w:r>
          </w:p>
        </w:tc>
      </w:tr>
      <w:tr w:rsidR="005D4C08" w:rsidRPr="0000330F" w14:paraId="1439237C"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6C53692C" w14:textId="77777777" w:rsidR="005D4C08" w:rsidRPr="0000330F" w:rsidRDefault="005D4C08" w:rsidP="0059634A">
            <w:pPr>
              <w:spacing w:line="480" w:lineRule="auto"/>
              <w:rPr>
                <w:rFonts w:ascii="Times New Roman" w:hAnsi="Times New Roman"/>
                <w:b/>
              </w:rPr>
            </w:pPr>
          </w:p>
        </w:tc>
        <w:tc>
          <w:tcPr>
            <w:tcW w:w="826" w:type="pct"/>
            <w:vMerge/>
            <w:tcBorders>
              <w:top w:val="single" w:sz="4" w:space="0" w:color="000000"/>
              <w:left w:val="single" w:sz="4" w:space="0" w:color="000000"/>
              <w:bottom w:val="single" w:sz="4" w:space="0" w:color="000000"/>
              <w:right w:val="single" w:sz="4" w:space="0" w:color="000000"/>
            </w:tcBorders>
          </w:tcPr>
          <w:p w14:paraId="56F69E2A"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4E1EA1BA" w14:textId="77777777" w:rsidR="005D4C08" w:rsidRPr="0000330F" w:rsidRDefault="005D4C08" w:rsidP="0059634A">
            <w:pPr>
              <w:spacing w:line="480" w:lineRule="auto"/>
              <w:rPr>
                <w:rFonts w:ascii="Times New Roman" w:hAnsi="Times New Roman"/>
              </w:rPr>
            </w:pPr>
            <w:r w:rsidRPr="0000330F">
              <w:rPr>
                <w:rFonts w:ascii="Times New Roman" w:hAnsi="Times New Roman"/>
              </w:rPr>
              <w:t>S14</w:t>
            </w:r>
          </w:p>
        </w:tc>
        <w:tc>
          <w:tcPr>
            <w:tcW w:w="3625" w:type="pct"/>
            <w:tcBorders>
              <w:top w:val="single" w:sz="4" w:space="0" w:color="000000"/>
              <w:left w:val="single" w:sz="4" w:space="0" w:color="000000"/>
              <w:bottom w:val="single" w:sz="4" w:space="0" w:color="000000"/>
              <w:right w:val="single" w:sz="4" w:space="0" w:color="000000"/>
            </w:tcBorders>
            <w:vAlign w:val="center"/>
          </w:tcPr>
          <w:p w14:paraId="082F28B4" w14:textId="77777777" w:rsidR="005D4C08" w:rsidRPr="0000330F" w:rsidRDefault="005D4C08" w:rsidP="0059634A">
            <w:pPr>
              <w:spacing w:line="480" w:lineRule="auto"/>
              <w:rPr>
                <w:rFonts w:ascii="Times New Roman" w:hAnsi="Times New Roman"/>
              </w:rPr>
            </w:pPr>
            <w:r w:rsidRPr="0000330F">
              <w:rPr>
                <w:rFonts w:ascii="Times New Roman" w:hAnsi="Times New Roman"/>
              </w:rPr>
              <w:t>MESH.EXACT("brentuximab vedotin")</w:t>
            </w:r>
          </w:p>
        </w:tc>
      </w:tr>
      <w:tr w:rsidR="005D4C08" w:rsidRPr="0000330F" w14:paraId="37A2B620"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6F131852" w14:textId="77777777" w:rsidR="005D4C08" w:rsidRPr="0000330F" w:rsidRDefault="005D4C08" w:rsidP="0059634A">
            <w:pPr>
              <w:spacing w:line="480" w:lineRule="auto"/>
              <w:rPr>
                <w:rFonts w:ascii="Times New Roman" w:hAnsi="Times New Roman"/>
                <w:b/>
              </w:rPr>
            </w:pPr>
          </w:p>
        </w:tc>
        <w:tc>
          <w:tcPr>
            <w:tcW w:w="826" w:type="pct"/>
            <w:vMerge/>
            <w:tcBorders>
              <w:top w:val="single" w:sz="4" w:space="0" w:color="000000"/>
              <w:left w:val="single" w:sz="4" w:space="0" w:color="000000"/>
              <w:bottom w:val="single" w:sz="4" w:space="0" w:color="000000"/>
              <w:right w:val="single" w:sz="4" w:space="0" w:color="000000"/>
            </w:tcBorders>
          </w:tcPr>
          <w:p w14:paraId="4A98FE8B"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6A6A04F8" w14:textId="77777777" w:rsidR="005D4C08" w:rsidRPr="0000330F" w:rsidRDefault="005D4C08" w:rsidP="0059634A">
            <w:pPr>
              <w:spacing w:line="480" w:lineRule="auto"/>
              <w:rPr>
                <w:rFonts w:ascii="Times New Roman" w:hAnsi="Times New Roman"/>
              </w:rPr>
            </w:pPr>
            <w:r w:rsidRPr="0000330F">
              <w:rPr>
                <w:rFonts w:ascii="Times New Roman" w:hAnsi="Times New Roman"/>
              </w:rPr>
              <w:t>S15</w:t>
            </w:r>
          </w:p>
        </w:tc>
        <w:tc>
          <w:tcPr>
            <w:tcW w:w="3625" w:type="pct"/>
            <w:tcBorders>
              <w:top w:val="single" w:sz="4" w:space="0" w:color="000000"/>
              <w:left w:val="single" w:sz="4" w:space="0" w:color="000000"/>
              <w:bottom w:val="single" w:sz="4" w:space="0" w:color="000000"/>
              <w:right w:val="single" w:sz="4" w:space="0" w:color="000000"/>
            </w:tcBorders>
            <w:vAlign w:val="center"/>
          </w:tcPr>
          <w:p w14:paraId="004D7C35" w14:textId="77777777" w:rsidR="005D4C08" w:rsidRPr="0000330F" w:rsidRDefault="005D4C08" w:rsidP="0059634A">
            <w:pPr>
              <w:spacing w:line="480" w:lineRule="auto"/>
              <w:rPr>
                <w:rFonts w:ascii="Times New Roman" w:hAnsi="Times New Roman"/>
              </w:rPr>
            </w:pPr>
            <w:r w:rsidRPr="0000330F">
              <w:rPr>
                <w:rFonts w:ascii="Times New Roman" w:hAnsi="Times New Roman"/>
              </w:rPr>
              <w:t>EMB.EXACT("brentuximab vedotin")</w:t>
            </w:r>
          </w:p>
        </w:tc>
      </w:tr>
      <w:tr w:rsidR="005D4C08" w:rsidRPr="0000330F" w14:paraId="37224836"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7831BE4B" w14:textId="77777777" w:rsidR="005D4C08" w:rsidRPr="0000330F" w:rsidRDefault="005D4C08" w:rsidP="0059634A">
            <w:pPr>
              <w:spacing w:line="480" w:lineRule="auto"/>
              <w:rPr>
                <w:rFonts w:ascii="Times New Roman" w:hAnsi="Times New Roman"/>
                <w:b/>
              </w:rPr>
            </w:pPr>
          </w:p>
        </w:tc>
        <w:tc>
          <w:tcPr>
            <w:tcW w:w="826" w:type="pct"/>
            <w:vMerge/>
            <w:tcBorders>
              <w:top w:val="single" w:sz="4" w:space="0" w:color="000000"/>
              <w:left w:val="single" w:sz="4" w:space="0" w:color="000000"/>
              <w:bottom w:val="single" w:sz="4" w:space="0" w:color="000000"/>
              <w:right w:val="single" w:sz="4" w:space="0" w:color="000000"/>
            </w:tcBorders>
          </w:tcPr>
          <w:p w14:paraId="275E3537"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642C3D18" w14:textId="77777777" w:rsidR="005D4C08" w:rsidRPr="0000330F" w:rsidRDefault="005D4C08" w:rsidP="0059634A">
            <w:pPr>
              <w:spacing w:line="480" w:lineRule="auto"/>
              <w:rPr>
                <w:rFonts w:ascii="Times New Roman" w:hAnsi="Times New Roman"/>
              </w:rPr>
            </w:pPr>
            <w:r w:rsidRPr="0000330F">
              <w:rPr>
                <w:rFonts w:ascii="Times New Roman" w:hAnsi="Times New Roman"/>
              </w:rPr>
              <w:t>S16</w:t>
            </w:r>
          </w:p>
        </w:tc>
        <w:tc>
          <w:tcPr>
            <w:tcW w:w="3625" w:type="pct"/>
            <w:tcBorders>
              <w:top w:val="single" w:sz="4" w:space="0" w:color="000000"/>
              <w:left w:val="single" w:sz="4" w:space="0" w:color="000000"/>
              <w:bottom w:val="single" w:sz="4" w:space="0" w:color="000000"/>
              <w:right w:val="single" w:sz="4" w:space="0" w:color="000000"/>
            </w:tcBorders>
            <w:vAlign w:val="center"/>
          </w:tcPr>
          <w:p w14:paraId="1030B1D1" w14:textId="77777777" w:rsidR="005D4C08" w:rsidRPr="0000330F" w:rsidRDefault="005D4C08" w:rsidP="0059634A">
            <w:pPr>
              <w:spacing w:line="480" w:lineRule="auto"/>
              <w:rPr>
                <w:rFonts w:ascii="Times New Roman" w:hAnsi="Times New Roman"/>
              </w:rPr>
            </w:pPr>
            <w:r w:rsidRPr="0000330F">
              <w:rPr>
                <w:rFonts w:ascii="Times New Roman" w:hAnsi="Times New Roman"/>
              </w:rPr>
              <w:t>("BV")</w:t>
            </w:r>
          </w:p>
        </w:tc>
      </w:tr>
      <w:tr w:rsidR="005D4C08" w:rsidRPr="0000330F" w14:paraId="4F545715"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39391CAE" w14:textId="77777777" w:rsidR="005D4C08" w:rsidRPr="0000330F" w:rsidRDefault="005D4C08" w:rsidP="0059634A">
            <w:pPr>
              <w:spacing w:line="480" w:lineRule="auto"/>
              <w:rPr>
                <w:rFonts w:ascii="Times New Roman" w:hAnsi="Times New Roman"/>
                <w:b/>
              </w:rPr>
            </w:pPr>
          </w:p>
        </w:tc>
        <w:tc>
          <w:tcPr>
            <w:tcW w:w="826" w:type="pct"/>
            <w:vMerge/>
            <w:tcBorders>
              <w:top w:val="single" w:sz="4" w:space="0" w:color="000000"/>
              <w:left w:val="single" w:sz="4" w:space="0" w:color="000000"/>
              <w:bottom w:val="single" w:sz="4" w:space="0" w:color="000000"/>
              <w:right w:val="single" w:sz="4" w:space="0" w:color="000000"/>
            </w:tcBorders>
          </w:tcPr>
          <w:p w14:paraId="5F0E099D"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3893B409" w14:textId="77777777" w:rsidR="005D4C08" w:rsidRPr="0000330F" w:rsidRDefault="005D4C08" w:rsidP="0059634A">
            <w:pPr>
              <w:spacing w:line="480" w:lineRule="auto"/>
              <w:rPr>
                <w:rFonts w:ascii="Times New Roman" w:hAnsi="Times New Roman"/>
              </w:rPr>
            </w:pPr>
            <w:r w:rsidRPr="0000330F">
              <w:rPr>
                <w:rFonts w:ascii="Times New Roman" w:hAnsi="Times New Roman"/>
              </w:rPr>
              <w:t>S17</w:t>
            </w:r>
          </w:p>
        </w:tc>
        <w:tc>
          <w:tcPr>
            <w:tcW w:w="3625" w:type="pct"/>
            <w:tcBorders>
              <w:top w:val="single" w:sz="4" w:space="0" w:color="000000"/>
              <w:left w:val="single" w:sz="4" w:space="0" w:color="000000"/>
              <w:bottom w:val="single" w:sz="4" w:space="0" w:color="000000"/>
              <w:right w:val="single" w:sz="4" w:space="0" w:color="000000"/>
            </w:tcBorders>
            <w:vAlign w:val="center"/>
          </w:tcPr>
          <w:p w14:paraId="156E9B9B" w14:textId="77777777" w:rsidR="005D4C08" w:rsidRPr="0000330F" w:rsidRDefault="005D4C08" w:rsidP="0059634A">
            <w:pPr>
              <w:spacing w:line="480" w:lineRule="auto"/>
              <w:rPr>
                <w:rFonts w:ascii="Times New Roman" w:hAnsi="Times New Roman"/>
              </w:rPr>
            </w:pPr>
            <w:r w:rsidRPr="0000330F">
              <w:rPr>
                <w:rFonts w:ascii="Times New Roman" w:hAnsi="Times New Roman"/>
              </w:rPr>
              <w:t>("</w:t>
            </w:r>
            <w:proofErr w:type="spellStart"/>
            <w:r w:rsidRPr="0000330F">
              <w:rPr>
                <w:rFonts w:ascii="Times New Roman" w:hAnsi="Times New Roman"/>
              </w:rPr>
              <w:t>Bv</w:t>
            </w:r>
            <w:proofErr w:type="spellEnd"/>
            <w:r w:rsidRPr="0000330F">
              <w:rPr>
                <w:rFonts w:ascii="Times New Roman" w:hAnsi="Times New Roman"/>
              </w:rPr>
              <w:t>")</w:t>
            </w:r>
          </w:p>
        </w:tc>
      </w:tr>
      <w:tr w:rsidR="005D4C08" w:rsidRPr="0000330F" w14:paraId="48CF933F"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719DAF4C" w14:textId="77777777" w:rsidR="005D4C08" w:rsidRPr="0000330F" w:rsidRDefault="005D4C08" w:rsidP="0059634A">
            <w:pPr>
              <w:spacing w:line="480" w:lineRule="auto"/>
              <w:rPr>
                <w:rFonts w:ascii="Times New Roman" w:hAnsi="Times New Roman"/>
                <w:b/>
              </w:rPr>
            </w:pPr>
          </w:p>
        </w:tc>
        <w:tc>
          <w:tcPr>
            <w:tcW w:w="826" w:type="pct"/>
            <w:vMerge/>
            <w:tcBorders>
              <w:top w:val="single" w:sz="4" w:space="0" w:color="000000"/>
              <w:left w:val="single" w:sz="4" w:space="0" w:color="000000"/>
              <w:bottom w:val="single" w:sz="4" w:space="0" w:color="000000"/>
              <w:right w:val="single" w:sz="4" w:space="0" w:color="000000"/>
            </w:tcBorders>
          </w:tcPr>
          <w:p w14:paraId="495ADB50"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3D9C6AB3" w14:textId="77777777" w:rsidR="005D4C08" w:rsidRPr="0000330F" w:rsidRDefault="005D4C08" w:rsidP="0059634A">
            <w:pPr>
              <w:spacing w:line="480" w:lineRule="auto"/>
              <w:rPr>
                <w:rFonts w:ascii="Times New Roman" w:hAnsi="Times New Roman"/>
              </w:rPr>
            </w:pPr>
            <w:r w:rsidRPr="0000330F">
              <w:rPr>
                <w:rFonts w:ascii="Times New Roman" w:hAnsi="Times New Roman"/>
              </w:rPr>
              <w:t>S18</w:t>
            </w:r>
          </w:p>
        </w:tc>
        <w:tc>
          <w:tcPr>
            <w:tcW w:w="3625" w:type="pct"/>
            <w:tcBorders>
              <w:top w:val="single" w:sz="4" w:space="0" w:color="000000"/>
              <w:left w:val="single" w:sz="4" w:space="0" w:color="000000"/>
              <w:bottom w:val="single" w:sz="4" w:space="0" w:color="000000"/>
              <w:right w:val="single" w:sz="4" w:space="0" w:color="000000"/>
            </w:tcBorders>
            <w:vAlign w:val="center"/>
          </w:tcPr>
          <w:p w14:paraId="34B61850" w14:textId="77777777" w:rsidR="005D4C08" w:rsidRPr="0000330F" w:rsidRDefault="005D4C08" w:rsidP="0059634A">
            <w:pPr>
              <w:spacing w:line="480" w:lineRule="auto"/>
              <w:rPr>
                <w:rFonts w:ascii="Times New Roman" w:hAnsi="Times New Roman"/>
              </w:rPr>
            </w:pPr>
            <w:r w:rsidRPr="0000330F">
              <w:rPr>
                <w:rFonts w:ascii="Times New Roman" w:hAnsi="Times New Roman"/>
              </w:rPr>
              <w:t>(EMB.EXACT("consolidation therapy") OR EMB.EXACT("consolidation chemotherapy")) AND EMB.EXACT("brentuximab vedotin")</w:t>
            </w:r>
          </w:p>
        </w:tc>
      </w:tr>
      <w:tr w:rsidR="005D4C08" w:rsidRPr="0000330F" w14:paraId="61A20D6F"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5E50BE16" w14:textId="77777777" w:rsidR="005D4C08" w:rsidRPr="0000330F" w:rsidRDefault="005D4C08" w:rsidP="0059634A">
            <w:pPr>
              <w:spacing w:line="480" w:lineRule="auto"/>
              <w:rPr>
                <w:rFonts w:ascii="Times New Roman" w:hAnsi="Times New Roman"/>
                <w:b/>
              </w:rPr>
            </w:pPr>
          </w:p>
        </w:tc>
        <w:tc>
          <w:tcPr>
            <w:tcW w:w="826" w:type="pct"/>
            <w:vMerge/>
            <w:tcBorders>
              <w:top w:val="single" w:sz="4" w:space="0" w:color="000000"/>
              <w:left w:val="single" w:sz="4" w:space="0" w:color="000000"/>
              <w:bottom w:val="single" w:sz="4" w:space="0" w:color="000000"/>
              <w:right w:val="single" w:sz="4" w:space="0" w:color="000000"/>
            </w:tcBorders>
          </w:tcPr>
          <w:p w14:paraId="5A9948E7"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458EA9DF" w14:textId="77777777" w:rsidR="005D4C08" w:rsidRPr="0000330F" w:rsidRDefault="005D4C08" w:rsidP="0059634A">
            <w:pPr>
              <w:spacing w:line="480" w:lineRule="auto"/>
              <w:rPr>
                <w:rFonts w:ascii="Times New Roman" w:hAnsi="Times New Roman"/>
              </w:rPr>
            </w:pPr>
            <w:r w:rsidRPr="0000330F">
              <w:rPr>
                <w:rFonts w:ascii="Times New Roman" w:hAnsi="Times New Roman"/>
              </w:rPr>
              <w:t>S19</w:t>
            </w:r>
          </w:p>
        </w:tc>
        <w:tc>
          <w:tcPr>
            <w:tcW w:w="3625" w:type="pct"/>
            <w:tcBorders>
              <w:top w:val="single" w:sz="4" w:space="0" w:color="000000"/>
              <w:left w:val="single" w:sz="4" w:space="0" w:color="000000"/>
              <w:bottom w:val="single" w:sz="4" w:space="0" w:color="000000"/>
              <w:right w:val="single" w:sz="4" w:space="0" w:color="000000"/>
            </w:tcBorders>
            <w:vAlign w:val="center"/>
          </w:tcPr>
          <w:p w14:paraId="0D17B5B1" w14:textId="77777777" w:rsidR="005D4C08" w:rsidRPr="0000330F" w:rsidRDefault="005D4C08" w:rsidP="0059634A">
            <w:pPr>
              <w:spacing w:line="480" w:lineRule="auto"/>
              <w:rPr>
                <w:rFonts w:ascii="Times New Roman" w:hAnsi="Times New Roman"/>
              </w:rPr>
            </w:pPr>
            <w:r w:rsidRPr="0000330F">
              <w:rPr>
                <w:rFonts w:ascii="Times New Roman" w:hAnsi="Times New Roman"/>
              </w:rPr>
              <w:t>MESH.EXACT("Consolidation Chemotherapy") AND MESH.EXACT("brentuximab vedotin")</w:t>
            </w:r>
          </w:p>
        </w:tc>
      </w:tr>
      <w:tr w:rsidR="005D4C08" w:rsidRPr="0000330F" w14:paraId="1A3456F1"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20EA35C4" w14:textId="77777777" w:rsidR="005D4C08" w:rsidRPr="0000330F" w:rsidRDefault="005D4C08" w:rsidP="0059634A">
            <w:pPr>
              <w:spacing w:line="480" w:lineRule="auto"/>
              <w:rPr>
                <w:rFonts w:ascii="Times New Roman" w:hAnsi="Times New Roman"/>
                <w:b/>
              </w:rPr>
            </w:pPr>
          </w:p>
        </w:tc>
        <w:tc>
          <w:tcPr>
            <w:tcW w:w="826" w:type="pct"/>
            <w:vMerge/>
            <w:tcBorders>
              <w:top w:val="single" w:sz="4" w:space="0" w:color="000000"/>
              <w:left w:val="single" w:sz="4" w:space="0" w:color="000000"/>
              <w:bottom w:val="single" w:sz="4" w:space="0" w:color="000000"/>
              <w:right w:val="single" w:sz="4" w:space="0" w:color="000000"/>
            </w:tcBorders>
          </w:tcPr>
          <w:p w14:paraId="541D5CE5"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05819BFB" w14:textId="77777777" w:rsidR="005D4C08" w:rsidRPr="0000330F" w:rsidRDefault="005D4C08" w:rsidP="0059634A">
            <w:pPr>
              <w:spacing w:line="480" w:lineRule="auto"/>
              <w:rPr>
                <w:rFonts w:ascii="Times New Roman" w:hAnsi="Times New Roman"/>
              </w:rPr>
            </w:pPr>
            <w:r w:rsidRPr="0000330F">
              <w:rPr>
                <w:rFonts w:ascii="Times New Roman" w:hAnsi="Times New Roman"/>
              </w:rPr>
              <w:t>S20</w:t>
            </w:r>
          </w:p>
        </w:tc>
        <w:tc>
          <w:tcPr>
            <w:tcW w:w="3625" w:type="pct"/>
            <w:tcBorders>
              <w:top w:val="single" w:sz="4" w:space="0" w:color="000000"/>
              <w:left w:val="single" w:sz="4" w:space="0" w:color="000000"/>
              <w:bottom w:val="single" w:sz="4" w:space="0" w:color="000000"/>
              <w:right w:val="single" w:sz="4" w:space="0" w:color="000000"/>
            </w:tcBorders>
            <w:vAlign w:val="center"/>
          </w:tcPr>
          <w:p w14:paraId="5849970B" w14:textId="77777777" w:rsidR="005D4C08" w:rsidRPr="0000330F" w:rsidRDefault="005D4C08" w:rsidP="0059634A">
            <w:pPr>
              <w:spacing w:line="480" w:lineRule="auto"/>
              <w:rPr>
                <w:rFonts w:ascii="Times New Roman" w:hAnsi="Times New Roman"/>
              </w:rPr>
            </w:pPr>
            <w:r w:rsidRPr="0000330F">
              <w:rPr>
                <w:rFonts w:ascii="Times New Roman" w:hAnsi="Times New Roman"/>
              </w:rPr>
              <w:t>(</w:t>
            </w:r>
            <w:proofErr w:type="spellStart"/>
            <w:r w:rsidRPr="0000330F">
              <w:rPr>
                <w:rFonts w:ascii="Times New Roman" w:hAnsi="Times New Roman"/>
              </w:rPr>
              <w:t>consolidat</w:t>
            </w:r>
            <w:proofErr w:type="spellEnd"/>
            <w:r w:rsidRPr="0000330F">
              <w:rPr>
                <w:rFonts w:ascii="Times New Roman" w:hAnsi="Times New Roman"/>
              </w:rPr>
              <w:t>*) AND ("brentuximab vedotin")</w:t>
            </w:r>
          </w:p>
        </w:tc>
      </w:tr>
      <w:tr w:rsidR="005D4C08" w:rsidRPr="0000330F" w14:paraId="71379E0F"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64F81C23" w14:textId="77777777" w:rsidR="005D4C08" w:rsidRPr="0000330F" w:rsidRDefault="005D4C08" w:rsidP="0059634A">
            <w:pPr>
              <w:spacing w:line="480" w:lineRule="auto"/>
              <w:rPr>
                <w:rFonts w:ascii="Times New Roman" w:hAnsi="Times New Roman"/>
                <w:b/>
              </w:rPr>
            </w:pPr>
          </w:p>
        </w:tc>
        <w:tc>
          <w:tcPr>
            <w:tcW w:w="826" w:type="pct"/>
            <w:vMerge/>
            <w:tcBorders>
              <w:top w:val="single" w:sz="4" w:space="0" w:color="000000"/>
              <w:left w:val="single" w:sz="4" w:space="0" w:color="000000"/>
              <w:bottom w:val="single" w:sz="4" w:space="0" w:color="000000"/>
              <w:right w:val="single" w:sz="4" w:space="0" w:color="000000"/>
            </w:tcBorders>
          </w:tcPr>
          <w:p w14:paraId="1D5C5A96"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7B0BE73C" w14:textId="77777777" w:rsidR="005D4C08" w:rsidRPr="0000330F" w:rsidRDefault="005D4C08" w:rsidP="0059634A">
            <w:pPr>
              <w:spacing w:line="480" w:lineRule="auto"/>
              <w:rPr>
                <w:rFonts w:ascii="Times New Roman" w:hAnsi="Times New Roman"/>
              </w:rPr>
            </w:pPr>
            <w:r w:rsidRPr="0000330F">
              <w:rPr>
                <w:rFonts w:ascii="Times New Roman" w:hAnsi="Times New Roman"/>
              </w:rPr>
              <w:t>S21</w:t>
            </w:r>
          </w:p>
        </w:tc>
        <w:tc>
          <w:tcPr>
            <w:tcW w:w="3625" w:type="pct"/>
            <w:tcBorders>
              <w:top w:val="single" w:sz="4" w:space="0" w:color="000000"/>
              <w:left w:val="single" w:sz="4" w:space="0" w:color="000000"/>
              <w:bottom w:val="single" w:sz="4" w:space="0" w:color="000000"/>
              <w:right w:val="single" w:sz="4" w:space="0" w:color="000000"/>
            </w:tcBorders>
            <w:vAlign w:val="center"/>
          </w:tcPr>
          <w:p w14:paraId="12B2D239" w14:textId="77777777" w:rsidR="005D4C08" w:rsidRPr="0000330F" w:rsidRDefault="005D4C08" w:rsidP="0059634A">
            <w:pPr>
              <w:spacing w:line="480" w:lineRule="auto"/>
              <w:rPr>
                <w:rFonts w:ascii="Times New Roman" w:hAnsi="Times New Roman"/>
              </w:rPr>
            </w:pPr>
            <w:r w:rsidRPr="0000330F">
              <w:rPr>
                <w:rFonts w:ascii="Times New Roman" w:hAnsi="Times New Roman"/>
              </w:rPr>
              <w:t>(consolidative) AND ("brentuximab vedotin")</w:t>
            </w:r>
          </w:p>
        </w:tc>
      </w:tr>
      <w:tr w:rsidR="005D4C08" w:rsidRPr="0000330F" w14:paraId="7E3CE77D"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7DB79EFB" w14:textId="77777777" w:rsidR="005D4C08" w:rsidRPr="0000330F" w:rsidRDefault="005D4C08" w:rsidP="0059634A">
            <w:pPr>
              <w:spacing w:line="480" w:lineRule="auto"/>
              <w:rPr>
                <w:rFonts w:ascii="Times New Roman" w:hAnsi="Times New Roman"/>
                <w:b/>
              </w:rPr>
            </w:pPr>
          </w:p>
        </w:tc>
        <w:tc>
          <w:tcPr>
            <w:tcW w:w="826" w:type="pct"/>
            <w:vMerge/>
            <w:tcBorders>
              <w:top w:val="single" w:sz="4" w:space="0" w:color="000000"/>
              <w:left w:val="single" w:sz="4" w:space="0" w:color="000000"/>
              <w:bottom w:val="single" w:sz="4" w:space="0" w:color="000000"/>
              <w:right w:val="single" w:sz="4" w:space="0" w:color="000000"/>
            </w:tcBorders>
          </w:tcPr>
          <w:p w14:paraId="085AF501"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2475D78B" w14:textId="77777777" w:rsidR="005D4C08" w:rsidRPr="0000330F" w:rsidRDefault="005D4C08" w:rsidP="0059634A">
            <w:pPr>
              <w:spacing w:line="480" w:lineRule="auto"/>
              <w:rPr>
                <w:rFonts w:ascii="Times New Roman" w:hAnsi="Times New Roman"/>
              </w:rPr>
            </w:pPr>
            <w:r w:rsidRPr="0000330F">
              <w:rPr>
                <w:rFonts w:ascii="Times New Roman" w:hAnsi="Times New Roman"/>
              </w:rPr>
              <w:t>S22</w:t>
            </w:r>
          </w:p>
        </w:tc>
        <w:tc>
          <w:tcPr>
            <w:tcW w:w="3625" w:type="pct"/>
            <w:tcBorders>
              <w:top w:val="single" w:sz="4" w:space="0" w:color="000000"/>
              <w:left w:val="single" w:sz="4" w:space="0" w:color="000000"/>
              <w:bottom w:val="single" w:sz="4" w:space="0" w:color="000000"/>
              <w:right w:val="single" w:sz="4" w:space="0" w:color="000000"/>
            </w:tcBorders>
            <w:vAlign w:val="center"/>
          </w:tcPr>
          <w:p w14:paraId="57DAC177" w14:textId="77777777" w:rsidR="005D4C08" w:rsidRPr="0000330F" w:rsidRDefault="005D4C08" w:rsidP="0059634A">
            <w:pPr>
              <w:spacing w:line="480" w:lineRule="auto"/>
              <w:rPr>
                <w:rFonts w:ascii="Times New Roman" w:hAnsi="Times New Roman"/>
              </w:rPr>
            </w:pPr>
            <w:r w:rsidRPr="0000330F">
              <w:rPr>
                <w:rFonts w:ascii="Times New Roman" w:hAnsi="Times New Roman"/>
              </w:rPr>
              <w:t>EMB.EXACT("monotherapy") AND EMB.EXACT("brentuximab vedotin")</w:t>
            </w:r>
          </w:p>
        </w:tc>
      </w:tr>
      <w:tr w:rsidR="005D4C08" w:rsidRPr="0000330F" w14:paraId="2BAAFD93"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0189B0E2" w14:textId="77777777" w:rsidR="005D4C08" w:rsidRPr="0000330F" w:rsidRDefault="005D4C08" w:rsidP="0059634A">
            <w:pPr>
              <w:spacing w:line="480" w:lineRule="auto"/>
              <w:rPr>
                <w:rFonts w:ascii="Times New Roman" w:hAnsi="Times New Roman"/>
                <w:b/>
              </w:rPr>
            </w:pPr>
          </w:p>
        </w:tc>
        <w:tc>
          <w:tcPr>
            <w:tcW w:w="826" w:type="pct"/>
            <w:vMerge/>
            <w:tcBorders>
              <w:top w:val="single" w:sz="4" w:space="0" w:color="000000"/>
              <w:left w:val="single" w:sz="4" w:space="0" w:color="000000"/>
              <w:bottom w:val="single" w:sz="4" w:space="0" w:color="000000"/>
              <w:right w:val="single" w:sz="4" w:space="0" w:color="000000"/>
            </w:tcBorders>
          </w:tcPr>
          <w:p w14:paraId="1A5374FE"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0EBBF22B" w14:textId="77777777" w:rsidR="005D4C08" w:rsidRPr="0000330F" w:rsidRDefault="005D4C08" w:rsidP="0059634A">
            <w:pPr>
              <w:spacing w:line="480" w:lineRule="auto"/>
              <w:rPr>
                <w:rFonts w:ascii="Times New Roman" w:hAnsi="Times New Roman"/>
              </w:rPr>
            </w:pPr>
            <w:r w:rsidRPr="0000330F">
              <w:rPr>
                <w:rFonts w:ascii="Times New Roman" w:hAnsi="Times New Roman"/>
              </w:rPr>
              <w:t>S23</w:t>
            </w:r>
          </w:p>
        </w:tc>
        <w:tc>
          <w:tcPr>
            <w:tcW w:w="3625" w:type="pct"/>
            <w:tcBorders>
              <w:top w:val="single" w:sz="4" w:space="0" w:color="000000"/>
              <w:left w:val="single" w:sz="4" w:space="0" w:color="000000"/>
              <w:bottom w:val="single" w:sz="4" w:space="0" w:color="000000"/>
              <w:right w:val="single" w:sz="4" w:space="0" w:color="000000"/>
            </w:tcBorders>
            <w:vAlign w:val="center"/>
          </w:tcPr>
          <w:p w14:paraId="5B461BF2" w14:textId="77777777" w:rsidR="005D4C08" w:rsidRPr="0000330F" w:rsidRDefault="005D4C08" w:rsidP="0059634A">
            <w:pPr>
              <w:spacing w:line="480" w:lineRule="auto"/>
              <w:rPr>
                <w:rFonts w:ascii="Times New Roman" w:hAnsi="Times New Roman"/>
              </w:rPr>
            </w:pPr>
            <w:r w:rsidRPr="0000330F">
              <w:rPr>
                <w:rFonts w:ascii="Times New Roman" w:hAnsi="Times New Roman"/>
              </w:rPr>
              <w:t>(monotherapy) AND ("brentuximab vedotin")</w:t>
            </w:r>
          </w:p>
        </w:tc>
      </w:tr>
      <w:tr w:rsidR="005D4C08" w:rsidRPr="0000330F" w14:paraId="3707E03C"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59CECCB6" w14:textId="77777777" w:rsidR="005D4C08" w:rsidRPr="0000330F" w:rsidRDefault="005D4C08" w:rsidP="0059634A">
            <w:pPr>
              <w:spacing w:line="480" w:lineRule="auto"/>
              <w:rPr>
                <w:rFonts w:ascii="Times New Roman" w:hAnsi="Times New Roman"/>
                <w:b/>
              </w:rPr>
            </w:pPr>
          </w:p>
        </w:tc>
        <w:tc>
          <w:tcPr>
            <w:tcW w:w="826" w:type="pct"/>
            <w:vMerge/>
            <w:tcBorders>
              <w:top w:val="single" w:sz="4" w:space="0" w:color="000000"/>
              <w:left w:val="single" w:sz="4" w:space="0" w:color="000000"/>
              <w:bottom w:val="single" w:sz="4" w:space="0" w:color="000000"/>
              <w:right w:val="single" w:sz="4" w:space="0" w:color="000000"/>
            </w:tcBorders>
          </w:tcPr>
          <w:p w14:paraId="6D9059ED"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55D6C3F2" w14:textId="77777777" w:rsidR="005D4C08" w:rsidRPr="0000330F" w:rsidRDefault="005D4C08" w:rsidP="0059634A">
            <w:pPr>
              <w:spacing w:line="480" w:lineRule="auto"/>
              <w:rPr>
                <w:rFonts w:ascii="Times New Roman" w:hAnsi="Times New Roman"/>
              </w:rPr>
            </w:pPr>
            <w:r w:rsidRPr="0000330F">
              <w:rPr>
                <w:rFonts w:ascii="Times New Roman" w:hAnsi="Times New Roman"/>
              </w:rPr>
              <w:t>S24</w:t>
            </w:r>
          </w:p>
        </w:tc>
        <w:tc>
          <w:tcPr>
            <w:tcW w:w="3625" w:type="pct"/>
            <w:tcBorders>
              <w:top w:val="single" w:sz="4" w:space="0" w:color="000000"/>
              <w:left w:val="single" w:sz="4" w:space="0" w:color="000000"/>
              <w:bottom w:val="single" w:sz="4" w:space="0" w:color="000000"/>
              <w:right w:val="single" w:sz="4" w:space="0" w:color="000000"/>
            </w:tcBorders>
            <w:vAlign w:val="center"/>
          </w:tcPr>
          <w:p w14:paraId="2B27F5A7" w14:textId="77777777" w:rsidR="005D4C08" w:rsidRPr="0000330F" w:rsidRDefault="005D4C08" w:rsidP="0059634A">
            <w:pPr>
              <w:spacing w:line="480" w:lineRule="auto"/>
              <w:rPr>
                <w:rFonts w:ascii="Times New Roman" w:hAnsi="Times New Roman"/>
              </w:rPr>
            </w:pPr>
            <w:r w:rsidRPr="0000330F">
              <w:rPr>
                <w:rFonts w:ascii="Times New Roman" w:hAnsi="Times New Roman"/>
              </w:rPr>
              <w:t>(EMB.EXACT("maintenance therapy") OR EMB.EXACT("maintenance drug dose") OR EMB.EXACT("maintenance chemotherapy")) AND EMB.EXACT("brentuximab vedotin")</w:t>
            </w:r>
          </w:p>
        </w:tc>
      </w:tr>
      <w:tr w:rsidR="005D4C08" w:rsidRPr="0000330F" w14:paraId="12D4C0F3"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44322C19" w14:textId="77777777" w:rsidR="005D4C08" w:rsidRPr="0000330F" w:rsidRDefault="005D4C08" w:rsidP="0059634A">
            <w:pPr>
              <w:spacing w:line="480" w:lineRule="auto"/>
              <w:rPr>
                <w:rFonts w:ascii="Times New Roman" w:hAnsi="Times New Roman"/>
                <w:b/>
              </w:rPr>
            </w:pPr>
          </w:p>
        </w:tc>
        <w:tc>
          <w:tcPr>
            <w:tcW w:w="826" w:type="pct"/>
            <w:vMerge/>
            <w:tcBorders>
              <w:top w:val="single" w:sz="4" w:space="0" w:color="000000"/>
              <w:left w:val="single" w:sz="4" w:space="0" w:color="000000"/>
              <w:bottom w:val="single" w:sz="4" w:space="0" w:color="000000"/>
              <w:right w:val="single" w:sz="4" w:space="0" w:color="000000"/>
            </w:tcBorders>
          </w:tcPr>
          <w:p w14:paraId="53D28DCD"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4F96DFB1" w14:textId="77777777" w:rsidR="005D4C08" w:rsidRPr="0000330F" w:rsidRDefault="005D4C08" w:rsidP="0059634A">
            <w:pPr>
              <w:spacing w:line="480" w:lineRule="auto"/>
              <w:rPr>
                <w:rFonts w:ascii="Times New Roman" w:hAnsi="Times New Roman"/>
              </w:rPr>
            </w:pPr>
            <w:r w:rsidRPr="0000330F">
              <w:rPr>
                <w:rFonts w:ascii="Times New Roman" w:hAnsi="Times New Roman"/>
              </w:rPr>
              <w:t>S25</w:t>
            </w:r>
          </w:p>
        </w:tc>
        <w:tc>
          <w:tcPr>
            <w:tcW w:w="3625" w:type="pct"/>
            <w:tcBorders>
              <w:top w:val="single" w:sz="4" w:space="0" w:color="000000"/>
              <w:left w:val="single" w:sz="4" w:space="0" w:color="000000"/>
              <w:bottom w:val="single" w:sz="4" w:space="0" w:color="000000"/>
              <w:right w:val="single" w:sz="4" w:space="0" w:color="000000"/>
            </w:tcBorders>
            <w:vAlign w:val="center"/>
          </w:tcPr>
          <w:p w14:paraId="6A106A8E" w14:textId="77777777" w:rsidR="005D4C08" w:rsidRPr="0000330F" w:rsidRDefault="005D4C08" w:rsidP="0059634A">
            <w:pPr>
              <w:spacing w:line="480" w:lineRule="auto"/>
              <w:rPr>
                <w:rFonts w:ascii="Times New Roman" w:hAnsi="Times New Roman"/>
              </w:rPr>
            </w:pPr>
            <w:r w:rsidRPr="0000330F">
              <w:rPr>
                <w:rFonts w:ascii="Times New Roman" w:hAnsi="Times New Roman"/>
              </w:rPr>
              <w:t>MESH.EXACT("Maintenance Chemotherapy") AND MESH.EXACT("brentuximab vedotin")</w:t>
            </w:r>
          </w:p>
        </w:tc>
      </w:tr>
      <w:tr w:rsidR="005D4C08" w:rsidRPr="0000330F" w14:paraId="22B4460E"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06FAEB52" w14:textId="77777777" w:rsidR="005D4C08" w:rsidRPr="0000330F" w:rsidRDefault="005D4C08" w:rsidP="0059634A">
            <w:pPr>
              <w:spacing w:line="480" w:lineRule="auto"/>
              <w:rPr>
                <w:rFonts w:ascii="Times New Roman" w:hAnsi="Times New Roman"/>
                <w:b/>
              </w:rPr>
            </w:pPr>
          </w:p>
        </w:tc>
        <w:tc>
          <w:tcPr>
            <w:tcW w:w="826" w:type="pct"/>
            <w:vMerge/>
            <w:tcBorders>
              <w:top w:val="single" w:sz="4" w:space="0" w:color="000000"/>
              <w:left w:val="single" w:sz="4" w:space="0" w:color="000000"/>
              <w:bottom w:val="single" w:sz="4" w:space="0" w:color="000000"/>
              <w:right w:val="single" w:sz="4" w:space="0" w:color="000000"/>
            </w:tcBorders>
          </w:tcPr>
          <w:p w14:paraId="63224F60"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364C049F" w14:textId="77777777" w:rsidR="005D4C08" w:rsidRPr="0000330F" w:rsidRDefault="005D4C08" w:rsidP="0059634A">
            <w:pPr>
              <w:spacing w:line="480" w:lineRule="auto"/>
              <w:rPr>
                <w:rFonts w:ascii="Times New Roman" w:hAnsi="Times New Roman"/>
              </w:rPr>
            </w:pPr>
            <w:r w:rsidRPr="0000330F">
              <w:rPr>
                <w:rFonts w:ascii="Times New Roman" w:hAnsi="Times New Roman"/>
              </w:rPr>
              <w:t>S26</w:t>
            </w:r>
          </w:p>
        </w:tc>
        <w:tc>
          <w:tcPr>
            <w:tcW w:w="3625" w:type="pct"/>
            <w:tcBorders>
              <w:top w:val="single" w:sz="4" w:space="0" w:color="000000"/>
              <w:left w:val="single" w:sz="4" w:space="0" w:color="000000"/>
              <w:bottom w:val="single" w:sz="4" w:space="0" w:color="000000"/>
              <w:right w:val="single" w:sz="4" w:space="0" w:color="000000"/>
            </w:tcBorders>
            <w:vAlign w:val="center"/>
          </w:tcPr>
          <w:p w14:paraId="1D5A0D13" w14:textId="77777777" w:rsidR="005D4C08" w:rsidRPr="0000330F" w:rsidRDefault="005D4C08" w:rsidP="0059634A">
            <w:pPr>
              <w:spacing w:line="480" w:lineRule="auto"/>
              <w:rPr>
                <w:rFonts w:ascii="Times New Roman" w:hAnsi="Times New Roman"/>
              </w:rPr>
            </w:pPr>
            <w:r w:rsidRPr="0000330F">
              <w:rPr>
                <w:rFonts w:ascii="Times New Roman" w:hAnsi="Times New Roman"/>
              </w:rPr>
              <w:t>(maintenance) AND ("brentuximab vedotin")</w:t>
            </w:r>
          </w:p>
        </w:tc>
      </w:tr>
      <w:tr w:rsidR="005D4C08" w:rsidRPr="0000330F" w14:paraId="124699BF"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78F04ABE" w14:textId="77777777" w:rsidR="005D4C08" w:rsidRPr="0000330F" w:rsidRDefault="005D4C08" w:rsidP="0059634A">
            <w:pPr>
              <w:spacing w:line="480" w:lineRule="auto"/>
              <w:rPr>
                <w:rFonts w:ascii="Times New Roman" w:hAnsi="Times New Roman"/>
                <w:b/>
              </w:rPr>
            </w:pPr>
          </w:p>
        </w:tc>
        <w:tc>
          <w:tcPr>
            <w:tcW w:w="826" w:type="pct"/>
            <w:vMerge/>
            <w:tcBorders>
              <w:top w:val="single" w:sz="4" w:space="0" w:color="000000"/>
              <w:left w:val="single" w:sz="4" w:space="0" w:color="000000"/>
              <w:bottom w:val="single" w:sz="4" w:space="0" w:color="000000"/>
              <w:right w:val="single" w:sz="4" w:space="0" w:color="000000"/>
            </w:tcBorders>
          </w:tcPr>
          <w:p w14:paraId="35705C0D"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32883078" w14:textId="77777777" w:rsidR="005D4C08" w:rsidRPr="0000330F" w:rsidRDefault="005D4C08" w:rsidP="0059634A">
            <w:pPr>
              <w:spacing w:line="480" w:lineRule="auto"/>
              <w:rPr>
                <w:rFonts w:ascii="Times New Roman" w:hAnsi="Times New Roman"/>
              </w:rPr>
            </w:pPr>
            <w:r w:rsidRPr="0000330F">
              <w:rPr>
                <w:rFonts w:ascii="Times New Roman" w:hAnsi="Times New Roman"/>
              </w:rPr>
              <w:t>S27</w:t>
            </w:r>
          </w:p>
        </w:tc>
        <w:tc>
          <w:tcPr>
            <w:tcW w:w="3625" w:type="pct"/>
            <w:tcBorders>
              <w:top w:val="single" w:sz="4" w:space="0" w:color="000000"/>
              <w:left w:val="single" w:sz="4" w:space="0" w:color="000000"/>
              <w:bottom w:val="single" w:sz="4" w:space="0" w:color="000000"/>
              <w:right w:val="single" w:sz="4" w:space="0" w:color="000000"/>
            </w:tcBorders>
            <w:vAlign w:val="center"/>
          </w:tcPr>
          <w:p w14:paraId="2DB84BF4" w14:textId="77777777" w:rsidR="005D4C08" w:rsidRPr="0000330F" w:rsidRDefault="005D4C08" w:rsidP="0059634A">
            <w:pPr>
              <w:spacing w:line="480" w:lineRule="auto"/>
              <w:rPr>
                <w:rFonts w:ascii="Times New Roman" w:hAnsi="Times New Roman"/>
              </w:rPr>
            </w:pPr>
            <w:r w:rsidRPr="0000330F">
              <w:rPr>
                <w:rFonts w:ascii="Times New Roman" w:hAnsi="Times New Roman"/>
              </w:rPr>
              <w:t>(Adcetris)</w:t>
            </w:r>
          </w:p>
        </w:tc>
      </w:tr>
      <w:tr w:rsidR="005D4C08" w:rsidRPr="0000330F" w14:paraId="35F44D86"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39850084" w14:textId="77777777" w:rsidR="005D4C08" w:rsidRPr="0000330F" w:rsidRDefault="005D4C08" w:rsidP="0059634A">
            <w:pPr>
              <w:spacing w:line="480" w:lineRule="auto"/>
              <w:rPr>
                <w:rFonts w:ascii="Times New Roman" w:hAnsi="Times New Roman"/>
                <w:b/>
              </w:rPr>
            </w:pPr>
          </w:p>
        </w:tc>
        <w:tc>
          <w:tcPr>
            <w:tcW w:w="826" w:type="pct"/>
            <w:vMerge/>
            <w:tcBorders>
              <w:top w:val="single" w:sz="4" w:space="0" w:color="000000"/>
              <w:left w:val="single" w:sz="4" w:space="0" w:color="000000"/>
              <w:bottom w:val="single" w:sz="4" w:space="0" w:color="000000"/>
              <w:right w:val="single" w:sz="4" w:space="0" w:color="000000"/>
            </w:tcBorders>
          </w:tcPr>
          <w:p w14:paraId="3E719069"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25BDD86C" w14:textId="77777777" w:rsidR="005D4C08" w:rsidRPr="0000330F" w:rsidRDefault="005D4C08" w:rsidP="0059634A">
            <w:pPr>
              <w:spacing w:line="480" w:lineRule="auto"/>
              <w:rPr>
                <w:rFonts w:ascii="Times New Roman" w:hAnsi="Times New Roman"/>
                <w:b/>
              </w:rPr>
            </w:pPr>
            <w:r w:rsidRPr="0000330F">
              <w:rPr>
                <w:rFonts w:ascii="Times New Roman" w:hAnsi="Times New Roman"/>
                <w:b/>
              </w:rPr>
              <w:t>S28</w:t>
            </w:r>
          </w:p>
        </w:tc>
        <w:tc>
          <w:tcPr>
            <w:tcW w:w="3625" w:type="pct"/>
            <w:tcBorders>
              <w:top w:val="single" w:sz="4" w:space="0" w:color="000000"/>
              <w:left w:val="single" w:sz="4" w:space="0" w:color="000000"/>
              <w:bottom w:val="single" w:sz="4" w:space="0" w:color="000000"/>
              <w:right w:val="single" w:sz="4" w:space="0" w:color="000000"/>
            </w:tcBorders>
            <w:vAlign w:val="center"/>
          </w:tcPr>
          <w:p w14:paraId="7F247DA0" w14:textId="77777777" w:rsidR="005D4C08" w:rsidRPr="0000330F" w:rsidRDefault="005D4C08" w:rsidP="0059634A">
            <w:pPr>
              <w:spacing w:line="480" w:lineRule="auto"/>
              <w:rPr>
                <w:rFonts w:ascii="Times New Roman" w:hAnsi="Times New Roman"/>
              </w:rPr>
            </w:pPr>
            <w:r w:rsidRPr="0000330F">
              <w:rPr>
                <w:rFonts w:ascii="Times New Roman" w:hAnsi="Times New Roman"/>
                <w:b/>
              </w:rPr>
              <w:t>S27 OR S26 OR S25 OR S24 OR S23 OR S22 OR S21 OR S20 OR S19 OR S18 OR S17 OR S16 OR S15 OR S14 OR S13</w:t>
            </w:r>
          </w:p>
        </w:tc>
      </w:tr>
      <w:tr w:rsidR="005D4C08" w:rsidRPr="0000330F" w14:paraId="05AD2FA6" w14:textId="77777777" w:rsidTr="00C41174">
        <w:tc>
          <w:tcPr>
            <w:tcW w:w="5000" w:type="pct"/>
            <w:gridSpan w:val="4"/>
            <w:tcBorders>
              <w:top w:val="single" w:sz="4" w:space="0" w:color="000000"/>
              <w:left w:val="single" w:sz="4" w:space="0" w:color="000000"/>
              <w:bottom w:val="single" w:sz="4" w:space="0" w:color="000000"/>
              <w:right w:val="single" w:sz="4" w:space="0" w:color="000000"/>
            </w:tcBorders>
            <w:shd w:val="clear" w:color="auto" w:fill="EDF2F4"/>
          </w:tcPr>
          <w:p w14:paraId="784EE4D1" w14:textId="77777777" w:rsidR="005D4C08" w:rsidRPr="0000330F" w:rsidRDefault="005D4C08" w:rsidP="0059634A">
            <w:pPr>
              <w:spacing w:line="480" w:lineRule="auto"/>
              <w:jc w:val="center"/>
              <w:rPr>
                <w:rFonts w:ascii="Times New Roman" w:hAnsi="Times New Roman"/>
                <w:b/>
              </w:rPr>
            </w:pPr>
            <w:r w:rsidRPr="0000330F">
              <w:rPr>
                <w:rFonts w:ascii="Times New Roman" w:hAnsi="Times New Roman"/>
                <w:b/>
              </w:rPr>
              <w:t>AND</w:t>
            </w:r>
          </w:p>
        </w:tc>
      </w:tr>
      <w:tr w:rsidR="005D4C08" w:rsidRPr="0000330F" w14:paraId="0A163D49" w14:textId="77777777" w:rsidTr="00C41174">
        <w:tc>
          <w:tcPr>
            <w:tcW w:w="194" w:type="pct"/>
            <w:vMerge w:val="restart"/>
            <w:tcBorders>
              <w:top w:val="single" w:sz="4" w:space="0" w:color="000000"/>
              <w:left w:val="single" w:sz="4" w:space="0" w:color="000000"/>
              <w:bottom w:val="single" w:sz="4" w:space="0" w:color="000000"/>
              <w:right w:val="single" w:sz="4" w:space="0" w:color="000000"/>
            </w:tcBorders>
            <w:shd w:val="clear" w:color="auto" w:fill="EDF2F4"/>
          </w:tcPr>
          <w:p w14:paraId="6009A162" w14:textId="77777777" w:rsidR="005D4C08" w:rsidRPr="0000330F" w:rsidRDefault="005D4C08" w:rsidP="0059634A">
            <w:pPr>
              <w:spacing w:line="480" w:lineRule="auto"/>
              <w:rPr>
                <w:rFonts w:ascii="Times New Roman" w:hAnsi="Times New Roman"/>
                <w:b/>
              </w:rPr>
            </w:pPr>
          </w:p>
        </w:tc>
        <w:tc>
          <w:tcPr>
            <w:tcW w:w="826" w:type="pct"/>
            <w:vMerge w:val="restart"/>
            <w:tcBorders>
              <w:top w:val="single" w:sz="4" w:space="0" w:color="000000"/>
              <w:left w:val="single" w:sz="4" w:space="0" w:color="000000"/>
              <w:bottom w:val="single" w:sz="4" w:space="0" w:color="000000"/>
              <w:right w:val="single" w:sz="4" w:space="0" w:color="000000"/>
            </w:tcBorders>
          </w:tcPr>
          <w:p w14:paraId="6C8121A3" w14:textId="77777777" w:rsidR="005D4C08" w:rsidRPr="0000330F" w:rsidRDefault="005D4C08" w:rsidP="0059634A">
            <w:pPr>
              <w:spacing w:line="480" w:lineRule="auto"/>
              <w:rPr>
                <w:rFonts w:ascii="Times New Roman" w:hAnsi="Times New Roman"/>
              </w:rPr>
            </w:pPr>
            <w:r w:rsidRPr="0000330F">
              <w:rPr>
                <w:rFonts w:ascii="Times New Roman" w:hAnsi="Times New Roman"/>
              </w:rPr>
              <w:t>Autologous stem cell transplant</w:t>
            </w:r>
          </w:p>
        </w:tc>
        <w:tc>
          <w:tcPr>
            <w:tcW w:w="354" w:type="pct"/>
            <w:tcBorders>
              <w:top w:val="single" w:sz="4" w:space="0" w:color="000000"/>
              <w:left w:val="single" w:sz="4" w:space="0" w:color="000000"/>
              <w:bottom w:val="single" w:sz="4" w:space="0" w:color="000000"/>
              <w:right w:val="single" w:sz="4" w:space="0" w:color="000000"/>
            </w:tcBorders>
            <w:vAlign w:val="center"/>
          </w:tcPr>
          <w:p w14:paraId="30F45FC7" w14:textId="77777777" w:rsidR="005D4C08" w:rsidRPr="0000330F" w:rsidRDefault="005D4C08" w:rsidP="0059634A">
            <w:pPr>
              <w:spacing w:line="480" w:lineRule="auto"/>
              <w:rPr>
                <w:rFonts w:ascii="Times New Roman" w:hAnsi="Times New Roman"/>
              </w:rPr>
            </w:pPr>
            <w:r w:rsidRPr="0000330F">
              <w:rPr>
                <w:rFonts w:ascii="Times New Roman" w:hAnsi="Times New Roman"/>
              </w:rPr>
              <w:t>S29</w:t>
            </w:r>
          </w:p>
        </w:tc>
        <w:tc>
          <w:tcPr>
            <w:tcW w:w="3625" w:type="pct"/>
            <w:tcBorders>
              <w:top w:val="single" w:sz="4" w:space="0" w:color="000000"/>
              <w:left w:val="single" w:sz="4" w:space="0" w:color="000000"/>
              <w:bottom w:val="single" w:sz="4" w:space="0" w:color="000000"/>
              <w:right w:val="single" w:sz="4" w:space="0" w:color="000000"/>
            </w:tcBorders>
            <w:vAlign w:val="center"/>
          </w:tcPr>
          <w:p w14:paraId="2A0B2EFC" w14:textId="77777777" w:rsidR="005D4C08" w:rsidRPr="0000330F" w:rsidRDefault="005D4C08" w:rsidP="0059634A">
            <w:pPr>
              <w:spacing w:line="480" w:lineRule="auto"/>
              <w:rPr>
                <w:rFonts w:ascii="Times New Roman" w:hAnsi="Times New Roman"/>
              </w:rPr>
            </w:pPr>
            <w:r w:rsidRPr="0000330F">
              <w:rPr>
                <w:rFonts w:ascii="Times New Roman" w:hAnsi="Times New Roman"/>
              </w:rPr>
              <w:t>MESH.EXACT("Stem Cell Transplantation")</w:t>
            </w:r>
          </w:p>
        </w:tc>
      </w:tr>
      <w:tr w:rsidR="005D4C08" w:rsidRPr="0000330F" w14:paraId="7BB6C241"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1239D4CA" w14:textId="77777777" w:rsidR="005D4C08" w:rsidRPr="0000330F" w:rsidRDefault="005D4C08" w:rsidP="0059634A">
            <w:pPr>
              <w:spacing w:line="480" w:lineRule="auto"/>
              <w:rPr>
                <w:rFonts w:ascii="Times New Roman" w:hAnsi="Times New Roman"/>
                <w:b/>
              </w:rPr>
            </w:pPr>
          </w:p>
        </w:tc>
        <w:tc>
          <w:tcPr>
            <w:tcW w:w="826" w:type="pct"/>
            <w:vMerge/>
            <w:tcBorders>
              <w:top w:val="single" w:sz="4" w:space="0" w:color="000000"/>
              <w:left w:val="single" w:sz="4" w:space="0" w:color="000000"/>
              <w:bottom w:val="single" w:sz="4" w:space="0" w:color="000000"/>
              <w:right w:val="single" w:sz="4" w:space="0" w:color="000000"/>
            </w:tcBorders>
          </w:tcPr>
          <w:p w14:paraId="4FA516DC"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0B6AC8B9" w14:textId="77777777" w:rsidR="005D4C08" w:rsidRPr="0000330F" w:rsidRDefault="005D4C08" w:rsidP="0059634A">
            <w:pPr>
              <w:spacing w:line="480" w:lineRule="auto"/>
              <w:rPr>
                <w:rFonts w:ascii="Times New Roman" w:hAnsi="Times New Roman"/>
              </w:rPr>
            </w:pPr>
            <w:r w:rsidRPr="0000330F">
              <w:rPr>
                <w:rFonts w:ascii="Times New Roman" w:hAnsi="Times New Roman"/>
              </w:rPr>
              <w:t>S30</w:t>
            </w:r>
          </w:p>
        </w:tc>
        <w:tc>
          <w:tcPr>
            <w:tcW w:w="3625" w:type="pct"/>
            <w:tcBorders>
              <w:top w:val="single" w:sz="4" w:space="0" w:color="000000"/>
              <w:left w:val="single" w:sz="4" w:space="0" w:color="000000"/>
              <w:bottom w:val="single" w:sz="4" w:space="0" w:color="000000"/>
              <w:right w:val="single" w:sz="4" w:space="0" w:color="000000"/>
            </w:tcBorders>
            <w:vAlign w:val="center"/>
          </w:tcPr>
          <w:p w14:paraId="1AA309AC" w14:textId="77777777" w:rsidR="005D4C08" w:rsidRPr="0000330F" w:rsidRDefault="005D4C08" w:rsidP="0059634A">
            <w:pPr>
              <w:spacing w:line="480" w:lineRule="auto"/>
              <w:rPr>
                <w:rFonts w:ascii="Times New Roman" w:hAnsi="Times New Roman"/>
              </w:rPr>
            </w:pPr>
            <w:r w:rsidRPr="0000330F">
              <w:rPr>
                <w:rFonts w:ascii="Times New Roman" w:hAnsi="Times New Roman"/>
              </w:rPr>
              <w:t>MESH.EXACT("Hematopoietic Stem Cell Transplantation")</w:t>
            </w:r>
          </w:p>
        </w:tc>
      </w:tr>
      <w:tr w:rsidR="005D4C08" w:rsidRPr="0000330F" w14:paraId="53278709"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2D472F5A" w14:textId="77777777" w:rsidR="005D4C08" w:rsidRPr="0000330F" w:rsidRDefault="005D4C08" w:rsidP="0059634A">
            <w:pPr>
              <w:spacing w:line="480" w:lineRule="auto"/>
              <w:rPr>
                <w:rFonts w:ascii="Times New Roman" w:hAnsi="Times New Roman"/>
                <w:b/>
              </w:rPr>
            </w:pPr>
          </w:p>
        </w:tc>
        <w:tc>
          <w:tcPr>
            <w:tcW w:w="826" w:type="pct"/>
            <w:vMerge/>
            <w:tcBorders>
              <w:top w:val="single" w:sz="4" w:space="0" w:color="000000"/>
              <w:left w:val="single" w:sz="4" w:space="0" w:color="000000"/>
              <w:bottom w:val="single" w:sz="4" w:space="0" w:color="000000"/>
              <w:right w:val="single" w:sz="4" w:space="0" w:color="000000"/>
            </w:tcBorders>
          </w:tcPr>
          <w:p w14:paraId="1EF04D5D"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03D4AF12" w14:textId="77777777" w:rsidR="005D4C08" w:rsidRPr="0000330F" w:rsidRDefault="005D4C08" w:rsidP="0059634A">
            <w:pPr>
              <w:spacing w:line="480" w:lineRule="auto"/>
              <w:rPr>
                <w:rFonts w:ascii="Times New Roman" w:hAnsi="Times New Roman"/>
              </w:rPr>
            </w:pPr>
            <w:r w:rsidRPr="0000330F">
              <w:rPr>
                <w:rFonts w:ascii="Times New Roman" w:hAnsi="Times New Roman"/>
              </w:rPr>
              <w:t>S31</w:t>
            </w:r>
          </w:p>
        </w:tc>
        <w:tc>
          <w:tcPr>
            <w:tcW w:w="3625" w:type="pct"/>
            <w:tcBorders>
              <w:top w:val="single" w:sz="4" w:space="0" w:color="000000"/>
              <w:left w:val="single" w:sz="4" w:space="0" w:color="000000"/>
              <w:bottom w:val="single" w:sz="4" w:space="0" w:color="000000"/>
              <w:right w:val="single" w:sz="4" w:space="0" w:color="000000"/>
            </w:tcBorders>
            <w:vAlign w:val="center"/>
          </w:tcPr>
          <w:p w14:paraId="114D078E" w14:textId="77777777" w:rsidR="005D4C08" w:rsidRPr="0000330F" w:rsidRDefault="005D4C08" w:rsidP="0059634A">
            <w:pPr>
              <w:spacing w:line="480" w:lineRule="auto"/>
              <w:rPr>
                <w:rFonts w:ascii="Times New Roman" w:hAnsi="Times New Roman"/>
              </w:rPr>
            </w:pPr>
            <w:r w:rsidRPr="0000330F">
              <w:rPr>
                <w:rFonts w:ascii="Times New Roman" w:hAnsi="Times New Roman"/>
              </w:rPr>
              <w:t>EMB.EXACT("stem cell transplantation")</w:t>
            </w:r>
          </w:p>
        </w:tc>
      </w:tr>
      <w:tr w:rsidR="005D4C08" w:rsidRPr="0000330F" w14:paraId="3B78379A"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2E7443CE" w14:textId="77777777" w:rsidR="005D4C08" w:rsidRPr="0000330F" w:rsidRDefault="005D4C08" w:rsidP="0059634A">
            <w:pPr>
              <w:spacing w:line="480" w:lineRule="auto"/>
              <w:rPr>
                <w:rFonts w:ascii="Times New Roman" w:hAnsi="Times New Roman"/>
                <w:b/>
              </w:rPr>
            </w:pPr>
          </w:p>
        </w:tc>
        <w:tc>
          <w:tcPr>
            <w:tcW w:w="826" w:type="pct"/>
            <w:vMerge/>
            <w:tcBorders>
              <w:top w:val="single" w:sz="4" w:space="0" w:color="000000"/>
              <w:left w:val="single" w:sz="4" w:space="0" w:color="000000"/>
              <w:bottom w:val="single" w:sz="4" w:space="0" w:color="000000"/>
              <w:right w:val="single" w:sz="4" w:space="0" w:color="000000"/>
            </w:tcBorders>
          </w:tcPr>
          <w:p w14:paraId="3D5A0004"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40BF6C8D" w14:textId="77777777" w:rsidR="005D4C08" w:rsidRPr="0000330F" w:rsidRDefault="005D4C08" w:rsidP="0059634A">
            <w:pPr>
              <w:spacing w:line="480" w:lineRule="auto"/>
              <w:rPr>
                <w:rFonts w:ascii="Times New Roman" w:hAnsi="Times New Roman"/>
              </w:rPr>
            </w:pPr>
            <w:r w:rsidRPr="0000330F">
              <w:rPr>
                <w:rFonts w:ascii="Times New Roman" w:hAnsi="Times New Roman"/>
              </w:rPr>
              <w:t>S32</w:t>
            </w:r>
          </w:p>
        </w:tc>
        <w:tc>
          <w:tcPr>
            <w:tcW w:w="3625" w:type="pct"/>
            <w:tcBorders>
              <w:top w:val="single" w:sz="4" w:space="0" w:color="000000"/>
              <w:left w:val="single" w:sz="4" w:space="0" w:color="000000"/>
              <w:bottom w:val="single" w:sz="4" w:space="0" w:color="000000"/>
              <w:right w:val="single" w:sz="4" w:space="0" w:color="000000"/>
            </w:tcBorders>
            <w:vAlign w:val="center"/>
          </w:tcPr>
          <w:p w14:paraId="0AB42190" w14:textId="77777777" w:rsidR="005D4C08" w:rsidRPr="0000330F" w:rsidRDefault="005D4C08" w:rsidP="0059634A">
            <w:pPr>
              <w:spacing w:line="480" w:lineRule="auto"/>
              <w:rPr>
                <w:rFonts w:ascii="Times New Roman" w:hAnsi="Times New Roman"/>
              </w:rPr>
            </w:pPr>
            <w:r w:rsidRPr="0000330F">
              <w:rPr>
                <w:rFonts w:ascii="Times New Roman" w:hAnsi="Times New Roman"/>
              </w:rPr>
              <w:t>EMB.EXACT("hematopoietic stem cell transplantation")</w:t>
            </w:r>
          </w:p>
        </w:tc>
      </w:tr>
      <w:tr w:rsidR="005D4C08" w:rsidRPr="0000330F" w14:paraId="0335FC7C"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0DF9E1D2" w14:textId="77777777" w:rsidR="005D4C08" w:rsidRPr="0000330F" w:rsidRDefault="005D4C08" w:rsidP="0059634A">
            <w:pPr>
              <w:spacing w:line="480" w:lineRule="auto"/>
              <w:rPr>
                <w:rFonts w:ascii="Times New Roman" w:hAnsi="Times New Roman"/>
                <w:b/>
              </w:rPr>
            </w:pPr>
          </w:p>
        </w:tc>
        <w:tc>
          <w:tcPr>
            <w:tcW w:w="826" w:type="pct"/>
            <w:vMerge/>
            <w:tcBorders>
              <w:top w:val="single" w:sz="4" w:space="0" w:color="000000"/>
              <w:left w:val="single" w:sz="4" w:space="0" w:color="000000"/>
              <w:bottom w:val="single" w:sz="4" w:space="0" w:color="000000"/>
              <w:right w:val="single" w:sz="4" w:space="0" w:color="000000"/>
            </w:tcBorders>
          </w:tcPr>
          <w:p w14:paraId="4658E4B8"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5B4B3FDB" w14:textId="77777777" w:rsidR="005D4C08" w:rsidRPr="0000330F" w:rsidRDefault="005D4C08" w:rsidP="0059634A">
            <w:pPr>
              <w:spacing w:line="480" w:lineRule="auto"/>
              <w:rPr>
                <w:rFonts w:ascii="Times New Roman" w:hAnsi="Times New Roman"/>
              </w:rPr>
            </w:pPr>
            <w:r w:rsidRPr="0000330F">
              <w:rPr>
                <w:rFonts w:ascii="Times New Roman" w:hAnsi="Times New Roman"/>
              </w:rPr>
              <w:t>S33</w:t>
            </w:r>
          </w:p>
        </w:tc>
        <w:tc>
          <w:tcPr>
            <w:tcW w:w="3625" w:type="pct"/>
            <w:tcBorders>
              <w:top w:val="single" w:sz="4" w:space="0" w:color="000000"/>
              <w:left w:val="single" w:sz="4" w:space="0" w:color="000000"/>
              <w:bottom w:val="single" w:sz="4" w:space="0" w:color="000000"/>
              <w:right w:val="single" w:sz="4" w:space="0" w:color="000000"/>
            </w:tcBorders>
            <w:vAlign w:val="center"/>
          </w:tcPr>
          <w:p w14:paraId="70DDACAA" w14:textId="77777777" w:rsidR="005D4C08" w:rsidRPr="0000330F" w:rsidRDefault="005D4C08" w:rsidP="0059634A">
            <w:pPr>
              <w:spacing w:line="480" w:lineRule="auto"/>
              <w:rPr>
                <w:rFonts w:ascii="Times New Roman" w:hAnsi="Times New Roman"/>
              </w:rPr>
            </w:pPr>
            <w:r w:rsidRPr="0000330F">
              <w:rPr>
                <w:rFonts w:ascii="Times New Roman" w:hAnsi="Times New Roman"/>
              </w:rPr>
              <w:t>EMB.EXACT("autologous hematopoietic stem cell transplantation")</w:t>
            </w:r>
          </w:p>
        </w:tc>
      </w:tr>
      <w:tr w:rsidR="005D4C08" w:rsidRPr="0000330F" w14:paraId="0098B9C8"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4923C4F0" w14:textId="77777777" w:rsidR="005D4C08" w:rsidRPr="0000330F" w:rsidRDefault="005D4C08" w:rsidP="0059634A">
            <w:pPr>
              <w:spacing w:line="480" w:lineRule="auto"/>
              <w:rPr>
                <w:rFonts w:ascii="Times New Roman" w:hAnsi="Times New Roman"/>
                <w:b/>
              </w:rPr>
            </w:pPr>
          </w:p>
        </w:tc>
        <w:tc>
          <w:tcPr>
            <w:tcW w:w="826" w:type="pct"/>
            <w:vMerge/>
            <w:tcBorders>
              <w:top w:val="single" w:sz="4" w:space="0" w:color="000000"/>
              <w:left w:val="single" w:sz="4" w:space="0" w:color="000000"/>
              <w:bottom w:val="single" w:sz="4" w:space="0" w:color="000000"/>
              <w:right w:val="single" w:sz="4" w:space="0" w:color="000000"/>
            </w:tcBorders>
          </w:tcPr>
          <w:p w14:paraId="7C470540"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4BA165D4" w14:textId="77777777" w:rsidR="005D4C08" w:rsidRPr="0000330F" w:rsidRDefault="005D4C08" w:rsidP="0059634A">
            <w:pPr>
              <w:spacing w:line="480" w:lineRule="auto"/>
              <w:rPr>
                <w:rFonts w:ascii="Times New Roman" w:hAnsi="Times New Roman"/>
              </w:rPr>
            </w:pPr>
            <w:r w:rsidRPr="0000330F">
              <w:rPr>
                <w:rFonts w:ascii="Times New Roman" w:hAnsi="Times New Roman"/>
              </w:rPr>
              <w:t>S34</w:t>
            </w:r>
          </w:p>
        </w:tc>
        <w:tc>
          <w:tcPr>
            <w:tcW w:w="3625" w:type="pct"/>
            <w:tcBorders>
              <w:top w:val="single" w:sz="4" w:space="0" w:color="000000"/>
              <w:left w:val="single" w:sz="4" w:space="0" w:color="000000"/>
              <w:bottom w:val="single" w:sz="4" w:space="0" w:color="000000"/>
              <w:right w:val="single" w:sz="4" w:space="0" w:color="000000"/>
            </w:tcBorders>
            <w:vAlign w:val="center"/>
          </w:tcPr>
          <w:p w14:paraId="09CC6058" w14:textId="77777777" w:rsidR="005D4C08" w:rsidRPr="0000330F" w:rsidRDefault="005D4C08" w:rsidP="0059634A">
            <w:pPr>
              <w:spacing w:line="480" w:lineRule="auto"/>
              <w:rPr>
                <w:rFonts w:ascii="Times New Roman" w:hAnsi="Times New Roman"/>
              </w:rPr>
            </w:pPr>
            <w:r w:rsidRPr="0000330F">
              <w:rPr>
                <w:rFonts w:ascii="Times New Roman" w:hAnsi="Times New Roman"/>
              </w:rPr>
              <w:t>EMB.EXACT("patient history of stem cell transplantation")</w:t>
            </w:r>
          </w:p>
        </w:tc>
      </w:tr>
      <w:tr w:rsidR="005D4C08" w:rsidRPr="0000330F" w14:paraId="3EA099C6"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7E1BEEC4" w14:textId="77777777" w:rsidR="005D4C08" w:rsidRPr="0000330F" w:rsidRDefault="005D4C08" w:rsidP="0059634A">
            <w:pPr>
              <w:spacing w:line="480" w:lineRule="auto"/>
              <w:rPr>
                <w:rFonts w:ascii="Times New Roman" w:hAnsi="Times New Roman"/>
                <w:b/>
              </w:rPr>
            </w:pPr>
          </w:p>
        </w:tc>
        <w:tc>
          <w:tcPr>
            <w:tcW w:w="826" w:type="pct"/>
            <w:vMerge/>
            <w:tcBorders>
              <w:top w:val="single" w:sz="4" w:space="0" w:color="000000"/>
              <w:left w:val="single" w:sz="4" w:space="0" w:color="000000"/>
              <w:bottom w:val="single" w:sz="4" w:space="0" w:color="000000"/>
              <w:right w:val="single" w:sz="4" w:space="0" w:color="000000"/>
            </w:tcBorders>
          </w:tcPr>
          <w:p w14:paraId="10A3CF7E"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775BBE35" w14:textId="77777777" w:rsidR="005D4C08" w:rsidRPr="0000330F" w:rsidRDefault="005D4C08" w:rsidP="0059634A">
            <w:pPr>
              <w:spacing w:line="480" w:lineRule="auto"/>
              <w:rPr>
                <w:rFonts w:ascii="Times New Roman" w:hAnsi="Times New Roman"/>
              </w:rPr>
            </w:pPr>
            <w:r w:rsidRPr="0000330F">
              <w:rPr>
                <w:rFonts w:ascii="Times New Roman" w:hAnsi="Times New Roman"/>
              </w:rPr>
              <w:t>S35</w:t>
            </w:r>
          </w:p>
        </w:tc>
        <w:tc>
          <w:tcPr>
            <w:tcW w:w="3625" w:type="pct"/>
            <w:tcBorders>
              <w:top w:val="single" w:sz="4" w:space="0" w:color="000000"/>
              <w:left w:val="single" w:sz="4" w:space="0" w:color="000000"/>
              <w:bottom w:val="single" w:sz="4" w:space="0" w:color="000000"/>
              <w:right w:val="single" w:sz="4" w:space="0" w:color="000000"/>
            </w:tcBorders>
            <w:vAlign w:val="center"/>
          </w:tcPr>
          <w:p w14:paraId="159CE241" w14:textId="77777777" w:rsidR="005D4C08" w:rsidRPr="0000330F" w:rsidRDefault="005D4C08" w:rsidP="0059634A">
            <w:pPr>
              <w:spacing w:line="480" w:lineRule="auto"/>
              <w:rPr>
                <w:rFonts w:ascii="Times New Roman" w:hAnsi="Times New Roman"/>
              </w:rPr>
            </w:pPr>
            <w:r w:rsidRPr="0000330F">
              <w:rPr>
                <w:rFonts w:ascii="Times New Roman" w:hAnsi="Times New Roman"/>
              </w:rPr>
              <w:t xml:space="preserve">("stem cell transplant*" AND (autologous OR </w:t>
            </w:r>
            <w:proofErr w:type="spellStart"/>
            <w:r w:rsidRPr="0000330F">
              <w:rPr>
                <w:rFonts w:ascii="Times New Roman" w:hAnsi="Times New Roman"/>
              </w:rPr>
              <w:t>haematopoietic</w:t>
            </w:r>
            <w:proofErr w:type="spellEnd"/>
            <w:r w:rsidRPr="0000330F">
              <w:rPr>
                <w:rFonts w:ascii="Times New Roman" w:hAnsi="Times New Roman"/>
              </w:rPr>
              <w:t xml:space="preserve"> OR hematopoietic))</w:t>
            </w:r>
          </w:p>
        </w:tc>
      </w:tr>
      <w:tr w:rsidR="005D4C08" w:rsidRPr="0000330F" w14:paraId="0D0ED6F7"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323829AE" w14:textId="77777777" w:rsidR="005D4C08" w:rsidRPr="0000330F" w:rsidRDefault="005D4C08" w:rsidP="0059634A">
            <w:pPr>
              <w:spacing w:line="480" w:lineRule="auto"/>
              <w:rPr>
                <w:rFonts w:ascii="Times New Roman" w:hAnsi="Times New Roman"/>
                <w:b/>
              </w:rPr>
            </w:pPr>
          </w:p>
        </w:tc>
        <w:tc>
          <w:tcPr>
            <w:tcW w:w="826" w:type="pct"/>
            <w:vMerge/>
            <w:tcBorders>
              <w:top w:val="single" w:sz="4" w:space="0" w:color="000000"/>
              <w:left w:val="single" w:sz="4" w:space="0" w:color="000000"/>
              <w:bottom w:val="single" w:sz="4" w:space="0" w:color="000000"/>
              <w:right w:val="single" w:sz="4" w:space="0" w:color="000000"/>
            </w:tcBorders>
          </w:tcPr>
          <w:p w14:paraId="2FA3CF81"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3A5C52CB" w14:textId="77777777" w:rsidR="005D4C08" w:rsidRPr="0000330F" w:rsidRDefault="005D4C08" w:rsidP="0059634A">
            <w:pPr>
              <w:spacing w:line="480" w:lineRule="auto"/>
              <w:rPr>
                <w:rFonts w:ascii="Times New Roman" w:hAnsi="Times New Roman"/>
              </w:rPr>
            </w:pPr>
            <w:r w:rsidRPr="0000330F">
              <w:rPr>
                <w:rFonts w:ascii="Times New Roman" w:hAnsi="Times New Roman"/>
              </w:rPr>
              <w:t>S36</w:t>
            </w:r>
          </w:p>
        </w:tc>
        <w:tc>
          <w:tcPr>
            <w:tcW w:w="3625" w:type="pct"/>
            <w:tcBorders>
              <w:top w:val="single" w:sz="4" w:space="0" w:color="000000"/>
              <w:left w:val="single" w:sz="4" w:space="0" w:color="000000"/>
              <w:bottom w:val="single" w:sz="4" w:space="0" w:color="000000"/>
              <w:right w:val="single" w:sz="4" w:space="0" w:color="000000"/>
            </w:tcBorders>
            <w:vAlign w:val="center"/>
          </w:tcPr>
          <w:p w14:paraId="02E101CD" w14:textId="77777777" w:rsidR="005D4C08" w:rsidRPr="0000330F" w:rsidRDefault="005D4C08" w:rsidP="0059634A">
            <w:pPr>
              <w:spacing w:line="480" w:lineRule="auto"/>
              <w:rPr>
                <w:rFonts w:ascii="Times New Roman" w:hAnsi="Times New Roman"/>
              </w:rPr>
            </w:pPr>
            <w:r w:rsidRPr="0000330F">
              <w:rPr>
                <w:rFonts w:ascii="Times New Roman" w:hAnsi="Times New Roman"/>
              </w:rPr>
              <w:t xml:space="preserve">("SCT" AND (auto" OR autologous OR </w:t>
            </w:r>
            <w:proofErr w:type="spellStart"/>
            <w:r w:rsidRPr="0000330F">
              <w:rPr>
                <w:rFonts w:ascii="Times New Roman" w:hAnsi="Times New Roman"/>
              </w:rPr>
              <w:t>haematopoietic</w:t>
            </w:r>
            <w:proofErr w:type="spellEnd"/>
            <w:r w:rsidRPr="0000330F">
              <w:rPr>
                <w:rFonts w:ascii="Times New Roman" w:hAnsi="Times New Roman"/>
              </w:rPr>
              <w:t xml:space="preserve"> OR hematopoietic))</w:t>
            </w:r>
          </w:p>
        </w:tc>
      </w:tr>
      <w:tr w:rsidR="005D4C08" w:rsidRPr="0000330F" w14:paraId="2C6032DF"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0D596BC5" w14:textId="77777777" w:rsidR="005D4C08" w:rsidRPr="0000330F" w:rsidRDefault="005D4C08" w:rsidP="0059634A">
            <w:pPr>
              <w:spacing w:line="480" w:lineRule="auto"/>
              <w:rPr>
                <w:rFonts w:ascii="Times New Roman" w:hAnsi="Times New Roman"/>
                <w:b/>
              </w:rPr>
            </w:pPr>
          </w:p>
        </w:tc>
        <w:tc>
          <w:tcPr>
            <w:tcW w:w="826" w:type="pct"/>
            <w:vMerge/>
            <w:tcBorders>
              <w:top w:val="single" w:sz="4" w:space="0" w:color="000000"/>
              <w:left w:val="single" w:sz="4" w:space="0" w:color="000000"/>
              <w:bottom w:val="single" w:sz="4" w:space="0" w:color="000000"/>
              <w:right w:val="single" w:sz="4" w:space="0" w:color="000000"/>
            </w:tcBorders>
          </w:tcPr>
          <w:p w14:paraId="3A882B37"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14EEB297" w14:textId="77777777" w:rsidR="005D4C08" w:rsidRPr="0000330F" w:rsidRDefault="005D4C08" w:rsidP="0059634A">
            <w:pPr>
              <w:spacing w:line="480" w:lineRule="auto"/>
              <w:rPr>
                <w:rFonts w:ascii="Times New Roman" w:hAnsi="Times New Roman"/>
              </w:rPr>
            </w:pPr>
            <w:r w:rsidRPr="0000330F">
              <w:rPr>
                <w:rFonts w:ascii="Times New Roman" w:hAnsi="Times New Roman"/>
              </w:rPr>
              <w:t>S37</w:t>
            </w:r>
          </w:p>
        </w:tc>
        <w:tc>
          <w:tcPr>
            <w:tcW w:w="3625" w:type="pct"/>
            <w:tcBorders>
              <w:top w:val="single" w:sz="4" w:space="0" w:color="000000"/>
              <w:left w:val="single" w:sz="4" w:space="0" w:color="000000"/>
              <w:bottom w:val="single" w:sz="4" w:space="0" w:color="000000"/>
              <w:right w:val="single" w:sz="4" w:space="0" w:color="000000"/>
            </w:tcBorders>
            <w:vAlign w:val="center"/>
          </w:tcPr>
          <w:p w14:paraId="2445FF4F" w14:textId="77777777" w:rsidR="005D4C08" w:rsidRPr="0000330F" w:rsidRDefault="005D4C08" w:rsidP="0059634A">
            <w:pPr>
              <w:spacing w:line="480" w:lineRule="auto"/>
              <w:rPr>
                <w:rFonts w:ascii="Times New Roman" w:hAnsi="Times New Roman"/>
              </w:rPr>
            </w:pPr>
            <w:r w:rsidRPr="0000330F">
              <w:rPr>
                <w:rFonts w:ascii="Times New Roman" w:hAnsi="Times New Roman"/>
              </w:rPr>
              <w:t>(("HCT" OR "HSCT" OR "SCT") AND ("auto" OR autologous OR post))</w:t>
            </w:r>
          </w:p>
        </w:tc>
      </w:tr>
      <w:tr w:rsidR="005D4C08" w:rsidRPr="0000330F" w14:paraId="353DD5B3"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018C5F32" w14:textId="77777777" w:rsidR="005D4C08" w:rsidRPr="0000330F" w:rsidRDefault="005D4C08" w:rsidP="0059634A">
            <w:pPr>
              <w:spacing w:line="480" w:lineRule="auto"/>
              <w:rPr>
                <w:rFonts w:ascii="Times New Roman" w:hAnsi="Times New Roman"/>
                <w:b/>
              </w:rPr>
            </w:pPr>
          </w:p>
        </w:tc>
        <w:tc>
          <w:tcPr>
            <w:tcW w:w="826" w:type="pct"/>
            <w:vMerge/>
            <w:tcBorders>
              <w:top w:val="single" w:sz="4" w:space="0" w:color="000000"/>
              <w:left w:val="single" w:sz="4" w:space="0" w:color="000000"/>
              <w:bottom w:val="single" w:sz="4" w:space="0" w:color="000000"/>
              <w:right w:val="single" w:sz="4" w:space="0" w:color="000000"/>
            </w:tcBorders>
          </w:tcPr>
          <w:p w14:paraId="012CADE7"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2A1814E4" w14:textId="77777777" w:rsidR="005D4C08" w:rsidRPr="0000330F" w:rsidRDefault="005D4C08" w:rsidP="0059634A">
            <w:pPr>
              <w:spacing w:line="480" w:lineRule="auto"/>
              <w:rPr>
                <w:rFonts w:ascii="Times New Roman" w:hAnsi="Times New Roman"/>
              </w:rPr>
            </w:pPr>
            <w:r w:rsidRPr="0000330F">
              <w:rPr>
                <w:rFonts w:ascii="Times New Roman" w:hAnsi="Times New Roman"/>
              </w:rPr>
              <w:t>S38</w:t>
            </w:r>
          </w:p>
        </w:tc>
        <w:tc>
          <w:tcPr>
            <w:tcW w:w="3625" w:type="pct"/>
            <w:tcBorders>
              <w:top w:val="single" w:sz="4" w:space="0" w:color="000000"/>
              <w:left w:val="single" w:sz="4" w:space="0" w:color="000000"/>
              <w:bottom w:val="single" w:sz="4" w:space="0" w:color="000000"/>
              <w:right w:val="single" w:sz="4" w:space="0" w:color="000000"/>
            </w:tcBorders>
            <w:vAlign w:val="center"/>
          </w:tcPr>
          <w:p w14:paraId="78E646FA" w14:textId="77777777" w:rsidR="005D4C08" w:rsidRPr="0000330F" w:rsidRDefault="005D4C08" w:rsidP="0059634A">
            <w:pPr>
              <w:spacing w:line="480" w:lineRule="auto"/>
              <w:rPr>
                <w:rFonts w:ascii="Times New Roman" w:hAnsi="Times New Roman"/>
              </w:rPr>
            </w:pPr>
            <w:r w:rsidRPr="0000330F">
              <w:rPr>
                <w:rFonts w:ascii="Times New Roman" w:hAnsi="Times New Roman"/>
              </w:rPr>
              <w:t>("AHCT" OR "ASCT" OR "HCT" OR "HSCT" OR "SCT")</w:t>
            </w:r>
          </w:p>
        </w:tc>
      </w:tr>
      <w:tr w:rsidR="005D4C08" w:rsidRPr="0000330F" w14:paraId="002E3440"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203C136A" w14:textId="77777777" w:rsidR="005D4C08" w:rsidRPr="0000330F" w:rsidRDefault="005D4C08" w:rsidP="0059634A">
            <w:pPr>
              <w:spacing w:line="480" w:lineRule="auto"/>
              <w:rPr>
                <w:rFonts w:ascii="Times New Roman" w:hAnsi="Times New Roman"/>
                <w:b/>
              </w:rPr>
            </w:pPr>
          </w:p>
        </w:tc>
        <w:tc>
          <w:tcPr>
            <w:tcW w:w="826" w:type="pct"/>
            <w:vMerge/>
            <w:tcBorders>
              <w:top w:val="single" w:sz="4" w:space="0" w:color="000000"/>
              <w:left w:val="single" w:sz="4" w:space="0" w:color="000000"/>
              <w:bottom w:val="single" w:sz="4" w:space="0" w:color="000000"/>
              <w:right w:val="single" w:sz="4" w:space="0" w:color="000000"/>
            </w:tcBorders>
          </w:tcPr>
          <w:p w14:paraId="3BC185C0"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0A34F217" w14:textId="77777777" w:rsidR="005D4C08" w:rsidRPr="0000330F" w:rsidRDefault="005D4C08" w:rsidP="0059634A">
            <w:pPr>
              <w:spacing w:line="480" w:lineRule="auto"/>
              <w:rPr>
                <w:rFonts w:ascii="Times New Roman" w:hAnsi="Times New Roman"/>
              </w:rPr>
            </w:pPr>
            <w:r w:rsidRPr="0000330F">
              <w:rPr>
                <w:rFonts w:ascii="Times New Roman" w:hAnsi="Times New Roman"/>
              </w:rPr>
              <w:t>S39</w:t>
            </w:r>
          </w:p>
        </w:tc>
        <w:tc>
          <w:tcPr>
            <w:tcW w:w="3625" w:type="pct"/>
            <w:tcBorders>
              <w:top w:val="single" w:sz="4" w:space="0" w:color="000000"/>
              <w:left w:val="single" w:sz="4" w:space="0" w:color="000000"/>
              <w:bottom w:val="single" w:sz="4" w:space="0" w:color="000000"/>
              <w:right w:val="single" w:sz="4" w:space="0" w:color="000000"/>
            </w:tcBorders>
            <w:vAlign w:val="center"/>
          </w:tcPr>
          <w:p w14:paraId="2C381FF1" w14:textId="77777777" w:rsidR="005D4C08" w:rsidRPr="0000330F" w:rsidRDefault="005D4C08" w:rsidP="0059634A">
            <w:pPr>
              <w:spacing w:line="480" w:lineRule="auto"/>
              <w:rPr>
                <w:rFonts w:ascii="Times New Roman" w:hAnsi="Times New Roman"/>
              </w:rPr>
            </w:pPr>
            <w:r w:rsidRPr="0000330F">
              <w:rPr>
                <w:rFonts w:ascii="Times New Roman" w:hAnsi="Times New Roman"/>
              </w:rPr>
              <w:t>("</w:t>
            </w:r>
            <w:proofErr w:type="spellStart"/>
            <w:r w:rsidRPr="0000330F">
              <w:rPr>
                <w:rFonts w:ascii="Times New Roman" w:hAnsi="Times New Roman"/>
              </w:rPr>
              <w:t>autoHCT</w:t>
            </w:r>
            <w:proofErr w:type="spellEnd"/>
            <w:r w:rsidRPr="0000330F">
              <w:rPr>
                <w:rFonts w:ascii="Times New Roman" w:hAnsi="Times New Roman"/>
              </w:rPr>
              <w:t>" OR "</w:t>
            </w:r>
            <w:proofErr w:type="spellStart"/>
            <w:r w:rsidRPr="0000330F">
              <w:rPr>
                <w:rFonts w:ascii="Times New Roman" w:hAnsi="Times New Roman"/>
              </w:rPr>
              <w:t>autoHSCT</w:t>
            </w:r>
            <w:proofErr w:type="spellEnd"/>
            <w:r w:rsidRPr="0000330F">
              <w:rPr>
                <w:rFonts w:ascii="Times New Roman" w:hAnsi="Times New Roman"/>
              </w:rPr>
              <w:t>" OR "</w:t>
            </w:r>
            <w:proofErr w:type="spellStart"/>
            <w:r w:rsidRPr="0000330F">
              <w:rPr>
                <w:rFonts w:ascii="Times New Roman" w:hAnsi="Times New Roman"/>
              </w:rPr>
              <w:t>autoSCT</w:t>
            </w:r>
            <w:proofErr w:type="spellEnd"/>
            <w:r w:rsidRPr="0000330F">
              <w:rPr>
                <w:rFonts w:ascii="Times New Roman" w:hAnsi="Times New Roman"/>
              </w:rPr>
              <w:t>")</w:t>
            </w:r>
          </w:p>
        </w:tc>
      </w:tr>
      <w:tr w:rsidR="005D4C08" w:rsidRPr="0000330F" w14:paraId="05458F14" w14:textId="77777777" w:rsidTr="00C41174">
        <w:trPr>
          <w:trHeight w:val="544"/>
        </w:trPr>
        <w:tc>
          <w:tcPr>
            <w:tcW w:w="194" w:type="pct"/>
            <w:vMerge/>
            <w:tcBorders>
              <w:top w:val="single" w:sz="4" w:space="0" w:color="000000"/>
              <w:left w:val="single" w:sz="4" w:space="0" w:color="000000"/>
              <w:bottom w:val="single" w:sz="4" w:space="0" w:color="000000"/>
              <w:right w:val="single" w:sz="4" w:space="0" w:color="000000"/>
            </w:tcBorders>
          </w:tcPr>
          <w:p w14:paraId="07972A9C" w14:textId="77777777" w:rsidR="005D4C08" w:rsidRPr="0000330F" w:rsidRDefault="005D4C08" w:rsidP="0059634A">
            <w:pPr>
              <w:spacing w:line="480" w:lineRule="auto"/>
              <w:rPr>
                <w:rFonts w:ascii="Times New Roman" w:hAnsi="Times New Roman"/>
                <w:b/>
              </w:rPr>
            </w:pPr>
          </w:p>
        </w:tc>
        <w:tc>
          <w:tcPr>
            <w:tcW w:w="826" w:type="pct"/>
            <w:vMerge/>
            <w:tcBorders>
              <w:top w:val="single" w:sz="4" w:space="0" w:color="000000"/>
              <w:left w:val="single" w:sz="4" w:space="0" w:color="000000"/>
              <w:bottom w:val="single" w:sz="4" w:space="0" w:color="000000"/>
              <w:right w:val="single" w:sz="4" w:space="0" w:color="000000"/>
            </w:tcBorders>
          </w:tcPr>
          <w:p w14:paraId="4D4A4E5B"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36ACDD4E" w14:textId="77777777" w:rsidR="005D4C08" w:rsidRPr="0000330F" w:rsidRDefault="005D4C08" w:rsidP="0059634A">
            <w:pPr>
              <w:spacing w:line="480" w:lineRule="auto"/>
              <w:rPr>
                <w:rFonts w:ascii="Times New Roman" w:hAnsi="Times New Roman"/>
              </w:rPr>
            </w:pPr>
            <w:r w:rsidRPr="0000330F">
              <w:rPr>
                <w:rFonts w:ascii="Times New Roman" w:hAnsi="Times New Roman"/>
              </w:rPr>
              <w:t>S40</w:t>
            </w:r>
          </w:p>
        </w:tc>
        <w:tc>
          <w:tcPr>
            <w:tcW w:w="3625" w:type="pct"/>
            <w:tcBorders>
              <w:top w:val="single" w:sz="4" w:space="0" w:color="000000"/>
              <w:left w:val="single" w:sz="4" w:space="0" w:color="000000"/>
              <w:bottom w:val="single" w:sz="4" w:space="0" w:color="000000"/>
              <w:right w:val="single" w:sz="4" w:space="0" w:color="000000"/>
            </w:tcBorders>
            <w:vAlign w:val="center"/>
          </w:tcPr>
          <w:p w14:paraId="20B2C53E" w14:textId="77777777" w:rsidR="005D4C08" w:rsidRPr="0000330F" w:rsidRDefault="005D4C08" w:rsidP="0059634A">
            <w:pPr>
              <w:spacing w:line="480" w:lineRule="auto"/>
              <w:rPr>
                <w:rFonts w:ascii="Times New Roman" w:hAnsi="Times New Roman"/>
              </w:rPr>
            </w:pPr>
            <w:r w:rsidRPr="0000330F">
              <w:rPr>
                <w:rFonts w:ascii="Times New Roman" w:hAnsi="Times New Roman"/>
              </w:rPr>
              <w:t>("</w:t>
            </w:r>
            <w:proofErr w:type="spellStart"/>
            <w:r w:rsidRPr="0000330F">
              <w:rPr>
                <w:rFonts w:ascii="Times New Roman" w:hAnsi="Times New Roman"/>
              </w:rPr>
              <w:t>postASCT</w:t>
            </w:r>
            <w:proofErr w:type="spellEnd"/>
            <w:r w:rsidRPr="0000330F">
              <w:rPr>
                <w:rFonts w:ascii="Times New Roman" w:hAnsi="Times New Roman"/>
              </w:rPr>
              <w:t>" OR "</w:t>
            </w:r>
            <w:proofErr w:type="spellStart"/>
            <w:r w:rsidRPr="0000330F">
              <w:rPr>
                <w:rFonts w:ascii="Times New Roman" w:hAnsi="Times New Roman"/>
              </w:rPr>
              <w:t>postHCT</w:t>
            </w:r>
            <w:proofErr w:type="spellEnd"/>
            <w:r w:rsidRPr="0000330F">
              <w:rPr>
                <w:rFonts w:ascii="Times New Roman" w:hAnsi="Times New Roman"/>
              </w:rPr>
              <w:t>" OR "</w:t>
            </w:r>
            <w:proofErr w:type="spellStart"/>
            <w:r w:rsidRPr="0000330F">
              <w:rPr>
                <w:rFonts w:ascii="Times New Roman" w:hAnsi="Times New Roman"/>
              </w:rPr>
              <w:t>postHSCT</w:t>
            </w:r>
            <w:proofErr w:type="spellEnd"/>
            <w:r w:rsidRPr="0000330F">
              <w:rPr>
                <w:rFonts w:ascii="Times New Roman" w:hAnsi="Times New Roman"/>
              </w:rPr>
              <w:t>")</w:t>
            </w:r>
          </w:p>
        </w:tc>
      </w:tr>
      <w:tr w:rsidR="005D4C08" w:rsidRPr="0000330F" w14:paraId="4E2E7AC8" w14:textId="77777777" w:rsidTr="00C41174">
        <w:tc>
          <w:tcPr>
            <w:tcW w:w="194" w:type="pct"/>
            <w:vMerge/>
            <w:tcBorders>
              <w:top w:val="single" w:sz="4" w:space="0" w:color="000000"/>
              <w:left w:val="single" w:sz="4" w:space="0" w:color="000000"/>
              <w:bottom w:val="single" w:sz="4" w:space="0" w:color="000000"/>
              <w:right w:val="single" w:sz="4" w:space="0" w:color="000000"/>
            </w:tcBorders>
          </w:tcPr>
          <w:p w14:paraId="588EA48B" w14:textId="77777777" w:rsidR="005D4C08" w:rsidRPr="0000330F" w:rsidRDefault="005D4C08" w:rsidP="0059634A">
            <w:pPr>
              <w:spacing w:line="480" w:lineRule="auto"/>
              <w:rPr>
                <w:rFonts w:ascii="Times New Roman" w:hAnsi="Times New Roman"/>
                <w:b/>
              </w:rPr>
            </w:pPr>
          </w:p>
        </w:tc>
        <w:tc>
          <w:tcPr>
            <w:tcW w:w="826" w:type="pct"/>
            <w:vMerge/>
            <w:tcBorders>
              <w:top w:val="single" w:sz="4" w:space="0" w:color="000000"/>
              <w:left w:val="single" w:sz="4" w:space="0" w:color="000000"/>
              <w:bottom w:val="single" w:sz="4" w:space="0" w:color="000000"/>
              <w:right w:val="single" w:sz="4" w:space="0" w:color="000000"/>
            </w:tcBorders>
          </w:tcPr>
          <w:p w14:paraId="734B3DC3"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288D56CE" w14:textId="77777777" w:rsidR="005D4C08" w:rsidRPr="0000330F" w:rsidRDefault="005D4C08" w:rsidP="0059634A">
            <w:pPr>
              <w:spacing w:line="480" w:lineRule="auto"/>
              <w:rPr>
                <w:rFonts w:ascii="Times New Roman" w:hAnsi="Times New Roman"/>
                <w:b/>
              </w:rPr>
            </w:pPr>
            <w:r w:rsidRPr="0000330F">
              <w:rPr>
                <w:rFonts w:ascii="Times New Roman" w:hAnsi="Times New Roman"/>
                <w:b/>
              </w:rPr>
              <w:t>S41</w:t>
            </w:r>
          </w:p>
        </w:tc>
        <w:tc>
          <w:tcPr>
            <w:tcW w:w="3625" w:type="pct"/>
            <w:tcBorders>
              <w:top w:val="single" w:sz="4" w:space="0" w:color="000000"/>
              <w:left w:val="single" w:sz="4" w:space="0" w:color="000000"/>
              <w:bottom w:val="single" w:sz="4" w:space="0" w:color="000000"/>
              <w:right w:val="single" w:sz="4" w:space="0" w:color="000000"/>
            </w:tcBorders>
          </w:tcPr>
          <w:p w14:paraId="5147E524" w14:textId="77777777" w:rsidR="005D4C08" w:rsidRPr="0000330F" w:rsidRDefault="005D4C08" w:rsidP="0059634A">
            <w:pPr>
              <w:spacing w:line="480" w:lineRule="auto"/>
              <w:rPr>
                <w:rFonts w:ascii="Times New Roman" w:hAnsi="Times New Roman"/>
                <w:b/>
              </w:rPr>
            </w:pPr>
            <w:r w:rsidRPr="0000330F">
              <w:rPr>
                <w:rFonts w:ascii="Times New Roman" w:hAnsi="Times New Roman"/>
                <w:b/>
              </w:rPr>
              <w:t>S40 OR S39 OR S38 OR S37 OR S36 OR S35 OR S34 OR S33 OR S32 OR S31 OR S30 OR S29</w:t>
            </w:r>
          </w:p>
        </w:tc>
      </w:tr>
      <w:tr w:rsidR="005D4C08" w:rsidRPr="0000330F" w14:paraId="5F3F370E" w14:textId="77777777" w:rsidTr="00C41174">
        <w:tc>
          <w:tcPr>
            <w:tcW w:w="1020" w:type="pct"/>
            <w:gridSpan w:val="2"/>
            <w:tcBorders>
              <w:top w:val="single" w:sz="4" w:space="0" w:color="000000"/>
              <w:left w:val="single" w:sz="4" w:space="0" w:color="000000"/>
              <w:bottom w:val="single" w:sz="4" w:space="0" w:color="000000"/>
              <w:right w:val="single" w:sz="4" w:space="0" w:color="000000"/>
            </w:tcBorders>
            <w:shd w:val="clear" w:color="auto" w:fill="EDF2F4"/>
          </w:tcPr>
          <w:p w14:paraId="6829294A"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shd w:val="clear" w:color="auto" w:fill="EDF2F4"/>
            <w:vAlign w:val="center"/>
          </w:tcPr>
          <w:p w14:paraId="0E21E589" w14:textId="77777777" w:rsidR="005D4C08" w:rsidRPr="0000330F" w:rsidRDefault="005D4C08" w:rsidP="0059634A">
            <w:pPr>
              <w:spacing w:line="480" w:lineRule="auto"/>
              <w:rPr>
                <w:rFonts w:ascii="Times New Roman" w:hAnsi="Times New Roman"/>
                <w:b/>
              </w:rPr>
            </w:pPr>
            <w:r w:rsidRPr="0000330F">
              <w:rPr>
                <w:rFonts w:ascii="Times New Roman" w:hAnsi="Times New Roman"/>
                <w:b/>
              </w:rPr>
              <w:t>S42</w:t>
            </w:r>
          </w:p>
        </w:tc>
        <w:tc>
          <w:tcPr>
            <w:tcW w:w="3625" w:type="pct"/>
            <w:tcBorders>
              <w:top w:val="single" w:sz="4" w:space="0" w:color="000000"/>
              <w:left w:val="single" w:sz="4" w:space="0" w:color="000000"/>
              <w:bottom w:val="single" w:sz="4" w:space="0" w:color="000000"/>
              <w:right w:val="single" w:sz="4" w:space="0" w:color="000000"/>
            </w:tcBorders>
            <w:shd w:val="clear" w:color="auto" w:fill="EDF2F4"/>
          </w:tcPr>
          <w:p w14:paraId="456F7097" w14:textId="77777777" w:rsidR="005D4C08" w:rsidRPr="0000330F" w:rsidRDefault="005D4C08" w:rsidP="0059634A">
            <w:pPr>
              <w:spacing w:line="480" w:lineRule="auto"/>
              <w:rPr>
                <w:rFonts w:ascii="Times New Roman" w:hAnsi="Times New Roman"/>
                <w:b/>
              </w:rPr>
            </w:pPr>
            <w:r w:rsidRPr="0000330F">
              <w:rPr>
                <w:rFonts w:ascii="Times New Roman" w:hAnsi="Times New Roman"/>
                <w:b/>
              </w:rPr>
              <w:t>S41 AND S28 AND S12</w:t>
            </w:r>
          </w:p>
        </w:tc>
      </w:tr>
      <w:tr w:rsidR="005D4C08" w:rsidRPr="0000330F" w14:paraId="71FE97E6" w14:textId="77777777" w:rsidTr="00C41174">
        <w:tc>
          <w:tcPr>
            <w:tcW w:w="1020" w:type="pct"/>
            <w:gridSpan w:val="2"/>
            <w:vMerge w:val="restart"/>
            <w:tcBorders>
              <w:top w:val="single" w:sz="4" w:space="0" w:color="000000"/>
              <w:left w:val="single" w:sz="4" w:space="0" w:color="000000"/>
              <w:bottom w:val="single" w:sz="4" w:space="0" w:color="000000"/>
              <w:right w:val="single" w:sz="4" w:space="0" w:color="000000"/>
            </w:tcBorders>
          </w:tcPr>
          <w:p w14:paraId="17300B00" w14:textId="77777777" w:rsidR="005D4C08" w:rsidRPr="0000330F" w:rsidRDefault="005D4C08" w:rsidP="0059634A">
            <w:pPr>
              <w:spacing w:line="480" w:lineRule="auto"/>
              <w:rPr>
                <w:rFonts w:ascii="Times New Roman" w:hAnsi="Times New Roman"/>
                <w:b/>
              </w:rPr>
            </w:pPr>
            <w:r w:rsidRPr="0000330F">
              <w:rPr>
                <w:rFonts w:ascii="Times New Roman" w:hAnsi="Times New Roman"/>
                <w:b/>
              </w:rPr>
              <w:t>Search terms to exclude case reports, errata, and retractions</w:t>
            </w:r>
          </w:p>
        </w:tc>
        <w:tc>
          <w:tcPr>
            <w:tcW w:w="354" w:type="pct"/>
            <w:tcBorders>
              <w:top w:val="single" w:sz="4" w:space="0" w:color="000000"/>
              <w:left w:val="single" w:sz="4" w:space="0" w:color="000000"/>
              <w:bottom w:val="single" w:sz="4" w:space="0" w:color="000000"/>
              <w:right w:val="single" w:sz="4" w:space="0" w:color="000000"/>
            </w:tcBorders>
            <w:vAlign w:val="center"/>
          </w:tcPr>
          <w:p w14:paraId="2922BC98" w14:textId="77777777" w:rsidR="005D4C08" w:rsidRPr="0000330F" w:rsidRDefault="005D4C08" w:rsidP="0059634A">
            <w:pPr>
              <w:spacing w:line="480" w:lineRule="auto"/>
              <w:rPr>
                <w:rFonts w:ascii="Times New Roman" w:hAnsi="Times New Roman"/>
                <w:b/>
              </w:rPr>
            </w:pPr>
            <w:r w:rsidRPr="0000330F">
              <w:rPr>
                <w:rFonts w:ascii="Times New Roman" w:hAnsi="Times New Roman"/>
              </w:rPr>
              <w:t>S43</w:t>
            </w:r>
          </w:p>
        </w:tc>
        <w:tc>
          <w:tcPr>
            <w:tcW w:w="3625" w:type="pct"/>
            <w:tcBorders>
              <w:top w:val="single" w:sz="4" w:space="0" w:color="000000"/>
              <w:left w:val="single" w:sz="4" w:space="0" w:color="000000"/>
              <w:bottom w:val="single" w:sz="4" w:space="0" w:color="000000"/>
              <w:right w:val="single" w:sz="4" w:space="0" w:color="000000"/>
            </w:tcBorders>
            <w:vAlign w:val="center"/>
          </w:tcPr>
          <w:p w14:paraId="34A9D289" w14:textId="77777777" w:rsidR="005D4C08" w:rsidRPr="0000330F" w:rsidRDefault="005D4C08" w:rsidP="0059634A">
            <w:pPr>
              <w:spacing w:line="480" w:lineRule="auto"/>
              <w:rPr>
                <w:rFonts w:ascii="Times New Roman" w:hAnsi="Times New Roman"/>
                <w:b/>
              </w:rPr>
            </w:pPr>
            <w:r w:rsidRPr="0000330F">
              <w:rPr>
                <w:rFonts w:ascii="Times New Roman" w:hAnsi="Times New Roman"/>
              </w:rPr>
              <w:t>RTYPE("Case Reports")</w:t>
            </w:r>
          </w:p>
        </w:tc>
      </w:tr>
      <w:tr w:rsidR="005D4C08" w:rsidRPr="0000330F" w14:paraId="28D354E7" w14:textId="77777777" w:rsidTr="00C41174">
        <w:tc>
          <w:tcPr>
            <w:tcW w:w="1020" w:type="pct"/>
            <w:gridSpan w:val="2"/>
            <w:vMerge/>
            <w:tcBorders>
              <w:top w:val="single" w:sz="4" w:space="0" w:color="000000"/>
              <w:left w:val="single" w:sz="4" w:space="0" w:color="000000"/>
              <w:bottom w:val="single" w:sz="4" w:space="0" w:color="000000"/>
              <w:right w:val="single" w:sz="4" w:space="0" w:color="000000"/>
            </w:tcBorders>
          </w:tcPr>
          <w:p w14:paraId="4F16535B"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2688AD31" w14:textId="77777777" w:rsidR="005D4C08" w:rsidRPr="0000330F" w:rsidRDefault="005D4C08" w:rsidP="0059634A">
            <w:pPr>
              <w:spacing w:line="480" w:lineRule="auto"/>
              <w:rPr>
                <w:rFonts w:ascii="Times New Roman" w:hAnsi="Times New Roman"/>
                <w:b/>
              </w:rPr>
            </w:pPr>
            <w:r w:rsidRPr="0000330F">
              <w:rPr>
                <w:rFonts w:ascii="Times New Roman" w:hAnsi="Times New Roman"/>
              </w:rPr>
              <w:t>S44</w:t>
            </w:r>
          </w:p>
        </w:tc>
        <w:tc>
          <w:tcPr>
            <w:tcW w:w="3625" w:type="pct"/>
            <w:tcBorders>
              <w:top w:val="single" w:sz="4" w:space="0" w:color="000000"/>
              <w:left w:val="single" w:sz="4" w:space="0" w:color="000000"/>
              <w:bottom w:val="single" w:sz="4" w:space="0" w:color="000000"/>
              <w:right w:val="single" w:sz="4" w:space="0" w:color="000000"/>
            </w:tcBorders>
            <w:vAlign w:val="center"/>
          </w:tcPr>
          <w:p w14:paraId="6468F030" w14:textId="77777777" w:rsidR="005D4C08" w:rsidRPr="0000330F" w:rsidRDefault="005D4C08" w:rsidP="0059634A">
            <w:pPr>
              <w:spacing w:line="480" w:lineRule="auto"/>
              <w:rPr>
                <w:rFonts w:ascii="Times New Roman" w:hAnsi="Times New Roman"/>
                <w:b/>
              </w:rPr>
            </w:pPr>
            <w:r w:rsidRPr="0000330F">
              <w:rPr>
                <w:rFonts w:ascii="Times New Roman" w:hAnsi="Times New Roman"/>
              </w:rPr>
              <w:t>EMB.EXACT("case report")</w:t>
            </w:r>
          </w:p>
        </w:tc>
      </w:tr>
      <w:tr w:rsidR="005D4C08" w:rsidRPr="0000330F" w14:paraId="00E0FCDD" w14:textId="77777777" w:rsidTr="00C41174">
        <w:tc>
          <w:tcPr>
            <w:tcW w:w="1020" w:type="pct"/>
            <w:gridSpan w:val="2"/>
            <w:vMerge/>
            <w:tcBorders>
              <w:top w:val="single" w:sz="4" w:space="0" w:color="000000"/>
              <w:left w:val="single" w:sz="4" w:space="0" w:color="000000"/>
              <w:bottom w:val="single" w:sz="4" w:space="0" w:color="000000"/>
              <w:right w:val="single" w:sz="4" w:space="0" w:color="000000"/>
            </w:tcBorders>
          </w:tcPr>
          <w:p w14:paraId="4E6CF83C"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457BF93A" w14:textId="77777777" w:rsidR="005D4C08" w:rsidRPr="0000330F" w:rsidRDefault="005D4C08" w:rsidP="0059634A">
            <w:pPr>
              <w:spacing w:line="480" w:lineRule="auto"/>
              <w:rPr>
                <w:rFonts w:ascii="Times New Roman" w:hAnsi="Times New Roman"/>
                <w:b/>
              </w:rPr>
            </w:pPr>
            <w:r w:rsidRPr="0000330F">
              <w:rPr>
                <w:rFonts w:ascii="Times New Roman" w:hAnsi="Times New Roman"/>
              </w:rPr>
              <w:t>S45</w:t>
            </w:r>
          </w:p>
        </w:tc>
        <w:tc>
          <w:tcPr>
            <w:tcW w:w="3625" w:type="pct"/>
            <w:tcBorders>
              <w:top w:val="single" w:sz="4" w:space="0" w:color="000000"/>
              <w:left w:val="single" w:sz="4" w:space="0" w:color="000000"/>
              <w:bottom w:val="single" w:sz="4" w:space="0" w:color="000000"/>
              <w:right w:val="single" w:sz="4" w:space="0" w:color="000000"/>
            </w:tcBorders>
            <w:vAlign w:val="center"/>
          </w:tcPr>
          <w:p w14:paraId="40150155" w14:textId="77777777" w:rsidR="005D4C08" w:rsidRPr="0000330F" w:rsidRDefault="005D4C08" w:rsidP="0059634A">
            <w:pPr>
              <w:spacing w:line="480" w:lineRule="auto"/>
              <w:rPr>
                <w:rFonts w:ascii="Times New Roman" w:hAnsi="Times New Roman"/>
                <w:b/>
              </w:rPr>
            </w:pPr>
            <w:r w:rsidRPr="0000330F">
              <w:rPr>
                <w:rFonts w:ascii="Times New Roman" w:hAnsi="Times New Roman"/>
              </w:rPr>
              <w:t>EMB.EXACT("single-case study")</w:t>
            </w:r>
          </w:p>
        </w:tc>
      </w:tr>
      <w:tr w:rsidR="005D4C08" w:rsidRPr="0000330F" w14:paraId="1768BF26" w14:textId="77777777" w:rsidTr="00C41174">
        <w:tc>
          <w:tcPr>
            <w:tcW w:w="1020" w:type="pct"/>
            <w:gridSpan w:val="2"/>
            <w:vMerge/>
            <w:tcBorders>
              <w:top w:val="single" w:sz="4" w:space="0" w:color="000000"/>
              <w:left w:val="single" w:sz="4" w:space="0" w:color="000000"/>
              <w:bottom w:val="single" w:sz="4" w:space="0" w:color="000000"/>
              <w:right w:val="single" w:sz="4" w:space="0" w:color="000000"/>
            </w:tcBorders>
          </w:tcPr>
          <w:p w14:paraId="52515BBD"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16393702" w14:textId="77777777" w:rsidR="005D4C08" w:rsidRPr="0000330F" w:rsidRDefault="005D4C08" w:rsidP="0059634A">
            <w:pPr>
              <w:spacing w:line="480" w:lineRule="auto"/>
              <w:rPr>
                <w:rFonts w:ascii="Times New Roman" w:hAnsi="Times New Roman"/>
                <w:b/>
              </w:rPr>
            </w:pPr>
            <w:r w:rsidRPr="0000330F">
              <w:rPr>
                <w:rFonts w:ascii="Times New Roman" w:hAnsi="Times New Roman"/>
              </w:rPr>
              <w:t>S46</w:t>
            </w:r>
          </w:p>
        </w:tc>
        <w:tc>
          <w:tcPr>
            <w:tcW w:w="3625" w:type="pct"/>
            <w:tcBorders>
              <w:top w:val="single" w:sz="4" w:space="0" w:color="000000"/>
              <w:left w:val="single" w:sz="4" w:space="0" w:color="000000"/>
              <w:bottom w:val="single" w:sz="4" w:space="0" w:color="000000"/>
              <w:right w:val="single" w:sz="4" w:space="0" w:color="000000"/>
            </w:tcBorders>
            <w:vAlign w:val="center"/>
          </w:tcPr>
          <w:p w14:paraId="2C000266" w14:textId="77777777" w:rsidR="005D4C08" w:rsidRPr="0000330F" w:rsidRDefault="005D4C08" w:rsidP="0059634A">
            <w:pPr>
              <w:spacing w:line="480" w:lineRule="auto"/>
              <w:rPr>
                <w:rFonts w:ascii="Times New Roman" w:hAnsi="Times New Roman"/>
                <w:b/>
              </w:rPr>
            </w:pPr>
            <w:r w:rsidRPr="0000330F">
              <w:rPr>
                <w:rFonts w:ascii="Times New Roman" w:hAnsi="Times New Roman"/>
              </w:rPr>
              <w:t>MESH.EXACT("Case Reports as Topic")</w:t>
            </w:r>
          </w:p>
        </w:tc>
      </w:tr>
      <w:tr w:rsidR="005D4C08" w:rsidRPr="0000330F" w14:paraId="2D82CB2A" w14:textId="77777777" w:rsidTr="00C41174">
        <w:tc>
          <w:tcPr>
            <w:tcW w:w="1020" w:type="pct"/>
            <w:gridSpan w:val="2"/>
            <w:vMerge/>
            <w:tcBorders>
              <w:top w:val="single" w:sz="4" w:space="0" w:color="000000"/>
              <w:left w:val="single" w:sz="4" w:space="0" w:color="000000"/>
              <w:bottom w:val="single" w:sz="4" w:space="0" w:color="000000"/>
              <w:right w:val="single" w:sz="4" w:space="0" w:color="000000"/>
            </w:tcBorders>
          </w:tcPr>
          <w:p w14:paraId="2879E235"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66E7D714" w14:textId="77777777" w:rsidR="005D4C08" w:rsidRPr="0000330F" w:rsidRDefault="005D4C08" w:rsidP="0059634A">
            <w:pPr>
              <w:spacing w:line="480" w:lineRule="auto"/>
              <w:rPr>
                <w:rFonts w:ascii="Times New Roman" w:hAnsi="Times New Roman"/>
                <w:b/>
              </w:rPr>
            </w:pPr>
            <w:r w:rsidRPr="0000330F">
              <w:rPr>
                <w:rFonts w:ascii="Times New Roman" w:hAnsi="Times New Roman"/>
              </w:rPr>
              <w:t>S47</w:t>
            </w:r>
          </w:p>
        </w:tc>
        <w:tc>
          <w:tcPr>
            <w:tcW w:w="3625" w:type="pct"/>
            <w:tcBorders>
              <w:top w:val="single" w:sz="4" w:space="0" w:color="000000"/>
              <w:left w:val="single" w:sz="4" w:space="0" w:color="000000"/>
              <w:bottom w:val="single" w:sz="4" w:space="0" w:color="000000"/>
              <w:right w:val="single" w:sz="4" w:space="0" w:color="000000"/>
            </w:tcBorders>
            <w:vAlign w:val="center"/>
          </w:tcPr>
          <w:p w14:paraId="67331393" w14:textId="77777777" w:rsidR="005D4C08" w:rsidRPr="0000330F" w:rsidRDefault="005D4C08" w:rsidP="0059634A">
            <w:pPr>
              <w:spacing w:line="480" w:lineRule="auto"/>
              <w:rPr>
                <w:rFonts w:ascii="Times New Roman" w:hAnsi="Times New Roman"/>
                <w:b/>
              </w:rPr>
            </w:pPr>
            <w:r w:rsidRPr="0000330F">
              <w:rPr>
                <w:rFonts w:ascii="Times New Roman" w:hAnsi="Times New Roman"/>
              </w:rPr>
              <w:t>MESH.EXACT("Single-Case Studies as Topic")</w:t>
            </w:r>
          </w:p>
        </w:tc>
      </w:tr>
      <w:tr w:rsidR="005D4C08" w:rsidRPr="0000330F" w14:paraId="5FEB8AB4" w14:textId="77777777" w:rsidTr="00C41174">
        <w:tc>
          <w:tcPr>
            <w:tcW w:w="1020" w:type="pct"/>
            <w:gridSpan w:val="2"/>
            <w:vMerge/>
            <w:tcBorders>
              <w:top w:val="single" w:sz="4" w:space="0" w:color="000000"/>
              <w:left w:val="single" w:sz="4" w:space="0" w:color="000000"/>
              <w:bottom w:val="single" w:sz="4" w:space="0" w:color="000000"/>
              <w:right w:val="single" w:sz="4" w:space="0" w:color="000000"/>
            </w:tcBorders>
          </w:tcPr>
          <w:p w14:paraId="0DB8DF28"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0855AD4B" w14:textId="77777777" w:rsidR="005D4C08" w:rsidRPr="0000330F" w:rsidRDefault="005D4C08" w:rsidP="0059634A">
            <w:pPr>
              <w:spacing w:line="480" w:lineRule="auto"/>
              <w:rPr>
                <w:rFonts w:ascii="Times New Roman" w:hAnsi="Times New Roman"/>
                <w:b/>
              </w:rPr>
            </w:pPr>
            <w:r w:rsidRPr="0000330F">
              <w:rPr>
                <w:rFonts w:ascii="Times New Roman" w:hAnsi="Times New Roman"/>
              </w:rPr>
              <w:t>S48</w:t>
            </w:r>
          </w:p>
        </w:tc>
        <w:tc>
          <w:tcPr>
            <w:tcW w:w="3625" w:type="pct"/>
            <w:tcBorders>
              <w:top w:val="single" w:sz="4" w:space="0" w:color="000000"/>
              <w:left w:val="single" w:sz="4" w:space="0" w:color="000000"/>
              <w:bottom w:val="single" w:sz="4" w:space="0" w:color="000000"/>
              <w:right w:val="single" w:sz="4" w:space="0" w:color="000000"/>
            </w:tcBorders>
            <w:vAlign w:val="center"/>
          </w:tcPr>
          <w:p w14:paraId="59E5CCB8" w14:textId="77777777" w:rsidR="005D4C08" w:rsidRPr="0000330F" w:rsidRDefault="005D4C08" w:rsidP="0059634A">
            <w:pPr>
              <w:spacing w:line="480" w:lineRule="auto"/>
              <w:rPr>
                <w:rFonts w:ascii="Times New Roman" w:hAnsi="Times New Roman"/>
                <w:b/>
              </w:rPr>
            </w:pPr>
            <w:r w:rsidRPr="0000330F">
              <w:rPr>
                <w:rFonts w:ascii="Times New Roman" w:hAnsi="Times New Roman"/>
              </w:rPr>
              <w:t>RTYPE("Erratum")</w:t>
            </w:r>
          </w:p>
        </w:tc>
      </w:tr>
      <w:tr w:rsidR="005D4C08" w:rsidRPr="0000330F" w14:paraId="3BF40588" w14:textId="77777777" w:rsidTr="00C41174">
        <w:tc>
          <w:tcPr>
            <w:tcW w:w="1020" w:type="pct"/>
            <w:gridSpan w:val="2"/>
            <w:vMerge/>
            <w:tcBorders>
              <w:top w:val="single" w:sz="4" w:space="0" w:color="000000"/>
              <w:left w:val="single" w:sz="4" w:space="0" w:color="000000"/>
              <w:bottom w:val="single" w:sz="4" w:space="0" w:color="000000"/>
              <w:right w:val="single" w:sz="4" w:space="0" w:color="000000"/>
            </w:tcBorders>
          </w:tcPr>
          <w:p w14:paraId="6A350FC1"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10AA3C54" w14:textId="77777777" w:rsidR="005D4C08" w:rsidRPr="0000330F" w:rsidRDefault="005D4C08" w:rsidP="0059634A">
            <w:pPr>
              <w:spacing w:line="480" w:lineRule="auto"/>
              <w:rPr>
                <w:rFonts w:ascii="Times New Roman" w:hAnsi="Times New Roman"/>
                <w:b/>
              </w:rPr>
            </w:pPr>
            <w:r w:rsidRPr="0000330F">
              <w:rPr>
                <w:rFonts w:ascii="Times New Roman" w:hAnsi="Times New Roman"/>
              </w:rPr>
              <w:t>S49</w:t>
            </w:r>
          </w:p>
        </w:tc>
        <w:tc>
          <w:tcPr>
            <w:tcW w:w="3625" w:type="pct"/>
            <w:tcBorders>
              <w:top w:val="single" w:sz="4" w:space="0" w:color="000000"/>
              <w:left w:val="single" w:sz="4" w:space="0" w:color="000000"/>
              <w:bottom w:val="single" w:sz="4" w:space="0" w:color="000000"/>
              <w:right w:val="single" w:sz="4" w:space="0" w:color="000000"/>
            </w:tcBorders>
            <w:vAlign w:val="center"/>
          </w:tcPr>
          <w:p w14:paraId="6DD9147E" w14:textId="77777777" w:rsidR="005D4C08" w:rsidRPr="0000330F" w:rsidRDefault="005D4C08" w:rsidP="0059634A">
            <w:pPr>
              <w:spacing w:line="480" w:lineRule="auto"/>
              <w:rPr>
                <w:rFonts w:ascii="Times New Roman" w:hAnsi="Times New Roman"/>
                <w:b/>
              </w:rPr>
            </w:pPr>
            <w:r w:rsidRPr="0000330F">
              <w:rPr>
                <w:rFonts w:ascii="Times New Roman" w:hAnsi="Times New Roman"/>
              </w:rPr>
              <w:t>RTYPE("Published Erratum")</w:t>
            </w:r>
          </w:p>
        </w:tc>
      </w:tr>
      <w:tr w:rsidR="005D4C08" w:rsidRPr="0000330F" w14:paraId="4ABB3F6E" w14:textId="77777777" w:rsidTr="00C41174">
        <w:tc>
          <w:tcPr>
            <w:tcW w:w="1020" w:type="pct"/>
            <w:gridSpan w:val="2"/>
            <w:vMerge/>
            <w:tcBorders>
              <w:top w:val="single" w:sz="4" w:space="0" w:color="000000"/>
              <w:left w:val="single" w:sz="4" w:space="0" w:color="000000"/>
              <w:bottom w:val="single" w:sz="4" w:space="0" w:color="000000"/>
              <w:right w:val="single" w:sz="4" w:space="0" w:color="000000"/>
            </w:tcBorders>
          </w:tcPr>
          <w:p w14:paraId="1B8511A5"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5B02953F" w14:textId="77777777" w:rsidR="005D4C08" w:rsidRPr="0000330F" w:rsidRDefault="005D4C08" w:rsidP="0059634A">
            <w:pPr>
              <w:spacing w:line="480" w:lineRule="auto"/>
              <w:rPr>
                <w:rFonts w:ascii="Times New Roman" w:hAnsi="Times New Roman"/>
                <w:b/>
              </w:rPr>
            </w:pPr>
            <w:r w:rsidRPr="0000330F">
              <w:rPr>
                <w:rFonts w:ascii="Times New Roman" w:hAnsi="Times New Roman"/>
              </w:rPr>
              <w:t>S50</w:t>
            </w:r>
          </w:p>
        </w:tc>
        <w:tc>
          <w:tcPr>
            <w:tcW w:w="3625" w:type="pct"/>
            <w:tcBorders>
              <w:top w:val="single" w:sz="4" w:space="0" w:color="000000"/>
              <w:left w:val="single" w:sz="4" w:space="0" w:color="000000"/>
              <w:bottom w:val="single" w:sz="4" w:space="0" w:color="000000"/>
              <w:right w:val="single" w:sz="4" w:space="0" w:color="000000"/>
            </w:tcBorders>
            <w:vAlign w:val="center"/>
          </w:tcPr>
          <w:p w14:paraId="0D247578" w14:textId="77777777" w:rsidR="005D4C08" w:rsidRPr="0000330F" w:rsidRDefault="005D4C08" w:rsidP="0059634A">
            <w:pPr>
              <w:spacing w:line="480" w:lineRule="auto"/>
              <w:rPr>
                <w:rFonts w:ascii="Times New Roman" w:hAnsi="Times New Roman"/>
                <w:b/>
              </w:rPr>
            </w:pPr>
            <w:r w:rsidRPr="0000330F">
              <w:rPr>
                <w:rFonts w:ascii="Times New Roman" w:hAnsi="Times New Roman"/>
              </w:rPr>
              <w:t>RTYPE("Retraction of Publication")</w:t>
            </w:r>
          </w:p>
        </w:tc>
      </w:tr>
      <w:tr w:rsidR="005D4C08" w:rsidRPr="0000330F" w14:paraId="7D8A4209" w14:textId="77777777" w:rsidTr="00C41174">
        <w:tc>
          <w:tcPr>
            <w:tcW w:w="1020" w:type="pct"/>
            <w:gridSpan w:val="2"/>
            <w:vMerge/>
            <w:tcBorders>
              <w:top w:val="single" w:sz="4" w:space="0" w:color="000000"/>
              <w:left w:val="single" w:sz="4" w:space="0" w:color="000000"/>
              <w:bottom w:val="single" w:sz="4" w:space="0" w:color="000000"/>
              <w:right w:val="single" w:sz="4" w:space="0" w:color="000000"/>
            </w:tcBorders>
          </w:tcPr>
          <w:p w14:paraId="0C7D39B4"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3B1B6098" w14:textId="77777777" w:rsidR="005D4C08" w:rsidRPr="0000330F" w:rsidRDefault="005D4C08" w:rsidP="0059634A">
            <w:pPr>
              <w:spacing w:line="480" w:lineRule="auto"/>
              <w:rPr>
                <w:rFonts w:ascii="Times New Roman" w:hAnsi="Times New Roman"/>
                <w:b/>
              </w:rPr>
            </w:pPr>
            <w:r w:rsidRPr="0000330F">
              <w:rPr>
                <w:rFonts w:ascii="Times New Roman" w:hAnsi="Times New Roman"/>
              </w:rPr>
              <w:t>S51</w:t>
            </w:r>
          </w:p>
        </w:tc>
        <w:tc>
          <w:tcPr>
            <w:tcW w:w="3625" w:type="pct"/>
            <w:tcBorders>
              <w:top w:val="single" w:sz="4" w:space="0" w:color="000000"/>
              <w:left w:val="single" w:sz="4" w:space="0" w:color="000000"/>
              <w:bottom w:val="single" w:sz="4" w:space="0" w:color="000000"/>
              <w:right w:val="single" w:sz="4" w:space="0" w:color="000000"/>
            </w:tcBorders>
            <w:vAlign w:val="center"/>
          </w:tcPr>
          <w:p w14:paraId="24557585" w14:textId="77777777" w:rsidR="005D4C08" w:rsidRPr="0000330F" w:rsidRDefault="005D4C08" w:rsidP="0059634A">
            <w:pPr>
              <w:spacing w:line="480" w:lineRule="auto"/>
              <w:rPr>
                <w:rFonts w:ascii="Times New Roman" w:hAnsi="Times New Roman"/>
                <w:b/>
              </w:rPr>
            </w:pPr>
            <w:r w:rsidRPr="0000330F">
              <w:rPr>
                <w:rFonts w:ascii="Times New Roman" w:hAnsi="Times New Roman"/>
              </w:rPr>
              <w:t>RTYPE("Retracted Publication")</w:t>
            </w:r>
          </w:p>
        </w:tc>
      </w:tr>
      <w:tr w:rsidR="005D4C08" w:rsidRPr="0000330F" w14:paraId="333F9E57" w14:textId="77777777" w:rsidTr="00C41174">
        <w:tc>
          <w:tcPr>
            <w:tcW w:w="1020" w:type="pct"/>
            <w:gridSpan w:val="2"/>
            <w:vMerge/>
            <w:tcBorders>
              <w:top w:val="single" w:sz="4" w:space="0" w:color="000000"/>
              <w:left w:val="single" w:sz="4" w:space="0" w:color="000000"/>
              <w:bottom w:val="single" w:sz="4" w:space="0" w:color="000000"/>
              <w:right w:val="single" w:sz="4" w:space="0" w:color="000000"/>
            </w:tcBorders>
          </w:tcPr>
          <w:p w14:paraId="3C14417D"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702139BD" w14:textId="77777777" w:rsidR="005D4C08" w:rsidRPr="0000330F" w:rsidRDefault="005D4C08" w:rsidP="0059634A">
            <w:pPr>
              <w:spacing w:line="480" w:lineRule="auto"/>
              <w:rPr>
                <w:rFonts w:ascii="Times New Roman" w:hAnsi="Times New Roman"/>
                <w:b/>
              </w:rPr>
            </w:pPr>
            <w:r w:rsidRPr="0000330F">
              <w:rPr>
                <w:rFonts w:ascii="Times New Roman" w:hAnsi="Times New Roman"/>
              </w:rPr>
              <w:t>S52</w:t>
            </w:r>
          </w:p>
        </w:tc>
        <w:tc>
          <w:tcPr>
            <w:tcW w:w="3625" w:type="pct"/>
            <w:tcBorders>
              <w:top w:val="single" w:sz="4" w:space="0" w:color="000000"/>
              <w:left w:val="single" w:sz="4" w:space="0" w:color="000000"/>
              <w:bottom w:val="single" w:sz="4" w:space="0" w:color="000000"/>
              <w:right w:val="single" w:sz="4" w:space="0" w:color="000000"/>
            </w:tcBorders>
            <w:vAlign w:val="center"/>
          </w:tcPr>
          <w:p w14:paraId="45B105FD" w14:textId="77777777" w:rsidR="005D4C08" w:rsidRPr="0000330F" w:rsidRDefault="005D4C08" w:rsidP="0059634A">
            <w:pPr>
              <w:spacing w:line="480" w:lineRule="auto"/>
              <w:rPr>
                <w:rFonts w:ascii="Times New Roman" w:hAnsi="Times New Roman"/>
                <w:b/>
              </w:rPr>
            </w:pPr>
            <w:r w:rsidRPr="0000330F">
              <w:rPr>
                <w:rFonts w:ascii="Times New Roman" w:hAnsi="Times New Roman"/>
              </w:rPr>
              <w:t>EMB.EXACT("retraction notice")</w:t>
            </w:r>
          </w:p>
        </w:tc>
      </w:tr>
      <w:tr w:rsidR="005D4C08" w:rsidRPr="0000330F" w14:paraId="5481AEAE" w14:textId="77777777" w:rsidTr="00C41174">
        <w:tc>
          <w:tcPr>
            <w:tcW w:w="1020" w:type="pct"/>
            <w:gridSpan w:val="2"/>
            <w:vMerge/>
            <w:tcBorders>
              <w:top w:val="single" w:sz="4" w:space="0" w:color="000000"/>
              <w:left w:val="single" w:sz="4" w:space="0" w:color="000000"/>
              <w:bottom w:val="single" w:sz="4" w:space="0" w:color="000000"/>
              <w:right w:val="single" w:sz="4" w:space="0" w:color="000000"/>
            </w:tcBorders>
          </w:tcPr>
          <w:p w14:paraId="2AAA4ADF"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620709A1" w14:textId="77777777" w:rsidR="005D4C08" w:rsidRPr="0000330F" w:rsidRDefault="005D4C08" w:rsidP="0059634A">
            <w:pPr>
              <w:spacing w:line="480" w:lineRule="auto"/>
              <w:rPr>
                <w:rFonts w:ascii="Times New Roman" w:hAnsi="Times New Roman"/>
                <w:b/>
              </w:rPr>
            </w:pPr>
            <w:r w:rsidRPr="0000330F">
              <w:rPr>
                <w:rFonts w:ascii="Times New Roman" w:hAnsi="Times New Roman"/>
                <w:b/>
              </w:rPr>
              <w:t>S53</w:t>
            </w:r>
          </w:p>
        </w:tc>
        <w:tc>
          <w:tcPr>
            <w:tcW w:w="3625" w:type="pct"/>
            <w:tcBorders>
              <w:top w:val="single" w:sz="4" w:space="0" w:color="000000"/>
              <w:left w:val="single" w:sz="4" w:space="0" w:color="000000"/>
              <w:bottom w:val="single" w:sz="4" w:space="0" w:color="000000"/>
              <w:right w:val="single" w:sz="4" w:space="0" w:color="000000"/>
            </w:tcBorders>
            <w:vAlign w:val="center"/>
          </w:tcPr>
          <w:p w14:paraId="43093D4E" w14:textId="77777777" w:rsidR="005D4C08" w:rsidRPr="0000330F" w:rsidRDefault="005D4C08" w:rsidP="0059634A">
            <w:pPr>
              <w:spacing w:line="480" w:lineRule="auto"/>
              <w:rPr>
                <w:rFonts w:ascii="Times New Roman" w:hAnsi="Times New Roman"/>
                <w:b/>
              </w:rPr>
            </w:pPr>
            <w:r w:rsidRPr="0000330F">
              <w:rPr>
                <w:rFonts w:ascii="Times New Roman" w:hAnsi="Times New Roman"/>
                <w:b/>
              </w:rPr>
              <w:t>S52 OR S51 OR S50 OR S49 OR S48 OR S47 OR S46 OR S45 OR S44 OR S43</w:t>
            </w:r>
          </w:p>
        </w:tc>
      </w:tr>
      <w:tr w:rsidR="005D4C08" w:rsidRPr="0000330F" w14:paraId="73BC374B" w14:textId="77777777" w:rsidTr="00C41174">
        <w:tc>
          <w:tcPr>
            <w:tcW w:w="1020" w:type="pct"/>
            <w:gridSpan w:val="2"/>
            <w:vMerge/>
            <w:tcBorders>
              <w:top w:val="single" w:sz="4" w:space="0" w:color="000000"/>
              <w:left w:val="single" w:sz="4" w:space="0" w:color="000000"/>
              <w:bottom w:val="single" w:sz="4" w:space="0" w:color="000000"/>
              <w:right w:val="single" w:sz="4" w:space="0" w:color="000000"/>
            </w:tcBorders>
          </w:tcPr>
          <w:p w14:paraId="0E171EC8"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shd w:val="clear" w:color="auto" w:fill="EDF2F4"/>
            <w:vAlign w:val="center"/>
          </w:tcPr>
          <w:p w14:paraId="2804A2C5" w14:textId="77777777" w:rsidR="005D4C08" w:rsidRPr="0000330F" w:rsidRDefault="005D4C08" w:rsidP="0059634A">
            <w:pPr>
              <w:spacing w:line="480" w:lineRule="auto"/>
              <w:rPr>
                <w:rFonts w:ascii="Times New Roman" w:hAnsi="Times New Roman"/>
                <w:b/>
              </w:rPr>
            </w:pPr>
            <w:r w:rsidRPr="0000330F">
              <w:rPr>
                <w:rFonts w:ascii="Times New Roman" w:hAnsi="Times New Roman"/>
                <w:b/>
              </w:rPr>
              <w:t>S54</w:t>
            </w:r>
          </w:p>
        </w:tc>
        <w:tc>
          <w:tcPr>
            <w:tcW w:w="3625" w:type="pct"/>
            <w:tcBorders>
              <w:top w:val="single" w:sz="4" w:space="0" w:color="000000"/>
              <w:left w:val="single" w:sz="4" w:space="0" w:color="000000"/>
              <w:bottom w:val="single" w:sz="4" w:space="0" w:color="000000"/>
              <w:right w:val="single" w:sz="4" w:space="0" w:color="000000"/>
            </w:tcBorders>
            <w:shd w:val="clear" w:color="auto" w:fill="EDF2F4"/>
            <w:vAlign w:val="center"/>
          </w:tcPr>
          <w:p w14:paraId="54E51750" w14:textId="77777777" w:rsidR="005D4C08" w:rsidRPr="0000330F" w:rsidRDefault="005D4C08" w:rsidP="0059634A">
            <w:pPr>
              <w:spacing w:line="480" w:lineRule="auto"/>
              <w:rPr>
                <w:rFonts w:ascii="Times New Roman" w:hAnsi="Times New Roman"/>
                <w:b/>
              </w:rPr>
            </w:pPr>
            <w:r w:rsidRPr="0000330F">
              <w:rPr>
                <w:rFonts w:ascii="Times New Roman" w:hAnsi="Times New Roman"/>
                <w:b/>
              </w:rPr>
              <w:t>S42 NOT S53</w:t>
            </w:r>
          </w:p>
        </w:tc>
      </w:tr>
      <w:tr w:rsidR="005D4C08" w:rsidRPr="0000330F" w14:paraId="673663A2" w14:textId="77777777" w:rsidTr="00C41174">
        <w:tc>
          <w:tcPr>
            <w:tcW w:w="1020" w:type="pct"/>
            <w:gridSpan w:val="2"/>
            <w:vMerge w:val="restart"/>
            <w:tcBorders>
              <w:top w:val="single" w:sz="4" w:space="0" w:color="000000"/>
              <w:left w:val="single" w:sz="4" w:space="0" w:color="000000"/>
              <w:bottom w:val="single" w:sz="4" w:space="0" w:color="000000"/>
              <w:right w:val="single" w:sz="4" w:space="0" w:color="000000"/>
            </w:tcBorders>
          </w:tcPr>
          <w:p w14:paraId="16A23348" w14:textId="77777777" w:rsidR="005D4C08" w:rsidRPr="0000330F" w:rsidRDefault="005D4C08" w:rsidP="0059634A">
            <w:pPr>
              <w:spacing w:line="480" w:lineRule="auto"/>
              <w:rPr>
                <w:rFonts w:ascii="Times New Roman" w:hAnsi="Times New Roman"/>
                <w:b/>
              </w:rPr>
            </w:pPr>
            <w:r w:rsidRPr="0000330F">
              <w:rPr>
                <w:rFonts w:ascii="Times New Roman" w:hAnsi="Times New Roman"/>
                <w:b/>
              </w:rPr>
              <w:t>Search terms for conference abstracts</w:t>
            </w:r>
          </w:p>
        </w:tc>
        <w:tc>
          <w:tcPr>
            <w:tcW w:w="354" w:type="pct"/>
            <w:tcBorders>
              <w:top w:val="single" w:sz="4" w:space="0" w:color="000000"/>
              <w:left w:val="single" w:sz="4" w:space="0" w:color="000000"/>
              <w:bottom w:val="single" w:sz="4" w:space="0" w:color="000000"/>
              <w:right w:val="single" w:sz="4" w:space="0" w:color="000000"/>
            </w:tcBorders>
            <w:vAlign w:val="center"/>
          </w:tcPr>
          <w:p w14:paraId="67960E85" w14:textId="77777777" w:rsidR="005D4C08" w:rsidRPr="0000330F" w:rsidRDefault="005D4C08" w:rsidP="0059634A">
            <w:pPr>
              <w:spacing w:line="480" w:lineRule="auto"/>
              <w:rPr>
                <w:rFonts w:ascii="Times New Roman" w:hAnsi="Times New Roman"/>
                <w:b/>
              </w:rPr>
            </w:pPr>
            <w:r w:rsidRPr="0000330F">
              <w:rPr>
                <w:rFonts w:ascii="Times New Roman" w:hAnsi="Times New Roman"/>
              </w:rPr>
              <w:t>S55</w:t>
            </w:r>
          </w:p>
        </w:tc>
        <w:tc>
          <w:tcPr>
            <w:tcW w:w="3625" w:type="pct"/>
            <w:tcBorders>
              <w:top w:val="single" w:sz="4" w:space="0" w:color="000000"/>
              <w:left w:val="single" w:sz="4" w:space="0" w:color="000000"/>
              <w:bottom w:val="single" w:sz="4" w:space="0" w:color="000000"/>
              <w:right w:val="single" w:sz="4" w:space="0" w:color="000000"/>
            </w:tcBorders>
            <w:vAlign w:val="center"/>
          </w:tcPr>
          <w:p w14:paraId="02B7FB75" w14:textId="77777777" w:rsidR="005D4C08" w:rsidRPr="0000330F" w:rsidRDefault="005D4C08" w:rsidP="0059634A">
            <w:pPr>
              <w:spacing w:line="480" w:lineRule="auto"/>
              <w:rPr>
                <w:rFonts w:ascii="Times New Roman" w:hAnsi="Times New Roman"/>
                <w:b/>
              </w:rPr>
            </w:pPr>
            <w:r w:rsidRPr="0000330F">
              <w:rPr>
                <w:rFonts w:ascii="Times New Roman" w:hAnsi="Times New Roman"/>
              </w:rPr>
              <w:t>RTYPE("Conference Abstract")</w:t>
            </w:r>
          </w:p>
        </w:tc>
      </w:tr>
      <w:tr w:rsidR="005D4C08" w:rsidRPr="0000330F" w14:paraId="628B2CE3" w14:textId="77777777" w:rsidTr="00C41174">
        <w:tc>
          <w:tcPr>
            <w:tcW w:w="1020" w:type="pct"/>
            <w:gridSpan w:val="2"/>
            <w:vMerge/>
            <w:tcBorders>
              <w:top w:val="single" w:sz="4" w:space="0" w:color="000000"/>
              <w:left w:val="single" w:sz="4" w:space="0" w:color="000000"/>
              <w:bottom w:val="single" w:sz="4" w:space="0" w:color="000000"/>
              <w:right w:val="single" w:sz="4" w:space="0" w:color="000000"/>
            </w:tcBorders>
          </w:tcPr>
          <w:p w14:paraId="2C993D89"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0DDA68AB" w14:textId="77777777" w:rsidR="005D4C08" w:rsidRPr="0000330F" w:rsidRDefault="005D4C08" w:rsidP="0059634A">
            <w:pPr>
              <w:spacing w:line="480" w:lineRule="auto"/>
              <w:rPr>
                <w:rFonts w:ascii="Times New Roman" w:hAnsi="Times New Roman"/>
                <w:b/>
              </w:rPr>
            </w:pPr>
            <w:r w:rsidRPr="0000330F">
              <w:rPr>
                <w:rFonts w:ascii="Times New Roman" w:hAnsi="Times New Roman"/>
              </w:rPr>
              <w:t>S56</w:t>
            </w:r>
          </w:p>
        </w:tc>
        <w:tc>
          <w:tcPr>
            <w:tcW w:w="3625" w:type="pct"/>
            <w:tcBorders>
              <w:top w:val="single" w:sz="4" w:space="0" w:color="000000"/>
              <w:left w:val="single" w:sz="4" w:space="0" w:color="000000"/>
              <w:bottom w:val="single" w:sz="4" w:space="0" w:color="000000"/>
              <w:right w:val="single" w:sz="4" w:space="0" w:color="000000"/>
            </w:tcBorders>
            <w:vAlign w:val="center"/>
          </w:tcPr>
          <w:p w14:paraId="0EEE2EEF" w14:textId="77777777" w:rsidR="005D4C08" w:rsidRPr="0000330F" w:rsidRDefault="005D4C08" w:rsidP="0059634A">
            <w:pPr>
              <w:spacing w:line="480" w:lineRule="auto"/>
              <w:rPr>
                <w:rFonts w:ascii="Times New Roman" w:hAnsi="Times New Roman"/>
                <w:b/>
              </w:rPr>
            </w:pPr>
            <w:r w:rsidRPr="0000330F">
              <w:rPr>
                <w:rFonts w:ascii="Times New Roman" w:hAnsi="Times New Roman"/>
              </w:rPr>
              <w:t>RTYPE("Meeting")</w:t>
            </w:r>
          </w:p>
        </w:tc>
      </w:tr>
      <w:tr w:rsidR="005D4C08" w:rsidRPr="0000330F" w14:paraId="1E1D4B83" w14:textId="77777777" w:rsidTr="00C41174">
        <w:tc>
          <w:tcPr>
            <w:tcW w:w="1020" w:type="pct"/>
            <w:gridSpan w:val="2"/>
            <w:vMerge/>
            <w:tcBorders>
              <w:top w:val="single" w:sz="4" w:space="0" w:color="000000"/>
              <w:left w:val="single" w:sz="4" w:space="0" w:color="000000"/>
              <w:bottom w:val="single" w:sz="4" w:space="0" w:color="000000"/>
              <w:right w:val="single" w:sz="4" w:space="0" w:color="000000"/>
            </w:tcBorders>
          </w:tcPr>
          <w:p w14:paraId="1045E4CC"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646721E6" w14:textId="77777777" w:rsidR="005D4C08" w:rsidRPr="0000330F" w:rsidRDefault="005D4C08" w:rsidP="0059634A">
            <w:pPr>
              <w:spacing w:line="480" w:lineRule="auto"/>
              <w:rPr>
                <w:rFonts w:ascii="Times New Roman" w:hAnsi="Times New Roman"/>
                <w:b/>
              </w:rPr>
            </w:pPr>
            <w:r w:rsidRPr="0000330F">
              <w:rPr>
                <w:rFonts w:ascii="Times New Roman" w:hAnsi="Times New Roman"/>
              </w:rPr>
              <w:t>S57</w:t>
            </w:r>
          </w:p>
        </w:tc>
        <w:tc>
          <w:tcPr>
            <w:tcW w:w="3625" w:type="pct"/>
            <w:tcBorders>
              <w:top w:val="single" w:sz="4" w:space="0" w:color="000000"/>
              <w:left w:val="single" w:sz="4" w:space="0" w:color="000000"/>
              <w:bottom w:val="single" w:sz="4" w:space="0" w:color="000000"/>
              <w:right w:val="single" w:sz="4" w:space="0" w:color="000000"/>
            </w:tcBorders>
            <w:vAlign w:val="center"/>
          </w:tcPr>
          <w:p w14:paraId="638C72CF" w14:textId="77777777" w:rsidR="005D4C08" w:rsidRPr="0000330F" w:rsidRDefault="005D4C08" w:rsidP="0059634A">
            <w:pPr>
              <w:spacing w:line="480" w:lineRule="auto"/>
              <w:rPr>
                <w:rFonts w:ascii="Times New Roman" w:hAnsi="Times New Roman"/>
                <w:b/>
              </w:rPr>
            </w:pPr>
            <w:r w:rsidRPr="0000330F">
              <w:rPr>
                <w:rFonts w:ascii="Times New Roman" w:hAnsi="Times New Roman"/>
              </w:rPr>
              <w:t>PSTYPE("Meeting")</w:t>
            </w:r>
          </w:p>
        </w:tc>
      </w:tr>
      <w:tr w:rsidR="005D4C08" w:rsidRPr="0000330F" w14:paraId="6F9BB90A" w14:textId="77777777" w:rsidTr="00C41174">
        <w:tc>
          <w:tcPr>
            <w:tcW w:w="1020" w:type="pct"/>
            <w:gridSpan w:val="2"/>
            <w:vMerge/>
            <w:tcBorders>
              <w:top w:val="single" w:sz="4" w:space="0" w:color="000000"/>
              <w:left w:val="single" w:sz="4" w:space="0" w:color="000000"/>
              <w:bottom w:val="single" w:sz="4" w:space="0" w:color="000000"/>
              <w:right w:val="single" w:sz="4" w:space="0" w:color="000000"/>
            </w:tcBorders>
          </w:tcPr>
          <w:p w14:paraId="64E6B209"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0148EE1F" w14:textId="77777777" w:rsidR="005D4C08" w:rsidRPr="0000330F" w:rsidRDefault="005D4C08" w:rsidP="0059634A">
            <w:pPr>
              <w:spacing w:line="480" w:lineRule="auto"/>
              <w:rPr>
                <w:rFonts w:ascii="Times New Roman" w:hAnsi="Times New Roman"/>
                <w:b/>
              </w:rPr>
            </w:pPr>
            <w:r w:rsidRPr="0000330F">
              <w:rPr>
                <w:rFonts w:ascii="Times New Roman" w:hAnsi="Times New Roman"/>
              </w:rPr>
              <w:t>S58</w:t>
            </w:r>
          </w:p>
        </w:tc>
        <w:tc>
          <w:tcPr>
            <w:tcW w:w="3625" w:type="pct"/>
            <w:tcBorders>
              <w:top w:val="single" w:sz="4" w:space="0" w:color="000000"/>
              <w:left w:val="single" w:sz="4" w:space="0" w:color="000000"/>
              <w:bottom w:val="single" w:sz="4" w:space="0" w:color="000000"/>
              <w:right w:val="single" w:sz="4" w:space="0" w:color="000000"/>
            </w:tcBorders>
            <w:vAlign w:val="center"/>
          </w:tcPr>
          <w:p w14:paraId="65E3CF7C" w14:textId="77777777" w:rsidR="005D4C08" w:rsidRPr="0000330F" w:rsidRDefault="005D4C08" w:rsidP="0059634A">
            <w:pPr>
              <w:spacing w:line="480" w:lineRule="auto"/>
              <w:rPr>
                <w:rFonts w:ascii="Times New Roman" w:hAnsi="Times New Roman"/>
                <w:b/>
              </w:rPr>
            </w:pPr>
            <w:r w:rsidRPr="0000330F">
              <w:rPr>
                <w:rFonts w:ascii="Times New Roman" w:hAnsi="Times New Roman"/>
              </w:rPr>
              <w:t>DTYPE("Conference Abstract")</w:t>
            </w:r>
          </w:p>
        </w:tc>
      </w:tr>
      <w:tr w:rsidR="005D4C08" w:rsidRPr="0000330F" w14:paraId="4B25B211" w14:textId="77777777" w:rsidTr="00C41174">
        <w:tc>
          <w:tcPr>
            <w:tcW w:w="1020" w:type="pct"/>
            <w:gridSpan w:val="2"/>
            <w:vMerge/>
            <w:tcBorders>
              <w:top w:val="single" w:sz="4" w:space="0" w:color="000000"/>
              <w:left w:val="single" w:sz="4" w:space="0" w:color="000000"/>
              <w:bottom w:val="single" w:sz="4" w:space="0" w:color="000000"/>
              <w:right w:val="single" w:sz="4" w:space="0" w:color="000000"/>
            </w:tcBorders>
          </w:tcPr>
          <w:p w14:paraId="441696A4"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vAlign w:val="center"/>
          </w:tcPr>
          <w:p w14:paraId="319DDB89" w14:textId="77777777" w:rsidR="005D4C08" w:rsidRPr="0000330F" w:rsidRDefault="005D4C08" w:rsidP="0059634A">
            <w:pPr>
              <w:spacing w:line="480" w:lineRule="auto"/>
              <w:rPr>
                <w:rFonts w:ascii="Times New Roman" w:hAnsi="Times New Roman"/>
                <w:b/>
              </w:rPr>
            </w:pPr>
            <w:r w:rsidRPr="0000330F">
              <w:rPr>
                <w:rFonts w:ascii="Times New Roman" w:hAnsi="Times New Roman"/>
              </w:rPr>
              <w:t>S59</w:t>
            </w:r>
          </w:p>
        </w:tc>
        <w:tc>
          <w:tcPr>
            <w:tcW w:w="3625" w:type="pct"/>
            <w:tcBorders>
              <w:top w:val="single" w:sz="4" w:space="0" w:color="000000"/>
              <w:left w:val="single" w:sz="4" w:space="0" w:color="000000"/>
              <w:bottom w:val="single" w:sz="4" w:space="0" w:color="000000"/>
              <w:right w:val="single" w:sz="4" w:space="0" w:color="000000"/>
            </w:tcBorders>
            <w:vAlign w:val="center"/>
          </w:tcPr>
          <w:p w14:paraId="0FFBD4F7" w14:textId="77777777" w:rsidR="005D4C08" w:rsidRPr="0000330F" w:rsidRDefault="005D4C08" w:rsidP="0059634A">
            <w:pPr>
              <w:spacing w:line="480" w:lineRule="auto"/>
              <w:rPr>
                <w:rFonts w:ascii="Times New Roman" w:hAnsi="Times New Roman"/>
                <w:b/>
              </w:rPr>
            </w:pPr>
            <w:r w:rsidRPr="0000330F">
              <w:rPr>
                <w:rFonts w:ascii="Times New Roman" w:hAnsi="Times New Roman"/>
              </w:rPr>
              <w:t>DTYPE("Conference")</w:t>
            </w:r>
          </w:p>
        </w:tc>
      </w:tr>
      <w:tr w:rsidR="005D4C08" w:rsidRPr="0000330F" w14:paraId="78EDE355" w14:textId="77777777" w:rsidTr="00C41174">
        <w:tc>
          <w:tcPr>
            <w:tcW w:w="1020" w:type="pct"/>
            <w:gridSpan w:val="2"/>
            <w:vMerge/>
            <w:tcBorders>
              <w:top w:val="single" w:sz="4" w:space="0" w:color="000000"/>
              <w:left w:val="single" w:sz="4" w:space="0" w:color="000000"/>
              <w:bottom w:val="single" w:sz="4" w:space="0" w:color="000000"/>
              <w:right w:val="single" w:sz="4" w:space="0" w:color="000000"/>
            </w:tcBorders>
          </w:tcPr>
          <w:p w14:paraId="002D01B5" w14:textId="77777777" w:rsidR="005D4C08" w:rsidRPr="0000330F" w:rsidRDefault="005D4C08" w:rsidP="0059634A">
            <w:pPr>
              <w:spacing w:line="480" w:lineRule="auto"/>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shd w:val="clear" w:color="auto" w:fill="EDF2F4"/>
            <w:vAlign w:val="center"/>
          </w:tcPr>
          <w:p w14:paraId="59A733D3" w14:textId="77777777" w:rsidR="005D4C08" w:rsidRPr="0000330F" w:rsidRDefault="005D4C08" w:rsidP="0059634A">
            <w:pPr>
              <w:spacing w:line="480" w:lineRule="auto"/>
              <w:rPr>
                <w:rFonts w:ascii="Times New Roman" w:hAnsi="Times New Roman"/>
                <w:b/>
              </w:rPr>
            </w:pPr>
            <w:r w:rsidRPr="0000330F">
              <w:rPr>
                <w:rFonts w:ascii="Times New Roman" w:hAnsi="Times New Roman"/>
                <w:b/>
              </w:rPr>
              <w:t>S60</w:t>
            </w:r>
          </w:p>
        </w:tc>
        <w:tc>
          <w:tcPr>
            <w:tcW w:w="3625" w:type="pct"/>
            <w:tcBorders>
              <w:top w:val="single" w:sz="4" w:space="0" w:color="000000"/>
              <w:left w:val="single" w:sz="4" w:space="0" w:color="000000"/>
              <w:bottom w:val="single" w:sz="4" w:space="0" w:color="000000"/>
              <w:right w:val="single" w:sz="4" w:space="0" w:color="000000"/>
            </w:tcBorders>
            <w:shd w:val="clear" w:color="auto" w:fill="EDF2F4"/>
            <w:vAlign w:val="center"/>
          </w:tcPr>
          <w:p w14:paraId="7E7C12E5" w14:textId="77777777" w:rsidR="005D4C08" w:rsidRPr="0000330F" w:rsidRDefault="005D4C08" w:rsidP="0059634A">
            <w:pPr>
              <w:spacing w:line="480" w:lineRule="auto"/>
              <w:rPr>
                <w:rFonts w:ascii="Times New Roman" w:hAnsi="Times New Roman"/>
                <w:b/>
              </w:rPr>
            </w:pPr>
            <w:r w:rsidRPr="0000330F">
              <w:rPr>
                <w:rFonts w:ascii="Times New Roman" w:hAnsi="Times New Roman"/>
                <w:b/>
              </w:rPr>
              <w:t>S59 OR S58 OR S57 OR S56 OR S55</w:t>
            </w:r>
          </w:p>
        </w:tc>
      </w:tr>
      <w:tr w:rsidR="005D4C08" w:rsidRPr="0000330F" w14:paraId="5515F65C" w14:textId="77777777" w:rsidTr="00C41174">
        <w:tc>
          <w:tcPr>
            <w:tcW w:w="1020" w:type="pct"/>
            <w:gridSpan w:val="2"/>
            <w:tcBorders>
              <w:top w:val="single" w:sz="4" w:space="0" w:color="000000"/>
              <w:left w:val="single" w:sz="4" w:space="0" w:color="000000"/>
              <w:bottom w:val="single" w:sz="4" w:space="0" w:color="000000"/>
              <w:right w:val="single" w:sz="4" w:space="0" w:color="000000"/>
            </w:tcBorders>
            <w:shd w:val="clear" w:color="auto" w:fill="EDF2F4"/>
          </w:tcPr>
          <w:p w14:paraId="593735BA" w14:textId="77777777" w:rsidR="005D4C08" w:rsidRPr="0000330F" w:rsidRDefault="005D4C08" w:rsidP="0059634A">
            <w:pPr>
              <w:spacing w:line="480" w:lineRule="auto"/>
              <w:rPr>
                <w:rFonts w:ascii="Times New Roman" w:hAnsi="Times New Roman"/>
                <w:b/>
              </w:rPr>
            </w:pPr>
            <w:r w:rsidRPr="0000330F">
              <w:rPr>
                <w:rFonts w:ascii="Times New Roman" w:hAnsi="Times New Roman"/>
                <w:b/>
              </w:rPr>
              <w:t>Search string for conference abstracts</w:t>
            </w:r>
          </w:p>
        </w:tc>
        <w:tc>
          <w:tcPr>
            <w:tcW w:w="354" w:type="pct"/>
            <w:tcBorders>
              <w:top w:val="single" w:sz="4" w:space="0" w:color="000000"/>
              <w:left w:val="single" w:sz="4" w:space="0" w:color="000000"/>
              <w:bottom w:val="single" w:sz="4" w:space="0" w:color="000000"/>
              <w:right w:val="single" w:sz="4" w:space="0" w:color="000000"/>
            </w:tcBorders>
            <w:shd w:val="clear" w:color="auto" w:fill="EDF2F4"/>
            <w:vAlign w:val="center"/>
          </w:tcPr>
          <w:p w14:paraId="36151888" w14:textId="77777777" w:rsidR="005D4C08" w:rsidRPr="0000330F" w:rsidRDefault="005D4C08" w:rsidP="0059634A">
            <w:pPr>
              <w:spacing w:line="480" w:lineRule="auto"/>
              <w:rPr>
                <w:rFonts w:ascii="Times New Roman" w:hAnsi="Times New Roman"/>
                <w:b/>
              </w:rPr>
            </w:pPr>
            <w:r w:rsidRPr="0000330F">
              <w:rPr>
                <w:rFonts w:ascii="Times New Roman" w:hAnsi="Times New Roman"/>
                <w:b/>
              </w:rPr>
              <w:t>S61</w:t>
            </w:r>
          </w:p>
        </w:tc>
        <w:tc>
          <w:tcPr>
            <w:tcW w:w="3625" w:type="pct"/>
            <w:tcBorders>
              <w:top w:val="single" w:sz="4" w:space="0" w:color="000000"/>
              <w:left w:val="single" w:sz="4" w:space="0" w:color="000000"/>
              <w:bottom w:val="single" w:sz="4" w:space="0" w:color="000000"/>
              <w:right w:val="single" w:sz="4" w:space="0" w:color="000000"/>
            </w:tcBorders>
            <w:shd w:val="clear" w:color="auto" w:fill="EDF2F4"/>
            <w:vAlign w:val="center"/>
          </w:tcPr>
          <w:p w14:paraId="625AEBD3" w14:textId="77777777" w:rsidR="005D4C08" w:rsidRPr="0000330F" w:rsidRDefault="005D4C08" w:rsidP="0059634A">
            <w:pPr>
              <w:spacing w:line="480" w:lineRule="auto"/>
              <w:rPr>
                <w:rFonts w:ascii="Times New Roman" w:hAnsi="Times New Roman"/>
                <w:b/>
              </w:rPr>
            </w:pPr>
            <w:r w:rsidRPr="0000330F">
              <w:rPr>
                <w:rFonts w:ascii="Times New Roman" w:hAnsi="Times New Roman"/>
                <w:b/>
              </w:rPr>
              <w:t>S54 AND S60 [meeting abstracts]</w:t>
            </w:r>
          </w:p>
        </w:tc>
      </w:tr>
      <w:tr w:rsidR="005D4C08" w:rsidRPr="0000330F" w14:paraId="0A778A98" w14:textId="77777777" w:rsidTr="00C41174">
        <w:tc>
          <w:tcPr>
            <w:tcW w:w="1020" w:type="pct"/>
            <w:gridSpan w:val="2"/>
            <w:tcBorders>
              <w:top w:val="single" w:sz="4" w:space="0" w:color="000000"/>
              <w:left w:val="single" w:sz="4" w:space="0" w:color="000000"/>
              <w:bottom w:val="single" w:sz="4" w:space="0" w:color="000000"/>
              <w:right w:val="single" w:sz="4" w:space="0" w:color="000000"/>
            </w:tcBorders>
            <w:shd w:val="clear" w:color="auto" w:fill="EDF2F4"/>
          </w:tcPr>
          <w:p w14:paraId="4699192A" w14:textId="77777777" w:rsidR="005D4C08" w:rsidRPr="0000330F" w:rsidRDefault="005D4C08" w:rsidP="0059634A">
            <w:pPr>
              <w:spacing w:line="480" w:lineRule="auto"/>
              <w:rPr>
                <w:rFonts w:ascii="Times New Roman" w:hAnsi="Times New Roman"/>
                <w:b/>
              </w:rPr>
            </w:pPr>
            <w:r w:rsidRPr="0000330F">
              <w:rPr>
                <w:rFonts w:ascii="Times New Roman" w:hAnsi="Times New Roman"/>
                <w:b/>
              </w:rPr>
              <w:lastRenderedPageBreak/>
              <w:t>Search string for journal articles</w:t>
            </w:r>
          </w:p>
        </w:tc>
        <w:tc>
          <w:tcPr>
            <w:tcW w:w="354" w:type="pct"/>
            <w:tcBorders>
              <w:top w:val="single" w:sz="4" w:space="0" w:color="000000"/>
              <w:left w:val="single" w:sz="4" w:space="0" w:color="000000"/>
              <w:bottom w:val="single" w:sz="4" w:space="0" w:color="000000"/>
              <w:right w:val="single" w:sz="4" w:space="0" w:color="000000"/>
            </w:tcBorders>
            <w:shd w:val="clear" w:color="auto" w:fill="EDF2F4"/>
            <w:vAlign w:val="center"/>
          </w:tcPr>
          <w:p w14:paraId="7A672FC1" w14:textId="77777777" w:rsidR="005D4C08" w:rsidRPr="0000330F" w:rsidRDefault="005D4C08" w:rsidP="0059634A">
            <w:pPr>
              <w:spacing w:line="480" w:lineRule="auto"/>
              <w:rPr>
                <w:rFonts w:ascii="Times New Roman" w:hAnsi="Times New Roman"/>
                <w:b/>
              </w:rPr>
            </w:pPr>
            <w:r w:rsidRPr="0000330F">
              <w:rPr>
                <w:rFonts w:ascii="Times New Roman" w:hAnsi="Times New Roman"/>
                <w:b/>
              </w:rPr>
              <w:t>S62</w:t>
            </w:r>
          </w:p>
        </w:tc>
        <w:tc>
          <w:tcPr>
            <w:tcW w:w="3625" w:type="pct"/>
            <w:tcBorders>
              <w:top w:val="single" w:sz="4" w:space="0" w:color="000000"/>
              <w:left w:val="single" w:sz="4" w:space="0" w:color="000000"/>
              <w:bottom w:val="single" w:sz="4" w:space="0" w:color="000000"/>
              <w:right w:val="single" w:sz="4" w:space="0" w:color="000000"/>
            </w:tcBorders>
            <w:shd w:val="clear" w:color="auto" w:fill="EDF2F4"/>
            <w:vAlign w:val="center"/>
          </w:tcPr>
          <w:p w14:paraId="639FF499" w14:textId="77777777" w:rsidR="005D4C08" w:rsidRPr="0000330F" w:rsidRDefault="005D4C08" w:rsidP="0059634A">
            <w:pPr>
              <w:spacing w:line="480" w:lineRule="auto"/>
              <w:rPr>
                <w:rFonts w:ascii="Times New Roman" w:hAnsi="Times New Roman"/>
                <w:b/>
              </w:rPr>
            </w:pPr>
            <w:r w:rsidRPr="0000330F">
              <w:rPr>
                <w:rFonts w:ascii="Times New Roman" w:hAnsi="Times New Roman"/>
                <w:b/>
              </w:rPr>
              <w:t>S54 NOT S60 [journal articles]</w:t>
            </w:r>
          </w:p>
        </w:tc>
      </w:tr>
    </w:tbl>
    <w:p w14:paraId="270CAA1C" w14:textId="77777777" w:rsidR="005D4C08" w:rsidRPr="0000330F" w:rsidRDefault="005D4C08" w:rsidP="0059634A">
      <w:pPr>
        <w:spacing w:after="0" w:line="480" w:lineRule="auto"/>
        <w:rPr>
          <w:rFonts w:ascii="Times New Roman" w:hAnsi="Times New Roman"/>
          <w:sz w:val="24"/>
          <w:szCs w:val="24"/>
        </w:rPr>
      </w:pPr>
    </w:p>
    <w:p w14:paraId="2BE6B330" w14:textId="77777777" w:rsidR="005D4C08" w:rsidRPr="0000330F" w:rsidRDefault="005D4C08" w:rsidP="0059634A">
      <w:pPr>
        <w:spacing w:after="0" w:line="480" w:lineRule="auto"/>
        <w:rPr>
          <w:rFonts w:ascii="Times New Roman" w:hAnsi="Times New Roman"/>
          <w:b/>
          <w:bCs/>
          <w:sz w:val="24"/>
          <w:szCs w:val="24"/>
        </w:rPr>
      </w:pPr>
      <w:r w:rsidRPr="0000330F">
        <w:rPr>
          <w:rFonts w:ascii="Times New Roman" w:hAnsi="Times New Roman"/>
          <w:b/>
          <w:bCs/>
          <w:sz w:val="24"/>
          <w:szCs w:val="24"/>
        </w:rPr>
        <w:t>Key:</w:t>
      </w:r>
    </w:p>
    <w:p w14:paraId="4C75090F" w14:textId="77777777" w:rsidR="005D4C08" w:rsidRPr="0000330F" w:rsidRDefault="005D4C08" w:rsidP="0059634A">
      <w:pPr>
        <w:pStyle w:val="Parastyle"/>
        <w:spacing w:after="0" w:line="480" w:lineRule="auto"/>
      </w:pPr>
      <w:r w:rsidRPr="0000330F">
        <w:t>Wildcard/truncation: asterisk, question mark, dollar sign</w:t>
      </w:r>
    </w:p>
    <w:p w14:paraId="40E96F5F" w14:textId="77777777" w:rsidR="005D4C08" w:rsidRPr="0000330F" w:rsidRDefault="005D4C08" w:rsidP="0059634A">
      <w:pPr>
        <w:spacing w:after="0" w:line="480" w:lineRule="auto"/>
        <w:rPr>
          <w:rFonts w:ascii="Times New Roman" w:hAnsi="Times New Roman"/>
          <w:sz w:val="24"/>
          <w:szCs w:val="24"/>
        </w:rPr>
      </w:pPr>
      <w:r w:rsidRPr="0000330F">
        <w:rPr>
          <w:rFonts w:ascii="Times New Roman" w:hAnsi="Times New Roman"/>
          <w:sz w:val="24"/>
          <w:szCs w:val="24"/>
        </w:rPr>
        <w:t>"": double quotation marks, exact phrase</w:t>
      </w:r>
    </w:p>
    <w:p w14:paraId="56627111" w14:textId="77777777" w:rsidR="005D4C08" w:rsidRPr="0000330F" w:rsidRDefault="005D4C08" w:rsidP="0059634A">
      <w:pPr>
        <w:spacing w:after="0" w:line="480" w:lineRule="auto"/>
        <w:rPr>
          <w:rFonts w:ascii="Times New Roman" w:hAnsi="Times New Roman"/>
          <w:b/>
          <w:bCs/>
          <w:sz w:val="24"/>
          <w:szCs w:val="24"/>
        </w:rPr>
      </w:pPr>
    </w:p>
    <w:p w14:paraId="1998860D" w14:textId="77777777" w:rsidR="005D4C08" w:rsidRPr="0000330F" w:rsidRDefault="005D4C08" w:rsidP="0059634A">
      <w:pPr>
        <w:spacing w:after="0" w:line="480" w:lineRule="auto"/>
        <w:rPr>
          <w:rFonts w:ascii="Times New Roman" w:hAnsi="Times New Roman"/>
          <w:b/>
          <w:bCs/>
          <w:sz w:val="24"/>
          <w:szCs w:val="24"/>
        </w:rPr>
      </w:pPr>
      <w:bookmarkStart w:id="3" w:name="_Toc160202635"/>
      <w:bookmarkStart w:id="4" w:name="_Toc161825753"/>
      <w:r w:rsidRPr="0000330F">
        <w:rPr>
          <w:rFonts w:ascii="Times New Roman" w:hAnsi="Times New Roman"/>
          <w:b/>
          <w:bCs/>
          <w:sz w:val="24"/>
          <w:szCs w:val="24"/>
        </w:rPr>
        <w:t>Data assumptions/calculations</w:t>
      </w:r>
      <w:bookmarkEnd w:id="3"/>
      <w:bookmarkEnd w:id="4"/>
    </w:p>
    <w:p w14:paraId="0B5B5148" w14:textId="77777777" w:rsidR="005D4C08" w:rsidRPr="0000330F" w:rsidRDefault="005D4C08" w:rsidP="0059634A">
      <w:pPr>
        <w:pStyle w:val="Parastyle"/>
        <w:spacing w:after="0" w:line="480" w:lineRule="auto"/>
      </w:pPr>
      <w:r w:rsidRPr="0000330F">
        <w:t xml:space="preserve">Some studies did not specifically report data for some outcomes of interest. In these cases, data assumptions and/or calculations were made to assist in the data analysis: </w:t>
      </w:r>
    </w:p>
    <w:p w14:paraId="4949DF3E" w14:textId="739F71C8" w:rsidR="005D4C08" w:rsidRPr="0000330F" w:rsidRDefault="005D4C08" w:rsidP="0059634A">
      <w:pPr>
        <w:pStyle w:val="ListParagraph"/>
        <w:numPr>
          <w:ilvl w:val="0"/>
          <w:numId w:val="3"/>
        </w:numPr>
        <w:spacing w:after="0" w:line="480" w:lineRule="auto"/>
        <w:ind w:left="426" w:hanging="426"/>
        <w:rPr>
          <w:rFonts w:ascii="Times New Roman" w:hAnsi="Times New Roman"/>
          <w:sz w:val="24"/>
          <w:szCs w:val="24"/>
        </w:rPr>
      </w:pPr>
      <w:r w:rsidRPr="0000330F">
        <w:rPr>
          <w:rFonts w:ascii="Times New Roman" w:hAnsi="Times New Roman"/>
          <w:sz w:val="24"/>
          <w:szCs w:val="24"/>
        </w:rPr>
        <w:t xml:space="preserve">In cases where </w:t>
      </w:r>
      <w:r w:rsidR="00B5084C" w:rsidRPr="0000330F">
        <w:rPr>
          <w:rFonts w:ascii="Times New Roman" w:hAnsi="Times New Roman"/>
          <w:sz w:val="24"/>
          <w:szCs w:val="24"/>
        </w:rPr>
        <w:t>overall survival (</w:t>
      </w:r>
      <w:r w:rsidRPr="0000330F">
        <w:rPr>
          <w:rFonts w:ascii="Times New Roman" w:hAnsi="Times New Roman"/>
          <w:sz w:val="24"/>
          <w:szCs w:val="24"/>
        </w:rPr>
        <w:t>OS</w:t>
      </w:r>
      <w:r w:rsidR="00B5084C" w:rsidRPr="0000330F">
        <w:rPr>
          <w:rFonts w:ascii="Times New Roman" w:hAnsi="Times New Roman"/>
          <w:sz w:val="24"/>
          <w:szCs w:val="24"/>
        </w:rPr>
        <w:t>)</w:t>
      </w:r>
      <w:r w:rsidRPr="0000330F">
        <w:rPr>
          <w:rFonts w:ascii="Times New Roman" w:hAnsi="Times New Roman"/>
          <w:sz w:val="24"/>
          <w:szCs w:val="24"/>
        </w:rPr>
        <w:t xml:space="preserve"> and </w:t>
      </w:r>
      <w:r w:rsidR="00B5084C" w:rsidRPr="0000330F">
        <w:rPr>
          <w:rFonts w:ascii="Times New Roman" w:hAnsi="Times New Roman"/>
          <w:sz w:val="24"/>
          <w:szCs w:val="24"/>
        </w:rPr>
        <w:t>progression-free survival (</w:t>
      </w:r>
      <w:r w:rsidRPr="0000330F">
        <w:rPr>
          <w:rFonts w:ascii="Times New Roman" w:hAnsi="Times New Roman"/>
          <w:sz w:val="24"/>
          <w:szCs w:val="24"/>
        </w:rPr>
        <w:t>PFS</w:t>
      </w:r>
      <w:r w:rsidR="00B5084C" w:rsidRPr="0000330F">
        <w:rPr>
          <w:rFonts w:ascii="Times New Roman" w:hAnsi="Times New Roman"/>
          <w:sz w:val="24"/>
          <w:szCs w:val="24"/>
        </w:rPr>
        <w:t>)</w:t>
      </w:r>
      <w:r w:rsidRPr="0000330F">
        <w:rPr>
          <w:rFonts w:ascii="Times New Roman" w:hAnsi="Times New Roman"/>
          <w:sz w:val="24"/>
          <w:szCs w:val="24"/>
        </w:rPr>
        <w:t xml:space="preserve"> rates were not reported at specific follow-up time points in the study results, they were estimated from the Kaplan–Meier survival curves, and the values obtained were utilized in obtaining pooled estimates.</w:t>
      </w:r>
    </w:p>
    <w:p w14:paraId="32062E2F" w14:textId="77777777" w:rsidR="005D4C08" w:rsidRPr="0000330F" w:rsidRDefault="005D4C08" w:rsidP="0059634A">
      <w:pPr>
        <w:pStyle w:val="ListParagraph"/>
        <w:numPr>
          <w:ilvl w:val="0"/>
          <w:numId w:val="3"/>
        </w:numPr>
        <w:spacing w:after="0" w:line="480" w:lineRule="auto"/>
        <w:ind w:left="426" w:hanging="426"/>
        <w:rPr>
          <w:rFonts w:ascii="Times New Roman" w:hAnsi="Times New Roman"/>
          <w:sz w:val="24"/>
          <w:szCs w:val="24"/>
        </w:rPr>
      </w:pPr>
      <w:r w:rsidRPr="0000330F">
        <w:rPr>
          <w:rFonts w:ascii="Times New Roman" w:hAnsi="Times New Roman"/>
          <w:sz w:val="24"/>
          <w:szCs w:val="24"/>
        </w:rPr>
        <w:t>In this study analysis where PFS and OS rates at different follow-up time points were estimated from the Kaplan–Meier survival curves, an assumption was made that all patients were followed up until this time point. Thus, the denominator for calculation of survival rates was the full sample size. This assumption would not hold true if some patients did not reach this follow-up time point.</w:t>
      </w:r>
    </w:p>
    <w:p w14:paraId="322680B1" w14:textId="3E579AAF" w:rsidR="005D4C08" w:rsidRPr="0000330F" w:rsidRDefault="005D4C08" w:rsidP="0059634A">
      <w:pPr>
        <w:pStyle w:val="ListParagraph"/>
        <w:numPr>
          <w:ilvl w:val="0"/>
          <w:numId w:val="3"/>
        </w:numPr>
        <w:spacing w:after="0" w:line="480" w:lineRule="auto"/>
        <w:ind w:left="426" w:hanging="426"/>
        <w:rPr>
          <w:rFonts w:ascii="Times New Roman" w:hAnsi="Times New Roman"/>
          <w:sz w:val="24"/>
          <w:szCs w:val="24"/>
        </w:rPr>
      </w:pPr>
      <w:r w:rsidRPr="0000330F">
        <w:rPr>
          <w:rFonts w:ascii="Times New Roman" w:hAnsi="Times New Roman"/>
          <w:sz w:val="24"/>
          <w:szCs w:val="24"/>
        </w:rPr>
        <w:t xml:space="preserve">In studies where all </w:t>
      </w:r>
      <w:r w:rsidR="00F67BA9" w:rsidRPr="0000330F">
        <w:rPr>
          <w:rFonts w:ascii="Times New Roman" w:hAnsi="Times New Roman"/>
          <w:sz w:val="24"/>
          <w:szCs w:val="24"/>
        </w:rPr>
        <w:t>adverse events (</w:t>
      </w:r>
      <w:r w:rsidRPr="0000330F">
        <w:rPr>
          <w:rFonts w:ascii="Times New Roman" w:hAnsi="Times New Roman"/>
          <w:sz w:val="24"/>
          <w:szCs w:val="24"/>
        </w:rPr>
        <w:t>AEs</w:t>
      </w:r>
      <w:r w:rsidR="00F67BA9" w:rsidRPr="0000330F">
        <w:rPr>
          <w:rFonts w:ascii="Times New Roman" w:hAnsi="Times New Roman"/>
          <w:sz w:val="24"/>
          <w:szCs w:val="24"/>
        </w:rPr>
        <w:t>)</w:t>
      </w:r>
      <w:r w:rsidRPr="0000330F">
        <w:rPr>
          <w:rFonts w:ascii="Times New Roman" w:hAnsi="Times New Roman"/>
          <w:sz w:val="24"/>
          <w:szCs w:val="24"/>
        </w:rPr>
        <w:t xml:space="preserve"> observed were reported, </w:t>
      </w:r>
      <w:proofErr w:type="gramStart"/>
      <w:r w:rsidRPr="0000330F">
        <w:rPr>
          <w:rFonts w:ascii="Times New Roman" w:hAnsi="Times New Roman"/>
          <w:sz w:val="24"/>
          <w:szCs w:val="24"/>
        </w:rPr>
        <w:t>any</w:t>
      </w:r>
      <w:proofErr w:type="gramEnd"/>
      <w:r w:rsidRPr="0000330F">
        <w:rPr>
          <w:rFonts w:ascii="Times New Roman" w:hAnsi="Times New Roman"/>
          <w:sz w:val="24"/>
          <w:szCs w:val="24"/>
        </w:rPr>
        <w:t xml:space="preserve"> AE not reported in the study was assumed to have an incidence of zero. In studies where all AEs observed were not reported, any AE not reported was considered as missing, since its actual occurrence in patients is unknown.</w:t>
      </w:r>
    </w:p>
    <w:p w14:paraId="0A23C1F3" w14:textId="77777777" w:rsidR="005D4C08" w:rsidRPr="0000330F" w:rsidRDefault="005D4C08" w:rsidP="0059634A">
      <w:pPr>
        <w:spacing w:after="0" w:line="480" w:lineRule="auto"/>
        <w:rPr>
          <w:rFonts w:ascii="Times New Roman" w:hAnsi="Times New Roman"/>
          <w:b/>
          <w:bCs/>
          <w:sz w:val="24"/>
          <w:szCs w:val="24"/>
        </w:rPr>
        <w:sectPr w:rsidR="005D4C08" w:rsidRPr="0000330F" w:rsidSect="005D4C08">
          <w:pgSz w:w="11906" w:h="16838"/>
          <w:pgMar w:top="1440" w:right="1440" w:bottom="1440" w:left="1440" w:header="708" w:footer="708" w:gutter="0"/>
          <w:lnNumType w:countBy="1" w:restart="continuous"/>
          <w:cols w:space="708"/>
          <w:docGrid w:linePitch="360"/>
        </w:sectPr>
      </w:pPr>
    </w:p>
    <w:p w14:paraId="18D42ADF" w14:textId="77777777" w:rsidR="005D4C08" w:rsidRPr="0000330F" w:rsidRDefault="005D4C08" w:rsidP="0059634A">
      <w:pPr>
        <w:spacing w:after="0" w:line="480" w:lineRule="auto"/>
        <w:rPr>
          <w:rFonts w:ascii="Times New Roman" w:hAnsi="Times New Roman"/>
          <w:b/>
          <w:bCs/>
          <w:sz w:val="24"/>
          <w:szCs w:val="24"/>
        </w:rPr>
      </w:pPr>
      <w:r w:rsidRPr="0000330F">
        <w:rPr>
          <w:rFonts w:ascii="Times New Roman" w:hAnsi="Times New Roman"/>
          <w:b/>
          <w:bCs/>
          <w:sz w:val="24"/>
          <w:szCs w:val="24"/>
        </w:rPr>
        <w:lastRenderedPageBreak/>
        <w:t>Supplementary results</w:t>
      </w:r>
    </w:p>
    <w:p w14:paraId="1E7D6B34" w14:textId="77777777" w:rsidR="005D4C08" w:rsidRPr="0000330F" w:rsidRDefault="005D4C08" w:rsidP="0059634A">
      <w:pPr>
        <w:spacing w:after="0" w:line="480" w:lineRule="auto"/>
        <w:rPr>
          <w:rFonts w:ascii="Times New Roman" w:hAnsi="Times New Roman"/>
          <w:b/>
          <w:bCs/>
          <w:sz w:val="24"/>
          <w:szCs w:val="24"/>
        </w:rPr>
      </w:pPr>
      <w:r w:rsidRPr="0000330F">
        <w:rPr>
          <w:rFonts w:ascii="Times New Roman" w:hAnsi="Times New Roman"/>
          <w:b/>
          <w:bCs/>
          <w:sz w:val="24"/>
          <w:szCs w:val="24"/>
        </w:rPr>
        <w:t xml:space="preserve">Supplementary Table 2 </w:t>
      </w:r>
      <w:r w:rsidRPr="0000330F">
        <w:rPr>
          <w:rFonts w:ascii="Times New Roman" w:hAnsi="Times New Roman"/>
          <w:sz w:val="24"/>
          <w:szCs w:val="24"/>
        </w:rPr>
        <w:t>Patient with high-risk features of Hodgkin lymphoma (phase 3 AETHERA study criteria)</w:t>
      </w:r>
    </w:p>
    <w:tbl>
      <w:tblPr>
        <w:tblStyle w:val="Table"/>
        <w:tblW w:w="4962" w:type="pct"/>
        <w:tblInd w:w="0" w:type="dxa"/>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4A0" w:firstRow="1" w:lastRow="0" w:firstColumn="1" w:lastColumn="0" w:noHBand="0" w:noVBand="1"/>
      </w:tblPr>
      <w:tblGrid>
        <w:gridCol w:w="1736"/>
        <w:gridCol w:w="1575"/>
        <w:gridCol w:w="1193"/>
        <w:gridCol w:w="1625"/>
        <w:gridCol w:w="1625"/>
        <w:gridCol w:w="1301"/>
        <w:gridCol w:w="2223"/>
        <w:gridCol w:w="1437"/>
        <w:gridCol w:w="1127"/>
      </w:tblGrid>
      <w:tr w:rsidR="005D4C08" w:rsidRPr="0000330F" w14:paraId="6EFFB547" w14:textId="77777777" w:rsidTr="00C41174">
        <w:trPr>
          <w:tblHeader/>
        </w:trPr>
        <w:tc>
          <w:tcPr>
            <w:tcW w:w="627" w:type="pct"/>
            <w:tcBorders>
              <w:top w:val="single" w:sz="4" w:space="0" w:color="000000"/>
              <w:left w:val="single" w:sz="4" w:space="0" w:color="000000"/>
              <w:bottom w:val="single" w:sz="4" w:space="0" w:color="000000"/>
              <w:right w:val="single" w:sz="4" w:space="0" w:color="000000"/>
            </w:tcBorders>
            <w:vAlign w:val="center"/>
          </w:tcPr>
          <w:p w14:paraId="4C867A97" w14:textId="77777777" w:rsidR="005D4C08" w:rsidRPr="0000330F" w:rsidRDefault="005D4C08" w:rsidP="0059634A">
            <w:pPr>
              <w:spacing w:line="480" w:lineRule="auto"/>
              <w:rPr>
                <w:rFonts w:ascii="Times New Roman" w:hAnsi="Times New Roman"/>
              </w:rPr>
            </w:pPr>
            <w:r w:rsidRPr="0000330F">
              <w:rPr>
                <w:rFonts w:ascii="Times New Roman" w:hAnsi="Times New Roman"/>
                <w:b/>
              </w:rPr>
              <w:t>Study</w:t>
            </w:r>
          </w:p>
        </w:tc>
        <w:tc>
          <w:tcPr>
            <w:tcW w:w="569" w:type="pct"/>
            <w:tcBorders>
              <w:top w:val="single" w:sz="4" w:space="0" w:color="000000"/>
              <w:left w:val="single" w:sz="4" w:space="0" w:color="000000"/>
              <w:bottom w:val="single" w:sz="4" w:space="0" w:color="000000"/>
              <w:right w:val="single" w:sz="4" w:space="0" w:color="000000"/>
            </w:tcBorders>
            <w:vAlign w:val="center"/>
          </w:tcPr>
          <w:p w14:paraId="5E19BE62"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b/>
              </w:rPr>
              <w:t>Patient number, n</w:t>
            </w:r>
          </w:p>
        </w:tc>
        <w:tc>
          <w:tcPr>
            <w:tcW w:w="431" w:type="pct"/>
            <w:tcBorders>
              <w:top w:val="single" w:sz="4" w:space="0" w:color="000000"/>
              <w:left w:val="single" w:sz="4" w:space="0" w:color="000000"/>
              <w:bottom w:val="single" w:sz="4" w:space="0" w:color="000000"/>
              <w:right w:val="single" w:sz="4" w:space="0" w:color="000000"/>
            </w:tcBorders>
            <w:vAlign w:val="center"/>
          </w:tcPr>
          <w:p w14:paraId="1CA9930A"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b/>
              </w:rPr>
              <w:t>Stage III–IV disease/</w:t>
            </w:r>
            <w:r w:rsidRPr="0000330F">
              <w:rPr>
                <w:rFonts w:ascii="Times New Roman" w:hAnsi="Times New Roman"/>
                <w:b/>
              </w:rPr>
              <w:br/>
              <w:t>Advanced stage, %</w:t>
            </w:r>
          </w:p>
        </w:tc>
        <w:tc>
          <w:tcPr>
            <w:tcW w:w="587" w:type="pct"/>
            <w:tcBorders>
              <w:top w:val="single" w:sz="4" w:space="0" w:color="000000"/>
              <w:left w:val="single" w:sz="4" w:space="0" w:color="000000"/>
              <w:bottom w:val="single" w:sz="4" w:space="0" w:color="000000"/>
              <w:right w:val="single" w:sz="4" w:space="0" w:color="000000"/>
            </w:tcBorders>
            <w:vAlign w:val="center"/>
          </w:tcPr>
          <w:p w14:paraId="307AAD84"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b/>
              </w:rPr>
              <w:t>Primary refractory disease, %</w:t>
            </w:r>
          </w:p>
        </w:tc>
        <w:tc>
          <w:tcPr>
            <w:tcW w:w="587" w:type="pct"/>
            <w:tcBorders>
              <w:top w:val="single" w:sz="4" w:space="0" w:color="000000"/>
              <w:left w:val="single" w:sz="4" w:space="0" w:color="000000"/>
              <w:bottom w:val="single" w:sz="4" w:space="0" w:color="000000"/>
              <w:right w:val="single" w:sz="4" w:space="0" w:color="000000"/>
            </w:tcBorders>
            <w:vAlign w:val="center"/>
          </w:tcPr>
          <w:p w14:paraId="6D5F7459"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b/>
              </w:rPr>
              <w:t>Early relapse (relapse with initial remission of &lt;12 months), %</w:t>
            </w:r>
          </w:p>
        </w:tc>
        <w:tc>
          <w:tcPr>
            <w:tcW w:w="470" w:type="pct"/>
            <w:tcBorders>
              <w:top w:val="single" w:sz="4" w:space="0" w:color="000000"/>
              <w:left w:val="single" w:sz="4" w:space="0" w:color="000000"/>
              <w:bottom w:val="single" w:sz="4" w:space="0" w:color="000000"/>
              <w:right w:val="single" w:sz="4" w:space="0" w:color="000000"/>
            </w:tcBorders>
            <w:vAlign w:val="center"/>
          </w:tcPr>
          <w:p w14:paraId="01FF5A8B"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b/>
              </w:rPr>
              <w:t>Relapse ≥12 months, %</w:t>
            </w:r>
          </w:p>
        </w:tc>
        <w:tc>
          <w:tcPr>
            <w:tcW w:w="803" w:type="pct"/>
            <w:tcBorders>
              <w:top w:val="single" w:sz="4" w:space="0" w:color="000000"/>
              <w:left w:val="single" w:sz="4" w:space="0" w:color="000000"/>
              <w:bottom w:val="single" w:sz="4" w:space="0" w:color="000000"/>
              <w:right w:val="single" w:sz="4" w:space="0" w:color="000000"/>
            </w:tcBorders>
            <w:vAlign w:val="center"/>
          </w:tcPr>
          <w:p w14:paraId="3C4142AA" w14:textId="77777777" w:rsidR="005D4C08" w:rsidRPr="0000330F" w:rsidRDefault="005D4C08" w:rsidP="0059634A">
            <w:pPr>
              <w:spacing w:line="480" w:lineRule="auto"/>
              <w:jc w:val="center"/>
              <w:rPr>
                <w:rFonts w:ascii="Times New Roman" w:hAnsi="Times New Roman"/>
                <w:b/>
              </w:rPr>
            </w:pPr>
            <w:r w:rsidRPr="0000330F">
              <w:rPr>
                <w:rFonts w:ascii="Times New Roman" w:hAnsi="Times New Roman"/>
                <w:b/>
              </w:rPr>
              <w:t>B symptoms at relapse, %</w:t>
            </w:r>
          </w:p>
        </w:tc>
        <w:tc>
          <w:tcPr>
            <w:tcW w:w="519" w:type="pct"/>
            <w:tcBorders>
              <w:top w:val="single" w:sz="4" w:space="0" w:color="000000"/>
              <w:left w:val="single" w:sz="4" w:space="0" w:color="000000"/>
              <w:bottom w:val="single" w:sz="4" w:space="0" w:color="000000"/>
              <w:right w:val="single" w:sz="4" w:space="0" w:color="000000"/>
            </w:tcBorders>
            <w:vAlign w:val="center"/>
          </w:tcPr>
          <w:p w14:paraId="2EA74821"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b/>
              </w:rPr>
              <w:t>Extranodal disease at relapse, %</w:t>
            </w:r>
          </w:p>
        </w:tc>
        <w:tc>
          <w:tcPr>
            <w:tcW w:w="407" w:type="pct"/>
            <w:tcBorders>
              <w:top w:val="single" w:sz="4" w:space="0" w:color="000000"/>
              <w:left w:val="single" w:sz="4" w:space="0" w:color="000000"/>
              <w:bottom w:val="single" w:sz="4" w:space="0" w:color="000000"/>
              <w:right w:val="single" w:sz="4" w:space="0" w:color="000000"/>
            </w:tcBorders>
            <w:vAlign w:val="center"/>
          </w:tcPr>
          <w:p w14:paraId="6286F8B2" w14:textId="77777777" w:rsidR="005D4C08" w:rsidRPr="0000330F" w:rsidRDefault="005D4C08" w:rsidP="0059634A">
            <w:pPr>
              <w:spacing w:line="480" w:lineRule="auto"/>
              <w:jc w:val="center"/>
              <w:rPr>
                <w:rFonts w:ascii="Times New Roman" w:hAnsi="Times New Roman"/>
                <w:b/>
              </w:rPr>
            </w:pPr>
            <w:r w:rsidRPr="0000330F">
              <w:rPr>
                <w:rFonts w:ascii="Times New Roman" w:hAnsi="Times New Roman"/>
                <w:b/>
              </w:rPr>
              <w:t>Bulky disease at relapse, %</w:t>
            </w:r>
          </w:p>
        </w:tc>
      </w:tr>
      <w:tr w:rsidR="005D4C08" w:rsidRPr="0000330F" w14:paraId="4FF81980" w14:textId="77777777" w:rsidTr="00C41174">
        <w:tc>
          <w:tcPr>
            <w:tcW w:w="4593" w:type="pct"/>
            <w:gridSpan w:val="8"/>
            <w:tcBorders>
              <w:top w:val="single" w:sz="4" w:space="0" w:color="000000"/>
              <w:left w:val="single" w:sz="4" w:space="0" w:color="000000"/>
              <w:bottom w:val="single" w:sz="4" w:space="0" w:color="000000"/>
              <w:right w:val="single" w:sz="4" w:space="0" w:color="000000"/>
            </w:tcBorders>
            <w:vAlign w:val="center"/>
          </w:tcPr>
          <w:p w14:paraId="62DA6538" w14:textId="77777777" w:rsidR="005D4C08" w:rsidRPr="0000330F" w:rsidRDefault="005D4C08" w:rsidP="0059634A">
            <w:pPr>
              <w:spacing w:line="480" w:lineRule="auto"/>
              <w:rPr>
                <w:rFonts w:ascii="Times New Roman" w:hAnsi="Times New Roman"/>
              </w:rPr>
            </w:pPr>
            <w:r w:rsidRPr="0000330F">
              <w:rPr>
                <w:rFonts w:ascii="Times New Roman" w:hAnsi="Times New Roman"/>
                <w:b/>
              </w:rPr>
              <w:t>Articles</w:t>
            </w:r>
          </w:p>
        </w:tc>
        <w:tc>
          <w:tcPr>
            <w:tcW w:w="407" w:type="pct"/>
            <w:tcBorders>
              <w:top w:val="single" w:sz="4" w:space="0" w:color="000000"/>
              <w:left w:val="single" w:sz="4" w:space="0" w:color="000000"/>
              <w:bottom w:val="single" w:sz="4" w:space="0" w:color="000000"/>
              <w:right w:val="single" w:sz="4" w:space="0" w:color="000000"/>
            </w:tcBorders>
          </w:tcPr>
          <w:p w14:paraId="6F69FC11" w14:textId="77777777" w:rsidR="005D4C08" w:rsidRPr="0000330F" w:rsidRDefault="005D4C08" w:rsidP="0059634A">
            <w:pPr>
              <w:spacing w:line="480" w:lineRule="auto"/>
              <w:rPr>
                <w:rFonts w:ascii="Times New Roman" w:hAnsi="Times New Roman"/>
                <w:b/>
              </w:rPr>
            </w:pPr>
          </w:p>
        </w:tc>
      </w:tr>
      <w:tr w:rsidR="005D4C08" w:rsidRPr="0000330F" w14:paraId="3DB9F4A3" w14:textId="77777777" w:rsidTr="00C41174">
        <w:tc>
          <w:tcPr>
            <w:tcW w:w="627" w:type="pct"/>
            <w:tcBorders>
              <w:top w:val="single" w:sz="4" w:space="0" w:color="000000"/>
              <w:left w:val="single" w:sz="4" w:space="0" w:color="000000"/>
              <w:bottom w:val="single" w:sz="4" w:space="0" w:color="000000"/>
              <w:right w:val="single" w:sz="4" w:space="0" w:color="000000"/>
            </w:tcBorders>
            <w:vAlign w:val="center"/>
          </w:tcPr>
          <w:p w14:paraId="7BF7311E" w14:textId="595FAB79" w:rsidR="005D4C08" w:rsidRPr="0000330F" w:rsidRDefault="005D4C08" w:rsidP="0059634A">
            <w:pPr>
              <w:spacing w:line="480" w:lineRule="auto"/>
              <w:rPr>
                <w:rFonts w:ascii="Times New Roman" w:hAnsi="Times New Roman"/>
              </w:rPr>
            </w:pPr>
            <w:r w:rsidRPr="0000330F">
              <w:rPr>
                <w:rFonts w:ascii="Times New Roman" w:hAnsi="Times New Roman"/>
              </w:rPr>
              <w:t xml:space="preserve">Flerlage 2019 </w:t>
            </w:r>
            <w:r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w:t>
            </w:r>
            <w:r w:rsidRPr="0000330F">
              <w:rPr>
                <w:rFonts w:ascii="Times New Roman" w:hAnsi="Times New Roman"/>
              </w:rPr>
              <w:fldChar w:fldCharType="end"/>
            </w:r>
          </w:p>
        </w:tc>
        <w:tc>
          <w:tcPr>
            <w:tcW w:w="569" w:type="pct"/>
            <w:tcBorders>
              <w:top w:val="single" w:sz="4" w:space="0" w:color="000000"/>
              <w:left w:val="single" w:sz="4" w:space="0" w:color="000000"/>
              <w:bottom w:val="single" w:sz="4" w:space="0" w:color="000000"/>
              <w:right w:val="single" w:sz="4" w:space="0" w:color="000000"/>
            </w:tcBorders>
            <w:vAlign w:val="center"/>
          </w:tcPr>
          <w:p w14:paraId="55244222"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5</w:t>
            </w:r>
          </w:p>
        </w:tc>
        <w:tc>
          <w:tcPr>
            <w:tcW w:w="431" w:type="pct"/>
            <w:tcBorders>
              <w:top w:val="single" w:sz="4" w:space="0" w:color="000000"/>
              <w:left w:val="single" w:sz="4" w:space="0" w:color="000000"/>
              <w:bottom w:val="single" w:sz="4" w:space="0" w:color="000000"/>
              <w:right w:val="single" w:sz="4" w:space="0" w:color="000000"/>
            </w:tcBorders>
            <w:vAlign w:val="center"/>
          </w:tcPr>
          <w:p w14:paraId="6B0A0477"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587" w:type="pct"/>
            <w:tcBorders>
              <w:top w:val="single" w:sz="4" w:space="0" w:color="000000"/>
              <w:left w:val="single" w:sz="4" w:space="0" w:color="000000"/>
              <w:bottom w:val="single" w:sz="4" w:space="0" w:color="000000"/>
              <w:right w:val="single" w:sz="4" w:space="0" w:color="000000"/>
            </w:tcBorders>
            <w:vAlign w:val="center"/>
          </w:tcPr>
          <w:p w14:paraId="7A5A3B91" w14:textId="2B4025E2" w:rsidR="005D4C08" w:rsidRPr="0000330F" w:rsidRDefault="005D4C08" w:rsidP="0059634A">
            <w:pPr>
              <w:spacing w:line="480" w:lineRule="auto"/>
              <w:jc w:val="center"/>
              <w:rPr>
                <w:rFonts w:ascii="Times New Roman" w:hAnsi="Times New Roman"/>
              </w:rPr>
            </w:pPr>
            <w:r w:rsidRPr="0000330F">
              <w:rPr>
                <w:rFonts w:ascii="Times New Roman" w:hAnsi="Times New Roman"/>
              </w:rPr>
              <w:t>20</w:t>
            </w:r>
          </w:p>
        </w:tc>
        <w:tc>
          <w:tcPr>
            <w:tcW w:w="587" w:type="pct"/>
            <w:tcBorders>
              <w:top w:val="single" w:sz="4" w:space="0" w:color="000000"/>
              <w:left w:val="single" w:sz="4" w:space="0" w:color="000000"/>
              <w:bottom w:val="single" w:sz="4" w:space="0" w:color="000000"/>
              <w:right w:val="single" w:sz="4" w:space="0" w:color="000000"/>
            </w:tcBorders>
            <w:vAlign w:val="center"/>
          </w:tcPr>
          <w:p w14:paraId="72AC3112" w14:textId="460D666E" w:rsidR="005D4C08" w:rsidRPr="0000330F" w:rsidRDefault="005D4C08" w:rsidP="0059634A">
            <w:pPr>
              <w:spacing w:line="480" w:lineRule="auto"/>
              <w:jc w:val="center"/>
              <w:rPr>
                <w:rFonts w:ascii="Times New Roman" w:hAnsi="Times New Roman"/>
              </w:rPr>
            </w:pPr>
            <w:r w:rsidRPr="0000330F">
              <w:rPr>
                <w:rFonts w:ascii="Times New Roman" w:hAnsi="Times New Roman"/>
              </w:rPr>
              <w:t>20</w:t>
            </w:r>
          </w:p>
        </w:tc>
        <w:tc>
          <w:tcPr>
            <w:tcW w:w="470" w:type="pct"/>
            <w:tcBorders>
              <w:top w:val="single" w:sz="4" w:space="0" w:color="000000"/>
              <w:left w:val="single" w:sz="4" w:space="0" w:color="000000"/>
              <w:bottom w:val="single" w:sz="4" w:space="0" w:color="000000"/>
              <w:right w:val="single" w:sz="4" w:space="0" w:color="000000"/>
            </w:tcBorders>
            <w:vAlign w:val="center"/>
          </w:tcPr>
          <w:p w14:paraId="52E36212"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803" w:type="pct"/>
            <w:tcBorders>
              <w:top w:val="single" w:sz="4" w:space="0" w:color="000000"/>
              <w:left w:val="single" w:sz="4" w:space="0" w:color="000000"/>
              <w:bottom w:val="single" w:sz="4" w:space="0" w:color="000000"/>
              <w:right w:val="single" w:sz="4" w:space="0" w:color="000000"/>
            </w:tcBorders>
            <w:vAlign w:val="center"/>
          </w:tcPr>
          <w:p w14:paraId="783620FB"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519" w:type="pct"/>
            <w:tcBorders>
              <w:top w:val="single" w:sz="4" w:space="0" w:color="000000"/>
              <w:left w:val="single" w:sz="4" w:space="0" w:color="000000"/>
              <w:bottom w:val="single" w:sz="4" w:space="0" w:color="000000"/>
              <w:right w:val="single" w:sz="4" w:space="0" w:color="000000"/>
            </w:tcBorders>
            <w:vAlign w:val="center"/>
          </w:tcPr>
          <w:p w14:paraId="4F9C3239"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407" w:type="pct"/>
            <w:tcBorders>
              <w:top w:val="single" w:sz="4" w:space="0" w:color="000000"/>
              <w:left w:val="single" w:sz="4" w:space="0" w:color="000000"/>
              <w:bottom w:val="single" w:sz="4" w:space="0" w:color="000000"/>
              <w:right w:val="single" w:sz="4" w:space="0" w:color="000000"/>
            </w:tcBorders>
            <w:vAlign w:val="center"/>
          </w:tcPr>
          <w:p w14:paraId="363F840F"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r>
      <w:tr w:rsidR="005D4C08" w:rsidRPr="0000330F" w14:paraId="3182992B" w14:textId="77777777" w:rsidTr="00C41174">
        <w:tc>
          <w:tcPr>
            <w:tcW w:w="627" w:type="pct"/>
            <w:tcBorders>
              <w:top w:val="single" w:sz="4" w:space="0" w:color="000000"/>
              <w:left w:val="single" w:sz="4" w:space="0" w:color="000000"/>
              <w:bottom w:val="single" w:sz="4" w:space="0" w:color="000000"/>
              <w:right w:val="single" w:sz="4" w:space="0" w:color="000000"/>
            </w:tcBorders>
            <w:vAlign w:val="center"/>
          </w:tcPr>
          <w:p w14:paraId="21EAEC1B" w14:textId="21E84DB2" w:rsidR="005D4C08" w:rsidRPr="0000330F" w:rsidRDefault="005D4C08" w:rsidP="0059634A">
            <w:pPr>
              <w:spacing w:line="480" w:lineRule="auto"/>
              <w:rPr>
                <w:rFonts w:ascii="Times New Roman" w:hAnsi="Times New Roman"/>
              </w:rPr>
            </w:pPr>
            <w:r w:rsidRPr="0000330F">
              <w:rPr>
                <w:rFonts w:ascii="Times New Roman" w:hAnsi="Times New Roman"/>
              </w:rPr>
              <w:t xml:space="preserve">Sakellari 2019 </w:t>
            </w:r>
            <w:r w:rsidRPr="0000330F">
              <w:rPr>
                <w:rFonts w:ascii="Times New Roman" w:hAnsi="Times New Roman"/>
              </w:rPr>
              <w:fldChar w:fldCharType="begin">
                <w:fldData xml:space="preserve">PEVuZE5vdGU+PENpdGU+PEF1dGhvcj5TYWtlbGxhcmk8L0F1dGhvcj48WWVhcj4yMDE5PC9ZZWFy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PEVuZE5vdGU+PENpdGU+PEF1dGhvcj5TYWtlbGxhcmk8L0F1dGhvcj48WWVhcj4yMDE5PC9ZZWFy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(2)</w:t>
            </w:r>
            <w:r w:rsidRPr="0000330F">
              <w:rPr>
                <w:rFonts w:ascii="Times New Roman" w:hAnsi="Times New Roman"/>
              </w:rPr>
              <w:fldChar w:fldCharType="end"/>
            </w:r>
          </w:p>
        </w:tc>
        <w:tc>
          <w:tcPr>
            <w:tcW w:w="569" w:type="pct"/>
            <w:tcBorders>
              <w:top w:val="single" w:sz="4" w:space="0" w:color="000000"/>
              <w:left w:val="single" w:sz="4" w:space="0" w:color="000000"/>
              <w:bottom w:val="single" w:sz="4" w:space="0" w:color="000000"/>
              <w:right w:val="single" w:sz="4" w:space="0" w:color="000000"/>
            </w:tcBorders>
            <w:vAlign w:val="center"/>
          </w:tcPr>
          <w:p w14:paraId="4C7087F2"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10</w:t>
            </w:r>
          </w:p>
        </w:tc>
        <w:tc>
          <w:tcPr>
            <w:tcW w:w="431" w:type="pct"/>
            <w:tcBorders>
              <w:top w:val="single" w:sz="4" w:space="0" w:color="000000"/>
              <w:left w:val="single" w:sz="4" w:space="0" w:color="000000"/>
              <w:bottom w:val="single" w:sz="4" w:space="0" w:color="000000"/>
              <w:right w:val="single" w:sz="4" w:space="0" w:color="000000"/>
            </w:tcBorders>
            <w:vAlign w:val="center"/>
          </w:tcPr>
          <w:p w14:paraId="141C3B57"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587" w:type="pct"/>
            <w:tcBorders>
              <w:top w:val="single" w:sz="4" w:space="0" w:color="000000"/>
              <w:left w:val="single" w:sz="4" w:space="0" w:color="000000"/>
              <w:bottom w:val="single" w:sz="4" w:space="0" w:color="000000"/>
              <w:right w:val="single" w:sz="4" w:space="0" w:color="000000"/>
            </w:tcBorders>
            <w:vAlign w:val="center"/>
          </w:tcPr>
          <w:p w14:paraId="1A1D25B7"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587" w:type="pct"/>
            <w:tcBorders>
              <w:top w:val="single" w:sz="4" w:space="0" w:color="000000"/>
              <w:left w:val="single" w:sz="4" w:space="0" w:color="000000"/>
              <w:bottom w:val="single" w:sz="4" w:space="0" w:color="000000"/>
              <w:right w:val="single" w:sz="4" w:space="0" w:color="000000"/>
            </w:tcBorders>
            <w:vAlign w:val="center"/>
          </w:tcPr>
          <w:p w14:paraId="6B3C9E4B"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470" w:type="pct"/>
            <w:tcBorders>
              <w:top w:val="single" w:sz="4" w:space="0" w:color="000000"/>
              <w:left w:val="single" w:sz="4" w:space="0" w:color="000000"/>
              <w:bottom w:val="single" w:sz="4" w:space="0" w:color="000000"/>
              <w:right w:val="single" w:sz="4" w:space="0" w:color="000000"/>
            </w:tcBorders>
            <w:vAlign w:val="center"/>
          </w:tcPr>
          <w:p w14:paraId="0F9181A9"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803" w:type="pct"/>
            <w:tcBorders>
              <w:top w:val="single" w:sz="4" w:space="0" w:color="000000"/>
              <w:left w:val="single" w:sz="4" w:space="0" w:color="000000"/>
              <w:bottom w:val="single" w:sz="4" w:space="0" w:color="000000"/>
              <w:right w:val="single" w:sz="4" w:space="0" w:color="000000"/>
            </w:tcBorders>
            <w:vAlign w:val="center"/>
          </w:tcPr>
          <w:p w14:paraId="5C27DEC6"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519" w:type="pct"/>
            <w:tcBorders>
              <w:top w:val="single" w:sz="4" w:space="0" w:color="000000"/>
              <w:left w:val="single" w:sz="4" w:space="0" w:color="000000"/>
              <w:bottom w:val="single" w:sz="4" w:space="0" w:color="000000"/>
              <w:right w:val="single" w:sz="4" w:space="0" w:color="000000"/>
            </w:tcBorders>
            <w:vAlign w:val="center"/>
          </w:tcPr>
          <w:p w14:paraId="009A3C7B"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407" w:type="pct"/>
            <w:tcBorders>
              <w:top w:val="single" w:sz="4" w:space="0" w:color="000000"/>
              <w:left w:val="single" w:sz="4" w:space="0" w:color="000000"/>
              <w:bottom w:val="single" w:sz="4" w:space="0" w:color="000000"/>
              <w:right w:val="single" w:sz="4" w:space="0" w:color="000000"/>
            </w:tcBorders>
            <w:vAlign w:val="center"/>
          </w:tcPr>
          <w:p w14:paraId="380EF966"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r>
      <w:tr w:rsidR="005D4C08" w:rsidRPr="0000330F" w14:paraId="46762B6B" w14:textId="77777777" w:rsidTr="00C41174">
        <w:tc>
          <w:tcPr>
            <w:tcW w:w="627" w:type="pct"/>
            <w:tcBorders>
              <w:top w:val="single" w:sz="4" w:space="0" w:color="000000"/>
              <w:left w:val="single" w:sz="4" w:space="0" w:color="000000"/>
              <w:bottom w:val="single" w:sz="4" w:space="0" w:color="000000"/>
              <w:right w:val="single" w:sz="4" w:space="0" w:color="000000"/>
            </w:tcBorders>
            <w:vAlign w:val="center"/>
          </w:tcPr>
          <w:p w14:paraId="7A3AE720" w14:textId="431ECC0B" w:rsidR="005D4C08" w:rsidRPr="0000330F" w:rsidRDefault="005D4C08" w:rsidP="0059634A">
            <w:pPr>
              <w:spacing w:line="480" w:lineRule="auto"/>
              <w:rPr>
                <w:rFonts w:ascii="Times New Roman" w:hAnsi="Times New Roman"/>
              </w:rPr>
            </w:pPr>
            <w:r w:rsidRPr="0000330F">
              <w:rPr>
                <w:rFonts w:ascii="Times New Roman" w:hAnsi="Times New Roman"/>
              </w:rPr>
              <w:t xml:space="preserve">Taçyıldız 2019 </w:t>
            </w:r>
            <w:r w:rsidRPr="0000330F">
              <w:rPr>
                <w:rFonts w:ascii="Times New Roman" w:hAnsi="Times New Roman"/>
              </w:rPr>
              <w:fldChar w:fldCharType="begin">
                <w:fldData xml:space="preserve">PEVuZE5vdGU+PENpdGU+PEF1dGhvcj5UYWN5aWxkaXo8L0F1dGhvcj48WWVhcj4yMDE5PC9ZZWFy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PEVuZE5vdGU+PENpdGU+PEF1dGhvcj5UYWN5aWxkaXo8L0F1dGhvcj48WWVhcj4yMDE5PC9ZZWFy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(3)</w:t>
            </w:r>
            <w:r w:rsidRPr="0000330F">
              <w:rPr>
                <w:rFonts w:ascii="Times New Roman" w:hAnsi="Times New Roman"/>
              </w:rPr>
              <w:fldChar w:fldCharType="end"/>
            </w:r>
          </w:p>
        </w:tc>
        <w:tc>
          <w:tcPr>
            <w:tcW w:w="569" w:type="pct"/>
            <w:tcBorders>
              <w:top w:val="single" w:sz="4" w:space="0" w:color="000000"/>
              <w:left w:val="single" w:sz="4" w:space="0" w:color="000000"/>
              <w:bottom w:val="single" w:sz="4" w:space="0" w:color="000000"/>
              <w:right w:val="single" w:sz="4" w:space="0" w:color="000000"/>
            </w:tcBorders>
            <w:vAlign w:val="center"/>
          </w:tcPr>
          <w:p w14:paraId="40C1B508"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8</w:t>
            </w:r>
          </w:p>
        </w:tc>
        <w:tc>
          <w:tcPr>
            <w:tcW w:w="431" w:type="pct"/>
            <w:tcBorders>
              <w:top w:val="single" w:sz="4" w:space="0" w:color="000000"/>
              <w:left w:val="single" w:sz="4" w:space="0" w:color="000000"/>
              <w:bottom w:val="single" w:sz="4" w:space="0" w:color="000000"/>
              <w:right w:val="single" w:sz="4" w:space="0" w:color="000000"/>
            </w:tcBorders>
            <w:vAlign w:val="center"/>
          </w:tcPr>
          <w:p w14:paraId="624AB7DD" w14:textId="7E47F66D" w:rsidR="005D4C08" w:rsidRPr="0000330F" w:rsidRDefault="005D4C08" w:rsidP="0059634A">
            <w:pPr>
              <w:spacing w:line="480" w:lineRule="auto"/>
              <w:jc w:val="center"/>
              <w:rPr>
                <w:rFonts w:ascii="Times New Roman" w:hAnsi="Times New Roman"/>
              </w:rPr>
            </w:pPr>
            <w:r w:rsidRPr="0000330F">
              <w:rPr>
                <w:rFonts w:ascii="Times New Roman" w:hAnsi="Times New Roman"/>
              </w:rPr>
              <w:t>100</w:t>
            </w:r>
          </w:p>
        </w:tc>
        <w:tc>
          <w:tcPr>
            <w:tcW w:w="587" w:type="pct"/>
            <w:tcBorders>
              <w:top w:val="single" w:sz="4" w:space="0" w:color="000000"/>
              <w:left w:val="single" w:sz="4" w:space="0" w:color="000000"/>
              <w:bottom w:val="single" w:sz="4" w:space="0" w:color="000000"/>
              <w:right w:val="single" w:sz="4" w:space="0" w:color="000000"/>
            </w:tcBorders>
            <w:vAlign w:val="center"/>
          </w:tcPr>
          <w:p w14:paraId="677C8FD2" w14:textId="1FD79980" w:rsidR="005D4C08" w:rsidRPr="0000330F" w:rsidRDefault="005D4C08" w:rsidP="0059634A">
            <w:pPr>
              <w:spacing w:line="480" w:lineRule="auto"/>
              <w:jc w:val="center"/>
              <w:rPr>
                <w:rFonts w:ascii="Times New Roman" w:hAnsi="Times New Roman"/>
              </w:rPr>
            </w:pPr>
            <w:r w:rsidRPr="0000330F">
              <w:rPr>
                <w:rFonts w:ascii="Times New Roman" w:hAnsi="Times New Roman"/>
              </w:rPr>
              <w:t>37.5</w:t>
            </w:r>
          </w:p>
        </w:tc>
        <w:tc>
          <w:tcPr>
            <w:tcW w:w="587" w:type="pct"/>
            <w:tcBorders>
              <w:top w:val="single" w:sz="4" w:space="0" w:color="000000"/>
              <w:left w:val="single" w:sz="4" w:space="0" w:color="000000"/>
              <w:bottom w:val="single" w:sz="4" w:space="0" w:color="000000"/>
              <w:right w:val="single" w:sz="4" w:space="0" w:color="000000"/>
            </w:tcBorders>
            <w:vAlign w:val="center"/>
          </w:tcPr>
          <w:p w14:paraId="30A652C4" w14:textId="04AB4386" w:rsidR="005D4C08" w:rsidRPr="0000330F" w:rsidRDefault="005D4C08" w:rsidP="0059634A">
            <w:pPr>
              <w:spacing w:line="480" w:lineRule="auto"/>
              <w:jc w:val="center"/>
              <w:rPr>
                <w:rFonts w:ascii="Times New Roman" w:hAnsi="Times New Roman"/>
              </w:rPr>
            </w:pPr>
            <w:r w:rsidRPr="0000330F">
              <w:rPr>
                <w:rFonts w:ascii="Times New Roman" w:hAnsi="Times New Roman"/>
              </w:rPr>
              <w:t>37.5</w:t>
            </w:r>
          </w:p>
        </w:tc>
        <w:tc>
          <w:tcPr>
            <w:tcW w:w="470" w:type="pct"/>
            <w:tcBorders>
              <w:top w:val="single" w:sz="4" w:space="0" w:color="000000"/>
              <w:left w:val="single" w:sz="4" w:space="0" w:color="000000"/>
              <w:bottom w:val="single" w:sz="4" w:space="0" w:color="000000"/>
              <w:right w:val="single" w:sz="4" w:space="0" w:color="000000"/>
            </w:tcBorders>
            <w:vAlign w:val="center"/>
          </w:tcPr>
          <w:p w14:paraId="77C1FD1F" w14:textId="68D41325" w:rsidR="005D4C08" w:rsidRPr="0000330F" w:rsidRDefault="005D4C08" w:rsidP="0059634A">
            <w:pPr>
              <w:spacing w:line="480" w:lineRule="auto"/>
              <w:jc w:val="center"/>
              <w:rPr>
                <w:rFonts w:ascii="Times New Roman" w:hAnsi="Times New Roman"/>
              </w:rPr>
            </w:pPr>
            <w:r w:rsidRPr="0000330F">
              <w:rPr>
                <w:rFonts w:ascii="Times New Roman" w:hAnsi="Times New Roman"/>
              </w:rPr>
              <w:t>25</w:t>
            </w:r>
          </w:p>
        </w:tc>
        <w:tc>
          <w:tcPr>
            <w:tcW w:w="803" w:type="pct"/>
            <w:tcBorders>
              <w:top w:val="single" w:sz="4" w:space="0" w:color="000000"/>
              <w:left w:val="single" w:sz="4" w:space="0" w:color="000000"/>
              <w:bottom w:val="single" w:sz="4" w:space="0" w:color="000000"/>
              <w:right w:val="single" w:sz="4" w:space="0" w:color="000000"/>
            </w:tcBorders>
            <w:vAlign w:val="center"/>
          </w:tcPr>
          <w:p w14:paraId="681878E2"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519" w:type="pct"/>
            <w:tcBorders>
              <w:top w:val="single" w:sz="4" w:space="0" w:color="000000"/>
              <w:left w:val="single" w:sz="4" w:space="0" w:color="000000"/>
              <w:bottom w:val="single" w:sz="4" w:space="0" w:color="000000"/>
              <w:right w:val="single" w:sz="4" w:space="0" w:color="000000"/>
            </w:tcBorders>
            <w:vAlign w:val="center"/>
          </w:tcPr>
          <w:p w14:paraId="0DE2623A"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407" w:type="pct"/>
            <w:tcBorders>
              <w:top w:val="single" w:sz="4" w:space="0" w:color="000000"/>
              <w:left w:val="single" w:sz="4" w:space="0" w:color="000000"/>
              <w:bottom w:val="single" w:sz="4" w:space="0" w:color="000000"/>
              <w:right w:val="single" w:sz="4" w:space="0" w:color="000000"/>
            </w:tcBorders>
            <w:vAlign w:val="center"/>
          </w:tcPr>
          <w:p w14:paraId="40DF02AB"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r>
      <w:tr w:rsidR="005D4C08" w:rsidRPr="0000330F" w14:paraId="7E0F7CC1" w14:textId="77777777" w:rsidTr="00C41174">
        <w:tc>
          <w:tcPr>
            <w:tcW w:w="627" w:type="pct"/>
            <w:tcBorders>
              <w:top w:val="single" w:sz="4" w:space="0" w:color="000000"/>
              <w:left w:val="single" w:sz="4" w:space="0" w:color="000000"/>
              <w:bottom w:val="single" w:sz="4" w:space="0" w:color="000000"/>
              <w:right w:val="single" w:sz="4" w:space="0" w:color="000000"/>
            </w:tcBorders>
            <w:vAlign w:val="center"/>
          </w:tcPr>
          <w:p w14:paraId="3E6C84C8" w14:textId="70D6C1A4" w:rsidR="005D4C08" w:rsidRPr="0000330F" w:rsidRDefault="005D4C08" w:rsidP="0059634A">
            <w:pPr>
              <w:spacing w:line="480" w:lineRule="auto"/>
              <w:rPr>
                <w:rFonts w:ascii="Times New Roman" w:hAnsi="Times New Roman"/>
              </w:rPr>
            </w:pPr>
            <w:r w:rsidRPr="0000330F">
              <w:rPr>
                <w:rFonts w:ascii="Times New Roman" w:hAnsi="Times New Roman"/>
              </w:rPr>
              <w:t xml:space="preserve">Kort 2020 </w:t>
            </w:r>
            <w:r w:rsidRPr="0000330F">
              <w:rPr>
                <w:rFonts w:ascii="Times New Roman" w:hAnsi="Times New Roman"/>
              </w:rPr>
              <w:fldChar w:fldCharType="begin">
                <w:fldData xml:space="preserve">PEVuZE5vdGU+PENpdGU+PEF1dGhvcj5Lb3J0PC9BdXRob3I+PFllYXI+MjAyMDwvWWVhcj48UmVj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PEVuZE5vdGU+PENpdGU+PEF1dGhvcj5Lb3J0PC9BdXRob3I+PFllYXI+MjAyMDwvWWVhcj48UmVj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(4)</w:t>
            </w:r>
            <w:r w:rsidRPr="0000330F">
              <w:rPr>
                <w:rFonts w:ascii="Times New Roman" w:hAnsi="Times New Roman"/>
              </w:rPr>
              <w:fldChar w:fldCharType="end"/>
            </w:r>
          </w:p>
        </w:tc>
        <w:tc>
          <w:tcPr>
            <w:tcW w:w="569" w:type="pct"/>
            <w:tcBorders>
              <w:top w:val="single" w:sz="4" w:space="0" w:color="000000"/>
              <w:left w:val="single" w:sz="4" w:space="0" w:color="000000"/>
              <w:bottom w:val="single" w:sz="4" w:space="0" w:color="000000"/>
              <w:right w:val="single" w:sz="4" w:space="0" w:color="000000"/>
            </w:tcBorders>
            <w:vAlign w:val="center"/>
          </w:tcPr>
          <w:p w14:paraId="642ECF7C"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20</w:t>
            </w:r>
          </w:p>
        </w:tc>
        <w:tc>
          <w:tcPr>
            <w:tcW w:w="431" w:type="pct"/>
            <w:tcBorders>
              <w:top w:val="single" w:sz="4" w:space="0" w:color="000000"/>
              <w:left w:val="single" w:sz="4" w:space="0" w:color="000000"/>
              <w:bottom w:val="single" w:sz="4" w:space="0" w:color="000000"/>
              <w:right w:val="single" w:sz="4" w:space="0" w:color="000000"/>
            </w:tcBorders>
            <w:vAlign w:val="center"/>
          </w:tcPr>
          <w:p w14:paraId="72DAB849" w14:textId="3C4DB54C" w:rsidR="005D4C08" w:rsidRPr="0000330F" w:rsidRDefault="005D4C08" w:rsidP="0059634A">
            <w:pPr>
              <w:spacing w:line="480" w:lineRule="auto"/>
              <w:jc w:val="center"/>
              <w:rPr>
                <w:rFonts w:ascii="Times New Roman" w:hAnsi="Times New Roman"/>
              </w:rPr>
            </w:pPr>
            <w:r w:rsidRPr="0000330F">
              <w:rPr>
                <w:rFonts w:ascii="Times New Roman" w:hAnsi="Times New Roman"/>
              </w:rPr>
              <w:t>60</w:t>
            </w:r>
          </w:p>
        </w:tc>
        <w:tc>
          <w:tcPr>
            <w:tcW w:w="587" w:type="pct"/>
            <w:tcBorders>
              <w:top w:val="single" w:sz="4" w:space="0" w:color="000000"/>
              <w:left w:val="single" w:sz="4" w:space="0" w:color="000000"/>
              <w:bottom w:val="single" w:sz="4" w:space="0" w:color="000000"/>
              <w:right w:val="single" w:sz="4" w:space="0" w:color="000000"/>
            </w:tcBorders>
            <w:vAlign w:val="center"/>
          </w:tcPr>
          <w:p w14:paraId="4BDCCC78" w14:textId="50619F25" w:rsidR="005D4C08" w:rsidRPr="0000330F" w:rsidRDefault="005D4C08" w:rsidP="0059634A">
            <w:pPr>
              <w:spacing w:line="480" w:lineRule="auto"/>
              <w:jc w:val="center"/>
              <w:rPr>
                <w:rFonts w:ascii="Times New Roman" w:hAnsi="Times New Roman"/>
              </w:rPr>
            </w:pPr>
            <w:r w:rsidRPr="0000330F">
              <w:rPr>
                <w:rFonts w:ascii="Times New Roman" w:hAnsi="Times New Roman"/>
              </w:rPr>
              <w:t>60</w:t>
            </w:r>
          </w:p>
        </w:tc>
        <w:tc>
          <w:tcPr>
            <w:tcW w:w="587" w:type="pct"/>
            <w:tcBorders>
              <w:top w:val="single" w:sz="4" w:space="0" w:color="000000"/>
              <w:left w:val="single" w:sz="4" w:space="0" w:color="000000"/>
              <w:bottom w:val="single" w:sz="4" w:space="0" w:color="000000"/>
              <w:right w:val="single" w:sz="4" w:space="0" w:color="000000"/>
            </w:tcBorders>
            <w:vAlign w:val="center"/>
          </w:tcPr>
          <w:p w14:paraId="709CEC7C" w14:textId="7C823BAD" w:rsidR="005D4C08" w:rsidRPr="0000330F" w:rsidRDefault="005D4C08" w:rsidP="0059634A">
            <w:pPr>
              <w:spacing w:line="480" w:lineRule="auto"/>
              <w:jc w:val="center"/>
              <w:rPr>
                <w:rFonts w:ascii="Times New Roman" w:hAnsi="Times New Roman"/>
              </w:rPr>
            </w:pPr>
            <w:r w:rsidRPr="0000330F">
              <w:rPr>
                <w:rFonts w:ascii="Times New Roman" w:hAnsi="Times New Roman"/>
              </w:rPr>
              <w:t>30</w:t>
            </w:r>
          </w:p>
        </w:tc>
        <w:tc>
          <w:tcPr>
            <w:tcW w:w="470" w:type="pct"/>
            <w:tcBorders>
              <w:top w:val="single" w:sz="4" w:space="0" w:color="000000"/>
              <w:left w:val="single" w:sz="4" w:space="0" w:color="000000"/>
              <w:bottom w:val="single" w:sz="4" w:space="0" w:color="000000"/>
              <w:right w:val="single" w:sz="4" w:space="0" w:color="000000"/>
            </w:tcBorders>
            <w:vAlign w:val="center"/>
          </w:tcPr>
          <w:p w14:paraId="4F294988" w14:textId="2D7501C8" w:rsidR="005D4C08" w:rsidRPr="0000330F" w:rsidRDefault="005D4C08" w:rsidP="0059634A">
            <w:pPr>
              <w:spacing w:line="480" w:lineRule="auto"/>
              <w:jc w:val="center"/>
              <w:rPr>
                <w:rFonts w:ascii="Times New Roman" w:hAnsi="Times New Roman"/>
              </w:rPr>
            </w:pPr>
            <w:r w:rsidRPr="0000330F">
              <w:rPr>
                <w:rFonts w:ascii="Times New Roman" w:hAnsi="Times New Roman"/>
              </w:rPr>
              <w:t>10</w:t>
            </w:r>
          </w:p>
        </w:tc>
        <w:tc>
          <w:tcPr>
            <w:tcW w:w="803" w:type="pct"/>
            <w:tcBorders>
              <w:top w:val="single" w:sz="4" w:space="0" w:color="000000"/>
              <w:left w:val="single" w:sz="4" w:space="0" w:color="000000"/>
              <w:bottom w:val="single" w:sz="4" w:space="0" w:color="000000"/>
              <w:right w:val="single" w:sz="4" w:space="0" w:color="000000"/>
            </w:tcBorders>
            <w:vAlign w:val="center"/>
          </w:tcPr>
          <w:p w14:paraId="7DF6C33D" w14:textId="259796C5" w:rsidR="005D4C08" w:rsidRPr="0000330F" w:rsidRDefault="005D4C08" w:rsidP="0059634A">
            <w:pPr>
              <w:spacing w:line="480" w:lineRule="auto"/>
              <w:jc w:val="center"/>
              <w:rPr>
                <w:rFonts w:ascii="Times New Roman" w:hAnsi="Times New Roman"/>
              </w:rPr>
            </w:pPr>
            <w:r w:rsidRPr="0000330F">
              <w:rPr>
                <w:rFonts w:ascii="Times New Roman" w:hAnsi="Times New Roman"/>
              </w:rPr>
              <w:t>65</w:t>
            </w:r>
          </w:p>
        </w:tc>
        <w:tc>
          <w:tcPr>
            <w:tcW w:w="519" w:type="pct"/>
            <w:tcBorders>
              <w:top w:val="single" w:sz="4" w:space="0" w:color="000000"/>
              <w:left w:val="single" w:sz="4" w:space="0" w:color="000000"/>
              <w:bottom w:val="single" w:sz="4" w:space="0" w:color="000000"/>
              <w:right w:val="single" w:sz="4" w:space="0" w:color="000000"/>
            </w:tcBorders>
            <w:vAlign w:val="center"/>
          </w:tcPr>
          <w:p w14:paraId="7EACFD62"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407" w:type="pct"/>
            <w:tcBorders>
              <w:top w:val="single" w:sz="4" w:space="0" w:color="000000"/>
              <w:left w:val="single" w:sz="4" w:space="0" w:color="000000"/>
              <w:bottom w:val="single" w:sz="4" w:space="0" w:color="000000"/>
              <w:right w:val="single" w:sz="4" w:space="0" w:color="000000"/>
            </w:tcBorders>
            <w:vAlign w:val="center"/>
          </w:tcPr>
          <w:p w14:paraId="4D818D1D"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r>
      <w:tr w:rsidR="005D4C08" w:rsidRPr="0000330F" w14:paraId="4C24EA3B" w14:textId="77777777" w:rsidTr="00C41174">
        <w:tc>
          <w:tcPr>
            <w:tcW w:w="627" w:type="pct"/>
            <w:tcBorders>
              <w:top w:val="single" w:sz="4" w:space="0" w:color="000000"/>
              <w:left w:val="single" w:sz="4" w:space="0" w:color="000000"/>
              <w:bottom w:val="single" w:sz="4" w:space="0" w:color="000000"/>
              <w:right w:val="single" w:sz="4" w:space="0" w:color="000000"/>
            </w:tcBorders>
            <w:vAlign w:val="center"/>
          </w:tcPr>
          <w:p w14:paraId="3331F58B" w14:textId="2AEB1B9F" w:rsidR="005D4C08" w:rsidRPr="0000330F" w:rsidRDefault="005D4C08" w:rsidP="0059634A">
            <w:pPr>
              <w:spacing w:line="480" w:lineRule="auto"/>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(5)</w:t>
            </w:r>
            <w:r w:rsidRPr="0000330F">
              <w:rPr>
                <w:rFonts w:ascii="Times New Roman" w:hAnsi="Times New Roman"/>
              </w:rPr>
              <w:fldChar w:fldCharType="end"/>
            </w:r>
          </w:p>
        </w:tc>
        <w:tc>
          <w:tcPr>
            <w:tcW w:w="569" w:type="pct"/>
            <w:tcBorders>
              <w:top w:val="single" w:sz="4" w:space="0" w:color="000000"/>
              <w:left w:val="single" w:sz="4" w:space="0" w:color="000000"/>
              <w:bottom w:val="single" w:sz="4" w:space="0" w:color="000000"/>
              <w:right w:val="single" w:sz="4" w:space="0" w:color="000000"/>
            </w:tcBorders>
            <w:vAlign w:val="center"/>
          </w:tcPr>
          <w:p w14:paraId="1EA5B209"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75</w:t>
            </w:r>
          </w:p>
        </w:tc>
        <w:tc>
          <w:tcPr>
            <w:tcW w:w="431" w:type="pct"/>
            <w:tcBorders>
              <w:top w:val="single" w:sz="4" w:space="0" w:color="000000"/>
              <w:left w:val="single" w:sz="4" w:space="0" w:color="000000"/>
              <w:bottom w:val="single" w:sz="4" w:space="0" w:color="000000"/>
              <w:right w:val="single" w:sz="4" w:space="0" w:color="000000"/>
            </w:tcBorders>
            <w:vAlign w:val="center"/>
          </w:tcPr>
          <w:p w14:paraId="55ABC342"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587" w:type="pct"/>
            <w:tcBorders>
              <w:top w:val="single" w:sz="4" w:space="0" w:color="000000"/>
              <w:left w:val="single" w:sz="4" w:space="0" w:color="000000"/>
              <w:bottom w:val="single" w:sz="4" w:space="0" w:color="000000"/>
              <w:right w:val="single" w:sz="4" w:space="0" w:color="000000"/>
            </w:tcBorders>
            <w:vAlign w:val="center"/>
          </w:tcPr>
          <w:p w14:paraId="396E9976" w14:textId="171F2157" w:rsidR="005D4C08" w:rsidRPr="0000330F" w:rsidRDefault="005D4C08" w:rsidP="0059634A">
            <w:pPr>
              <w:spacing w:line="480" w:lineRule="auto"/>
              <w:jc w:val="center"/>
              <w:rPr>
                <w:rFonts w:ascii="Times New Roman" w:hAnsi="Times New Roman"/>
              </w:rPr>
            </w:pPr>
            <w:r w:rsidRPr="0000330F">
              <w:rPr>
                <w:rFonts w:ascii="Times New Roman" w:hAnsi="Times New Roman"/>
              </w:rPr>
              <w:t>34.6</w:t>
            </w:r>
          </w:p>
        </w:tc>
        <w:tc>
          <w:tcPr>
            <w:tcW w:w="587" w:type="pct"/>
            <w:tcBorders>
              <w:top w:val="single" w:sz="4" w:space="0" w:color="000000"/>
              <w:left w:val="single" w:sz="4" w:space="0" w:color="000000"/>
              <w:bottom w:val="single" w:sz="4" w:space="0" w:color="000000"/>
              <w:right w:val="single" w:sz="4" w:space="0" w:color="000000"/>
            </w:tcBorders>
            <w:vAlign w:val="center"/>
          </w:tcPr>
          <w:p w14:paraId="63021F94" w14:textId="0AAF61FD" w:rsidR="005D4C08" w:rsidRPr="0000330F" w:rsidRDefault="005D4C08" w:rsidP="0059634A">
            <w:pPr>
              <w:spacing w:line="480" w:lineRule="auto"/>
              <w:jc w:val="center"/>
              <w:rPr>
                <w:rFonts w:ascii="Times New Roman" w:hAnsi="Times New Roman"/>
              </w:rPr>
            </w:pPr>
            <w:r w:rsidRPr="0000330F">
              <w:rPr>
                <w:rFonts w:ascii="Times New Roman" w:hAnsi="Times New Roman"/>
              </w:rPr>
              <w:t>46.7</w:t>
            </w:r>
          </w:p>
        </w:tc>
        <w:tc>
          <w:tcPr>
            <w:tcW w:w="470" w:type="pct"/>
            <w:tcBorders>
              <w:top w:val="single" w:sz="4" w:space="0" w:color="000000"/>
              <w:left w:val="single" w:sz="4" w:space="0" w:color="000000"/>
              <w:bottom w:val="single" w:sz="4" w:space="0" w:color="000000"/>
              <w:right w:val="single" w:sz="4" w:space="0" w:color="000000"/>
            </w:tcBorders>
            <w:vAlign w:val="center"/>
          </w:tcPr>
          <w:p w14:paraId="63825731" w14:textId="3F0583A7" w:rsidR="005D4C08" w:rsidRPr="0000330F" w:rsidRDefault="005D4C08" w:rsidP="0059634A">
            <w:pPr>
              <w:spacing w:line="480" w:lineRule="auto"/>
              <w:jc w:val="center"/>
              <w:rPr>
                <w:rFonts w:ascii="Times New Roman" w:hAnsi="Times New Roman"/>
              </w:rPr>
            </w:pPr>
            <w:r w:rsidRPr="0000330F">
              <w:rPr>
                <w:rFonts w:ascii="Times New Roman" w:hAnsi="Times New Roman"/>
              </w:rPr>
              <w:t>18.7</w:t>
            </w:r>
          </w:p>
        </w:tc>
        <w:tc>
          <w:tcPr>
            <w:tcW w:w="803" w:type="pct"/>
            <w:tcBorders>
              <w:top w:val="single" w:sz="4" w:space="0" w:color="000000"/>
              <w:left w:val="single" w:sz="4" w:space="0" w:color="000000"/>
              <w:bottom w:val="single" w:sz="4" w:space="0" w:color="000000"/>
              <w:right w:val="single" w:sz="4" w:space="0" w:color="000000"/>
            </w:tcBorders>
            <w:vAlign w:val="center"/>
          </w:tcPr>
          <w:p w14:paraId="1A57D842" w14:textId="5F9B1A01" w:rsidR="005D4C08" w:rsidRPr="0000330F" w:rsidRDefault="005D4C08" w:rsidP="0059634A">
            <w:pPr>
              <w:spacing w:line="480" w:lineRule="auto"/>
              <w:jc w:val="center"/>
              <w:rPr>
                <w:rFonts w:ascii="Times New Roman" w:hAnsi="Times New Roman"/>
              </w:rPr>
            </w:pPr>
            <w:r w:rsidRPr="0000330F">
              <w:rPr>
                <w:rFonts w:ascii="Times New Roman" w:hAnsi="Times New Roman"/>
              </w:rPr>
              <w:t>21.3</w:t>
            </w:r>
          </w:p>
        </w:tc>
        <w:tc>
          <w:tcPr>
            <w:tcW w:w="519" w:type="pct"/>
            <w:tcBorders>
              <w:top w:val="single" w:sz="4" w:space="0" w:color="000000"/>
              <w:left w:val="single" w:sz="4" w:space="0" w:color="000000"/>
              <w:bottom w:val="single" w:sz="4" w:space="0" w:color="000000"/>
              <w:right w:val="single" w:sz="4" w:space="0" w:color="000000"/>
            </w:tcBorders>
            <w:vAlign w:val="center"/>
          </w:tcPr>
          <w:p w14:paraId="37100D35" w14:textId="55EF44C0" w:rsidR="005D4C08" w:rsidRPr="0000330F" w:rsidRDefault="005D4C08" w:rsidP="0059634A">
            <w:pPr>
              <w:spacing w:line="480" w:lineRule="auto"/>
              <w:jc w:val="center"/>
              <w:rPr>
                <w:rFonts w:ascii="Times New Roman" w:hAnsi="Times New Roman"/>
              </w:rPr>
            </w:pPr>
            <w:r w:rsidRPr="0000330F">
              <w:rPr>
                <w:rFonts w:ascii="Times New Roman" w:hAnsi="Times New Roman"/>
              </w:rPr>
              <w:t>20</w:t>
            </w:r>
          </w:p>
        </w:tc>
        <w:tc>
          <w:tcPr>
            <w:tcW w:w="407" w:type="pct"/>
            <w:tcBorders>
              <w:top w:val="single" w:sz="4" w:space="0" w:color="000000"/>
              <w:left w:val="single" w:sz="4" w:space="0" w:color="000000"/>
              <w:bottom w:val="single" w:sz="4" w:space="0" w:color="000000"/>
              <w:right w:val="single" w:sz="4" w:space="0" w:color="000000"/>
            </w:tcBorders>
            <w:vAlign w:val="center"/>
          </w:tcPr>
          <w:p w14:paraId="7DD76AB0"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r>
      <w:tr w:rsidR="005D4C08" w:rsidRPr="0000330F" w14:paraId="379ADA94" w14:textId="77777777" w:rsidTr="00C41174">
        <w:tc>
          <w:tcPr>
            <w:tcW w:w="627" w:type="pct"/>
            <w:tcBorders>
              <w:top w:val="single" w:sz="4" w:space="0" w:color="000000"/>
              <w:left w:val="single" w:sz="4" w:space="0" w:color="000000"/>
              <w:bottom w:val="single" w:sz="4" w:space="0" w:color="000000"/>
              <w:right w:val="single" w:sz="4" w:space="0" w:color="000000"/>
            </w:tcBorders>
            <w:vAlign w:val="center"/>
          </w:tcPr>
          <w:p w14:paraId="3F3AC2DC" w14:textId="47CA9096" w:rsidR="005D4C08" w:rsidRPr="0000330F" w:rsidRDefault="005D4C08" w:rsidP="0059634A">
            <w:pPr>
              <w:spacing w:line="480" w:lineRule="auto"/>
              <w:rPr>
                <w:rFonts w:ascii="Times New Roman" w:hAnsi="Times New Roman"/>
              </w:rPr>
            </w:pPr>
            <w:r w:rsidRPr="0000330F">
              <w:rPr>
                <w:rFonts w:ascii="Times New Roman" w:hAnsi="Times New Roman"/>
              </w:rPr>
              <w:t xml:space="preserve">Fernandez 2021 </w:t>
            </w:r>
            <w:r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(6)</w:t>
            </w:r>
            <w:r w:rsidRPr="0000330F">
              <w:rPr>
                <w:rFonts w:ascii="Times New Roman" w:hAnsi="Times New Roman"/>
              </w:rPr>
              <w:fldChar w:fldCharType="end"/>
            </w:r>
          </w:p>
        </w:tc>
        <w:tc>
          <w:tcPr>
            <w:tcW w:w="569" w:type="pct"/>
            <w:tcBorders>
              <w:top w:val="single" w:sz="4" w:space="0" w:color="000000"/>
              <w:left w:val="single" w:sz="4" w:space="0" w:color="000000"/>
              <w:bottom w:val="single" w:sz="4" w:space="0" w:color="000000"/>
              <w:right w:val="single" w:sz="4" w:space="0" w:color="000000"/>
            </w:tcBorders>
            <w:vAlign w:val="center"/>
          </w:tcPr>
          <w:p w14:paraId="4C523B34"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6</w:t>
            </w:r>
          </w:p>
        </w:tc>
        <w:tc>
          <w:tcPr>
            <w:tcW w:w="431" w:type="pct"/>
            <w:tcBorders>
              <w:top w:val="single" w:sz="4" w:space="0" w:color="000000"/>
              <w:left w:val="single" w:sz="4" w:space="0" w:color="000000"/>
              <w:bottom w:val="single" w:sz="4" w:space="0" w:color="000000"/>
              <w:right w:val="single" w:sz="4" w:space="0" w:color="000000"/>
            </w:tcBorders>
            <w:vAlign w:val="center"/>
          </w:tcPr>
          <w:p w14:paraId="09B60619" w14:textId="03B57975" w:rsidR="005D4C08" w:rsidRPr="0000330F" w:rsidRDefault="005D4C08" w:rsidP="0059634A">
            <w:pPr>
              <w:spacing w:line="480" w:lineRule="auto"/>
              <w:jc w:val="center"/>
              <w:rPr>
                <w:rFonts w:ascii="Times New Roman" w:hAnsi="Times New Roman"/>
              </w:rPr>
            </w:pPr>
            <w:r w:rsidRPr="0000330F">
              <w:rPr>
                <w:rFonts w:ascii="Times New Roman" w:hAnsi="Times New Roman"/>
              </w:rPr>
              <w:t>83.3</w:t>
            </w:r>
          </w:p>
        </w:tc>
        <w:tc>
          <w:tcPr>
            <w:tcW w:w="587" w:type="pct"/>
            <w:tcBorders>
              <w:top w:val="single" w:sz="4" w:space="0" w:color="000000"/>
              <w:left w:val="single" w:sz="4" w:space="0" w:color="000000"/>
              <w:bottom w:val="single" w:sz="4" w:space="0" w:color="000000"/>
              <w:right w:val="single" w:sz="4" w:space="0" w:color="000000"/>
            </w:tcBorders>
            <w:vAlign w:val="center"/>
          </w:tcPr>
          <w:p w14:paraId="27149625"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587" w:type="pct"/>
            <w:tcBorders>
              <w:top w:val="single" w:sz="4" w:space="0" w:color="000000"/>
              <w:left w:val="single" w:sz="4" w:space="0" w:color="000000"/>
              <w:bottom w:val="single" w:sz="4" w:space="0" w:color="000000"/>
              <w:right w:val="single" w:sz="4" w:space="0" w:color="000000"/>
            </w:tcBorders>
            <w:vAlign w:val="center"/>
          </w:tcPr>
          <w:p w14:paraId="5BD0D199" w14:textId="1EC087D6" w:rsidR="005D4C08" w:rsidRPr="0000330F" w:rsidRDefault="005D4C08" w:rsidP="0059634A">
            <w:pPr>
              <w:spacing w:line="480" w:lineRule="auto"/>
              <w:jc w:val="center"/>
              <w:rPr>
                <w:rFonts w:ascii="Times New Roman" w:hAnsi="Times New Roman"/>
              </w:rPr>
            </w:pPr>
            <w:r w:rsidRPr="0000330F">
              <w:rPr>
                <w:rFonts w:ascii="Times New Roman" w:hAnsi="Times New Roman"/>
              </w:rPr>
              <w:t>100</w:t>
            </w:r>
          </w:p>
        </w:tc>
        <w:tc>
          <w:tcPr>
            <w:tcW w:w="470" w:type="pct"/>
            <w:tcBorders>
              <w:top w:val="single" w:sz="4" w:space="0" w:color="000000"/>
              <w:left w:val="single" w:sz="4" w:space="0" w:color="000000"/>
              <w:bottom w:val="single" w:sz="4" w:space="0" w:color="000000"/>
              <w:right w:val="single" w:sz="4" w:space="0" w:color="000000"/>
            </w:tcBorders>
            <w:vAlign w:val="center"/>
          </w:tcPr>
          <w:p w14:paraId="7505B159"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803" w:type="pct"/>
            <w:tcBorders>
              <w:top w:val="single" w:sz="4" w:space="0" w:color="000000"/>
              <w:left w:val="single" w:sz="4" w:space="0" w:color="000000"/>
              <w:bottom w:val="single" w:sz="4" w:space="0" w:color="000000"/>
              <w:right w:val="single" w:sz="4" w:space="0" w:color="000000"/>
            </w:tcBorders>
            <w:vAlign w:val="center"/>
          </w:tcPr>
          <w:p w14:paraId="76718A35"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519" w:type="pct"/>
            <w:tcBorders>
              <w:top w:val="single" w:sz="4" w:space="0" w:color="000000"/>
              <w:left w:val="single" w:sz="4" w:space="0" w:color="000000"/>
              <w:bottom w:val="single" w:sz="4" w:space="0" w:color="000000"/>
              <w:right w:val="single" w:sz="4" w:space="0" w:color="000000"/>
            </w:tcBorders>
            <w:vAlign w:val="center"/>
          </w:tcPr>
          <w:p w14:paraId="7CCFFC3A"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407" w:type="pct"/>
            <w:tcBorders>
              <w:top w:val="single" w:sz="4" w:space="0" w:color="000000"/>
              <w:left w:val="single" w:sz="4" w:space="0" w:color="000000"/>
              <w:bottom w:val="single" w:sz="4" w:space="0" w:color="000000"/>
              <w:right w:val="single" w:sz="4" w:space="0" w:color="000000"/>
            </w:tcBorders>
            <w:vAlign w:val="center"/>
          </w:tcPr>
          <w:p w14:paraId="520C2957" w14:textId="26680C99" w:rsidR="005D4C08" w:rsidRPr="0000330F" w:rsidRDefault="005D4C08" w:rsidP="0059634A">
            <w:pPr>
              <w:spacing w:line="480" w:lineRule="auto"/>
              <w:jc w:val="center"/>
              <w:rPr>
                <w:rFonts w:ascii="Times New Roman" w:hAnsi="Times New Roman"/>
              </w:rPr>
            </w:pPr>
            <w:r w:rsidRPr="0000330F">
              <w:rPr>
                <w:rFonts w:ascii="Times New Roman" w:hAnsi="Times New Roman"/>
              </w:rPr>
              <w:t>83.3</w:t>
            </w:r>
          </w:p>
        </w:tc>
      </w:tr>
      <w:tr w:rsidR="005D4C08" w:rsidRPr="0000330F" w14:paraId="279DDB15" w14:textId="77777777" w:rsidTr="00C41174">
        <w:tc>
          <w:tcPr>
            <w:tcW w:w="627" w:type="pct"/>
            <w:tcBorders>
              <w:top w:val="single" w:sz="4" w:space="0" w:color="000000"/>
              <w:left w:val="single" w:sz="4" w:space="0" w:color="000000"/>
              <w:bottom w:val="single" w:sz="4" w:space="0" w:color="000000"/>
              <w:right w:val="single" w:sz="4" w:space="0" w:color="000000"/>
            </w:tcBorders>
            <w:vAlign w:val="center"/>
          </w:tcPr>
          <w:p w14:paraId="4AC02FCA" w14:textId="3161A8B2" w:rsidR="005D4C08" w:rsidRPr="0000330F" w:rsidRDefault="005D4C08" w:rsidP="0059634A">
            <w:pPr>
              <w:spacing w:line="480" w:lineRule="auto"/>
              <w:rPr>
                <w:rFonts w:ascii="Times New Roman" w:hAnsi="Times New Roman"/>
              </w:rPr>
            </w:pPr>
            <w:r w:rsidRPr="0000330F">
              <w:rPr>
                <w:rFonts w:ascii="Times New Roman" w:hAnsi="Times New Roman"/>
              </w:rPr>
              <w:t xml:space="preserve">Kedmi 2021 </w:t>
            </w:r>
            <w:r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(7)</w:t>
            </w:r>
            <w:r w:rsidRPr="0000330F">
              <w:rPr>
                <w:rFonts w:ascii="Times New Roman" w:hAnsi="Times New Roman"/>
              </w:rPr>
              <w:fldChar w:fldCharType="end"/>
            </w:r>
          </w:p>
        </w:tc>
        <w:tc>
          <w:tcPr>
            <w:tcW w:w="569" w:type="pct"/>
            <w:tcBorders>
              <w:top w:val="single" w:sz="4" w:space="0" w:color="000000"/>
              <w:left w:val="single" w:sz="4" w:space="0" w:color="000000"/>
              <w:bottom w:val="single" w:sz="4" w:space="0" w:color="000000"/>
              <w:right w:val="single" w:sz="4" w:space="0" w:color="000000"/>
            </w:tcBorders>
            <w:vAlign w:val="center"/>
          </w:tcPr>
          <w:p w14:paraId="49F631EC"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14</w:t>
            </w:r>
          </w:p>
        </w:tc>
        <w:tc>
          <w:tcPr>
            <w:tcW w:w="431" w:type="pct"/>
            <w:tcBorders>
              <w:top w:val="single" w:sz="4" w:space="0" w:color="000000"/>
              <w:left w:val="single" w:sz="4" w:space="0" w:color="000000"/>
              <w:bottom w:val="single" w:sz="4" w:space="0" w:color="000000"/>
              <w:right w:val="single" w:sz="4" w:space="0" w:color="000000"/>
            </w:tcBorders>
            <w:vAlign w:val="center"/>
          </w:tcPr>
          <w:p w14:paraId="04E606E6" w14:textId="54E62E6B" w:rsidR="005D4C08" w:rsidRPr="0000330F" w:rsidRDefault="005D4C08" w:rsidP="0059634A">
            <w:pPr>
              <w:spacing w:line="480" w:lineRule="auto"/>
              <w:jc w:val="center"/>
              <w:rPr>
                <w:rFonts w:ascii="Times New Roman" w:hAnsi="Times New Roman"/>
              </w:rPr>
            </w:pPr>
            <w:r w:rsidRPr="0000330F">
              <w:rPr>
                <w:rFonts w:ascii="Times New Roman" w:hAnsi="Times New Roman"/>
              </w:rPr>
              <w:t>78.6</w:t>
            </w:r>
          </w:p>
        </w:tc>
        <w:tc>
          <w:tcPr>
            <w:tcW w:w="587" w:type="pct"/>
            <w:tcBorders>
              <w:top w:val="single" w:sz="4" w:space="0" w:color="000000"/>
              <w:left w:val="single" w:sz="4" w:space="0" w:color="000000"/>
              <w:bottom w:val="single" w:sz="4" w:space="0" w:color="000000"/>
              <w:right w:val="single" w:sz="4" w:space="0" w:color="000000"/>
            </w:tcBorders>
            <w:vAlign w:val="center"/>
          </w:tcPr>
          <w:p w14:paraId="07A36912" w14:textId="549EA792" w:rsidR="005D4C08" w:rsidRPr="0000330F" w:rsidRDefault="005D4C08" w:rsidP="0059634A">
            <w:pPr>
              <w:spacing w:line="480" w:lineRule="auto"/>
              <w:jc w:val="center"/>
              <w:rPr>
                <w:rFonts w:ascii="Times New Roman" w:hAnsi="Times New Roman"/>
              </w:rPr>
            </w:pPr>
            <w:r w:rsidRPr="0000330F">
              <w:rPr>
                <w:rFonts w:ascii="Times New Roman" w:hAnsi="Times New Roman"/>
              </w:rPr>
              <w:t>71.4</w:t>
            </w:r>
          </w:p>
        </w:tc>
        <w:tc>
          <w:tcPr>
            <w:tcW w:w="587" w:type="pct"/>
            <w:tcBorders>
              <w:top w:val="single" w:sz="4" w:space="0" w:color="000000"/>
              <w:left w:val="single" w:sz="4" w:space="0" w:color="000000"/>
              <w:bottom w:val="single" w:sz="4" w:space="0" w:color="000000"/>
              <w:right w:val="single" w:sz="4" w:space="0" w:color="000000"/>
            </w:tcBorders>
            <w:vAlign w:val="center"/>
          </w:tcPr>
          <w:p w14:paraId="23027DE8" w14:textId="484465EC" w:rsidR="005D4C08" w:rsidRPr="0000330F" w:rsidRDefault="005D4C08" w:rsidP="0059634A">
            <w:pPr>
              <w:spacing w:line="480" w:lineRule="auto"/>
              <w:jc w:val="center"/>
              <w:rPr>
                <w:rFonts w:ascii="Times New Roman" w:hAnsi="Times New Roman"/>
              </w:rPr>
            </w:pPr>
            <w:r w:rsidRPr="0000330F">
              <w:rPr>
                <w:rFonts w:ascii="Times New Roman" w:hAnsi="Times New Roman"/>
              </w:rPr>
              <w:t>21.4</w:t>
            </w:r>
          </w:p>
        </w:tc>
        <w:tc>
          <w:tcPr>
            <w:tcW w:w="470" w:type="pct"/>
            <w:tcBorders>
              <w:top w:val="single" w:sz="4" w:space="0" w:color="000000"/>
              <w:left w:val="single" w:sz="4" w:space="0" w:color="000000"/>
              <w:bottom w:val="single" w:sz="4" w:space="0" w:color="000000"/>
              <w:right w:val="single" w:sz="4" w:space="0" w:color="000000"/>
            </w:tcBorders>
            <w:vAlign w:val="center"/>
          </w:tcPr>
          <w:p w14:paraId="31A4E0C2"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803" w:type="pct"/>
            <w:tcBorders>
              <w:top w:val="single" w:sz="4" w:space="0" w:color="000000"/>
              <w:left w:val="single" w:sz="4" w:space="0" w:color="000000"/>
              <w:bottom w:val="single" w:sz="4" w:space="0" w:color="000000"/>
              <w:right w:val="single" w:sz="4" w:space="0" w:color="000000"/>
            </w:tcBorders>
            <w:vAlign w:val="center"/>
          </w:tcPr>
          <w:p w14:paraId="1D4F4427"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519" w:type="pct"/>
            <w:tcBorders>
              <w:top w:val="single" w:sz="4" w:space="0" w:color="000000"/>
              <w:left w:val="single" w:sz="4" w:space="0" w:color="000000"/>
              <w:bottom w:val="single" w:sz="4" w:space="0" w:color="000000"/>
              <w:right w:val="single" w:sz="4" w:space="0" w:color="000000"/>
            </w:tcBorders>
            <w:vAlign w:val="center"/>
          </w:tcPr>
          <w:p w14:paraId="04F63F33"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407" w:type="pct"/>
            <w:tcBorders>
              <w:top w:val="single" w:sz="4" w:space="0" w:color="000000"/>
              <w:left w:val="single" w:sz="4" w:space="0" w:color="000000"/>
              <w:bottom w:val="single" w:sz="4" w:space="0" w:color="000000"/>
              <w:right w:val="single" w:sz="4" w:space="0" w:color="000000"/>
            </w:tcBorders>
            <w:vAlign w:val="center"/>
          </w:tcPr>
          <w:p w14:paraId="75E32F63"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r>
      <w:tr w:rsidR="005D4C08" w:rsidRPr="0000330F" w14:paraId="1F8987A4" w14:textId="77777777" w:rsidTr="00C41174">
        <w:tc>
          <w:tcPr>
            <w:tcW w:w="627" w:type="pct"/>
            <w:tcBorders>
              <w:top w:val="single" w:sz="4" w:space="0" w:color="000000"/>
              <w:left w:val="single" w:sz="4" w:space="0" w:color="000000"/>
              <w:bottom w:val="single" w:sz="4" w:space="0" w:color="000000"/>
              <w:right w:val="single" w:sz="4" w:space="0" w:color="000000"/>
            </w:tcBorders>
            <w:vAlign w:val="center"/>
          </w:tcPr>
          <w:p w14:paraId="6DEA80AE" w14:textId="7FC5810C" w:rsidR="005D4C08" w:rsidRPr="0000330F" w:rsidRDefault="005D4C08" w:rsidP="0059634A">
            <w:pPr>
              <w:spacing w:line="480" w:lineRule="auto"/>
              <w:rPr>
                <w:rFonts w:ascii="Times New Roman" w:hAnsi="Times New Roman"/>
              </w:rPr>
            </w:pPr>
            <w:r w:rsidRPr="0000330F">
              <w:rPr>
                <w:rFonts w:ascii="Times New Roman" w:hAnsi="Times New Roman"/>
              </w:rPr>
              <w:t xml:space="preserve">Marouf 2022 </w:t>
            </w:r>
            <w:r w:rsidRPr="0000330F">
              <w:rPr>
                <w:rFonts w:ascii="Times New Roman" w:hAnsi="Times New Roman"/>
              </w:rPr>
              <w:fldChar w:fldCharType="begin">
                <w:fldData xml:space="preserve">PEVuZE5vdGU+PENpdGU+PEF1dGhvcj5NYXJvdWY8L0F1dGhvcj48WWVhcj4yMDIyPC9ZZWFyPjxS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PEVuZE5vdGU+PENpdGU+PEF1dGhvcj5NYXJvdWY8L0F1dGhvcj48WWVhcj4yMDIyPC9ZZWFyPjxS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(8)</w:t>
            </w:r>
            <w:r w:rsidRPr="0000330F">
              <w:rPr>
                <w:rFonts w:ascii="Times New Roman" w:hAnsi="Times New Roman"/>
              </w:rPr>
              <w:fldChar w:fldCharType="end"/>
            </w:r>
          </w:p>
        </w:tc>
        <w:tc>
          <w:tcPr>
            <w:tcW w:w="569" w:type="pct"/>
            <w:tcBorders>
              <w:top w:val="single" w:sz="4" w:space="0" w:color="000000"/>
              <w:left w:val="single" w:sz="4" w:space="0" w:color="000000"/>
              <w:bottom w:val="single" w:sz="4" w:space="0" w:color="000000"/>
              <w:right w:val="single" w:sz="4" w:space="0" w:color="000000"/>
            </w:tcBorders>
            <w:vAlign w:val="center"/>
          </w:tcPr>
          <w:p w14:paraId="58577B0F"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115</w:t>
            </w:r>
          </w:p>
        </w:tc>
        <w:tc>
          <w:tcPr>
            <w:tcW w:w="431" w:type="pct"/>
            <w:tcBorders>
              <w:top w:val="single" w:sz="4" w:space="0" w:color="000000"/>
              <w:left w:val="single" w:sz="4" w:space="0" w:color="000000"/>
              <w:bottom w:val="single" w:sz="4" w:space="0" w:color="000000"/>
              <w:right w:val="single" w:sz="4" w:space="0" w:color="000000"/>
            </w:tcBorders>
            <w:vAlign w:val="center"/>
          </w:tcPr>
          <w:p w14:paraId="2F18E55D" w14:textId="387D1EF3" w:rsidR="005D4C08" w:rsidRPr="0000330F" w:rsidRDefault="005D4C08" w:rsidP="0059634A">
            <w:pPr>
              <w:spacing w:line="480" w:lineRule="auto"/>
              <w:jc w:val="center"/>
              <w:rPr>
                <w:rFonts w:ascii="Times New Roman" w:hAnsi="Times New Roman"/>
              </w:rPr>
            </w:pPr>
            <w:r w:rsidRPr="0000330F">
              <w:rPr>
                <w:rFonts w:ascii="Times New Roman" w:hAnsi="Times New Roman"/>
              </w:rPr>
              <w:t>58</w:t>
            </w:r>
          </w:p>
        </w:tc>
        <w:tc>
          <w:tcPr>
            <w:tcW w:w="587" w:type="pct"/>
            <w:tcBorders>
              <w:top w:val="single" w:sz="4" w:space="0" w:color="000000"/>
              <w:left w:val="single" w:sz="4" w:space="0" w:color="000000"/>
              <w:bottom w:val="single" w:sz="4" w:space="0" w:color="000000"/>
              <w:right w:val="single" w:sz="4" w:space="0" w:color="000000"/>
            </w:tcBorders>
            <w:vAlign w:val="center"/>
          </w:tcPr>
          <w:p w14:paraId="6923DE60" w14:textId="3319228D" w:rsidR="005D4C08" w:rsidRPr="0000330F" w:rsidRDefault="005D4C08" w:rsidP="0059634A">
            <w:pPr>
              <w:spacing w:line="480" w:lineRule="auto"/>
              <w:jc w:val="center"/>
              <w:rPr>
                <w:rFonts w:ascii="Times New Roman" w:hAnsi="Times New Roman"/>
              </w:rPr>
            </w:pPr>
            <w:r w:rsidRPr="0000330F">
              <w:rPr>
                <w:rFonts w:ascii="Times New Roman" w:hAnsi="Times New Roman"/>
              </w:rPr>
              <w:t>43</w:t>
            </w:r>
          </w:p>
        </w:tc>
        <w:tc>
          <w:tcPr>
            <w:tcW w:w="587" w:type="pct"/>
            <w:tcBorders>
              <w:top w:val="single" w:sz="4" w:space="0" w:color="000000"/>
              <w:left w:val="single" w:sz="4" w:space="0" w:color="000000"/>
              <w:bottom w:val="single" w:sz="4" w:space="0" w:color="000000"/>
              <w:right w:val="single" w:sz="4" w:space="0" w:color="000000"/>
            </w:tcBorders>
            <w:vAlign w:val="center"/>
          </w:tcPr>
          <w:p w14:paraId="2016EE8E" w14:textId="664F56A2" w:rsidR="005D4C08" w:rsidRPr="0000330F" w:rsidRDefault="005D4C08" w:rsidP="0059634A">
            <w:pPr>
              <w:spacing w:line="480" w:lineRule="auto"/>
              <w:jc w:val="center"/>
              <w:rPr>
                <w:rFonts w:ascii="Times New Roman" w:hAnsi="Times New Roman"/>
              </w:rPr>
            </w:pPr>
            <w:r w:rsidRPr="0000330F">
              <w:rPr>
                <w:rFonts w:ascii="Times New Roman" w:hAnsi="Times New Roman"/>
              </w:rPr>
              <w:t>28</w:t>
            </w:r>
          </w:p>
        </w:tc>
        <w:tc>
          <w:tcPr>
            <w:tcW w:w="470" w:type="pct"/>
            <w:tcBorders>
              <w:top w:val="single" w:sz="4" w:space="0" w:color="000000"/>
              <w:left w:val="single" w:sz="4" w:space="0" w:color="000000"/>
              <w:bottom w:val="single" w:sz="4" w:space="0" w:color="000000"/>
              <w:right w:val="single" w:sz="4" w:space="0" w:color="000000"/>
            </w:tcBorders>
            <w:vAlign w:val="center"/>
          </w:tcPr>
          <w:p w14:paraId="2ACA83B8"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29</w:t>
            </w:r>
          </w:p>
        </w:tc>
        <w:tc>
          <w:tcPr>
            <w:tcW w:w="803" w:type="pct"/>
            <w:tcBorders>
              <w:top w:val="single" w:sz="4" w:space="0" w:color="000000"/>
              <w:left w:val="single" w:sz="4" w:space="0" w:color="000000"/>
              <w:bottom w:val="single" w:sz="4" w:space="0" w:color="000000"/>
              <w:right w:val="single" w:sz="4" w:space="0" w:color="000000"/>
            </w:tcBorders>
            <w:vAlign w:val="center"/>
          </w:tcPr>
          <w:p w14:paraId="362C0448" w14:textId="0CBB75C6" w:rsidR="005D4C08" w:rsidRPr="0000330F" w:rsidRDefault="005D4C08" w:rsidP="0059634A">
            <w:pPr>
              <w:spacing w:line="480" w:lineRule="auto"/>
              <w:jc w:val="center"/>
              <w:rPr>
                <w:rFonts w:ascii="Times New Roman" w:hAnsi="Times New Roman"/>
              </w:rPr>
            </w:pPr>
            <w:r w:rsidRPr="0000330F">
              <w:rPr>
                <w:rFonts w:ascii="Times New Roman" w:hAnsi="Times New Roman"/>
              </w:rPr>
              <w:t>17</w:t>
            </w:r>
          </w:p>
        </w:tc>
        <w:tc>
          <w:tcPr>
            <w:tcW w:w="519" w:type="pct"/>
            <w:tcBorders>
              <w:top w:val="single" w:sz="4" w:space="0" w:color="000000"/>
              <w:left w:val="single" w:sz="4" w:space="0" w:color="000000"/>
              <w:bottom w:val="single" w:sz="4" w:space="0" w:color="000000"/>
              <w:right w:val="single" w:sz="4" w:space="0" w:color="000000"/>
            </w:tcBorders>
            <w:vAlign w:val="center"/>
          </w:tcPr>
          <w:p w14:paraId="51AD2136" w14:textId="0EA1D625" w:rsidR="005D4C08" w:rsidRPr="0000330F" w:rsidRDefault="005D4C08" w:rsidP="0059634A">
            <w:pPr>
              <w:spacing w:line="480" w:lineRule="auto"/>
              <w:jc w:val="center"/>
              <w:rPr>
                <w:rFonts w:ascii="Times New Roman" w:hAnsi="Times New Roman"/>
              </w:rPr>
            </w:pPr>
            <w:r w:rsidRPr="0000330F">
              <w:rPr>
                <w:rFonts w:ascii="Times New Roman" w:hAnsi="Times New Roman"/>
              </w:rPr>
              <w:t>49</w:t>
            </w:r>
          </w:p>
        </w:tc>
        <w:tc>
          <w:tcPr>
            <w:tcW w:w="407" w:type="pct"/>
            <w:tcBorders>
              <w:top w:val="single" w:sz="4" w:space="0" w:color="000000"/>
              <w:left w:val="single" w:sz="4" w:space="0" w:color="000000"/>
              <w:bottom w:val="single" w:sz="4" w:space="0" w:color="000000"/>
              <w:right w:val="single" w:sz="4" w:space="0" w:color="000000"/>
            </w:tcBorders>
            <w:vAlign w:val="center"/>
          </w:tcPr>
          <w:p w14:paraId="79DFF366" w14:textId="71A0F92B" w:rsidR="005D4C08" w:rsidRPr="0000330F" w:rsidRDefault="005D4C08" w:rsidP="0059634A">
            <w:pPr>
              <w:spacing w:line="480" w:lineRule="auto"/>
              <w:jc w:val="center"/>
              <w:rPr>
                <w:rFonts w:ascii="Times New Roman" w:hAnsi="Times New Roman"/>
              </w:rPr>
            </w:pPr>
            <w:r w:rsidRPr="0000330F">
              <w:rPr>
                <w:rFonts w:ascii="Times New Roman" w:hAnsi="Times New Roman"/>
              </w:rPr>
              <w:t>10</w:t>
            </w:r>
          </w:p>
        </w:tc>
      </w:tr>
      <w:tr w:rsidR="005D4C08" w:rsidRPr="0000330F" w14:paraId="4008FFDC" w14:textId="77777777" w:rsidTr="00C41174">
        <w:tc>
          <w:tcPr>
            <w:tcW w:w="627" w:type="pct"/>
            <w:tcBorders>
              <w:top w:val="single" w:sz="4" w:space="0" w:color="000000"/>
              <w:left w:val="single" w:sz="4" w:space="0" w:color="000000"/>
              <w:bottom w:val="single" w:sz="4" w:space="0" w:color="000000"/>
              <w:right w:val="single" w:sz="4" w:space="0" w:color="000000"/>
            </w:tcBorders>
            <w:vAlign w:val="center"/>
          </w:tcPr>
          <w:p w14:paraId="7A257485" w14:textId="604ED0BB" w:rsidR="005D4C08" w:rsidRPr="0000330F" w:rsidRDefault="005D4C08" w:rsidP="0059634A">
            <w:pPr>
              <w:spacing w:line="480" w:lineRule="auto"/>
              <w:rPr>
                <w:rFonts w:ascii="Times New Roman" w:hAnsi="Times New Roman"/>
              </w:rPr>
            </w:pPr>
            <w:r w:rsidRPr="0000330F">
              <w:rPr>
                <w:rFonts w:ascii="Times New Roman" w:hAnsi="Times New Roman"/>
              </w:rPr>
              <w:t xml:space="preserve">Massano 2022 </w:t>
            </w:r>
            <w:r w:rsidRPr="0000330F">
              <w:rPr>
                <w:rFonts w:ascii="Times New Roman" w:hAnsi="Times New Roman"/>
              </w:rPr>
              <w:fldChar w:fldCharType="begin">
                <w:fldData xml:space="preserve">PEVuZE5vdGU+PENpdGU+PEF1dGhvcj5NYXNzYW5vPC9BdXRob3I+PFllYXI+MjAyMjwvWWVhcj48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PEVuZE5vdGU+PENpdGU+PEF1dGhvcj5NYXNzYW5vPC9BdXRob3I+PFllYXI+MjAyMjwvWWVhcj48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(9)</w:t>
            </w:r>
            <w:r w:rsidRPr="0000330F">
              <w:rPr>
                <w:rFonts w:ascii="Times New Roman" w:hAnsi="Times New Roman"/>
              </w:rPr>
              <w:fldChar w:fldCharType="end"/>
            </w:r>
          </w:p>
        </w:tc>
        <w:tc>
          <w:tcPr>
            <w:tcW w:w="569" w:type="pct"/>
            <w:tcBorders>
              <w:top w:val="single" w:sz="4" w:space="0" w:color="000000"/>
              <w:left w:val="single" w:sz="4" w:space="0" w:color="000000"/>
              <w:bottom w:val="single" w:sz="4" w:space="0" w:color="000000"/>
              <w:right w:val="single" w:sz="4" w:space="0" w:color="000000"/>
            </w:tcBorders>
            <w:vAlign w:val="center"/>
          </w:tcPr>
          <w:p w14:paraId="09F3F946"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27</w:t>
            </w:r>
          </w:p>
        </w:tc>
        <w:tc>
          <w:tcPr>
            <w:tcW w:w="431" w:type="pct"/>
            <w:tcBorders>
              <w:top w:val="single" w:sz="4" w:space="0" w:color="000000"/>
              <w:left w:val="single" w:sz="4" w:space="0" w:color="000000"/>
              <w:bottom w:val="single" w:sz="4" w:space="0" w:color="000000"/>
              <w:right w:val="single" w:sz="4" w:space="0" w:color="000000"/>
            </w:tcBorders>
            <w:vAlign w:val="center"/>
          </w:tcPr>
          <w:p w14:paraId="6FAE95B8"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587" w:type="pct"/>
            <w:tcBorders>
              <w:top w:val="single" w:sz="4" w:space="0" w:color="000000"/>
              <w:left w:val="single" w:sz="4" w:space="0" w:color="000000"/>
              <w:bottom w:val="single" w:sz="4" w:space="0" w:color="000000"/>
              <w:right w:val="single" w:sz="4" w:space="0" w:color="000000"/>
            </w:tcBorders>
            <w:vAlign w:val="center"/>
          </w:tcPr>
          <w:p w14:paraId="17B2A2E4"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587" w:type="pct"/>
            <w:tcBorders>
              <w:top w:val="single" w:sz="4" w:space="0" w:color="000000"/>
              <w:left w:val="single" w:sz="4" w:space="0" w:color="000000"/>
              <w:bottom w:val="single" w:sz="4" w:space="0" w:color="000000"/>
              <w:right w:val="single" w:sz="4" w:space="0" w:color="000000"/>
            </w:tcBorders>
            <w:vAlign w:val="center"/>
          </w:tcPr>
          <w:p w14:paraId="3B1FBFCC"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470" w:type="pct"/>
            <w:tcBorders>
              <w:top w:val="single" w:sz="4" w:space="0" w:color="000000"/>
              <w:left w:val="single" w:sz="4" w:space="0" w:color="000000"/>
              <w:bottom w:val="single" w:sz="4" w:space="0" w:color="000000"/>
              <w:right w:val="single" w:sz="4" w:space="0" w:color="000000"/>
            </w:tcBorders>
            <w:vAlign w:val="center"/>
          </w:tcPr>
          <w:p w14:paraId="4C0DCD13"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803" w:type="pct"/>
            <w:tcBorders>
              <w:top w:val="single" w:sz="4" w:space="0" w:color="000000"/>
              <w:left w:val="single" w:sz="4" w:space="0" w:color="000000"/>
              <w:bottom w:val="single" w:sz="4" w:space="0" w:color="000000"/>
              <w:right w:val="single" w:sz="4" w:space="0" w:color="000000"/>
            </w:tcBorders>
            <w:vAlign w:val="center"/>
          </w:tcPr>
          <w:p w14:paraId="4881352F"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519" w:type="pct"/>
            <w:tcBorders>
              <w:top w:val="single" w:sz="4" w:space="0" w:color="000000"/>
              <w:left w:val="single" w:sz="4" w:space="0" w:color="000000"/>
              <w:bottom w:val="single" w:sz="4" w:space="0" w:color="000000"/>
              <w:right w:val="single" w:sz="4" w:space="0" w:color="000000"/>
            </w:tcBorders>
            <w:vAlign w:val="center"/>
          </w:tcPr>
          <w:p w14:paraId="1FE21967"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407" w:type="pct"/>
            <w:tcBorders>
              <w:top w:val="single" w:sz="4" w:space="0" w:color="000000"/>
              <w:left w:val="single" w:sz="4" w:space="0" w:color="000000"/>
              <w:bottom w:val="single" w:sz="4" w:space="0" w:color="000000"/>
              <w:right w:val="single" w:sz="4" w:space="0" w:color="000000"/>
            </w:tcBorders>
            <w:vAlign w:val="center"/>
          </w:tcPr>
          <w:p w14:paraId="3FF54947"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r>
      <w:tr w:rsidR="005D4C08" w:rsidRPr="0000330F" w14:paraId="5CAE0835" w14:textId="77777777" w:rsidTr="00C41174">
        <w:tc>
          <w:tcPr>
            <w:tcW w:w="627" w:type="pct"/>
            <w:tcBorders>
              <w:top w:val="single" w:sz="4" w:space="0" w:color="000000"/>
              <w:left w:val="single" w:sz="4" w:space="0" w:color="000000"/>
              <w:bottom w:val="single" w:sz="4" w:space="0" w:color="000000"/>
              <w:right w:val="single" w:sz="4" w:space="0" w:color="000000"/>
            </w:tcBorders>
            <w:vAlign w:val="center"/>
          </w:tcPr>
          <w:p w14:paraId="344C774F" w14:textId="2C8EC3FB" w:rsidR="005D4C08" w:rsidRPr="0000330F" w:rsidRDefault="005D4C08" w:rsidP="0059634A">
            <w:pPr>
              <w:spacing w:line="480" w:lineRule="auto"/>
              <w:rPr>
                <w:rFonts w:ascii="Times New Roman" w:hAnsi="Times New Roman"/>
              </w:rPr>
            </w:pPr>
            <w:r w:rsidRPr="0000330F">
              <w:rPr>
                <w:rFonts w:ascii="Times New Roman" w:hAnsi="Times New Roman"/>
                <w:kern w:val="24"/>
              </w:rPr>
              <w:lastRenderedPageBreak/>
              <w:t xml:space="preserve">Massaro 2022a </w:t>
            </w:r>
            <w:r w:rsidRPr="0000330F">
              <w:rPr>
                <w:rFonts w:ascii="Times New Roman" w:hAnsi="Times New Roman"/>
                <w:kern w:val="24"/>
              </w:rPr>
              <w:fldChar w:fldCharType="begin"/>
            </w:r>
            <w:r w:rsidR="001A4F24" w:rsidRPr="0000330F">
              <w:rPr>
                <w:rFonts w:ascii="Times New Roman" w:hAnsi="Times New Roman"/>
                <w:kern w:val="24"/>
              </w:rPr>
              <w:instrText xml:space="preserve"> ADDIN EN.CITE &lt;EndNote&gt;&lt;Cite&gt;&lt;Author&gt;Massaro&lt;/Author&gt;&lt;Year&gt;2022&lt;/Year&gt;&lt;RecNum&gt;26&lt;/RecNum&gt;&lt;DisplayText&gt;(10)&lt;/DisplayText&gt;&lt;record&gt;&lt;rec-number&gt;26&lt;/rec-number&gt;&lt;foreign-keys&gt;&lt;key app="EN" db-id="r29rsw5vdpepvde9rf555s58fdrx0sx9xwaf" timestamp="1711340804"&gt;26&lt;/key&gt;&lt;/foreign-keys&gt;&lt;ref-type name="Journal Article"&gt;17&lt;/ref-type&gt;&lt;contributors&gt;&lt;authors&gt;&lt;author&gt;Massaro, F.&lt;/author&gt;&lt;author&gt;Meuleman, N.&lt;/author&gt;&lt;author&gt;Bron, D.&lt;/author&gt;&lt;author&gt;Vercruyssen, M.&lt;/author&gt;&lt;author&gt;Maerevoet, M.&lt;/author&gt;&lt;/authors&gt;&lt;/contributors&gt;&lt;auth-address&gt;Department of Haematology, Institut Jules Bordet (ULB), 1070 Brussels, Belgium.&amp;#xD;PhD Program in Clinical and Experimental Medicine, University of Modena and Reggio Emilia, 41121 Modena, Italy.&lt;/auth-address&gt;&lt;titles&gt;&lt;title&gt;Brentuximab vedotin and pembrolizumab combination in patients with relapsed/refractory Hodgkin lymphoma: A single-centre retrospective analysis&lt;/title&gt;&lt;secondary-title&gt;Cancers (Basel)&lt;/secondary-title&gt;&lt;/titles&gt;&lt;periodical&gt;&lt;full-title&gt;Cancers (Basel)&lt;/full-title&gt;&lt;/periodical&gt;&lt;volume&gt;14&lt;/volume&gt;&lt;number&gt;4&lt;/number&gt;&lt;edition&gt;2022/02/26&lt;/edition&gt;&lt;keywords&gt;&lt;keyword&gt;Hodgkin lymphoma&lt;/keyword&gt;&lt;keyword&gt;antibody-drug conjugate&lt;/keyword&gt;&lt;keyword&gt;autologous stem cell transplantation&lt;/keyword&gt;&lt;keyword&gt;brentuximab vedotin&lt;/keyword&gt;&lt;keyword&gt;immune checkpoint inhibition&lt;/keyword&gt;&lt;keyword&gt;pembrolizumab&lt;/keyword&gt;&lt;keyword&gt;salvage therapy&lt;/keyword&gt;&lt;/keywords&gt;&lt;dates&gt;&lt;year&gt;2022&lt;/year&gt;&lt;pub-dates&gt;&lt;date&gt;Feb 15&lt;/date&gt;&lt;/pub-dates&gt;&lt;/dates&gt;&lt;isbn&gt;2072-6694 (Print)&amp;#xD;2072-6694 (Electronic)&amp;#xD;2072-6694 (Linking)&lt;/isbn&gt;&lt;accession-num&gt;35205729&lt;/accession-num&gt;&lt;urls&gt;&lt;related-urls&gt;&lt;url&gt;https://www.ncbi.nlm.nih.gov/pubmed/35205729&lt;/url&gt;&lt;/related-urls&gt;&lt;/urls&gt;&lt;custom2&gt;PMC8869808&lt;/custom2&gt;&lt;electronic-resource-num&gt;10.3390/cancers14040982&lt;/electronic-resource-num&gt;&lt;/record&gt;&lt;/Cite&gt;&lt;/EndNote&gt;</w:instrText>
            </w:r>
            <w:r w:rsidRPr="0000330F">
              <w:rPr>
                <w:rFonts w:ascii="Times New Roman" w:hAnsi="Times New Roman"/>
                <w:kern w:val="24"/>
              </w:rPr>
              <w:fldChar w:fldCharType="separate"/>
            </w:r>
            <w:r w:rsidR="001A4F24" w:rsidRPr="0000330F">
              <w:rPr>
                <w:rFonts w:ascii="Times New Roman" w:hAnsi="Times New Roman"/>
                <w:noProof/>
                <w:kern w:val="24"/>
              </w:rPr>
              <w:t>(10)</w:t>
            </w:r>
            <w:r w:rsidRPr="0000330F">
              <w:rPr>
                <w:rFonts w:ascii="Times New Roman" w:hAnsi="Times New Roman"/>
                <w:kern w:val="24"/>
              </w:rPr>
              <w:fldChar w:fldCharType="end"/>
            </w:r>
          </w:p>
        </w:tc>
        <w:tc>
          <w:tcPr>
            <w:tcW w:w="569" w:type="pct"/>
            <w:tcBorders>
              <w:top w:val="single" w:sz="4" w:space="0" w:color="000000"/>
              <w:left w:val="single" w:sz="4" w:space="0" w:color="000000"/>
              <w:bottom w:val="single" w:sz="4" w:space="0" w:color="000000"/>
              <w:right w:val="single" w:sz="4" w:space="0" w:color="000000"/>
            </w:tcBorders>
          </w:tcPr>
          <w:p w14:paraId="7489EA1D"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kern w:val="24"/>
              </w:rPr>
              <w:t>6</w:t>
            </w:r>
          </w:p>
        </w:tc>
        <w:tc>
          <w:tcPr>
            <w:tcW w:w="431" w:type="pct"/>
            <w:tcBorders>
              <w:top w:val="single" w:sz="4" w:space="0" w:color="000000"/>
              <w:left w:val="single" w:sz="4" w:space="0" w:color="000000"/>
              <w:bottom w:val="single" w:sz="4" w:space="0" w:color="000000"/>
              <w:right w:val="single" w:sz="4" w:space="0" w:color="000000"/>
            </w:tcBorders>
            <w:vAlign w:val="center"/>
          </w:tcPr>
          <w:p w14:paraId="69E74142"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587" w:type="pct"/>
            <w:tcBorders>
              <w:top w:val="single" w:sz="4" w:space="0" w:color="000000"/>
              <w:left w:val="single" w:sz="4" w:space="0" w:color="000000"/>
              <w:bottom w:val="single" w:sz="4" w:space="0" w:color="000000"/>
              <w:right w:val="single" w:sz="4" w:space="0" w:color="000000"/>
            </w:tcBorders>
            <w:vAlign w:val="center"/>
          </w:tcPr>
          <w:p w14:paraId="67BF8260"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r w:rsidRPr="0000330F">
              <w:rPr>
                <w:rFonts w:ascii="Times New Roman" w:hAnsi="Times New Roman"/>
                <w:vertAlign w:val="superscript"/>
              </w:rPr>
              <w:t>†</w:t>
            </w:r>
          </w:p>
        </w:tc>
        <w:tc>
          <w:tcPr>
            <w:tcW w:w="587" w:type="pct"/>
            <w:tcBorders>
              <w:top w:val="single" w:sz="4" w:space="0" w:color="000000"/>
              <w:left w:val="single" w:sz="4" w:space="0" w:color="000000"/>
              <w:bottom w:val="single" w:sz="4" w:space="0" w:color="000000"/>
              <w:right w:val="single" w:sz="4" w:space="0" w:color="000000"/>
            </w:tcBorders>
            <w:vAlign w:val="center"/>
          </w:tcPr>
          <w:p w14:paraId="38F99150"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r w:rsidRPr="0000330F">
              <w:rPr>
                <w:rFonts w:ascii="Times New Roman" w:hAnsi="Times New Roman"/>
                <w:vertAlign w:val="superscript"/>
              </w:rPr>
              <w:t>†</w:t>
            </w:r>
          </w:p>
        </w:tc>
        <w:tc>
          <w:tcPr>
            <w:tcW w:w="470" w:type="pct"/>
            <w:tcBorders>
              <w:top w:val="single" w:sz="4" w:space="0" w:color="000000"/>
              <w:left w:val="single" w:sz="4" w:space="0" w:color="000000"/>
              <w:bottom w:val="single" w:sz="4" w:space="0" w:color="000000"/>
              <w:right w:val="single" w:sz="4" w:space="0" w:color="000000"/>
            </w:tcBorders>
            <w:vAlign w:val="center"/>
          </w:tcPr>
          <w:p w14:paraId="59488E3E"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r w:rsidRPr="0000330F">
              <w:rPr>
                <w:rFonts w:ascii="Times New Roman" w:hAnsi="Times New Roman"/>
                <w:vertAlign w:val="superscript"/>
              </w:rPr>
              <w:t>†</w:t>
            </w:r>
          </w:p>
        </w:tc>
        <w:tc>
          <w:tcPr>
            <w:tcW w:w="803" w:type="pct"/>
            <w:tcBorders>
              <w:top w:val="single" w:sz="4" w:space="0" w:color="000000"/>
              <w:left w:val="single" w:sz="4" w:space="0" w:color="000000"/>
              <w:bottom w:val="single" w:sz="4" w:space="0" w:color="000000"/>
              <w:right w:val="single" w:sz="4" w:space="0" w:color="000000"/>
            </w:tcBorders>
            <w:vAlign w:val="center"/>
          </w:tcPr>
          <w:p w14:paraId="4F85B4BE"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519" w:type="pct"/>
            <w:tcBorders>
              <w:top w:val="single" w:sz="4" w:space="0" w:color="000000"/>
              <w:left w:val="single" w:sz="4" w:space="0" w:color="000000"/>
              <w:bottom w:val="single" w:sz="4" w:space="0" w:color="000000"/>
              <w:right w:val="single" w:sz="4" w:space="0" w:color="000000"/>
            </w:tcBorders>
            <w:vAlign w:val="center"/>
          </w:tcPr>
          <w:p w14:paraId="5773BD28"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407" w:type="pct"/>
            <w:tcBorders>
              <w:top w:val="single" w:sz="4" w:space="0" w:color="000000"/>
              <w:left w:val="single" w:sz="4" w:space="0" w:color="000000"/>
              <w:bottom w:val="single" w:sz="4" w:space="0" w:color="000000"/>
              <w:right w:val="single" w:sz="4" w:space="0" w:color="000000"/>
            </w:tcBorders>
            <w:vAlign w:val="center"/>
          </w:tcPr>
          <w:p w14:paraId="0E2C8319"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r>
      <w:tr w:rsidR="005D4C08" w:rsidRPr="0000330F" w14:paraId="7FCFB406" w14:textId="77777777" w:rsidTr="00C41174">
        <w:tc>
          <w:tcPr>
            <w:tcW w:w="627" w:type="pct"/>
            <w:tcBorders>
              <w:top w:val="single" w:sz="4" w:space="0" w:color="000000"/>
              <w:left w:val="single" w:sz="4" w:space="0" w:color="000000"/>
              <w:bottom w:val="single" w:sz="4" w:space="0" w:color="000000"/>
              <w:right w:val="single" w:sz="4" w:space="0" w:color="000000"/>
            </w:tcBorders>
            <w:vAlign w:val="center"/>
          </w:tcPr>
          <w:p w14:paraId="1B7DC6F4" w14:textId="1EF0F526" w:rsidR="005D4C08" w:rsidRPr="0000330F" w:rsidRDefault="005D4C08" w:rsidP="0059634A">
            <w:pPr>
              <w:spacing w:line="480" w:lineRule="auto"/>
              <w:rPr>
                <w:rFonts w:ascii="Times New Roman" w:hAnsi="Times New Roman"/>
              </w:rPr>
            </w:pPr>
            <w:r w:rsidRPr="0000330F">
              <w:rPr>
                <w:rFonts w:ascii="Times New Roman" w:hAnsi="Times New Roman"/>
              </w:rPr>
              <w:t xml:space="preserve">Massaro 2022b </w: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(11)</w:t>
            </w:r>
            <w:r w:rsidRPr="0000330F">
              <w:rPr>
                <w:rFonts w:ascii="Times New Roman" w:hAnsi="Times New Roman"/>
              </w:rPr>
              <w:fldChar w:fldCharType="end"/>
            </w:r>
          </w:p>
        </w:tc>
        <w:tc>
          <w:tcPr>
            <w:tcW w:w="569" w:type="pct"/>
            <w:tcBorders>
              <w:top w:val="single" w:sz="4" w:space="0" w:color="000000"/>
              <w:left w:val="single" w:sz="4" w:space="0" w:color="000000"/>
              <w:bottom w:val="single" w:sz="4" w:space="0" w:color="000000"/>
              <w:right w:val="single" w:sz="4" w:space="0" w:color="000000"/>
            </w:tcBorders>
            <w:vAlign w:val="center"/>
          </w:tcPr>
          <w:p w14:paraId="43462F1F"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105</w:t>
            </w:r>
          </w:p>
        </w:tc>
        <w:tc>
          <w:tcPr>
            <w:tcW w:w="431" w:type="pct"/>
            <w:tcBorders>
              <w:top w:val="single" w:sz="4" w:space="0" w:color="000000"/>
              <w:left w:val="single" w:sz="4" w:space="0" w:color="000000"/>
              <w:bottom w:val="single" w:sz="4" w:space="0" w:color="000000"/>
              <w:right w:val="single" w:sz="4" w:space="0" w:color="000000"/>
            </w:tcBorders>
            <w:vAlign w:val="center"/>
          </w:tcPr>
          <w:p w14:paraId="768A7FBE" w14:textId="4783DB82" w:rsidR="005D4C08" w:rsidRPr="0000330F" w:rsidRDefault="005D4C08" w:rsidP="0059634A">
            <w:pPr>
              <w:spacing w:line="480" w:lineRule="auto"/>
              <w:jc w:val="center"/>
              <w:rPr>
                <w:rFonts w:ascii="Times New Roman" w:hAnsi="Times New Roman"/>
              </w:rPr>
            </w:pPr>
            <w:r w:rsidRPr="0000330F">
              <w:rPr>
                <w:rFonts w:ascii="Times New Roman" w:hAnsi="Times New Roman"/>
              </w:rPr>
              <w:t>44</w:t>
            </w:r>
          </w:p>
        </w:tc>
        <w:tc>
          <w:tcPr>
            <w:tcW w:w="587" w:type="pct"/>
            <w:tcBorders>
              <w:top w:val="single" w:sz="4" w:space="0" w:color="000000"/>
              <w:left w:val="single" w:sz="4" w:space="0" w:color="000000"/>
              <w:bottom w:val="single" w:sz="4" w:space="0" w:color="000000"/>
              <w:right w:val="single" w:sz="4" w:space="0" w:color="000000"/>
            </w:tcBorders>
            <w:vAlign w:val="center"/>
          </w:tcPr>
          <w:p w14:paraId="3A5380CD" w14:textId="2888F1DB" w:rsidR="005D4C08" w:rsidRPr="0000330F" w:rsidRDefault="005D4C08" w:rsidP="0059634A">
            <w:pPr>
              <w:spacing w:line="480" w:lineRule="auto"/>
              <w:jc w:val="center"/>
              <w:rPr>
                <w:rFonts w:ascii="Times New Roman" w:hAnsi="Times New Roman"/>
              </w:rPr>
            </w:pPr>
            <w:r w:rsidRPr="0000330F">
              <w:rPr>
                <w:rFonts w:ascii="Times New Roman" w:hAnsi="Times New Roman"/>
              </w:rPr>
              <w:t>48</w:t>
            </w:r>
          </w:p>
        </w:tc>
        <w:tc>
          <w:tcPr>
            <w:tcW w:w="587" w:type="pct"/>
            <w:tcBorders>
              <w:top w:val="single" w:sz="4" w:space="0" w:color="000000"/>
              <w:left w:val="single" w:sz="4" w:space="0" w:color="000000"/>
              <w:bottom w:val="single" w:sz="4" w:space="0" w:color="000000"/>
              <w:right w:val="single" w:sz="4" w:space="0" w:color="000000"/>
            </w:tcBorders>
            <w:vAlign w:val="center"/>
          </w:tcPr>
          <w:p w14:paraId="30811E27" w14:textId="20506BA7" w:rsidR="005D4C08" w:rsidRPr="0000330F" w:rsidRDefault="005D4C08" w:rsidP="0059634A">
            <w:pPr>
              <w:spacing w:line="480" w:lineRule="auto"/>
              <w:jc w:val="center"/>
              <w:rPr>
                <w:rFonts w:ascii="Times New Roman" w:hAnsi="Times New Roman"/>
              </w:rPr>
            </w:pPr>
            <w:r w:rsidRPr="0000330F">
              <w:rPr>
                <w:rFonts w:ascii="Times New Roman" w:hAnsi="Times New Roman"/>
              </w:rPr>
              <w:t>49</w:t>
            </w:r>
          </w:p>
        </w:tc>
        <w:tc>
          <w:tcPr>
            <w:tcW w:w="470" w:type="pct"/>
            <w:tcBorders>
              <w:top w:val="single" w:sz="4" w:space="0" w:color="000000"/>
              <w:left w:val="single" w:sz="4" w:space="0" w:color="000000"/>
              <w:bottom w:val="single" w:sz="4" w:space="0" w:color="000000"/>
              <w:right w:val="single" w:sz="4" w:space="0" w:color="000000"/>
            </w:tcBorders>
            <w:vAlign w:val="center"/>
          </w:tcPr>
          <w:p w14:paraId="646E844D"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803" w:type="pct"/>
            <w:tcBorders>
              <w:top w:val="single" w:sz="4" w:space="0" w:color="000000"/>
              <w:left w:val="single" w:sz="4" w:space="0" w:color="000000"/>
              <w:bottom w:val="single" w:sz="4" w:space="0" w:color="000000"/>
              <w:right w:val="single" w:sz="4" w:space="0" w:color="000000"/>
            </w:tcBorders>
            <w:vAlign w:val="center"/>
          </w:tcPr>
          <w:p w14:paraId="7ED65868"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519" w:type="pct"/>
            <w:tcBorders>
              <w:top w:val="single" w:sz="4" w:space="0" w:color="000000"/>
              <w:left w:val="single" w:sz="4" w:space="0" w:color="000000"/>
              <w:bottom w:val="single" w:sz="4" w:space="0" w:color="000000"/>
              <w:right w:val="single" w:sz="4" w:space="0" w:color="000000"/>
            </w:tcBorders>
            <w:vAlign w:val="center"/>
          </w:tcPr>
          <w:p w14:paraId="000A9734" w14:textId="483EB5EA" w:rsidR="005D4C08" w:rsidRPr="0000330F" w:rsidRDefault="005D4C08" w:rsidP="0059634A">
            <w:pPr>
              <w:spacing w:line="480" w:lineRule="auto"/>
              <w:jc w:val="center"/>
              <w:rPr>
                <w:rFonts w:ascii="Times New Roman" w:hAnsi="Times New Roman"/>
              </w:rPr>
            </w:pPr>
            <w:r w:rsidRPr="0000330F">
              <w:rPr>
                <w:rFonts w:ascii="Times New Roman" w:hAnsi="Times New Roman"/>
              </w:rPr>
              <w:t>22</w:t>
            </w:r>
          </w:p>
        </w:tc>
        <w:tc>
          <w:tcPr>
            <w:tcW w:w="407" w:type="pct"/>
            <w:tcBorders>
              <w:top w:val="single" w:sz="4" w:space="0" w:color="000000"/>
              <w:left w:val="single" w:sz="4" w:space="0" w:color="000000"/>
              <w:bottom w:val="single" w:sz="4" w:space="0" w:color="000000"/>
              <w:right w:val="single" w:sz="4" w:space="0" w:color="000000"/>
            </w:tcBorders>
            <w:vAlign w:val="center"/>
          </w:tcPr>
          <w:p w14:paraId="31575E76"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r>
      <w:tr w:rsidR="005D4C08" w:rsidRPr="0000330F" w14:paraId="76273624" w14:textId="77777777" w:rsidTr="00C41174">
        <w:tc>
          <w:tcPr>
            <w:tcW w:w="627" w:type="pct"/>
            <w:tcBorders>
              <w:top w:val="single" w:sz="4" w:space="0" w:color="000000"/>
              <w:left w:val="single" w:sz="4" w:space="0" w:color="000000"/>
              <w:bottom w:val="single" w:sz="4" w:space="0" w:color="000000"/>
              <w:right w:val="single" w:sz="4" w:space="0" w:color="000000"/>
            </w:tcBorders>
            <w:vAlign w:val="center"/>
          </w:tcPr>
          <w:p w14:paraId="5E3A4BE1" w14:textId="4E827A04" w:rsidR="005D4C08" w:rsidRPr="0000330F" w:rsidRDefault="005D4C08" w:rsidP="0059634A">
            <w:pPr>
              <w:spacing w:line="480" w:lineRule="auto"/>
              <w:rPr>
                <w:rFonts w:ascii="Times New Roman" w:hAnsi="Times New Roman"/>
              </w:rPr>
            </w:pPr>
            <w:r w:rsidRPr="0000330F">
              <w:rPr>
                <w:rFonts w:ascii="Times New Roman" w:hAnsi="Times New Roman"/>
              </w:rPr>
              <w:t xml:space="preserve">Forlenza 2023 </w: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(12)</w:t>
            </w:r>
            <w:r w:rsidRPr="0000330F">
              <w:rPr>
                <w:rFonts w:ascii="Times New Roman" w:hAnsi="Times New Roman"/>
              </w:rPr>
              <w:fldChar w:fldCharType="end"/>
            </w:r>
          </w:p>
        </w:tc>
        <w:tc>
          <w:tcPr>
            <w:tcW w:w="569" w:type="pct"/>
            <w:tcBorders>
              <w:top w:val="single" w:sz="4" w:space="0" w:color="000000"/>
              <w:left w:val="single" w:sz="4" w:space="0" w:color="000000"/>
              <w:bottom w:val="single" w:sz="4" w:space="0" w:color="000000"/>
              <w:right w:val="single" w:sz="4" w:space="0" w:color="000000"/>
            </w:tcBorders>
            <w:vAlign w:val="center"/>
          </w:tcPr>
          <w:p w14:paraId="7D7DE0C2"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67</w:t>
            </w:r>
          </w:p>
        </w:tc>
        <w:tc>
          <w:tcPr>
            <w:tcW w:w="431" w:type="pct"/>
            <w:tcBorders>
              <w:top w:val="single" w:sz="4" w:space="0" w:color="000000"/>
              <w:left w:val="single" w:sz="4" w:space="0" w:color="000000"/>
              <w:bottom w:val="single" w:sz="4" w:space="0" w:color="000000"/>
              <w:right w:val="single" w:sz="4" w:space="0" w:color="000000"/>
            </w:tcBorders>
            <w:vAlign w:val="center"/>
          </w:tcPr>
          <w:p w14:paraId="61247380" w14:textId="28D5C074" w:rsidR="005D4C08" w:rsidRPr="0000330F" w:rsidRDefault="005D4C08" w:rsidP="0059634A">
            <w:pPr>
              <w:spacing w:line="480" w:lineRule="auto"/>
              <w:jc w:val="center"/>
              <w:rPr>
                <w:rFonts w:ascii="Times New Roman" w:hAnsi="Times New Roman"/>
              </w:rPr>
            </w:pPr>
            <w:r w:rsidRPr="0000330F">
              <w:rPr>
                <w:rFonts w:ascii="Times New Roman" w:hAnsi="Times New Roman"/>
              </w:rPr>
              <w:t>49</w:t>
            </w:r>
          </w:p>
        </w:tc>
        <w:tc>
          <w:tcPr>
            <w:tcW w:w="587" w:type="pct"/>
            <w:tcBorders>
              <w:top w:val="single" w:sz="4" w:space="0" w:color="000000"/>
              <w:left w:val="single" w:sz="4" w:space="0" w:color="000000"/>
              <w:bottom w:val="single" w:sz="4" w:space="0" w:color="000000"/>
              <w:right w:val="single" w:sz="4" w:space="0" w:color="000000"/>
            </w:tcBorders>
            <w:vAlign w:val="center"/>
          </w:tcPr>
          <w:p w14:paraId="4E6FED9C" w14:textId="2B44F1F1" w:rsidR="005D4C08" w:rsidRPr="0000330F" w:rsidRDefault="005D4C08" w:rsidP="0059634A">
            <w:pPr>
              <w:spacing w:line="480" w:lineRule="auto"/>
              <w:jc w:val="center"/>
              <w:rPr>
                <w:rFonts w:ascii="Times New Roman" w:hAnsi="Times New Roman"/>
              </w:rPr>
            </w:pPr>
            <w:r w:rsidRPr="0000330F">
              <w:rPr>
                <w:rFonts w:ascii="Times New Roman" w:hAnsi="Times New Roman"/>
              </w:rPr>
              <w:t>36</w:t>
            </w:r>
          </w:p>
        </w:tc>
        <w:tc>
          <w:tcPr>
            <w:tcW w:w="587" w:type="pct"/>
            <w:tcBorders>
              <w:top w:val="single" w:sz="4" w:space="0" w:color="000000"/>
              <w:left w:val="single" w:sz="4" w:space="0" w:color="000000"/>
              <w:bottom w:val="single" w:sz="4" w:space="0" w:color="000000"/>
              <w:right w:val="single" w:sz="4" w:space="0" w:color="000000"/>
            </w:tcBorders>
            <w:vAlign w:val="center"/>
          </w:tcPr>
          <w:p w14:paraId="36FB5A08" w14:textId="0F026F30" w:rsidR="005D4C08" w:rsidRPr="0000330F" w:rsidRDefault="005D4C08" w:rsidP="0059634A">
            <w:pPr>
              <w:spacing w:line="480" w:lineRule="auto"/>
              <w:jc w:val="center"/>
              <w:rPr>
                <w:rFonts w:ascii="Times New Roman" w:hAnsi="Times New Roman"/>
              </w:rPr>
            </w:pPr>
            <w:r w:rsidRPr="0000330F">
              <w:rPr>
                <w:rFonts w:ascii="Times New Roman" w:hAnsi="Times New Roman"/>
              </w:rPr>
              <w:t>64</w:t>
            </w:r>
          </w:p>
        </w:tc>
        <w:tc>
          <w:tcPr>
            <w:tcW w:w="470" w:type="pct"/>
            <w:tcBorders>
              <w:top w:val="single" w:sz="4" w:space="0" w:color="000000"/>
              <w:left w:val="single" w:sz="4" w:space="0" w:color="000000"/>
              <w:bottom w:val="single" w:sz="4" w:space="0" w:color="000000"/>
              <w:right w:val="single" w:sz="4" w:space="0" w:color="000000"/>
            </w:tcBorders>
            <w:vAlign w:val="center"/>
          </w:tcPr>
          <w:p w14:paraId="63B9AF02" w14:textId="6B704699" w:rsidR="005D4C08" w:rsidRPr="0000330F" w:rsidRDefault="005D4C08" w:rsidP="0059634A">
            <w:pPr>
              <w:spacing w:line="480" w:lineRule="auto"/>
              <w:jc w:val="center"/>
              <w:rPr>
                <w:rFonts w:ascii="Times New Roman" w:hAnsi="Times New Roman"/>
              </w:rPr>
            </w:pPr>
            <w:r w:rsidRPr="0000330F">
              <w:rPr>
                <w:rFonts w:ascii="Times New Roman" w:hAnsi="Times New Roman"/>
              </w:rPr>
              <w:t>0</w:t>
            </w:r>
          </w:p>
        </w:tc>
        <w:tc>
          <w:tcPr>
            <w:tcW w:w="803" w:type="pct"/>
            <w:tcBorders>
              <w:top w:val="single" w:sz="4" w:space="0" w:color="000000"/>
              <w:left w:val="single" w:sz="4" w:space="0" w:color="000000"/>
              <w:bottom w:val="single" w:sz="4" w:space="0" w:color="000000"/>
              <w:right w:val="single" w:sz="4" w:space="0" w:color="000000"/>
            </w:tcBorders>
            <w:vAlign w:val="center"/>
          </w:tcPr>
          <w:p w14:paraId="657BD237" w14:textId="4D514455" w:rsidR="005D4C08" w:rsidRPr="0000330F" w:rsidRDefault="005D4C08" w:rsidP="0059634A">
            <w:pPr>
              <w:spacing w:line="480" w:lineRule="auto"/>
              <w:jc w:val="center"/>
              <w:rPr>
                <w:rFonts w:ascii="Times New Roman" w:hAnsi="Times New Roman"/>
              </w:rPr>
            </w:pPr>
            <w:r w:rsidRPr="0000330F">
              <w:rPr>
                <w:rFonts w:ascii="Times New Roman" w:hAnsi="Times New Roman"/>
              </w:rPr>
              <w:t>19</w:t>
            </w:r>
          </w:p>
        </w:tc>
        <w:tc>
          <w:tcPr>
            <w:tcW w:w="519" w:type="pct"/>
            <w:tcBorders>
              <w:top w:val="single" w:sz="4" w:space="0" w:color="000000"/>
              <w:left w:val="single" w:sz="4" w:space="0" w:color="000000"/>
              <w:bottom w:val="single" w:sz="4" w:space="0" w:color="000000"/>
              <w:right w:val="single" w:sz="4" w:space="0" w:color="000000"/>
            </w:tcBorders>
            <w:vAlign w:val="center"/>
          </w:tcPr>
          <w:p w14:paraId="5A3C76CC" w14:textId="41B74852" w:rsidR="005D4C08" w:rsidRPr="0000330F" w:rsidRDefault="005D4C08" w:rsidP="0059634A">
            <w:pPr>
              <w:spacing w:line="480" w:lineRule="auto"/>
              <w:jc w:val="center"/>
              <w:rPr>
                <w:rFonts w:ascii="Times New Roman" w:hAnsi="Times New Roman"/>
              </w:rPr>
            </w:pPr>
            <w:r w:rsidRPr="0000330F">
              <w:rPr>
                <w:rFonts w:ascii="Times New Roman" w:hAnsi="Times New Roman"/>
              </w:rPr>
              <w:t>35</w:t>
            </w:r>
          </w:p>
        </w:tc>
        <w:tc>
          <w:tcPr>
            <w:tcW w:w="407" w:type="pct"/>
            <w:tcBorders>
              <w:top w:val="single" w:sz="4" w:space="0" w:color="000000"/>
              <w:left w:val="single" w:sz="4" w:space="0" w:color="000000"/>
              <w:bottom w:val="single" w:sz="4" w:space="0" w:color="000000"/>
              <w:right w:val="single" w:sz="4" w:space="0" w:color="000000"/>
            </w:tcBorders>
            <w:vAlign w:val="center"/>
          </w:tcPr>
          <w:p w14:paraId="5CA662C0" w14:textId="2F5E4AA8" w:rsidR="005D4C08" w:rsidRPr="0000330F" w:rsidRDefault="005D4C08" w:rsidP="0059634A">
            <w:pPr>
              <w:spacing w:line="480" w:lineRule="auto"/>
              <w:jc w:val="center"/>
              <w:rPr>
                <w:rFonts w:ascii="Times New Roman" w:hAnsi="Times New Roman"/>
              </w:rPr>
            </w:pPr>
            <w:r w:rsidRPr="0000330F">
              <w:rPr>
                <w:rFonts w:ascii="Times New Roman" w:hAnsi="Times New Roman"/>
              </w:rPr>
              <w:t>30</w:t>
            </w:r>
          </w:p>
        </w:tc>
      </w:tr>
      <w:tr w:rsidR="005D4C08" w:rsidRPr="0000330F" w14:paraId="25D2407D" w14:textId="77777777" w:rsidTr="00C41174">
        <w:tc>
          <w:tcPr>
            <w:tcW w:w="627" w:type="pct"/>
            <w:tcBorders>
              <w:top w:val="single" w:sz="4" w:space="0" w:color="000000"/>
              <w:left w:val="single" w:sz="4" w:space="0" w:color="000000"/>
              <w:bottom w:val="single" w:sz="4" w:space="0" w:color="000000"/>
              <w:right w:val="single" w:sz="4" w:space="0" w:color="000000"/>
            </w:tcBorders>
            <w:vAlign w:val="center"/>
          </w:tcPr>
          <w:p w14:paraId="5954ED7A" w14:textId="53FC493D" w:rsidR="005D4C08" w:rsidRPr="0000330F" w:rsidRDefault="005D4C08" w:rsidP="0059634A">
            <w:pPr>
              <w:spacing w:line="480" w:lineRule="auto"/>
              <w:rPr>
                <w:rFonts w:ascii="Times New Roman" w:hAnsi="Times New Roman"/>
              </w:rPr>
            </w:pPr>
            <w:r w:rsidRPr="0000330F">
              <w:rPr>
                <w:rFonts w:ascii="Times New Roman" w:hAnsi="Times New Roman"/>
              </w:rPr>
              <w:t xml:space="preserve">Husi 2023 </w:t>
            </w:r>
            <w:r w:rsidRPr="0000330F">
              <w:rPr>
                <w:rFonts w:ascii="Times New Roman" w:hAnsi="Times New Roman"/>
              </w:rPr>
              <w:fldChar w:fldCharType="begin">
                <w:fldData xml:space="preserve">PEVuZE5vdGU+PENpdGU+PEF1dGhvcj5IdXNpPC9BdXRob3I+PFllYXI+MjAyMzwvWWVhcj48UmVj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PEVuZE5vdGU+PENpdGU+PEF1dGhvcj5IdXNpPC9BdXRob3I+PFllYXI+MjAyMzwvWWVhcj48UmVj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(13)</w:t>
            </w:r>
            <w:r w:rsidRPr="0000330F">
              <w:rPr>
                <w:rFonts w:ascii="Times New Roman" w:hAnsi="Times New Roman"/>
              </w:rPr>
              <w:fldChar w:fldCharType="end"/>
            </w:r>
          </w:p>
        </w:tc>
        <w:tc>
          <w:tcPr>
            <w:tcW w:w="569" w:type="pct"/>
            <w:tcBorders>
              <w:top w:val="single" w:sz="4" w:space="0" w:color="000000"/>
              <w:left w:val="single" w:sz="4" w:space="0" w:color="000000"/>
              <w:bottom w:val="single" w:sz="4" w:space="0" w:color="000000"/>
              <w:right w:val="single" w:sz="4" w:space="0" w:color="000000"/>
            </w:tcBorders>
            <w:vAlign w:val="center"/>
          </w:tcPr>
          <w:p w14:paraId="2A273877"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108*</w:t>
            </w:r>
          </w:p>
        </w:tc>
        <w:tc>
          <w:tcPr>
            <w:tcW w:w="431" w:type="pct"/>
            <w:tcBorders>
              <w:top w:val="single" w:sz="4" w:space="0" w:color="000000"/>
              <w:left w:val="single" w:sz="4" w:space="0" w:color="000000"/>
              <w:bottom w:val="single" w:sz="4" w:space="0" w:color="000000"/>
              <w:right w:val="single" w:sz="4" w:space="0" w:color="000000"/>
            </w:tcBorders>
            <w:vAlign w:val="center"/>
          </w:tcPr>
          <w:p w14:paraId="3DADEA39"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587" w:type="pct"/>
            <w:tcBorders>
              <w:top w:val="single" w:sz="4" w:space="0" w:color="000000"/>
              <w:left w:val="single" w:sz="4" w:space="0" w:color="000000"/>
              <w:bottom w:val="single" w:sz="4" w:space="0" w:color="000000"/>
              <w:right w:val="single" w:sz="4" w:space="0" w:color="000000"/>
            </w:tcBorders>
            <w:vAlign w:val="center"/>
          </w:tcPr>
          <w:p w14:paraId="53FF6100"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r w:rsidRPr="0000330F">
              <w:rPr>
                <w:rFonts w:ascii="Times New Roman" w:hAnsi="Times New Roman"/>
                <w:vertAlign w:val="superscript"/>
              </w:rPr>
              <w:t>†</w:t>
            </w:r>
          </w:p>
        </w:tc>
        <w:tc>
          <w:tcPr>
            <w:tcW w:w="587" w:type="pct"/>
            <w:tcBorders>
              <w:top w:val="single" w:sz="4" w:space="0" w:color="000000"/>
              <w:left w:val="single" w:sz="4" w:space="0" w:color="000000"/>
              <w:bottom w:val="single" w:sz="4" w:space="0" w:color="000000"/>
              <w:right w:val="single" w:sz="4" w:space="0" w:color="000000"/>
            </w:tcBorders>
            <w:vAlign w:val="center"/>
          </w:tcPr>
          <w:p w14:paraId="0739241B"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r w:rsidRPr="0000330F">
              <w:rPr>
                <w:rFonts w:ascii="Times New Roman" w:hAnsi="Times New Roman"/>
                <w:vertAlign w:val="superscript"/>
              </w:rPr>
              <w:t>†</w:t>
            </w:r>
          </w:p>
        </w:tc>
        <w:tc>
          <w:tcPr>
            <w:tcW w:w="470" w:type="pct"/>
            <w:tcBorders>
              <w:top w:val="single" w:sz="4" w:space="0" w:color="000000"/>
              <w:left w:val="single" w:sz="4" w:space="0" w:color="000000"/>
              <w:bottom w:val="single" w:sz="4" w:space="0" w:color="000000"/>
              <w:right w:val="single" w:sz="4" w:space="0" w:color="000000"/>
            </w:tcBorders>
            <w:vAlign w:val="center"/>
          </w:tcPr>
          <w:p w14:paraId="362AD0E3"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r w:rsidRPr="0000330F">
              <w:rPr>
                <w:rFonts w:ascii="Times New Roman" w:hAnsi="Times New Roman"/>
                <w:vertAlign w:val="superscript"/>
              </w:rPr>
              <w:t>†</w:t>
            </w:r>
          </w:p>
        </w:tc>
        <w:tc>
          <w:tcPr>
            <w:tcW w:w="803" w:type="pct"/>
            <w:tcBorders>
              <w:top w:val="single" w:sz="4" w:space="0" w:color="000000"/>
              <w:left w:val="single" w:sz="4" w:space="0" w:color="000000"/>
              <w:bottom w:val="single" w:sz="4" w:space="0" w:color="000000"/>
              <w:right w:val="single" w:sz="4" w:space="0" w:color="000000"/>
            </w:tcBorders>
            <w:vAlign w:val="center"/>
          </w:tcPr>
          <w:p w14:paraId="239C6D55"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519" w:type="pct"/>
            <w:tcBorders>
              <w:top w:val="single" w:sz="4" w:space="0" w:color="000000"/>
              <w:left w:val="single" w:sz="4" w:space="0" w:color="000000"/>
              <w:bottom w:val="single" w:sz="4" w:space="0" w:color="000000"/>
              <w:right w:val="single" w:sz="4" w:space="0" w:color="000000"/>
            </w:tcBorders>
            <w:vAlign w:val="center"/>
          </w:tcPr>
          <w:p w14:paraId="431B19B0"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407" w:type="pct"/>
            <w:tcBorders>
              <w:top w:val="single" w:sz="4" w:space="0" w:color="000000"/>
              <w:left w:val="single" w:sz="4" w:space="0" w:color="000000"/>
              <w:bottom w:val="single" w:sz="4" w:space="0" w:color="000000"/>
              <w:right w:val="single" w:sz="4" w:space="0" w:color="000000"/>
            </w:tcBorders>
            <w:vAlign w:val="center"/>
          </w:tcPr>
          <w:p w14:paraId="01B55D8B"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r>
      <w:tr w:rsidR="005D4C08" w:rsidRPr="0000330F" w14:paraId="2DAE785D" w14:textId="77777777" w:rsidTr="00C41174">
        <w:tc>
          <w:tcPr>
            <w:tcW w:w="627" w:type="pct"/>
            <w:tcBorders>
              <w:top w:val="single" w:sz="4" w:space="0" w:color="000000"/>
              <w:left w:val="single" w:sz="4" w:space="0" w:color="000000"/>
              <w:bottom w:val="single" w:sz="4" w:space="0" w:color="000000"/>
              <w:right w:val="single" w:sz="4" w:space="0" w:color="000000"/>
            </w:tcBorders>
            <w:vAlign w:val="center"/>
          </w:tcPr>
          <w:p w14:paraId="0E00CE96" w14:textId="05F182A4" w:rsidR="005D4C08" w:rsidRPr="0000330F" w:rsidRDefault="005D4C08" w:rsidP="0059634A">
            <w:pPr>
              <w:spacing w:line="480" w:lineRule="auto"/>
              <w:rPr>
                <w:rFonts w:ascii="Times New Roman" w:hAnsi="Times New Roman"/>
              </w:rPr>
            </w:pPr>
            <w:r w:rsidRPr="0000330F">
              <w:rPr>
                <w:rFonts w:ascii="Times New Roman" w:hAnsi="Times New Roman"/>
              </w:rPr>
              <w:t xml:space="preserve">Martinez 2023 </w:t>
            </w:r>
            <w:r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(14)</w:t>
            </w:r>
            <w:r w:rsidRPr="0000330F">
              <w:rPr>
                <w:rFonts w:ascii="Times New Roman" w:hAnsi="Times New Roman"/>
              </w:rPr>
              <w:fldChar w:fldCharType="end"/>
            </w:r>
          </w:p>
        </w:tc>
        <w:tc>
          <w:tcPr>
            <w:tcW w:w="569" w:type="pct"/>
            <w:tcBorders>
              <w:top w:val="single" w:sz="4" w:space="0" w:color="000000"/>
              <w:left w:val="single" w:sz="4" w:space="0" w:color="000000"/>
              <w:bottom w:val="single" w:sz="4" w:space="0" w:color="000000"/>
              <w:right w:val="single" w:sz="4" w:space="0" w:color="000000"/>
            </w:tcBorders>
            <w:vAlign w:val="center"/>
          </w:tcPr>
          <w:p w14:paraId="50020C6F"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62</w:t>
            </w:r>
          </w:p>
        </w:tc>
        <w:tc>
          <w:tcPr>
            <w:tcW w:w="431" w:type="pct"/>
            <w:tcBorders>
              <w:top w:val="single" w:sz="4" w:space="0" w:color="000000"/>
              <w:left w:val="single" w:sz="4" w:space="0" w:color="000000"/>
              <w:bottom w:val="single" w:sz="4" w:space="0" w:color="000000"/>
              <w:right w:val="single" w:sz="4" w:space="0" w:color="000000"/>
            </w:tcBorders>
            <w:vAlign w:val="center"/>
          </w:tcPr>
          <w:p w14:paraId="79A3E426" w14:textId="4F62D2D7" w:rsidR="005D4C08" w:rsidRPr="0000330F" w:rsidRDefault="005D4C08" w:rsidP="0059634A">
            <w:pPr>
              <w:spacing w:line="480" w:lineRule="auto"/>
              <w:jc w:val="center"/>
              <w:rPr>
                <w:rFonts w:ascii="Times New Roman" w:hAnsi="Times New Roman"/>
              </w:rPr>
            </w:pPr>
            <w:r w:rsidRPr="0000330F">
              <w:rPr>
                <w:rFonts w:ascii="Times New Roman" w:hAnsi="Times New Roman"/>
              </w:rPr>
              <w:t>52</w:t>
            </w:r>
          </w:p>
        </w:tc>
        <w:tc>
          <w:tcPr>
            <w:tcW w:w="587" w:type="pct"/>
            <w:tcBorders>
              <w:top w:val="single" w:sz="4" w:space="0" w:color="000000"/>
              <w:left w:val="single" w:sz="4" w:space="0" w:color="000000"/>
              <w:bottom w:val="single" w:sz="4" w:space="0" w:color="000000"/>
              <w:right w:val="single" w:sz="4" w:space="0" w:color="000000"/>
            </w:tcBorders>
            <w:vAlign w:val="center"/>
          </w:tcPr>
          <w:p w14:paraId="1F74803D" w14:textId="1D3F6AB5" w:rsidR="005D4C08" w:rsidRPr="0000330F" w:rsidRDefault="005D4C08" w:rsidP="0059634A">
            <w:pPr>
              <w:spacing w:line="480" w:lineRule="auto"/>
              <w:jc w:val="center"/>
              <w:rPr>
                <w:rFonts w:ascii="Times New Roman" w:hAnsi="Times New Roman"/>
              </w:rPr>
            </w:pPr>
            <w:r w:rsidRPr="0000330F">
              <w:rPr>
                <w:rFonts w:ascii="Times New Roman" w:hAnsi="Times New Roman"/>
              </w:rPr>
              <w:t>58</w:t>
            </w:r>
          </w:p>
        </w:tc>
        <w:tc>
          <w:tcPr>
            <w:tcW w:w="587" w:type="pct"/>
            <w:tcBorders>
              <w:top w:val="single" w:sz="4" w:space="0" w:color="000000"/>
              <w:left w:val="single" w:sz="4" w:space="0" w:color="000000"/>
              <w:bottom w:val="single" w:sz="4" w:space="0" w:color="000000"/>
              <w:right w:val="single" w:sz="4" w:space="0" w:color="000000"/>
            </w:tcBorders>
            <w:vAlign w:val="center"/>
          </w:tcPr>
          <w:p w14:paraId="53687681" w14:textId="24ED6B1C" w:rsidR="005D4C08" w:rsidRPr="0000330F" w:rsidRDefault="005D4C08" w:rsidP="0059634A">
            <w:pPr>
              <w:spacing w:line="480" w:lineRule="auto"/>
              <w:jc w:val="center"/>
              <w:rPr>
                <w:rFonts w:ascii="Times New Roman" w:hAnsi="Times New Roman"/>
              </w:rPr>
            </w:pPr>
            <w:r w:rsidRPr="0000330F">
              <w:rPr>
                <w:rFonts w:ascii="Times New Roman" w:hAnsi="Times New Roman"/>
              </w:rPr>
              <w:t>26</w:t>
            </w:r>
          </w:p>
        </w:tc>
        <w:tc>
          <w:tcPr>
            <w:tcW w:w="470" w:type="pct"/>
            <w:tcBorders>
              <w:top w:val="single" w:sz="4" w:space="0" w:color="000000"/>
              <w:left w:val="single" w:sz="4" w:space="0" w:color="000000"/>
              <w:bottom w:val="single" w:sz="4" w:space="0" w:color="000000"/>
              <w:right w:val="single" w:sz="4" w:space="0" w:color="000000"/>
            </w:tcBorders>
            <w:vAlign w:val="center"/>
          </w:tcPr>
          <w:p w14:paraId="6997249A"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803" w:type="pct"/>
            <w:tcBorders>
              <w:top w:val="single" w:sz="4" w:space="0" w:color="000000"/>
              <w:left w:val="single" w:sz="4" w:space="0" w:color="000000"/>
              <w:bottom w:val="single" w:sz="4" w:space="0" w:color="000000"/>
              <w:right w:val="single" w:sz="4" w:space="0" w:color="000000"/>
            </w:tcBorders>
            <w:vAlign w:val="center"/>
          </w:tcPr>
          <w:p w14:paraId="66641DCE" w14:textId="4332E458" w:rsidR="005D4C08" w:rsidRPr="0000330F" w:rsidRDefault="005D4C08" w:rsidP="0059634A">
            <w:pPr>
              <w:spacing w:line="480" w:lineRule="auto"/>
              <w:jc w:val="center"/>
              <w:rPr>
                <w:rFonts w:ascii="Times New Roman" w:hAnsi="Times New Roman"/>
              </w:rPr>
            </w:pPr>
            <w:r w:rsidRPr="0000330F">
              <w:rPr>
                <w:rFonts w:ascii="Times New Roman" w:hAnsi="Times New Roman"/>
              </w:rPr>
              <w:t>24</w:t>
            </w:r>
          </w:p>
        </w:tc>
        <w:tc>
          <w:tcPr>
            <w:tcW w:w="519" w:type="pct"/>
            <w:tcBorders>
              <w:top w:val="single" w:sz="4" w:space="0" w:color="000000"/>
              <w:left w:val="single" w:sz="4" w:space="0" w:color="000000"/>
              <w:bottom w:val="single" w:sz="4" w:space="0" w:color="000000"/>
              <w:right w:val="single" w:sz="4" w:space="0" w:color="000000"/>
            </w:tcBorders>
            <w:vAlign w:val="center"/>
          </w:tcPr>
          <w:p w14:paraId="29D85D53" w14:textId="77B0437E" w:rsidR="005D4C08" w:rsidRPr="0000330F" w:rsidRDefault="005D4C08" w:rsidP="0059634A">
            <w:pPr>
              <w:spacing w:line="480" w:lineRule="auto"/>
              <w:jc w:val="center"/>
              <w:rPr>
                <w:rFonts w:ascii="Times New Roman" w:hAnsi="Times New Roman"/>
              </w:rPr>
            </w:pPr>
            <w:r w:rsidRPr="0000330F">
              <w:rPr>
                <w:rFonts w:ascii="Times New Roman" w:hAnsi="Times New Roman"/>
              </w:rPr>
              <w:t>36</w:t>
            </w:r>
          </w:p>
        </w:tc>
        <w:tc>
          <w:tcPr>
            <w:tcW w:w="407" w:type="pct"/>
            <w:tcBorders>
              <w:top w:val="single" w:sz="4" w:space="0" w:color="000000"/>
              <w:left w:val="single" w:sz="4" w:space="0" w:color="000000"/>
              <w:bottom w:val="single" w:sz="4" w:space="0" w:color="000000"/>
              <w:right w:val="single" w:sz="4" w:space="0" w:color="000000"/>
            </w:tcBorders>
            <w:vAlign w:val="center"/>
          </w:tcPr>
          <w:p w14:paraId="6C810BCC" w14:textId="106376E8" w:rsidR="005D4C08" w:rsidRPr="0000330F" w:rsidRDefault="005D4C08" w:rsidP="0059634A">
            <w:pPr>
              <w:spacing w:line="480" w:lineRule="auto"/>
              <w:jc w:val="center"/>
              <w:rPr>
                <w:rFonts w:ascii="Times New Roman" w:hAnsi="Times New Roman"/>
              </w:rPr>
            </w:pPr>
            <w:r w:rsidRPr="0000330F">
              <w:rPr>
                <w:rFonts w:ascii="Times New Roman" w:hAnsi="Times New Roman"/>
              </w:rPr>
              <w:t>3</w:t>
            </w:r>
          </w:p>
        </w:tc>
      </w:tr>
      <w:tr w:rsidR="005D4C08" w:rsidRPr="0000330F" w14:paraId="0E98A68F" w14:textId="77777777" w:rsidTr="00C41174">
        <w:tc>
          <w:tcPr>
            <w:tcW w:w="627" w:type="pct"/>
            <w:tcBorders>
              <w:top w:val="single" w:sz="4" w:space="0" w:color="000000"/>
              <w:left w:val="single" w:sz="4" w:space="0" w:color="000000"/>
              <w:bottom w:val="single" w:sz="4" w:space="0" w:color="000000"/>
              <w:right w:val="single" w:sz="4" w:space="0" w:color="000000"/>
            </w:tcBorders>
            <w:vAlign w:val="center"/>
          </w:tcPr>
          <w:p w14:paraId="194C46F4" w14:textId="5031252D" w:rsidR="005D4C08" w:rsidRPr="0000330F" w:rsidRDefault="005D4C08" w:rsidP="0059634A">
            <w:pPr>
              <w:spacing w:line="480" w:lineRule="auto"/>
              <w:rPr>
                <w:rFonts w:ascii="Times New Roman" w:hAnsi="Times New Roman"/>
              </w:rPr>
            </w:pPr>
            <w:r w:rsidRPr="0000330F">
              <w:rPr>
                <w:rFonts w:ascii="Times New Roman" w:hAnsi="Times New Roman"/>
              </w:rPr>
              <w:t xml:space="preserve">Wagner 2023 </w:t>
            </w:r>
            <w:r w:rsidRPr="0000330F">
              <w:rPr>
                <w:rFonts w:ascii="Times New Roman" w:hAnsi="Times New Roman"/>
              </w:rPr>
              <w:fldChar w:fldCharType="begin">
                <w:fldData xml:space="preserve">PEVuZE5vdGU+PENpdGU+PEF1dGhvcj5XYWduZXI8L0F1dGhvcj48WWVhcj4yMDIzPC9ZZWFyPjxS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PEVuZE5vdGU+PENpdGU+PEF1dGhvcj5XYWduZXI8L0F1dGhvcj48WWVhcj4yMDIzPC9ZZWFyPjxS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(15)</w:t>
            </w:r>
            <w:r w:rsidRPr="0000330F">
              <w:rPr>
                <w:rFonts w:ascii="Times New Roman" w:hAnsi="Times New Roman"/>
              </w:rPr>
              <w:fldChar w:fldCharType="end"/>
            </w:r>
          </w:p>
        </w:tc>
        <w:tc>
          <w:tcPr>
            <w:tcW w:w="569" w:type="pct"/>
            <w:tcBorders>
              <w:top w:val="single" w:sz="4" w:space="0" w:color="000000"/>
              <w:left w:val="single" w:sz="4" w:space="0" w:color="000000"/>
              <w:bottom w:val="single" w:sz="4" w:space="0" w:color="000000"/>
              <w:right w:val="single" w:sz="4" w:space="0" w:color="000000"/>
            </w:tcBorders>
            <w:vAlign w:val="center"/>
          </w:tcPr>
          <w:p w14:paraId="1E4AB6D7"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118</w:t>
            </w:r>
          </w:p>
        </w:tc>
        <w:tc>
          <w:tcPr>
            <w:tcW w:w="431" w:type="pct"/>
            <w:tcBorders>
              <w:top w:val="single" w:sz="4" w:space="0" w:color="000000"/>
              <w:left w:val="single" w:sz="4" w:space="0" w:color="000000"/>
              <w:bottom w:val="single" w:sz="4" w:space="0" w:color="000000"/>
              <w:right w:val="single" w:sz="4" w:space="0" w:color="000000"/>
            </w:tcBorders>
            <w:vAlign w:val="center"/>
          </w:tcPr>
          <w:p w14:paraId="3355126D" w14:textId="52C4ABB7" w:rsidR="005D4C08" w:rsidRPr="0000330F" w:rsidRDefault="005D4C08" w:rsidP="0059634A">
            <w:pPr>
              <w:spacing w:line="480" w:lineRule="auto"/>
              <w:jc w:val="center"/>
              <w:rPr>
                <w:rFonts w:ascii="Times New Roman" w:hAnsi="Times New Roman"/>
              </w:rPr>
            </w:pPr>
            <w:r w:rsidRPr="0000330F">
              <w:rPr>
                <w:rFonts w:ascii="Times New Roman" w:hAnsi="Times New Roman"/>
              </w:rPr>
              <w:t>70</w:t>
            </w:r>
          </w:p>
        </w:tc>
        <w:tc>
          <w:tcPr>
            <w:tcW w:w="587" w:type="pct"/>
            <w:tcBorders>
              <w:top w:val="single" w:sz="4" w:space="0" w:color="000000"/>
              <w:left w:val="single" w:sz="4" w:space="0" w:color="000000"/>
              <w:bottom w:val="single" w:sz="4" w:space="0" w:color="000000"/>
              <w:right w:val="single" w:sz="4" w:space="0" w:color="000000"/>
            </w:tcBorders>
            <w:vAlign w:val="center"/>
          </w:tcPr>
          <w:p w14:paraId="61B09B8A" w14:textId="00A2E495" w:rsidR="005D4C08" w:rsidRPr="0000330F" w:rsidRDefault="005D4C08" w:rsidP="0059634A">
            <w:pPr>
              <w:spacing w:line="480" w:lineRule="auto"/>
              <w:jc w:val="center"/>
              <w:rPr>
                <w:rFonts w:ascii="Times New Roman" w:hAnsi="Times New Roman"/>
              </w:rPr>
            </w:pPr>
            <w:r w:rsidRPr="0000330F">
              <w:rPr>
                <w:rFonts w:ascii="Times New Roman" w:hAnsi="Times New Roman"/>
              </w:rPr>
              <w:t>50</w:t>
            </w:r>
          </w:p>
        </w:tc>
        <w:tc>
          <w:tcPr>
            <w:tcW w:w="587" w:type="pct"/>
            <w:tcBorders>
              <w:top w:val="single" w:sz="4" w:space="0" w:color="000000"/>
              <w:left w:val="single" w:sz="4" w:space="0" w:color="000000"/>
              <w:bottom w:val="single" w:sz="4" w:space="0" w:color="000000"/>
              <w:right w:val="single" w:sz="4" w:space="0" w:color="000000"/>
            </w:tcBorders>
            <w:vAlign w:val="center"/>
          </w:tcPr>
          <w:p w14:paraId="4F4BE2F6" w14:textId="431CC377" w:rsidR="005D4C08" w:rsidRPr="0000330F" w:rsidRDefault="005D4C08" w:rsidP="0059634A">
            <w:pPr>
              <w:spacing w:line="480" w:lineRule="auto"/>
              <w:jc w:val="center"/>
              <w:rPr>
                <w:rFonts w:ascii="Times New Roman" w:hAnsi="Times New Roman"/>
              </w:rPr>
            </w:pPr>
            <w:r w:rsidRPr="0000330F">
              <w:rPr>
                <w:rFonts w:ascii="Times New Roman" w:hAnsi="Times New Roman"/>
              </w:rPr>
              <w:t>29</w:t>
            </w:r>
          </w:p>
        </w:tc>
        <w:tc>
          <w:tcPr>
            <w:tcW w:w="470" w:type="pct"/>
            <w:tcBorders>
              <w:top w:val="single" w:sz="4" w:space="0" w:color="000000"/>
              <w:left w:val="single" w:sz="4" w:space="0" w:color="000000"/>
              <w:bottom w:val="single" w:sz="4" w:space="0" w:color="000000"/>
              <w:right w:val="single" w:sz="4" w:space="0" w:color="000000"/>
            </w:tcBorders>
            <w:vAlign w:val="center"/>
          </w:tcPr>
          <w:p w14:paraId="2D4ECB70" w14:textId="49AF0969" w:rsidR="005D4C08" w:rsidRPr="0000330F" w:rsidRDefault="005D4C08" w:rsidP="0059634A">
            <w:pPr>
              <w:spacing w:line="480" w:lineRule="auto"/>
              <w:jc w:val="center"/>
              <w:rPr>
                <w:rFonts w:ascii="Times New Roman" w:hAnsi="Times New Roman"/>
              </w:rPr>
            </w:pPr>
            <w:r w:rsidRPr="0000330F">
              <w:rPr>
                <w:rFonts w:ascii="Times New Roman" w:hAnsi="Times New Roman"/>
              </w:rPr>
              <w:t>20</w:t>
            </w:r>
          </w:p>
        </w:tc>
        <w:tc>
          <w:tcPr>
            <w:tcW w:w="803" w:type="pct"/>
            <w:tcBorders>
              <w:top w:val="single" w:sz="4" w:space="0" w:color="000000"/>
              <w:left w:val="single" w:sz="4" w:space="0" w:color="000000"/>
              <w:bottom w:val="single" w:sz="4" w:space="0" w:color="000000"/>
              <w:right w:val="single" w:sz="4" w:space="0" w:color="000000"/>
            </w:tcBorders>
            <w:vAlign w:val="center"/>
          </w:tcPr>
          <w:p w14:paraId="42DF59E2" w14:textId="325FF847" w:rsidR="005D4C08" w:rsidRPr="0000330F" w:rsidRDefault="005D4C08" w:rsidP="0059634A">
            <w:pPr>
              <w:spacing w:line="480" w:lineRule="auto"/>
              <w:jc w:val="center"/>
              <w:rPr>
                <w:rFonts w:ascii="Times New Roman" w:hAnsi="Times New Roman"/>
              </w:rPr>
            </w:pPr>
            <w:r w:rsidRPr="0000330F">
              <w:rPr>
                <w:rFonts w:ascii="Times New Roman" w:hAnsi="Times New Roman"/>
              </w:rPr>
              <w:t>18</w:t>
            </w:r>
          </w:p>
        </w:tc>
        <w:tc>
          <w:tcPr>
            <w:tcW w:w="519" w:type="pct"/>
            <w:tcBorders>
              <w:top w:val="single" w:sz="4" w:space="0" w:color="000000"/>
              <w:left w:val="single" w:sz="4" w:space="0" w:color="000000"/>
              <w:bottom w:val="single" w:sz="4" w:space="0" w:color="000000"/>
              <w:right w:val="single" w:sz="4" w:space="0" w:color="000000"/>
            </w:tcBorders>
            <w:vAlign w:val="center"/>
          </w:tcPr>
          <w:p w14:paraId="0D8816E9" w14:textId="350F47B0" w:rsidR="005D4C08" w:rsidRPr="0000330F" w:rsidRDefault="005D4C08" w:rsidP="0059634A">
            <w:pPr>
              <w:spacing w:line="480" w:lineRule="auto"/>
              <w:jc w:val="center"/>
              <w:rPr>
                <w:rFonts w:ascii="Times New Roman" w:hAnsi="Times New Roman"/>
              </w:rPr>
            </w:pPr>
            <w:r w:rsidRPr="0000330F">
              <w:rPr>
                <w:rFonts w:ascii="Times New Roman" w:hAnsi="Times New Roman"/>
              </w:rPr>
              <w:t>39</w:t>
            </w:r>
          </w:p>
        </w:tc>
        <w:tc>
          <w:tcPr>
            <w:tcW w:w="407" w:type="pct"/>
            <w:tcBorders>
              <w:top w:val="single" w:sz="4" w:space="0" w:color="000000"/>
              <w:left w:val="single" w:sz="4" w:space="0" w:color="000000"/>
              <w:bottom w:val="single" w:sz="4" w:space="0" w:color="000000"/>
              <w:right w:val="single" w:sz="4" w:space="0" w:color="000000"/>
            </w:tcBorders>
            <w:vAlign w:val="center"/>
          </w:tcPr>
          <w:p w14:paraId="38E39A06"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r>
      <w:tr w:rsidR="005D4C08" w:rsidRPr="0000330F" w14:paraId="60F7D861" w14:textId="77777777" w:rsidTr="00C41174">
        <w:tc>
          <w:tcPr>
            <w:tcW w:w="627" w:type="pct"/>
            <w:tcBorders>
              <w:top w:val="single" w:sz="4" w:space="0" w:color="000000"/>
              <w:left w:val="single" w:sz="4" w:space="0" w:color="000000"/>
              <w:bottom w:val="single" w:sz="4" w:space="0" w:color="000000"/>
              <w:right w:val="single" w:sz="4" w:space="0" w:color="000000"/>
            </w:tcBorders>
            <w:vAlign w:val="center"/>
          </w:tcPr>
          <w:p w14:paraId="113A6F47" w14:textId="72D242CF" w:rsidR="005D4C08" w:rsidRPr="0000330F" w:rsidRDefault="005D4C08" w:rsidP="0059634A">
            <w:pPr>
              <w:spacing w:line="480" w:lineRule="auto"/>
              <w:rPr>
                <w:rFonts w:ascii="Times New Roman" w:hAnsi="Times New Roman"/>
              </w:rPr>
            </w:pPr>
            <w:r w:rsidRPr="0000330F">
              <w:rPr>
                <w:rFonts w:ascii="Times New Roman" w:hAnsi="Times New Roman"/>
              </w:rPr>
              <w:t xml:space="preserve">Damlaj 2023 </w:t>
            </w:r>
            <w:r w:rsidRPr="0000330F">
              <w:rPr>
                <w:rFonts w:ascii="Times New Roman" w:hAnsi="Times New Roman"/>
              </w:rPr>
              <w:fldChar w:fldCharType="begin">
                <w:fldData xml:space="preserve">PEVuZE5vdGU+PENpdGU+PEF1dGhvcj5EYW1sYWo8L0F1dGhvcj48WWVhcj4yMDIzPC9ZZWFyPjxS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PEVuZE5vdGU+PENpdGU+PEF1dGhvcj5EYW1sYWo8L0F1dGhvcj48WWVhcj4yMDIzPC9ZZWFyPjxS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(16)</w:t>
            </w:r>
            <w:r w:rsidRPr="0000330F">
              <w:rPr>
                <w:rFonts w:ascii="Times New Roman" w:hAnsi="Times New Roman"/>
              </w:rPr>
              <w:fldChar w:fldCharType="end"/>
            </w:r>
          </w:p>
        </w:tc>
        <w:tc>
          <w:tcPr>
            <w:tcW w:w="569" w:type="pct"/>
            <w:tcBorders>
              <w:top w:val="single" w:sz="4" w:space="0" w:color="000000"/>
              <w:left w:val="single" w:sz="4" w:space="0" w:color="000000"/>
              <w:bottom w:val="single" w:sz="4" w:space="0" w:color="000000"/>
              <w:right w:val="single" w:sz="4" w:space="0" w:color="000000"/>
            </w:tcBorders>
            <w:vAlign w:val="center"/>
          </w:tcPr>
          <w:p w14:paraId="09CBBA88"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35</w:t>
            </w:r>
          </w:p>
        </w:tc>
        <w:tc>
          <w:tcPr>
            <w:tcW w:w="431" w:type="pct"/>
            <w:tcBorders>
              <w:top w:val="single" w:sz="4" w:space="0" w:color="000000"/>
              <w:left w:val="single" w:sz="4" w:space="0" w:color="000000"/>
              <w:bottom w:val="single" w:sz="4" w:space="0" w:color="000000"/>
              <w:right w:val="single" w:sz="4" w:space="0" w:color="000000"/>
            </w:tcBorders>
            <w:vAlign w:val="center"/>
          </w:tcPr>
          <w:p w14:paraId="67BFAEAC"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r w:rsidRPr="0000330F">
              <w:rPr>
                <w:rFonts w:ascii="Times New Roman" w:hAnsi="Times New Roman"/>
                <w:vertAlign w:val="superscript"/>
              </w:rPr>
              <w:t>†</w:t>
            </w:r>
          </w:p>
        </w:tc>
        <w:tc>
          <w:tcPr>
            <w:tcW w:w="587" w:type="pct"/>
            <w:tcBorders>
              <w:top w:val="single" w:sz="4" w:space="0" w:color="000000"/>
              <w:left w:val="single" w:sz="4" w:space="0" w:color="000000"/>
              <w:bottom w:val="single" w:sz="4" w:space="0" w:color="000000"/>
              <w:right w:val="single" w:sz="4" w:space="0" w:color="000000"/>
            </w:tcBorders>
            <w:vAlign w:val="center"/>
          </w:tcPr>
          <w:p w14:paraId="3F9CF053" w14:textId="0249266A" w:rsidR="005D4C08" w:rsidRPr="0000330F" w:rsidRDefault="005D4C08" w:rsidP="0059634A">
            <w:pPr>
              <w:spacing w:line="480" w:lineRule="auto"/>
              <w:jc w:val="center"/>
              <w:rPr>
                <w:rFonts w:ascii="Times New Roman" w:hAnsi="Times New Roman"/>
              </w:rPr>
            </w:pPr>
            <w:r w:rsidRPr="0000330F">
              <w:rPr>
                <w:rFonts w:ascii="Times New Roman" w:hAnsi="Times New Roman"/>
              </w:rPr>
              <w:t>54</w:t>
            </w:r>
          </w:p>
        </w:tc>
        <w:tc>
          <w:tcPr>
            <w:tcW w:w="587" w:type="pct"/>
            <w:tcBorders>
              <w:top w:val="single" w:sz="4" w:space="0" w:color="000000"/>
              <w:left w:val="single" w:sz="4" w:space="0" w:color="000000"/>
              <w:bottom w:val="single" w:sz="4" w:space="0" w:color="000000"/>
              <w:right w:val="single" w:sz="4" w:space="0" w:color="000000"/>
            </w:tcBorders>
            <w:vAlign w:val="center"/>
          </w:tcPr>
          <w:p w14:paraId="02BC72F4" w14:textId="0CA0B1CE" w:rsidR="005D4C08" w:rsidRPr="0000330F" w:rsidRDefault="005D4C08" w:rsidP="0059634A">
            <w:pPr>
              <w:spacing w:line="480" w:lineRule="auto"/>
              <w:jc w:val="center"/>
              <w:rPr>
                <w:rFonts w:ascii="Times New Roman" w:hAnsi="Times New Roman"/>
              </w:rPr>
            </w:pPr>
            <w:r w:rsidRPr="0000330F">
              <w:rPr>
                <w:rFonts w:ascii="Times New Roman" w:hAnsi="Times New Roman"/>
              </w:rPr>
              <w:t>80</w:t>
            </w:r>
          </w:p>
        </w:tc>
        <w:tc>
          <w:tcPr>
            <w:tcW w:w="470" w:type="pct"/>
            <w:tcBorders>
              <w:top w:val="single" w:sz="4" w:space="0" w:color="000000"/>
              <w:left w:val="single" w:sz="4" w:space="0" w:color="000000"/>
              <w:bottom w:val="single" w:sz="4" w:space="0" w:color="000000"/>
              <w:right w:val="single" w:sz="4" w:space="0" w:color="000000"/>
            </w:tcBorders>
            <w:vAlign w:val="center"/>
          </w:tcPr>
          <w:p w14:paraId="1292A31B"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803" w:type="pct"/>
            <w:tcBorders>
              <w:top w:val="single" w:sz="4" w:space="0" w:color="000000"/>
              <w:left w:val="single" w:sz="4" w:space="0" w:color="000000"/>
              <w:bottom w:val="single" w:sz="4" w:space="0" w:color="000000"/>
              <w:right w:val="single" w:sz="4" w:space="0" w:color="000000"/>
            </w:tcBorders>
            <w:vAlign w:val="center"/>
          </w:tcPr>
          <w:p w14:paraId="1E87F996"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519" w:type="pct"/>
            <w:tcBorders>
              <w:top w:val="single" w:sz="4" w:space="0" w:color="000000"/>
              <w:left w:val="single" w:sz="4" w:space="0" w:color="000000"/>
              <w:bottom w:val="single" w:sz="4" w:space="0" w:color="000000"/>
              <w:right w:val="single" w:sz="4" w:space="0" w:color="000000"/>
            </w:tcBorders>
            <w:vAlign w:val="center"/>
          </w:tcPr>
          <w:p w14:paraId="617EB181" w14:textId="53378D54" w:rsidR="005D4C08" w:rsidRPr="0000330F" w:rsidRDefault="005D4C08" w:rsidP="0059634A">
            <w:pPr>
              <w:spacing w:line="480" w:lineRule="auto"/>
              <w:jc w:val="center"/>
              <w:rPr>
                <w:rFonts w:ascii="Times New Roman" w:hAnsi="Times New Roman"/>
              </w:rPr>
            </w:pPr>
            <w:r w:rsidRPr="0000330F">
              <w:rPr>
                <w:rFonts w:ascii="Times New Roman" w:hAnsi="Times New Roman"/>
              </w:rPr>
              <w:t>46</w:t>
            </w:r>
          </w:p>
        </w:tc>
        <w:tc>
          <w:tcPr>
            <w:tcW w:w="407" w:type="pct"/>
            <w:tcBorders>
              <w:top w:val="single" w:sz="4" w:space="0" w:color="000000"/>
              <w:left w:val="single" w:sz="4" w:space="0" w:color="000000"/>
              <w:bottom w:val="single" w:sz="4" w:space="0" w:color="000000"/>
              <w:right w:val="single" w:sz="4" w:space="0" w:color="000000"/>
            </w:tcBorders>
            <w:vAlign w:val="center"/>
          </w:tcPr>
          <w:p w14:paraId="546C7CAD"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r>
      <w:tr w:rsidR="005D4C08" w:rsidRPr="0000330F" w14:paraId="3955A873" w14:textId="77777777" w:rsidTr="00C41174">
        <w:tc>
          <w:tcPr>
            <w:tcW w:w="4593" w:type="pct"/>
            <w:gridSpan w:val="8"/>
            <w:tcBorders>
              <w:top w:val="single" w:sz="4" w:space="0" w:color="000000"/>
              <w:left w:val="single" w:sz="4" w:space="0" w:color="000000"/>
              <w:bottom w:val="single" w:sz="4" w:space="0" w:color="000000"/>
              <w:right w:val="single" w:sz="4" w:space="0" w:color="000000"/>
            </w:tcBorders>
            <w:vAlign w:val="center"/>
          </w:tcPr>
          <w:p w14:paraId="1F34F1C8" w14:textId="77777777" w:rsidR="005D4C08" w:rsidRPr="0000330F" w:rsidRDefault="005D4C08" w:rsidP="0059634A">
            <w:pPr>
              <w:spacing w:line="480" w:lineRule="auto"/>
              <w:rPr>
                <w:rFonts w:ascii="Times New Roman" w:hAnsi="Times New Roman"/>
              </w:rPr>
            </w:pPr>
            <w:r w:rsidRPr="0000330F">
              <w:rPr>
                <w:rFonts w:ascii="Times New Roman" w:hAnsi="Times New Roman"/>
                <w:b/>
              </w:rPr>
              <w:t>Abstracts</w:t>
            </w:r>
          </w:p>
        </w:tc>
        <w:tc>
          <w:tcPr>
            <w:tcW w:w="407" w:type="pct"/>
            <w:tcBorders>
              <w:top w:val="single" w:sz="4" w:space="0" w:color="000000"/>
              <w:left w:val="single" w:sz="4" w:space="0" w:color="000000"/>
              <w:bottom w:val="single" w:sz="4" w:space="0" w:color="000000"/>
              <w:right w:val="single" w:sz="4" w:space="0" w:color="000000"/>
            </w:tcBorders>
          </w:tcPr>
          <w:p w14:paraId="4D2C58C0" w14:textId="77777777" w:rsidR="005D4C08" w:rsidRPr="0000330F" w:rsidRDefault="005D4C08" w:rsidP="0059634A">
            <w:pPr>
              <w:spacing w:line="480" w:lineRule="auto"/>
              <w:rPr>
                <w:rFonts w:ascii="Times New Roman" w:hAnsi="Times New Roman"/>
                <w:b/>
              </w:rPr>
            </w:pPr>
          </w:p>
        </w:tc>
      </w:tr>
      <w:tr w:rsidR="005D4C08" w:rsidRPr="0000330F" w14:paraId="066C0728" w14:textId="77777777" w:rsidTr="00C41174">
        <w:tc>
          <w:tcPr>
            <w:tcW w:w="627" w:type="pct"/>
            <w:tcBorders>
              <w:top w:val="single" w:sz="4" w:space="0" w:color="000000"/>
              <w:left w:val="single" w:sz="4" w:space="0" w:color="000000"/>
              <w:bottom w:val="single" w:sz="4" w:space="0" w:color="000000"/>
              <w:right w:val="single" w:sz="4" w:space="0" w:color="000000"/>
            </w:tcBorders>
            <w:vAlign w:val="center"/>
          </w:tcPr>
          <w:p w14:paraId="262C106E" w14:textId="66660BDC" w:rsidR="005D4C08" w:rsidRPr="0000330F" w:rsidRDefault="005D4C08" w:rsidP="0059634A">
            <w:pPr>
              <w:spacing w:line="480" w:lineRule="auto"/>
              <w:rPr>
                <w:rFonts w:ascii="Times New Roman" w:hAnsi="Times New Roman"/>
              </w:rPr>
            </w:pPr>
            <w:r w:rsidRPr="0000330F">
              <w:rPr>
                <w:rFonts w:ascii="Times New Roman" w:hAnsi="Times New Roman"/>
              </w:rPr>
              <w:t xml:space="preserve">Aragão 2017 </w:t>
            </w:r>
            <w:r w:rsidRPr="0000330F">
              <w:rPr>
                <w:rFonts w:ascii="Times New Roman" w:hAnsi="Times New Roman"/>
              </w:rPr>
              <w:fldChar w:fldCharType="begin"/>
            </w:r>
            <w:r w:rsidR="001A4F24" w:rsidRPr="0000330F">
              <w:rPr>
                <w:rFonts w:ascii="Times New Roman" w:hAnsi="Times New Roman"/>
              </w:rPr>
              <w:instrText xml:space="preserve"> ADDIN EN.CITE &lt;EndNote&gt;&lt;Cite&gt;&lt;Author&gt;Aragão&lt;/Author&gt;&lt;Year&gt;2017&lt;/Year&gt;&lt;RecNum&gt;36&lt;/RecNum&gt;&lt;DisplayText&gt;(17)&lt;/DisplayText&gt;&lt;record&gt;&lt;rec-number&gt;36&lt;/rec-number&gt;&lt;foreign-keys&gt;&lt;key app="EN" db-id="r29rsw5vdpepvde9rf555s58fdrx0sx9xwaf" timestamp="1711427446"&gt;36&lt;/key&gt;&lt;/foreign-keys&gt;&lt;ref-type name="Journal Article"&gt;17&lt;/ref-type&gt;&lt;contributors&gt;&lt;authors&gt;&lt;author&gt;Laryssa Aragão&lt;/author&gt;&lt;author&gt;Ohana Bispo&lt;/author&gt;&lt;author&gt;Hugo Carvalho&lt;/author&gt;&lt;author&gt;Alex Silva&lt;/author&gt;&lt;author&gt;Vitor Souza&lt;/author&gt;&lt;author&gt;Lilian Carvalho&lt;/author&gt;&lt;author&gt;Tiago Freitas&lt;/author&gt;&lt;author&gt;Luciene Oliveira&lt;/author&gt;&lt;author&gt;Bruna Salvino&lt;/author&gt;&lt;author&gt;Marco Araujo&lt;/author&gt;&lt;author&gt;Suellen Simoes&lt;/author&gt;&lt;author&gt;Adriana Barretto&lt;/author&gt;&lt;author&gt;Alessandro Almeida&lt;/author&gt;&lt;author&gt;Simone Viana&lt;/author&gt;&lt;/authors&gt;&lt;/contributors&gt;&lt;titles&gt;&lt;title&gt;Brentuximab vedotin consolidation therapy after autologous stem-cell transplantation in patients with high-risk Hodgkin’s lymphoma: The real world experience of a single bone marrow transplant center in Salvador/Bahia&lt;/title&gt;&lt;secondary-title&gt;Clin Lymphoma Myeloma Leuk&lt;/secondary-title&gt;&lt;/titles&gt;&lt;periodical&gt;&lt;full-title&gt;Clin Lymphoma Myeloma Leuk&lt;/full-title&gt;&lt;/periodical&gt;&lt;pages&gt;S324&lt;/pages&gt;&lt;volume&gt;17&lt;/volume&gt;&lt;num-vols&gt;Supplement 2&lt;/num-vols&gt;&lt;dates&gt;&lt;year&gt;2017&lt;/year&gt;&lt;/dates&gt;&lt;urls&gt;&lt;/urls&gt;&lt;electronic-resource-num&gt;https://doi.org/10.1016/j.clml.2017.07.132&lt;/electronic-resource-num&gt;&lt;/record&gt;&lt;/Cite&gt;&lt;/EndNote&gt;</w:instrText>
            </w:r>
            <w:r w:rsidRPr="0000330F">
              <w:rPr>
                <w:rFonts w:ascii="Times New Roman" w:hAnsi="Times New Roman"/>
              </w:rPr>
              <w:fldChar w:fldCharType="separate"/>
            </w:r>
            <w:r w:rsidR="001A4F24" w:rsidRPr="0000330F">
              <w:rPr>
                <w:rFonts w:ascii="Times New Roman" w:hAnsi="Times New Roman"/>
                <w:noProof/>
              </w:rPr>
              <w:t>(17)</w:t>
            </w:r>
            <w:r w:rsidRPr="0000330F">
              <w:rPr>
                <w:rFonts w:ascii="Times New Roman" w:hAnsi="Times New Roman"/>
              </w:rPr>
              <w:fldChar w:fldCharType="end"/>
            </w:r>
          </w:p>
        </w:tc>
        <w:tc>
          <w:tcPr>
            <w:tcW w:w="569" w:type="pct"/>
            <w:tcBorders>
              <w:top w:val="single" w:sz="4" w:space="0" w:color="000000"/>
              <w:left w:val="single" w:sz="4" w:space="0" w:color="000000"/>
              <w:bottom w:val="single" w:sz="4" w:space="0" w:color="000000"/>
              <w:right w:val="single" w:sz="4" w:space="0" w:color="000000"/>
            </w:tcBorders>
            <w:vAlign w:val="center"/>
          </w:tcPr>
          <w:p w14:paraId="037F1ED6"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8</w:t>
            </w:r>
          </w:p>
        </w:tc>
        <w:tc>
          <w:tcPr>
            <w:tcW w:w="431" w:type="pct"/>
            <w:tcBorders>
              <w:top w:val="single" w:sz="4" w:space="0" w:color="000000"/>
              <w:left w:val="single" w:sz="4" w:space="0" w:color="000000"/>
              <w:bottom w:val="single" w:sz="4" w:space="0" w:color="000000"/>
              <w:right w:val="single" w:sz="4" w:space="0" w:color="000000"/>
            </w:tcBorders>
            <w:vAlign w:val="center"/>
          </w:tcPr>
          <w:p w14:paraId="3ECEA72C"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587" w:type="pct"/>
            <w:tcBorders>
              <w:top w:val="single" w:sz="4" w:space="0" w:color="000000"/>
              <w:left w:val="single" w:sz="4" w:space="0" w:color="000000"/>
              <w:bottom w:val="single" w:sz="4" w:space="0" w:color="000000"/>
              <w:right w:val="single" w:sz="4" w:space="0" w:color="000000"/>
            </w:tcBorders>
            <w:vAlign w:val="center"/>
          </w:tcPr>
          <w:p w14:paraId="18F01C00"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587" w:type="pct"/>
            <w:tcBorders>
              <w:top w:val="single" w:sz="4" w:space="0" w:color="000000"/>
              <w:left w:val="single" w:sz="4" w:space="0" w:color="000000"/>
              <w:bottom w:val="single" w:sz="4" w:space="0" w:color="000000"/>
              <w:right w:val="single" w:sz="4" w:space="0" w:color="000000"/>
            </w:tcBorders>
            <w:vAlign w:val="center"/>
          </w:tcPr>
          <w:p w14:paraId="4E6EFDBF" w14:textId="6C163946" w:rsidR="005D4C08" w:rsidRPr="0000330F" w:rsidRDefault="005D4C08" w:rsidP="0059634A">
            <w:pPr>
              <w:spacing w:line="480" w:lineRule="auto"/>
              <w:jc w:val="center"/>
              <w:rPr>
                <w:rFonts w:ascii="Times New Roman" w:hAnsi="Times New Roman"/>
              </w:rPr>
            </w:pPr>
            <w:r w:rsidRPr="0000330F">
              <w:rPr>
                <w:rFonts w:ascii="Times New Roman" w:hAnsi="Times New Roman"/>
              </w:rPr>
              <w:t>100</w:t>
            </w:r>
          </w:p>
        </w:tc>
        <w:tc>
          <w:tcPr>
            <w:tcW w:w="470" w:type="pct"/>
            <w:tcBorders>
              <w:top w:val="single" w:sz="4" w:space="0" w:color="000000"/>
              <w:left w:val="single" w:sz="4" w:space="0" w:color="000000"/>
              <w:bottom w:val="single" w:sz="4" w:space="0" w:color="000000"/>
              <w:right w:val="single" w:sz="4" w:space="0" w:color="000000"/>
            </w:tcBorders>
            <w:vAlign w:val="center"/>
          </w:tcPr>
          <w:p w14:paraId="130968BF"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803" w:type="pct"/>
            <w:tcBorders>
              <w:top w:val="single" w:sz="4" w:space="0" w:color="000000"/>
              <w:left w:val="single" w:sz="4" w:space="0" w:color="000000"/>
              <w:bottom w:val="single" w:sz="4" w:space="0" w:color="000000"/>
              <w:right w:val="single" w:sz="4" w:space="0" w:color="000000"/>
            </w:tcBorders>
            <w:vAlign w:val="center"/>
          </w:tcPr>
          <w:p w14:paraId="6B04317D"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519" w:type="pct"/>
            <w:tcBorders>
              <w:top w:val="single" w:sz="4" w:space="0" w:color="000000"/>
              <w:left w:val="single" w:sz="4" w:space="0" w:color="000000"/>
              <w:bottom w:val="single" w:sz="4" w:space="0" w:color="000000"/>
              <w:right w:val="single" w:sz="4" w:space="0" w:color="000000"/>
            </w:tcBorders>
            <w:vAlign w:val="center"/>
          </w:tcPr>
          <w:p w14:paraId="1AEB7AE7"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407" w:type="pct"/>
            <w:tcBorders>
              <w:top w:val="single" w:sz="4" w:space="0" w:color="000000"/>
              <w:left w:val="single" w:sz="4" w:space="0" w:color="000000"/>
              <w:bottom w:val="single" w:sz="4" w:space="0" w:color="000000"/>
              <w:right w:val="single" w:sz="4" w:space="0" w:color="000000"/>
            </w:tcBorders>
            <w:vAlign w:val="center"/>
          </w:tcPr>
          <w:p w14:paraId="56D6B85F"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r>
      <w:tr w:rsidR="005D4C08" w:rsidRPr="0000330F" w14:paraId="7CFB90C8" w14:textId="77777777" w:rsidTr="00C41174">
        <w:tc>
          <w:tcPr>
            <w:tcW w:w="627" w:type="pct"/>
            <w:tcBorders>
              <w:top w:val="single" w:sz="4" w:space="0" w:color="000000"/>
              <w:left w:val="single" w:sz="4" w:space="0" w:color="000000"/>
              <w:bottom w:val="single" w:sz="4" w:space="0" w:color="000000"/>
              <w:right w:val="single" w:sz="4" w:space="0" w:color="000000"/>
            </w:tcBorders>
            <w:vAlign w:val="center"/>
          </w:tcPr>
          <w:p w14:paraId="795B398F" w14:textId="6C31C166" w:rsidR="005D4C08" w:rsidRPr="0000330F" w:rsidRDefault="005D4C08" w:rsidP="0059634A">
            <w:pPr>
              <w:spacing w:line="480" w:lineRule="auto"/>
              <w:rPr>
                <w:rFonts w:ascii="Times New Roman" w:hAnsi="Times New Roman"/>
              </w:rPr>
            </w:pPr>
            <w:r w:rsidRPr="0000330F">
              <w:rPr>
                <w:rFonts w:ascii="Times New Roman" w:hAnsi="Times New Roman"/>
              </w:rPr>
              <w:t xml:space="preserve">Patiño 2019 </w:t>
            </w:r>
            <w:r w:rsidRPr="0000330F">
              <w:rPr>
                <w:rFonts w:ascii="Times New Roman" w:hAnsi="Times New Roman"/>
              </w:rPr>
              <w:fldChar w:fldCharType="begin"/>
            </w:r>
            <w:r w:rsidR="001A4F24" w:rsidRPr="0000330F">
              <w:rPr>
                <w:rFonts w:ascii="Times New Roman" w:hAnsi="Times New Roman"/>
              </w:rPr>
              <w:instrText xml:space="preserve"> ADDIN EN.CITE &lt;EndNote&gt;&lt;Cite&gt;&lt;Author&gt;Patiño&lt;/Author&gt;&lt;Year&gt;2019&lt;/Year&gt;&lt;RecNum&gt;37&lt;/RecNum&gt;&lt;DisplayText&gt;(18)&lt;/DisplayText&gt;&lt;record&gt;&lt;rec-number&gt;37&lt;/rec-number&gt;&lt;foreign-keys&gt;&lt;key app="EN" db-id="r29rsw5vdpepvde9rf555s58fdrx0sx9xwaf" timestamp="1711428234"&gt;37&lt;/key&gt;&lt;/foreign-keys&gt;&lt;ref-type name="Journal Article"&gt;17&lt;/ref-type&gt;&lt;contributors&gt;&lt;authors&gt;&lt;author&gt;Bonell Patiño&lt;/author&gt;&lt;author&gt;Cristina Acon-Solano&lt;/author&gt;&lt;author&gt;Mario Pereira&lt;/author&gt;&lt;author&gt;Leonardo Enciso-Olivera&lt;/author&gt;&lt;author&gt;Diana Otero-de la Hoz&lt;/author&gt;&lt;author&gt;Humberto Martínez Cordero&lt;/author&gt;&lt;author&gt;Paola Spirko&lt;/author&gt;&lt;author&gt;Julio Solano-Vega&lt;/author&gt;&lt;author&gt;Mónica Arévalo-Zambrano&lt;/author&gt;&lt;author&gt;Ulrike Heider&lt;/author&gt;&lt;author&gt;Alejandro Ruiz-Patiño&lt;/author&gt;&lt;author&gt;Claudia Lucia Sossa&lt;/author&gt;&lt;author&gt;Angela María Peña&lt;/author&gt;&lt;author&gt;Claudia Marcela Chalela&lt;/author&gt;&lt;author&gt;Amado Karduss&lt;/author&gt;&lt;author&gt;Guillermo León-Basantes&lt;/author&gt;&lt;author&gt;Virginia Abello&lt;/author&gt;&lt;author&gt;Daniel Lorenzo Espinosa&lt;/author&gt;&lt;author&gt;Paola Guerrero&lt;/author&gt;&lt;author&gt;Alvaro Guerrero&lt;/author&gt;&lt;author&gt;Juan Manuel Herrera&lt;/author&gt;&lt;author&gt;Monica Osuna&lt;/author&gt;&lt;author&gt;Ivan Perdomo&lt;/author&gt;&lt;author&gt;Carmen Rosales&lt;/author&gt;&lt;author&gt;Paola Omaña&lt;/author&gt;&lt;author&gt;Natalia Villarroya&lt;/author&gt;&lt;author&gt;Víctor Rodriguez-Sanjuan&lt;/author&gt;&lt;author&gt;Jose Sandoval-Sus&lt;/author&gt;&lt;/authors&gt;&lt;/contributors&gt;&lt;titles&gt;&lt;title&gt;Brentuximab vedotin as consolidation therapy post hematopoietic stem cell transplantation for patients with relapsed or refractory Hodgkin lymphoma: A real world analysis of the Colombian experience&lt;/title&gt;&lt;secondary-title&gt;Blood&lt;/secondary-title&gt;&lt;/titles&gt;&lt;periodical&gt;&lt;full-title&gt;Blood&lt;/full-title&gt;&lt;/periodical&gt;&lt;pages&gt;5275&lt;/pages&gt;&lt;volume&gt;134&lt;/volume&gt;&lt;num-vols&gt;Supplement_1&lt;/num-vols&gt;&lt;dates&gt;&lt;year&gt;2019&lt;/year&gt;&lt;/dates&gt;&lt;urls&gt;&lt;/urls&gt;&lt;electronic-resource-num&gt;https://doi.org/10.1182/blood-2019-129295&lt;/electronic-resource-num&gt;&lt;/record&gt;&lt;/Cite&gt;&lt;/EndNote&gt;</w:instrText>
            </w:r>
            <w:r w:rsidRPr="0000330F">
              <w:rPr>
                <w:rFonts w:ascii="Times New Roman" w:hAnsi="Times New Roman"/>
              </w:rPr>
              <w:fldChar w:fldCharType="separate"/>
            </w:r>
            <w:r w:rsidR="001A4F24" w:rsidRPr="0000330F">
              <w:rPr>
                <w:rFonts w:ascii="Times New Roman" w:hAnsi="Times New Roman"/>
                <w:noProof/>
              </w:rPr>
              <w:t>(18)</w:t>
            </w:r>
            <w:r w:rsidRPr="0000330F">
              <w:rPr>
                <w:rFonts w:ascii="Times New Roman" w:hAnsi="Times New Roman"/>
              </w:rPr>
              <w:fldChar w:fldCharType="end"/>
            </w:r>
          </w:p>
        </w:tc>
        <w:tc>
          <w:tcPr>
            <w:tcW w:w="569" w:type="pct"/>
            <w:tcBorders>
              <w:top w:val="single" w:sz="4" w:space="0" w:color="000000"/>
              <w:left w:val="single" w:sz="4" w:space="0" w:color="000000"/>
              <w:bottom w:val="single" w:sz="4" w:space="0" w:color="000000"/>
              <w:right w:val="single" w:sz="4" w:space="0" w:color="000000"/>
            </w:tcBorders>
            <w:vAlign w:val="center"/>
          </w:tcPr>
          <w:p w14:paraId="3BBC0D59"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53</w:t>
            </w:r>
          </w:p>
        </w:tc>
        <w:tc>
          <w:tcPr>
            <w:tcW w:w="431" w:type="pct"/>
            <w:tcBorders>
              <w:top w:val="single" w:sz="4" w:space="0" w:color="000000"/>
              <w:left w:val="single" w:sz="4" w:space="0" w:color="000000"/>
              <w:bottom w:val="single" w:sz="4" w:space="0" w:color="000000"/>
              <w:right w:val="single" w:sz="4" w:space="0" w:color="000000"/>
            </w:tcBorders>
            <w:vAlign w:val="center"/>
          </w:tcPr>
          <w:p w14:paraId="3858E679"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587" w:type="pct"/>
            <w:tcBorders>
              <w:top w:val="single" w:sz="4" w:space="0" w:color="000000"/>
              <w:left w:val="single" w:sz="4" w:space="0" w:color="000000"/>
              <w:bottom w:val="single" w:sz="4" w:space="0" w:color="000000"/>
              <w:right w:val="single" w:sz="4" w:space="0" w:color="000000"/>
            </w:tcBorders>
            <w:vAlign w:val="center"/>
          </w:tcPr>
          <w:p w14:paraId="458E9350" w14:textId="4BCDD202" w:rsidR="005D4C08" w:rsidRPr="0000330F" w:rsidRDefault="005D4C08" w:rsidP="0059634A">
            <w:pPr>
              <w:spacing w:line="480" w:lineRule="auto"/>
              <w:jc w:val="center"/>
              <w:rPr>
                <w:rFonts w:ascii="Times New Roman" w:hAnsi="Times New Roman"/>
              </w:rPr>
            </w:pPr>
            <w:r w:rsidRPr="0000330F">
              <w:rPr>
                <w:rFonts w:ascii="Times New Roman" w:hAnsi="Times New Roman"/>
              </w:rPr>
              <w:t>55</w:t>
            </w:r>
          </w:p>
        </w:tc>
        <w:tc>
          <w:tcPr>
            <w:tcW w:w="587" w:type="pct"/>
            <w:tcBorders>
              <w:top w:val="single" w:sz="4" w:space="0" w:color="000000"/>
              <w:left w:val="single" w:sz="4" w:space="0" w:color="000000"/>
              <w:bottom w:val="single" w:sz="4" w:space="0" w:color="000000"/>
              <w:right w:val="single" w:sz="4" w:space="0" w:color="000000"/>
            </w:tcBorders>
            <w:vAlign w:val="center"/>
          </w:tcPr>
          <w:p w14:paraId="09B6385C" w14:textId="1C049FE0" w:rsidR="005D4C08" w:rsidRPr="0000330F" w:rsidRDefault="005D4C08" w:rsidP="0059634A">
            <w:pPr>
              <w:spacing w:line="480" w:lineRule="auto"/>
              <w:jc w:val="center"/>
              <w:rPr>
                <w:rFonts w:ascii="Times New Roman" w:hAnsi="Times New Roman"/>
              </w:rPr>
            </w:pPr>
            <w:r w:rsidRPr="0000330F">
              <w:rPr>
                <w:rFonts w:ascii="Times New Roman" w:hAnsi="Times New Roman"/>
              </w:rPr>
              <w:t>28</w:t>
            </w:r>
          </w:p>
        </w:tc>
        <w:tc>
          <w:tcPr>
            <w:tcW w:w="470" w:type="pct"/>
            <w:tcBorders>
              <w:top w:val="single" w:sz="4" w:space="0" w:color="000000"/>
              <w:left w:val="single" w:sz="4" w:space="0" w:color="000000"/>
              <w:bottom w:val="single" w:sz="4" w:space="0" w:color="000000"/>
              <w:right w:val="single" w:sz="4" w:space="0" w:color="000000"/>
            </w:tcBorders>
            <w:vAlign w:val="center"/>
          </w:tcPr>
          <w:p w14:paraId="2E9CE229"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803" w:type="pct"/>
            <w:tcBorders>
              <w:top w:val="single" w:sz="4" w:space="0" w:color="000000"/>
              <w:left w:val="single" w:sz="4" w:space="0" w:color="000000"/>
              <w:bottom w:val="single" w:sz="4" w:space="0" w:color="000000"/>
              <w:right w:val="single" w:sz="4" w:space="0" w:color="000000"/>
            </w:tcBorders>
            <w:vAlign w:val="center"/>
          </w:tcPr>
          <w:p w14:paraId="539D1656"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519" w:type="pct"/>
            <w:tcBorders>
              <w:top w:val="single" w:sz="4" w:space="0" w:color="000000"/>
              <w:left w:val="single" w:sz="4" w:space="0" w:color="000000"/>
              <w:bottom w:val="single" w:sz="4" w:space="0" w:color="000000"/>
              <w:right w:val="single" w:sz="4" w:space="0" w:color="000000"/>
            </w:tcBorders>
            <w:vAlign w:val="center"/>
          </w:tcPr>
          <w:p w14:paraId="4C6EBA1B" w14:textId="0BBF9A35" w:rsidR="005D4C08" w:rsidRPr="0000330F" w:rsidRDefault="005D4C08" w:rsidP="0059634A">
            <w:pPr>
              <w:spacing w:line="480" w:lineRule="auto"/>
              <w:jc w:val="center"/>
              <w:rPr>
                <w:rFonts w:ascii="Times New Roman" w:hAnsi="Times New Roman"/>
              </w:rPr>
            </w:pPr>
            <w:r w:rsidRPr="0000330F">
              <w:rPr>
                <w:rFonts w:ascii="Times New Roman" w:hAnsi="Times New Roman"/>
              </w:rPr>
              <w:t>9.4</w:t>
            </w:r>
          </w:p>
        </w:tc>
        <w:tc>
          <w:tcPr>
            <w:tcW w:w="407" w:type="pct"/>
            <w:tcBorders>
              <w:top w:val="single" w:sz="4" w:space="0" w:color="000000"/>
              <w:left w:val="single" w:sz="4" w:space="0" w:color="000000"/>
              <w:bottom w:val="single" w:sz="4" w:space="0" w:color="000000"/>
              <w:right w:val="single" w:sz="4" w:space="0" w:color="000000"/>
            </w:tcBorders>
            <w:vAlign w:val="center"/>
          </w:tcPr>
          <w:p w14:paraId="4EE687FB"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r>
      <w:tr w:rsidR="005D4C08" w:rsidRPr="0000330F" w14:paraId="1CA7B54F" w14:textId="77777777" w:rsidTr="00C41174">
        <w:tc>
          <w:tcPr>
            <w:tcW w:w="627" w:type="pct"/>
            <w:tcBorders>
              <w:top w:val="single" w:sz="4" w:space="0" w:color="000000"/>
              <w:left w:val="single" w:sz="4" w:space="0" w:color="000000"/>
              <w:bottom w:val="single" w:sz="4" w:space="0" w:color="000000"/>
              <w:right w:val="single" w:sz="4" w:space="0" w:color="000000"/>
            </w:tcBorders>
            <w:vAlign w:val="center"/>
          </w:tcPr>
          <w:p w14:paraId="59EE3860" w14:textId="457DF75D" w:rsidR="005D4C08" w:rsidRPr="0000330F" w:rsidRDefault="005D4C08" w:rsidP="0059634A">
            <w:pPr>
              <w:spacing w:line="480" w:lineRule="auto"/>
              <w:rPr>
                <w:rFonts w:ascii="Times New Roman" w:hAnsi="Times New Roman"/>
              </w:rPr>
            </w:pPr>
            <w:r w:rsidRPr="0000330F">
              <w:rPr>
                <w:rFonts w:ascii="Times New Roman" w:hAnsi="Times New Roman"/>
              </w:rPr>
              <w:lastRenderedPageBreak/>
              <w:t xml:space="preserve">Chung 2021 </w:t>
            </w:r>
            <w:r w:rsidRPr="0000330F">
              <w:rPr>
                <w:rFonts w:ascii="Times New Roman" w:hAnsi="Times New Roman"/>
              </w:rPr>
              <w:fldChar w:fldCharType="begin"/>
            </w:r>
            <w:r w:rsidR="001A4F24" w:rsidRPr="0000330F">
              <w:rPr>
                <w:rFonts w:ascii="Times New Roman" w:hAnsi="Times New Roman"/>
              </w:rPr>
              <w:instrText xml:space="preserve"> ADDIN EN.CITE &lt;EndNote&gt;&lt;Cite&gt;&lt;Author&gt;Chung&lt;/Author&gt;&lt;Year&gt;2021&lt;/Year&gt;&lt;RecNum&gt;39&lt;/RecNum&gt;&lt;DisplayText&gt;(19)&lt;/DisplayText&gt;&lt;record&gt;&lt;rec-number&gt;39&lt;/rec-number&gt;&lt;foreign-keys&gt;&lt;key app="EN" db-id="r29rsw5vdpepvde9rf555s58fdrx0sx9xwaf" timestamp="1711428699"&gt;39&lt;/key&gt;&lt;/foreign-keys&gt;&lt;ref-type name="Journal Article"&gt;17&lt;/ref-type&gt;&lt;contributors&gt;&lt;authors&gt;&lt;author&gt;Shanee Chung&lt;/author&gt;&lt;author&gt;Jennifer White&lt;/author&gt;&lt;author&gt;Cynthia L. Toze&lt;/author&gt;&lt;author&gt;Heather J. Sutherland&lt;/author&gt;&lt;author&gt;David Sanford&lt;/author&gt;&lt;author&gt;Judith Anula Rodrigo&lt;/author&gt;&lt;author&gt;Thomas J. Nevill&lt;/author&gt;&lt;author&gt;Sujaatha Narayanan&lt;/author&gt;&lt;author&gt;Stephen H. Nantel&lt;/author&gt;&lt;author&gt;Florian Kuchenbauer&lt;/author&gt;&lt;author&gt;Kevin A. Hay&lt;/author&gt;&lt;author&gt;Donna L. Forrest&lt;/author&gt;&lt;author&gt;Yasser Abou Mourad&lt;/author&gt;&lt;author&gt;Kevin Song&lt;/author&gt;&lt;author&gt;Maryse Power&lt;/author&gt;&lt;/authors&gt;&lt;/contributors&gt;&lt;titles&gt;&lt;title&gt;Autologous stem cell transplant outcome in classic Hodgkin lymphoma patients in the era of post-transplant brentuximab vedotin consolidation&lt;/title&gt;&lt;secondary-title&gt;Blood&lt;/secondary-title&gt;&lt;/titles&gt;&lt;periodical&gt;&lt;full-title&gt;Blood&lt;/full-title&gt;&lt;/periodical&gt;&lt;pages&gt;3935&lt;/pages&gt;&lt;volume&gt;138&lt;/volume&gt;&lt;num-vols&gt;Supplement 1&lt;/num-vols&gt;&lt;dates&gt;&lt;year&gt;2021&lt;/year&gt;&lt;/dates&gt;&lt;urls&gt;&lt;/urls&gt;&lt;electronic-resource-num&gt;https://doi.org/10.1182/blood-2021-154492&lt;/electronic-resource-num&gt;&lt;/record&gt;&lt;/Cite&gt;&lt;/EndNote&gt;</w:instrText>
            </w:r>
            <w:r w:rsidRPr="0000330F">
              <w:rPr>
                <w:rFonts w:ascii="Times New Roman" w:hAnsi="Times New Roman"/>
              </w:rPr>
              <w:fldChar w:fldCharType="separate"/>
            </w:r>
            <w:r w:rsidR="001A4F24" w:rsidRPr="0000330F">
              <w:rPr>
                <w:rFonts w:ascii="Times New Roman" w:hAnsi="Times New Roman"/>
                <w:noProof/>
              </w:rPr>
              <w:t>(19)</w:t>
            </w:r>
            <w:r w:rsidRPr="0000330F">
              <w:rPr>
                <w:rFonts w:ascii="Times New Roman" w:hAnsi="Times New Roman"/>
              </w:rPr>
              <w:fldChar w:fldCharType="end"/>
            </w:r>
          </w:p>
        </w:tc>
        <w:tc>
          <w:tcPr>
            <w:tcW w:w="569" w:type="pct"/>
            <w:tcBorders>
              <w:top w:val="single" w:sz="4" w:space="0" w:color="000000"/>
              <w:left w:val="single" w:sz="4" w:space="0" w:color="000000"/>
              <w:bottom w:val="single" w:sz="4" w:space="0" w:color="000000"/>
              <w:right w:val="single" w:sz="4" w:space="0" w:color="000000"/>
            </w:tcBorders>
            <w:vAlign w:val="center"/>
          </w:tcPr>
          <w:p w14:paraId="22F58E1F"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49</w:t>
            </w:r>
          </w:p>
        </w:tc>
        <w:tc>
          <w:tcPr>
            <w:tcW w:w="431" w:type="pct"/>
            <w:tcBorders>
              <w:top w:val="single" w:sz="4" w:space="0" w:color="000000"/>
              <w:left w:val="single" w:sz="4" w:space="0" w:color="000000"/>
              <w:bottom w:val="single" w:sz="4" w:space="0" w:color="000000"/>
              <w:right w:val="single" w:sz="4" w:space="0" w:color="000000"/>
            </w:tcBorders>
            <w:vAlign w:val="center"/>
          </w:tcPr>
          <w:p w14:paraId="415A0D89"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587" w:type="pct"/>
            <w:tcBorders>
              <w:top w:val="single" w:sz="4" w:space="0" w:color="000000"/>
              <w:left w:val="single" w:sz="4" w:space="0" w:color="000000"/>
              <w:bottom w:val="single" w:sz="4" w:space="0" w:color="000000"/>
              <w:right w:val="single" w:sz="4" w:space="0" w:color="000000"/>
            </w:tcBorders>
            <w:vAlign w:val="center"/>
          </w:tcPr>
          <w:p w14:paraId="36C6052E"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r w:rsidRPr="0000330F">
              <w:rPr>
                <w:rFonts w:ascii="Times New Roman" w:hAnsi="Times New Roman"/>
                <w:vertAlign w:val="superscript"/>
              </w:rPr>
              <w:t>†</w:t>
            </w:r>
          </w:p>
        </w:tc>
        <w:tc>
          <w:tcPr>
            <w:tcW w:w="587" w:type="pct"/>
            <w:tcBorders>
              <w:top w:val="single" w:sz="4" w:space="0" w:color="000000"/>
              <w:left w:val="single" w:sz="4" w:space="0" w:color="000000"/>
              <w:bottom w:val="single" w:sz="4" w:space="0" w:color="000000"/>
              <w:right w:val="single" w:sz="4" w:space="0" w:color="000000"/>
            </w:tcBorders>
            <w:vAlign w:val="center"/>
          </w:tcPr>
          <w:p w14:paraId="65C18954"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r w:rsidRPr="0000330F">
              <w:rPr>
                <w:rFonts w:ascii="Times New Roman" w:hAnsi="Times New Roman"/>
                <w:vertAlign w:val="superscript"/>
              </w:rPr>
              <w:t>†</w:t>
            </w:r>
          </w:p>
        </w:tc>
        <w:tc>
          <w:tcPr>
            <w:tcW w:w="470" w:type="pct"/>
            <w:tcBorders>
              <w:top w:val="single" w:sz="4" w:space="0" w:color="000000"/>
              <w:left w:val="single" w:sz="4" w:space="0" w:color="000000"/>
              <w:bottom w:val="single" w:sz="4" w:space="0" w:color="000000"/>
              <w:right w:val="single" w:sz="4" w:space="0" w:color="000000"/>
            </w:tcBorders>
            <w:vAlign w:val="center"/>
          </w:tcPr>
          <w:p w14:paraId="4CBE50A1"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r w:rsidRPr="0000330F">
              <w:rPr>
                <w:rFonts w:ascii="Times New Roman" w:hAnsi="Times New Roman"/>
                <w:vertAlign w:val="superscript"/>
              </w:rPr>
              <w:t>†</w:t>
            </w:r>
          </w:p>
        </w:tc>
        <w:tc>
          <w:tcPr>
            <w:tcW w:w="803" w:type="pct"/>
            <w:tcBorders>
              <w:top w:val="single" w:sz="4" w:space="0" w:color="000000"/>
              <w:left w:val="single" w:sz="4" w:space="0" w:color="000000"/>
              <w:bottom w:val="single" w:sz="4" w:space="0" w:color="000000"/>
              <w:right w:val="single" w:sz="4" w:space="0" w:color="000000"/>
            </w:tcBorders>
            <w:vAlign w:val="center"/>
          </w:tcPr>
          <w:p w14:paraId="3C2806A8"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r w:rsidRPr="0000330F">
              <w:rPr>
                <w:rFonts w:ascii="Times New Roman" w:hAnsi="Times New Roman"/>
                <w:vertAlign w:val="superscript"/>
              </w:rPr>
              <w:t>†</w:t>
            </w:r>
          </w:p>
        </w:tc>
        <w:tc>
          <w:tcPr>
            <w:tcW w:w="519" w:type="pct"/>
            <w:tcBorders>
              <w:top w:val="single" w:sz="4" w:space="0" w:color="000000"/>
              <w:left w:val="single" w:sz="4" w:space="0" w:color="000000"/>
              <w:bottom w:val="single" w:sz="4" w:space="0" w:color="000000"/>
              <w:right w:val="single" w:sz="4" w:space="0" w:color="000000"/>
            </w:tcBorders>
            <w:vAlign w:val="center"/>
          </w:tcPr>
          <w:p w14:paraId="66943086"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r w:rsidRPr="0000330F">
              <w:rPr>
                <w:rFonts w:ascii="Times New Roman" w:hAnsi="Times New Roman"/>
                <w:vertAlign w:val="superscript"/>
              </w:rPr>
              <w:t>†</w:t>
            </w:r>
          </w:p>
        </w:tc>
        <w:tc>
          <w:tcPr>
            <w:tcW w:w="407" w:type="pct"/>
            <w:tcBorders>
              <w:top w:val="single" w:sz="4" w:space="0" w:color="000000"/>
              <w:left w:val="single" w:sz="4" w:space="0" w:color="000000"/>
              <w:bottom w:val="single" w:sz="4" w:space="0" w:color="000000"/>
              <w:right w:val="single" w:sz="4" w:space="0" w:color="000000"/>
            </w:tcBorders>
            <w:vAlign w:val="center"/>
          </w:tcPr>
          <w:p w14:paraId="5E16682F"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r w:rsidRPr="0000330F">
              <w:rPr>
                <w:rFonts w:ascii="Times New Roman" w:hAnsi="Times New Roman"/>
                <w:vertAlign w:val="superscript"/>
              </w:rPr>
              <w:t>†</w:t>
            </w:r>
          </w:p>
        </w:tc>
      </w:tr>
      <w:tr w:rsidR="005D4C08" w:rsidRPr="0000330F" w14:paraId="326122B5" w14:textId="77777777" w:rsidTr="00C41174">
        <w:tc>
          <w:tcPr>
            <w:tcW w:w="627" w:type="pct"/>
            <w:tcBorders>
              <w:top w:val="single" w:sz="4" w:space="0" w:color="000000"/>
              <w:left w:val="single" w:sz="4" w:space="0" w:color="000000"/>
              <w:bottom w:val="single" w:sz="4" w:space="0" w:color="000000"/>
              <w:right w:val="single" w:sz="4" w:space="0" w:color="000000"/>
            </w:tcBorders>
            <w:vAlign w:val="center"/>
          </w:tcPr>
          <w:p w14:paraId="68E35031" w14:textId="77777777" w:rsidR="005D4C08" w:rsidRPr="0000330F" w:rsidRDefault="005D4C08" w:rsidP="0059634A">
            <w:pPr>
              <w:spacing w:line="480" w:lineRule="auto"/>
              <w:rPr>
                <w:rFonts w:ascii="Times New Roman" w:hAnsi="Times New Roman"/>
              </w:rPr>
            </w:pPr>
            <w:r w:rsidRPr="0000330F">
              <w:rPr>
                <w:rFonts w:ascii="Times New Roman" w:hAnsi="Times New Roman"/>
              </w:rPr>
              <w:t xml:space="preserve">Michalka 2022 </w:t>
            </w:r>
          </w:p>
          <w:p w14:paraId="7388665A" w14:textId="286E4858" w:rsidR="005D4C08" w:rsidRPr="0000330F" w:rsidRDefault="005D4C08" w:rsidP="0059634A">
            <w:pPr>
              <w:spacing w:line="480" w:lineRule="auto"/>
              <w:rPr>
                <w:rFonts w:ascii="Times New Roman" w:hAnsi="Times New Roman"/>
              </w:rPr>
            </w:pPr>
            <w:r w:rsidRPr="0000330F">
              <w:rPr>
                <w:rFonts w:ascii="Times New Roman" w:hAnsi="Times New Roman"/>
              </w:rPr>
              <w:fldChar w:fldCharType="begin">
                <w:fldData xml:space="preserve">PEVuZE5vdGU+PENpdGU+PEF1dGhvcj5NaWNoYWxrYTwvQXV0aG9yPjxZZWFyPjIwMjI8L1llYXI+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PEVuZE5vdGU+PENpdGU+PEF1dGhvcj5NaWNoYWxrYTwvQXV0aG9yPjxZZWFyPjIwMjI8L1llYXI+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(20)</w:t>
            </w:r>
            <w:r w:rsidRPr="0000330F">
              <w:rPr>
                <w:rFonts w:ascii="Times New Roman" w:hAnsi="Times New Roman"/>
              </w:rPr>
              <w:fldChar w:fldCharType="end"/>
            </w:r>
          </w:p>
        </w:tc>
        <w:tc>
          <w:tcPr>
            <w:tcW w:w="569" w:type="pct"/>
            <w:tcBorders>
              <w:top w:val="single" w:sz="4" w:space="0" w:color="000000"/>
              <w:left w:val="single" w:sz="4" w:space="0" w:color="000000"/>
              <w:bottom w:val="single" w:sz="4" w:space="0" w:color="000000"/>
              <w:right w:val="single" w:sz="4" w:space="0" w:color="000000"/>
            </w:tcBorders>
            <w:vAlign w:val="center"/>
          </w:tcPr>
          <w:p w14:paraId="52CB82E1"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39</w:t>
            </w:r>
          </w:p>
        </w:tc>
        <w:tc>
          <w:tcPr>
            <w:tcW w:w="431" w:type="pct"/>
            <w:tcBorders>
              <w:top w:val="single" w:sz="4" w:space="0" w:color="000000"/>
              <w:left w:val="single" w:sz="4" w:space="0" w:color="000000"/>
              <w:bottom w:val="single" w:sz="4" w:space="0" w:color="000000"/>
              <w:right w:val="single" w:sz="4" w:space="0" w:color="000000"/>
            </w:tcBorders>
            <w:vAlign w:val="center"/>
          </w:tcPr>
          <w:p w14:paraId="6468D910" w14:textId="378A4FBB" w:rsidR="005D4C08" w:rsidRPr="0000330F" w:rsidRDefault="005D4C08" w:rsidP="0059634A">
            <w:pPr>
              <w:spacing w:line="480" w:lineRule="auto"/>
              <w:jc w:val="center"/>
              <w:rPr>
                <w:rFonts w:ascii="Times New Roman" w:hAnsi="Times New Roman"/>
              </w:rPr>
            </w:pPr>
            <w:r w:rsidRPr="0000330F">
              <w:rPr>
                <w:rFonts w:ascii="Times New Roman" w:hAnsi="Times New Roman"/>
              </w:rPr>
              <w:t>~80</w:t>
            </w:r>
          </w:p>
        </w:tc>
        <w:tc>
          <w:tcPr>
            <w:tcW w:w="587" w:type="pct"/>
            <w:tcBorders>
              <w:top w:val="single" w:sz="4" w:space="0" w:color="000000"/>
              <w:left w:val="single" w:sz="4" w:space="0" w:color="000000"/>
              <w:bottom w:val="single" w:sz="4" w:space="0" w:color="000000"/>
              <w:right w:val="single" w:sz="4" w:space="0" w:color="000000"/>
            </w:tcBorders>
            <w:vAlign w:val="center"/>
          </w:tcPr>
          <w:p w14:paraId="255C2729" w14:textId="2597300F" w:rsidR="005D4C08" w:rsidRPr="0000330F" w:rsidRDefault="005D4C08" w:rsidP="0059634A">
            <w:pPr>
              <w:spacing w:line="480" w:lineRule="auto"/>
              <w:jc w:val="center"/>
              <w:rPr>
                <w:rFonts w:ascii="Times New Roman" w:hAnsi="Times New Roman"/>
              </w:rPr>
            </w:pPr>
            <w:r w:rsidRPr="0000330F">
              <w:rPr>
                <w:rFonts w:ascii="Times New Roman" w:hAnsi="Times New Roman"/>
              </w:rPr>
              <w:t>69</w:t>
            </w:r>
            <w:r w:rsidRPr="0000330F">
              <w:rPr>
                <w:rFonts w:ascii="Times New Roman" w:hAnsi="Times New Roman"/>
                <w:vertAlign w:val="superscript"/>
              </w:rPr>
              <w:t>‡</w:t>
            </w:r>
          </w:p>
        </w:tc>
        <w:tc>
          <w:tcPr>
            <w:tcW w:w="587" w:type="pct"/>
            <w:tcBorders>
              <w:top w:val="single" w:sz="4" w:space="0" w:color="000000"/>
              <w:left w:val="single" w:sz="4" w:space="0" w:color="000000"/>
              <w:bottom w:val="single" w:sz="4" w:space="0" w:color="000000"/>
              <w:right w:val="single" w:sz="4" w:space="0" w:color="000000"/>
            </w:tcBorders>
            <w:vAlign w:val="center"/>
          </w:tcPr>
          <w:p w14:paraId="5B571C65"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470" w:type="pct"/>
            <w:tcBorders>
              <w:top w:val="single" w:sz="4" w:space="0" w:color="000000"/>
              <w:left w:val="single" w:sz="4" w:space="0" w:color="000000"/>
              <w:bottom w:val="single" w:sz="4" w:space="0" w:color="000000"/>
              <w:right w:val="single" w:sz="4" w:space="0" w:color="000000"/>
            </w:tcBorders>
            <w:vAlign w:val="center"/>
          </w:tcPr>
          <w:p w14:paraId="37E939FD"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803" w:type="pct"/>
            <w:tcBorders>
              <w:top w:val="single" w:sz="4" w:space="0" w:color="000000"/>
              <w:left w:val="single" w:sz="4" w:space="0" w:color="000000"/>
              <w:bottom w:val="single" w:sz="4" w:space="0" w:color="000000"/>
              <w:right w:val="single" w:sz="4" w:space="0" w:color="000000"/>
            </w:tcBorders>
            <w:vAlign w:val="center"/>
          </w:tcPr>
          <w:p w14:paraId="09627CF3"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519" w:type="pct"/>
            <w:tcBorders>
              <w:top w:val="single" w:sz="4" w:space="0" w:color="000000"/>
              <w:left w:val="single" w:sz="4" w:space="0" w:color="000000"/>
              <w:bottom w:val="single" w:sz="4" w:space="0" w:color="000000"/>
              <w:right w:val="single" w:sz="4" w:space="0" w:color="000000"/>
            </w:tcBorders>
            <w:vAlign w:val="center"/>
          </w:tcPr>
          <w:p w14:paraId="2260282F"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407" w:type="pct"/>
            <w:tcBorders>
              <w:top w:val="single" w:sz="4" w:space="0" w:color="000000"/>
              <w:left w:val="single" w:sz="4" w:space="0" w:color="000000"/>
              <w:bottom w:val="single" w:sz="4" w:space="0" w:color="000000"/>
              <w:right w:val="single" w:sz="4" w:space="0" w:color="000000"/>
            </w:tcBorders>
          </w:tcPr>
          <w:p w14:paraId="5DF24580" w14:textId="77777777" w:rsidR="005D4C08" w:rsidRPr="0000330F" w:rsidRDefault="005D4C08" w:rsidP="0059634A">
            <w:pPr>
              <w:spacing w:line="480" w:lineRule="auto"/>
              <w:jc w:val="center"/>
              <w:rPr>
                <w:rFonts w:ascii="Times New Roman" w:hAnsi="Times New Roman"/>
              </w:rPr>
            </w:pPr>
          </w:p>
        </w:tc>
      </w:tr>
      <w:tr w:rsidR="005D4C08" w:rsidRPr="0000330F" w14:paraId="18D75AB2" w14:textId="77777777" w:rsidTr="00C41174">
        <w:tc>
          <w:tcPr>
            <w:tcW w:w="627" w:type="pct"/>
            <w:tcBorders>
              <w:top w:val="single" w:sz="4" w:space="0" w:color="000000"/>
              <w:left w:val="single" w:sz="4" w:space="0" w:color="000000"/>
              <w:bottom w:val="single" w:sz="4" w:space="0" w:color="000000"/>
              <w:right w:val="single" w:sz="4" w:space="0" w:color="000000"/>
            </w:tcBorders>
            <w:vAlign w:val="center"/>
          </w:tcPr>
          <w:p w14:paraId="537D401C" w14:textId="6A861C40" w:rsidR="005D4C08" w:rsidRPr="0000330F" w:rsidRDefault="005D4C08" w:rsidP="0059634A">
            <w:pPr>
              <w:spacing w:line="480" w:lineRule="auto"/>
              <w:rPr>
                <w:rFonts w:ascii="Times New Roman" w:hAnsi="Times New Roman"/>
              </w:rPr>
            </w:pPr>
            <w:r w:rsidRPr="0000330F">
              <w:rPr>
                <w:rFonts w:ascii="Times New Roman" w:hAnsi="Times New Roman"/>
              </w:rPr>
              <w:t xml:space="preserve">Munoz 2022 </w:t>
            </w:r>
            <w:r w:rsidRPr="0000330F">
              <w:rPr>
                <w:rFonts w:ascii="Times New Roman" w:hAnsi="Times New Roman"/>
              </w:rPr>
              <w:fldChar w:fldCharType="begin"/>
            </w:r>
            <w:r w:rsidR="001A4F24" w:rsidRPr="0000330F">
              <w:rPr>
                <w:rFonts w:ascii="Times New Roman" w:hAnsi="Times New Roman"/>
              </w:rPr>
              <w:instrText xml:space="preserve"> ADDIN EN.CITE &lt;EndNote&gt;&lt;Cite&gt;&lt;Author&gt;Munoz&lt;/Author&gt;&lt;Year&gt;2022&lt;/Year&gt;&lt;RecNum&gt;42&lt;/RecNum&gt;&lt;DisplayText&gt;(21)&lt;/DisplayText&gt;&lt;record&gt;&lt;rec-number&gt;42&lt;/rec-number&gt;&lt;foreign-keys&gt;&lt;key app="EN" db-id="r29rsw5vdpepvde9rf555s58fdrx0sx9xwaf" timestamp="1711429405"&gt;42&lt;/key&gt;&lt;/foreign-keys&gt;&lt;ref-type name="Journal Article"&gt;17&lt;/ref-type&gt;&lt;contributors&gt;&lt;authors&gt;&lt;author&gt;Maria Carmen Martinez Munoz&lt;/author&gt;&lt;author&gt;Mariana Bastos-Oreiro&lt;/author&gt;&lt;author&gt;Ariane Boumendil&lt;/author&gt;&lt;author&gt;Hervé Finel&lt;/author&gt;&lt;author&gt;Ali Bazarbachi&lt;/author&gt;&lt;author&gt;Mohsen Alzahrani&lt;/author&gt;&lt;author&gt;Arpad Illes&lt;/author&gt;&lt;author&gt;Didier Blaise&lt;/author&gt;&lt;author&gt;Ioanna Sakellar&lt;/author&gt;&lt;author&gt;Carlos Solano&lt;/author&gt;&lt;author&gt;Alessandro Pulsoni&lt;/author&gt;&lt;author&gt;Tsila Zuckerman&lt;/author&gt;&lt;author&gt;Nadira Durakovic&lt;/author&gt;&lt;author&gt;Luca Castagna&lt;/author&gt;&lt;author&gt;Simona Sica&lt;/author&gt;&lt;author&gt;Stéphanie Guidez&lt;/author&gt;&lt;author&gt;Jean-Henri Bourhis&lt;/author&gt;&lt;author&gt;Ramón García-Sanz&lt;/author&gt;&lt;author&gt;Muhlis Cemm Ar&lt;/author&gt;&lt;author&gt;Aspasia Stamatoulas Bastard&lt;/author&gt;&lt;author&gt;Javier Briones&lt;/author&gt;&lt;author&gt;Saad Aktar&lt;/author&gt;&lt;author&gt;Ron Ram&lt;/author&gt;&lt;author&gt;Inmaculada Heras&lt;/author&gt;&lt;author&gt;Marie Thérèse Rubio&lt;/author&gt;&lt;author&gt;Mario Petrini&lt;/author&gt;&lt;author&gt;Mario Ojeda-Uribe&lt;/author&gt;&lt;author&gt;Bertram Glass&lt;/author&gt;&lt;author&gt;Anna Sureda&lt;/author&gt;&lt;/authors&gt;&lt;/contributors&gt;&lt;titles&gt;&lt;title&gt;Real life analysis of brentuximab vedotin (bv) use as consolidation therapy in patients with Hodgkin&amp;apos;s lymphoma (hl) with high risk of relapse after autologous stem cell transplantation (asct). a retrospective analysis of the EBMT Lymphoma Working Party&lt;/title&gt;&lt;secondary-title&gt;Blood&lt;/secondary-title&gt;&lt;/titles&gt;&lt;periodical&gt;&lt;full-title&gt;Blood&lt;/full-title&gt;&lt;/periodical&gt;&lt;pages&gt;6558–6560&lt;/pages&gt;&lt;volume&gt;140&lt;/volume&gt;&lt;num-vols&gt;Supplement 1&lt;/num-vols&gt;&lt;dates&gt;&lt;year&gt;2022&lt;/year&gt;&lt;/dates&gt;&lt;urls&gt;&lt;/urls&gt;&lt;electronic-resource-num&gt;https://doi.org/10.1182/blood-2022-167644&lt;/electronic-resource-num&gt;&lt;/record&gt;&lt;/Cite&gt;&lt;/EndNote&gt;</w:instrText>
            </w:r>
            <w:r w:rsidRPr="0000330F">
              <w:rPr>
                <w:rFonts w:ascii="Times New Roman" w:hAnsi="Times New Roman"/>
              </w:rPr>
              <w:fldChar w:fldCharType="separate"/>
            </w:r>
            <w:r w:rsidR="001A4F24" w:rsidRPr="0000330F">
              <w:rPr>
                <w:rFonts w:ascii="Times New Roman" w:hAnsi="Times New Roman"/>
                <w:noProof/>
              </w:rPr>
              <w:t>(21)</w:t>
            </w:r>
            <w:r w:rsidRPr="0000330F">
              <w:rPr>
                <w:rFonts w:ascii="Times New Roman" w:hAnsi="Times New Roman"/>
              </w:rPr>
              <w:fldChar w:fldCharType="end"/>
            </w:r>
          </w:p>
        </w:tc>
        <w:tc>
          <w:tcPr>
            <w:tcW w:w="569" w:type="pct"/>
            <w:tcBorders>
              <w:top w:val="single" w:sz="4" w:space="0" w:color="000000"/>
              <w:left w:val="single" w:sz="4" w:space="0" w:color="000000"/>
              <w:bottom w:val="single" w:sz="4" w:space="0" w:color="000000"/>
              <w:right w:val="single" w:sz="4" w:space="0" w:color="000000"/>
            </w:tcBorders>
            <w:vAlign w:val="center"/>
          </w:tcPr>
          <w:p w14:paraId="07116185"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304</w:t>
            </w:r>
          </w:p>
        </w:tc>
        <w:tc>
          <w:tcPr>
            <w:tcW w:w="431" w:type="pct"/>
            <w:tcBorders>
              <w:top w:val="single" w:sz="4" w:space="0" w:color="000000"/>
              <w:left w:val="single" w:sz="4" w:space="0" w:color="000000"/>
              <w:bottom w:val="single" w:sz="4" w:space="0" w:color="000000"/>
              <w:right w:val="single" w:sz="4" w:space="0" w:color="000000"/>
            </w:tcBorders>
            <w:vAlign w:val="center"/>
          </w:tcPr>
          <w:p w14:paraId="40D6DBA5"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587" w:type="pct"/>
            <w:tcBorders>
              <w:top w:val="single" w:sz="4" w:space="0" w:color="000000"/>
              <w:left w:val="single" w:sz="4" w:space="0" w:color="000000"/>
              <w:bottom w:val="single" w:sz="4" w:space="0" w:color="000000"/>
              <w:right w:val="single" w:sz="4" w:space="0" w:color="000000"/>
            </w:tcBorders>
            <w:vAlign w:val="center"/>
          </w:tcPr>
          <w:p w14:paraId="0DB528DA" w14:textId="4AC89DE3" w:rsidR="005D4C08" w:rsidRPr="0000330F" w:rsidRDefault="005D4C08" w:rsidP="0059634A">
            <w:pPr>
              <w:spacing w:line="480" w:lineRule="auto"/>
              <w:jc w:val="center"/>
              <w:rPr>
                <w:rFonts w:ascii="Times New Roman" w:hAnsi="Times New Roman"/>
              </w:rPr>
            </w:pPr>
            <w:r w:rsidRPr="0000330F">
              <w:rPr>
                <w:rFonts w:ascii="Times New Roman" w:hAnsi="Times New Roman"/>
              </w:rPr>
              <w:t>7</w:t>
            </w:r>
          </w:p>
        </w:tc>
        <w:tc>
          <w:tcPr>
            <w:tcW w:w="587" w:type="pct"/>
            <w:tcBorders>
              <w:top w:val="single" w:sz="4" w:space="0" w:color="000000"/>
              <w:left w:val="single" w:sz="4" w:space="0" w:color="000000"/>
              <w:bottom w:val="single" w:sz="4" w:space="0" w:color="000000"/>
              <w:right w:val="single" w:sz="4" w:space="0" w:color="000000"/>
            </w:tcBorders>
            <w:vAlign w:val="center"/>
          </w:tcPr>
          <w:p w14:paraId="79ECF9D9"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470" w:type="pct"/>
            <w:tcBorders>
              <w:top w:val="single" w:sz="4" w:space="0" w:color="000000"/>
              <w:left w:val="single" w:sz="4" w:space="0" w:color="000000"/>
              <w:bottom w:val="single" w:sz="4" w:space="0" w:color="000000"/>
              <w:right w:val="single" w:sz="4" w:space="0" w:color="000000"/>
            </w:tcBorders>
            <w:vAlign w:val="center"/>
          </w:tcPr>
          <w:p w14:paraId="133A050D"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803" w:type="pct"/>
            <w:tcBorders>
              <w:top w:val="single" w:sz="4" w:space="0" w:color="000000"/>
              <w:left w:val="single" w:sz="4" w:space="0" w:color="000000"/>
              <w:bottom w:val="single" w:sz="4" w:space="0" w:color="000000"/>
              <w:right w:val="single" w:sz="4" w:space="0" w:color="000000"/>
            </w:tcBorders>
            <w:vAlign w:val="center"/>
          </w:tcPr>
          <w:p w14:paraId="33E08A15"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519" w:type="pct"/>
            <w:tcBorders>
              <w:top w:val="single" w:sz="4" w:space="0" w:color="000000"/>
              <w:left w:val="single" w:sz="4" w:space="0" w:color="000000"/>
              <w:bottom w:val="single" w:sz="4" w:space="0" w:color="000000"/>
              <w:right w:val="single" w:sz="4" w:space="0" w:color="000000"/>
            </w:tcBorders>
            <w:vAlign w:val="center"/>
          </w:tcPr>
          <w:p w14:paraId="481E109C"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407" w:type="pct"/>
            <w:tcBorders>
              <w:top w:val="single" w:sz="4" w:space="0" w:color="000000"/>
              <w:left w:val="single" w:sz="4" w:space="0" w:color="000000"/>
              <w:bottom w:val="single" w:sz="4" w:space="0" w:color="000000"/>
              <w:right w:val="single" w:sz="4" w:space="0" w:color="000000"/>
            </w:tcBorders>
            <w:vAlign w:val="center"/>
          </w:tcPr>
          <w:p w14:paraId="4470075D"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r>
      <w:tr w:rsidR="005D4C08" w:rsidRPr="0000330F" w14:paraId="739CCA1C" w14:textId="77777777" w:rsidTr="00C41174">
        <w:tc>
          <w:tcPr>
            <w:tcW w:w="627" w:type="pct"/>
            <w:tcBorders>
              <w:top w:val="single" w:sz="4" w:space="0" w:color="000000"/>
              <w:left w:val="single" w:sz="4" w:space="0" w:color="000000"/>
              <w:bottom w:val="single" w:sz="4" w:space="0" w:color="000000"/>
              <w:right w:val="single" w:sz="4" w:space="0" w:color="000000"/>
            </w:tcBorders>
            <w:vAlign w:val="center"/>
          </w:tcPr>
          <w:p w14:paraId="18BF2553" w14:textId="625CD3B7" w:rsidR="005D4C08" w:rsidRPr="0000330F" w:rsidRDefault="005D4C08" w:rsidP="0059634A">
            <w:pPr>
              <w:spacing w:line="480" w:lineRule="auto"/>
              <w:rPr>
                <w:rFonts w:ascii="Times New Roman" w:hAnsi="Times New Roman"/>
              </w:rPr>
            </w:pPr>
            <w:r w:rsidRPr="0000330F">
              <w:rPr>
                <w:rFonts w:ascii="Times New Roman" w:hAnsi="Times New Roman"/>
              </w:rPr>
              <w:t xml:space="preserve">Falade 2023 </w:t>
            </w:r>
            <w:r w:rsidRPr="0000330F">
              <w:rPr>
                <w:rFonts w:ascii="Times New Roman" w:hAnsi="Times New Roman"/>
              </w:rPr>
              <w:fldChar w:fldCharType="begin"/>
            </w:r>
            <w:r w:rsidR="001A4F24" w:rsidRPr="0000330F">
              <w:rPr>
                <w:rFonts w:ascii="Times New Roman" w:hAnsi="Times New Roman"/>
              </w:rPr>
              <w:instrText xml:space="preserve"> ADDIN EN.CITE &lt;EndNote&gt;&lt;Cite&gt;&lt;Author&gt;Falade&lt;/Author&gt;&lt;Year&gt;2023&lt;/Year&gt;&lt;RecNum&gt;63&lt;/RecNum&gt;&lt;DisplayText&gt;(22)&lt;/DisplayText&gt;&lt;record&gt;&lt;rec-number&gt;63&lt;/rec-number&gt;&lt;foreign-keys&gt;&lt;key app="EN" db-id="r29rsw5vdpepvde9rf555s58fdrx0sx9xwaf" timestamp="1720143430"&gt;63&lt;/key&gt;&lt;/foreign-keys&gt;&lt;ref-type name="Journal Article"&gt;17&lt;/ref-type&gt;&lt;contributors&gt;&lt;authors&gt;&lt;author&gt;Ayo S Falade&lt;/author&gt;&lt;author&gt;Robert A. Redd&lt;/author&gt;&lt;author&gt;Harsh Shah&lt;/author&gt;&lt;author&gt;Kelsey Baron&lt;/author&gt;&lt;author&gt;Siddharth Iyengar&lt;/author&gt;&lt;author&gt;Sanjal H. Desai&lt;/author&gt;&lt;author&gt;Stephen M Ansell&lt;/author&gt;&lt;author&gt;Ivana Micallef&lt;/author&gt;&lt;author&gt;Adrienne Nedved&lt;/author&gt;&lt;author&gt;Nivetha Ganesan&lt;/author&gt;&lt;author&gt;Tiffany Chang&lt;/author&gt;&lt;author&gt;Gunjan L. Shah&lt;/author&gt;&lt;author&gt;Robert Stuver&lt;/author&gt;&lt;author&gt;Alison Moskowitz&lt;/author&gt;&lt;author&gt;Matthew Genyeh Mei&lt;/author&gt;&lt;author&gt;Tamer Othman&lt;/author&gt;&lt;author&gt;Shin Yeu Ong&lt;/author&gt;&lt;author&gt;Alex F. Herrera&lt;/author&gt;&lt;author&gt;Philippe Armand&lt;/author&gt;&lt;author&gt;Reid W. Merryman&lt;/author&gt;&lt;/authors&gt;&lt;/contributors&gt;&lt;titles&gt;&lt;title&gt;Efficacy of brentuximab vedotin maintenance therapy following autologous stem cell transplantation in patients with relapsed/refractory classical Hodgkin lymphoma with and without pre-transplant exposure to novel agents&lt;/title&gt;&lt;secondary-title&gt;Blood&lt;/secondary-title&gt;&lt;/titles&gt;&lt;periodical&gt;&lt;full-title&gt;Blood&lt;/full-title&gt;&lt;/periodical&gt;&lt;pages&gt;3062&lt;/pages&gt;&lt;volume&gt;142&lt;/volume&gt;&lt;num-vols&gt;Supplement 1&lt;/num-vols&gt;&lt;dates&gt;&lt;year&gt;2023&lt;/year&gt;&lt;/dates&gt;&lt;urls&gt;&lt;/urls&gt;&lt;electronic-resource-num&gt;https://doi.org/10.1182/blood-2023-182318&lt;/electronic-resource-num&gt;&lt;/record&gt;&lt;/Cite&gt;&lt;/EndNote&gt;</w:instrText>
            </w:r>
            <w:r w:rsidRPr="0000330F">
              <w:rPr>
                <w:rFonts w:ascii="Times New Roman" w:hAnsi="Times New Roman"/>
              </w:rPr>
              <w:fldChar w:fldCharType="separate"/>
            </w:r>
            <w:r w:rsidR="001A4F24" w:rsidRPr="0000330F">
              <w:rPr>
                <w:rFonts w:ascii="Times New Roman" w:hAnsi="Times New Roman"/>
                <w:noProof/>
              </w:rPr>
              <w:t>(22)</w:t>
            </w:r>
            <w:r w:rsidRPr="0000330F">
              <w:rPr>
                <w:rFonts w:ascii="Times New Roman" w:hAnsi="Times New Roman"/>
              </w:rPr>
              <w:fldChar w:fldCharType="end"/>
            </w:r>
          </w:p>
        </w:tc>
        <w:tc>
          <w:tcPr>
            <w:tcW w:w="569" w:type="pct"/>
            <w:tcBorders>
              <w:top w:val="single" w:sz="4" w:space="0" w:color="000000"/>
              <w:left w:val="single" w:sz="4" w:space="0" w:color="000000"/>
              <w:bottom w:val="single" w:sz="4" w:space="0" w:color="000000"/>
              <w:right w:val="single" w:sz="4" w:space="0" w:color="000000"/>
            </w:tcBorders>
            <w:vAlign w:val="center"/>
          </w:tcPr>
          <w:p w14:paraId="78079FA4"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224</w:t>
            </w:r>
          </w:p>
        </w:tc>
        <w:tc>
          <w:tcPr>
            <w:tcW w:w="431" w:type="pct"/>
            <w:tcBorders>
              <w:top w:val="single" w:sz="4" w:space="0" w:color="000000"/>
              <w:left w:val="single" w:sz="4" w:space="0" w:color="000000"/>
              <w:bottom w:val="single" w:sz="4" w:space="0" w:color="000000"/>
              <w:right w:val="single" w:sz="4" w:space="0" w:color="000000"/>
            </w:tcBorders>
            <w:vAlign w:val="center"/>
          </w:tcPr>
          <w:p w14:paraId="57844326"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587" w:type="pct"/>
            <w:tcBorders>
              <w:top w:val="single" w:sz="4" w:space="0" w:color="000000"/>
              <w:left w:val="single" w:sz="4" w:space="0" w:color="000000"/>
              <w:bottom w:val="single" w:sz="4" w:space="0" w:color="000000"/>
              <w:right w:val="single" w:sz="4" w:space="0" w:color="000000"/>
            </w:tcBorders>
            <w:vAlign w:val="center"/>
          </w:tcPr>
          <w:p w14:paraId="0810EA4A" w14:textId="408D7D6B" w:rsidR="005D4C08" w:rsidRPr="0000330F" w:rsidRDefault="005D4C08" w:rsidP="0059634A">
            <w:pPr>
              <w:spacing w:line="480" w:lineRule="auto"/>
              <w:jc w:val="center"/>
              <w:rPr>
                <w:rFonts w:ascii="Times New Roman" w:hAnsi="Times New Roman"/>
              </w:rPr>
            </w:pPr>
            <w:r w:rsidRPr="0000330F">
              <w:rPr>
                <w:rFonts w:ascii="Times New Roman" w:hAnsi="Times New Roman"/>
              </w:rPr>
              <w:t>79</w:t>
            </w:r>
            <w:r w:rsidRPr="0000330F">
              <w:rPr>
                <w:rFonts w:ascii="Times New Roman" w:hAnsi="Times New Roman"/>
                <w:vertAlign w:val="superscript"/>
              </w:rPr>
              <w:t>‡</w:t>
            </w:r>
          </w:p>
        </w:tc>
        <w:tc>
          <w:tcPr>
            <w:tcW w:w="587" w:type="pct"/>
            <w:tcBorders>
              <w:top w:val="single" w:sz="4" w:space="0" w:color="000000"/>
              <w:left w:val="single" w:sz="4" w:space="0" w:color="000000"/>
              <w:bottom w:val="single" w:sz="4" w:space="0" w:color="000000"/>
              <w:right w:val="single" w:sz="4" w:space="0" w:color="000000"/>
            </w:tcBorders>
            <w:vAlign w:val="center"/>
          </w:tcPr>
          <w:p w14:paraId="0BF8D86D"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470" w:type="pct"/>
            <w:tcBorders>
              <w:top w:val="single" w:sz="4" w:space="0" w:color="000000"/>
              <w:left w:val="single" w:sz="4" w:space="0" w:color="000000"/>
              <w:bottom w:val="single" w:sz="4" w:space="0" w:color="000000"/>
              <w:right w:val="single" w:sz="4" w:space="0" w:color="000000"/>
            </w:tcBorders>
            <w:vAlign w:val="center"/>
          </w:tcPr>
          <w:p w14:paraId="64938245"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803" w:type="pct"/>
            <w:tcBorders>
              <w:top w:val="single" w:sz="4" w:space="0" w:color="000000"/>
              <w:left w:val="single" w:sz="4" w:space="0" w:color="000000"/>
              <w:bottom w:val="single" w:sz="4" w:space="0" w:color="000000"/>
              <w:right w:val="single" w:sz="4" w:space="0" w:color="000000"/>
            </w:tcBorders>
            <w:vAlign w:val="center"/>
          </w:tcPr>
          <w:p w14:paraId="09F98582"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r w:rsidRPr="0000330F">
              <w:rPr>
                <w:rFonts w:ascii="Times New Roman" w:hAnsi="Times New Roman"/>
                <w:vertAlign w:val="superscript"/>
              </w:rPr>
              <w:t>†</w:t>
            </w:r>
          </w:p>
        </w:tc>
        <w:tc>
          <w:tcPr>
            <w:tcW w:w="519" w:type="pct"/>
            <w:tcBorders>
              <w:top w:val="single" w:sz="4" w:space="0" w:color="000000"/>
              <w:left w:val="single" w:sz="4" w:space="0" w:color="000000"/>
              <w:bottom w:val="single" w:sz="4" w:space="0" w:color="000000"/>
              <w:right w:val="single" w:sz="4" w:space="0" w:color="000000"/>
            </w:tcBorders>
            <w:vAlign w:val="center"/>
          </w:tcPr>
          <w:p w14:paraId="44838A0B"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407" w:type="pct"/>
            <w:tcBorders>
              <w:top w:val="single" w:sz="4" w:space="0" w:color="000000"/>
              <w:left w:val="single" w:sz="4" w:space="0" w:color="000000"/>
              <w:bottom w:val="single" w:sz="4" w:space="0" w:color="000000"/>
              <w:right w:val="single" w:sz="4" w:space="0" w:color="000000"/>
            </w:tcBorders>
          </w:tcPr>
          <w:p w14:paraId="05539C38" w14:textId="77777777" w:rsidR="005D4C08" w:rsidRPr="0000330F" w:rsidRDefault="005D4C08" w:rsidP="0059634A">
            <w:pPr>
              <w:spacing w:line="480" w:lineRule="auto"/>
              <w:jc w:val="center"/>
              <w:rPr>
                <w:rFonts w:ascii="Times New Roman" w:hAnsi="Times New Roman"/>
              </w:rPr>
            </w:pPr>
          </w:p>
        </w:tc>
      </w:tr>
      <w:tr w:rsidR="005D4C08" w:rsidRPr="0000330F" w14:paraId="0615D1F5" w14:textId="77777777" w:rsidTr="00C41174">
        <w:tc>
          <w:tcPr>
            <w:tcW w:w="627" w:type="pct"/>
            <w:tcBorders>
              <w:top w:val="single" w:sz="4" w:space="0" w:color="000000"/>
              <w:left w:val="single" w:sz="4" w:space="0" w:color="000000"/>
              <w:bottom w:val="single" w:sz="4" w:space="0" w:color="000000"/>
              <w:right w:val="single" w:sz="4" w:space="0" w:color="000000"/>
            </w:tcBorders>
            <w:vAlign w:val="center"/>
          </w:tcPr>
          <w:p w14:paraId="61029619" w14:textId="739E469F" w:rsidR="005D4C08" w:rsidRPr="0000330F" w:rsidRDefault="005D4C08" w:rsidP="0059634A">
            <w:pPr>
              <w:spacing w:line="480" w:lineRule="auto"/>
              <w:rPr>
                <w:rFonts w:ascii="Times New Roman" w:hAnsi="Times New Roman"/>
              </w:rPr>
            </w:pPr>
            <w:r w:rsidRPr="0000330F">
              <w:rPr>
                <w:rFonts w:ascii="Times New Roman" w:hAnsi="Times New Roman"/>
              </w:rPr>
              <w:t xml:space="preserve">Fiad 2024 </w:t>
            </w:r>
            <w:r w:rsidRPr="0000330F">
              <w:rPr>
                <w:rFonts w:ascii="Times New Roman" w:hAnsi="Times New Roman"/>
              </w:rPr>
              <w:fldChar w:fldCharType="begin"/>
            </w:r>
            <w:r w:rsidR="001A4F24" w:rsidRPr="0000330F">
              <w:rPr>
                <w:rFonts w:ascii="Times New Roman" w:hAnsi="Times New Roman"/>
              </w:rPr>
              <w:instrText xml:space="preserve"> ADDIN EN.CITE &lt;EndNote&gt;&lt;Cite&gt;&lt;Author&gt;Fiad&lt;/Author&gt;&lt;Year&gt;2024&lt;/Year&gt;&lt;RecNum&gt;64&lt;/RecNum&gt;&lt;DisplayText&gt;(23)&lt;/DisplayText&gt;&lt;record&gt;&lt;rec-number&gt;64&lt;/rec-number&gt;&lt;foreign-keys&gt;&lt;key app="EN" db-id="r29rsw5vdpepvde9rf555s58fdrx0sx9xwaf" timestamp="1720143816"&gt;64&lt;/key&gt;&lt;/foreign-keys&gt;&lt;ref-type name="Journal Article"&gt;17&lt;/ref-type&gt;&lt;contributors&gt;&lt;authors&gt;&lt;author&gt;Lorena Fiad&lt;/author&gt;&lt;author&gt;Fernando Warley&lt;/author&gt;&lt;author&gt;Juan García Altuve&lt;/author&gt;&lt;author&gt;Amalia Cerutti&lt;/author&gt;&lt;author&gt;Luciano Salvano&lt;/author&gt;&lt;author&gt;Luciana Guanchiale&lt;/author&gt;&lt;author&gt;Florencia Negri Aranguren&lt;/author&gt;&lt;author&gt;Martin Castro&lt;/author&gt;&lt;author&gt;Gonzalo Daniel Bentolila&lt;/author&gt;&lt;author&gt;Haydee Ingrid Bernard&lt;/author&gt;&lt;author&gt;Soledad Cruset&lt;/author&gt;&lt;author&gt;Laura Korin&lt;/author&gt;&lt;author&gt;Maria Belen Rosales Ostriz&lt;/author&gt;&lt;author&gt;Romina Mariano&lt;/author&gt;&lt;author&gt;Carolina Mahuad&lt;/author&gt;&lt;author&gt;Alicia Ines Enrico&lt;/author&gt;&lt;author&gt;Patricio PEREYRA&lt;/author&gt;&lt;author&gt;Astrid Pavlovsky&lt;/author&gt;&lt;/authors&gt;&lt;/contributors&gt;&lt;titles&gt;&lt;title&gt;Prospective real-world evidence of brentuximab vedotin (BV) consolidation after autologous hematopoietic stem cell transplantation (ASCT) in patients with relapsed/refractory Hodgkin lymphoma (RR HL)&lt;/title&gt;&lt;secondary-title&gt;HemaSphere&lt;/secondary-title&gt;&lt;/titles&gt;&lt;periodical&gt;&lt;full-title&gt;HemaSphere&lt;/full-title&gt;&lt;/periodical&gt;&lt;dates&gt;&lt;year&gt;2024&lt;/year&gt;&lt;/dates&gt;&lt;urls&gt;&lt;/urls&gt;&lt;/record&gt;&lt;/Cite&gt;&lt;/EndNote&gt;</w:instrText>
            </w:r>
            <w:r w:rsidRPr="0000330F">
              <w:rPr>
                <w:rFonts w:ascii="Times New Roman" w:hAnsi="Times New Roman"/>
              </w:rPr>
              <w:fldChar w:fldCharType="separate"/>
            </w:r>
            <w:r w:rsidR="001A4F24" w:rsidRPr="0000330F">
              <w:rPr>
                <w:rFonts w:ascii="Times New Roman" w:hAnsi="Times New Roman"/>
                <w:noProof/>
              </w:rPr>
              <w:t>(23)</w:t>
            </w:r>
            <w:r w:rsidRPr="0000330F">
              <w:rPr>
                <w:rFonts w:ascii="Times New Roman" w:hAnsi="Times New Roman"/>
              </w:rPr>
              <w:fldChar w:fldCharType="end"/>
            </w:r>
          </w:p>
        </w:tc>
        <w:tc>
          <w:tcPr>
            <w:tcW w:w="569" w:type="pct"/>
            <w:tcBorders>
              <w:top w:val="single" w:sz="4" w:space="0" w:color="000000"/>
              <w:left w:val="single" w:sz="4" w:space="0" w:color="000000"/>
              <w:bottom w:val="single" w:sz="4" w:space="0" w:color="000000"/>
              <w:right w:val="single" w:sz="4" w:space="0" w:color="000000"/>
            </w:tcBorders>
            <w:vAlign w:val="center"/>
          </w:tcPr>
          <w:p w14:paraId="3B4515B9"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41</w:t>
            </w:r>
          </w:p>
        </w:tc>
        <w:tc>
          <w:tcPr>
            <w:tcW w:w="431" w:type="pct"/>
            <w:tcBorders>
              <w:top w:val="single" w:sz="4" w:space="0" w:color="000000"/>
              <w:left w:val="single" w:sz="4" w:space="0" w:color="000000"/>
              <w:bottom w:val="single" w:sz="4" w:space="0" w:color="000000"/>
              <w:right w:val="single" w:sz="4" w:space="0" w:color="000000"/>
            </w:tcBorders>
            <w:vAlign w:val="center"/>
          </w:tcPr>
          <w:p w14:paraId="645F2F79"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587" w:type="pct"/>
            <w:tcBorders>
              <w:top w:val="single" w:sz="4" w:space="0" w:color="000000"/>
              <w:left w:val="single" w:sz="4" w:space="0" w:color="000000"/>
              <w:bottom w:val="single" w:sz="4" w:space="0" w:color="000000"/>
              <w:right w:val="single" w:sz="4" w:space="0" w:color="000000"/>
            </w:tcBorders>
            <w:vAlign w:val="center"/>
          </w:tcPr>
          <w:p w14:paraId="32AD29EC"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r w:rsidRPr="0000330F">
              <w:rPr>
                <w:rFonts w:ascii="Times New Roman" w:hAnsi="Times New Roman"/>
                <w:vertAlign w:val="superscript"/>
              </w:rPr>
              <w:t>†</w:t>
            </w:r>
          </w:p>
        </w:tc>
        <w:tc>
          <w:tcPr>
            <w:tcW w:w="587" w:type="pct"/>
            <w:tcBorders>
              <w:top w:val="single" w:sz="4" w:space="0" w:color="000000"/>
              <w:left w:val="single" w:sz="4" w:space="0" w:color="000000"/>
              <w:bottom w:val="single" w:sz="4" w:space="0" w:color="000000"/>
              <w:right w:val="single" w:sz="4" w:space="0" w:color="000000"/>
            </w:tcBorders>
            <w:vAlign w:val="center"/>
          </w:tcPr>
          <w:p w14:paraId="382E0AF7"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r w:rsidRPr="0000330F">
              <w:rPr>
                <w:rFonts w:ascii="Times New Roman" w:hAnsi="Times New Roman"/>
                <w:vertAlign w:val="superscript"/>
              </w:rPr>
              <w:t>†</w:t>
            </w:r>
          </w:p>
        </w:tc>
        <w:tc>
          <w:tcPr>
            <w:tcW w:w="470" w:type="pct"/>
            <w:tcBorders>
              <w:top w:val="single" w:sz="4" w:space="0" w:color="000000"/>
              <w:left w:val="single" w:sz="4" w:space="0" w:color="000000"/>
              <w:bottom w:val="single" w:sz="4" w:space="0" w:color="000000"/>
              <w:right w:val="single" w:sz="4" w:space="0" w:color="000000"/>
            </w:tcBorders>
            <w:vAlign w:val="center"/>
          </w:tcPr>
          <w:p w14:paraId="59678377"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803" w:type="pct"/>
            <w:tcBorders>
              <w:top w:val="single" w:sz="4" w:space="0" w:color="000000"/>
              <w:left w:val="single" w:sz="4" w:space="0" w:color="000000"/>
              <w:bottom w:val="single" w:sz="4" w:space="0" w:color="000000"/>
              <w:right w:val="single" w:sz="4" w:space="0" w:color="000000"/>
            </w:tcBorders>
            <w:vAlign w:val="center"/>
          </w:tcPr>
          <w:p w14:paraId="732B4EFC"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p>
        </w:tc>
        <w:tc>
          <w:tcPr>
            <w:tcW w:w="519" w:type="pct"/>
            <w:tcBorders>
              <w:top w:val="single" w:sz="4" w:space="0" w:color="000000"/>
              <w:left w:val="single" w:sz="4" w:space="0" w:color="000000"/>
              <w:bottom w:val="single" w:sz="4" w:space="0" w:color="000000"/>
              <w:right w:val="single" w:sz="4" w:space="0" w:color="000000"/>
            </w:tcBorders>
            <w:vAlign w:val="center"/>
          </w:tcPr>
          <w:p w14:paraId="5F8202D2"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r w:rsidRPr="0000330F">
              <w:rPr>
                <w:rFonts w:ascii="Times New Roman" w:hAnsi="Times New Roman"/>
                <w:vertAlign w:val="superscript"/>
              </w:rPr>
              <w:t>†</w:t>
            </w:r>
          </w:p>
        </w:tc>
        <w:tc>
          <w:tcPr>
            <w:tcW w:w="407" w:type="pct"/>
            <w:tcBorders>
              <w:top w:val="single" w:sz="4" w:space="0" w:color="000000"/>
              <w:left w:val="single" w:sz="4" w:space="0" w:color="000000"/>
              <w:bottom w:val="single" w:sz="4" w:space="0" w:color="000000"/>
              <w:right w:val="single" w:sz="4" w:space="0" w:color="000000"/>
            </w:tcBorders>
            <w:vAlign w:val="center"/>
          </w:tcPr>
          <w:p w14:paraId="19B31413"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NA</w:t>
            </w:r>
            <w:r w:rsidRPr="0000330F">
              <w:rPr>
                <w:rFonts w:ascii="Times New Roman" w:hAnsi="Times New Roman"/>
                <w:vertAlign w:val="superscript"/>
              </w:rPr>
              <w:t>†</w:t>
            </w:r>
          </w:p>
        </w:tc>
      </w:tr>
    </w:tbl>
    <w:p w14:paraId="0E244833" w14:textId="076B9AFA" w:rsidR="005D4C08" w:rsidRPr="0000330F" w:rsidRDefault="005D4C08" w:rsidP="0059634A">
      <w:pPr>
        <w:spacing w:after="0" w:line="480" w:lineRule="auto"/>
        <w:rPr>
          <w:rFonts w:ascii="Times New Roman" w:hAnsi="Times New Roman"/>
          <w:sz w:val="18"/>
          <w:szCs w:val="18"/>
        </w:rPr>
      </w:pPr>
      <w:r w:rsidRPr="0000330F">
        <w:rPr>
          <w:rFonts w:ascii="Times New Roman" w:hAnsi="Times New Roman"/>
          <w:sz w:val="18"/>
          <w:szCs w:val="18"/>
        </w:rPr>
        <w:t xml:space="preserve">*Exact number of eligible patients not reported. 18 of 126 patients did not receive post-ASCT BV treatment. </w:t>
      </w:r>
      <w:r w:rsidRPr="0000330F">
        <w:rPr>
          <w:rFonts w:ascii="Times New Roman" w:hAnsi="Times New Roman"/>
          <w:sz w:val="18"/>
          <w:szCs w:val="18"/>
          <w:vertAlign w:val="superscript"/>
        </w:rPr>
        <w:t>†</w:t>
      </w:r>
      <w:r w:rsidRPr="0000330F">
        <w:rPr>
          <w:rFonts w:ascii="Times New Roman" w:hAnsi="Times New Roman"/>
          <w:sz w:val="18"/>
          <w:szCs w:val="18"/>
        </w:rPr>
        <w:t>Data</w:t>
      </w:r>
      <w:r w:rsidR="00DA42B3" w:rsidRPr="0000330F">
        <w:rPr>
          <w:rFonts w:ascii="Times New Roman" w:hAnsi="Times New Roman"/>
          <w:sz w:val="18"/>
          <w:szCs w:val="18"/>
        </w:rPr>
        <w:t xml:space="preserve"> on high-risk features of Hodgkin </w:t>
      </w:r>
      <w:r w:rsidR="00A07CCB" w:rsidRPr="0000330F">
        <w:rPr>
          <w:rFonts w:ascii="Times New Roman" w:hAnsi="Times New Roman"/>
          <w:sz w:val="18"/>
          <w:szCs w:val="18"/>
        </w:rPr>
        <w:t>lymphoma</w:t>
      </w:r>
      <w:r w:rsidRPr="0000330F">
        <w:rPr>
          <w:rFonts w:ascii="Times New Roman" w:hAnsi="Times New Roman"/>
          <w:sz w:val="18"/>
          <w:szCs w:val="18"/>
        </w:rPr>
        <w:t xml:space="preserve"> not </w:t>
      </w:r>
      <w:r w:rsidR="00DA42B3" w:rsidRPr="0000330F">
        <w:rPr>
          <w:rFonts w:ascii="Times New Roman" w:hAnsi="Times New Roman"/>
          <w:sz w:val="18"/>
          <w:szCs w:val="18"/>
        </w:rPr>
        <w:t>reported</w:t>
      </w:r>
      <w:r w:rsidR="00A07CCB" w:rsidRPr="0000330F">
        <w:rPr>
          <w:rFonts w:ascii="Times New Roman" w:hAnsi="Times New Roman"/>
          <w:sz w:val="18"/>
          <w:szCs w:val="18"/>
        </w:rPr>
        <w:t xml:space="preserve"> separately</w:t>
      </w:r>
      <w:r w:rsidR="00DA42B3" w:rsidRPr="0000330F">
        <w:rPr>
          <w:rFonts w:ascii="Times New Roman" w:hAnsi="Times New Roman"/>
          <w:sz w:val="18"/>
          <w:szCs w:val="18"/>
        </w:rPr>
        <w:t xml:space="preserve"> </w:t>
      </w:r>
      <w:r w:rsidRPr="0000330F">
        <w:rPr>
          <w:rFonts w:ascii="Times New Roman" w:hAnsi="Times New Roman"/>
          <w:sz w:val="18"/>
          <w:szCs w:val="18"/>
        </w:rPr>
        <w:t xml:space="preserve">for patients </w:t>
      </w:r>
      <w:r w:rsidR="00445CE7" w:rsidRPr="0000330F">
        <w:rPr>
          <w:rFonts w:ascii="Times New Roman" w:hAnsi="Times New Roman"/>
          <w:sz w:val="18"/>
          <w:szCs w:val="18"/>
        </w:rPr>
        <w:t>receiving BV as post-ASCT consolidation (study</w:t>
      </w:r>
      <w:r w:rsidRPr="0000330F">
        <w:rPr>
          <w:rFonts w:ascii="Times New Roman" w:hAnsi="Times New Roman"/>
          <w:sz w:val="18"/>
          <w:szCs w:val="18"/>
        </w:rPr>
        <w:t xml:space="preserve"> inclusion criteria</w:t>
      </w:r>
      <w:r w:rsidR="00445CE7" w:rsidRPr="0000330F">
        <w:rPr>
          <w:rFonts w:ascii="Times New Roman" w:hAnsi="Times New Roman"/>
          <w:sz w:val="18"/>
          <w:szCs w:val="18"/>
        </w:rPr>
        <w:t>)</w:t>
      </w:r>
      <w:r w:rsidRPr="0000330F">
        <w:rPr>
          <w:rFonts w:ascii="Times New Roman" w:hAnsi="Times New Roman"/>
          <w:sz w:val="18"/>
          <w:szCs w:val="18"/>
        </w:rPr>
        <w:t>.</w:t>
      </w:r>
      <w:r w:rsidRPr="0000330F">
        <w:rPr>
          <w:rFonts w:ascii="Times New Roman" w:hAnsi="Times New Roman"/>
          <w:sz w:val="18"/>
          <w:szCs w:val="18"/>
          <w:vertAlign w:val="superscript"/>
        </w:rPr>
        <w:t xml:space="preserve"> ‡</w:t>
      </w:r>
      <w:r w:rsidRPr="0000330F">
        <w:rPr>
          <w:rFonts w:ascii="Times New Roman" w:hAnsi="Times New Roman"/>
          <w:sz w:val="18"/>
          <w:szCs w:val="18"/>
        </w:rPr>
        <w:t>Primary refractory disease or early relapse (within 12 months after frontline therapy).</w:t>
      </w:r>
    </w:p>
    <w:p w14:paraId="20F275BD" w14:textId="77777777" w:rsidR="005D4C08" w:rsidRPr="0000330F" w:rsidRDefault="005D4C08" w:rsidP="0059634A">
      <w:pPr>
        <w:spacing w:after="0" w:line="480" w:lineRule="auto"/>
        <w:rPr>
          <w:rFonts w:ascii="Times New Roman" w:hAnsi="Times New Roman"/>
          <w:b/>
          <w:bCs/>
          <w:sz w:val="24"/>
          <w:szCs w:val="24"/>
        </w:rPr>
        <w:sectPr w:rsidR="005D4C08" w:rsidRPr="0000330F" w:rsidSect="005D4C08">
          <w:type w:val="continuous"/>
          <w:pgSz w:w="16838" w:h="11906" w:orient="landscape"/>
          <w:pgMar w:top="1440" w:right="1440" w:bottom="1440" w:left="1440" w:header="708" w:footer="708" w:gutter="0"/>
          <w:lnNumType w:countBy="1" w:restart="continuous"/>
          <w:cols w:space="708"/>
          <w:docGrid w:linePitch="360"/>
        </w:sectPr>
      </w:pPr>
      <w:r w:rsidRPr="0000330F">
        <w:rPr>
          <w:rFonts w:ascii="Times New Roman" w:hAnsi="Times New Roman"/>
          <w:sz w:val="18"/>
          <w:szCs w:val="18"/>
        </w:rPr>
        <w:t>ASCT: autologous stem cell transplantation; BV: brentuximab vedotin; NR: not available.</w:t>
      </w:r>
    </w:p>
    <w:p w14:paraId="109BA9C2" w14:textId="1498E72F" w:rsidR="005D4C08" w:rsidRPr="0000330F" w:rsidRDefault="005D4C08" w:rsidP="0059634A">
      <w:pPr>
        <w:spacing w:after="0" w:line="480" w:lineRule="auto"/>
        <w:rPr>
          <w:rFonts w:ascii="Times New Roman" w:hAnsi="Times New Roman"/>
          <w:b/>
          <w:bCs/>
          <w:sz w:val="24"/>
          <w:szCs w:val="24"/>
        </w:rPr>
      </w:pPr>
      <w:r w:rsidRPr="0000330F">
        <w:rPr>
          <w:rFonts w:ascii="Times New Roman" w:hAnsi="Times New Roman"/>
          <w:b/>
          <w:bCs/>
          <w:sz w:val="24"/>
          <w:szCs w:val="24"/>
        </w:rPr>
        <w:lastRenderedPageBreak/>
        <w:t xml:space="preserve">Supplementary Table 3 </w:t>
      </w:r>
      <w:r w:rsidRPr="0000330F">
        <w:rPr>
          <w:rFonts w:ascii="Times New Roman" w:hAnsi="Times New Roman"/>
          <w:sz w:val="24"/>
          <w:szCs w:val="24"/>
        </w:rPr>
        <w:t>Pooled estimates of PFS and OS rates at different time points during follow-up of all patients based on different patient subgroups.</w:t>
      </w:r>
    </w:p>
    <w:tbl>
      <w:tblPr>
        <w:tblStyle w:val="Table"/>
        <w:tblW w:w="5000" w:type="pct"/>
        <w:tblInd w:w="0" w:type="dxa"/>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4A0" w:firstRow="1" w:lastRow="0" w:firstColumn="1" w:lastColumn="0" w:noHBand="0" w:noVBand="1"/>
      </w:tblPr>
      <w:tblGrid>
        <w:gridCol w:w="1588"/>
        <w:gridCol w:w="955"/>
        <w:gridCol w:w="992"/>
        <w:gridCol w:w="1984"/>
        <w:gridCol w:w="992"/>
        <w:gridCol w:w="709"/>
        <w:gridCol w:w="1796"/>
      </w:tblGrid>
      <w:tr w:rsidR="005D4C08" w:rsidRPr="0000330F" w14:paraId="583022C0" w14:textId="77777777" w:rsidTr="00802498">
        <w:trPr>
          <w:trHeight w:val="180"/>
          <w:tblHeader/>
        </w:trPr>
        <w:tc>
          <w:tcPr>
            <w:tcW w:w="881" w:type="pct"/>
            <w:vMerge w:val="restart"/>
            <w:tcBorders>
              <w:top w:val="single" w:sz="4" w:space="0" w:color="000000"/>
              <w:left w:val="single" w:sz="4" w:space="0" w:color="000000"/>
              <w:bottom w:val="single" w:sz="4" w:space="0" w:color="000000"/>
              <w:right w:val="single" w:sz="4" w:space="0" w:color="000000"/>
            </w:tcBorders>
            <w:vAlign w:val="center"/>
          </w:tcPr>
          <w:p w14:paraId="3ECC1FA3" w14:textId="77777777" w:rsidR="005D4C08" w:rsidRPr="0000330F" w:rsidRDefault="005D4C08" w:rsidP="0059634A">
            <w:pPr>
              <w:spacing w:line="480" w:lineRule="auto"/>
              <w:rPr>
                <w:rFonts w:ascii="Times New Roman" w:hAnsi="Times New Roman"/>
                <w:b/>
                <w:bCs/>
              </w:rPr>
            </w:pPr>
            <w:r w:rsidRPr="0000330F">
              <w:rPr>
                <w:rFonts w:ascii="Times New Roman" w:hAnsi="Times New Roman"/>
                <w:b/>
                <w:bCs/>
              </w:rPr>
              <w:t>Outcomes</w:t>
            </w:r>
          </w:p>
        </w:tc>
        <w:tc>
          <w:tcPr>
            <w:tcW w:w="530" w:type="pct"/>
            <w:vMerge w:val="restart"/>
            <w:tcBorders>
              <w:top w:val="single" w:sz="4" w:space="0" w:color="000000"/>
              <w:left w:val="single" w:sz="4" w:space="0" w:color="000000"/>
              <w:bottom w:val="single" w:sz="4" w:space="0" w:color="000000"/>
              <w:right w:val="single" w:sz="4" w:space="0" w:color="000000"/>
            </w:tcBorders>
            <w:vAlign w:val="bottom"/>
          </w:tcPr>
          <w:p w14:paraId="37E697D7" w14:textId="77777777" w:rsidR="005D4C08" w:rsidRPr="0000330F" w:rsidRDefault="005D4C08" w:rsidP="0059634A">
            <w:pPr>
              <w:spacing w:line="480" w:lineRule="auto"/>
              <w:jc w:val="center"/>
              <w:rPr>
                <w:rFonts w:ascii="Times New Roman" w:hAnsi="Times New Roman"/>
                <w:b/>
                <w:bCs/>
              </w:rPr>
            </w:pPr>
            <w:r w:rsidRPr="0000330F">
              <w:rPr>
                <w:rFonts w:ascii="Times New Roman" w:hAnsi="Times New Roman"/>
                <w:b/>
                <w:bCs/>
              </w:rPr>
              <w:t>Number of studies</w:t>
            </w:r>
          </w:p>
        </w:tc>
        <w:tc>
          <w:tcPr>
            <w:tcW w:w="550" w:type="pct"/>
            <w:vMerge w:val="restart"/>
            <w:tcBorders>
              <w:top w:val="single" w:sz="4" w:space="0" w:color="000000"/>
              <w:left w:val="single" w:sz="4" w:space="0" w:color="000000"/>
              <w:bottom w:val="single" w:sz="4" w:space="0" w:color="000000"/>
              <w:right w:val="single" w:sz="4" w:space="0" w:color="000000"/>
            </w:tcBorders>
            <w:vAlign w:val="bottom"/>
          </w:tcPr>
          <w:p w14:paraId="245BF4F7" w14:textId="77777777" w:rsidR="005D4C08" w:rsidRPr="0000330F" w:rsidRDefault="005D4C08" w:rsidP="0059634A">
            <w:pPr>
              <w:spacing w:line="480" w:lineRule="auto"/>
              <w:jc w:val="center"/>
              <w:rPr>
                <w:rFonts w:ascii="Times New Roman" w:hAnsi="Times New Roman"/>
                <w:b/>
                <w:bCs/>
              </w:rPr>
            </w:pPr>
            <w:r w:rsidRPr="0000330F">
              <w:rPr>
                <w:rFonts w:ascii="Times New Roman" w:hAnsi="Times New Roman"/>
                <w:b/>
                <w:bCs/>
              </w:rPr>
              <w:t>Number of patients</w:t>
            </w:r>
          </w:p>
        </w:tc>
        <w:tc>
          <w:tcPr>
            <w:tcW w:w="1100" w:type="pct"/>
            <w:vMerge w:val="restart"/>
            <w:tcBorders>
              <w:top w:val="single" w:sz="4" w:space="0" w:color="000000"/>
              <w:left w:val="single" w:sz="4" w:space="0" w:color="000000"/>
              <w:bottom w:val="single" w:sz="4" w:space="0" w:color="000000"/>
              <w:right w:val="single" w:sz="4" w:space="0" w:color="000000"/>
            </w:tcBorders>
            <w:vAlign w:val="bottom"/>
          </w:tcPr>
          <w:p w14:paraId="76D163BF" w14:textId="77777777" w:rsidR="005D4C08" w:rsidRPr="0000330F" w:rsidRDefault="005D4C08" w:rsidP="0059634A">
            <w:pPr>
              <w:spacing w:line="480" w:lineRule="auto"/>
              <w:jc w:val="center"/>
              <w:rPr>
                <w:rFonts w:ascii="Times New Roman" w:hAnsi="Times New Roman"/>
                <w:b/>
                <w:bCs/>
              </w:rPr>
            </w:pPr>
            <w:r w:rsidRPr="0000330F">
              <w:rPr>
                <w:rFonts w:ascii="Times New Roman" w:hAnsi="Times New Roman"/>
                <w:b/>
                <w:bCs/>
              </w:rPr>
              <w:t>Studies</w:t>
            </w:r>
          </w:p>
        </w:tc>
        <w:tc>
          <w:tcPr>
            <w:tcW w:w="943" w:type="pct"/>
            <w:gridSpan w:val="2"/>
            <w:tcBorders>
              <w:top w:val="single" w:sz="4" w:space="0" w:color="000000"/>
              <w:left w:val="single" w:sz="4" w:space="0" w:color="000000"/>
              <w:bottom w:val="single" w:sz="4" w:space="0" w:color="000000"/>
              <w:right w:val="single" w:sz="4" w:space="0" w:color="000000"/>
            </w:tcBorders>
            <w:vAlign w:val="bottom"/>
          </w:tcPr>
          <w:p w14:paraId="59EC832E" w14:textId="77777777" w:rsidR="005D4C08" w:rsidRPr="0000330F" w:rsidRDefault="005D4C08" w:rsidP="0059634A">
            <w:pPr>
              <w:spacing w:line="480" w:lineRule="auto"/>
              <w:jc w:val="center"/>
              <w:rPr>
                <w:rFonts w:ascii="Times New Roman" w:hAnsi="Times New Roman"/>
                <w:b/>
                <w:bCs/>
              </w:rPr>
            </w:pPr>
            <w:r w:rsidRPr="0000330F">
              <w:rPr>
                <w:rFonts w:ascii="Times New Roman" w:hAnsi="Times New Roman"/>
                <w:b/>
                <w:bCs/>
              </w:rPr>
              <w:t>Heterogeneity</w:t>
            </w:r>
          </w:p>
        </w:tc>
        <w:tc>
          <w:tcPr>
            <w:tcW w:w="996" w:type="pct"/>
            <w:vMerge w:val="restart"/>
            <w:tcBorders>
              <w:top w:val="single" w:sz="4" w:space="0" w:color="000000"/>
              <w:left w:val="single" w:sz="4" w:space="0" w:color="000000"/>
              <w:bottom w:val="single" w:sz="4" w:space="0" w:color="000000"/>
              <w:right w:val="single" w:sz="4" w:space="0" w:color="000000"/>
            </w:tcBorders>
            <w:vAlign w:val="bottom"/>
          </w:tcPr>
          <w:p w14:paraId="61717205" w14:textId="77777777" w:rsidR="005D4C08" w:rsidRPr="0000330F" w:rsidRDefault="005D4C08" w:rsidP="0059634A">
            <w:pPr>
              <w:spacing w:line="480" w:lineRule="auto"/>
              <w:jc w:val="center"/>
              <w:rPr>
                <w:rFonts w:ascii="Times New Roman" w:hAnsi="Times New Roman"/>
                <w:b/>
                <w:bCs/>
              </w:rPr>
            </w:pPr>
            <w:r w:rsidRPr="0000330F">
              <w:rPr>
                <w:rFonts w:ascii="Times New Roman" w:hAnsi="Times New Roman"/>
                <w:b/>
                <w:bCs/>
              </w:rPr>
              <w:t>Pooled estimates, % (95% CI)</w:t>
            </w:r>
          </w:p>
        </w:tc>
      </w:tr>
      <w:tr w:rsidR="005D4C08" w:rsidRPr="0000330F" w14:paraId="0353572F" w14:textId="77777777" w:rsidTr="00802498">
        <w:trPr>
          <w:trHeight w:val="180"/>
          <w:tblHeader/>
        </w:trPr>
        <w:tc>
          <w:tcPr>
            <w:tcW w:w="881" w:type="pct"/>
            <w:vMerge/>
            <w:tcBorders>
              <w:top w:val="single" w:sz="4" w:space="0" w:color="000000"/>
              <w:left w:val="single" w:sz="4" w:space="0" w:color="000000"/>
              <w:bottom w:val="single" w:sz="4" w:space="0" w:color="000000"/>
              <w:right w:val="single" w:sz="4" w:space="0" w:color="000000"/>
            </w:tcBorders>
            <w:vAlign w:val="center"/>
          </w:tcPr>
          <w:p w14:paraId="49B20008" w14:textId="77777777" w:rsidR="005D4C08" w:rsidRPr="0000330F" w:rsidRDefault="005D4C08" w:rsidP="0059634A">
            <w:pPr>
              <w:spacing w:line="480" w:lineRule="auto"/>
              <w:rPr>
                <w:rFonts w:ascii="Times New Roman" w:hAnsi="Times New Roman"/>
              </w:rPr>
            </w:pPr>
          </w:p>
        </w:tc>
        <w:tc>
          <w:tcPr>
            <w:tcW w:w="530" w:type="pct"/>
            <w:vMerge/>
            <w:tcBorders>
              <w:top w:val="single" w:sz="4" w:space="0" w:color="000000"/>
              <w:left w:val="single" w:sz="4" w:space="0" w:color="000000"/>
              <w:bottom w:val="single" w:sz="4" w:space="0" w:color="000000"/>
              <w:right w:val="single" w:sz="4" w:space="0" w:color="000000"/>
            </w:tcBorders>
            <w:vAlign w:val="center"/>
          </w:tcPr>
          <w:p w14:paraId="4CB81C68" w14:textId="77777777" w:rsidR="005D4C08" w:rsidRPr="0000330F" w:rsidRDefault="005D4C08" w:rsidP="0059634A">
            <w:pPr>
              <w:spacing w:line="480" w:lineRule="auto"/>
              <w:rPr>
                <w:rFonts w:ascii="Times New Roman" w:hAnsi="Times New Roman"/>
              </w:rPr>
            </w:pPr>
          </w:p>
        </w:tc>
        <w:tc>
          <w:tcPr>
            <w:tcW w:w="550" w:type="pct"/>
            <w:vMerge/>
            <w:tcBorders>
              <w:top w:val="single" w:sz="4" w:space="0" w:color="000000"/>
              <w:left w:val="single" w:sz="4" w:space="0" w:color="000000"/>
              <w:bottom w:val="single" w:sz="4" w:space="0" w:color="000000"/>
              <w:right w:val="single" w:sz="4" w:space="0" w:color="000000"/>
            </w:tcBorders>
          </w:tcPr>
          <w:p w14:paraId="4E269207" w14:textId="77777777" w:rsidR="005D4C08" w:rsidRPr="0000330F" w:rsidRDefault="005D4C08" w:rsidP="0059634A">
            <w:pPr>
              <w:spacing w:line="480" w:lineRule="auto"/>
              <w:rPr>
                <w:rFonts w:ascii="Times New Roman" w:hAnsi="Times New Roman"/>
              </w:rPr>
            </w:pPr>
          </w:p>
        </w:tc>
        <w:tc>
          <w:tcPr>
            <w:tcW w:w="1100" w:type="pct"/>
            <w:vMerge/>
            <w:tcBorders>
              <w:top w:val="single" w:sz="4" w:space="0" w:color="000000"/>
              <w:left w:val="single" w:sz="4" w:space="0" w:color="000000"/>
              <w:bottom w:val="single" w:sz="4" w:space="0" w:color="000000"/>
              <w:right w:val="single" w:sz="4" w:space="0" w:color="000000"/>
            </w:tcBorders>
          </w:tcPr>
          <w:p w14:paraId="38BD04FD" w14:textId="77777777" w:rsidR="005D4C08" w:rsidRPr="0000330F" w:rsidRDefault="005D4C08" w:rsidP="0059634A">
            <w:pPr>
              <w:spacing w:line="480" w:lineRule="auto"/>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vAlign w:val="bottom"/>
          </w:tcPr>
          <w:p w14:paraId="46752DB5" w14:textId="77777777" w:rsidR="005D4C08" w:rsidRPr="0000330F" w:rsidRDefault="005D4C08" w:rsidP="0059634A">
            <w:pPr>
              <w:spacing w:line="480" w:lineRule="auto"/>
              <w:jc w:val="center"/>
              <w:rPr>
                <w:rFonts w:ascii="Times New Roman" w:hAnsi="Times New Roman"/>
                <w:b/>
                <w:bCs/>
              </w:rPr>
            </w:pPr>
            <w:r w:rsidRPr="0000330F">
              <w:rPr>
                <w:rFonts w:ascii="Times New Roman" w:hAnsi="Times New Roman"/>
                <w:b/>
                <w:bCs/>
              </w:rPr>
              <w:t>P value</w:t>
            </w:r>
          </w:p>
        </w:tc>
        <w:tc>
          <w:tcPr>
            <w:tcW w:w="393" w:type="pct"/>
            <w:tcBorders>
              <w:top w:val="single" w:sz="4" w:space="0" w:color="000000"/>
              <w:left w:val="single" w:sz="4" w:space="0" w:color="000000"/>
              <w:bottom w:val="single" w:sz="4" w:space="0" w:color="000000"/>
              <w:right w:val="single" w:sz="4" w:space="0" w:color="000000"/>
            </w:tcBorders>
            <w:vAlign w:val="bottom"/>
          </w:tcPr>
          <w:p w14:paraId="186763C1" w14:textId="15B92256" w:rsidR="005D4C08" w:rsidRPr="0000330F" w:rsidRDefault="005D4C08" w:rsidP="0059634A">
            <w:pPr>
              <w:spacing w:line="480" w:lineRule="auto"/>
              <w:jc w:val="center"/>
              <w:rPr>
                <w:rFonts w:ascii="Times New Roman" w:hAnsi="Times New Roman"/>
                <w:b/>
                <w:bCs/>
                <w:i/>
                <w:iCs/>
              </w:rPr>
            </w:pPr>
            <w:r w:rsidRPr="0000330F">
              <w:rPr>
                <w:rFonts w:ascii="Times New Roman" w:hAnsi="Times New Roman"/>
                <w:b/>
                <w:bCs/>
                <w:i/>
                <w:iCs/>
              </w:rPr>
              <w:t>I</w:t>
            </w:r>
            <w:r w:rsidRPr="0000330F">
              <w:rPr>
                <w:rFonts w:ascii="Times New Roman" w:hAnsi="Times New Roman"/>
                <w:b/>
                <w:bCs/>
                <w:i/>
                <w:iCs/>
                <w:vertAlign w:val="superscript"/>
              </w:rPr>
              <w:t>2</w:t>
            </w:r>
            <w:r w:rsidR="00682BB7" w:rsidRPr="0000330F">
              <w:rPr>
                <w:rFonts w:ascii="Times New Roman" w:hAnsi="Times New Roman"/>
                <w:b/>
                <w:bCs/>
                <w:i/>
                <w:iCs/>
              </w:rPr>
              <w:t>, %</w:t>
            </w:r>
          </w:p>
        </w:tc>
        <w:tc>
          <w:tcPr>
            <w:tcW w:w="996" w:type="pct"/>
            <w:vMerge/>
            <w:tcBorders>
              <w:top w:val="single" w:sz="4" w:space="0" w:color="000000"/>
              <w:left w:val="single" w:sz="4" w:space="0" w:color="000000"/>
              <w:bottom w:val="single" w:sz="4" w:space="0" w:color="000000"/>
              <w:right w:val="single" w:sz="4" w:space="0" w:color="000000"/>
            </w:tcBorders>
            <w:vAlign w:val="center"/>
          </w:tcPr>
          <w:p w14:paraId="516AA546" w14:textId="77777777" w:rsidR="005D4C08" w:rsidRPr="0000330F" w:rsidRDefault="005D4C08" w:rsidP="0059634A">
            <w:pPr>
              <w:spacing w:line="480" w:lineRule="auto"/>
              <w:rPr>
                <w:rFonts w:ascii="Times New Roman" w:hAnsi="Times New Roman"/>
              </w:rPr>
            </w:pPr>
          </w:p>
        </w:tc>
      </w:tr>
      <w:tr w:rsidR="005D4C08" w:rsidRPr="0000330F" w14:paraId="6BCA8C4B" w14:textId="77777777" w:rsidTr="00C41174">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2F445701" w14:textId="77777777" w:rsidR="005D4C08" w:rsidRPr="0000330F" w:rsidRDefault="005D4C08" w:rsidP="0059634A">
            <w:pPr>
              <w:spacing w:line="480" w:lineRule="auto"/>
              <w:rPr>
                <w:rFonts w:ascii="Times New Roman" w:hAnsi="Times New Roman"/>
                <w:b/>
                <w:bCs/>
              </w:rPr>
            </w:pPr>
            <w:r w:rsidRPr="0000330F">
              <w:rPr>
                <w:rFonts w:ascii="Times New Roman" w:hAnsi="Times New Roman"/>
                <w:b/>
                <w:bCs/>
              </w:rPr>
              <w:t>PFS rates</w:t>
            </w:r>
          </w:p>
        </w:tc>
      </w:tr>
      <w:tr w:rsidR="005D4C08" w:rsidRPr="0000330F" w14:paraId="26FFF4E9" w14:textId="77777777" w:rsidTr="00C41174">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5474FC4D" w14:textId="77777777" w:rsidR="005D4C08" w:rsidRPr="0000330F" w:rsidRDefault="005D4C08" w:rsidP="0059634A">
            <w:pPr>
              <w:spacing w:line="480" w:lineRule="auto"/>
              <w:rPr>
                <w:rFonts w:ascii="Times New Roman" w:hAnsi="Times New Roman"/>
                <w:b/>
                <w:bCs/>
              </w:rPr>
            </w:pPr>
            <w:r w:rsidRPr="0000330F">
              <w:rPr>
                <w:rFonts w:ascii="Times New Roman" w:hAnsi="Times New Roman"/>
                <w:b/>
                <w:bCs/>
              </w:rPr>
              <w:t>PFS rates by pre-ASCT BV exposure</w:t>
            </w:r>
          </w:p>
        </w:tc>
      </w:tr>
      <w:tr w:rsidR="005D4C08" w:rsidRPr="0000330F" w14:paraId="6F58006F" w14:textId="77777777" w:rsidTr="00802498">
        <w:tc>
          <w:tcPr>
            <w:tcW w:w="881" w:type="pct"/>
            <w:tcBorders>
              <w:top w:val="single" w:sz="4" w:space="0" w:color="000000"/>
              <w:left w:val="single" w:sz="4" w:space="0" w:color="000000"/>
              <w:bottom w:val="single" w:sz="4" w:space="0" w:color="000000"/>
              <w:right w:val="single" w:sz="4" w:space="0" w:color="000000"/>
            </w:tcBorders>
          </w:tcPr>
          <w:p w14:paraId="44634771" w14:textId="77777777" w:rsidR="005D4C08" w:rsidRPr="0000330F" w:rsidRDefault="005D4C08" w:rsidP="0059634A">
            <w:pPr>
              <w:spacing w:line="480" w:lineRule="auto"/>
              <w:rPr>
                <w:rFonts w:ascii="Times New Roman" w:hAnsi="Times New Roman"/>
                <w:b/>
                <w:bCs/>
                <w:i/>
                <w:iCs/>
              </w:rPr>
            </w:pPr>
            <w:r w:rsidRPr="0000330F">
              <w:rPr>
                <w:rFonts w:ascii="Times New Roman" w:hAnsi="Times New Roman"/>
                <w:b/>
                <w:bCs/>
                <w:i/>
                <w:iCs/>
              </w:rPr>
              <w:t>Pre-ASCT BV naïve patients</w:t>
            </w:r>
          </w:p>
        </w:tc>
        <w:tc>
          <w:tcPr>
            <w:tcW w:w="530" w:type="pct"/>
            <w:tcBorders>
              <w:top w:val="single" w:sz="4" w:space="0" w:color="000000"/>
              <w:left w:val="single" w:sz="4" w:space="0" w:color="000000"/>
              <w:bottom w:val="single" w:sz="4" w:space="0" w:color="000000"/>
              <w:right w:val="single" w:sz="4" w:space="0" w:color="000000"/>
            </w:tcBorders>
          </w:tcPr>
          <w:p w14:paraId="2FB887C1" w14:textId="77777777" w:rsidR="005D4C08" w:rsidRPr="0000330F" w:rsidRDefault="005D4C08" w:rsidP="0059634A">
            <w:pPr>
              <w:spacing w:line="480" w:lineRule="auto"/>
              <w:jc w:val="center"/>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tcPr>
          <w:p w14:paraId="553CB873" w14:textId="77777777" w:rsidR="005D4C08" w:rsidRPr="0000330F" w:rsidRDefault="005D4C08" w:rsidP="0059634A">
            <w:pPr>
              <w:spacing w:line="480" w:lineRule="auto"/>
              <w:jc w:val="center"/>
              <w:rPr>
                <w:rFonts w:ascii="Times New Roman" w:hAnsi="Times New Roman"/>
              </w:rPr>
            </w:pPr>
          </w:p>
        </w:tc>
        <w:tc>
          <w:tcPr>
            <w:tcW w:w="1100" w:type="pct"/>
            <w:tcBorders>
              <w:top w:val="single" w:sz="4" w:space="0" w:color="000000"/>
              <w:left w:val="single" w:sz="4" w:space="0" w:color="000000"/>
              <w:bottom w:val="single" w:sz="4" w:space="0" w:color="000000"/>
              <w:right w:val="single" w:sz="4" w:space="0" w:color="000000"/>
            </w:tcBorders>
          </w:tcPr>
          <w:p w14:paraId="157CFC9B" w14:textId="77777777" w:rsidR="005D4C08" w:rsidRPr="0000330F" w:rsidRDefault="005D4C08" w:rsidP="0059634A">
            <w:pPr>
              <w:spacing w:line="480" w:lineRule="auto"/>
              <w:jc w:val="center"/>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tcPr>
          <w:p w14:paraId="76F37E34" w14:textId="77777777" w:rsidR="005D4C08" w:rsidRPr="0000330F" w:rsidRDefault="005D4C08" w:rsidP="0059634A">
            <w:pPr>
              <w:spacing w:line="480" w:lineRule="auto"/>
              <w:jc w:val="center"/>
              <w:rPr>
                <w:rFonts w:ascii="Times New Roman" w:hAnsi="Times New Roman"/>
              </w:rPr>
            </w:pPr>
          </w:p>
        </w:tc>
        <w:tc>
          <w:tcPr>
            <w:tcW w:w="393" w:type="pct"/>
            <w:tcBorders>
              <w:top w:val="single" w:sz="4" w:space="0" w:color="000000"/>
              <w:left w:val="single" w:sz="4" w:space="0" w:color="000000"/>
              <w:bottom w:val="single" w:sz="4" w:space="0" w:color="000000"/>
              <w:right w:val="single" w:sz="4" w:space="0" w:color="000000"/>
            </w:tcBorders>
          </w:tcPr>
          <w:p w14:paraId="763D7E0F" w14:textId="77777777" w:rsidR="005D4C08" w:rsidRPr="0000330F" w:rsidRDefault="005D4C08" w:rsidP="0059634A">
            <w:pPr>
              <w:spacing w:line="480" w:lineRule="auto"/>
              <w:jc w:val="center"/>
              <w:rPr>
                <w:rFonts w:ascii="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tcPr>
          <w:p w14:paraId="3019F851" w14:textId="77777777" w:rsidR="005D4C08" w:rsidRPr="0000330F" w:rsidRDefault="005D4C08" w:rsidP="0059634A">
            <w:pPr>
              <w:spacing w:line="480" w:lineRule="auto"/>
              <w:jc w:val="center"/>
              <w:rPr>
                <w:rFonts w:ascii="Times New Roman" w:hAnsi="Times New Roman"/>
              </w:rPr>
            </w:pPr>
          </w:p>
        </w:tc>
      </w:tr>
      <w:tr w:rsidR="005D4C08" w:rsidRPr="0000330F" w14:paraId="1D98024C" w14:textId="77777777" w:rsidTr="00802498">
        <w:tc>
          <w:tcPr>
            <w:tcW w:w="881" w:type="pct"/>
            <w:tcBorders>
              <w:top w:val="single" w:sz="4" w:space="0" w:color="000000"/>
              <w:left w:val="single" w:sz="4" w:space="0" w:color="000000"/>
              <w:bottom w:val="single" w:sz="4" w:space="0" w:color="000000"/>
              <w:right w:val="single" w:sz="4" w:space="0" w:color="000000"/>
            </w:tcBorders>
          </w:tcPr>
          <w:p w14:paraId="1E158754" w14:textId="77777777" w:rsidR="005D4C08" w:rsidRPr="0000330F" w:rsidRDefault="005D4C08" w:rsidP="0059634A">
            <w:pPr>
              <w:spacing w:line="480" w:lineRule="auto"/>
              <w:rPr>
                <w:rFonts w:ascii="Times New Roman" w:hAnsi="Times New Roman"/>
              </w:rPr>
            </w:pPr>
            <w:r w:rsidRPr="0000330F">
              <w:rPr>
                <w:rFonts w:ascii="Times New Roman" w:hAnsi="Times New Roman"/>
              </w:rPr>
              <w:t xml:space="preserve">PFS </w:t>
            </w:r>
            <w:proofErr w:type="gramStart"/>
            <w:r w:rsidRPr="0000330F">
              <w:rPr>
                <w:rFonts w:ascii="Times New Roman" w:hAnsi="Times New Roman"/>
              </w:rPr>
              <w:t>at</w:t>
            </w:r>
            <w:proofErr w:type="gramEnd"/>
            <w:r w:rsidRPr="0000330F">
              <w:rPr>
                <w:rFonts w:ascii="Times New Roman" w:hAnsi="Times New Roman"/>
              </w:rPr>
              <w:t xml:space="preserve"> 1 year</w:t>
            </w:r>
          </w:p>
        </w:tc>
        <w:tc>
          <w:tcPr>
            <w:tcW w:w="530" w:type="pct"/>
            <w:tcBorders>
              <w:top w:val="single" w:sz="4" w:space="0" w:color="000000"/>
              <w:left w:val="single" w:sz="4" w:space="0" w:color="000000"/>
              <w:bottom w:val="single" w:sz="4" w:space="0" w:color="000000"/>
              <w:right w:val="single" w:sz="4" w:space="0" w:color="000000"/>
            </w:tcBorders>
          </w:tcPr>
          <w:p w14:paraId="3AF575A9"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3</w:t>
            </w:r>
          </w:p>
        </w:tc>
        <w:tc>
          <w:tcPr>
            <w:tcW w:w="550" w:type="pct"/>
            <w:tcBorders>
              <w:top w:val="single" w:sz="4" w:space="0" w:color="000000"/>
              <w:left w:val="single" w:sz="4" w:space="0" w:color="000000"/>
              <w:bottom w:val="single" w:sz="4" w:space="0" w:color="000000"/>
              <w:right w:val="single" w:sz="4" w:space="0" w:color="000000"/>
            </w:tcBorders>
          </w:tcPr>
          <w:p w14:paraId="75AFAD8E"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247</w:t>
            </w:r>
          </w:p>
        </w:tc>
        <w:tc>
          <w:tcPr>
            <w:tcW w:w="1100" w:type="pct"/>
            <w:tcBorders>
              <w:top w:val="single" w:sz="4" w:space="0" w:color="000000"/>
              <w:left w:val="single" w:sz="4" w:space="0" w:color="000000"/>
              <w:bottom w:val="single" w:sz="4" w:space="0" w:color="000000"/>
              <w:right w:val="single" w:sz="4" w:space="0" w:color="000000"/>
            </w:tcBorders>
          </w:tcPr>
          <w:p w14:paraId="6FA226A1" w14:textId="1B4118FA"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(5)</w:t>
            </w:r>
            <w:r w:rsidRPr="0000330F">
              <w:rPr>
                <w:rFonts w:ascii="Times New Roman" w:hAnsi="Times New Roman"/>
              </w:rPr>
              <w:fldChar w:fldCharType="end"/>
            </w:r>
            <w:r w:rsidRPr="0000330F">
              <w:rPr>
                <w:rFonts w:ascii="Times New Roman" w:hAnsi="Times New Roman"/>
              </w:rPr>
              <w:t>*</w:t>
            </w:r>
          </w:p>
          <w:p w14:paraId="3AB0ED0B" w14:textId="5887A8CC"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Massaro 2022b </w: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(11)</w:t>
            </w:r>
            <w:r w:rsidRPr="0000330F">
              <w:rPr>
                <w:rFonts w:ascii="Times New Roman" w:hAnsi="Times New Roman"/>
              </w:rPr>
              <w:fldChar w:fldCharType="end"/>
            </w:r>
            <w:r w:rsidRPr="0000330F">
              <w:rPr>
                <w:rFonts w:ascii="Times New Roman" w:hAnsi="Times New Roman"/>
              </w:rPr>
              <w:t>*</w:t>
            </w:r>
          </w:p>
          <w:p w14:paraId="308290E5" w14:textId="2E745A50"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Forlenza 2023 </w: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(12)</w:t>
            </w:r>
            <w:r w:rsidRPr="0000330F">
              <w:rPr>
                <w:rFonts w:ascii="Times New Roman" w:hAnsi="Times New Roman"/>
              </w:rPr>
              <w:fldChar w:fldCharType="end"/>
            </w:r>
          </w:p>
        </w:tc>
        <w:tc>
          <w:tcPr>
            <w:tcW w:w="550" w:type="pct"/>
            <w:tcBorders>
              <w:top w:val="single" w:sz="4" w:space="0" w:color="000000"/>
              <w:left w:val="single" w:sz="4" w:space="0" w:color="000000"/>
              <w:bottom w:val="single" w:sz="4" w:space="0" w:color="000000"/>
              <w:right w:val="single" w:sz="4" w:space="0" w:color="000000"/>
            </w:tcBorders>
          </w:tcPr>
          <w:p w14:paraId="1BFD6920" w14:textId="197E809F" w:rsidR="005D4C08" w:rsidRPr="0000330F" w:rsidRDefault="00216B00" w:rsidP="0059634A">
            <w:pPr>
              <w:spacing w:line="480" w:lineRule="auto"/>
              <w:jc w:val="center"/>
              <w:rPr>
                <w:rFonts w:ascii="Times New Roman" w:hAnsi="Times New Roman"/>
              </w:rPr>
            </w:pPr>
            <w:r w:rsidRPr="0000330F">
              <w:rPr>
                <w:rFonts w:ascii="Times New Roman" w:hAnsi="Times New Roman"/>
              </w:rPr>
              <w:t>0.30</w:t>
            </w:r>
          </w:p>
        </w:tc>
        <w:tc>
          <w:tcPr>
            <w:tcW w:w="393" w:type="pct"/>
            <w:tcBorders>
              <w:top w:val="single" w:sz="4" w:space="0" w:color="000000"/>
              <w:left w:val="single" w:sz="4" w:space="0" w:color="000000"/>
              <w:bottom w:val="single" w:sz="4" w:space="0" w:color="000000"/>
              <w:right w:val="single" w:sz="4" w:space="0" w:color="000000"/>
            </w:tcBorders>
          </w:tcPr>
          <w:p w14:paraId="63B6B27C" w14:textId="1D9A2512" w:rsidR="005D4C08" w:rsidRPr="0000330F" w:rsidRDefault="00216B00" w:rsidP="0059634A">
            <w:pPr>
              <w:spacing w:line="480" w:lineRule="auto"/>
              <w:jc w:val="center"/>
              <w:rPr>
                <w:rFonts w:ascii="Times New Roman" w:hAnsi="Times New Roman"/>
              </w:rPr>
            </w:pPr>
            <w:r w:rsidRPr="0000330F">
              <w:rPr>
                <w:rFonts w:ascii="Times New Roman" w:hAnsi="Times New Roman"/>
              </w:rPr>
              <w:t>18</w:t>
            </w:r>
          </w:p>
        </w:tc>
        <w:tc>
          <w:tcPr>
            <w:tcW w:w="996" w:type="pct"/>
            <w:tcBorders>
              <w:top w:val="single" w:sz="4" w:space="0" w:color="000000"/>
              <w:left w:val="single" w:sz="4" w:space="0" w:color="000000"/>
              <w:bottom w:val="single" w:sz="4" w:space="0" w:color="000000"/>
              <w:right w:val="single" w:sz="4" w:space="0" w:color="000000"/>
            </w:tcBorders>
          </w:tcPr>
          <w:p w14:paraId="72EA3249"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79.8 (71.4–87.2)*</w:t>
            </w:r>
          </w:p>
        </w:tc>
      </w:tr>
      <w:tr w:rsidR="00802498" w:rsidRPr="0000330F" w14:paraId="781A487D" w14:textId="77777777" w:rsidTr="00802498">
        <w:tc>
          <w:tcPr>
            <w:tcW w:w="881" w:type="pct"/>
            <w:tcBorders>
              <w:top w:val="single" w:sz="4" w:space="0" w:color="000000"/>
              <w:left w:val="single" w:sz="4" w:space="0" w:color="000000"/>
              <w:bottom w:val="single" w:sz="4" w:space="0" w:color="000000"/>
              <w:right w:val="single" w:sz="4" w:space="0" w:color="000000"/>
            </w:tcBorders>
          </w:tcPr>
          <w:p w14:paraId="6B9CE71D" w14:textId="77777777" w:rsidR="00802498" w:rsidRPr="0000330F" w:rsidRDefault="00802498" w:rsidP="0059634A">
            <w:pPr>
              <w:spacing w:line="480" w:lineRule="auto"/>
              <w:rPr>
                <w:rFonts w:ascii="Times New Roman" w:hAnsi="Times New Roman"/>
              </w:rPr>
            </w:pPr>
            <w:r w:rsidRPr="0000330F">
              <w:rPr>
                <w:rFonts w:ascii="Times New Roman" w:hAnsi="Times New Roman"/>
              </w:rPr>
              <w:t>PFS at 2 years</w:t>
            </w:r>
          </w:p>
        </w:tc>
        <w:tc>
          <w:tcPr>
            <w:tcW w:w="530" w:type="pct"/>
            <w:tcBorders>
              <w:top w:val="single" w:sz="4" w:space="0" w:color="000000"/>
              <w:left w:val="single" w:sz="4" w:space="0" w:color="000000"/>
              <w:bottom w:val="single" w:sz="4" w:space="0" w:color="000000"/>
              <w:right w:val="single" w:sz="4" w:space="0" w:color="000000"/>
            </w:tcBorders>
          </w:tcPr>
          <w:p w14:paraId="7D5B24A4" w14:textId="77777777" w:rsidR="00802498" w:rsidRPr="0000330F" w:rsidRDefault="00802498" w:rsidP="0059634A">
            <w:pPr>
              <w:spacing w:line="480" w:lineRule="auto"/>
              <w:jc w:val="center"/>
              <w:rPr>
                <w:rFonts w:ascii="Times New Roman" w:hAnsi="Times New Roman"/>
              </w:rPr>
            </w:pPr>
            <w:r w:rsidRPr="0000330F">
              <w:rPr>
                <w:rFonts w:ascii="Times New Roman" w:hAnsi="Times New Roman"/>
              </w:rPr>
              <w:t>2</w:t>
            </w:r>
          </w:p>
        </w:tc>
        <w:tc>
          <w:tcPr>
            <w:tcW w:w="550" w:type="pct"/>
            <w:tcBorders>
              <w:top w:val="single" w:sz="4" w:space="0" w:color="000000"/>
              <w:left w:val="single" w:sz="4" w:space="0" w:color="000000"/>
              <w:bottom w:val="single" w:sz="4" w:space="0" w:color="000000"/>
              <w:right w:val="single" w:sz="4" w:space="0" w:color="000000"/>
            </w:tcBorders>
          </w:tcPr>
          <w:p w14:paraId="2C999101" w14:textId="77777777" w:rsidR="00802498" w:rsidRPr="0000330F" w:rsidRDefault="00802498" w:rsidP="0059634A">
            <w:pPr>
              <w:spacing w:line="480" w:lineRule="auto"/>
              <w:jc w:val="center"/>
              <w:rPr>
                <w:rFonts w:ascii="Times New Roman" w:hAnsi="Times New Roman"/>
              </w:rPr>
            </w:pPr>
            <w:r w:rsidRPr="0000330F">
              <w:rPr>
                <w:rFonts w:ascii="Times New Roman" w:hAnsi="Times New Roman"/>
              </w:rPr>
              <w:t>180</w:t>
            </w:r>
          </w:p>
        </w:tc>
        <w:tc>
          <w:tcPr>
            <w:tcW w:w="1100" w:type="pct"/>
            <w:tcBorders>
              <w:top w:val="single" w:sz="4" w:space="0" w:color="000000"/>
              <w:left w:val="single" w:sz="4" w:space="0" w:color="000000"/>
              <w:bottom w:val="single" w:sz="4" w:space="0" w:color="000000"/>
              <w:right w:val="single" w:sz="4" w:space="0" w:color="000000"/>
            </w:tcBorders>
          </w:tcPr>
          <w:p w14:paraId="1A5C9CB9" w14:textId="7A46ADF9" w:rsidR="00802498" w:rsidRPr="0000330F" w:rsidRDefault="00802498" w:rsidP="0059634A">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(5)</w:t>
            </w:r>
            <w:r w:rsidRPr="0000330F">
              <w:rPr>
                <w:rFonts w:ascii="Times New Roman" w:hAnsi="Times New Roman"/>
              </w:rPr>
              <w:fldChar w:fldCharType="end"/>
            </w:r>
          </w:p>
          <w:p w14:paraId="6DF51203" w14:textId="7E73A27C" w:rsidR="00802498" w:rsidRPr="0000330F" w:rsidRDefault="00802498" w:rsidP="0059634A">
            <w:pPr>
              <w:spacing w:line="480" w:lineRule="auto"/>
              <w:jc w:val="center"/>
              <w:rPr>
                <w:rFonts w:ascii="Times New Roman" w:hAnsi="Times New Roman"/>
              </w:rPr>
            </w:pPr>
            <w:r w:rsidRPr="0000330F">
              <w:rPr>
                <w:rFonts w:ascii="Times New Roman" w:hAnsi="Times New Roman"/>
              </w:rPr>
              <w:t xml:space="preserve">Massaro 2022b </w: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(11)</w:t>
            </w:r>
            <w:r w:rsidRPr="0000330F">
              <w:rPr>
                <w:rFonts w:ascii="Times New Roman" w:hAnsi="Times New Roman"/>
              </w:rPr>
              <w:fldChar w:fldCharType="end"/>
            </w:r>
            <w:r w:rsidRPr="0000330F">
              <w:rPr>
                <w:rFonts w:ascii="Times New Roman" w:hAnsi="Times New Roman"/>
              </w:rPr>
              <w:t>*</w:t>
            </w:r>
          </w:p>
        </w:tc>
        <w:tc>
          <w:tcPr>
            <w:tcW w:w="550" w:type="pct"/>
            <w:tcBorders>
              <w:top w:val="single" w:sz="4" w:space="0" w:color="000000"/>
              <w:left w:val="single" w:sz="4" w:space="0" w:color="000000"/>
              <w:bottom w:val="single" w:sz="4" w:space="0" w:color="000000"/>
              <w:right w:val="single" w:sz="4" w:space="0" w:color="000000"/>
            </w:tcBorders>
          </w:tcPr>
          <w:p w14:paraId="6DC0EEC1" w14:textId="074328F6" w:rsidR="00802498" w:rsidRPr="0000330F" w:rsidRDefault="0080249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393" w:type="pct"/>
            <w:tcBorders>
              <w:top w:val="single" w:sz="4" w:space="0" w:color="000000"/>
              <w:left w:val="single" w:sz="4" w:space="0" w:color="000000"/>
              <w:bottom w:val="single" w:sz="4" w:space="0" w:color="000000"/>
              <w:right w:val="single" w:sz="4" w:space="0" w:color="000000"/>
            </w:tcBorders>
          </w:tcPr>
          <w:p w14:paraId="1D945116" w14:textId="7832A3BE" w:rsidR="00802498" w:rsidRPr="0000330F" w:rsidRDefault="0080249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996" w:type="pct"/>
            <w:tcBorders>
              <w:top w:val="single" w:sz="4" w:space="0" w:color="000000"/>
              <w:left w:val="single" w:sz="4" w:space="0" w:color="000000"/>
              <w:bottom w:val="single" w:sz="4" w:space="0" w:color="000000"/>
              <w:right w:val="single" w:sz="4" w:space="0" w:color="000000"/>
            </w:tcBorders>
          </w:tcPr>
          <w:p w14:paraId="5DF76CEA" w14:textId="77777777" w:rsidR="00802498" w:rsidRPr="0000330F" w:rsidRDefault="00802498" w:rsidP="0059634A">
            <w:pPr>
              <w:spacing w:line="480" w:lineRule="auto"/>
              <w:jc w:val="center"/>
              <w:rPr>
                <w:rFonts w:ascii="Times New Roman" w:hAnsi="Times New Roman"/>
              </w:rPr>
            </w:pPr>
            <w:r w:rsidRPr="0000330F">
              <w:rPr>
                <w:rFonts w:ascii="Times New Roman" w:hAnsi="Times New Roman"/>
              </w:rPr>
              <w:t>60.2 (51.0–69.2)*</w:t>
            </w:r>
          </w:p>
        </w:tc>
      </w:tr>
      <w:tr w:rsidR="00802498" w:rsidRPr="0000330F" w14:paraId="2710A7A5" w14:textId="77777777" w:rsidTr="00802498">
        <w:tc>
          <w:tcPr>
            <w:tcW w:w="881" w:type="pct"/>
            <w:tcBorders>
              <w:top w:val="single" w:sz="4" w:space="0" w:color="000000"/>
              <w:left w:val="single" w:sz="4" w:space="0" w:color="000000"/>
              <w:bottom w:val="single" w:sz="4" w:space="0" w:color="000000"/>
              <w:right w:val="single" w:sz="4" w:space="0" w:color="000000"/>
            </w:tcBorders>
          </w:tcPr>
          <w:p w14:paraId="235BCA70" w14:textId="77777777" w:rsidR="00802498" w:rsidRPr="0000330F" w:rsidRDefault="00802498" w:rsidP="0059634A">
            <w:pPr>
              <w:spacing w:line="480" w:lineRule="auto"/>
              <w:rPr>
                <w:rFonts w:ascii="Times New Roman" w:hAnsi="Times New Roman"/>
              </w:rPr>
            </w:pPr>
            <w:r w:rsidRPr="0000330F">
              <w:rPr>
                <w:rFonts w:ascii="Times New Roman" w:hAnsi="Times New Roman"/>
              </w:rPr>
              <w:t>PFS at 3 years</w:t>
            </w:r>
          </w:p>
        </w:tc>
        <w:tc>
          <w:tcPr>
            <w:tcW w:w="530" w:type="pct"/>
            <w:tcBorders>
              <w:top w:val="single" w:sz="4" w:space="0" w:color="000000"/>
              <w:left w:val="single" w:sz="4" w:space="0" w:color="000000"/>
              <w:bottom w:val="single" w:sz="4" w:space="0" w:color="000000"/>
              <w:right w:val="single" w:sz="4" w:space="0" w:color="000000"/>
            </w:tcBorders>
          </w:tcPr>
          <w:p w14:paraId="1371FB3D" w14:textId="77777777" w:rsidR="00802498" w:rsidRPr="0000330F" w:rsidRDefault="00802498" w:rsidP="0059634A">
            <w:pPr>
              <w:spacing w:line="480" w:lineRule="auto"/>
              <w:jc w:val="center"/>
              <w:rPr>
                <w:rFonts w:ascii="Times New Roman" w:hAnsi="Times New Roman"/>
              </w:rPr>
            </w:pPr>
            <w:r w:rsidRPr="0000330F">
              <w:rPr>
                <w:rFonts w:ascii="Times New Roman" w:hAnsi="Times New Roman"/>
              </w:rPr>
              <w:t>4</w:t>
            </w:r>
          </w:p>
        </w:tc>
        <w:tc>
          <w:tcPr>
            <w:tcW w:w="550" w:type="pct"/>
            <w:tcBorders>
              <w:top w:val="single" w:sz="4" w:space="0" w:color="000000"/>
              <w:left w:val="single" w:sz="4" w:space="0" w:color="000000"/>
              <w:bottom w:val="single" w:sz="4" w:space="0" w:color="000000"/>
              <w:right w:val="single" w:sz="4" w:space="0" w:color="000000"/>
            </w:tcBorders>
          </w:tcPr>
          <w:p w14:paraId="16C010C1" w14:textId="77777777" w:rsidR="00802498" w:rsidRPr="0000330F" w:rsidRDefault="00802498" w:rsidP="0059634A">
            <w:pPr>
              <w:spacing w:line="480" w:lineRule="auto"/>
              <w:jc w:val="center"/>
              <w:rPr>
                <w:rFonts w:ascii="Times New Roman" w:hAnsi="Times New Roman"/>
              </w:rPr>
            </w:pPr>
            <w:r w:rsidRPr="0000330F">
              <w:rPr>
                <w:rFonts w:ascii="Times New Roman" w:hAnsi="Times New Roman"/>
              </w:rPr>
              <w:t>309</w:t>
            </w:r>
          </w:p>
        </w:tc>
        <w:tc>
          <w:tcPr>
            <w:tcW w:w="1100" w:type="pct"/>
            <w:tcBorders>
              <w:top w:val="single" w:sz="4" w:space="0" w:color="000000"/>
              <w:left w:val="single" w:sz="4" w:space="0" w:color="000000"/>
              <w:bottom w:val="single" w:sz="4" w:space="0" w:color="000000"/>
              <w:right w:val="single" w:sz="4" w:space="0" w:color="000000"/>
            </w:tcBorders>
          </w:tcPr>
          <w:p w14:paraId="614F7B6D" w14:textId="19673609" w:rsidR="00802498" w:rsidRPr="0000330F" w:rsidRDefault="00802498" w:rsidP="0059634A">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(5)</w:t>
            </w:r>
            <w:r w:rsidRPr="0000330F">
              <w:rPr>
                <w:rFonts w:ascii="Times New Roman" w:hAnsi="Times New Roman"/>
              </w:rPr>
              <w:fldChar w:fldCharType="end"/>
            </w:r>
            <w:r w:rsidRPr="0000330F">
              <w:rPr>
                <w:rFonts w:ascii="Times New Roman" w:hAnsi="Times New Roman"/>
              </w:rPr>
              <w:t>*</w:t>
            </w:r>
          </w:p>
          <w:p w14:paraId="413EF118" w14:textId="3B05C4B5" w:rsidR="00802498" w:rsidRPr="0000330F" w:rsidRDefault="00802498" w:rsidP="0059634A">
            <w:pPr>
              <w:spacing w:line="480" w:lineRule="auto"/>
              <w:jc w:val="center"/>
              <w:rPr>
                <w:rFonts w:ascii="Times New Roman" w:hAnsi="Times New Roman"/>
              </w:rPr>
            </w:pPr>
            <w:r w:rsidRPr="0000330F">
              <w:rPr>
                <w:rFonts w:ascii="Times New Roman" w:hAnsi="Times New Roman"/>
              </w:rPr>
              <w:t xml:space="preserve">Massaro 2022b </w: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(11)</w:t>
            </w:r>
            <w:r w:rsidRPr="0000330F">
              <w:rPr>
                <w:rFonts w:ascii="Times New Roman" w:hAnsi="Times New Roman"/>
              </w:rPr>
              <w:fldChar w:fldCharType="end"/>
            </w:r>
          </w:p>
          <w:p w14:paraId="26B40029" w14:textId="26AF15F2" w:rsidR="00802498" w:rsidRPr="0000330F" w:rsidRDefault="00802498" w:rsidP="0059634A">
            <w:pPr>
              <w:spacing w:line="480" w:lineRule="auto"/>
              <w:jc w:val="center"/>
              <w:rPr>
                <w:rFonts w:ascii="Times New Roman" w:hAnsi="Times New Roman"/>
              </w:rPr>
            </w:pPr>
            <w:r w:rsidRPr="0000330F">
              <w:rPr>
                <w:rFonts w:ascii="Times New Roman" w:hAnsi="Times New Roman"/>
              </w:rPr>
              <w:t xml:space="preserve">Forlenza 2023 </w: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(12)</w:t>
            </w:r>
            <w:r w:rsidRPr="0000330F">
              <w:rPr>
                <w:rFonts w:ascii="Times New Roman" w:hAnsi="Times New Roman"/>
              </w:rPr>
              <w:fldChar w:fldCharType="end"/>
            </w:r>
          </w:p>
          <w:p w14:paraId="6276E196" w14:textId="09C5AEFB" w:rsidR="00802498" w:rsidRPr="0000330F" w:rsidRDefault="00802498" w:rsidP="0059634A">
            <w:pPr>
              <w:spacing w:line="480" w:lineRule="auto"/>
              <w:jc w:val="center"/>
              <w:rPr>
                <w:rFonts w:ascii="Times New Roman" w:hAnsi="Times New Roman"/>
              </w:rPr>
            </w:pPr>
            <w:r w:rsidRPr="0000330F">
              <w:rPr>
                <w:rFonts w:ascii="Times New Roman" w:hAnsi="Times New Roman"/>
              </w:rPr>
              <w:t xml:space="preserve">Martinez 2023 </w:t>
            </w:r>
            <w:r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(14)</w:t>
            </w:r>
            <w:r w:rsidRPr="0000330F">
              <w:rPr>
                <w:rFonts w:ascii="Times New Roman" w:hAnsi="Times New Roman"/>
              </w:rPr>
              <w:fldChar w:fldCharType="end"/>
            </w:r>
          </w:p>
        </w:tc>
        <w:tc>
          <w:tcPr>
            <w:tcW w:w="550" w:type="pct"/>
            <w:tcBorders>
              <w:top w:val="single" w:sz="4" w:space="0" w:color="000000"/>
              <w:left w:val="single" w:sz="4" w:space="0" w:color="000000"/>
              <w:bottom w:val="single" w:sz="4" w:space="0" w:color="000000"/>
              <w:right w:val="single" w:sz="4" w:space="0" w:color="000000"/>
            </w:tcBorders>
          </w:tcPr>
          <w:p w14:paraId="05B91648" w14:textId="50834EE6" w:rsidR="00802498" w:rsidRPr="0000330F" w:rsidRDefault="00802498" w:rsidP="0059634A">
            <w:pPr>
              <w:spacing w:line="480" w:lineRule="auto"/>
              <w:jc w:val="center"/>
              <w:rPr>
                <w:rFonts w:ascii="Times New Roman" w:hAnsi="Times New Roman"/>
              </w:rPr>
            </w:pPr>
            <w:r w:rsidRPr="0000330F">
              <w:rPr>
                <w:rFonts w:ascii="Times New Roman" w:hAnsi="Times New Roman"/>
              </w:rPr>
              <w:t>0.09</w:t>
            </w:r>
          </w:p>
        </w:tc>
        <w:tc>
          <w:tcPr>
            <w:tcW w:w="393" w:type="pct"/>
            <w:tcBorders>
              <w:top w:val="single" w:sz="4" w:space="0" w:color="000000"/>
              <w:left w:val="single" w:sz="4" w:space="0" w:color="000000"/>
              <w:bottom w:val="single" w:sz="4" w:space="0" w:color="000000"/>
              <w:right w:val="single" w:sz="4" w:space="0" w:color="000000"/>
            </w:tcBorders>
          </w:tcPr>
          <w:p w14:paraId="28987304" w14:textId="60D825F7" w:rsidR="00802498" w:rsidRPr="0000330F" w:rsidRDefault="00802498" w:rsidP="0059634A">
            <w:pPr>
              <w:spacing w:line="480" w:lineRule="auto"/>
              <w:jc w:val="center"/>
              <w:rPr>
                <w:rFonts w:ascii="Times New Roman" w:hAnsi="Times New Roman"/>
              </w:rPr>
            </w:pPr>
            <w:r w:rsidRPr="0000330F">
              <w:rPr>
                <w:rFonts w:ascii="Times New Roman" w:hAnsi="Times New Roman"/>
              </w:rPr>
              <w:t>54</w:t>
            </w:r>
          </w:p>
        </w:tc>
        <w:tc>
          <w:tcPr>
            <w:tcW w:w="996" w:type="pct"/>
            <w:tcBorders>
              <w:top w:val="single" w:sz="4" w:space="0" w:color="000000"/>
              <w:left w:val="single" w:sz="4" w:space="0" w:color="000000"/>
              <w:bottom w:val="single" w:sz="4" w:space="0" w:color="000000"/>
              <w:right w:val="single" w:sz="4" w:space="0" w:color="000000"/>
            </w:tcBorders>
          </w:tcPr>
          <w:p w14:paraId="7B813664" w14:textId="77777777" w:rsidR="00802498" w:rsidRPr="0000330F" w:rsidRDefault="00802498" w:rsidP="0059634A">
            <w:pPr>
              <w:spacing w:line="480" w:lineRule="auto"/>
              <w:jc w:val="center"/>
              <w:rPr>
                <w:rFonts w:ascii="Times New Roman" w:hAnsi="Times New Roman"/>
              </w:rPr>
            </w:pPr>
            <w:r w:rsidRPr="0000330F">
              <w:rPr>
                <w:rFonts w:ascii="Times New Roman" w:hAnsi="Times New Roman"/>
              </w:rPr>
              <w:t>66.1 (54.5–76.9)*</w:t>
            </w:r>
          </w:p>
        </w:tc>
      </w:tr>
      <w:tr w:rsidR="005D4C08" w:rsidRPr="0000330F" w14:paraId="70C7246B" w14:textId="77777777" w:rsidTr="00802498">
        <w:tc>
          <w:tcPr>
            <w:tcW w:w="881" w:type="pct"/>
            <w:tcBorders>
              <w:top w:val="single" w:sz="4" w:space="0" w:color="000000"/>
              <w:left w:val="single" w:sz="4" w:space="0" w:color="000000"/>
              <w:bottom w:val="single" w:sz="4" w:space="0" w:color="000000"/>
              <w:right w:val="single" w:sz="4" w:space="0" w:color="000000"/>
            </w:tcBorders>
          </w:tcPr>
          <w:p w14:paraId="44FC2E99" w14:textId="77777777" w:rsidR="005D4C08" w:rsidRPr="0000330F" w:rsidRDefault="005D4C08" w:rsidP="0059634A">
            <w:pPr>
              <w:spacing w:line="480" w:lineRule="auto"/>
              <w:rPr>
                <w:rFonts w:ascii="Times New Roman" w:hAnsi="Times New Roman"/>
              </w:rPr>
            </w:pPr>
            <w:r w:rsidRPr="0000330F">
              <w:rPr>
                <w:rFonts w:ascii="Times New Roman" w:hAnsi="Times New Roman"/>
              </w:rPr>
              <w:t>PFS at 5 years</w:t>
            </w:r>
          </w:p>
        </w:tc>
        <w:tc>
          <w:tcPr>
            <w:tcW w:w="530" w:type="pct"/>
            <w:tcBorders>
              <w:top w:val="single" w:sz="4" w:space="0" w:color="000000"/>
              <w:left w:val="single" w:sz="4" w:space="0" w:color="000000"/>
              <w:bottom w:val="single" w:sz="4" w:space="0" w:color="000000"/>
              <w:right w:val="single" w:sz="4" w:space="0" w:color="000000"/>
            </w:tcBorders>
          </w:tcPr>
          <w:p w14:paraId="19946C44"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w:t>
            </w:r>
          </w:p>
        </w:tc>
        <w:tc>
          <w:tcPr>
            <w:tcW w:w="550" w:type="pct"/>
            <w:tcBorders>
              <w:top w:val="single" w:sz="4" w:space="0" w:color="000000"/>
              <w:left w:val="single" w:sz="4" w:space="0" w:color="000000"/>
              <w:bottom w:val="single" w:sz="4" w:space="0" w:color="000000"/>
              <w:right w:val="single" w:sz="4" w:space="0" w:color="000000"/>
            </w:tcBorders>
          </w:tcPr>
          <w:p w14:paraId="6E0A2785"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67</w:t>
            </w:r>
          </w:p>
        </w:tc>
        <w:tc>
          <w:tcPr>
            <w:tcW w:w="1100" w:type="pct"/>
            <w:tcBorders>
              <w:top w:val="single" w:sz="4" w:space="0" w:color="000000"/>
              <w:left w:val="single" w:sz="4" w:space="0" w:color="000000"/>
              <w:bottom w:val="single" w:sz="4" w:space="0" w:color="000000"/>
              <w:right w:val="single" w:sz="4" w:space="0" w:color="000000"/>
            </w:tcBorders>
          </w:tcPr>
          <w:p w14:paraId="169B09B6" w14:textId="501E97CA"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Forlenza 2023 </w: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(12)</w:t>
            </w:r>
            <w:r w:rsidRPr="0000330F">
              <w:rPr>
                <w:rFonts w:ascii="Times New Roman" w:hAnsi="Times New Roman"/>
              </w:rPr>
              <w:fldChar w:fldCharType="end"/>
            </w:r>
          </w:p>
        </w:tc>
        <w:tc>
          <w:tcPr>
            <w:tcW w:w="550" w:type="pct"/>
            <w:tcBorders>
              <w:top w:val="single" w:sz="4" w:space="0" w:color="000000"/>
              <w:left w:val="single" w:sz="4" w:space="0" w:color="000000"/>
              <w:bottom w:val="single" w:sz="4" w:space="0" w:color="000000"/>
              <w:right w:val="single" w:sz="4" w:space="0" w:color="000000"/>
            </w:tcBorders>
          </w:tcPr>
          <w:p w14:paraId="54D05046" w14:textId="77777777" w:rsidR="005D4C08" w:rsidRPr="0000330F" w:rsidRDefault="005D4C08" w:rsidP="0059634A">
            <w:pPr>
              <w:spacing w:line="480" w:lineRule="auto"/>
              <w:jc w:val="center"/>
              <w:rPr>
                <w:rFonts w:ascii="Times New Roman" w:hAnsi="Times New Roman"/>
                <w:b/>
                <w:bCs/>
              </w:rPr>
            </w:pPr>
            <w:r w:rsidRPr="0000330F">
              <w:rPr>
                <w:rFonts w:ascii="Times New Roman" w:hAnsi="Times New Roman"/>
              </w:rPr>
              <w:t>NC</w:t>
            </w:r>
            <w:r w:rsidRPr="0000330F">
              <w:rPr>
                <w:rFonts w:ascii="Times New Roman" w:hAnsi="Times New Roman"/>
                <w:vertAlign w:val="superscript"/>
              </w:rPr>
              <w:t>†</w:t>
            </w:r>
          </w:p>
        </w:tc>
        <w:tc>
          <w:tcPr>
            <w:tcW w:w="393" w:type="pct"/>
            <w:tcBorders>
              <w:top w:val="single" w:sz="4" w:space="0" w:color="000000"/>
              <w:left w:val="single" w:sz="4" w:space="0" w:color="000000"/>
              <w:bottom w:val="single" w:sz="4" w:space="0" w:color="000000"/>
              <w:right w:val="single" w:sz="4" w:space="0" w:color="000000"/>
            </w:tcBorders>
          </w:tcPr>
          <w:p w14:paraId="56A4805E" w14:textId="77777777" w:rsidR="005D4C08" w:rsidRPr="0000330F" w:rsidRDefault="005D4C08" w:rsidP="0059634A">
            <w:pPr>
              <w:spacing w:line="480" w:lineRule="auto"/>
              <w:jc w:val="center"/>
              <w:rPr>
                <w:rFonts w:ascii="Times New Roman" w:hAnsi="Times New Roman"/>
                <w:b/>
                <w:bCs/>
              </w:rPr>
            </w:pPr>
            <w:r w:rsidRPr="0000330F">
              <w:rPr>
                <w:rFonts w:ascii="Times New Roman" w:hAnsi="Times New Roman"/>
              </w:rPr>
              <w:t>NC</w:t>
            </w:r>
            <w:r w:rsidRPr="0000330F">
              <w:rPr>
                <w:rFonts w:ascii="Times New Roman" w:hAnsi="Times New Roman"/>
                <w:vertAlign w:val="superscript"/>
              </w:rPr>
              <w:t>†</w:t>
            </w:r>
          </w:p>
        </w:tc>
        <w:tc>
          <w:tcPr>
            <w:tcW w:w="996" w:type="pct"/>
            <w:tcBorders>
              <w:top w:val="single" w:sz="4" w:space="0" w:color="000000"/>
              <w:left w:val="single" w:sz="4" w:space="0" w:color="000000"/>
              <w:bottom w:val="single" w:sz="4" w:space="0" w:color="000000"/>
              <w:right w:val="single" w:sz="4" w:space="0" w:color="000000"/>
            </w:tcBorders>
          </w:tcPr>
          <w:p w14:paraId="7FDD8869"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57.1 (36.5–75.5)</w:t>
            </w:r>
          </w:p>
        </w:tc>
      </w:tr>
      <w:tr w:rsidR="005D4C08" w:rsidRPr="0000330F" w14:paraId="5F565E59" w14:textId="77777777" w:rsidTr="00802498">
        <w:tc>
          <w:tcPr>
            <w:tcW w:w="881" w:type="pct"/>
            <w:tcBorders>
              <w:top w:val="single" w:sz="4" w:space="0" w:color="000000"/>
              <w:left w:val="single" w:sz="4" w:space="0" w:color="000000"/>
              <w:bottom w:val="single" w:sz="4" w:space="0" w:color="000000"/>
              <w:right w:val="single" w:sz="4" w:space="0" w:color="000000"/>
            </w:tcBorders>
          </w:tcPr>
          <w:p w14:paraId="22CD1BE0" w14:textId="77777777" w:rsidR="005D4C08" w:rsidRPr="0000330F" w:rsidRDefault="005D4C08" w:rsidP="0059634A">
            <w:pPr>
              <w:spacing w:line="480" w:lineRule="auto"/>
              <w:rPr>
                <w:rFonts w:ascii="Times New Roman" w:hAnsi="Times New Roman"/>
                <w:b/>
                <w:bCs/>
                <w:i/>
                <w:iCs/>
              </w:rPr>
            </w:pPr>
            <w:r w:rsidRPr="0000330F">
              <w:rPr>
                <w:rFonts w:ascii="Times New Roman" w:hAnsi="Times New Roman"/>
                <w:b/>
                <w:bCs/>
                <w:i/>
                <w:iCs/>
              </w:rPr>
              <w:t>Pre-ASCT BV exposed patients</w:t>
            </w:r>
          </w:p>
        </w:tc>
        <w:tc>
          <w:tcPr>
            <w:tcW w:w="530" w:type="pct"/>
            <w:tcBorders>
              <w:top w:val="single" w:sz="4" w:space="0" w:color="000000"/>
              <w:left w:val="single" w:sz="4" w:space="0" w:color="000000"/>
              <w:bottom w:val="single" w:sz="4" w:space="0" w:color="000000"/>
              <w:right w:val="single" w:sz="4" w:space="0" w:color="000000"/>
            </w:tcBorders>
          </w:tcPr>
          <w:p w14:paraId="31B335B8" w14:textId="77777777" w:rsidR="005D4C08" w:rsidRPr="0000330F" w:rsidRDefault="005D4C08" w:rsidP="0059634A">
            <w:pPr>
              <w:spacing w:line="480" w:lineRule="auto"/>
              <w:jc w:val="center"/>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tcPr>
          <w:p w14:paraId="4320A969" w14:textId="77777777" w:rsidR="005D4C08" w:rsidRPr="0000330F" w:rsidRDefault="005D4C08" w:rsidP="0059634A">
            <w:pPr>
              <w:spacing w:line="480" w:lineRule="auto"/>
              <w:jc w:val="center"/>
              <w:rPr>
                <w:rFonts w:ascii="Times New Roman" w:hAnsi="Times New Roman"/>
              </w:rPr>
            </w:pPr>
          </w:p>
        </w:tc>
        <w:tc>
          <w:tcPr>
            <w:tcW w:w="1100" w:type="pct"/>
            <w:tcBorders>
              <w:top w:val="single" w:sz="4" w:space="0" w:color="000000"/>
              <w:left w:val="single" w:sz="4" w:space="0" w:color="000000"/>
              <w:bottom w:val="single" w:sz="4" w:space="0" w:color="000000"/>
              <w:right w:val="single" w:sz="4" w:space="0" w:color="000000"/>
            </w:tcBorders>
          </w:tcPr>
          <w:p w14:paraId="57100B9E" w14:textId="77777777" w:rsidR="005D4C08" w:rsidRPr="0000330F" w:rsidRDefault="005D4C08" w:rsidP="0059634A">
            <w:pPr>
              <w:spacing w:line="480" w:lineRule="auto"/>
              <w:jc w:val="center"/>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tcPr>
          <w:p w14:paraId="1D9A8A83" w14:textId="77777777" w:rsidR="005D4C08" w:rsidRPr="0000330F" w:rsidRDefault="005D4C08" w:rsidP="0059634A">
            <w:pPr>
              <w:spacing w:line="480" w:lineRule="auto"/>
              <w:jc w:val="center"/>
              <w:rPr>
                <w:rFonts w:ascii="Times New Roman" w:hAnsi="Times New Roman"/>
              </w:rPr>
            </w:pPr>
          </w:p>
        </w:tc>
        <w:tc>
          <w:tcPr>
            <w:tcW w:w="393" w:type="pct"/>
            <w:tcBorders>
              <w:top w:val="single" w:sz="4" w:space="0" w:color="000000"/>
              <w:left w:val="single" w:sz="4" w:space="0" w:color="000000"/>
              <w:bottom w:val="single" w:sz="4" w:space="0" w:color="000000"/>
              <w:right w:val="single" w:sz="4" w:space="0" w:color="000000"/>
            </w:tcBorders>
          </w:tcPr>
          <w:p w14:paraId="4CC07C76" w14:textId="77777777" w:rsidR="005D4C08" w:rsidRPr="0000330F" w:rsidRDefault="005D4C08" w:rsidP="0059634A">
            <w:pPr>
              <w:spacing w:line="480" w:lineRule="auto"/>
              <w:jc w:val="center"/>
              <w:rPr>
                <w:rFonts w:ascii="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tcPr>
          <w:p w14:paraId="0F738F8A" w14:textId="77777777" w:rsidR="005D4C08" w:rsidRPr="0000330F" w:rsidRDefault="005D4C08" w:rsidP="0059634A">
            <w:pPr>
              <w:spacing w:line="480" w:lineRule="auto"/>
              <w:jc w:val="center"/>
              <w:rPr>
                <w:rFonts w:ascii="Times New Roman" w:hAnsi="Times New Roman"/>
              </w:rPr>
            </w:pPr>
          </w:p>
        </w:tc>
      </w:tr>
      <w:tr w:rsidR="005D4C08" w:rsidRPr="0000330F" w14:paraId="120F459F" w14:textId="77777777" w:rsidTr="00802498">
        <w:tc>
          <w:tcPr>
            <w:tcW w:w="881" w:type="pct"/>
            <w:tcBorders>
              <w:top w:val="single" w:sz="4" w:space="0" w:color="000000"/>
              <w:left w:val="single" w:sz="4" w:space="0" w:color="000000"/>
              <w:bottom w:val="single" w:sz="4" w:space="0" w:color="000000"/>
              <w:right w:val="single" w:sz="4" w:space="0" w:color="000000"/>
            </w:tcBorders>
          </w:tcPr>
          <w:p w14:paraId="0F6E6589" w14:textId="77777777" w:rsidR="005D4C08" w:rsidRPr="0000330F" w:rsidRDefault="005D4C08" w:rsidP="0059634A">
            <w:pPr>
              <w:spacing w:line="480" w:lineRule="auto"/>
              <w:rPr>
                <w:rFonts w:ascii="Times New Roman" w:hAnsi="Times New Roman"/>
              </w:rPr>
            </w:pPr>
            <w:r w:rsidRPr="0000330F">
              <w:rPr>
                <w:rFonts w:ascii="Times New Roman" w:hAnsi="Times New Roman"/>
              </w:rPr>
              <w:t xml:space="preserve">PFS </w:t>
            </w:r>
            <w:proofErr w:type="gramStart"/>
            <w:r w:rsidRPr="0000330F">
              <w:rPr>
                <w:rFonts w:ascii="Times New Roman" w:hAnsi="Times New Roman"/>
              </w:rPr>
              <w:t>at</w:t>
            </w:r>
            <w:proofErr w:type="gramEnd"/>
            <w:r w:rsidRPr="0000330F">
              <w:rPr>
                <w:rFonts w:ascii="Times New Roman" w:hAnsi="Times New Roman"/>
              </w:rPr>
              <w:t xml:space="preserve"> 1 year</w:t>
            </w:r>
          </w:p>
        </w:tc>
        <w:tc>
          <w:tcPr>
            <w:tcW w:w="530" w:type="pct"/>
            <w:tcBorders>
              <w:top w:val="single" w:sz="4" w:space="0" w:color="000000"/>
              <w:left w:val="single" w:sz="4" w:space="0" w:color="000000"/>
              <w:bottom w:val="single" w:sz="4" w:space="0" w:color="000000"/>
              <w:right w:val="single" w:sz="4" w:space="0" w:color="000000"/>
            </w:tcBorders>
          </w:tcPr>
          <w:p w14:paraId="1939ED26"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3</w:t>
            </w:r>
          </w:p>
        </w:tc>
        <w:tc>
          <w:tcPr>
            <w:tcW w:w="550" w:type="pct"/>
            <w:tcBorders>
              <w:top w:val="single" w:sz="4" w:space="0" w:color="000000"/>
              <w:left w:val="single" w:sz="4" w:space="0" w:color="000000"/>
              <w:bottom w:val="single" w:sz="4" w:space="0" w:color="000000"/>
              <w:right w:val="single" w:sz="4" w:space="0" w:color="000000"/>
            </w:tcBorders>
          </w:tcPr>
          <w:p w14:paraId="5E4B7D01"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247</w:t>
            </w:r>
          </w:p>
        </w:tc>
        <w:tc>
          <w:tcPr>
            <w:tcW w:w="1100" w:type="pct"/>
            <w:tcBorders>
              <w:top w:val="single" w:sz="4" w:space="0" w:color="000000"/>
              <w:left w:val="single" w:sz="4" w:space="0" w:color="000000"/>
              <w:bottom w:val="single" w:sz="4" w:space="0" w:color="000000"/>
              <w:right w:val="single" w:sz="4" w:space="0" w:color="000000"/>
            </w:tcBorders>
          </w:tcPr>
          <w:p w14:paraId="11078408" w14:textId="61186BA1"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(5)</w:t>
            </w:r>
            <w:r w:rsidRPr="0000330F">
              <w:rPr>
                <w:rFonts w:ascii="Times New Roman" w:hAnsi="Times New Roman"/>
              </w:rPr>
              <w:fldChar w:fldCharType="end"/>
            </w:r>
            <w:r w:rsidRPr="0000330F">
              <w:rPr>
                <w:rFonts w:ascii="Times New Roman" w:hAnsi="Times New Roman"/>
              </w:rPr>
              <w:t>*</w:t>
            </w:r>
          </w:p>
          <w:p w14:paraId="6860D343" w14:textId="33129AF9"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Massaro 2022b </w: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(11)</w:t>
            </w:r>
            <w:r w:rsidRPr="0000330F">
              <w:rPr>
                <w:rFonts w:ascii="Times New Roman" w:hAnsi="Times New Roman"/>
              </w:rPr>
              <w:fldChar w:fldCharType="end"/>
            </w:r>
            <w:r w:rsidRPr="0000330F">
              <w:rPr>
                <w:rFonts w:ascii="Times New Roman" w:hAnsi="Times New Roman"/>
              </w:rPr>
              <w:t>*</w:t>
            </w:r>
          </w:p>
          <w:p w14:paraId="65959F8F" w14:textId="02C2C1A3"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Forlenza 2023 </w: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(12)</w:t>
            </w:r>
            <w:r w:rsidRPr="0000330F">
              <w:rPr>
                <w:rFonts w:ascii="Times New Roman" w:hAnsi="Times New Roman"/>
              </w:rPr>
              <w:fldChar w:fldCharType="end"/>
            </w:r>
          </w:p>
        </w:tc>
        <w:tc>
          <w:tcPr>
            <w:tcW w:w="550" w:type="pct"/>
            <w:tcBorders>
              <w:top w:val="single" w:sz="4" w:space="0" w:color="000000"/>
              <w:left w:val="single" w:sz="4" w:space="0" w:color="000000"/>
              <w:bottom w:val="single" w:sz="4" w:space="0" w:color="000000"/>
              <w:right w:val="single" w:sz="4" w:space="0" w:color="000000"/>
            </w:tcBorders>
          </w:tcPr>
          <w:p w14:paraId="38171235" w14:textId="3D8A7BEF" w:rsidR="005D4C08" w:rsidRPr="0000330F" w:rsidRDefault="005D4C08" w:rsidP="0059634A">
            <w:pPr>
              <w:spacing w:line="480" w:lineRule="auto"/>
              <w:jc w:val="center"/>
              <w:rPr>
                <w:rFonts w:ascii="Times New Roman" w:hAnsi="Times New Roman"/>
              </w:rPr>
            </w:pPr>
            <w:r w:rsidRPr="0000330F">
              <w:rPr>
                <w:rFonts w:ascii="Times New Roman" w:hAnsi="Times New Roman"/>
              </w:rPr>
              <w:t>0.0</w:t>
            </w:r>
            <w:r w:rsidR="00802498" w:rsidRPr="0000330F">
              <w:rPr>
                <w:rFonts w:ascii="Times New Roman" w:hAnsi="Times New Roman"/>
              </w:rPr>
              <w:t>1</w:t>
            </w:r>
          </w:p>
        </w:tc>
        <w:tc>
          <w:tcPr>
            <w:tcW w:w="393" w:type="pct"/>
            <w:tcBorders>
              <w:top w:val="single" w:sz="4" w:space="0" w:color="000000"/>
              <w:left w:val="single" w:sz="4" w:space="0" w:color="000000"/>
              <w:bottom w:val="single" w:sz="4" w:space="0" w:color="000000"/>
              <w:right w:val="single" w:sz="4" w:space="0" w:color="000000"/>
            </w:tcBorders>
          </w:tcPr>
          <w:p w14:paraId="68224C40" w14:textId="23ED069F" w:rsidR="005D4C08" w:rsidRPr="0000330F" w:rsidRDefault="00802498" w:rsidP="0059634A">
            <w:pPr>
              <w:spacing w:line="480" w:lineRule="auto"/>
              <w:jc w:val="center"/>
              <w:rPr>
                <w:rFonts w:ascii="Times New Roman" w:hAnsi="Times New Roman"/>
              </w:rPr>
            </w:pPr>
            <w:r w:rsidRPr="0000330F">
              <w:rPr>
                <w:rFonts w:ascii="Times New Roman" w:hAnsi="Times New Roman"/>
              </w:rPr>
              <w:t>7</w:t>
            </w:r>
            <w:r w:rsidR="005D4C08" w:rsidRPr="0000330F">
              <w:rPr>
                <w:rFonts w:ascii="Times New Roman" w:hAnsi="Times New Roman"/>
              </w:rPr>
              <w:t>8</w:t>
            </w:r>
          </w:p>
        </w:tc>
        <w:tc>
          <w:tcPr>
            <w:tcW w:w="996" w:type="pct"/>
            <w:tcBorders>
              <w:top w:val="single" w:sz="4" w:space="0" w:color="000000"/>
              <w:left w:val="single" w:sz="4" w:space="0" w:color="000000"/>
              <w:bottom w:val="single" w:sz="4" w:space="0" w:color="000000"/>
              <w:right w:val="single" w:sz="4" w:space="0" w:color="000000"/>
            </w:tcBorders>
          </w:tcPr>
          <w:p w14:paraId="06D41AA8"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87.1 (69.9–98.1)*</w:t>
            </w:r>
          </w:p>
        </w:tc>
      </w:tr>
      <w:tr w:rsidR="00802498" w:rsidRPr="0000330F" w14:paraId="5B142C89" w14:textId="77777777" w:rsidTr="00802498">
        <w:tc>
          <w:tcPr>
            <w:tcW w:w="881" w:type="pct"/>
            <w:tcBorders>
              <w:top w:val="single" w:sz="4" w:space="0" w:color="000000"/>
              <w:left w:val="single" w:sz="4" w:space="0" w:color="000000"/>
              <w:bottom w:val="single" w:sz="4" w:space="0" w:color="000000"/>
              <w:right w:val="single" w:sz="4" w:space="0" w:color="000000"/>
            </w:tcBorders>
          </w:tcPr>
          <w:p w14:paraId="6EEEAD24" w14:textId="77777777" w:rsidR="00802498" w:rsidRPr="0000330F" w:rsidRDefault="00802498" w:rsidP="0059634A">
            <w:pPr>
              <w:spacing w:line="480" w:lineRule="auto"/>
              <w:rPr>
                <w:rFonts w:ascii="Times New Roman" w:hAnsi="Times New Roman"/>
              </w:rPr>
            </w:pPr>
            <w:r w:rsidRPr="0000330F">
              <w:rPr>
                <w:rFonts w:ascii="Times New Roman" w:hAnsi="Times New Roman"/>
              </w:rPr>
              <w:t>PFS at 2 years</w:t>
            </w:r>
          </w:p>
        </w:tc>
        <w:tc>
          <w:tcPr>
            <w:tcW w:w="530" w:type="pct"/>
            <w:tcBorders>
              <w:top w:val="single" w:sz="4" w:space="0" w:color="000000"/>
              <w:left w:val="single" w:sz="4" w:space="0" w:color="000000"/>
              <w:bottom w:val="single" w:sz="4" w:space="0" w:color="000000"/>
              <w:right w:val="single" w:sz="4" w:space="0" w:color="000000"/>
            </w:tcBorders>
          </w:tcPr>
          <w:p w14:paraId="557529C0" w14:textId="77777777" w:rsidR="00802498" w:rsidRPr="0000330F" w:rsidRDefault="00802498" w:rsidP="0059634A">
            <w:pPr>
              <w:spacing w:line="480" w:lineRule="auto"/>
              <w:jc w:val="center"/>
              <w:rPr>
                <w:rFonts w:ascii="Times New Roman" w:hAnsi="Times New Roman"/>
              </w:rPr>
            </w:pPr>
            <w:r w:rsidRPr="0000330F">
              <w:rPr>
                <w:rFonts w:ascii="Times New Roman" w:hAnsi="Times New Roman"/>
              </w:rPr>
              <w:t>2</w:t>
            </w:r>
          </w:p>
        </w:tc>
        <w:tc>
          <w:tcPr>
            <w:tcW w:w="550" w:type="pct"/>
            <w:tcBorders>
              <w:top w:val="single" w:sz="4" w:space="0" w:color="000000"/>
              <w:left w:val="single" w:sz="4" w:space="0" w:color="000000"/>
              <w:bottom w:val="single" w:sz="4" w:space="0" w:color="000000"/>
              <w:right w:val="single" w:sz="4" w:space="0" w:color="000000"/>
            </w:tcBorders>
          </w:tcPr>
          <w:p w14:paraId="0ACF8558" w14:textId="77777777" w:rsidR="00802498" w:rsidRPr="0000330F" w:rsidRDefault="00802498" w:rsidP="0059634A">
            <w:pPr>
              <w:spacing w:line="480" w:lineRule="auto"/>
              <w:jc w:val="center"/>
              <w:rPr>
                <w:rFonts w:ascii="Times New Roman" w:hAnsi="Times New Roman"/>
              </w:rPr>
            </w:pPr>
            <w:r w:rsidRPr="0000330F">
              <w:rPr>
                <w:rFonts w:ascii="Times New Roman" w:hAnsi="Times New Roman"/>
              </w:rPr>
              <w:t>180</w:t>
            </w:r>
          </w:p>
        </w:tc>
        <w:tc>
          <w:tcPr>
            <w:tcW w:w="1100" w:type="pct"/>
            <w:tcBorders>
              <w:top w:val="single" w:sz="4" w:space="0" w:color="000000"/>
              <w:left w:val="single" w:sz="4" w:space="0" w:color="000000"/>
              <w:bottom w:val="single" w:sz="4" w:space="0" w:color="000000"/>
              <w:right w:val="single" w:sz="4" w:space="0" w:color="000000"/>
            </w:tcBorders>
          </w:tcPr>
          <w:p w14:paraId="563B253C" w14:textId="276342D1" w:rsidR="00802498" w:rsidRPr="0000330F" w:rsidRDefault="00802498" w:rsidP="0059634A">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(5)</w:t>
            </w:r>
            <w:r w:rsidRPr="0000330F">
              <w:rPr>
                <w:rFonts w:ascii="Times New Roman" w:hAnsi="Times New Roman"/>
              </w:rPr>
              <w:fldChar w:fldCharType="end"/>
            </w:r>
          </w:p>
          <w:p w14:paraId="36104557" w14:textId="2954E47F" w:rsidR="00802498" w:rsidRPr="0000330F" w:rsidRDefault="00802498" w:rsidP="0059634A">
            <w:pPr>
              <w:spacing w:line="480" w:lineRule="auto"/>
              <w:jc w:val="center"/>
              <w:rPr>
                <w:rFonts w:ascii="Times New Roman" w:hAnsi="Times New Roman"/>
              </w:rPr>
            </w:pPr>
            <w:r w:rsidRPr="0000330F">
              <w:rPr>
                <w:rFonts w:ascii="Times New Roman" w:hAnsi="Times New Roman"/>
              </w:rPr>
              <w:t xml:space="preserve">Massaro 2022b </w: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(11)</w:t>
            </w:r>
            <w:r w:rsidRPr="0000330F">
              <w:rPr>
                <w:rFonts w:ascii="Times New Roman" w:hAnsi="Times New Roman"/>
              </w:rPr>
              <w:fldChar w:fldCharType="end"/>
            </w:r>
            <w:r w:rsidRPr="0000330F">
              <w:rPr>
                <w:rFonts w:ascii="Times New Roman" w:hAnsi="Times New Roman"/>
              </w:rPr>
              <w:t>*</w:t>
            </w:r>
          </w:p>
        </w:tc>
        <w:tc>
          <w:tcPr>
            <w:tcW w:w="550" w:type="pct"/>
            <w:tcBorders>
              <w:top w:val="single" w:sz="4" w:space="0" w:color="000000"/>
              <w:left w:val="single" w:sz="4" w:space="0" w:color="000000"/>
              <w:bottom w:val="single" w:sz="4" w:space="0" w:color="000000"/>
              <w:right w:val="single" w:sz="4" w:space="0" w:color="000000"/>
            </w:tcBorders>
          </w:tcPr>
          <w:p w14:paraId="2940EC94" w14:textId="45407E7C" w:rsidR="00802498" w:rsidRPr="0000330F" w:rsidRDefault="0080249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393" w:type="pct"/>
            <w:tcBorders>
              <w:top w:val="single" w:sz="4" w:space="0" w:color="000000"/>
              <w:left w:val="single" w:sz="4" w:space="0" w:color="000000"/>
              <w:bottom w:val="single" w:sz="4" w:space="0" w:color="000000"/>
              <w:right w:val="single" w:sz="4" w:space="0" w:color="000000"/>
            </w:tcBorders>
          </w:tcPr>
          <w:p w14:paraId="3AC0B8AA" w14:textId="1E3D9E26" w:rsidR="00802498" w:rsidRPr="0000330F" w:rsidRDefault="0080249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996" w:type="pct"/>
            <w:tcBorders>
              <w:top w:val="single" w:sz="4" w:space="0" w:color="000000"/>
              <w:left w:val="single" w:sz="4" w:space="0" w:color="000000"/>
              <w:bottom w:val="single" w:sz="4" w:space="0" w:color="000000"/>
              <w:right w:val="single" w:sz="4" w:space="0" w:color="000000"/>
            </w:tcBorders>
          </w:tcPr>
          <w:p w14:paraId="0E7935DE" w14:textId="77777777" w:rsidR="00802498" w:rsidRPr="0000330F" w:rsidRDefault="00802498" w:rsidP="0059634A">
            <w:pPr>
              <w:spacing w:line="480" w:lineRule="auto"/>
              <w:jc w:val="center"/>
              <w:rPr>
                <w:rFonts w:ascii="Times New Roman" w:hAnsi="Times New Roman"/>
              </w:rPr>
            </w:pPr>
            <w:r w:rsidRPr="0000330F">
              <w:rPr>
                <w:rFonts w:ascii="Times New Roman" w:hAnsi="Times New Roman"/>
              </w:rPr>
              <w:t>72.5 (61.2–82.5)*</w:t>
            </w:r>
          </w:p>
        </w:tc>
      </w:tr>
      <w:tr w:rsidR="005D4C08" w:rsidRPr="0000330F" w14:paraId="60E548A3" w14:textId="77777777" w:rsidTr="00802498">
        <w:tc>
          <w:tcPr>
            <w:tcW w:w="881" w:type="pct"/>
            <w:tcBorders>
              <w:top w:val="single" w:sz="4" w:space="0" w:color="000000"/>
              <w:left w:val="single" w:sz="4" w:space="0" w:color="000000"/>
              <w:bottom w:val="single" w:sz="4" w:space="0" w:color="000000"/>
              <w:right w:val="single" w:sz="4" w:space="0" w:color="000000"/>
            </w:tcBorders>
          </w:tcPr>
          <w:p w14:paraId="2FFD6806" w14:textId="77777777" w:rsidR="005D4C08" w:rsidRPr="0000330F" w:rsidRDefault="005D4C08" w:rsidP="0059634A">
            <w:pPr>
              <w:spacing w:line="480" w:lineRule="auto"/>
              <w:rPr>
                <w:rFonts w:ascii="Times New Roman" w:hAnsi="Times New Roman"/>
              </w:rPr>
            </w:pPr>
            <w:r w:rsidRPr="0000330F">
              <w:rPr>
                <w:rFonts w:ascii="Times New Roman" w:hAnsi="Times New Roman"/>
              </w:rPr>
              <w:t>PFS at 3 years</w:t>
            </w:r>
          </w:p>
        </w:tc>
        <w:tc>
          <w:tcPr>
            <w:tcW w:w="530" w:type="pct"/>
            <w:tcBorders>
              <w:top w:val="single" w:sz="4" w:space="0" w:color="000000"/>
              <w:left w:val="single" w:sz="4" w:space="0" w:color="000000"/>
              <w:bottom w:val="single" w:sz="4" w:space="0" w:color="000000"/>
              <w:right w:val="single" w:sz="4" w:space="0" w:color="000000"/>
            </w:tcBorders>
          </w:tcPr>
          <w:p w14:paraId="278C895F"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4</w:t>
            </w:r>
          </w:p>
        </w:tc>
        <w:tc>
          <w:tcPr>
            <w:tcW w:w="550" w:type="pct"/>
            <w:tcBorders>
              <w:top w:val="single" w:sz="4" w:space="0" w:color="000000"/>
              <w:left w:val="single" w:sz="4" w:space="0" w:color="000000"/>
              <w:bottom w:val="single" w:sz="4" w:space="0" w:color="000000"/>
              <w:right w:val="single" w:sz="4" w:space="0" w:color="000000"/>
            </w:tcBorders>
          </w:tcPr>
          <w:p w14:paraId="557EB729"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309</w:t>
            </w:r>
          </w:p>
        </w:tc>
        <w:tc>
          <w:tcPr>
            <w:tcW w:w="1100" w:type="pct"/>
            <w:tcBorders>
              <w:top w:val="single" w:sz="4" w:space="0" w:color="000000"/>
              <w:left w:val="single" w:sz="4" w:space="0" w:color="000000"/>
              <w:bottom w:val="single" w:sz="4" w:space="0" w:color="000000"/>
              <w:right w:val="single" w:sz="4" w:space="0" w:color="000000"/>
            </w:tcBorders>
          </w:tcPr>
          <w:p w14:paraId="79457BD4" w14:textId="037C30E7"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(5)</w:t>
            </w:r>
            <w:r w:rsidRPr="0000330F">
              <w:rPr>
                <w:rFonts w:ascii="Times New Roman" w:hAnsi="Times New Roman"/>
              </w:rPr>
              <w:fldChar w:fldCharType="end"/>
            </w:r>
            <w:r w:rsidRPr="0000330F">
              <w:rPr>
                <w:rFonts w:ascii="Times New Roman" w:hAnsi="Times New Roman"/>
              </w:rPr>
              <w:t>*</w:t>
            </w:r>
          </w:p>
          <w:p w14:paraId="79AC6F58" w14:textId="7E9A7790"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Massaro 2022b </w: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(11)</w:t>
            </w:r>
            <w:r w:rsidRPr="0000330F">
              <w:rPr>
                <w:rFonts w:ascii="Times New Roman" w:hAnsi="Times New Roman"/>
              </w:rPr>
              <w:fldChar w:fldCharType="end"/>
            </w:r>
          </w:p>
          <w:p w14:paraId="67388292" w14:textId="737DD0AC"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Forlenza 2023 </w: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(12)</w:t>
            </w:r>
            <w:r w:rsidRPr="0000330F">
              <w:rPr>
                <w:rFonts w:ascii="Times New Roman" w:hAnsi="Times New Roman"/>
              </w:rPr>
              <w:fldChar w:fldCharType="end"/>
            </w:r>
          </w:p>
          <w:p w14:paraId="7DF601C3" w14:textId="55C5DA7A" w:rsidR="005D4C08" w:rsidRPr="0000330F" w:rsidRDefault="005D4C08" w:rsidP="0059634A">
            <w:pPr>
              <w:spacing w:line="480" w:lineRule="auto"/>
              <w:jc w:val="center"/>
              <w:rPr>
                <w:rFonts w:ascii="Times New Roman" w:hAnsi="Times New Roman"/>
              </w:rPr>
            </w:pPr>
            <w:r w:rsidRPr="0000330F">
              <w:rPr>
                <w:rFonts w:ascii="Times New Roman" w:hAnsi="Times New Roman"/>
              </w:rPr>
              <w:lastRenderedPageBreak/>
              <w:t xml:space="preserve">Martinez 2023 </w:t>
            </w:r>
            <w:r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(14)</w:t>
            </w:r>
            <w:r w:rsidRPr="0000330F">
              <w:rPr>
                <w:rFonts w:ascii="Times New Roman" w:hAnsi="Times New Roman"/>
              </w:rPr>
              <w:fldChar w:fldCharType="end"/>
            </w:r>
          </w:p>
        </w:tc>
        <w:tc>
          <w:tcPr>
            <w:tcW w:w="550" w:type="pct"/>
            <w:tcBorders>
              <w:top w:val="single" w:sz="4" w:space="0" w:color="000000"/>
              <w:left w:val="single" w:sz="4" w:space="0" w:color="000000"/>
              <w:bottom w:val="single" w:sz="4" w:space="0" w:color="000000"/>
              <w:right w:val="single" w:sz="4" w:space="0" w:color="000000"/>
            </w:tcBorders>
          </w:tcPr>
          <w:p w14:paraId="61AE972A" w14:textId="5B8C09D8" w:rsidR="005D4C08" w:rsidRPr="0000330F" w:rsidRDefault="00802498" w:rsidP="0059634A">
            <w:pPr>
              <w:spacing w:line="480" w:lineRule="auto"/>
              <w:jc w:val="center"/>
              <w:rPr>
                <w:rFonts w:ascii="Times New Roman" w:hAnsi="Times New Roman"/>
              </w:rPr>
            </w:pPr>
            <w:r w:rsidRPr="0000330F">
              <w:rPr>
                <w:rFonts w:ascii="Times New Roman" w:hAnsi="Times New Roman"/>
              </w:rPr>
              <w:lastRenderedPageBreak/>
              <w:t>0.01</w:t>
            </w:r>
          </w:p>
        </w:tc>
        <w:tc>
          <w:tcPr>
            <w:tcW w:w="393" w:type="pct"/>
            <w:tcBorders>
              <w:top w:val="single" w:sz="4" w:space="0" w:color="000000"/>
              <w:left w:val="single" w:sz="4" w:space="0" w:color="000000"/>
              <w:bottom w:val="single" w:sz="4" w:space="0" w:color="000000"/>
              <w:right w:val="single" w:sz="4" w:space="0" w:color="000000"/>
            </w:tcBorders>
          </w:tcPr>
          <w:p w14:paraId="01EA13E2" w14:textId="28977F18" w:rsidR="005D4C08" w:rsidRPr="0000330F" w:rsidRDefault="00802498" w:rsidP="0059634A">
            <w:pPr>
              <w:spacing w:line="480" w:lineRule="auto"/>
              <w:jc w:val="center"/>
              <w:rPr>
                <w:rFonts w:ascii="Times New Roman" w:hAnsi="Times New Roman"/>
              </w:rPr>
            </w:pPr>
            <w:r w:rsidRPr="0000330F">
              <w:rPr>
                <w:rFonts w:ascii="Times New Roman" w:hAnsi="Times New Roman"/>
              </w:rPr>
              <w:t>72</w:t>
            </w:r>
          </w:p>
        </w:tc>
        <w:tc>
          <w:tcPr>
            <w:tcW w:w="996" w:type="pct"/>
            <w:tcBorders>
              <w:top w:val="single" w:sz="4" w:space="0" w:color="000000"/>
              <w:left w:val="single" w:sz="4" w:space="0" w:color="000000"/>
              <w:bottom w:val="single" w:sz="4" w:space="0" w:color="000000"/>
              <w:right w:val="single" w:sz="4" w:space="0" w:color="000000"/>
            </w:tcBorders>
          </w:tcPr>
          <w:p w14:paraId="0C096E9E"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84.1 (70.6–94.3)*</w:t>
            </w:r>
          </w:p>
        </w:tc>
      </w:tr>
      <w:tr w:rsidR="005D4C08" w:rsidRPr="0000330F" w14:paraId="3AC37B6F" w14:textId="77777777" w:rsidTr="00802498">
        <w:tc>
          <w:tcPr>
            <w:tcW w:w="881" w:type="pct"/>
            <w:tcBorders>
              <w:top w:val="single" w:sz="4" w:space="0" w:color="000000"/>
              <w:left w:val="single" w:sz="4" w:space="0" w:color="000000"/>
              <w:bottom w:val="single" w:sz="4" w:space="0" w:color="000000"/>
              <w:right w:val="single" w:sz="4" w:space="0" w:color="000000"/>
            </w:tcBorders>
          </w:tcPr>
          <w:p w14:paraId="5720909C" w14:textId="77777777" w:rsidR="005D4C08" w:rsidRPr="0000330F" w:rsidRDefault="005D4C08" w:rsidP="0059634A">
            <w:pPr>
              <w:spacing w:line="480" w:lineRule="auto"/>
              <w:rPr>
                <w:rFonts w:ascii="Times New Roman" w:hAnsi="Times New Roman"/>
              </w:rPr>
            </w:pPr>
            <w:r w:rsidRPr="0000330F">
              <w:rPr>
                <w:rFonts w:ascii="Times New Roman" w:hAnsi="Times New Roman"/>
              </w:rPr>
              <w:t>PFS at 5 years</w:t>
            </w:r>
          </w:p>
        </w:tc>
        <w:tc>
          <w:tcPr>
            <w:tcW w:w="530" w:type="pct"/>
            <w:tcBorders>
              <w:top w:val="single" w:sz="4" w:space="0" w:color="000000"/>
              <w:left w:val="single" w:sz="4" w:space="0" w:color="000000"/>
              <w:bottom w:val="single" w:sz="4" w:space="0" w:color="000000"/>
              <w:right w:val="single" w:sz="4" w:space="0" w:color="000000"/>
            </w:tcBorders>
          </w:tcPr>
          <w:p w14:paraId="1758A7D0"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w:t>
            </w:r>
          </w:p>
        </w:tc>
        <w:tc>
          <w:tcPr>
            <w:tcW w:w="550" w:type="pct"/>
            <w:tcBorders>
              <w:top w:val="single" w:sz="4" w:space="0" w:color="000000"/>
              <w:left w:val="single" w:sz="4" w:space="0" w:color="000000"/>
              <w:bottom w:val="single" w:sz="4" w:space="0" w:color="000000"/>
              <w:right w:val="single" w:sz="4" w:space="0" w:color="000000"/>
            </w:tcBorders>
          </w:tcPr>
          <w:p w14:paraId="3F2A82B2"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67</w:t>
            </w:r>
          </w:p>
        </w:tc>
        <w:tc>
          <w:tcPr>
            <w:tcW w:w="1100" w:type="pct"/>
            <w:tcBorders>
              <w:top w:val="single" w:sz="4" w:space="0" w:color="000000"/>
              <w:left w:val="single" w:sz="4" w:space="0" w:color="000000"/>
              <w:bottom w:val="single" w:sz="4" w:space="0" w:color="000000"/>
              <w:right w:val="single" w:sz="4" w:space="0" w:color="000000"/>
            </w:tcBorders>
          </w:tcPr>
          <w:p w14:paraId="5CE4BFFA" w14:textId="7937A360"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Forlenza 2023 </w: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(12)</w:t>
            </w:r>
            <w:r w:rsidRPr="0000330F">
              <w:rPr>
                <w:rFonts w:ascii="Times New Roman" w:hAnsi="Times New Roman"/>
              </w:rPr>
              <w:fldChar w:fldCharType="end"/>
            </w:r>
          </w:p>
        </w:tc>
        <w:tc>
          <w:tcPr>
            <w:tcW w:w="550" w:type="pct"/>
            <w:tcBorders>
              <w:top w:val="single" w:sz="4" w:space="0" w:color="000000"/>
              <w:left w:val="single" w:sz="4" w:space="0" w:color="000000"/>
              <w:bottom w:val="single" w:sz="4" w:space="0" w:color="000000"/>
              <w:right w:val="single" w:sz="4" w:space="0" w:color="000000"/>
            </w:tcBorders>
          </w:tcPr>
          <w:p w14:paraId="4EA5C771"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393" w:type="pct"/>
            <w:tcBorders>
              <w:top w:val="single" w:sz="4" w:space="0" w:color="000000"/>
              <w:left w:val="single" w:sz="4" w:space="0" w:color="000000"/>
              <w:bottom w:val="single" w:sz="4" w:space="0" w:color="000000"/>
              <w:right w:val="single" w:sz="4" w:space="0" w:color="000000"/>
            </w:tcBorders>
          </w:tcPr>
          <w:p w14:paraId="48E109ED"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996" w:type="pct"/>
            <w:tcBorders>
              <w:top w:val="single" w:sz="4" w:space="0" w:color="000000"/>
              <w:left w:val="single" w:sz="4" w:space="0" w:color="000000"/>
              <w:bottom w:val="single" w:sz="4" w:space="0" w:color="000000"/>
              <w:right w:val="single" w:sz="4" w:space="0" w:color="000000"/>
            </w:tcBorders>
          </w:tcPr>
          <w:p w14:paraId="7C4694B2"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93.5 (82.5–97.8)</w:t>
            </w:r>
          </w:p>
        </w:tc>
      </w:tr>
      <w:tr w:rsidR="005D4C08" w:rsidRPr="0000330F" w14:paraId="0C0663C4" w14:textId="77777777" w:rsidTr="00C41174">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78631415" w14:textId="77777777" w:rsidR="005D4C08" w:rsidRPr="0000330F" w:rsidRDefault="005D4C08" w:rsidP="0059634A">
            <w:pPr>
              <w:spacing w:line="480" w:lineRule="auto"/>
              <w:rPr>
                <w:rFonts w:ascii="Times New Roman" w:hAnsi="Times New Roman"/>
              </w:rPr>
            </w:pPr>
            <w:r w:rsidRPr="0000330F">
              <w:rPr>
                <w:rFonts w:ascii="Times New Roman" w:hAnsi="Times New Roman"/>
                <w:b/>
                <w:bCs/>
              </w:rPr>
              <w:t>PFS rates by pre-ASCT PET status</w:t>
            </w:r>
          </w:p>
        </w:tc>
      </w:tr>
      <w:tr w:rsidR="005D4C08" w:rsidRPr="0000330F" w14:paraId="6EF3357D" w14:textId="77777777" w:rsidTr="00802498">
        <w:tc>
          <w:tcPr>
            <w:tcW w:w="881" w:type="pct"/>
            <w:tcBorders>
              <w:top w:val="single" w:sz="4" w:space="0" w:color="000000"/>
              <w:left w:val="single" w:sz="4" w:space="0" w:color="000000"/>
              <w:bottom w:val="single" w:sz="4" w:space="0" w:color="000000"/>
              <w:right w:val="single" w:sz="4" w:space="0" w:color="000000"/>
            </w:tcBorders>
          </w:tcPr>
          <w:p w14:paraId="6C2E0CAC" w14:textId="77777777" w:rsidR="005D4C08" w:rsidRPr="0000330F" w:rsidRDefault="005D4C08" w:rsidP="0059634A">
            <w:pPr>
              <w:spacing w:line="480" w:lineRule="auto"/>
              <w:rPr>
                <w:rFonts w:ascii="Times New Roman" w:hAnsi="Times New Roman"/>
              </w:rPr>
            </w:pPr>
            <w:r w:rsidRPr="0000330F">
              <w:rPr>
                <w:rFonts w:ascii="Times New Roman" w:hAnsi="Times New Roman"/>
                <w:b/>
                <w:bCs/>
                <w:i/>
                <w:iCs/>
              </w:rPr>
              <w:t xml:space="preserve">Patients with </w:t>
            </w:r>
            <w:r w:rsidRPr="0000330F">
              <w:rPr>
                <w:rFonts w:ascii="Times New Roman" w:hAnsi="Times New Roman"/>
                <w:b/>
                <w:bCs/>
                <w:i/>
                <w:iCs/>
                <w:lang w:val="en-GB"/>
              </w:rPr>
              <w:t>positive pre-ASCT PET status</w:t>
            </w:r>
          </w:p>
        </w:tc>
        <w:tc>
          <w:tcPr>
            <w:tcW w:w="530" w:type="pct"/>
            <w:tcBorders>
              <w:top w:val="single" w:sz="4" w:space="0" w:color="000000"/>
              <w:left w:val="single" w:sz="4" w:space="0" w:color="000000"/>
              <w:bottom w:val="single" w:sz="4" w:space="0" w:color="000000"/>
              <w:right w:val="single" w:sz="4" w:space="0" w:color="000000"/>
            </w:tcBorders>
          </w:tcPr>
          <w:p w14:paraId="3DA924B6" w14:textId="77777777" w:rsidR="005D4C08" w:rsidRPr="0000330F" w:rsidRDefault="005D4C08" w:rsidP="0059634A">
            <w:pPr>
              <w:spacing w:line="480" w:lineRule="auto"/>
              <w:jc w:val="center"/>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tcPr>
          <w:p w14:paraId="1CF22845" w14:textId="77777777" w:rsidR="005D4C08" w:rsidRPr="0000330F" w:rsidRDefault="005D4C08" w:rsidP="0059634A">
            <w:pPr>
              <w:spacing w:line="480" w:lineRule="auto"/>
              <w:jc w:val="center"/>
              <w:rPr>
                <w:rFonts w:ascii="Times New Roman" w:hAnsi="Times New Roman"/>
              </w:rPr>
            </w:pPr>
          </w:p>
        </w:tc>
        <w:tc>
          <w:tcPr>
            <w:tcW w:w="1100" w:type="pct"/>
            <w:tcBorders>
              <w:top w:val="single" w:sz="4" w:space="0" w:color="000000"/>
              <w:left w:val="single" w:sz="4" w:space="0" w:color="000000"/>
              <w:bottom w:val="single" w:sz="4" w:space="0" w:color="000000"/>
              <w:right w:val="single" w:sz="4" w:space="0" w:color="000000"/>
            </w:tcBorders>
          </w:tcPr>
          <w:p w14:paraId="10FFA3DB" w14:textId="77777777" w:rsidR="005D4C08" w:rsidRPr="0000330F" w:rsidRDefault="005D4C08" w:rsidP="0059634A">
            <w:pPr>
              <w:spacing w:line="480" w:lineRule="auto"/>
              <w:jc w:val="center"/>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tcPr>
          <w:p w14:paraId="3A3DB24B" w14:textId="77777777" w:rsidR="005D4C08" w:rsidRPr="0000330F" w:rsidRDefault="005D4C08" w:rsidP="0059634A">
            <w:pPr>
              <w:spacing w:line="480" w:lineRule="auto"/>
              <w:jc w:val="center"/>
              <w:rPr>
                <w:rFonts w:ascii="Times New Roman" w:hAnsi="Times New Roman"/>
              </w:rPr>
            </w:pPr>
          </w:p>
        </w:tc>
        <w:tc>
          <w:tcPr>
            <w:tcW w:w="393" w:type="pct"/>
            <w:tcBorders>
              <w:top w:val="single" w:sz="4" w:space="0" w:color="000000"/>
              <w:left w:val="single" w:sz="4" w:space="0" w:color="000000"/>
              <w:bottom w:val="single" w:sz="4" w:space="0" w:color="000000"/>
              <w:right w:val="single" w:sz="4" w:space="0" w:color="000000"/>
            </w:tcBorders>
          </w:tcPr>
          <w:p w14:paraId="6BEDC7C0" w14:textId="77777777" w:rsidR="005D4C08" w:rsidRPr="0000330F" w:rsidRDefault="005D4C08" w:rsidP="0059634A">
            <w:pPr>
              <w:spacing w:line="480" w:lineRule="auto"/>
              <w:jc w:val="center"/>
              <w:rPr>
                <w:rFonts w:ascii="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tcPr>
          <w:p w14:paraId="1C150F28" w14:textId="77777777" w:rsidR="005D4C08" w:rsidRPr="0000330F" w:rsidRDefault="005D4C08" w:rsidP="0059634A">
            <w:pPr>
              <w:spacing w:line="480" w:lineRule="auto"/>
              <w:jc w:val="center"/>
              <w:rPr>
                <w:rFonts w:ascii="Times New Roman" w:hAnsi="Times New Roman"/>
              </w:rPr>
            </w:pPr>
          </w:p>
        </w:tc>
      </w:tr>
      <w:tr w:rsidR="005D4C08" w:rsidRPr="0000330F" w14:paraId="5DDFB683" w14:textId="77777777" w:rsidTr="00802498">
        <w:tc>
          <w:tcPr>
            <w:tcW w:w="881" w:type="pct"/>
            <w:tcBorders>
              <w:top w:val="single" w:sz="4" w:space="0" w:color="000000"/>
              <w:left w:val="single" w:sz="4" w:space="0" w:color="000000"/>
              <w:bottom w:val="single" w:sz="4" w:space="0" w:color="000000"/>
              <w:right w:val="single" w:sz="4" w:space="0" w:color="000000"/>
            </w:tcBorders>
          </w:tcPr>
          <w:p w14:paraId="0357F2F3" w14:textId="77777777" w:rsidR="005D4C08" w:rsidRPr="0000330F" w:rsidRDefault="005D4C08" w:rsidP="0059634A">
            <w:pPr>
              <w:spacing w:line="480" w:lineRule="auto"/>
              <w:rPr>
                <w:rFonts w:ascii="Times New Roman" w:hAnsi="Times New Roman"/>
              </w:rPr>
            </w:pPr>
            <w:r w:rsidRPr="0000330F">
              <w:rPr>
                <w:rFonts w:ascii="Times New Roman" w:hAnsi="Times New Roman"/>
              </w:rPr>
              <w:t xml:space="preserve">PFS </w:t>
            </w:r>
            <w:proofErr w:type="gramStart"/>
            <w:r w:rsidRPr="0000330F">
              <w:rPr>
                <w:rFonts w:ascii="Times New Roman" w:hAnsi="Times New Roman"/>
              </w:rPr>
              <w:t>at</w:t>
            </w:r>
            <w:proofErr w:type="gramEnd"/>
            <w:r w:rsidRPr="0000330F">
              <w:rPr>
                <w:rFonts w:ascii="Times New Roman" w:hAnsi="Times New Roman"/>
              </w:rPr>
              <w:t xml:space="preserve"> 1 year</w:t>
            </w:r>
          </w:p>
        </w:tc>
        <w:tc>
          <w:tcPr>
            <w:tcW w:w="530" w:type="pct"/>
            <w:tcBorders>
              <w:top w:val="single" w:sz="4" w:space="0" w:color="000000"/>
              <w:left w:val="single" w:sz="4" w:space="0" w:color="000000"/>
              <w:bottom w:val="single" w:sz="4" w:space="0" w:color="000000"/>
              <w:right w:val="single" w:sz="4" w:space="0" w:color="000000"/>
            </w:tcBorders>
          </w:tcPr>
          <w:p w14:paraId="6010158A"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w:t>
            </w:r>
          </w:p>
        </w:tc>
        <w:tc>
          <w:tcPr>
            <w:tcW w:w="550" w:type="pct"/>
            <w:tcBorders>
              <w:top w:val="single" w:sz="4" w:space="0" w:color="000000"/>
              <w:left w:val="single" w:sz="4" w:space="0" w:color="000000"/>
              <w:bottom w:val="single" w:sz="4" w:space="0" w:color="000000"/>
              <w:right w:val="single" w:sz="4" w:space="0" w:color="000000"/>
            </w:tcBorders>
          </w:tcPr>
          <w:p w14:paraId="641730FD"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62</w:t>
            </w:r>
          </w:p>
        </w:tc>
        <w:tc>
          <w:tcPr>
            <w:tcW w:w="1100" w:type="pct"/>
            <w:tcBorders>
              <w:top w:val="single" w:sz="4" w:space="0" w:color="000000"/>
              <w:left w:val="single" w:sz="4" w:space="0" w:color="000000"/>
              <w:bottom w:val="single" w:sz="4" w:space="0" w:color="000000"/>
              <w:right w:val="single" w:sz="4" w:space="0" w:color="000000"/>
            </w:tcBorders>
          </w:tcPr>
          <w:p w14:paraId="68BF3C4A" w14:textId="7D3435B4"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Martinez 2023 </w:t>
            </w:r>
            <w:r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(14)</w:t>
            </w:r>
            <w:r w:rsidRPr="0000330F">
              <w:rPr>
                <w:rFonts w:ascii="Times New Roman" w:hAnsi="Times New Roman"/>
              </w:rPr>
              <w:fldChar w:fldCharType="end"/>
            </w:r>
            <w:r w:rsidRPr="0000330F">
              <w:rPr>
                <w:rFonts w:ascii="Times New Roman" w:hAnsi="Times New Roman"/>
              </w:rPr>
              <w:t>*</w:t>
            </w:r>
          </w:p>
        </w:tc>
        <w:tc>
          <w:tcPr>
            <w:tcW w:w="550" w:type="pct"/>
            <w:tcBorders>
              <w:top w:val="single" w:sz="4" w:space="0" w:color="000000"/>
              <w:left w:val="single" w:sz="4" w:space="0" w:color="000000"/>
              <w:bottom w:val="single" w:sz="4" w:space="0" w:color="000000"/>
              <w:right w:val="single" w:sz="4" w:space="0" w:color="000000"/>
            </w:tcBorders>
          </w:tcPr>
          <w:p w14:paraId="0B78CFAF"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393" w:type="pct"/>
            <w:tcBorders>
              <w:top w:val="single" w:sz="4" w:space="0" w:color="000000"/>
              <w:left w:val="single" w:sz="4" w:space="0" w:color="000000"/>
              <w:bottom w:val="single" w:sz="4" w:space="0" w:color="000000"/>
              <w:right w:val="single" w:sz="4" w:space="0" w:color="000000"/>
            </w:tcBorders>
          </w:tcPr>
          <w:p w14:paraId="34C41629"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996" w:type="pct"/>
            <w:tcBorders>
              <w:top w:val="single" w:sz="4" w:space="0" w:color="000000"/>
              <w:left w:val="single" w:sz="4" w:space="0" w:color="000000"/>
              <w:bottom w:val="single" w:sz="4" w:space="0" w:color="000000"/>
              <w:right w:val="single" w:sz="4" w:space="0" w:color="000000"/>
            </w:tcBorders>
          </w:tcPr>
          <w:p w14:paraId="6192F577"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81.3 (57.0–93.4)*</w:t>
            </w:r>
          </w:p>
        </w:tc>
      </w:tr>
      <w:tr w:rsidR="005D4C08" w:rsidRPr="0000330F" w14:paraId="584CE14C" w14:textId="77777777" w:rsidTr="00802498">
        <w:tc>
          <w:tcPr>
            <w:tcW w:w="881" w:type="pct"/>
            <w:tcBorders>
              <w:top w:val="single" w:sz="4" w:space="0" w:color="000000"/>
              <w:left w:val="single" w:sz="4" w:space="0" w:color="000000"/>
              <w:bottom w:val="single" w:sz="4" w:space="0" w:color="000000"/>
              <w:right w:val="single" w:sz="4" w:space="0" w:color="000000"/>
            </w:tcBorders>
          </w:tcPr>
          <w:p w14:paraId="6A69A916" w14:textId="77777777" w:rsidR="005D4C08" w:rsidRPr="0000330F" w:rsidRDefault="005D4C08" w:rsidP="0059634A">
            <w:pPr>
              <w:spacing w:line="480" w:lineRule="auto"/>
              <w:rPr>
                <w:rFonts w:ascii="Times New Roman" w:hAnsi="Times New Roman"/>
              </w:rPr>
            </w:pPr>
            <w:r w:rsidRPr="0000330F">
              <w:rPr>
                <w:rFonts w:ascii="Times New Roman" w:hAnsi="Times New Roman"/>
              </w:rPr>
              <w:t>PFS at 2 years</w:t>
            </w:r>
          </w:p>
        </w:tc>
        <w:tc>
          <w:tcPr>
            <w:tcW w:w="530" w:type="pct"/>
            <w:tcBorders>
              <w:top w:val="single" w:sz="4" w:space="0" w:color="000000"/>
              <w:left w:val="single" w:sz="4" w:space="0" w:color="000000"/>
              <w:bottom w:val="single" w:sz="4" w:space="0" w:color="000000"/>
              <w:right w:val="single" w:sz="4" w:space="0" w:color="000000"/>
            </w:tcBorders>
          </w:tcPr>
          <w:p w14:paraId="7288A79A"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w:t>
            </w:r>
          </w:p>
        </w:tc>
        <w:tc>
          <w:tcPr>
            <w:tcW w:w="550" w:type="pct"/>
            <w:tcBorders>
              <w:top w:val="single" w:sz="4" w:space="0" w:color="000000"/>
              <w:left w:val="single" w:sz="4" w:space="0" w:color="000000"/>
              <w:bottom w:val="single" w:sz="4" w:space="0" w:color="000000"/>
              <w:right w:val="single" w:sz="4" w:space="0" w:color="000000"/>
            </w:tcBorders>
          </w:tcPr>
          <w:p w14:paraId="7F92AD63"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62</w:t>
            </w:r>
          </w:p>
        </w:tc>
        <w:tc>
          <w:tcPr>
            <w:tcW w:w="1100" w:type="pct"/>
            <w:tcBorders>
              <w:top w:val="single" w:sz="4" w:space="0" w:color="000000"/>
              <w:left w:val="single" w:sz="4" w:space="0" w:color="000000"/>
              <w:bottom w:val="single" w:sz="4" w:space="0" w:color="000000"/>
              <w:right w:val="single" w:sz="4" w:space="0" w:color="000000"/>
            </w:tcBorders>
          </w:tcPr>
          <w:p w14:paraId="3912A547" w14:textId="149F7957"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Martinez 2023 </w:t>
            </w:r>
            <w:r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(14)</w:t>
            </w:r>
            <w:r w:rsidRPr="0000330F">
              <w:rPr>
                <w:rFonts w:ascii="Times New Roman" w:hAnsi="Times New Roman"/>
              </w:rPr>
              <w:fldChar w:fldCharType="end"/>
            </w:r>
            <w:r w:rsidRPr="0000330F">
              <w:rPr>
                <w:rFonts w:ascii="Times New Roman" w:hAnsi="Times New Roman"/>
              </w:rPr>
              <w:t>*</w:t>
            </w:r>
          </w:p>
        </w:tc>
        <w:tc>
          <w:tcPr>
            <w:tcW w:w="550" w:type="pct"/>
            <w:tcBorders>
              <w:top w:val="single" w:sz="4" w:space="0" w:color="000000"/>
              <w:left w:val="single" w:sz="4" w:space="0" w:color="000000"/>
              <w:bottom w:val="single" w:sz="4" w:space="0" w:color="000000"/>
              <w:right w:val="single" w:sz="4" w:space="0" w:color="000000"/>
            </w:tcBorders>
          </w:tcPr>
          <w:p w14:paraId="1B5B6771"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393" w:type="pct"/>
            <w:tcBorders>
              <w:top w:val="single" w:sz="4" w:space="0" w:color="000000"/>
              <w:left w:val="single" w:sz="4" w:space="0" w:color="000000"/>
              <w:bottom w:val="single" w:sz="4" w:space="0" w:color="000000"/>
              <w:right w:val="single" w:sz="4" w:space="0" w:color="000000"/>
            </w:tcBorders>
          </w:tcPr>
          <w:p w14:paraId="1C9C1AF1"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996" w:type="pct"/>
            <w:tcBorders>
              <w:top w:val="single" w:sz="4" w:space="0" w:color="000000"/>
              <w:left w:val="single" w:sz="4" w:space="0" w:color="000000"/>
              <w:bottom w:val="single" w:sz="4" w:space="0" w:color="000000"/>
              <w:right w:val="single" w:sz="4" w:space="0" w:color="000000"/>
            </w:tcBorders>
          </w:tcPr>
          <w:p w14:paraId="2BC24E91"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81.3 (57.0–93.4)*</w:t>
            </w:r>
          </w:p>
        </w:tc>
      </w:tr>
      <w:tr w:rsidR="005D4C08" w:rsidRPr="0000330F" w14:paraId="1A4848DC" w14:textId="77777777" w:rsidTr="00802498">
        <w:tc>
          <w:tcPr>
            <w:tcW w:w="881" w:type="pct"/>
            <w:tcBorders>
              <w:top w:val="single" w:sz="4" w:space="0" w:color="000000"/>
              <w:left w:val="single" w:sz="4" w:space="0" w:color="000000"/>
              <w:bottom w:val="single" w:sz="4" w:space="0" w:color="000000"/>
              <w:right w:val="single" w:sz="4" w:space="0" w:color="000000"/>
            </w:tcBorders>
          </w:tcPr>
          <w:p w14:paraId="186C0B89" w14:textId="77777777" w:rsidR="005D4C08" w:rsidRPr="0000330F" w:rsidRDefault="005D4C08" w:rsidP="0059634A">
            <w:pPr>
              <w:spacing w:line="480" w:lineRule="auto"/>
              <w:rPr>
                <w:rFonts w:ascii="Times New Roman" w:hAnsi="Times New Roman"/>
              </w:rPr>
            </w:pPr>
            <w:r w:rsidRPr="0000330F">
              <w:rPr>
                <w:rFonts w:ascii="Times New Roman" w:hAnsi="Times New Roman"/>
              </w:rPr>
              <w:t>PFS at 3 years</w:t>
            </w:r>
          </w:p>
        </w:tc>
        <w:tc>
          <w:tcPr>
            <w:tcW w:w="530" w:type="pct"/>
            <w:tcBorders>
              <w:top w:val="single" w:sz="4" w:space="0" w:color="000000"/>
              <w:left w:val="single" w:sz="4" w:space="0" w:color="000000"/>
              <w:bottom w:val="single" w:sz="4" w:space="0" w:color="000000"/>
              <w:right w:val="single" w:sz="4" w:space="0" w:color="000000"/>
            </w:tcBorders>
          </w:tcPr>
          <w:p w14:paraId="040341F8"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2</w:t>
            </w:r>
          </w:p>
        </w:tc>
        <w:tc>
          <w:tcPr>
            <w:tcW w:w="550" w:type="pct"/>
            <w:tcBorders>
              <w:top w:val="single" w:sz="4" w:space="0" w:color="000000"/>
              <w:left w:val="single" w:sz="4" w:space="0" w:color="000000"/>
              <w:bottom w:val="single" w:sz="4" w:space="0" w:color="000000"/>
              <w:right w:val="single" w:sz="4" w:space="0" w:color="000000"/>
            </w:tcBorders>
          </w:tcPr>
          <w:p w14:paraId="0C06673E"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129</w:t>
            </w:r>
          </w:p>
        </w:tc>
        <w:tc>
          <w:tcPr>
            <w:tcW w:w="1100" w:type="pct"/>
            <w:tcBorders>
              <w:top w:val="single" w:sz="4" w:space="0" w:color="000000"/>
              <w:left w:val="single" w:sz="4" w:space="0" w:color="000000"/>
              <w:bottom w:val="single" w:sz="4" w:space="0" w:color="000000"/>
              <w:right w:val="single" w:sz="4" w:space="0" w:color="000000"/>
            </w:tcBorders>
          </w:tcPr>
          <w:p w14:paraId="6CB36613" w14:textId="20ADE3A7"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Forlenza 2023 </w: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(12)</w:t>
            </w:r>
            <w:r w:rsidRPr="0000330F">
              <w:rPr>
                <w:rFonts w:ascii="Times New Roman" w:hAnsi="Times New Roman"/>
              </w:rPr>
              <w:fldChar w:fldCharType="end"/>
            </w:r>
          </w:p>
          <w:p w14:paraId="395FDBB7" w14:textId="2308B1CB"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Martinez 2023 </w:t>
            </w:r>
            <w:r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(14)</w:t>
            </w:r>
            <w:r w:rsidRPr="0000330F">
              <w:rPr>
                <w:rFonts w:ascii="Times New Roman" w:hAnsi="Times New Roman"/>
              </w:rPr>
              <w:fldChar w:fldCharType="end"/>
            </w:r>
            <w:r w:rsidRPr="0000330F">
              <w:rPr>
                <w:rFonts w:ascii="Times New Roman" w:hAnsi="Times New Roman"/>
              </w:rPr>
              <w:t>*</w:t>
            </w:r>
          </w:p>
        </w:tc>
        <w:tc>
          <w:tcPr>
            <w:tcW w:w="550" w:type="pct"/>
            <w:tcBorders>
              <w:top w:val="single" w:sz="4" w:space="0" w:color="000000"/>
              <w:left w:val="single" w:sz="4" w:space="0" w:color="000000"/>
              <w:bottom w:val="single" w:sz="4" w:space="0" w:color="000000"/>
              <w:right w:val="single" w:sz="4" w:space="0" w:color="000000"/>
            </w:tcBorders>
          </w:tcPr>
          <w:p w14:paraId="2D7CDC37"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393" w:type="pct"/>
            <w:tcBorders>
              <w:top w:val="single" w:sz="4" w:space="0" w:color="000000"/>
              <w:left w:val="single" w:sz="4" w:space="0" w:color="000000"/>
              <w:bottom w:val="single" w:sz="4" w:space="0" w:color="000000"/>
              <w:right w:val="single" w:sz="4" w:space="0" w:color="000000"/>
            </w:tcBorders>
          </w:tcPr>
          <w:p w14:paraId="2A18F091"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996" w:type="pct"/>
            <w:tcBorders>
              <w:top w:val="single" w:sz="4" w:space="0" w:color="000000"/>
              <w:left w:val="single" w:sz="4" w:space="0" w:color="000000"/>
              <w:bottom w:val="single" w:sz="4" w:space="0" w:color="000000"/>
              <w:right w:val="single" w:sz="4" w:space="0" w:color="000000"/>
            </w:tcBorders>
          </w:tcPr>
          <w:p w14:paraId="19D1A233"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72.3 (56.0–86.2)*</w:t>
            </w:r>
          </w:p>
        </w:tc>
      </w:tr>
      <w:tr w:rsidR="005D4C08" w:rsidRPr="0000330F" w14:paraId="7196FEF6" w14:textId="77777777" w:rsidTr="00802498">
        <w:tc>
          <w:tcPr>
            <w:tcW w:w="881" w:type="pct"/>
            <w:tcBorders>
              <w:top w:val="single" w:sz="4" w:space="0" w:color="000000"/>
              <w:left w:val="single" w:sz="4" w:space="0" w:color="000000"/>
              <w:bottom w:val="single" w:sz="4" w:space="0" w:color="000000"/>
              <w:right w:val="single" w:sz="4" w:space="0" w:color="000000"/>
            </w:tcBorders>
          </w:tcPr>
          <w:p w14:paraId="621FDA97" w14:textId="77777777" w:rsidR="005D4C08" w:rsidRPr="0000330F" w:rsidRDefault="005D4C08" w:rsidP="0059634A">
            <w:pPr>
              <w:spacing w:line="480" w:lineRule="auto"/>
              <w:rPr>
                <w:rFonts w:ascii="Times New Roman" w:hAnsi="Times New Roman"/>
              </w:rPr>
            </w:pPr>
            <w:r w:rsidRPr="0000330F">
              <w:rPr>
                <w:rFonts w:ascii="Times New Roman" w:hAnsi="Times New Roman"/>
                <w:b/>
                <w:bCs/>
                <w:i/>
                <w:iCs/>
              </w:rPr>
              <w:t xml:space="preserve">Patients with </w:t>
            </w:r>
            <w:r w:rsidRPr="0000330F">
              <w:rPr>
                <w:rFonts w:ascii="Times New Roman" w:hAnsi="Times New Roman"/>
                <w:b/>
                <w:bCs/>
                <w:i/>
                <w:iCs/>
                <w:lang w:val="en-GB"/>
              </w:rPr>
              <w:t>negative pre-ASCT PET status</w:t>
            </w:r>
          </w:p>
        </w:tc>
        <w:tc>
          <w:tcPr>
            <w:tcW w:w="530" w:type="pct"/>
            <w:tcBorders>
              <w:top w:val="single" w:sz="4" w:space="0" w:color="000000"/>
              <w:left w:val="single" w:sz="4" w:space="0" w:color="000000"/>
              <w:bottom w:val="single" w:sz="4" w:space="0" w:color="000000"/>
              <w:right w:val="single" w:sz="4" w:space="0" w:color="000000"/>
            </w:tcBorders>
          </w:tcPr>
          <w:p w14:paraId="7B11B54F" w14:textId="77777777" w:rsidR="005D4C08" w:rsidRPr="0000330F" w:rsidRDefault="005D4C08" w:rsidP="0059634A">
            <w:pPr>
              <w:spacing w:line="480" w:lineRule="auto"/>
              <w:jc w:val="center"/>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tcPr>
          <w:p w14:paraId="71658B76" w14:textId="77777777" w:rsidR="005D4C08" w:rsidRPr="0000330F" w:rsidRDefault="005D4C08" w:rsidP="0059634A">
            <w:pPr>
              <w:spacing w:line="480" w:lineRule="auto"/>
              <w:jc w:val="center"/>
              <w:rPr>
                <w:rFonts w:ascii="Times New Roman" w:hAnsi="Times New Roman"/>
              </w:rPr>
            </w:pPr>
          </w:p>
        </w:tc>
        <w:tc>
          <w:tcPr>
            <w:tcW w:w="1100" w:type="pct"/>
            <w:tcBorders>
              <w:top w:val="single" w:sz="4" w:space="0" w:color="000000"/>
              <w:left w:val="single" w:sz="4" w:space="0" w:color="000000"/>
              <w:bottom w:val="single" w:sz="4" w:space="0" w:color="000000"/>
              <w:right w:val="single" w:sz="4" w:space="0" w:color="000000"/>
            </w:tcBorders>
          </w:tcPr>
          <w:p w14:paraId="5FA42022" w14:textId="77777777" w:rsidR="005D4C08" w:rsidRPr="0000330F" w:rsidRDefault="005D4C08" w:rsidP="0059634A">
            <w:pPr>
              <w:spacing w:line="480" w:lineRule="auto"/>
              <w:jc w:val="center"/>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tcPr>
          <w:p w14:paraId="36719257" w14:textId="77777777" w:rsidR="005D4C08" w:rsidRPr="0000330F" w:rsidRDefault="005D4C08" w:rsidP="0059634A">
            <w:pPr>
              <w:spacing w:line="480" w:lineRule="auto"/>
              <w:jc w:val="center"/>
              <w:rPr>
                <w:rFonts w:ascii="Times New Roman" w:hAnsi="Times New Roman"/>
              </w:rPr>
            </w:pPr>
          </w:p>
        </w:tc>
        <w:tc>
          <w:tcPr>
            <w:tcW w:w="393" w:type="pct"/>
            <w:tcBorders>
              <w:top w:val="single" w:sz="4" w:space="0" w:color="000000"/>
              <w:left w:val="single" w:sz="4" w:space="0" w:color="000000"/>
              <w:bottom w:val="single" w:sz="4" w:space="0" w:color="000000"/>
              <w:right w:val="single" w:sz="4" w:space="0" w:color="000000"/>
            </w:tcBorders>
          </w:tcPr>
          <w:p w14:paraId="3E07F337" w14:textId="77777777" w:rsidR="005D4C08" w:rsidRPr="0000330F" w:rsidRDefault="005D4C08" w:rsidP="0059634A">
            <w:pPr>
              <w:spacing w:line="480" w:lineRule="auto"/>
              <w:jc w:val="center"/>
              <w:rPr>
                <w:rFonts w:ascii="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tcPr>
          <w:p w14:paraId="520A5621" w14:textId="77777777" w:rsidR="005D4C08" w:rsidRPr="0000330F" w:rsidRDefault="005D4C08" w:rsidP="0059634A">
            <w:pPr>
              <w:spacing w:line="480" w:lineRule="auto"/>
              <w:jc w:val="center"/>
              <w:rPr>
                <w:rFonts w:ascii="Times New Roman" w:hAnsi="Times New Roman"/>
              </w:rPr>
            </w:pPr>
          </w:p>
        </w:tc>
      </w:tr>
      <w:tr w:rsidR="005D4C08" w:rsidRPr="0000330F" w14:paraId="13804A18" w14:textId="77777777" w:rsidTr="00802498">
        <w:tc>
          <w:tcPr>
            <w:tcW w:w="881" w:type="pct"/>
            <w:tcBorders>
              <w:top w:val="single" w:sz="4" w:space="0" w:color="000000"/>
              <w:left w:val="single" w:sz="4" w:space="0" w:color="000000"/>
              <w:bottom w:val="single" w:sz="4" w:space="0" w:color="000000"/>
              <w:right w:val="single" w:sz="4" w:space="0" w:color="000000"/>
            </w:tcBorders>
          </w:tcPr>
          <w:p w14:paraId="48C00E71" w14:textId="77777777" w:rsidR="005D4C08" w:rsidRPr="0000330F" w:rsidRDefault="005D4C08" w:rsidP="0059634A">
            <w:pPr>
              <w:spacing w:line="480" w:lineRule="auto"/>
              <w:rPr>
                <w:rFonts w:ascii="Times New Roman" w:hAnsi="Times New Roman"/>
              </w:rPr>
            </w:pPr>
            <w:r w:rsidRPr="0000330F">
              <w:rPr>
                <w:rFonts w:ascii="Times New Roman" w:hAnsi="Times New Roman"/>
              </w:rPr>
              <w:t xml:space="preserve">PFS </w:t>
            </w:r>
            <w:proofErr w:type="gramStart"/>
            <w:r w:rsidRPr="0000330F">
              <w:rPr>
                <w:rFonts w:ascii="Times New Roman" w:hAnsi="Times New Roman"/>
              </w:rPr>
              <w:t>at</w:t>
            </w:r>
            <w:proofErr w:type="gramEnd"/>
            <w:r w:rsidRPr="0000330F">
              <w:rPr>
                <w:rFonts w:ascii="Times New Roman" w:hAnsi="Times New Roman"/>
              </w:rPr>
              <w:t xml:space="preserve"> 1 year</w:t>
            </w:r>
          </w:p>
        </w:tc>
        <w:tc>
          <w:tcPr>
            <w:tcW w:w="530" w:type="pct"/>
            <w:tcBorders>
              <w:top w:val="single" w:sz="4" w:space="0" w:color="000000"/>
              <w:left w:val="single" w:sz="4" w:space="0" w:color="000000"/>
              <w:bottom w:val="single" w:sz="4" w:space="0" w:color="000000"/>
              <w:right w:val="single" w:sz="4" w:space="0" w:color="000000"/>
            </w:tcBorders>
          </w:tcPr>
          <w:p w14:paraId="0AF6CE42"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w:t>
            </w:r>
          </w:p>
        </w:tc>
        <w:tc>
          <w:tcPr>
            <w:tcW w:w="550" w:type="pct"/>
            <w:tcBorders>
              <w:top w:val="single" w:sz="4" w:space="0" w:color="000000"/>
              <w:left w:val="single" w:sz="4" w:space="0" w:color="000000"/>
              <w:bottom w:val="single" w:sz="4" w:space="0" w:color="000000"/>
              <w:right w:val="single" w:sz="4" w:space="0" w:color="000000"/>
            </w:tcBorders>
          </w:tcPr>
          <w:p w14:paraId="39537F36"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62</w:t>
            </w:r>
          </w:p>
        </w:tc>
        <w:tc>
          <w:tcPr>
            <w:tcW w:w="1100" w:type="pct"/>
            <w:tcBorders>
              <w:top w:val="single" w:sz="4" w:space="0" w:color="000000"/>
              <w:left w:val="single" w:sz="4" w:space="0" w:color="000000"/>
              <w:bottom w:val="single" w:sz="4" w:space="0" w:color="000000"/>
              <w:right w:val="single" w:sz="4" w:space="0" w:color="000000"/>
            </w:tcBorders>
          </w:tcPr>
          <w:p w14:paraId="53440E29" w14:textId="2F6BB3E8"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Martinez 2023 </w:t>
            </w:r>
            <w:r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(14)</w:t>
            </w:r>
            <w:r w:rsidRPr="0000330F">
              <w:rPr>
                <w:rFonts w:ascii="Times New Roman" w:hAnsi="Times New Roman"/>
              </w:rPr>
              <w:fldChar w:fldCharType="end"/>
            </w:r>
            <w:r w:rsidRPr="0000330F">
              <w:rPr>
                <w:rFonts w:ascii="Times New Roman" w:hAnsi="Times New Roman"/>
              </w:rPr>
              <w:t>*</w:t>
            </w:r>
          </w:p>
        </w:tc>
        <w:tc>
          <w:tcPr>
            <w:tcW w:w="550" w:type="pct"/>
            <w:tcBorders>
              <w:top w:val="single" w:sz="4" w:space="0" w:color="000000"/>
              <w:left w:val="single" w:sz="4" w:space="0" w:color="000000"/>
              <w:bottom w:val="single" w:sz="4" w:space="0" w:color="000000"/>
              <w:right w:val="single" w:sz="4" w:space="0" w:color="000000"/>
            </w:tcBorders>
          </w:tcPr>
          <w:p w14:paraId="74E02909"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393" w:type="pct"/>
            <w:tcBorders>
              <w:top w:val="single" w:sz="4" w:space="0" w:color="000000"/>
              <w:left w:val="single" w:sz="4" w:space="0" w:color="000000"/>
              <w:bottom w:val="single" w:sz="4" w:space="0" w:color="000000"/>
              <w:right w:val="single" w:sz="4" w:space="0" w:color="000000"/>
            </w:tcBorders>
          </w:tcPr>
          <w:p w14:paraId="56933EEC"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996" w:type="pct"/>
            <w:tcBorders>
              <w:top w:val="single" w:sz="4" w:space="0" w:color="000000"/>
              <w:left w:val="single" w:sz="4" w:space="0" w:color="000000"/>
              <w:bottom w:val="single" w:sz="4" w:space="0" w:color="000000"/>
              <w:right w:val="single" w:sz="4" w:space="0" w:color="000000"/>
            </w:tcBorders>
          </w:tcPr>
          <w:p w14:paraId="69E1B8ED"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93.5 (82.5–97.8)*</w:t>
            </w:r>
          </w:p>
        </w:tc>
      </w:tr>
      <w:tr w:rsidR="005D4C08" w:rsidRPr="0000330F" w14:paraId="493CA7FA" w14:textId="77777777" w:rsidTr="00802498">
        <w:tc>
          <w:tcPr>
            <w:tcW w:w="881" w:type="pct"/>
            <w:tcBorders>
              <w:top w:val="single" w:sz="4" w:space="0" w:color="000000"/>
              <w:left w:val="single" w:sz="4" w:space="0" w:color="000000"/>
              <w:bottom w:val="single" w:sz="4" w:space="0" w:color="000000"/>
              <w:right w:val="single" w:sz="4" w:space="0" w:color="000000"/>
            </w:tcBorders>
          </w:tcPr>
          <w:p w14:paraId="3BA74712" w14:textId="77777777" w:rsidR="005D4C08" w:rsidRPr="0000330F" w:rsidRDefault="005D4C08" w:rsidP="0059634A">
            <w:pPr>
              <w:spacing w:line="480" w:lineRule="auto"/>
              <w:rPr>
                <w:rFonts w:ascii="Times New Roman" w:hAnsi="Times New Roman"/>
              </w:rPr>
            </w:pPr>
            <w:r w:rsidRPr="0000330F">
              <w:rPr>
                <w:rFonts w:ascii="Times New Roman" w:hAnsi="Times New Roman"/>
              </w:rPr>
              <w:t>PFS at 2 years</w:t>
            </w:r>
          </w:p>
        </w:tc>
        <w:tc>
          <w:tcPr>
            <w:tcW w:w="530" w:type="pct"/>
            <w:tcBorders>
              <w:top w:val="single" w:sz="4" w:space="0" w:color="000000"/>
              <w:left w:val="single" w:sz="4" w:space="0" w:color="000000"/>
              <w:bottom w:val="single" w:sz="4" w:space="0" w:color="000000"/>
              <w:right w:val="single" w:sz="4" w:space="0" w:color="000000"/>
            </w:tcBorders>
          </w:tcPr>
          <w:p w14:paraId="1B5E5AE7"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w:t>
            </w:r>
          </w:p>
        </w:tc>
        <w:tc>
          <w:tcPr>
            <w:tcW w:w="550" w:type="pct"/>
            <w:tcBorders>
              <w:top w:val="single" w:sz="4" w:space="0" w:color="000000"/>
              <w:left w:val="single" w:sz="4" w:space="0" w:color="000000"/>
              <w:bottom w:val="single" w:sz="4" w:space="0" w:color="000000"/>
              <w:right w:val="single" w:sz="4" w:space="0" w:color="000000"/>
            </w:tcBorders>
          </w:tcPr>
          <w:p w14:paraId="0DD20FD6"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62</w:t>
            </w:r>
          </w:p>
        </w:tc>
        <w:tc>
          <w:tcPr>
            <w:tcW w:w="1100" w:type="pct"/>
            <w:tcBorders>
              <w:top w:val="single" w:sz="4" w:space="0" w:color="000000"/>
              <w:left w:val="single" w:sz="4" w:space="0" w:color="000000"/>
              <w:bottom w:val="single" w:sz="4" w:space="0" w:color="000000"/>
              <w:right w:val="single" w:sz="4" w:space="0" w:color="000000"/>
            </w:tcBorders>
          </w:tcPr>
          <w:p w14:paraId="4EB635E5" w14:textId="0CFC59E2"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Martinez 2023 </w:t>
            </w:r>
            <w:r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(14)</w:t>
            </w:r>
            <w:r w:rsidRPr="0000330F">
              <w:rPr>
                <w:rFonts w:ascii="Times New Roman" w:hAnsi="Times New Roman"/>
              </w:rPr>
              <w:fldChar w:fldCharType="end"/>
            </w:r>
            <w:r w:rsidRPr="0000330F">
              <w:rPr>
                <w:rFonts w:ascii="Times New Roman" w:hAnsi="Times New Roman"/>
              </w:rPr>
              <w:t>*</w:t>
            </w:r>
          </w:p>
        </w:tc>
        <w:tc>
          <w:tcPr>
            <w:tcW w:w="550" w:type="pct"/>
            <w:tcBorders>
              <w:top w:val="single" w:sz="4" w:space="0" w:color="000000"/>
              <w:left w:val="single" w:sz="4" w:space="0" w:color="000000"/>
              <w:bottom w:val="single" w:sz="4" w:space="0" w:color="000000"/>
              <w:right w:val="single" w:sz="4" w:space="0" w:color="000000"/>
            </w:tcBorders>
          </w:tcPr>
          <w:p w14:paraId="3F3E7206"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393" w:type="pct"/>
            <w:tcBorders>
              <w:top w:val="single" w:sz="4" w:space="0" w:color="000000"/>
              <w:left w:val="single" w:sz="4" w:space="0" w:color="000000"/>
              <w:bottom w:val="single" w:sz="4" w:space="0" w:color="000000"/>
              <w:right w:val="single" w:sz="4" w:space="0" w:color="000000"/>
            </w:tcBorders>
          </w:tcPr>
          <w:p w14:paraId="59A9363B"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996" w:type="pct"/>
            <w:tcBorders>
              <w:top w:val="single" w:sz="4" w:space="0" w:color="000000"/>
              <w:left w:val="single" w:sz="4" w:space="0" w:color="000000"/>
              <w:bottom w:val="single" w:sz="4" w:space="0" w:color="000000"/>
              <w:right w:val="single" w:sz="4" w:space="0" w:color="000000"/>
            </w:tcBorders>
          </w:tcPr>
          <w:p w14:paraId="4B925E68" w14:textId="57B0E830" w:rsidR="005D4C08" w:rsidRPr="0000330F" w:rsidRDefault="005D4C08" w:rsidP="0059634A">
            <w:pPr>
              <w:spacing w:line="480" w:lineRule="auto"/>
              <w:jc w:val="center"/>
              <w:rPr>
                <w:rFonts w:ascii="Times New Roman" w:hAnsi="Times New Roman"/>
              </w:rPr>
            </w:pPr>
            <w:r w:rsidRPr="0000330F">
              <w:rPr>
                <w:rFonts w:ascii="Times New Roman" w:hAnsi="Times New Roman"/>
              </w:rPr>
              <w:t>89.1 (</w:t>
            </w:r>
            <w:r w:rsidR="00037FB1" w:rsidRPr="0000330F">
              <w:rPr>
                <w:rFonts w:ascii="Times New Roman" w:hAnsi="Times New Roman"/>
              </w:rPr>
              <w:t>77.0</w:t>
            </w:r>
            <w:r w:rsidRPr="0000330F">
              <w:rPr>
                <w:rFonts w:ascii="Times New Roman" w:hAnsi="Times New Roman"/>
              </w:rPr>
              <w:t>–95.3)*</w:t>
            </w:r>
          </w:p>
        </w:tc>
      </w:tr>
      <w:tr w:rsidR="005D4C08" w:rsidRPr="0000330F" w14:paraId="4A6BF416" w14:textId="77777777" w:rsidTr="00802498">
        <w:tc>
          <w:tcPr>
            <w:tcW w:w="881" w:type="pct"/>
            <w:tcBorders>
              <w:top w:val="single" w:sz="4" w:space="0" w:color="000000"/>
              <w:left w:val="single" w:sz="4" w:space="0" w:color="000000"/>
              <w:bottom w:val="single" w:sz="4" w:space="0" w:color="000000"/>
              <w:right w:val="single" w:sz="4" w:space="0" w:color="000000"/>
            </w:tcBorders>
          </w:tcPr>
          <w:p w14:paraId="370506C0" w14:textId="77777777" w:rsidR="005D4C08" w:rsidRPr="0000330F" w:rsidRDefault="005D4C08" w:rsidP="0059634A">
            <w:pPr>
              <w:spacing w:line="480" w:lineRule="auto"/>
              <w:rPr>
                <w:rFonts w:ascii="Times New Roman" w:hAnsi="Times New Roman"/>
              </w:rPr>
            </w:pPr>
            <w:r w:rsidRPr="0000330F">
              <w:rPr>
                <w:rFonts w:ascii="Times New Roman" w:hAnsi="Times New Roman"/>
              </w:rPr>
              <w:t>PFS at 3 years</w:t>
            </w:r>
          </w:p>
        </w:tc>
        <w:tc>
          <w:tcPr>
            <w:tcW w:w="530" w:type="pct"/>
            <w:tcBorders>
              <w:top w:val="single" w:sz="4" w:space="0" w:color="000000"/>
              <w:left w:val="single" w:sz="4" w:space="0" w:color="000000"/>
              <w:bottom w:val="single" w:sz="4" w:space="0" w:color="000000"/>
              <w:right w:val="single" w:sz="4" w:space="0" w:color="000000"/>
            </w:tcBorders>
          </w:tcPr>
          <w:p w14:paraId="56E0C0ED"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2</w:t>
            </w:r>
          </w:p>
        </w:tc>
        <w:tc>
          <w:tcPr>
            <w:tcW w:w="550" w:type="pct"/>
            <w:tcBorders>
              <w:top w:val="single" w:sz="4" w:space="0" w:color="000000"/>
              <w:left w:val="single" w:sz="4" w:space="0" w:color="000000"/>
              <w:bottom w:val="single" w:sz="4" w:space="0" w:color="000000"/>
              <w:right w:val="single" w:sz="4" w:space="0" w:color="000000"/>
            </w:tcBorders>
          </w:tcPr>
          <w:p w14:paraId="07562163"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129</w:t>
            </w:r>
          </w:p>
        </w:tc>
        <w:tc>
          <w:tcPr>
            <w:tcW w:w="1100" w:type="pct"/>
            <w:tcBorders>
              <w:top w:val="single" w:sz="4" w:space="0" w:color="000000"/>
              <w:left w:val="single" w:sz="4" w:space="0" w:color="000000"/>
              <w:bottom w:val="single" w:sz="4" w:space="0" w:color="000000"/>
              <w:right w:val="single" w:sz="4" w:space="0" w:color="000000"/>
            </w:tcBorders>
          </w:tcPr>
          <w:p w14:paraId="0E4B8BEA" w14:textId="14DD3DD4"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Forlenza 2023 </w: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(12)</w:t>
            </w:r>
            <w:r w:rsidRPr="0000330F">
              <w:rPr>
                <w:rFonts w:ascii="Times New Roman" w:hAnsi="Times New Roman"/>
              </w:rPr>
              <w:fldChar w:fldCharType="end"/>
            </w:r>
          </w:p>
          <w:p w14:paraId="03434549" w14:textId="6A23B330"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Martinez 2023 </w:t>
            </w:r>
            <w:r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(14)</w:t>
            </w:r>
            <w:r w:rsidRPr="0000330F">
              <w:rPr>
                <w:rFonts w:ascii="Times New Roman" w:hAnsi="Times New Roman"/>
              </w:rPr>
              <w:fldChar w:fldCharType="end"/>
            </w:r>
            <w:r w:rsidRPr="0000330F">
              <w:rPr>
                <w:rFonts w:ascii="Times New Roman" w:hAnsi="Times New Roman"/>
              </w:rPr>
              <w:t>*</w:t>
            </w:r>
          </w:p>
        </w:tc>
        <w:tc>
          <w:tcPr>
            <w:tcW w:w="550" w:type="pct"/>
            <w:tcBorders>
              <w:top w:val="single" w:sz="4" w:space="0" w:color="000000"/>
              <w:left w:val="single" w:sz="4" w:space="0" w:color="000000"/>
              <w:bottom w:val="single" w:sz="4" w:space="0" w:color="000000"/>
              <w:right w:val="single" w:sz="4" w:space="0" w:color="000000"/>
            </w:tcBorders>
          </w:tcPr>
          <w:p w14:paraId="46C5BA9D"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393" w:type="pct"/>
            <w:tcBorders>
              <w:top w:val="single" w:sz="4" w:space="0" w:color="000000"/>
              <w:left w:val="single" w:sz="4" w:space="0" w:color="000000"/>
              <w:bottom w:val="single" w:sz="4" w:space="0" w:color="000000"/>
              <w:right w:val="single" w:sz="4" w:space="0" w:color="000000"/>
            </w:tcBorders>
          </w:tcPr>
          <w:p w14:paraId="2A95029D"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996" w:type="pct"/>
            <w:tcBorders>
              <w:top w:val="single" w:sz="4" w:space="0" w:color="000000"/>
              <w:left w:val="single" w:sz="4" w:space="0" w:color="000000"/>
              <w:bottom w:val="single" w:sz="4" w:space="0" w:color="000000"/>
              <w:right w:val="single" w:sz="4" w:space="0" w:color="000000"/>
            </w:tcBorders>
          </w:tcPr>
          <w:p w14:paraId="319208E5" w14:textId="1E55542E" w:rsidR="005D4C08" w:rsidRPr="0000330F" w:rsidRDefault="008557EF" w:rsidP="0059634A">
            <w:pPr>
              <w:spacing w:line="480" w:lineRule="auto"/>
              <w:jc w:val="center"/>
              <w:rPr>
                <w:rFonts w:ascii="Times New Roman" w:hAnsi="Times New Roman"/>
              </w:rPr>
            </w:pPr>
            <w:r w:rsidRPr="0000330F">
              <w:rPr>
                <w:rFonts w:ascii="Times New Roman" w:hAnsi="Times New Roman"/>
              </w:rPr>
              <w:t>91</w:t>
            </w:r>
            <w:r w:rsidR="005D4C08" w:rsidRPr="0000330F">
              <w:rPr>
                <w:rFonts w:ascii="Times New Roman" w:hAnsi="Times New Roman"/>
              </w:rPr>
              <w:t>.1 (</w:t>
            </w:r>
            <w:r w:rsidR="00037FB1" w:rsidRPr="0000330F">
              <w:rPr>
                <w:rFonts w:ascii="Times New Roman" w:hAnsi="Times New Roman"/>
              </w:rPr>
              <w:t>84.8</w:t>
            </w:r>
            <w:r w:rsidR="005D4C08" w:rsidRPr="0000330F">
              <w:rPr>
                <w:rFonts w:ascii="Times New Roman" w:hAnsi="Times New Roman"/>
              </w:rPr>
              <w:t>–95.</w:t>
            </w:r>
            <w:r w:rsidR="00037FB1" w:rsidRPr="0000330F">
              <w:rPr>
                <w:rFonts w:ascii="Times New Roman" w:hAnsi="Times New Roman"/>
              </w:rPr>
              <w:t>9</w:t>
            </w:r>
            <w:r w:rsidR="005D4C08" w:rsidRPr="0000330F">
              <w:rPr>
                <w:rFonts w:ascii="Times New Roman" w:hAnsi="Times New Roman"/>
              </w:rPr>
              <w:t>)*</w:t>
            </w:r>
          </w:p>
        </w:tc>
      </w:tr>
      <w:tr w:rsidR="005D4C08" w:rsidRPr="0000330F" w14:paraId="2BCB407B" w14:textId="77777777" w:rsidTr="00802498">
        <w:tc>
          <w:tcPr>
            <w:tcW w:w="881" w:type="pct"/>
            <w:tcBorders>
              <w:top w:val="single" w:sz="4" w:space="0" w:color="000000"/>
              <w:left w:val="single" w:sz="4" w:space="0" w:color="000000"/>
              <w:bottom w:val="single" w:sz="4" w:space="0" w:color="000000"/>
              <w:right w:val="single" w:sz="4" w:space="0" w:color="000000"/>
            </w:tcBorders>
          </w:tcPr>
          <w:p w14:paraId="2A7FC0FE" w14:textId="77777777" w:rsidR="005D4C08" w:rsidRPr="0000330F" w:rsidRDefault="005D4C08" w:rsidP="0059634A">
            <w:pPr>
              <w:spacing w:line="480" w:lineRule="auto"/>
              <w:rPr>
                <w:rFonts w:ascii="Times New Roman" w:hAnsi="Times New Roman"/>
              </w:rPr>
            </w:pPr>
            <w:r w:rsidRPr="0000330F">
              <w:rPr>
                <w:rFonts w:ascii="Times New Roman" w:hAnsi="Times New Roman"/>
              </w:rPr>
              <w:t>PFS at 5 years</w:t>
            </w:r>
          </w:p>
        </w:tc>
        <w:tc>
          <w:tcPr>
            <w:tcW w:w="530" w:type="pct"/>
            <w:tcBorders>
              <w:top w:val="single" w:sz="4" w:space="0" w:color="000000"/>
              <w:left w:val="single" w:sz="4" w:space="0" w:color="000000"/>
              <w:bottom w:val="single" w:sz="4" w:space="0" w:color="000000"/>
              <w:right w:val="single" w:sz="4" w:space="0" w:color="000000"/>
            </w:tcBorders>
          </w:tcPr>
          <w:p w14:paraId="021B9151"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w:t>
            </w:r>
          </w:p>
        </w:tc>
        <w:tc>
          <w:tcPr>
            <w:tcW w:w="550" w:type="pct"/>
            <w:tcBorders>
              <w:top w:val="single" w:sz="4" w:space="0" w:color="000000"/>
              <w:left w:val="single" w:sz="4" w:space="0" w:color="000000"/>
              <w:bottom w:val="single" w:sz="4" w:space="0" w:color="000000"/>
              <w:right w:val="single" w:sz="4" w:space="0" w:color="000000"/>
            </w:tcBorders>
          </w:tcPr>
          <w:p w14:paraId="76A27703"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62</w:t>
            </w:r>
          </w:p>
        </w:tc>
        <w:tc>
          <w:tcPr>
            <w:tcW w:w="1100" w:type="pct"/>
            <w:tcBorders>
              <w:top w:val="single" w:sz="4" w:space="0" w:color="000000"/>
              <w:left w:val="single" w:sz="4" w:space="0" w:color="000000"/>
              <w:bottom w:val="single" w:sz="4" w:space="0" w:color="000000"/>
              <w:right w:val="single" w:sz="4" w:space="0" w:color="000000"/>
            </w:tcBorders>
          </w:tcPr>
          <w:p w14:paraId="51BC9CD6" w14:textId="331BD5F4"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Martinez 2023 </w:t>
            </w:r>
            <w:r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(14)</w:t>
            </w:r>
            <w:r w:rsidRPr="0000330F">
              <w:rPr>
                <w:rFonts w:ascii="Times New Roman" w:hAnsi="Times New Roman"/>
              </w:rPr>
              <w:fldChar w:fldCharType="end"/>
            </w:r>
          </w:p>
        </w:tc>
        <w:tc>
          <w:tcPr>
            <w:tcW w:w="550" w:type="pct"/>
            <w:tcBorders>
              <w:top w:val="single" w:sz="4" w:space="0" w:color="000000"/>
              <w:left w:val="single" w:sz="4" w:space="0" w:color="000000"/>
              <w:bottom w:val="single" w:sz="4" w:space="0" w:color="000000"/>
              <w:right w:val="single" w:sz="4" w:space="0" w:color="000000"/>
            </w:tcBorders>
          </w:tcPr>
          <w:p w14:paraId="4BD99A21"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393" w:type="pct"/>
            <w:tcBorders>
              <w:top w:val="single" w:sz="4" w:space="0" w:color="000000"/>
              <w:left w:val="single" w:sz="4" w:space="0" w:color="000000"/>
              <w:bottom w:val="single" w:sz="4" w:space="0" w:color="000000"/>
              <w:right w:val="single" w:sz="4" w:space="0" w:color="000000"/>
            </w:tcBorders>
          </w:tcPr>
          <w:p w14:paraId="75FABC67"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996" w:type="pct"/>
            <w:tcBorders>
              <w:top w:val="single" w:sz="4" w:space="0" w:color="000000"/>
              <w:left w:val="single" w:sz="4" w:space="0" w:color="000000"/>
              <w:bottom w:val="single" w:sz="4" w:space="0" w:color="000000"/>
              <w:right w:val="single" w:sz="4" w:space="0" w:color="000000"/>
            </w:tcBorders>
          </w:tcPr>
          <w:p w14:paraId="2F1AA225"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89.1 (77.0–95.3)</w:t>
            </w:r>
          </w:p>
        </w:tc>
      </w:tr>
      <w:tr w:rsidR="005D4C08" w:rsidRPr="0000330F" w14:paraId="494002A8" w14:textId="77777777" w:rsidTr="00C41174">
        <w:tc>
          <w:tcPr>
            <w:tcW w:w="5000" w:type="pct"/>
            <w:gridSpan w:val="7"/>
            <w:tcBorders>
              <w:top w:val="single" w:sz="4" w:space="0" w:color="000000"/>
              <w:left w:val="single" w:sz="4" w:space="0" w:color="000000"/>
              <w:bottom w:val="single" w:sz="4" w:space="0" w:color="000000"/>
              <w:right w:val="single" w:sz="4" w:space="0" w:color="000000"/>
            </w:tcBorders>
          </w:tcPr>
          <w:p w14:paraId="2F757CC3" w14:textId="77777777" w:rsidR="005D4C08" w:rsidRPr="0000330F" w:rsidRDefault="005D4C08" w:rsidP="0059634A">
            <w:pPr>
              <w:spacing w:line="480" w:lineRule="auto"/>
              <w:rPr>
                <w:rFonts w:ascii="Times New Roman" w:hAnsi="Times New Roman"/>
                <w:b/>
                <w:bCs/>
              </w:rPr>
            </w:pPr>
            <w:r w:rsidRPr="0000330F">
              <w:rPr>
                <w:rFonts w:ascii="Times New Roman" w:hAnsi="Times New Roman"/>
                <w:b/>
                <w:bCs/>
              </w:rPr>
              <w:t>PFS rates by number of risk factors for disease progression</w:t>
            </w:r>
          </w:p>
        </w:tc>
      </w:tr>
      <w:tr w:rsidR="005D4C08" w:rsidRPr="0000330F" w14:paraId="415377AB" w14:textId="77777777" w:rsidTr="00802498">
        <w:tc>
          <w:tcPr>
            <w:tcW w:w="881" w:type="pct"/>
            <w:tcBorders>
              <w:top w:val="single" w:sz="4" w:space="0" w:color="000000"/>
              <w:left w:val="single" w:sz="4" w:space="0" w:color="000000"/>
              <w:bottom w:val="single" w:sz="4" w:space="0" w:color="000000"/>
              <w:right w:val="single" w:sz="4" w:space="0" w:color="000000"/>
            </w:tcBorders>
          </w:tcPr>
          <w:p w14:paraId="37B2BB40" w14:textId="77777777" w:rsidR="005D4C08" w:rsidRPr="0000330F" w:rsidRDefault="005D4C08" w:rsidP="0059634A">
            <w:pPr>
              <w:spacing w:line="480" w:lineRule="auto"/>
              <w:rPr>
                <w:rFonts w:ascii="Times New Roman" w:hAnsi="Times New Roman"/>
                <w:b/>
                <w:bCs/>
                <w:i/>
                <w:iCs/>
              </w:rPr>
            </w:pPr>
            <w:r w:rsidRPr="0000330F">
              <w:rPr>
                <w:rFonts w:ascii="Times New Roman" w:hAnsi="Times New Roman"/>
                <w:b/>
                <w:bCs/>
                <w:i/>
                <w:iCs/>
              </w:rPr>
              <w:t>Patients with 1–3 risk factors</w:t>
            </w:r>
          </w:p>
        </w:tc>
        <w:tc>
          <w:tcPr>
            <w:tcW w:w="530" w:type="pct"/>
            <w:tcBorders>
              <w:top w:val="single" w:sz="4" w:space="0" w:color="000000"/>
              <w:left w:val="single" w:sz="4" w:space="0" w:color="000000"/>
              <w:bottom w:val="single" w:sz="4" w:space="0" w:color="000000"/>
              <w:right w:val="single" w:sz="4" w:space="0" w:color="000000"/>
            </w:tcBorders>
          </w:tcPr>
          <w:p w14:paraId="5EC66662" w14:textId="77777777" w:rsidR="005D4C08" w:rsidRPr="0000330F" w:rsidRDefault="005D4C08" w:rsidP="0059634A">
            <w:pPr>
              <w:spacing w:line="480" w:lineRule="auto"/>
              <w:jc w:val="center"/>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tcPr>
          <w:p w14:paraId="7C529929" w14:textId="77777777" w:rsidR="005D4C08" w:rsidRPr="0000330F" w:rsidRDefault="005D4C08" w:rsidP="0059634A">
            <w:pPr>
              <w:spacing w:line="480" w:lineRule="auto"/>
              <w:jc w:val="center"/>
              <w:rPr>
                <w:rFonts w:ascii="Times New Roman" w:hAnsi="Times New Roman"/>
              </w:rPr>
            </w:pPr>
          </w:p>
        </w:tc>
        <w:tc>
          <w:tcPr>
            <w:tcW w:w="1100" w:type="pct"/>
            <w:tcBorders>
              <w:top w:val="single" w:sz="4" w:space="0" w:color="000000"/>
              <w:left w:val="single" w:sz="4" w:space="0" w:color="000000"/>
              <w:bottom w:val="single" w:sz="4" w:space="0" w:color="000000"/>
              <w:right w:val="single" w:sz="4" w:space="0" w:color="000000"/>
            </w:tcBorders>
          </w:tcPr>
          <w:p w14:paraId="07CAB8C0" w14:textId="77777777" w:rsidR="005D4C08" w:rsidRPr="0000330F" w:rsidRDefault="005D4C08" w:rsidP="0059634A">
            <w:pPr>
              <w:spacing w:line="480" w:lineRule="auto"/>
              <w:jc w:val="center"/>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tcPr>
          <w:p w14:paraId="071E6529" w14:textId="77777777" w:rsidR="005D4C08" w:rsidRPr="0000330F" w:rsidRDefault="005D4C08" w:rsidP="0059634A">
            <w:pPr>
              <w:spacing w:line="480" w:lineRule="auto"/>
              <w:jc w:val="center"/>
              <w:rPr>
                <w:rFonts w:ascii="Times New Roman" w:hAnsi="Times New Roman"/>
              </w:rPr>
            </w:pPr>
          </w:p>
        </w:tc>
        <w:tc>
          <w:tcPr>
            <w:tcW w:w="393" w:type="pct"/>
            <w:tcBorders>
              <w:top w:val="single" w:sz="4" w:space="0" w:color="000000"/>
              <w:left w:val="single" w:sz="4" w:space="0" w:color="000000"/>
              <w:bottom w:val="single" w:sz="4" w:space="0" w:color="000000"/>
              <w:right w:val="single" w:sz="4" w:space="0" w:color="000000"/>
            </w:tcBorders>
          </w:tcPr>
          <w:p w14:paraId="341B8D58" w14:textId="77777777" w:rsidR="005D4C08" w:rsidRPr="0000330F" w:rsidRDefault="005D4C08" w:rsidP="0059634A">
            <w:pPr>
              <w:spacing w:line="480" w:lineRule="auto"/>
              <w:jc w:val="center"/>
              <w:rPr>
                <w:rFonts w:ascii="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tcPr>
          <w:p w14:paraId="200A2C55" w14:textId="77777777" w:rsidR="005D4C08" w:rsidRPr="0000330F" w:rsidRDefault="005D4C08" w:rsidP="0059634A">
            <w:pPr>
              <w:spacing w:line="480" w:lineRule="auto"/>
              <w:jc w:val="center"/>
              <w:rPr>
                <w:rFonts w:ascii="Times New Roman" w:hAnsi="Times New Roman"/>
              </w:rPr>
            </w:pPr>
          </w:p>
        </w:tc>
      </w:tr>
      <w:tr w:rsidR="005D4C08" w:rsidRPr="0000330F" w14:paraId="71FEE10B" w14:textId="77777777" w:rsidTr="00802498">
        <w:tc>
          <w:tcPr>
            <w:tcW w:w="881" w:type="pct"/>
            <w:tcBorders>
              <w:top w:val="single" w:sz="4" w:space="0" w:color="000000"/>
              <w:left w:val="single" w:sz="4" w:space="0" w:color="000000"/>
              <w:bottom w:val="single" w:sz="4" w:space="0" w:color="000000"/>
              <w:right w:val="single" w:sz="4" w:space="0" w:color="000000"/>
            </w:tcBorders>
          </w:tcPr>
          <w:p w14:paraId="3A22BD34" w14:textId="77777777" w:rsidR="005D4C08" w:rsidRPr="0000330F" w:rsidRDefault="005D4C08" w:rsidP="0059634A">
            <w:pPr>
              <w:spacing w:line="480" w:lineRule="auto"/>
              <w:rPr>
                <w:rFonts w:ascii="Times New Roman" w:hAnsi="Times New Roman"/>
              </w:rPr>
            </w:pPr>
            <w:r w:rsidRPr="0000330F">
              <w:rPr>
                <w:rFonts w:ascii="Times New Roman" w:hAnsi="Times New Roman"/>
              </w:rPr>
              <w:t>PFS at 2 years</w:t>
            </w:r>
          </w:p>
        </w:tc>
        <w:tc>
          <w:tcPr>
            <w:tcW w:w="530" w:type="pct"/>
            <w:tcBorders>
              <w:top w:val="single" w:sz="4" w:space="0" w:color="000000"/>
              <w:left w:val="single" w:sz="4" w:space="0" w:color="000000"/>
              <w:bottom w:val="single" w:sz="4" w:space="0" w:color="000000"/>
              <w:right w:val="single" w:sz="4" w:space="0" w:color="000000"/>
            </w:tcBorders>
          </w:tcPr>
          <w:p w14:paraId="61C144D0"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w:t>
            </w:r>
          </w:p>
        </w:tc>
        <w:tc>
          <w:tcPr>
            <w:tcW w:w="550" w:type="pct"/>
            <w:tcBorders>
              <w:top w:val="single" w:sz="4" w:space="0" w:color="000000"/>
              <w:left w:val="single" w:sz="4" w:space="0" w:color="000000"/>
              <w:bottom w:val="single" w:sz="4" w:space="0" w:color="000000"/>
              <w:right w:val="single" w:sz="4" w:space="0" w:color="000000"/>
            </w:tcBorders>
          </w:tcPr>
          <w:p w14:paraId="4E79BFFF"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75</w:t>
            </w:r>
          </w:p>
        </w:tc>
        <w:tc>
          <w:tcPr>
            <w:tcW w:w="1100" w:type="pct"/>
            <w:tcBorders>
              <w:top w:val="single" w:sz="4" w:space="0" w:color="000000"/>
              <w:left w:val="single" w:sz="4" w:space="0" w:color="000000"/>
              <w:bottom w:val="single" w:sz="4" w:space="0" w:color="000000"/>
              <w:right w:val="single" w:sz="4" w:space="0" w:color="000000"/>
            </w:tcBorders>
          </w:tcPr>
          <w:p w14:paraId="2FC76AB6" w14:textId="233A26A8"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(5)</w:t>
            </w:r>
            <w:r w:rsidRPr="0000330F">
              <w:rPr>
                <w:rFonts w:ascii="Times New Roman" w:hAnsi="Times New Roman"/>
              </w:rPr>
              <w:fldChar w:fldCharType="end"/>
            </w:r>
          </w:p>
          <w:p w14:paraId="10559020" w14:textId="77777777" w:rsidR="005D4C08" w:rsidRPr="0000330F" w:rsidRDefault="005D4C08" w:rsidP="0059634A">
            <w:pPr>
              <w:spacing w:line="480" w:lineRule="auto"/>
              <w:jc w:val="center"/>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tcPr>
          <w:p w14:paraId="3D86E475"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393" w:type="pct"/>
            <w:tcBorders>
              <w:top w:val="single" w:sz="4" w:space="0" w:color="000000"/>
              <w:left w:val="single" w:sz="4" w:space="0" w:color="000000"/>
              <w:bottom w:val="single" w:sz="4" w:space="0" w:color="000000"/>
              <w:right w:val="single" w:sz="4" w:space="0" w:color="000000"/>
            </w:tcBorders>
          </w:tcPr>
          <w:p w14:paraId="7AF72542"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996" w:type="pct"/>
            <w:tcBorders>
              <w:top w:val="single" w:sz="4" w:space="0" w:color="000000"/>
              <w:left w:val="single" w:sz="4" w:space="0" w:color="000000"/>
              <w:bottom w:val="single" w:sz="4" w:space="0" w:color="000000"/>
              <w:right w:val="single" w:sz="4" w:space="0" w:color="000000"/>
            </w:tcBorders>
          </w:tcPr>
          <w:p w14:paraId="765D3D20"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67.2 (55.0–77.4)*</w:t>
            </w:r>
          </w:p>
        </w:tc>
      </w:tr>
      <w:tr w:rsidR="005D4C08" w:rsidRPr="0000330F" w14:paraId="6C720CB6" w14:textId="77777777" w:rsidTr="00802498">
        <w:tc>
          <w:tcPr>
            <w:tcW w:w="881" w:type="pct"/>
            <w:tcBorders>
              <w:top w:val="single" w:sz="4" w:space="0" w:color="000000"/>
              <w:left w:val="single" w:sz="4" w:space="0" w:color="000000"/>
              <w:bottom w:val="single" w:sz="4" w:space="0" w:color="000000"/>
              <w:right w:val="single" w:sz="4" w:space="0" w:color="000000"/>
            </w:tcBorders>
          </w:tcPr>
          <w:p w14:paraId="5A0C5CE7" w14:textId="77777777" w:rsidR="005D4C08" w:rsidRPr="0000330F" w:rsidRDefault="005D4C08" w:rsidP="0059634A">
            <w:pPr>
              <w:spacing w:line="480" w:lineRule="auto"/>
              <w:rPr>
                <w:rFonts w:ascii="Times New Roman" w:hAnsi="Times New Roman"/>
                <w:b/>
                <w:bCs/>
                <w:i/>
                <w:iCs/>
              </w:rPr>
            </w:pPr>
            <w:r w:rsidRPr="0000330F">
              <w:rPr>
                <w:rFonts w:ascii="Times New Roman" w:hAnsi="Times New Roman"/>
                <w:b/>
                <w:bCs/>
                <w:i/>
                <w:iCs/>
              </w:rPr>
              <w:lastRenderedPageBreak/>
              <w:t>Patients with 4–5 risk factors</w:t>
            </w:r>
          </w:p>
        </w:tc>
        <w:tc>
          <w:tcPr>
            <w:tcW w:w="530" w:type="pct"/>
            <w:tcBorders>
              <w:top w:val="single" w:sz="4" w:space="0" w:color="000000"/>
              <w:left w:val="single" w:sz="4" w:space="0" w:color="000000"/>
              <w:bottom w:val="single" w:sz="4" w:space="0" w:color="000000"/>
              <w:right w:val="single" w:sz="4" w:space="0" w:color="000000"/>
            </w:tcBorders>
          </w:tcPr>
          <w:p w14:paraId="2754F824" w14:textId="77777777" w:rsidR="005D4C08" w:rsidRPr="0000330F" w:rsidRDefault="005D4C08" w:rsidP="0059634A">
            <w:pPr>
              <w:spacing w:line="480" w:lineRule="auto"/>
              <w:jc w:val="center"/>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tcPr>
          <w:p w14:paraId="01C037FA" w14:textId="77777777" w:rsidR="005D4C08" w:rsidRPr="0000330F" w:rsidRDefault="005D4C08" w:rsidP="0059634A">
            <w:pPr>
              <w:spacing w:line="480" w:lineRule="auto"/>
              <w:jc w:val="center"/>
              <w:rPr>
                <w:rFonts w:ascii="Times New Roman" w:hAnsi="Times New Roman"/>
              </w:rPr>
            </w:pPr>
          </w:p>
        </w:tc>
        <w:tc>
          <w:tcPr>
            <w:tcW w:w="1100" w:type="pct"/>
            <w:tcBorders>
              <w:top w:val="single" w:sz="4" w:space="0" w:color="000000"/>
              <w:left w:val="single" w:sz="4" w:space="0" w:color="000000"/>
              <w:bottom w:val="single" w:sz="4" w:space="0" w:color="000000"/>
              <w:right w:val="single" w:sz="4" w:space="0" w:color="000000"/>
            </w:tcBorders>
          </w:tcPr>
          <w:p w14:paraId="46301C74" w14:textId="77777777" w:rsidR="005D4C08" w:rsidRPr="0000330F" w:rsidRDefault="005D4C08" w:rsidP="0059634A">
            <w:pPr>
              <w:spacing w:line="480" w:lineRule="auto"/>
              <w:jc w:val="center"/>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tcPr>
          <w:p w14:paraId="3EC0758B" w14:textId="77777777" w:rsidR="005D4C08" w:rsidRPr="0000330F" w:rsidRDefault="005D4C08" w:rsidP="0059634A">
            <w:pPr>
              <w:spacing w:line="480" w:lineRule="auto"/>
              <w:jc w:val="center"/>
              <w:rPr>
                <w:rFonts w:ascii="Times New Roman" w:hAnsi="Times New Roman"/>
              </w:rPr>
            </w:pPr>
          </w:p>
        </w:tc>
        <w:tc>
          <w:tcPr>
            <w:tcW w:w="393" w:type="pct"/>
            <w:tcBorders>
              <w:top w:val="single" w:sz="4" w:space="0" w:color="000000"/>
              <w:left w:val="single" w:sz="4" w:space="0" w:color="000000"/>
              <w:bottom w:val="single" w:sz="4" w:space="0" w:color="000000"/>
              <w:right w:val="single" w:sz="4" w:space="0" w:color="000000"/>
            </w:tcBorders>
          </w:tcPr>
          <w:p w14:paraId="786A3973" w14:textId="77777777" w:rsidR="005D4C08" w:rsidRPr="0000330F" w:rsidRDefault="005D4C08" w:rsidP="0059634A">
            <w:pPr>
              <w:spacing w:line="480" w:lineRule="auto"/>
              <w:jc w:val="center"/>
              <w:rPr>
                <w:rFonts w:ascii="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tcPr>
          <w:p w14:paraId="1E2AD675" w14:textId="77777777" w:rsidR="005D4C08" w:rsidRPr="0000330F" w:rsidRDefault="005D4C08" w:rsidP="0059634A">
            <w:pPr>
              <w:spacing w:line="480" w:lineRule="auto"/>
              <w:jc w:val="center"/>
              <w:rPr>
                <w:rFonts w:ascii="Times New Roman" w:hAnsi="Times New Roman"/>
              </w:rPr>
            </w:pPr>
          </w:p>
        </w:tc>
      </w:tr>
      <w:tr w:rsidR="005D4C08" w:rsidRPr="0000330F" w14:paraId="6AF8BB2F" w14:textId="77777777" w:rsidTr="00802498">
        <w:tc>
          <w:tcPr>
            <w:tcW w:w="881" w:type="pct"/>
            <w:tcBorders>
              <w:top w:val="single" w:sz="4" w:space="0" w:color="000000"/>
              <w:left w:val="single" w:sz="4" w:space="0" w:color="000000"/>
              <w:bottom w:val="single" w:sz="4" w:space="0" w:color="000000"/>
              <w:right w:val="single" w:sz="4" w:space="0" w:color="000000"/>
            </w:tcBorders>
          </w:tcPr>
          <w:p w14:paraId="6E5E8385" w14:textId="77777777" w:rsidR="005D4C08" w:rsidRPr="0000330F" w:rsidRDefault="005D4C08" w:rsidP="0059634A">
            <w:pPr>
              <w:spacing w:line="480" w:lineRule="auto"/>
              <w:rPr>
                <w:rFonts w:ascii="Times New Roman" w:hAnsi="Times New Roman"/>
              </w:rPr>
            </w:pPr>
            <w:r w:rsidRPr="0000330F">
              <w:rPr>
                <w:rFonts w:ascii="Times New Roman" w:hAnsi="Times New Roman"/>
              </w:rPr>
              <w:t>PFS at 2 years</w:t>
            </w:r>
          </w:p>
        </w:tc>
        <w:tc>
          <w:tcPr>
            <w:tcW w:w="530" w:type="pct"/>
            <w:tcBorders>
              <w:top w:val="single" w:sz="4" w:space="0" w:color="000000"/>
              <w:left w:val="single" w:sz="4" w:space="0" w:color="000000"/>
              <w:bottom w:val="single" w:sz="4" w:space="0" w:color="000000"/>
              <w:right w:val="single" w:sz="4" w:space="0" w:color="000000"/>
            </w:tcBorders>
          </w:tcPr>
          <w:p w14:paraId="3AE88A9D"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w:t>
            </w:r>
          </w:p>
        </w:tc>
        <w:tc>
          <w:tcPr>
            <w:tcW w:w="550" w:type="pct"/>
            <w:tcBorders>
              <w:top w:val="single" w:sz="4" w:space="0" w:color="000000"/>
              <w:left w:val="single" w:sz="4" w:space="0" w:color="000000"/>
              <w:bottom w:val="single" w:sz="4" w:space="0" w:color="000000"/>
              <w:right w:val="single" w:sz="4" w:space="0" w:color="000000"/>
            </w:tcBorders>
          </w:tcPr>
          <w:p w14:paraId="061A8846"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75</w:t>
            </w:r>
          </w:p>
        </w:tc>
        <w:tc>
          <w:tcPr>
            <w:tcW w:w="1100" w:type="pct"/>
            <w:tcBorders>
              <w:top w:val="single" w:sz="4" w:space="0" w:color="000000"/>
              <w:left w:val="single" w:sz="4" w:space="0" w:color="000000"/>
              <w:bottom w:val="single" w:sz="4" w:space="0" w:color="000000"/>
              <w:right w:val="single" w:sz="4" w:space="0" w:color="000000"/>
            </w:tcBorders>
          </w:tcPr>
          <w:p w14:paraId="42EA93BC" w14:textId="0850CB68"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(5)</w:t>
            </w:r>
            <w:r w:rsidRPr="0000330F">
              <w:rPr>
                <w:rFonts w:ascii="Times New Roman" w:hAnsi="Times New Roman"/>
              </w:rPr>
              <w:fldChar w:fldCharType="end"/>
            </w:r>
          </w:p>
          <w:p w14:paraId="3C3276E1" w14:textId="77777777" w:rsidR="005D4C08" w:rsidRPr="0000330F" w:rsidRDefault="005D4C08" w:rsidP="0059634A">
            <w:pPr>
              <w:spacing w:line="480" w:lineRule="auto"/>
              <w:jc w:val="center"/>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tcPr>
          <w:p w14:paraId="77075892"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393" w:type="pct"/>
            <w:tcBorders>
              <w:top w:val="single" w:sz="4" w:space="0" w:color="000000"/>
              <w:left w:val="single" w:sz="4" w:space="0" w:color="000000"/>
              <w:bottom w:val="single" w:sz="4" w:space="0" w:color="000000"/>
              <w:right w:val="single" w:sz="4" w:space="0" w:color="000000"/>
            </w:tcBorders>
          </w:tcPr>
          <w:p w14:paraId="6FDDDA23"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996" w:type="pct"/>
            <w:tcBorders>
              <w:top w:val="single" w:sz="4" w:space="0" w:color="000000"/>
              <w:left w:val="single" w:sz="4" w:space="0" w:color="000000"/>
              <w:bottom w:val="single" w:sz="4" w:space="0" w:color="000000"/>
              <w:right w:val="single" w:sz="4" w:space="0" w:color="000000"/>
            </w:tcBorders>
          </w:tcPr>
          <w:p w14:paraId="2D066FB8"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72.7 (43.4–90.3)*</w:t>
            </w:r>
          </w:p>
        </w:tc>
      </w:tr>
      <w:tr w:rsidR="005D4C08" w:rsidRPr="0000330F" w14:paraId="2B719E13" w14:textId="77777777" w:rsidTr="00802498">
        <w:tc>
          <w:tcPr>
            <w:tcW w:w="881" w:type="pct"/>
            <w:tcBorders>
              <w:top w:val="single" w:sz="4" w:space="0" w:color="000000"/>
              <w:left w:val="single" w:sz="4" w:space="0" w:color="000000"/>
              <w:bottom w:val="single" w:sz="4" w:space="0" w:color="000000"/>
              <w:right w:val="single" w:sz="4" w:space="0" w:color="000000"/>
            </w:tcBorders>
          </w:tcPr>
          <w:p w14:paraId="6331F601" w14:textId="77777777" w:rsidR="005D4C08" w:rsidRPr="0000330F" w:rsidRDefault="005D4C08" w:rsidP="0059634A">
            <w:pPr>
              <w:spacing w:line="480" w:lineRule="auto"/>
              <w:rPr>
                <w:rFonts w:ascii="Times New Roman" w:hAnsi="Times New Roman"/>
                <w:b/>
                <w:bCs/>
                <w:i/>
                <w:iCs/>
              </w:rPr>
            </w:pPr>
            <w:r w:rsidRPr="0000330F">
              <w:rPr>
                <w:rFonts w:ascii="Times New Roman" w:hAnsi="Times New Roman"/>
                <w:b/>
                <w:bCs/>
                <w:i/>
                <w:iCs/>
              </w:rPr>
              <w:t>Completed treatment</w:t>
            </w:r>
          </w:p>
        </w:tc>
        <w:tc>
          <w:tcPr>
            <w:tcW w:w="530" w:type="pct"/>
            <w:tcBorders>
              <w:top w:val="single" w:sz="4" w:space="0" w:color="000000"/>
              <w:left w:val="single" w:sz="4" w:space="0" w:color="000000"/>
              <w:bottom w:val="single" w:sz="4" w:space="0" w:color="000000"/>
              <w:right w:val="single" w:sz="4" w:space="0" w:color="000000"/>
            </w:tcBorders>
          </w:tcPr>
          <w:p w14:paraId="0EB76EFD" w14:textId="77777777" w:rsidR="005D4C08" w:rsidRPr="0000330F" w:rsidRDefault="005D4C08" w:rsidP="0059634A">
            <w:pPr>
              <w:spacing w:line="480" w:lineRule="auto"/>
              <w:jc w:val="center"/>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tcPr>
          <w:p w14:paraId="2E29A598" w14:textId="77777777" w:rsidR="005D4C08" w:rsidRPr="0000330F" w:rsidRDefault="005D4C08" w:rsidP="0059634A">
            <w:pPr>
              <w:spacing w:line="480" w:lineRule="auto"/>
              <w:jc w:val="center"/>
              <w:rPr>
                <w:rFonts w:ascii="Times New Roman" w:hAnsi="Times New Roman"/>
              </w:rPr>
            </w:pPr>
          </w:p>
        </w:tc>
        <w:tc>
          <w:tcPr>
            <w:tcW w:w="1100" w:type="pct"/>
            <w:tcBorders>
              <w:top w:val="single" w:sz="4" w:space="0" w:color="000000"/>
              <w:left w:val="single" w:sz="4" w:space="0" w:color="000000"/>
              <w:bottom w:val="single" w:sz="4" w:space="0" w:color="000000"/>
              <w:right w:val="single" w:sz="4" w:space="0" w:color="000000"/>
            </w:tcBorders>
          </w:tcPr>
          <w:p w14:paraId="0EC28F37" w14:textId="77777777" w:rsidR="005D4C08" w:rsidRPr="0000330F" w:rsidRDefault="005D4C08" w:rsidP="0059634A">
            <w:pPr>
              <w:spacing w:line="480" w:lineRule="auto"/>
              <w:jc w:val="center"/>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tcPr>
          <w:p w14:paraId="58FCE009" w14:textId="77777777" w:rsidR="005D4C08" w:rsidRPr="0000330F" w:rsidRDefault="005D4C08" w:rsidP="0059634A">
            <w:pPr>
              <w:spacing w:line="480" w:lineRule="auto"/>
              <w:jc w:val="center"/>
              <w:rPr>
                <w:rFonts w:ascii="Times New Roman" w:hAnsi="Times New Roman"/>
              </w:rPr>
            </w:pPr>
          </w:p>
        </w:tc>
        <w:tc>
          <w:tcPr>
            <w:tcW w:w="393" w:type="pct"/>
            <w:tcBorders>
              <w:top w:val="single" w:sz="4" w:space="0" w:color="000000"/>
              <w:left w:val="single" w:sz="4" w:space="0" w:color="000000"/>
              <w:bottom w:val="single" w:sz="4" w:space="0" w:color="000000"/>
              <w:right w:val="single" w:sz="4" w:space="0" w:color="000000"/>
            </w:tcBorders>
          </w:tcPr>
          <w:p w14:paraId="782B95CE" w14:textId="77777777" w:rsidR="005D4C08" w:rsidRPr="0000330F" w:rsidRDefault="005D4C08" w:rsidP="0059634A">
            <w:pPr>
              <w:spacing w:line="480" w:lineRule="auto"/>
              <w:jc w:val="center"/>
              <w:rPr>
                <w:rFonts w:ascii="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tcPr>
          <w:p w14:paraId="3B1EE630" w14:textId="77777777" w:rsidR="005D4C08" w:rsidRPr="0000330F" w:rsidRDefault="005D4C08" w:rsidP="0059634A">
            <w:pPr>
              <w:spacing w:line="480" w:lineRule="auto"/>
              <w:jc w:val="center"/>
              <w:rPr>
                <w:rFonts w:ascii="Times New Roman" w:hAnsi="Times New Roman"/>
              </w:rPr>
            </w:pPr>
          </w:p>
        </w:tc>
      </w:tr>
      <w:tr w:rsidR="005D4C08" w:rsidRPr="0000330F" w14:paraId="1704D558" w14:textId="77777777" w:rsidTr="00802498">
        <w:tc>
          <w:tcPr>
            <w:tcW w:w="881" w:type="pct"/>
            <w:tcBorders>
              <w:top w:val="single" w:sz="4" w:space="0" w:color="000000"/>
              <w:left w:val="single" w:sz="4" w:space="0" w:color="000000"/>
              <w:bottom w:val="single" w:sz="4" w:space="0" w:color="000000"/>
              <w:right w:val="single" w:sz="4" w:space="0" w:color="000000"/>
            </w:tcBorders>
          </w:tcPr>
          <w:p w14:paraId="40CA0230" w14:textId="77777777" w:rsidR="005D4C08" w:rsidRPr="0000330F" w:rsidRDefault="005D4C08" w:rsidP="0059634A">
            <w:pPr>
              <w:spacing w:line="480" w:lineRule="auto"/>
              <w:rPr>
                <w:rFonts w:ascii="Times New Roman" w:hAnsi="Times New Roman"/>
              </w:rPr>
            </w:pPr>
            <w:r w:rsidRPr="0000330F">
              <w:rPr>
                <w:rFonts w:ascii="Times New Roman" w:hAnsi="Times New Roman"/>
              </w:rPr>
              <w:t>PFS at 2 years</w:t>
            </w:r>
          </w:p>
        </w:tc>
        <w:tc>
          <w:tcPr>
            <w:tcW w:w="530" w:type="pct"/>
            <w:tcBorders>
              <w:top w:val="single" w:sz="4" w:space="0" w:color="000000"/>
              <w:left w:val="single" w:sz="4" w:space="0" w:color="000000"/>
              <w:bottom w:val="single" w:sz="4" w:space="0" w:color="000000"/>
              <w:right w:val="single" w:sz="4" w:space="0" w:color="000000"/>
            </w:tcBorders>
          </w:tcPr>
          <w:p w14:paraId="20C2C9A0"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w:t>
            </w:r>
          </w:p>
        </w:tc>
        <w:tc>
          <w:tcPr>
            <w:tcW w:w="550" w:type="pct"/>
            <w:tcBorders>
              <w:top w:val="single" w:sz="4" w:space="0" w:color="000000"/>
              <w:left w:val="single" w:sz="4" w:space="0" w:color="000000"/>
              <w:bottom w:val="single" w:sz="4" w:space="0" w:color="000000"/>
              <w:right w:val="single" w:sz="4" w:space="0" w:color="000000"/>
            </w:tcBorders>
          </w:tcPr>
          <w:p w14:paraId="6BBDBEF6"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75</w:t>
            </w:r>
          </w:p>
        </w:tc>
        <w:tc>
          <w:tcPr>
            <w:tcW w:w="1100" w:type="pct"/>
            <w:tcBorders>
              <w:top w:val="single" w:sz="4" w:space="0" w:color="000000"/>
              <w:left w:val="single" w:sz="4" w:space="0" w:color="000000"/>
              <w:bottom w:val="single" w:sz="4" w:space="0" w:color="000000"/>
              <w:right w:val="single" w:sz="4" w:space="0" w:color="000000"/>
            </w:tcBorders>
          </w:tcPr>
          <w:p w14:paraId="6953DA47" w14:textId="60037BCF"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(5)</w:t>
            </w:r>
            <w:r w:rsidRPr="0000330F">
              <w:rPr>
                <w:rFonts w:ascii="Times New Roman" w:hAnsi="Times New Roman"/>
              </w:rPr>
              <w:fldChar w:fldCharType="end"/>
            </w:r>
          </w:p>
        </w:tc>
        <w:tc>
          <w:tcPr>
            <w:tcW w:w="550" w:type="pct"/>
            <w:tcBorders>
              <w:top w:val="single" w:sz="4" w:space="0" w:color="000000"/>
              <w:left w:val="single" w:sz="4" w:space="0" w:color="000000"/>
              <w:bottom w:val="single" w:sz="4" w:space="0" w:color="000000"/>
              <w:right w:val="single" w:sz="4" w:space="0" w:color="000000"/>
            </w:tcBorders>
          </w:tcPr>
          <w:p w14:paraId="50E9B9D2"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393" w:type="pct"/>
            <w:tcBorders>
              <w:top w:val="single" w:sz="4" w:space="0" w:color="000000"/>
              <w:left w:val="single" w:sz="4" w:space="0" w:color="000000"/>
              <w:bottom w:val="single" w:sz="4" w:space="0" w:color="000000"/>
              <w:right w:val="single" w:sz="4" w:space="0" w:color="000000"/>
            </w:tcBorders>
          </w:tcPr>
          <w:p w14:paraId="318A99F0"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996" w:type="pct"/>
            <w:tcBorders>
              <w:top w:val="single" w:sz="4" w:space="0" w:color="000000"/>
              <w:left w:val="single" w:sz="4" w:space="0" w:color="000000"/>
              <w:bottom w:val="single" w:sz="4" w:space="0" w:color="000000"/>
              <w:right w:val="single" w:sz="4" w:space="0" w:color="000000"/>
            </w:tcBorders>
          </w:tcPr>
          <w:p w14:paraId="2D404E33"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88.1 (75.0–94.8)</w:t>
            </w:r>
          </w:p>
        </w:tc>
      </w:tr>
      <w:tr w:rsidR="005D4C08" w:rsidRPr="0000330F" w14:paraId="6EA94EE9" w14:textId="77777777" w:rsidTr="00802498">
        <w:tc>
          <w:tcPr>
            <w:tcW w:w="881" w:type="pct"/>
            <w:tcBorders>
              <w:top w:val="single" w:sz="4" w:space="0" w:color="000000"/>
              <w:left w:val="single" w:sz="4" w:space="0" w:color="000000"/>
              <w:bottom w:val="single" w:sz="4" w:space="0" w:color="000000"/>
              <w:right w:val="single" w:sz="4" w:space="0" w:color="000000"/>
            </w:tcBorders>
          </w:tcPr>
          <w:p w14:paraId="2F794A24" w14:textId="77777777" w:rsidR="005D4C08" w:rsidRPr="0000330F" w:rsidRDefault="005D4C08" w:rsidP="0059634A">
            <w:pPr>
              <w:spacing w:line="480" w:lineRule="auto"/>
              <w:rPr>
                <w:rFonts w:ascii="Times New Roman" w:hAnsi="Times New Roman"/>
                <w:b/>
                <w:bCs/>
                <w:i/>
                <w:iCs/>
              </w:rPr>
            </w:pPr>
            <w:r w:rsidRPr="0000330F">
              <w:rPr>
                <w:rFonts w:ascii="Times New Roman" w:hAnsi="Times New Roman"/>
                <w:b/>
                <w:bCs/>
                <w:i/>
                <w:iCs/>
              </w:rPr>
              <w:t>Discontinued treatment</w:t>
            </w:r>
          </w:p>
        </w:tc>
        <w:tc>
          <w:tcPr>
            <w:tcW w:w="530" w:type="pct"/>
            <w:tcBorders>
              <w:top w:val="single" w:sz="4" w:space="0" w:color="000000"/>
              <w:left w:val="single" w:sz="4" w:space="0" w:color="000000"/>
              <w:bottom w:val="single" w:sz="4" w:space="0" w:color="000000"/>
              <w:right w:val="single" w:sz="4" w:space="0" w:color="000000"/>
            </w:tcBorders>
          </w:tcPr>
          <w:p w14:paraId="5B1E1141" w14:textId="77777777" w:rsidR="005D4C08" w:rsidRPr="0000330F" w:rsidRDefault="005D4C08" w:rsidP="0059634A">
            <w:pPr>
              <w:spacing w:line="480" w:lineRule="auto"/>
              <w:jc w:val="center"/>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tcPr>
          <w:p w14:paraId="2B88E413" w14:textId="77777777" w:rsidR="005D4C08" w:rsidRPr="0000330F" w:rsidRDefault="005D4C08" w:rsidP="0059634A">
            <w:pPr>
              <w:spacing w:line="480" w:lineRule="auto"/>
              <w:jc w:val="center"/>
              <w:rPr>
                <w:rFonts w:ascii="Times New Roman" w:hAnsi="Times New Roman"/>
              </w:rPr>
            </w:pPr>
          </w:p>
        </w:tc>
        <w:tc>
          <w:tcPr>
            <w:tcW w:w="1100" w:type="pct"/>
            <w:tcBorders>
              <w:top w:val="single" w:sz="4" w:space="0" w:color="000000"/>
              <w:left w:val="single" w:sz="4" w:space="0" w:color="000000"/>
              <w:bottom w:val="single" w:sz="4" w:space="0" w:color="000000"/>
              <w:right w:val="single" w:sz="4" w:space="0" w:color="000000"/>
            </w:tcBorders>
          </w:tcPr>
          <w:p w14:paraId="3DA2713D" w14:textId="77777777" w:rsidR="005D4C08" w:rsidRPr="0000330F" w:rsidRDefault="005D4C08" w:rsidP="0059634A">
            <w:pPr>
              <w:spacing w:line="480" w:lineRule="auto"/>
              <w:jc w:val="center"/>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tcPr>
          <w:p w14:paraId="1BDEFDD0" w14:textId="77777777" w:rsidR="005D4C08" w:rsidRPr="0000330F" w:rsidRDefault="005D4C08" w:rsidP="0059634A">
            <w:pPr>
              <w:spacing w:line="480" w:lineRule="auto"/>
              <w:jc w:val="center"/>
              <w:rPr>
                <w:rFonts w:ascii="Times New Roman" w:hAnsi="Times New Roman"/>
              </w:rPr>
            </w:pPr>
          </w:p>
        </w:tc>
        <w:tc>
          <w:tcPr>
            <w:tcW w:w="393" w:type="pct"/>
            <w:tcBorders>
              <w:top w:val="single" w:sz="4" w:space="0" w:color="000000"/>
              <w:left w:val="single" w:sz="4" w:space="0" w:color="000000"/>
              <w:bottom w:val="single" w:sz="4" w:space="0" w:color="000000"/>
              <w:right w:val="single" w:sz="4" w:space="0" w:color="000000"/>
            </w:tcBorders>
          </w:tcPr>
          <w:p w14:paraId="54BBE76F" w14:textId="77777777" w:rsidR="005D4C08" w:rsidRPr="0000330F" w:rsidRDefault="005D4C08" w:rsidP="0059634A">
            <w:pPr>
              <w:spacing w:line="480" w:lineRule="auto"/>
              <w:jc w:val="center"/>
              <w:rPr>
                <w:rFonts w:ascii="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tcPr>
          <w:p w14:paraId="47AA631E" w14:textId="77777777" w:rsidR="005D4C08" w:rsidRPr="0000330F" w:rsidRDefault="005D4C08" w:rsidP="0059634A">
            <w:pPr>
              <w:spacing w:line="480" w:lineRule="auto"/>
              <w:jc w:val="center"/>
              <w:rPr>
                <w:rFonts w:ascii="Times New Roman" w:hAnsi="Times New Roman"/>
              </w:rPr>
            </w:pPr>
          </w:p>
        </w:tc>
      </w:tr>
      <w:tr w:rsidR="005D4C08" w:rsidRPr="0000330F" w14:paraId="34FF8593" w14:textId="77777777" w:rsidTr="00802498">
        <w:tc>
          <w:tcPr>
            <w:tcW w:w="881" w:type="pct"/>
            <w:tcBorders>
              <w:top w:val="single" w:sz="4" w:space="0" w:color="000000"/>
              <w:left w:val="single" w:sz="4" w:space="0" w:color="000000"/>
              <w:bottom w:val="single" w:sz="4" w:space="0" w:color="000000"/>
              <w:right w:val="single" w:sz="4" w:space="0" w:color="000000"/>
            </w:tcBorders>
          </w:tcPr>
          <w:p w14:paraId="704538C1" w14:textId="77777777" w:rsidR="005D4C08" w:rsidRPr="0000330F" w:rsidRDefault="005D4C08" w:rsidP="0059634A">
            <w:pPr>
              <w:spacing w:line="480" w:lineRule="auto"/>
              <w:rPr>
                <w:rFonts w:ascii="Times New Roman" w:hAnsi="Times New Roman"/>
              </w:rPr>
            </w:pPr>
            <w:r w:rsidRPr="0000330F">
              <w:rPr>
                <w:rFonts w:ascii="Times New Roman" w:hAnsi="Times New Roman"/>
              </w:rPr>
              <w:t>PFS at 2 years</w:t>
            </w:r>
          </w:p>
        </w:tc>
        <w:tc>
          <w:tcPr>
            <w:tcW w:w="530" w:type="pct"/>
            <w:tcBorders>
              <w:top w:val="single" w:sz="4" w:space="0" w:color="000000"/>
              <w:left w:val="single" w:sz="4" w:space="0" w:color="000000"/>
              <w:bottom w:val="single" w:sz="4" w:space="0" w:color="000000"/>
              <w:right w:val="single" w:sz="4" w:space="0" w:color="000000"/>
            </w:tcBorders>
          </w:tcPr>
          <w:p w14:paraId="2A9F248C"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w:t>
            </w:r>
          </w:p>
        </w:tc>
        <w:tc>
          <w:tcPr>
            <w:tcW w:w="550" w:type="pct"/>
            <w:tcBorders>
              <w:top w:val="single" w:sz="4" w:space="0" w:color="000000"/>
              <w:left w:val="single" w:sz="4" w:space="0" w:color="000000"/>
              <w:bottom w:val="single" w:sz="4" w:space="0" w:color="000000"/>
              <w:right w:val="single" w:sz="4" w:space="0" w:color="000000"/>
            </w:tcBorders>
          </w:tcPr>
          <w:p w14:paraId="3649E002"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75</w:t>
            </w:r>
          </w:p>
        </w:tc>
        <w:tc>
          <w:tcPr>
            <w:tcW w:w="1100" w:type="pct"/>
            <w:tcBorders>
              <w:top w:val="single" w:sz="4" w:space="0" w:color="000000"/>
              <w:left w:val="single" w:sz="4" w:space="0" w:color="000000"/>
              <w:bottom w:val="single" w:sz="4" w:space="0" w:color="000000"/>
              <w:right w:val="single" w:sz="4" w:space="0" w:color="000000"/>
            </w:tcBorders>
          </w:tcPr>
          <w:p w14:paraId="4B237BB3" w14:textId="74FB7E83"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(5)</w:t>
            </w:r>
            <w:r w:rsidRPr="0000330F">
              <w:rPr>
                <w:rFonts w:ascii="Times New Roman" w:hAnsi="Times New Roman"/>
              </w:rPr>
              <w:fldChar w:fldCharType="end"/>
            </w:r>
          </w:p>
        </w:tc>
        <w:tc>
          <w:tcPr>
            <w:tcW w:w="550" w:type="pct"/>
            <w:tcBorders>
              <w:top w:val="single" w:sz="4" w:space="0" w:color="000000"/>
              <w:left w:val="single" w:sz="4" w:space="0" w:color="000000"/>
              <w:bottom w:val="single" w:sz="4" w:space="0" w:color="000000"/>
              <w:right w:val="single" w:sz="4" w:space="0" w:color="000000"/>
            </w:tcBorders>
          </w:tcPr>
          <w:p w14:paraId="2B4D6D1A"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393" w:type="pct"/>
            <w:tcBorders>
              <w:top w:val="single" w:sz="4" w:space="0" w:color="000000"/>
              <w:left w:val="single" w:sz="4" w:space="0" w:color="000000"/>
              <w:bottom w:val="single" w:sz="4" w:space="0" w:color="000000"/>
              <w:right w:val="single" w:sz="4" w:space="0" w:color="000000"/>
            </w:tcBorders>
          </w:tcPr>
          <w:p w14:paraId="545F4793"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996" w:type="pct"/>
            <w:tcBorders>
              <w:top w:val="single" w:sz="4" w:space="0" w:color="000000"/>
              <w:left w:val="single" w:sz="4" w:space="0" w:color="000000"/>
              <w:bottom w:val="single" w:sz="4" w:space="0" w:color="000000"/>
              <w:right w:val="single" w:sz="4" w:space="0" w:color="000000"/>
            </w:tcBorders>
          </w:tcPr>
          <w:p w14:paraId="6649B707"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82.4 (59.0–93.8)</w:t>
            </w:r>
          </w:p>
        </w:tc>
      </w:tr>
      <w:tr w:rsidR="005D4C08" w:rsidRPr="0000330F" w14:paraId="1E352603" w14:textId="77777777" w:rsidTr="00C41174">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49B41FCF" w14:textId="77777777" w:rsidR="005D4C08" w:rsidRPr="0000330F" w:rsidRDefault="005D4C08" w:rsidP="0059634A">
            <w:pPr>
              <w:spacing w:line="480" w:lineRule="auto"/>
              <w:rPr>
                <w:rFonts w:ascii="Times New Roman" w:hAnsi="Times New Roman"/>
                <w:b/>
                <w:bCs/>
              </w:rPr>
            </w:pPr>
            <w:r w:rsidRPr="0000330F">
              <w:rPr>
                <w:rFonts w:ascii="Times New Roman" w:hAnsi="Times New Roman"/>
                <w:b/>
                <w:bCs/>
              </w:rPr>
              <w:t>PFS rates by pre-ASCT response to salvage therapy</w:t>
            </w:r>
          </w:p>
        </w:tc>
      </w:tr>
      <w:tr w:rsidR="005D4C08" w:rsidRPr="0000330F" w14:paraId="69AFB5E2" w14:textId="77777777" w:rsidTr="00802498">
        <w:tc>
          <w:tcPr>
            <w:tcW w:w="881" w:type="pct"/>
            <w:tcBorders>
              <w:top w:val="single" w:sz="4" w:space="0" w:color="000000"/>
              <w:left w:val="single" w:sz="4" w:space="0" w:color="000000"/>
              <w:bottom w:val="single" w:sz="4" w:space="0" w:color="000000"/>
              <w:right w:val="single" w:sz="4" w:space="0" w:color="000000"/>
            </w:tcBorders>
          </w:tcPr>
          <w:p w14:paraId="78000473" w14:textId="77777777" w:rsidR="005D4C08" w:rsidRPr="0000330F" w:rsidRDefault="005D4C08" w:rsidP="0059634A">
            <w:pPr>
              <w:spacing w:line="480" w:lineRule="auto"/>
              <w:rPr>
                <w:rFonts w:ascii="Times New Roman" w:hAnsi="Times New Roman"/>
                <w:b/>
                <w:bCs/>
                <w:i/>
                <w:iCs/>
              </w:rPr>
            </w:pPr>
            <w:r w:rsidRPr="0000330F">
              <w:rPr>
                <w:rFonts w:ascii="Times New Roman" w:hAnsi="Times New Roman"/>
                <w:b/>
                <w:bCs/>
                <w:i/>
                <w:iCs/>
              </w:rPr>
              <w:t>CR</w:t>
            </w:r>
          </w:p>
        </w:tc>
        <w:tc>
          <w:tcPr>
            <w:tcW w:w="530" w:type="pct"/>
            <w:tcBorders>
              <w:top w:val="single" w:sz="4" w:space="0" w:color="000000"/>
              <w:left w:val="single" w:sz="4" w:space="0" w:color="000000"/>
              <w:bottom w:val="single" w:sz="4" w:space="0" w:color="000000"/>
              <w:right w:val="single" w:sz="4" w:space="0" w:color="000000"/>
            </w:tcBorders>
          </w:tcPr>
          <w:p w14:paraId="33B794EE" w14:textId="77777777" w:rsidR="005D4C08" w:rsidRPr="0000330F" w:rsidRDefault="005D4C08" w:rsidP="0059634A">
            <w:pPr>
              <w:spacing w:line="480" w:lineRule="auto"/>
              <w:jc w:val="center"/>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tcPr>
          <w:p w14:paraId="24D950B2" w14:textId="77777777" w:rsidR="005D4C08" w:rsidRPr="0000330F" w:rsidRDefault="005D4C08" w:rsidP="0059634A">
            <w:pPr>
              <w:spacing w:line="480" w:lineRule="auto"/>
              <w:jc w:val="center"/>
              <w:rPr>
                <w:rFonts w:ascii="Times New Roman" w:hAnsi="Times New Roman"/>
              </w:rPr>
            </w:pPr>
          </w:p>
        </w:tc>
        <w:tc>
          <w:tcPr>
            <w:tcW w:w="1100" w:type="pct"/>
            <w:tcBorders>
              <w:top w:val="single" w:sz="4" w:space="0" w:color="000000"/>
              <w:left w:val="single" w:sz="4" w:space="0" w:color="000000"/>
              <w:bottom w:val="single" w:sz="4" w:space="0" w:color="000000"/>
              <w:right w:val="single" w:sz="4" w:space="0" w:color="000000"/>
            </w:tcBorders>
          </w:tcPr>
          <w:p w14:paraId="3FF97529" w14:textId="77777777" w:rsidR="005D4C08" w:rsidRPr="0000330F" w:rsidRDefault="005D4C08" w:rsidP="0059634A">
            <w:pPr>
              <w:spacing w:line="480" w:lineRule="auto"/>
              <w:jc w:val="center"/>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tcPr>
          <w:p w14:paraId="60107E15" w14:textId="77777777" w:rsidR="005D4C08" w:rsidRPr="0000330F" w:rsidRDefault="005D4C08" w:rsidP="0059634A">
            <w:pPr>
              <w:spacing w:line="480" w:lineRule="auto"/>
              <w:jc w:val="center"/>
              <w:rPr>
                <w:rFonts w:ascii="Times New Roman" w:hAnsi="Times New Roman"/>
              </w:rPr>
            </w:pPr>
          </w:p>
        </w:tc>
        <w:tc>
          <w:tcPr>
            <w:tcW w:w="393" w:type="pct"/>
            <w:tcBorders>
              <w:top w:val="single" w:sz="4" w:space="0" w:color="000000"/>
              <w:left w:val="single" w:sz="4" w:space="0" w:color="000000"/>
              <w:bottom w:val="single" w:sz="4" w:space="0" w:color="000000"/>
              <w:right w:val="single" w:sz="4" w:space="0" w:color="000000"/>
            </w:tcBorders>
          </w:tcPr>
          <w:p w14:paraId="73C1E3D0" w14:textId="77777777" w:rsidR="005D4C08" w:rsidRPr="0000330F" w:rsidRDefault="005D4C08" w:rsidP="0059634A">
            <w:pPr>
              <w:spacing w:line="480" w:lineRule="auto"/>
              <w:jc w:val="center"/>
              <w:rPr>
                <w:rFonts w:ascii="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tcPr>
          <w:p w14:paraId="704D89E3" w14:textId="77777777" w:rsidR="005D4C08" w:rsidRPr="0000330F" w:rsidRDefault="005D4C08" w:rsidP="0059634A">
            <w:pPr>
              <w:spacing w:line="480" w:lineRule="auto"/>
              <w:jc w:val="center"/>
              <w:rPr>
                <w:rFonts w:ascii="Times New Roman" w:hAnsi="Times New Roman"/>
              </w:rPr>
            </w:pPr>
          </w:p>
        </w:tc>
      </w:tr>
      <w:tr w:rsidR="005D4C08" w:rsidRPr="0000330F" w14:paraId="34769344" w14:textId="77777777" w:rsidTr="00802498">
        <w:tc>
          <w:tcPr>
            <w:tcW w:w="881" w:type="pct"/>
            <w:tcBorders>
              <w:top w:val="single" w:sz="4" w:space="0" w:color="000000"/>
              <w:left w:val="single" w:sz="4" w:space="0" w:color="000000"/>
              <w:bottom w:val="single" w:sz="4" w:space="0" w:color="000000"/>
              <w:right w:val="single" w:sz="4" w:space="0" w:color="000000"/>
            </w:tcBorders>
          </w:tcPr>
          <w:p w14:paraId="14E19903" w14:textId="77777777" w:rsidR="005D4C08" w:rsidRPr="0000330F" w:rsidRDefault="005D4C08" w:rsidP="0059634A">
            <w:pPr>
              <w:spacing w:line="480" w:lineRule="auto"/>
              <w:rPr>
                <w:rFonts w:ascii="Times New Roman" w:hAnsi="Times New Roman"/>
                <w:b/>
                <w:bCs/>
              </w:rPr>
            </w:pPr>
            <w:r w:rsidRPr="0000330F">
              <w:rPr>
                <w:rFonts w:ascii="Times New Roman" w:hAnsi="Times New Roman"/>
              </w:rPr>
              <w:t xml:space="preserve">PFS </w:t>
            </w:r>
            <w:proofErr w:type="gramStart"/>
            <w:r w:rsidRPr="0000330F">
              <w:rPr>
                <w:rFonts w:ascii="Times New Roman" w:hAnsi="Times New Roman"/>
              </w:rPr>
              <w:t>at</w:t>
            </w:r>
            <w:proofErr w:type="gramEnd"/>
            <w:r w:rsidRPr="0000330F">
              <w:rPr>
                <w:rFonts w:ascii="Times New Roman" w:hAnsi="Times New Roman"/>
              </w:rPr>
              <w:t xml:space="preserve"> 1 year</w:t>
            </w:r>
          </w:p>
        </w:tc>
        <w:tc>
          <w:tcPr>
            <w:tcW w:w="530" w:type="pct"/>
            <w:tcBorders>
              <w:top w:val="single" w:sz="4" w:space="0" w:color="000000"/>
              <w:left w:val="single" w:sz="4" w:space="0" w:color="000000"/>
              <w:bottom w:val="single" w:sz="4" w:space="0" w:color="000000"/>
              <w:right w:val="single" w:sz="4" w:space="0" w:color="000000"/>
            </w:tcBorders>
          </w:tcPr>
          <w:p w14:paraId="2DB7CFDF"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w:t>
            </w:r>
          </w:p>
        </w:tc>
        <w:tc>
          <w:tcPr>
            <w:tcW w:w="550" w:type="pct"/>
            <w:tcBorders>
              <w:top w:val="single" w:sz="4" w:space="0" w:color="000000"/>
              <w:left w:val="single" w:sz="4" w:space="0" w:color="000000"/>
              <w:bottom w:val="single" w:sz="4" w:space="0" w:color="000000"/>
              <w:right w:val="single" w:sz="4" w:space="0" w:color="000000"/>
            </w:tcBorders>
          </w:tcPr>
          <w:p w14:paraId="7FAE784C"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115</w:t>
            </w:r>
          </w:p>
        </w:tc>
        <w:tc>
          <w:tcPr>
            <w:tcW w:w="1100" w:type="pct"/>
            <w:tcBorders>
              <w:top w:val="single" w:sz="4" w:space="0" w:color="000000"/>
              <w:left w:val="single" w:sz="4" w:space="0" w:color="000000"/>
              <w:bottom w:val="single" w:sz="4" w:space="0" w:color="000000"/>
              <w:right w:val="single" w:sz="4" w:space="0" w:color="000000"/>
            </w:tcBorders>
          </w:tcPr>
          <w:p w14:paraId="6349F717" w14:textId="49EF8FF0"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Marouf 2022 </w:t>
            </w:r>
            <w:r w:rsidRPr="0000330F">
              <w:rPr>
                <w:rFonts w:ascii="Times New Roman" w:hAnsi="Times New Roman"/>
              </w:rPr>
              <w:fldChar w:fldCharType="begin">
                <w:fldData xml:space="preserve">PEVuZE5vdGU+PENpdGU+PEF1dGhvcj5NYXJvdWY8L0F1dGhvcj48WWVhcj4yMDIyPC9ZZWFyPjxS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PEVuZE5vdGU+PENpdGU+PEF1dGhvcj5NYXJvdWY8L0F1dGhvcj48WWVhcj4yMDIyPC9ZZWFyPjxS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(8)</w:t>
            </w:r>
            <w:r w:rsidRPr="0000330F">
              <w:rPr>
                <w:rFonts w:ascii="Times New Roman" w:hAnsi="Times New Roman"/>
              </w:rPr>
              <w:fldChar w:fldCharType="end"/>
            </w:r>
          </w:p>
        </w:tc>
        <w:tc>
          <w:tcPr>
            <w:tcW w:w="550" w:type="pct"/>
            <w:tcBorders>
              <w:top w:val="single" w:sz="4" w:space="0" w:color="000000"/>
              <w:left w:val="single" w:sz="4" w:space="0" w:color="000000"/>
              <w:bottom w:val="single" w:sz="4" w:space="0" w:color="000000"/>
              <w:right w:val="single" w:sz="4" w:space="0" w:color="000000"/>
            </w:tcBorders>
          </w:tcPr>
          <w:p w14:paraId="27991462"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393" w:type="pct"/>
            <w:tcBorders>
              <w:top w:val="single" w:sz="4" w:space="0" w:color="000000"/>
              <w:left w:val="single" w:sz="4" w:space="0" w:color="000000"/>
              <w:bottom w:val="single" w:sz="4" w:space="0" w:color="000000"/>
              <w:right w:val="single" w:sz="4" w:space="0" w:color="000000"/>
            </w:tcBorders>
          </w:tcPr>
          <w:p w14:paraId="36AFC413"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996" w:type="pct"/>
            <w:tcBorders>
              <w:top w:val="single" w:sz="4" w:space="0" w:color="000000"/>
              <w:left w:val="single" w:sz="4" w:space="0" w:color="000000"/>
              <w:bottom w:val="single" w:sz="4" w:space="0" w:color="000000"/>
              <w:right w:val="single" w:sz="4" w:space="0" w:color="000000"/>
            </w:tcBorders>
          </w:tcPr>
          <w:p w14:paraId="1001E9E4"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88.0 (78.7–93.6)</w:t>
            </w:r>
          </w:p>
        </w:tc>
      </w:tr>
      <w:tr w:rsidR="005D4C08" w:rsidRPr="0000330F" w14:paraId="7CADE305" w14:textId="77777777" w:rsidTr="00802498">
        <w:tc>
          <w:tcPr>
            <w:tcW w:w="881" w:type="pct"/>
            <w:tcBorders>
              <w:top w:val="single" w:sz="4" w:space="0" w:color="000000"/>
              <w:left w:val="single" w:sz="4" w:space="0" w:color="000000"/>
              <w:bottom w:val="single" w:sz="4" w:space="0" w:color="000000"/>
              <w:right w:val="single" w:sz="4" w:space="0" w:color="000000"/>
            </w:tcBorders>
          </w:tcPr>
          <w:p w14:paraId="43FC5D76" w14:textId="77777777" w:rsidR="005D4C08" w:rsidRPr="0000330F" w:rsidRDefault="005D4C08" w:rsidP="0059634A">
            <w:pPr>
              <w:spacing w:line="480" w:lineRule="auto"/>
              <w:rPr>
                <w:rFonts w:ascii="Times New Roman" w:hAnsi="Times New Roman"/>
                <w:b/>
                <w:bCs/>
              </w:rPr>
            </w:pPr>
            <w:r w:rsidRPr="0000330F">
              <w:rPr>
                <w:rFonts w:ascii="Times New Roman" w:hAnsi="Times New Roman"/>
              </w:rPr>
              <w:t>PFS at 2 years</w:t>
            </w:r>
          </w:p>
        </w:tc>
        <w:tc>
          <w:tcPr>
            <w:tcW w:w="530" w:type="pct"/>
            <w:tcBorders>
              <w:top w:val="single" w:sz="4" w:space="0" w:color="000000"/>
              <w:left w:val="single" w:sz="4" w:space="0" w:color="000000"/>
              <w:bottom w:val="single" w:sz="4" w:space="0" w:color="000000"/>
              <w:right w:val="single" w:sz="4" w:space="0" w:color="000000"/>
            </w:tcBorders>
          </w:tcPr>
          <w:p w14:paraId="439A55D4"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2</w:t>
            </w:r>
          </w:p>
        </w:tc>
        <w:tc>
          <w:tcPr>
            <w:tcW w:w="550" w:type="pct"/>
            <w:tcBorders>
              <w:top w:val="single" w:sz="4" w:space="0" w:color="000000"/>
              <w:left w:val="single" w:sz="4" w:space="0" w:color="000000"/>
              <w:bottom w:val="single" w:sz="4" w:space="0" w:color="000000"/>
              <w:right w:val="single" w:sz="4" w:space="0" w:color="000000"/>
            </w:tcBorders>
          </w:tcPr>
          <w:p w14:paraId="12DB7751"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424</w:t>
            </w:r>
          </w:p>
        </w:tc>
        <w:tc>
          <w:tcPr>
            <w:tcW w:w="1100" w:type="pct"/>
            <w:tcBorders>
              <w:top w:val="single" w:sz="4" w:space="0" w:color="000000"/>
              <w:left w:val="single" w:sz="4" w:space="0" w:color="000000"/>
              <w:bottom w:val="single" w:sz="4" w:space="0" w:color="000000"/>
              <w:right w:val="single" w:sz="4" w:space="0" w:color="000000"/>
            </w:tcBorders>
          </w:tcPr>
          <w:p w14:paraId="087D14FA" w14:textId="34869B2C"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Marouf 2022 </w:t>
            </w:r>
            <w:r w:rsidRPr="0000330F">
              <w:rPr>
                <w:rFonts w:ascii="Times New Roman" w:hAnsi="Times New Roman"/>
              </w:rPr>
              <w:fldChar w:fldCharType="begin">
                <w:fldData xml:space="preserve">PEVuZE5vdGU+PENpdGU+PEF1dGhvcj5NYXJvdWY8L0F1dGhvcj48WWVhcj4yMDIyPC9ZZWFyPjxS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PEVuZE5vdGU+PENpdGU+PEF1dGhvcj5NYXJvdWY8L0F1dGhvcj48WWVhcj4yMDIyPC9ZZWFyPjxS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(8)</w:t>
            </w:r>
            <w:r w:rsidRPr="0000330F">
              <w:rPr>
                <w:rFonts w:ascii="Times New Roman" w:hAnsi="Times New Roman"/>
              </w:rPr>
              <w:fldChar w:fldCharType="end"/>
            </w:r>
          </w:p>
          <w:p w14:paraId="419A774A" w14:textId="5C452C19"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Munoz 2022 </w:t>
            </w:r>
            <w:r w:rsidRPr="0000330F">
              <w:rPr>
                <w:rFonts w:ascii="Times New Roman" w:hAnsi="Times New Roman"/>
              </w:rPr>
              <w:fldChar w:fldCharType="begin"/>
            </w:r>
            <w:r w:rsidR="001A4F24" w:rsidRPr="0000330F">
              <w:rPr>
                <w:rFonts w:ascii="Times New Roman" w:hAnsi="Times New Roman"/>
              </w:rPr>
              <w:instrText xml:space="preserve"> ADDIN EN.CITE &lt;EndNote&gt;&lt;Cite&gt;&lt;Author&gt;Munoz&lt;/Author&gt;&lt;Year&gt;2022&lt;/Year&gt;&lt;RecNum&gt;42&lt;/RecNum&gt;&lt;DisplayText&gt;(21)&lt;/DisplayText&gt;&lt;record&gt;&lt;rec-number&gt;42&lt;/rec-number&gt;&lt;foreign-keys&gt;&lt;key app="EN" db-id="r29rsw5vdpepvde9rf555s58fdrx0sx9xwaf" timestamp="1711429405"&gt;42&lt;/key&gt;&lt;/foreign-keys&gt;&lt;ref-type name="Journal Article"&gt;17&lt;/ref-type&gt;&lt;contributors&gt;&lt;authors&gt;&lt;author&gt;Maria Carmen Martinez Munoz&lt;/author&gt;&lt;author&gt;Mariana Bastos-Oreiro&lt;/author&gt;&lt;author&gt;Ariane Boumendil&lt;/author&gt;&lt;author&gt;Hervé Finel&lt;/author&gt;&lt;author&gt;Ali Bazarbachi&lt;/author&gt;&lt;author&gt;Mohsen Alzahrani&lt;/author&gt;&lt;author&gt;Arpad Illes&lt;/author&gt;&lt;author&gt;Didier Blaise&lt;/author&gt;&lt;author&gt;Ioanna Sakellar&lt;/author&gt;&lt;author&gt;Carlos Solano&lt;/author&gt;&lt;author&gt;Alessandro Pulsoni&lt;/author&gt;&lt;author&gt;Tsila Zuckerman&lt;/author&gt;&lt;author&gt;Nadira Durakovic&lt;/author&gt;&lt;author&gt;Luca Castagna&lt;/author&gt;&lt;author&gt;Simona Sica&lt;/author&gt;&lt;author&gt;Stéphanie Guidez&lt;/author&gt;&lt;author&gt;Jean-Henri Bourhis&lt;/author&gt;&lt;author&gt;Ramón García-Sanz&lt;/author&gt;&lt;author&gt;Muhlis Cemm Ar&lt;/author&gt;&lt;author&gt;Aspasia Stamatoulas Bastard&lt;/author&gt;&lt;author&gt;Javier Briones&lt;/author&gt;&lt;author&gt;Saad Aktar&lt;/author&gt;&lt;author&gt;Ron Ram&lt;/author&gt;&lt;author&gt;Inmaculada Heras&lt;/author&gt;&lt;author&gt;Marie Thérèse Rubio&lt;/author&gt;&lt;author&gt;Mario Petrini&lt;/author&gt;&lt;author&gt;Mario Ojeda-Uribe&lt;/author&gt;&lt;author&gt;Bertram Glass&lt;/author&gt;&lt;author&gt;Anna Sureda&lt;/author&gt;&lt;/authors&gt;&lt;/contributors&gt;&lt;titles&gt;&lt;title&gt;Real life analysis of brentuximab vedotin (bv) use as consolidation therapy in patients with Hodgkin&amp;apos;s lymphoma (hl) with high risk of relapse after autologous stem cell transplantation (asct). a retrospective analysis of the EBMT Lymphoma Working Party&lt;/title&gt;&lt;secondary-title&gt;Blood&lt;/secondary-title&gt;&lt;/titles&gt;&lt;periodical&gt;&lt;full-title&gt;Blood&lt;/full-title&gt;&lt;/periodical&gt;&lt;pages&gt;6558–6560&lt;/pages&gt;&lt;volume&gt;140&lt;/volume&gt;&lt;num-vols&gt;Supplement 1&lt;/num-vols&gt;&lt;dates&gt;&lt;year&gt;2022&lt;/year&gt;&lt;/dates&gt;&lt;urls&gt;&lt;/urls&gt;&lt;electronic-resource-num&gt;https://doi.org/10.1182/blood-2022-167644&lt;/electronic-resource-num&gt;&lt;/record&gt;&lt;/Cite&gt;&lt;/EndNote&gt;</w:instrText>
            </w:r>
            <w:r w:rsidRPr="0000330F">
              <w:rPr>
                <w:rFonts w:ascii="Times New Roman" w:hAnsi="Times New Roman"/>
              </w:rPr>
              <w:fldChar w:fldCharType="separate"/>
            </w:r>
            <w:r w:rsidR="001A4F24" w:rsidRPr="0000330F">
              <w:rPr>
                <w:rFonts w:ascii="Times New Roman" w:hAnsi="Times New Roman"/>
                <w:noProof/>
              </w:rPr>
              <w:t>(21)</w:t>
            </w:r>
            <w:r w:rsidRPr="0000330F">
              <w:rPr>
                <w:rFonts w:ascii="Times New Roman" w:hAnsi="Times New Roman"/>
              </w:rPr>
              <w:fldChar w:fldCharType="end"/>
            </w:r>
          </w:p>
        </w:tc>
        <w:tc>
          <w:tcPr>
            <w:tcW w:w="550" w:type="pct"/>
            <w:tcBorders>
              <w:top w:val="single" w:sz="4" w:space="0" w:color="000000"/>
              <w:left w:val="single" w:sz="4" w:space="0" w:color="000000"/>
              <w:bottom w:val="single" w:sz="4" w:space="0" w:color="000000"/>
              <w:right w:val="single" w:sz="4" w:space="0" w:color="000000"/>
            </w:tcBorders>
          </w:tcPr>
          <w:p w14:paraId="5DDF1BC3"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393" w:type="pct"/>
            <w:tcBorders>
              <w:top w:val="single" w:sz="4" w:space="0" w:color="000000"/>
              <w:left w:val="single" w:sz="4" w:space="0" w:color="000000"/>
              <w:bottom w:val="single" w:sz="4" w:space="0" w:color="000000"/>
              <w:right w:val="single" w:sz="4" w:space="0" w:color="000000"/>
            </w:tcBorders>
          </w:tcPr>
          <w:p w14:paraId="5338E56D"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996" w:type="pct"/>
            <w:tcBorders>
              <w:top w:val="single" w:sz="4" w:space="0" w:color="000000"/>
              <w:left w:val="single" w:sz="4" w:space="0" w:color="000000"/>
              <w:bottom w:val="single" w:sz="4" w:space="0" w:color="000000"/>
              <w:right w:val="single" w:sz="4" w:space="0" w:color="000000"/>
            </w:tcBorders>
          </w:tcPr>
          <w:p w14:paraId="48C65B6B"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83.3 (78.6–87.6)</w:t>
            </w:r>
          </w:p>
        </w:tc>
      </w:tr>
      <w:tr w:rsidR="005D4C08" w:rsidRPr="0000330F" w14:paraId="7CB0E7D1" w14:textId="77777777" w:rsidTr="00802498">
        <w:tc>
          <w:tcPr>
            <w:tcW w:w="881" w:type="pct"/>
            <w:tcBorders>
              <w:top w:val="single" w:sz="4" w:space="0" w:color="000000"/>
              <w:left w:val="single" w:sz="4" w:space="0" w:color="000000"/>
              <w:bottom w:val="single" w:sz="4" w:space="0" w:color="000000"/>
              <w:right w:val="single" w:sz="4" w:space="0" w:color="000000"/>
            </w:tcBorders>
          </w:tcPr>
          <w:p w14:paraId="35EB3E23" w14:textId="77777777" w:rsidR="005D4C08" w:rsidRPr="0000330F" w:rsidRDefault="005D4C08" w:rsidP="0059634A">
            <w:pPr>
              <w:spacing w:line="480" w:lineRule="auto"/>
              <w:rPr>
                <w:rFonts w:ascii="Times New Roman" w:hAnsi="Times New Roman"/>
                <w:b/>
                <w:bCs/>
              </w:rPr>
            </w:pPr>
            <w:r w:rsidRPr="0000330F">
              <w:rPr>
                <w:rFonts w:ascii="Times New Roman" w:hAnsi="Times New Roman"/>
              </w:rPr>
              <w:t>PFS at 3 years</w:t>
            </w:r>
          </w:p>
        </w:tc>
        <w:tc>
          <w:tcPr>
            <w:tcW w:w="530" w:type="pct"/>
            <w:tcBorders>
              <w:top w:val="single" w:sz="4" w:space="0" w:color="000000"/>
              <w:left w:val="single" w:sz="4" w:space="0" w:color="000000"/>
              <w:bottom w:val="single" w:sz="4" w:space="0" w:color="000000"/>
              <w:right w:val="single" w:sz="4" w:space="0" w:color="000000"/>
            </w:tcBorders>
          </w:tcPr>
          <w:p w14:paraId="1CBBA05B"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w:t>
            </w:r>
          </w:p>
        </w:tc>
        <w:tc>
          <w:tcPr>
            <w:tcW w:w="550" w:type="pct"/>
            <w:tcBorders>
              <w:top w:val="single" w:sz="4" w:space="0" w:color="000000"/>
              <w:left w:val="single" w:sz="4" w:space="0" w:color="000000"/>
              <w:bottom w:val="single" w:sz="4" w:space="0" w:color="000000"/>
              <w:right w:val="single" w:sz="4" w:space="0" w:color="000000"/>
            </w:tcBorders>
          </w:tcPr>
          <w:p w14:paraId="65037C27"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115</w:t>
            </w:r>
          </w:p>
        </w:tc>
        <w:tc>
          <w:tcPr>
            <w:tcW w:w="1100" w:type="pct"/>
            <w:tcBorders>
              <w:top w:val="single" w:sz="4" w:space="0" w:color="000000"/>
              <w:left w:val="single" w:sz="4" w:space="0" w:color="000000"/>
              <w:bottom w:val="single" w:sz="4" w:space="0" w:color="000000"/>
              <w:right w:val="single" w:sz="4" w:space="0" w:color="000000"/>
            </w:tcBorders>
          </w:tcPr>
          <w:p w14:paraId="51BECDBE" w14:textId="4D3928AC"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Marouf 2022 </w:t>
            </w:r>
            <w:r w:rsidRPr="0000330F">
              <w:rPr>
                <w:rFonts w:ascii="Times New Roman" w:hAnsi="Times New Roman"/>
              </w:rPr>
              <w:fldChar w:fldCharType="begin">
                <w:fldData xml:space="preserve">PEVuZE5vdGU+PENpdGU+PEF1dGhvcj5NYXJvdWY8L0F1dGhvcj48WWVhcj4yMDIyPC9ZZWFyPjxS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PEVuZE5vdGU+PENpdGU+PEF1dGhvcj5NYXJvdWY8L0F1dGhvcj48WWVhcj4yMDIyPC9ZZWFyPjxS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(8)</w:t>
            </w:r>
            <w:r w:rsidRPr="0000330F">
              <w:rPr>
                <w:rFonts w:ascii="Times New Roman" w:hAnsi="Times New Roman"/>
              </w:rPr>
              <w:fldChar w:fldCharType="end"/>
            </w:r>
          </w:p>
        </w:tc>
        <w:tc>
          <w:tcPr>
            <w:tcW w:w="550" w:type="pct"/>
            <w:tcBorders>
              <w:top w:val="single" w:sz="4" w:space="0" w:color="000000"/>
              <w:left w:val="single" w:sz="4" w:space="0" w:color="000000"/>
              <w:bottom w:val="single" w:sz="4" w:space="0" w:color="000000"/>
              <w:right w:val="single" w:sz="4" w:space="0" w:color="000000"/>
            </w:tcBorders>
          </w:tcPr>
          <w:p w14:paraId="1FE7C93E"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393" w:type="pct"/>
            <w:tcBorders>
              <w:top w:val="single" w:sz="4" w:space="0" w:color="000000"/>
              <w:left w:val="single" w:sz="4" w:space="0" w:color="000000"/>
              <w:bottom w:val="single" w:sz="4" w:space="0" w:color="000000"/>
              <w:right w:val="single" w:sz="4" w:space="0" w:color="000000"/>
            </w:tcBorders>
          </w:tcPr>
          <w:p w14:paraId="1A20137C"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996" w:type="pct"/>
            <w:tcBorders>
              <w:top w:val="single" w:sz="4" w:space="0" w:color="000000"/>
              <w:left w:val="single" w:sz="4" w:space="0" w:color="000000"/>
              <w:bottom w:val="single" w:sz="4" w:space="0" w:color="000000"/>
              <w:right w:val="single" w:sz="4" w:space="0" w:color="000000"/>
            </w:tcBorders>
          </w:tcPr>
          <w:p w14:paraId="5B984C38"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81.3 (71.1–88.5)</w:t>
            </w:r>
          </w:p>
        </w:tc>
      </w:tr>
      <w:tr w:rsidR="005D4C08" w:rsidRPr="0000330F" w14:paraId="6EBE032F" w14:textId="77777777" w:rsidTr="00802498">
        <w:tc>
          <w:tcPr>
            <w:tcW w:w="881" w:type="pct"/>
            <w:tcBorders>
              <w:top w:val="single" w:sz="4" w:space="0" w:color="000000"/>
              <w:left w:val="single" w:sz="4" w:space="0" w:color="000000"/>
              <w:bottom w:val="single" w:sz="4" w:space="0" w:color="000000"/>
              <w:right w:val="single" w:sz="4" w:space="0" w:color="000000"/>
            </w:tcBorders>
          </w:tcPr>
          <w:p w14:paraId="29BA3736" w14:textId="77777777" w:rsidR="005D4C08" w:rsidRPr="0000330F" w:rsidRDefault="005D4C08" w:rsidP="0059634A">
            <w:pPr>
              <w:spacing w:line="480" w:lineRule="auto"/>
              <w:rPr>
                <w:rFonts w:ascii="Times New Roman" w:hAnsi="Times New Roman"/>
                <w:b/>
                <w:bCs/>
              </w:rPr>
            </w:pPr>
            <w:r w:rsidRPr="0000330F">
              <w:rPr>
                <w:rFonts w:ascii="Times New Roman" w:hAnsi="Times New Roman"/>
              </w:rPr>
              <w:t>PFS at 5 years</w:t>
            </w:r>
          </w:p>
        </w:tc>
        <w:tc>
          <w:tcPr>
            <w:tcW w:w="530" w:type="pct"/>
            <w:tcBorders>
              <w:top w:val="single" w:sz="4" w:space="0" w:color="000000"/>
              <w:left w:val="single" w:sz="4" w:space="0" w:color="000000"/>
              <w:bottom w:val="single" w:sz="4" w:space="0" w:color="000000"/>
              <w:right w:val="single" w:sz="4" w:space="0" w:color="000000"/>
            </w:tcBorders>
          </w:tcPr>
          <w:p w14:paraId="67E4D6E0"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w:t>
            </w:r>
          </w:p>
        </w:tc>
        <w:tc>
          <w:tcPr>
            <w:tcW w:w="550" w:type="pct"/>
            <w:tcBorders>
              <w:top w:val="single" w:sz="4" w:space="0" w:color="000000"/>
              <w:left w:val="single" w:sz="4" w:space="0" w:color="000000"/>
              <w:bottom w:val="single" w:sz="4" w:space="0" w:color="000000"/>
              <w:right w:val="single" w:sz="4" w:space="0" w:color="000000"/>
            </w:tcBorders>
          </w:tcPr>
          <w:p w14:paraId="51143B6C"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115</w:t>
            </w:r>
          </w:p>
        </w:tc>
        <w:tc>
          <w:tcPr>
            <w:tcW w:w="1100" w:type="pct"/>
            <w:tcBorders>
              <w:top w:val="single" w:sz="4" w:space="0" w:color="000000"/>
              <w:left w:val="single" w:sz="4" w:space="0" w:color="000000"/>
              <w:bottom w:val="single" w:sz="4" w:space="0" w:color="000000"/>
              <w:right w:val="single" w:sz="4" w:space="0" w:color="000000"/>
            </w:tcBorders>
          </w:tcPr>
          <w:p w14:paraId="1038753B" w14:textId="7D202ABC"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Marouf 2022 </w:t>
            </w:r>
            <w:r w:rsidRPr="0000330F">
              <w:rPr>
                <w:rFonts w:ascii="Times New Roman" w:hAnsi="Times New Roman"/>
              </w:rPr>
              <w:fldChar w:fldCharType="begin">
                <w:fldData xml:space="preserve">PEVuZE5vdGU+PENpdGU+PEF1dGhvcj5NYXJvdWY8L0F1dGhvcj48WWVhcj4yMDIyPC9ZZWFyPjxS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PEVuZE5vdGU+PENpdGU+PEF1dGhvcj5NYXJvdWY8L0F1dGhvcj48WWVhcj4yMDIyPC9ZZWFyPjxS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(8)</w:t>
            </w:r>
            <w:r w:rsidRPr="0000330F">
              <w:rPr>
                <w:rFonts w:ascii="Times New Roman" w:hAnsi="Times New Roman"/>
              </w:rPr>
              <w:fldChar w:fldCharType="end"/>
            </w:r>
          </w:p>
        </w:tc>
        <w:tc>
          <w:tcPr>
            <w:tcW w:w="550" w:type="pct"/>
            <w:tcBorders>
              <w:top w:val="single" w:sz="4" w:space="0" w:color="000000"/>
              <w:left w:val="single" w:sz="4" w:space="0" w:color="000000"/>
              <w:bottom w:val="single" w:sz="4" w:space="0" w:color="000000"/>
              <w:right w:val="single" w:sz="4" w:space="0" w:color="000000"/>
            </w:tcBorders>
          </w:tcPr>
          <w:p w14:paraId="60F6077D"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393" w:type="pct"/>
            <w:tcBorders>
              <w:top w:val="single" w:sz="4" w:space="0" w:color="000000"/>
              <w:left w:val="single" w:sz="4" w:space="0" w:color="000000"/>
              <w:bottom w:val="single" w:sz="4" w:space="0" w:color="000000"/>
              <w:right w:val="single" w:sz="4" w:space="0" w:color="000000"/>
            </w:tcBorders>
          </w:tcPr>
          <w:p w14:paraId="598A22F2"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996" w:type="pct"/>
            <w:tcBorders>
              <w:top w:val="single" w:sz="4" w:space="0" w:color="000000"/>
              <w:left w:val="single" w:sz="4" w:space="0" w:color="000000"/>
              <w:bottom w:val="single" w:sz="4" w:space="0" w:color="000000"/>
              <w:right w:val="single" w:sz="4" w:space="0" w:color="000000"/>
            </w:tcBorders>
          </w:tcPr>
          <w:p w14:paraId="236B8445"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50.7 (39.6–61.7)</w:t>
            </w:r>
          </w:p>
        </w:tc>
      </w:tr>
      <w:tr w:rsidR="005D4C08" w:rsidRPr="0000330F" w14:paraId="1C1FC94F" w14:textId="77777777" w:rsidTr="00802498">
        <w:tc>
          <w:tcPr>
            <w:tcW w:w="881" w:type="pct"/>
            <w:tcBorders>
              <w:top w:val="single" w:sz="4" w:space="0" w:color="000000"/>
              <w:left w:val="single" w:sz="4" w:space="0" w:color="000000"/>
              <w:bottom w:val="single" w:sz="4" w:space="0" w:color="000000"/>
              <w:right w:val="single" w:sz="4" w:space="0" w:color="000000"/>
            </w:tcBorders>
          </w:tcPr>
          <w:p w14:paraId="0A8D2427" w14:textId="77777777" w:rsidR="005D4C08" w:rsidRPr="0000330F" w:rsidRDefault="005D4C08" w:rsidP="0059634A">
            <w:pPr>
              <w:spacing w:line="480" w:lineRule="auto"/>
              <w:rPr>
                <w:rFonts w:ascii="Times New Roman" w:hAnsi="Times New Roman"/>
                <w:b/>
                <w:bCs/>
                <w:i/>
                <w:iCs/>
              </w:rPr>
            </w:pPr>
            <w:r w:rsidRPr="0000330F">
              <w:rPr>
                <w:rFonts w:ascii="Times New Roman" w:hAnsi="Times New Roman"/>
                <w:b/>
                <w:bCs/>
                <w:i/>
                <w:iCs/>
              </w:rPr>
              <w:t>No CR</w:t>
            </w:r>
          </w:p>
        </w:tc>
        <w:tc>
          <w:tcPr>
            <w:tcW w:w="530" w:type="pct"/>
            <w:tcBorders>
              <w:top w:val="single" w:sz="4" w:space="0" w:color="000000"/>
              <w:left w:val="single" w:sz="4" w:space="0" w:color="000000"/>
              <w:bottom w:val="single" w:sz="4" w:space="0" w:color="000000"/>
              <w:right w:val="single" w:sz="4" w:space="0" w:color="000000"/>
            </w:tcBorders>
          </w:tcPr>
          <w:p w14:paraId="63B0AC3B" w14:textId="77777777" w:rsidR="005D4C08" w:rsidRPr="0000330F" w:rsidRDefault="005D4C08" w:rsidP="0059634A">
            <w:pPr>
              <w:spacing w:line="480" w:lineRule="auto"/>
              <w:jc w:val="center"/>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tcPr>
          <w:p w14:paraId="0BCC38E4" w14:textId="77777777" w:rsidR="005D4C08" w:rsidRPr="0000330F" w:rsidRDefault="005D4C08" w:rsidP="0059634A">
            <w:pPr>
              <w:spacing w:line="480" w:lineRule="auto"/>
              <w:jc w:val="center"/>
              <w:rPr>
                <w:rFonts w:ascii="Times New Roman" w:hAnsi="Times New Roman"/>
              </w:rPr>
            </w:pPr>
          </w:p>
        </w:tc>
        <w:tc>
          <w:tcPr>
            <w:tcW w:w="1100" w:type="pct"/>
            <w:tcBorders>
              <w:top w:val="single" w:sz="4" w:space="0" w:color="000000"/>
              <w:left w:val="single" w:sz="4" w:space="0" w:color="000000"/>
              <w:bottom w:val="single" w:sz="4" w:space="0" w:color="000000"/>
              <w:right w:val="single" w:sz="4" w:space="0" w:color="000000"/>
            </w:tcBorders>
          </w:tcPr>
          <w:p w14:paraId="34AF340F" w14:textId="77777777" w:rsidR="005D4C08" w:rsidRPr="0000330F" w:rsidRDefault="005D4C08" w:rsidP="0059634A">
            <w:pPr>
              <w:spacing w:line="480" w:lineRule="auto"/>
              <w:jc w:val="center"/>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tcPr>
          <w:p w14:paraId="406CE3E3" w14:textId="77777777" w:rsidR="005D4C08" w:rsidRPr="0000330F" w:rsidRDefault="005D4C08" w:rsidP="0059634A">
            <w:pPr>
              <w:spacing w:line="480" w:lineRule="auto"/>
              <w:jc w:val="center"/>
              <w:rPr>
                <w:rFonts w:ascii="Times New Roman" w:hAnsi="Times New Roman"/>
              </w:rPr>
            </w:pPr>
          </w:p>
        </w:tc>
        <w:tc>
          <w:tcPr>
            <w:tcW w:w="393" w:type="pct"/>
            <w:tcBorders>
              <w:top w:val="single" w:sz="4" w:space="0" w:color="000000"/>
              <w:left w:val="single" w:sz="4" w:space="0" w:color="000000"/>
              <w:bottom w:val="single" w:sz="4" w:space="0" w:color="000000"/>
              <w:right w:val="single" w:sz="4" w:space="0" w:color="000000"/>
            </w:tcBorders>
          </w:tcPr>
          <w:p w14:paraId="2C6F5D66" w14:textId="77777777" w:rsidR="005D4C08" w:rsidRPr="0000330F" w:rsidRDefault="005D4C08" w:rsidP="0059634A">
            <w:pPr>
              <w:spacing w:line="480" w:lineRule="auto"/>
              <w:jc w:val="center"/>
              <w:rPr>
                <w:rFonts w:ascii="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tcPr>
          <w:p w14:paraId="475ED50A" w14:textId="77777777" w:rsidR="005D4C08" w:rsidRPr="0000330F" w:rsidRDefault="005D4C08" w:rsidP="0059634A">
            <w:pPr>
              <w:spacing w:line="480" w:lineRule="auto"/>
              <w:jc w:val="center"/>
              <w:rPr>
                <w:rFonts w:ascii="Times New Roman" w:hAnsi="Times New Roman"/>
              </w:rPr>
            </w:pPr>
          </w:p>
        </w:tc>
      </w:tr>
      <w:tr w:rsidR="005D4C08" w:rsidRPr="0000330F" w14:paraId="363FDE7E" w14:textId="77777777" w:rsidTr="00802498">
        <w:tc>
          <w:tcPr>
            <w:tcW w:w="881" w:type="pct"/>
            <w:tcBorders>
              <w:top w:val="single" w:sz="4" w:space="0" w:color="000000"/>
              <w:left w:val="single" w:sz="4" w:space="0" w:color="000000"/>
              <w:bottom w:val="single" w:sz="4" w:space="0" w:color="000000"/>
              <w:right w:val="single" w:sz="4" w:space="0" w:color="000000"/>
            </w:tcBorders>
          </w:tcPr>
          <w:p w14:paraId="0A7AAC07" w14:textId="77777777" w:rsidR="005D4C08" w:rsidRPr="0000330F" w:rsidRDefault="005D4C08" w:rsidP="0059634A">
            <w:pPr>
              <w:spacing w:line="480" w:lineRule="auto"/>
              <w:rPr>
                <w:rFonts w:ascii="Times New Roman" w:hAnsi="Times New Roman"/>
                <w:b/>
                <w:bCs/>
              </w:rPr>
            </w:pPr>
            <w:r w:rsidRPr="0000330F">
              <w:rPr>
                <w:rFonts w:ascii="Times New Roman" w:hAnsi="Times New Roman"/>
              </w:rPr>
              <w:t xml:space="preserve">PFS </w:t>
            </w:r>
            <w:proofErr w:type="gramStart"/>
            <w:r w:rsidRPr="0000330F">
              <w:rPr>
                <w:rFonts w:ascii="Times New Roman" w:hAnsi="Times New Roman"/>
              </w:rPr>
              <w:t>at</w:t>
            </w:r>
            <w:proofErr w:type="gramEnd"/>
            <w:r w:rsidRPr="0000330F">
              <w:rPr>
                <w:rFonts w:ascii="Times New Roman" w:hAnsi="Times New Roman"/>
              </w:rPr>
              <w:t xml:space="preserve"> 1 year</w:t>
            </w:r>
          </w:p>
        </w:tc>
        <w:tc>
          <w:tcPr>
            <w:tcW w:w="530" w:type="pct"/>
            <w:tcBorders>
              <w:top w:val="single" w:sz="4" w:space="0" w:color="000000"/>
              <w:left w:val="single" w:sz="4" w:space="0" w:color="000000"/>
              <w:bottom w:val="single" w:sz="4" w:space="0" w:color="000000"/>
              <w:right w:val="single" w:sz="4" w:space="0" w:color="000000"/>
            </w:tcBorders>
          </w:tcPr>
          <w:p w14:paraId="1F26313B"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w:t>
            </w:r>
          </w:p>
        </w:tc>
        <w:tc>
          <w:tcPr>
            <w:tcW w:w="550" w:type="pct"/>
            <w:tcBorders>
              <w:top w:val="single" w:sz="4" w:space="0" w:color="000000"/>
              <w:left w:val="single" w:sz="4" w:space="0" w:color="000000"/>
              <w:bottom w:val="single" w:sz="4" w:space="0" w:color="000000"/>
              <w:right w:val="single" w:sz="4" w:space="0" w:color="000000"/>
            </w:tcBorders>
          </w:tcPr>
          <w:p w14:paraId="173B701D"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115</w:t>
            </w:r>
          </w:p>
        </w:tc>
        <w:tc>
          <w:tcPr>
            <w:tcW w:w="1100" w:type="pct"/>
            <w:tcBorders>
              <w:top w:val="single" w:sz="4" w:space="0" w:color="000000"/>
              <w:left w:val="single" w:sz="4" w:space="0" w:color="000000"/>
              <w:bottom w:val="single" w:sz="4" w:space="0" w:color="000000"/>
              <w:right w:val="single" w:sz="4" w:space="0" w:color="000000"/>
            </w:tcBorders>
          </w:tcPr>
          <w:p w14:paraId="5E48CD8B" w14:textId="63F0ADDA"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Marouf 2022 </w:t>
            </w:r>
            <w:r w:rsidRPr="0000330F">
              <w:rPr>
                <w:rFonts w:ascii="Times New Roman" w:hAnsi="Times New Roman"/>
              </w:rPr>
              <w:fldChar w:fldCharType="begin">
                <w:fldData xml:space="preserve">PEVuZE5vdGU+PENpdGU+PEF1dGhvcj5NYXJvdWY8L0F1dGhvcj48WWVhcj4yMDIyPC9ZZWFyPjxS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PEVuZE5vdGU+PENpdGU+PEF1dGhvcj5NYXJvdWY8L0F1dGhvcj48WWVhcj4yMDIyPC9ZZWFyPjxS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(8)</w:t>
            </w:r>
            <w:r w:rsidRPr="0000330F">
              <w:rPr>
                <w:rFonts w:ascii="Times New Roman" w:hAnsi="Times New Roman"/>
              </w:rPr>
              <w:fldChar w:fldCharType="end"/>
            </w:r>
          </w:p>
        </w:tc>
        <w:tc>
          <w:tcPr>
            <w:tcW w:w="550" w:type="pct"/>
            <w:tcBorders>
              <w:top w:val="single" w:sz="4" w:space="0" w:color="000000"/>
              <w:left w:val="single" w:sz="4" w:space="0" w:color="000000"/>
              <w:bottom w:val="single" w:sz="4" w:space="0" w:color="000000"/>
              <w:right w:val="single" w:sz="4" w:space="0" w:color="000000"/>
            </w:tcBorders>
          </w:tcPr>
          <w:p w14:paraId="2A023280"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393" w:type="pct"/>
            <w:tcBorders>
              <w:top w:val="single" w:sz="4" w:space="0" w:color="000000"/>
              <w:left w:val="single" w:sz="4" w:space="0" w:color="000000"/>
              <w:bottom w:val="single" w:sz="4" w:space="0" w:color="000000"/>
              <w:right w:val="single" w:sz="4" w:space="0" w:color="000000"/>
            </w:tcBorders>
          </w:tcPr>
          <w:p w14:paraId="31582CA5"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996" w:type="pct"/>
            <w:tcBorders>
              <w:top w:val="single" w:sz="4" w:space="0" w:color="000000"/>
              <w:left w:val="single" w:sz="4" w:space="0" w:color="000000"/>
              <w:bottom w:val="single" w:sz="4" w:space="0" w:color="000000"/>
              <w:right w:val="single" w:sz="4" w:space="0" w:color="000000"/>
            </w:tcBorders>
          </w:tcPr>
          <w:p w14:paraId="1EB58F1C"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68.8 (44.4–85.8)</w:t>
            </w:r>
          </w:p>
        </w:tc>
      </w:tr>
      <w:tr w:rsidR="005D4C08" w:rsidRPr="0000330F" w14:paraId="30CE64B4" w14:textId="77777777" w:rsidTr="00802498">
        <w:tc>
          <w:tcPr>
            <w:tcW w:w="881" w:type="pct"/>
            <w:tcBorders>
              <w:top w:val="single" w:sz="4" w:space="0" w:color="000000"/>
              <w:left w:val="single" w:sz="4" w:space="0" w:color="000000"/>
              <w:bottom w:val="single" w:sz="4" w:space="0" w:color="000000"/>
              <w:right w:val="single" w:sz="4" w:space="0" w:color="000000"/>
            </w:tcBorders>
          </w:tcPr>
          <w:p w14:paraId="4B475FE4" w14:textId="77777777" w:rsidR="005D4C08" w:rsidRPr="0000330F" w:rsidRDefault="005D4C08" w:rsidP="0059634A">
            <w:pPr>
              <w:spacing w:line="480" w:lineRule="auto"/>
              <w:rPr>
                <w:rFonts w:ascii="Times New Roman" w:hAnsi="Times New Roman"/>
                <w:b/>
                <w:bCs/>
              </w:rPr>
            </w:pPr>
            <w:r w:rsidRPr="0000330F">
              <w:rPr>
                <w:rFonts w:ascii="Times New Roman" w:hAnsi="Times New Roman"/>
              </w:rPr>
              <w:t>PFS at 2 years</w:t>
            </w:r>
          </w:p>
        </w:tc>
        <w:tc>
          <w:tcPr>
            <w:tcW w:w="530" w:type="pct"/>
            <w:tcBorders>
              <w:top w:val="single" w:sz="4" w:space="0" w:color="000000"/>
              <w:left w:val="single" w:sz="4" w:space="0" w:color="000000"/>
              <w:bottom w:val="single" w:sz="4" w:space="0" w:color="000000"/>
              <w:right w:val="single" w:sz="4" w:space="0" w:color="000000"/>
            </w:tcBorders>
          </w:tcPr>
          <w:p w14:paraId="0C3678AF"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w:t>
            </w:r>
          </w:p>
        </w:tc>
        <w:tc>
          <w:tcPr>
            <w:tcW w:w="550" w:type="pct"/>
            <w:tcBorders>
              <w:top w:val="single" w:sz="4" w:space="0" w:color="000000"/>
              <w:left w:val="single" w:sz="4" w:space="0" w:color="000000"/>
              <w:bottom w:val="single" w:sz="4" w:space="0" w:color="000000"/>
              <w:right w:val="single" w:sz="4" w:space="0" w:color="000000"/>
            </w:tcBorders>
          </w:tcPr>
          <w:p w14:paraId="20C096A9"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424</w:t>
            </w:r>
          </w:p>
        </w:tc>
        <w:tc>
          <w:tcPr>
            <w:tcW w:w="1100" w:type="pct"/>
            <w:tcBorders>
              <w:top w:val="single" w:sz="4" w:space="0" w:color="000000"/>
              <w:left w:val="single" w:sz="4" w:space="0" w:color="000000"/>
              <w:bottom w:val="single" w:sz="4" w:space="0" w:color="000000"/>
              <w:right w:val="single" w:sz="4" w:space="0" w:color="000000"/>
            </w:tcBorders>
          </w:tcPr>
          <w:p w14:paraId="17609701" w14:textId="70C34536"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Marouf 2022 </w:t>
            </w:r>
            <w:r w:rsidRPr="0000330F">
              <w:rPr>
                <w:rFonts w:ascii="Times New Roman" w:hAnsi="Times New Roman"/>
              </w:rPr>
              <w:fldChar w:fldCharType="begin">
                <w:fldData xml:space="preserve">PEVuZE5vdGU+PENpdGU+PEF1dGhvcj5NYXJvdWY8L0F1dGhvcj48WWVhcj4yMDIyPC9ZZWFyPjxS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PEVuZE5vdGU+PENpdGU+PEF1dGhvcj5NYXJvdWY8L0F1dGhvcj48WWVhcj4yMDIyPC9ZZWFyPjxS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(8)</w:t>
            </w:r>
            <w:r w:rsidRPr="0000330F">
              <w:rPr>
                <w:rFonts w:ascii="Times New Roman" w:hAnsi="Times New Roman"/>
              </w:rPr>
              <w:fldChar w:fldCharType="end"/>
            </w:r>
          </w:p>
          <w:p w14:paraId="6F8DD162" w14:textId="1781EE9F"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Munoz 2022 </w:t>
            </w:r>
            <w:r w:rsidRPr="0000330F">
              <w:rPr>
                <w:rFonts w:ascii="Times New Roman" w:hAnsi="Times New Roman"/>
              </w:rPr>
              <w:fldChar w:fldCharType="begin"/>
            </w:r>
            <w:r w:rsidR="001A4F24" w:rsidRPr="0000330F">
              <w:rPr>
                <w:rFonts w:ascii="Times New Roman" w:hAnsi="Times New Roman"/>
              </w:rPr>
              <w:instrText xml:space="preserve"> ADDIN EN.CITE &lt;EndNote&gt;&lt;Cite&gt;&lt;Author&gt;Munoz&lt;/Author&gt;&lt;Year&gt;2022&lt;/Year&gt;&lt;RecNum&gt;42&lt;/RecNum&gt;&lt;DisplayText&gt;(21)&lt;/DisplayText&gt;&lt;record&gt;&lt;rec-number&gt;42&lt;/rec-number&gt;&lt;foreign-keys&gt;&lt;key app="EN" db-id="r29rsw5vdpepvde9rf555s58fdrx0sx9xwaf" timestamp="1711429405"&gt;42&lt;/key&gt;&lt;/foreign-keys&gt;&lt;ref-type name="Journal Article"&gt;17&lt;/ref-type&gt;&lt;contributors&gt;&lt;authors&gt;&lt;author&gt;Maria Carmen Martinez Munoz&lt;/author&gt;&lt;author&gt;Mariana Bastos-Oreiro&lt;/author&gt;&lt;author&gt;Ariane Boumendil&lt;/author&gt;&lt;author&gt;Hervé Finel&lt;/author&gt;&lt;author&gt;Ali Bazarbachi&lt;/author&gt;&lt;author&gt;Mohsen Alzahrani&lt;/author&gt;&lt;author&gt;Arpad Illes&lt;/author&gt;&lt;author&gt;Didier Blaise&lt;/author&gt;&lt;author&gt;Ioanna Sakellar&lt;/author&gt;&lt;author&gt;Carlos Solano&lt;/author&gt;&lt;author&gt;Alessandro Pulsoni&lt;/author&gt;&lt;author&gt;Tsila Zuckerman&lt;/author&gt;&lt;author&gt;Nadira Durakovic&lt;/author&gt;&lt;author&gt;Luca Castagna&lt;/author&gt;&lt;author&gt;Simona Sica&lt;/author&gt;&lt;author&gt;Stéphanie Guidez&lt;/author&gt;&lt;author&gt;Jean-Henri Bourhis&lt;/author&gt;&lt;author&gt;Ramón García-Sanz&lt;/author&gt;&lt;author&gt;Muhlis Cemm Ar&lt;/author&gt;&lt;author&gt;Aspasia Stamatoulas Bastard&lt;/author&gt;&lt;author&gt;Javier Briones&lt;/author&gt;&lt;author&gt;Saad Aktar&lt;/author&gt;&lt;author&gt;Ron Ram&lt;/author&gt;&lt;author&gt;Inmaculada Heras&lt;/author&gt;&lt;author&gt;Marie Thérèse Rubio&lt;/author&gt;&lt;author&gt;Mario Petrini&lt;/author&gt;&lt;author&gt;Mario Ojeda-Uribe&lt;/author&gt;&lt;author&gt;Bertram Glass&lt;/author&gt;&lt;author&gt;Anna Sureda&lt;/author&gt;&lt;/authors&gt;&lt;/contributors&gt;&lt;titles&gt;&lt;title&gt;Real life analysis of brentuximab vedotin (bv) use as consolidation therapy in patients with Hodgkin&amp;apos;s lymphoma (hl) with high risk of relapse after autologous stem cell transplantation (asct). a retrospective analysis of the EBMT Lymphoma Working Party&lt;/title&gt;&lt;secondary-title&gt;Blood&lt;/secondary-title&gt;&lt;/titles&gt;&lt;periodical&gt;&lt;full-title&gt;Blood&lt;/full-title&gt;&lt;/periodical&gt;&lt;pages&gt;6558–6560&lt;/pages&gt;&lt;volume&gt;140&lt;/volume&gt;&lt;num-vols&gt;Supplement 1&lt;/num-vols&gt;&lt;dates&gt;&lt;year&gt;2022&lt;/year&gt;&lt;/dates&gt;&lt;urls&gt;&lt;/urls&gt;&lt;electronic-resource-num&gt;https://doi.org/10.1182/blood-2022-167644&lt;/electronic-resource-num&gt;&lt;/record&gt;&lt;/Cite&gt;&lt;/EndNote&gt;</w:instrText>
            </w:r>
            <w:r w:rsidRPr="0000330F">
              <w:rPr>
                <w:rFonts w:ascii="Times New Roman" w:hAnsi="Times New Roman"/>
              </w:rPr>
              <w:fldChar w:fldCharType="separate"/>
            </w:r>
            <w:r w:rsidR="001A4F24" w:rsidRPr="0000330F">
              <w:rPr>
                <w:rFonts w:ascii="Times New Roman" w:hAnsi="Times New Roman"/>
                <w:noProof/>
              </w:rPr>
              <w:t>(21)</w:t>
            </w:r>
            <w:r w:rsidRPr="0000330F">
              <w:rPr>
                <w:rFonts w:ascii="Times New Roman" w:hAnsi="Times New Roman"/>
              </w:rPr>
              <w:fldChar w:fldCharType="end"/>
            </w:r>
          </w:p>
        </w:tc>
        <w:tc>
          <w:tcPr>
            <w:tcW w:w="550" w:type="pct"/>
            <w:tcBorders>
              <w:top w:val="single" w:sz="4" w:space="0" w:color="000000"/>
              <w:left w:val="single" w:sz="4" w:space="0" w:color="000000"/>
              <w:bottom w:val="single" w:sz="4" w:space="0" w:color="000000"/>
              <w:right w:val="single" w:sz="4" w:space="0" w:color="000000"/>
            </w:tcBorders>
          </w:tcPr>
          <w:p w14:paraId="2EA69C81"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393" w:type="pct"/>
            <w:tcBorders>
              <w:top w:val="single" w:sz="4" w:space="0" w:color="000000"/>
              <w:left w:val="single" w:sz="4" w:space="0" w:color="000000"/>
              <w:bottom w:val="single" w:sz="4" w:space="0" w:color="000000"/>
              <w:right w:val="single" w:sz="4" w:space="0" w:color="000000"/>
            </w:tcBorders>
          </w:tcPr>
          <w:p w14:paraId="48CEDD1A"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996" w:type="pct"/>
            <w:tcBorders>
              <w:top w:val="single" w:sz="4" w:space="0" w:color="000000"/>
              <w:left w:val="single" w:sz="4" w:space="0" w:color="000000"/>
              <w:bottom w:val="single" w:sz="4" w:space="0" w:color="000000"/>
              <w:right w:val="single" w:sz="4" w:space="0" w:color="000000"/>
            </w:tcBorders>
          </w:tcPr>
          <w:p w14:paraId="4304F8ED"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50.0 (28.0–72.0)</w:t>
            </w:r>
          </w:p>
        </w:tc>
      </w:tr>
      <w:tr w:rsidR="005D4C08" w:rsidRPr="0000330F" w14:paraId="48C53DC4" w14:textId="77777777" w:rsidTr="00802498">
        <w:tc>
          <w:tcPr>
            <w:tcW w:w="881" w:type="pct"/>
            <w:tcBorders>
              <w:top w:val="single" w:sz="4" w:space="0" w:color="000000"/>
              <w:left w:val="single" w:sz="4" w:space="0" w:color="000000"/>
              <w:bottom w:val="single" w:sz="4" w:space="0" w:color="000000"/>
              <w:right w:val="single" w:sz="4" w:space="0" w:color="000000"/>
            </w:tcBorders>
          </w:tcPr>
          <w:p w14:paraId="78FA279A" w14:textId="77777777" w:rsidR="005D4C08" w:rsidRPr="0000330F" w:rsidRDefault="005D4C08" w:rsidP="0059634A">
            <w:pPr>
              <w:spacing w:line="480" w:lineRule="auto"/>
              <w:rPr>
                <w:rFonts w:ascii="Times New Roman" w:hAnsi="Times New Roman"/>
                <w:b/>
                <w:bCs/>
              </w:rPr>
            </w:pPr>
            <w:r w:rsidRPr="0000330F">
              <w:rPr>
                <w:rFonts w:ascii="Times New Roman" w:hAnsi="Times New Roman"/>
              </w:rPr>
              <w:t>PFS at 3 years</w:t>
            </w:r>
          </w:p>
        </w:tc>
        <w:tc>
          <w:tcPr>
            <w:tcW w:w="530" w:type="pct"/>
            <w:tcBorders>
              <w:top w:val="single" w:sz="4" w:space="0" w:color="000000"/>
              <w:left w:val="single" w:sz="4" w:space="0" w:color="000000"/>
              <w:bottom w:val="single" w:sz="4" w:space="0" w:color="000000"/>
              <w:right w:val="single" w:sz="4" w:space="0" w:color="000000"/>
            </w:tcBorders>
          </w:tcPr>
          <w:p w14:paraId="2FCE3376"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w:t>
            </w:r>
          </w:p>
        </w:tc>
        <w:tc>
          <w:tcPr>
            <w:tcW w:w="550" w:type="pct"/>
            <w:tcBorders>
              <w:top w:val="single" w:sz="4" w:space="0" w:color="000000"/>
              <w:left w:val="single" w:sz="4" w:space="0" w:color="000000"/>
              <w:bottom w:val="single" w:sz="4" w:space="0" w:color="000000"/>
              <w:right w:val="single" w:sz="4" w:space="0" w:color="000000"/>
            </w:tcBorders>
          </w:tcPr>
          <w:p w14:paraId="1498FABB"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115</w:t>
            </w:r>
          </w:p>
        </w:tc>
        <w:tc>
          <w:tcPr>
            <w:tcW w:w="1100" w:type="pct"/>
            <w:tcBorders>
              <w:top w:val="single" w:sz="4" w:space="0" w:color="000000"/>
              <w:left w:val="single" w:sz="4" w:space="0" w:color="000000"/>
              <w:bottom w:val="single" w:sz="4" w:space="0" w:color="000000"/>
              <w:right w:val="single" w:sz="4" w:space="0" w:color="000000"/>
            </w:tcBorders>
          </w:tcPr>
          <w:p w14:paraId="4BD788A3" w14:textId="6463DE25"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Marouf 2022 </w:t>
            </w:r>
            <w:r w:rsidRPr="0000330F">
              <w:rPr>
                <w:rFonts w:ascii="Times New Roman" w:hAnsi="Times New Roman"/>
              </w:rPr>
              <w:fldChar w:fldCharType="begin">
                <w:fldData xml:space="preserve">PEVuZE5vdGU+PENpdGU+PEF1dGhvcj5NYXJvdWY8L0F1dGhvcj48WWVhcj4yMDIyPC9ZZWFyPjxS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PEVuZE5vdGU+PENpdGU+PEF1dGhvcj5NYXJvdWY8L0F1dGhvcj48WWVhcj4yMDIyPC9ZZWFyPjxS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(8)</w:t>
            </w:r>
            <w:r w:rsidRPr="0000330F">
              <w:rPr>
                <w:rFonts w:ascii="Times New Roman" w:hAnsi="Times New Roman"/>
              </w:rPr>
              <w:fldChar w:fldCharType="end"/>
            </w:r>
          </w:p>
        </w:tc>
        <w:tc>
          <w:tcPr>
            <w:tcW w:w="550" w:type="pct"/>
            <w:tcBorders>
              <w:top w:val="single" w:sz="4" w:space="0" w:color="000000"/>
              <w:left w:val="single" w:sz="4" w:space="0" w:color="000000"/>
              <w:bottom w:val="single" w:sz="4" w:space="0" w:color="000000"/>
              <w:right w:val="single" w:sz="4" w:space="0" w:color="000000"/>
            </w:tcBorders>
          </w:tcPr>
          <w:p w14:paraId="26A1B19A"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393" w:type="pct"/>
            <w:tcBorders>
              <w:top w:val="single" w:sz="4" w:space="0" w:color="000000"/>
              <w:left w:val="single" w:sz="4" w:space="0" w:color="000000"/>
              <w:bottom w:val="single" w:sz="4" w:space="0" w:color="000000"/>
              <w:right w:val="single" w:sz="4" w:space="0" w:color="000000"/>
            </w:tcBorders>
          </w:tcPr>
          <w:p w14:paraId="2427395D"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996" w:type="pct"/>
            <w:tcBorders>
              <w:top w:val="single" w:sz="4" w:space="0" w:color="000000"/>
              <w:left w:val="single" w:sz="4" w:space="0" w:color="000000"/>
              <w:bottom w:val="single" w:sz="4" w:space="0" w:color="000000"/>
              <w:right w:val="single" w:sz="4" w:space="0" w:color="000000"/>
            </w:tcBorders>
          </w:tcPr>
          <w:p w14:paraId="0FD06527"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50.0 (28.0–72.0)</w:t>
            </w:r>
          </w:p>
        </w:tc>
      </w:tr>
      <w:tr w:rsidR="005D4C08" w:rsidRPr="0000330F" w14:paraId="1B0F972A" w14:textId="77777777" w:rsidTr="00802498">
        <w:tc>
          <w:tcPr>
            <w:tcW w:w="881" w:type="pct"/>
            <w:tcBorders>
              <w:top w:val="single" w:sz="4" w:space="0" w:color="000000"/>
              <w:left w:val="single" w:sz="4" w:space="0" w:color="000000"/>
              <w:bottom w:val="single" w:sz="4" w:space="0" w:color="000000"/>
              <w:right w:val="single" w:sz="4" w:space="0" w:color="000000"/>
            </w:tcBorders>
          </w:tcPr>
          <w:p w14:paraId="51DF75AC" w14:textId="77777777" w:rsidR="005D4C08" w:rsidRPr="0000330F" w:rsidRDefault="005D4C08" w:rsidP="0059634A">
            <w:pPr>
              <w:spacing w:line="480" w:lineRule="auto"/>
              <w:rPr>
                <w:rFonts w:ascii="Times New Roman" w:hAnsi="Times New Roman"/>
                <w:b/>
                <w:bCs/>
              </w:rPr>
            </w:pPr>
            <w:r w:rsidRPr="0000330F">
              <w:rPr>
                <w:rFonts w:ascii="Times New Roman" w:hAnsi="Times New Roman"/>
              </w:rPr>
              <w:t>PFS at 5 years</w:t>
            </w:r>
          </w:p>
        </w:tc>
        <w:tc>
          <w:tcPr>
            <w:tcW w:w="530" w:type="pct"/>
            <w:tcBorders>
              <w:top w:val="single" w:sz="4" w:space="0" w:color="000000"/>
              <w:left w:val="single" w:sz="4" w:space="0" w:color="000000"/>
              <w:bottom w:val="single" w:sz="4" w:space="0" w:color="000000"/>
              <w:right w:val="single" w:sz="4" w:space="0" w:color="000000"/>
            </w:tcBorders>
          </w:tcPr>
          <w:p w14:paraId="04B22FCA"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w:t>
            </w:r>
          </w:p>
        </w:tc>
        <w:tc>
          <w:tcPr>
            <w:tcW w:w="550" w:type="pct"/>
            <w:tcBorders>
              <w:top w:val="single" w:sz="4" w:space="0" w:color="000000"/>
              <w:left w:val="single" w:sz="4" w:space="0" w:color="000000"/>
              <w:bottom w:val="single" w:sz="4" w:space="0" w:color="000000"/>
              <w:right w:val="single" w:sz="4" w:space="0" w:color="000000"/>
            </w:tcBorders>
          </w:tcPr>
          <w:p w14:paraId="42E005DD"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115</w:t>
            </w:r>
          </w:p>
        </w:tc>
        <w:tc>
          <w:tcPr>
            <w:tcW w:w="1100" w:type="pct"/>
            <w:tcBorders>
              <w:top w:val="single" w:sz="4" w:space="0" w:color="000000"/>
              <w:left w:val="single" w:sz="4" w:space="0" w:color="000000"/>
              <w:bottom w:val="single" w:sz="4" w:space="0" w:color="000000"/>
              <w:right w:val="single" w:sz="4" w:space="0" w:color="000000"/>
            </w:tcBorders>
          </w:tcPr>
          <w:p w14:paraId="274DD2F1" w14:textId="6616CCB1"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Marouf 2022 </w:t>
            </w:r>
            <w:r w:rsidRPr="0000330F">
              <w:rPr>
                <w:rFonts w:ascii="Times New Roman" w:hAnsi="Times New Roman"/>
              </w:rPr>
              <w:fldChar w:fldCharType="begin">
                <w:fldData xml:space="preserve">PEVuZE5vdGU+PENpdGU+PEF1dGhvcj5NYXJvdWY8L0F1dGhvcj48WWVhcj4yMDIyPC9ZZWFyPjxS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PEVuZE5vdGU+PENpdGU+PEF1dGhvcj5NYXJvdWY8L0F1dGhvcj48WWVhcj4yMDIyPC9ZZWFyPjxS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(8)</w:t>
            </w:r>
            <w:r w:rsidRPr="0000330F">
              <w:rPr>
                <w:rFonts w:ascii="Times New Roman" w:hAnsi="Times New Roman"/>
              </w:rPr>
              <w:fldChar w:fldCharType="end"/>
            </w:r>
          </w:p>
        </w:tc>
        <w:tc>
          <w:tcPr>
            <w:tcW w:w="550" w:type="pct"/>
            <w:tcBorders>
              <w:top w:val="single" w:sz="4" w:space="0" w:color="000000"/>
              <w:left w:val="single" w:sz="4" w:space="0" w:color="000000"/>
              <w:bottom w:val="single" w:sz="4" w:space="0" w:color="000000"/>
              <w:right w:val="single" w:sz="4" w:space="0" w:color="000000"/>
            </w:tcBorders>
          </w:tcPr>
          <w:p w14:paraId="6FA2315A"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393" w:type="pct"/>
            <w:tcBorders>
              <w:top w:val="single" w:sz="4" w:space="0" w:color="000000"/>
              <w:left w:val="single" w:sz="4" w:space="0" w:color="000000"/>
              <w:bottom w:val="single" w:sz="4" w:space="0" w:color="000000"/>
              <w:right w:val="single" w:sz="4" w:space="0" w:color="000000"/>
            </w:tcBorders>
          </w:tcPr>
          <w:p w14:paraId="3C4C46AD"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996" w:type="pct"/>
            <w:tcBorders>
              <w:top w:val="single" w:sz="4" w:space="0" w:color="000000"/>
              <w:left w:val="single" w:sz="4" w:space="0" w:color="000000"/>
              <w:bottom w:val="single" w:sz="4" w:space="0" w:color="000000"/>
              <w:right w:val="single" w:sz="4" w:space="0" w:color="000000"/>
            </w:tcBorders>
          </w:tcPr>
          <w:p w14:paraId="554033C9"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50.0 (28.0–72.0)</w:t>
            </w:r>
          </w:p>
        </w:tc>
      </w:tr>
      <w:tr w:rsidR="005D4C08" w:rsidRPr="0000330F" w14:paraId="3702F8E9" w14:textId="77777777" w:rsidTr="00802498">
        <w:tc>
          <w:tcPr>
            <w:tcW w:w="881" w:type="pct"/>
            <w:tcBorders>
              <w:top w:val="single" w:sz="4" w:space="0" w:color="000000"/>
              <w:left w:val="single" w:sz="4" w:space="0" w:color="000000"/>
              <w:bottom w:val="single" w:sz="4" w:space="0" w:color="000000"/>
              <w:right w:val="single" w:sz="4" w:space="0" w:color="000000"/>
            </w:tcBorders>
          </w:tcPr>
          <w:p w14:paraId="4026E460" w14:textId="77777777" w:rsidR="005D4C08" w:rsidRPr="0000330F" w:rsidRDefault="005D4C08" w:rsidP="0059634A">
            <w:pPr>
              <w:spacing w:line="480" w:lineRule="auto"/>
              <w:rPr>
                <w:rFonts w:ascii="Times New Roman" w:hAnsi="Times New Roman"/>
                <w:b/>
                <w:bCs/>
                <w:i/>
                <w:iCs/>
              </w:rPr>
            </w:pPr>
            <w:r w:rsidRPr="0000330F">
              <w:rPr>
                <w:rFonts w:ascii="Times New Roman" w:hAnsi="Times New Roman"/>
                <w:b/>
                <w:bCs/>
                <w:i/>
                <w:iCs/>
              </w:rPr>
              <w:t>PR</w:t>
            </w:r>
          </w:p>
        </w:tc>
        <w:tc>
          <w:tcPr>
            <w:tcW w:w="530" w:type="pct"/>
            <w:tcBorders>
              <w:top w:val="single" w:sz="4" w:space="0" w:color="000000"/>
              <w:left w:val="single" w:sz="4" w:space="0" w:color="000000"/>
              <w:bottom w:val="single" w:sz="4" w:space="0" w:color="000000"/>
              <w:right w:val="single" w:sz="4" w:space="0" w:color="000000"/>
            </w:tcBorders>
          </w:tcPr>
          <w:p w14:paraId="2F14009B" w14:textId="77777777" w:rsidR="005D4C08" w:rsidRPr="0000330F" w:rsidRDefault="005D4C08" w:rsidP="0059634A">
            <w:pPr>
              <w:spacing w:line="480" w:lineRule="auto"/>
              <w:jc w:val="center"/>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tcPr>
          <w:p w14:paraId="2D6809F5" w14:textId="77777777" w:rsidR="005D4C08" w:rsidRPr="0000330F" w:rsidRDefault="005D4C08" w:rsidP="0059634A">
            <w:pPr>
              <w:spacing w:line="480" w:lineRule="auto"/>
              <w:jc w:val="center"/>
              <w:rPr>
                <w:rFonts w:ascii="Times New Roman" w:hAnsi="Times New Roman"/>
              </w:rPr>
            </w:pPr>
          </w:p>
        </w:tc>
        <w:tc>
          <w:tcPr>
            <w:tcW w:w="1100" w:type="pct"/>
            <w:tcBorders>
              <w:top w:val="single" w:sz="4" w:space="0" w:color="000000"/>
              <w:left w:val="single" w:sz="4" w:space="0" w:color="000000"/>
              <w:bottom w:val="single" w:sz="4" w:space="0" w:color="000000"/>
              <w:right w:val="single" w:sz="4" w:space="0" w:color="000000"/>
            </w:tcBorders>
          </w:tcPr>
          <w:p w14:paraId="0B52D912" w14:textId="77777777" w:rsidR="005D4C08" w:rsidRPr="0000330F" w:rsidRDefault="005D4C08" w:rsidP="0059634A">
            <w:pPr>
              <w:spacing w:line="480" w:lineRule="auto"/>
              <w:jc w:val="center"/>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tcPr>
          <w:p w14:paraId="045E2B95" w14:textId="77777777" w:rsidR="005D4C08" w:rsidRPr="0000330F" w:rsidRDefault="005D4C08" w:rsidP="0059634A">
            <w:pPr>
              <w:spacing w:line="480" w:lineRule="auto"/>
              <w:jc w:val="center"/>
              <w:rPr>
                <w:rFonts w:ascii="Times New Roman" w:hAnsi="Times New Roman"/>
              </w:rPr>
            </w:pPr>
          </w:p>
        </w:tc>
        <w:tc>
          <w:tcPr>
            <w:tcW w:w="393" w:type="pct"/>
            <w:tcBorders>
              <w:top w:val="single" w:sz="4" w:space="0" w:color="000000"/>
              <w:left w:val="single" w:sz="4" w:space="0" w:color="000000"/>
              <w:bottom w:val="single" w:sz="4" w:space="0" w:color="000000"/>
              <w:right w:val="single" w:sz="4" w:space="0" w:color="000000"/>
            </w:tcBorders>
          </w:tcPr>
          <w:p w14:paraId="2BBAB4C5" w14:textId="77777777" w:rsidR="005D4C08" w:rsidRPr="0000330F" w:rsidRDefault="005D4C08" w:rsidP="0059634A">
            <w:pPr>
              <w:spacing w:line="480" w:lineRule="auto"/>
              <w:jc w:val="center"/>
              <w:rPr>
                <w:rFonts w:ascii="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tcPr>
          <w:p w14:paraId="34B5A18A" w14:textId="77777777" w:rsidR="005D4C08" w:rsidRPr="0000330F" w:rsidRDefault="005D4C08" w:rsidP="0059634A">
            <w:pPr>
              <w:spacing w:line="480" w:lineRule="auto"/>
              <w:jc w:val="center"/>
              <w:rPr>
                <w:rFonts w:ascii="Times New Roman" w:hAnsi="Times New Roman"/>
              </w:rPr>
            </w:pPr>
          </w:p>
        </w:tc>
      </w:tr>
      <w:tr w:rsidR="005D4C08" w:rsidRPr="0000330F" w14:paraId="2C349F25" w14:textId="77777777" w:rsidTr="00802498">
        <w:tc>
          <w:tcPr>
            <w:tcW w:w="881" w:type="pct"/>
            <w:tcBorders>
              <w:top w:val="single" w:sz="4" w:space="0" w:color="000000"/>
              <w:left w:val="single" w:sz="4" w:space="0" w:color="000000"/>
              <w:bottom w:val="single" w:sz="4" w:space="0" w:color="000000"/>
              <w:right w:val="single" w:sz="4" w:space="0" w:color="000000"/>
            </w:tcBorders>
          </w:tcPr>
          <w:p w14:paraId="0813CAF4" w14:textId="77777777" w:rsidR="005D4C08" w:rsidRPr="0000330F" w:rsidRDefault="005D4C08" w:rsidP="0059634A">
            <w:pPr>
              <w:spacing w:line="480" w:lineRule="auto"/>
              <w:rPr>
                <w:rFonts w:ascii="Times New Roman" w:hAnsi="Times New Roman"/>
                <w:b/>
                <w:bCs/>
              </w:rPr>
            </w:pPr>
            <w:r w:rsidRPr="0000330F">
              <w:rPr>
                <w:rFonts w:ascii="Times New Roman" w:hAnsi="Times New Roman"/>
              </w:rPr>
              <w:t>PFS at 2 years</w:t>
            </w:r>
          </w:p>
        </w:tc>
        <w:tc>
          <w:tcPr>
            <w:tcW w:w="530" w:type="pct"/>
            <w:tcBorders>
              <w:top w:val="single" w:sz="4" w:space="0" w:color="000000"/>
              <w:left w:val="single" w:sz="4" w:space="0" w:color="000000"/>
              <w:bottom w:val="single" w:sz="4" w:space="0" w:color="000000"/>
              <w:right w:val="single" w:sz="4" w:space="0" w:color="000000"/>
            </w:tcBorders>
          </w:tcPr>
          <w:p w14:paraId="7A5DB0FA"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w:t>
            </w:r>
          </w:p>
        </w:tc>
        <w:tc>
          <w:tcPr>
            <w:tcW w:w="550" w:type="pct"/>
            <w:tcBorders>
              <w:top w:val="single" w:sz="4" w:space="0" w:color="000000"/>
              <w:left w:val="single" w:sz="4" w:space="0" w:color="000000"/>
              <w:bottom w:val="single" w:sz="4" w:space="0" w:color="000000"/>
              <w:right w:val="single" w:sz="4" w:space="0" w:color="000000"/>
            </w:tcBorders>
          </w:tcPr>
          <w:p w14:paraId="775B6BD1"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309</w:t>
            </w:r>
          </w:p>
        </w:tc>
        <w:tc>
          <w:tcPr>
            <w:tcW w:w="1100" w:type="pct"/>
            <w:tcBorders>
              <w:top w:val="single" w:sz="4" w:space="0" w:color="000000"/>
              <w:left w:val="single" w:sz="4" w:space="0" w:color="000000"/>
              <w:bottom w:val="single" w:sz="4" w:space="0" w:color="000000"/>
              <w:right w:val="single" w:sz="4" w:space="0" w:color="000000"/>
            </w:tcBorders>
          </w:tcPr>
          <w:p w14:paraId="09441AA7" w14:textId="13F63E3A"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Munoz 2022 </w:t>
            </w:r>
            <w:r w:rsidRPr="0000330F">
              <w:rPr>
                <w:rFonts w:ascii="Times New Roman" w:hAnsi="Times New Roman"/>
              </w:rPr>
              <w:fldChar w:fldCharType="begin"/>
            </w:r>
            <w:r w:rsidR="001A4F24" w:rsidRPr="0000330F">
              <w:rPr>
                <w:rFonts w:ascii="Times New Roman" w:hAnsi="Times New Roman"/>
              </w:rPr>
              <w:instrText xml:space="preserve"> ADDIN EN.CITE &lt;EndNote&gt;&lt;Cite&gt;&lt;Author&gt;Munoz&lt;/Author&gt;&lt;Year&gt;2022&lt;/Year&gt;&lt;RecNum&gt;42&lt;/RecNum&gt;&lt;DisplayText&gt;(21)&lt;/DisplayText&gt;&lt;record&gt;&lt;rec-number&gt;42&lt;/rec-number&gt;&lt;foreign-keys&gt;&lt;key app="EN" db-id="r29rsw5vdpepvde9rf555s58fdrx0sx9xwaf" timestamp="1711429405"&gt;42&lt;/key&gt;&lt;/foreign-keys&gt;&lt;ref-type name="Journal Article"&gt;17&lt;/ref-type&gt;&lt;contributors&gt;&lt;authors&gt;&lt;author&gt;Maria Carmen Martinez Munoz&lt;/author&gt;&lt;author&gt;Mariana Bastos-Oreiro&lt;/author&gt;&lt;author&gt;Ariane Boumendil&lt;/author&gt;&lt;author&gt;Hervé Finel&lt;/author&gt;&lt;author&gt;Ali Bazarbachi&lt;/author&gt;&lt;author&gt;Mohsen Alzahrani&lt;/author&gt;&lt;author&gt;Arpad Illes&lt;/author&gt;&lt;author&gt;Didier Blaise&lt;/author&gt;&lt;author&gt;Ioanna Sakellar&lt;/author&gt;&lt;author&gt;Carlos Solano&lt;/author&gt;&lt;author&gt;Alessandro Pulsoni&lt;/author&gt;&lt;author&gt;Tsila Zuckerman&lt;/author&gt;&lt;author&gt;Nadira Durakovic&lt;/author&gt;&lt;author&gt;Luca Castagna&lt;/author&gt;&lt;author&gt;Simona Sica&lt;/author&gt;&lt;author&gt;Stéphanie Guidez&lt;/author&gt;&lt;author&gt;Jean-Henri Bourhis&lt;/author&gt;&lt;author&gt;Ramón García-Sanz&lt;/author&gt;&lt;author&gt;Muhlis Cemm Ar&lt;/author&gt;&lt;author&gt;Aspasia Stamatoulas Bastard&lt;/author&gt;&lt;author&gt;Javier Briones&lt;/author&gt;&lt;author&gt;Saad Aktar&lt;/author&gt;&lt;author&gt;Ron Ram&lt;/author&gt;&lt;author&gt;Inmaculada Heras&lt;/author&gt;&lt;author&gt;Marie Thérèse Rubio&lt;/author&gt;&lt;author&gt;Mario Petrini&lt;/author&gt;&lt;author&gt;Mario Ojeda-Uribe&lt;/author&gt;&lt;author&gt;Bertram Glass&lt;/author&gt;&lt;author&gt;Anna Sureda&lt;/author&gt;&lt;/authors&gt;&lt;/contributors&gt;&lt;titles&gt;&lt;title&gt;Real life analysis of brentuximab vedotin (bv) use as consolidation therapy in patients with Hodgkin&amp;apos;s lymphoma (hl) with high risk of relapse after autologous stem cell transplantation (asct). a retrospective analysis of the EBMT Lymphoma Working Party&lt;/title&gt;&lt;secondary-title&gt;Blood&lt;/secondary-title&gt;&lt;/titles&gt;&lt;periodical&gt;&lt;full-title&gt;Blood&lt;/full-title&gt;&lt;/periodical&gt;&lt;pages&gt;6558–6560&lt;/pages&gt;&lt;volume&gt;140&lt;/volume&gt;&lt;num-vols&gt;Supplement 1&lt;/num-vols&gt;&lt;dates&gt;&lt;year&gt;2022&lt;/year&gt;&lt;/dates&gt;&lt;urls&gt;&lt;/urls&gt;&lt;electronic-resource-num&gt;https://doi.org/10.1182/blood-2022-167644&lt;/electronic-resource-num&gt;&lt;/record&gt;&lt;/Cite&gt;&lt;/EndNote&gt;</w:instrText>
            </w:r>
            <w:r w:rsidRPr="0000330F">
              <w:rPr>
                <w:rFonts w:ascii="Times New Roman" w:hAnsi="Times New Roman"/>
              </w:rPr>
              <w:fldChar w:fldCharType="separate"/>
            </w:r>
            <w:r w:rsidR="001A4F24" w:rsidRPr="0000330F">
              <w:rPr>
                <w:rFonts w:ascii="Times New Roman" w:hAnsi="Times New Roman"/>
                <w:noProof/>
              </w:rPr>
              <w:t>(21)</w:t>
            </w:r>
            <w:r w:rsidRPr="0000330F">
              <w:rPr>
                <w:rFonts w:ascii="Times New Roman" w:hAnsi="Times New Roman"/>
              </w:rPr>
              <w:fldChar w:fldCharType="end"/>
            </w:r>
          </w:p>
        </w:tc>
        <w:tc>
          <w:tcPr>
            <w:tcW w:w="550" w:type="pct"/>
            <w:tcBorders>
              <w:top w:val="single" w:sz="4" w:space="0" w:color="000000"/>
              <w:left w:val="single" w:sz="4" w:space="0" w:color="000000"/>
              <w:bottom w:val="single" w:sz="4" w:space="0" w:color="000000"/>
              <w:right w:val="single" w:sz="4" w:space="0" w:color="000000"/>
            </w:tcBorders>
          </w:tcPr>
          <w:p w14:paraId="14BF3789"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393" w:type="pct"/>
            <w:tcBorders>
              <w:top w:val="single" w:sz="4" w:space="0" w:color="000000"/>
              <w:left w:val="single" w:sz="4" w:space="0" w:color="000000"/>
              <w:bottom w:val="single" w:sz="4" w:space="0" w:color="000000"/>
              <w:right w:val="single" w:sz="4" w:space="0" w:color="000000"/>
            </w:tcBorders>
          </w:tcPr>
          <w:p w14:paraId="06C24576"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996" w:type="pct"/>
            <w:tcBorders>
              <w:top w:val="single" w:sz="4" w:space="0" w:color="000000"/>
              <w:left w:val="single" w:sz="4" w:space="0" w:color="000000"/>
              <w:bottom w:val="single" w:sz="4" w:space="0" w:color="000000"/>
              <w:right w:val="single" w:sz="4" w:space="0" w:color="000000"/>
            </w:tcBorders>
          </w:tcPr>
          <w:p w14:paraId="65EF664E"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57.2 (45.6– 71.8)</w:t>
            </w:r>
          </w:p>
        </w:tc>
      </w:tr>
      <w:tr w:rsidR="005D4C08" w:rsidRPr="0000330F" w14:paraId="60B571BC" w14:textId="77777777" w:rsidTr="00802498">
        <w:tc>
          <w:tcPr>
            <w:tcW w:w="881" w:type="pct"/>
            <w:tcBorders>
              <w:top w:val="single" w:sz="4" w:space="0" w:color="000000"/>
              <w:left w:val="single" w:sz="4" w:space="0" w:color="000000"/>
              <w:bottom w:val="single" w:sz="4" w:space="0" w:color="000000"/>
              <w:right w:val="single" w:sz="4" w:space="0" w:color="000000"/>
            </w:tcBorders>
          </w:tcPr>
          <w:p w14:paraId="79CA1BFD" w14:textId="77777777" w:rsidR="005D4C08" w:rsidRPr="0000330F" w:rsidRDefault="005D4C08" w:rsidP="0059634A">
            <w:pPr>
              <w:spacing w:line="480" w:lineRule="auto"/>
              <w:rPr>
                <w:rFonts w:ascii="Times New Roman" w:hAnsi="Times New Roman"/>
                <w:b/>
                <w:bCs/>
                <w:i/>
                <w:iCs/>
              </w:rPr>
            </w:pPr>
            <w:r w:rsidRPr="0000330F">
              <w:rPr>
                <w:rFonts w:ascii="Times New Roman" w:hAnsi="Times New Roman"/>
                <w:b/>
                <w:bCs/>
                <w:i/>
                <w:iCs/>
              </w:rPr>
              <w:t>PD</w:t>
            </w:r>
          </w:p>
        </w:tc>
        <w:tc>
          <w:tcPr>
            <w:tcW w:w="530" w:type="pct"/>
            <w:tcBorders>
              <w:top w:val="single" w:sz="4" w:space="0" w:color="000000"/>
              <w:left w:val="single" w:sz="4" w:space="0" w:color="000000"/>
              <w:bottom w:val="single" w:sz="4" w:space="0" w:color="000000"/>
              <w:right w:val="single" w:sz="4" w:space="0" w:color="000000"/>
            </w:tcBorders>
          </w:tcPr>
          <w:p w14:paraId="59A0B909" w14:textId="77777777" w:rsidR="005D4C08" w:rsidRPr="0000330F" w:rsidRDefault="005D4C08" w:rsidP="0059634A">
            <w:pPr>
              <w:spacing w:line="480" w:lineRule="auto"/>
              <w:jc w:val="center"/>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tcPr>
          <w:p w14:paraId="05E77F7D" w14:textId="77777777" w:rsidR="005D4C08" w:rsidRPr="0000330F" w:rsidRDefault="005D4C08" w:rsidP="0059634A">
            <w:pPr>
              <w:spacing w:line="480" w:lineRule="auto"/>
              <w:jc w:val="center"/>
              <w:rPr>
                <w:rFonts w:ascii="Times New Roman" w:hAnsi="Times New Roman"/>
              </w:rPr>
            </w:pPr>
          </w:p>
        </w:tc>
        <w:tc>
          <w:tcPr>
            <w:tcW w:w="1100" w:type="pct"/>
            <w:tcBorders>
              <w:top w:val="single" w:sz="4" w:space="0" w:color="000000"/>
              <w:left w:val="single" w:sz="4" w:space="0" w:color="000000"/>
              <w:bottom w:val="single" w:sz="4" w:space="0" w:color="000000"/>
              <w:right w:val="single" w:sz="4" w:space="0" w:color="000000"/>
            </w:tcBorders>
          </w:tcPr>
          <w:p w14:paraId="1D12A37F" w14:textId="77777777" w:rsidR="005D4C08" w:rsidRPr="0000330F" w:rsidRDefault="005D4C08" w:rsidP="0059634A">
            <w:pPr>
              <w:spacing w:line="480" w:lineRule="auto"/>
              <w:jc w:val="center"/>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tcPr>
          <w:p w14:paraId="6F1704BE" w14:textId="77777777" w:rsidR="005D4C08" w:rsidRPr="0000330F" w:rsidRDefault="005D4C08" w:rsidP="0059634A">
            <w:pPr>
              <w:spacing w:line="480" w:lineRule="auto"/>
              <w:jc w:val="center"/>
              <w:rPr>
                <w:rFonts w:ascii="Times New Roman" w:hAnsi="Times New Roman"/>
              </w:rPr>
            </w:pPr>
          </w:p>
        </w:tc>
        <w:tc>
          <w:tcPr>
            <w:tcW w:w="393" w:type="pct"/>
            <w:tcBorders>
              <w:top w:val="single" w:sz="4" w:space="0" w:color="000000"/>
              <w:left w:val="single" w:sz="4" w:space="0" w:color="000000"/>
              <w:bottom w:val="single" w:sz="4" w:space="0" w:color="000000"/>
              <w:right w:val="single" w:sz="4" w:space="0" w:color="000000"/>
            </w:tcBorders>
          </w:tcPr>
          <w:p w14:paraId="611DE369" w14:textId="77777777" w:rsidR="005D4C08" w:rsidRPr="0000330F" w:rsidRDefault="005D4C08" w:rsidP="0059634A">
            <w:pPr>
              <w:spacing w:line="480" w:lineRule="auto"/>
              <w:jc w:val="center"/>
              <w:rPr>
                <w:rFonts w:ascii="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tcPr>
          <w:p w14:paraId="52AA0CAF" w14:textId="77777777" w:rsidR="005D4C08" w:rsidRPr="0000330F" w:rsidRDefault="005D4C08" w:rsidP="0059634A">
            <w:pPr>
              <w:spacing w:line="480" w:lineRule="auto"/>
              <w:jc w:val="center"/>
              <w:rPr>
                <w:rFonts w:ascii="Times New Roman" w:hAnsi="Times New Roman"/>
              </w:rPr>
            </w:pPr>
          </w:p>
        </w:tc>
      </w:tr>
      <w:tr w:rsidR="005D4C08" w:rsidRPr="0000330F" w14:paraId="498783B6" w14:textId="77777777" w:rsidTr="00802498">
        <w:tc>
          <w:tcPr>
            <w:tcW w:w="881" w:type="pct"/>
            <w:tcBorders>
              <w:top w:val="single" w:sz="4" w:space="0" w:color="000000"/>
              <w:left w:val="single" w:sz="4" w:space="0" w:color="000000"/>
              <w:bottom w:val="single" w:sz="4" w:space="0" w:color="000000"/>
              <w:right w:val="single" w:sz="4" w:space="0" w:color="000000"/>
            </w:tcBorders>
          </w:tcPr>
          <w:p w14:paraId="2BD9232C" w14:textId="77777777" w:rsidR="005D4C08" w:rsidRPr="0000330F" w:rsidRDefault="005D4C08" w:rsidP="0059634A">
            <w:pPr>
              <w:spacing w:line="480" w:lineRule="auto"/>
              <w:rPr>
                <w:rFonts w:ascii="Times New Roman" w:hAnsi="Times New Roman"/>
                <w:b/>
                <w:bCs/>
              </w:rPr>
            </w:pPr>
            <w:r w:rsidRPr="0000330F">
              <w:rPr>
                <w:rFonts w:ascii="Times New Roman" w:hAnsi="Times New Roman"/>
              </w:rPr>
              <w:lastRenderedPageBreak/>
              <w:t>PFS at 2 years</w:t>
            </w:r>
          </w:p>
        </w:tc>
        <w:tc>
          <w:tcPr>
            <w:tcW w:w="530" w:type="pct"/>
            <w:tcBorders>
              <w:top w:val="single" w:sz="4" w:space="0" w:color="000000"/>
              <w:left w:val="single" w:sz="4" w:space="0" w:color="000000"/>
              <w:bottom w:val="single" w:sz="4" w:space="0" w:color="000000"/>
              <w:right w:val="single" w:sz="4" w:space="0" w:color="000000"/>
            </w:tcBorders>
          </w:tcPr>
          <w:p w14:paraId="44271BB6"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w:t>
            </w:r>
          </w:p>
        </w:tc>
        <w:tc>
          <w:tcPr>
            <w:tcW w:w="550" w:type="pct"/>
            <w:tcBorders>
              <w:top w:val="single" w:sz="4" w:space="0" w:color="000000"/>
              <w:left w:val="single" w:sz="4" w:space="0" w:color="000000"/>
              <w:bottom w:val="single" w:sz="4" w:space="0" w:color="000000"/>
              <w:right w:val="single" w:sz="4" w:space="0" w:color="000000"/>
            </w:tcBorders>
          </w:tcPr>
          <w:p w14:paraId="2B5EEEF5"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309</w:t>
            </w:r>
          </w:p>
        </w:tc>
        <w:tc>
          <w:tcPr>
            <w:tcW w:w="1100" w:type="pct"/>
            <w:tcBorders>
              <w:top w:val="single" w:sz="4" w:space="0" w:color="000000"/>
              <w:left w:val="single" w:sz="4" w:space="0" w:color="000000"/>
              <w:bottom w:val="single" w:sz="4" w:space="0" w:color="000000"/>
              <w:right w:val="single" w:sz="4" w:space="0" w:color="000000"/>
            </w:tcBorders>
          </w:tcPr>
          <w:p w14:paraId="7401FEAC" w14:textId="744584CD"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Munoz 2022 </w:t>
            </w:r>
            <w:r w:rsidRPr="0000330F">
              <w:rPr>
                <w:rFonts w:ascii="Times New Roman" w:hAnsi="Times New Roman"/>
              </w:rPr>
              <w:fldChar w:fldCharType="begin"/>
            </w:r>
            <w:r w:rsidR="001A4F24" w:rsidRPr="0000330F">
              <w:rPr>
                <w:rFonts w:ascii="Times New Roman" w:hAnsi="Times New Roman"/>
              </w:rPr>
              <w:instrText xml:space="preserve"> ADDIN EN.CITE &lt;EndNote&gt;&lt;Cite&gt;&lt;Author&gt;Munoz&lt;/Author&gt;&lt;Year&gt;2022&lt;/Year&gt;&lt;RecNum&gt;42&lt;/RecNum&gt;&lt;DisplayText&gt;(21)&lt;/DisplayText&gt;&lt;record&gt;&lt;rec-number&gt;42&lt;/rec-number&gt;&lt;foreign-keys&gt;&lt;key app="EN" db-id="r29rsw5vdpepvde9rf555s58fdrx0sx9xwaf" timestamp="1711429405"&gt;42&lt;/key&gt;&lt;/foreign-keys&gt;&lt;ref-type name="Journal Article"&gt;17&lt;/ref-type&gt;&lt;contributors&gt;&lt;authors&gt;&lt;author&gt;Maria Carmen Martinez Munoz&lt;/author&gt;&lt;author&gt;Mariana Bastos-Oreiro&lt;/author&gt;&lt;author&gt;Ariane Boumendil&lt;/author&gt;&lt;author&gt;Hervé Finel&lt;/author&gt;&lt;author&gt;Ali Bazarbachi&lt;/author&gt;&lt;author&gt;Mohsen Alzahrani&lt;/author&gt;&lt;author&gt;Arpad Illes&lt;/author&gt;&lt;author&gt;Didier Blaise&lt;/author&gt;&lt;author&gt;Ioanna Sakellar&lt;/author&gt;&lt;author&gt;Carlos Solano&lt;/author&gt;&lt;author&gt;Alessandro Pulsoni&lt;/author&gt;&lt;author&gt;Tsila Zuckerman&lt;/author&gt;&lt;author&gt;Nadira Durakovic&lt;/author&gt;&lt;author&gt;Luca Castagna&lt;/author&gt;&lt;author&gt;Simona Sica&lt;/author&gt;&lt;author&gt;Stéphanie Guidez&lt;/author&gt;&lt;author&gt;Jean-Henri Bourhis&lt;/author&gt;&lt;author&gt;Ramón García-Sanz&lt;/author&gt;&lt;author&gt;Muhlis Cemm Ar&lt;/author&gt;&lt;author&gt;Aspasia Stamatoulas Bastard&lt;/author&gt;&lt;author&gt;Javier Briones&lt;/author&gt;&lt;author&gt;Saad Aktar&lt;/author&gt;&lt;author&gt;Ron Ram&lt;/author&gt;&lt;author&gt;Inmaculada Heras&lt;/author&gt;&lt;author&gt;Marie Thérèse Rubio&lt;/author&gt;&lt;author&gt;Mario Petrini&lt;/author&gt;&lt;author&gt;Mario Ojeda-Uribe&lt;/author&gt;&lt;author&gt;Bertram Glass&lt;/author&gt;&lt;author&gt;Anna Sureda&lt;/author&gt;&lt;/authors&gt;&lt;/contributors&gt;&lt;titles&gt;&lt;title&gt;Real life analysis of brentuximab vedotin (bv) use as consolidation therapy in patients with Hodgkin&amp;apos;s lymphoma (hl) with high risk of relapse after autologous stem cell transplantation (asct). a retrospective analysis of the EBMT Lymphoma Working Party&lt;/title&gt;&lt;secondary-title&gt;Blood&lt;/secondary-title&gt;&lt;/titles&gt;&lt;periodical&gt;&lt;full-title&gt;Blood&lt;/full-title&gt;&lt;/periodical&gt;&lt;pages&gt;6558–6560&lt;/pages&gt;&lt;volume&gt;140&lt;/volume&gt;&lt;num-vols&gt;Supplement 1&lt;/num-vols&gt;&lt;dates&gt;&lt;year&gt;2022&lt;/year&gt;&lt;/dates&gt;&lt;urls&gt;&lt;/urls&gt;&lt;electronic-resource-num&gt;https://doi.org/10.1182/blood-2022-167644&lt;/electronic-resource-num&gt;&lt;/record&gt;&lt;/Cite&gt;&lt;/EndNote&gt;</w:instrText>
            </w:r>
            <w:r w:rsidRPr="0000330F">
              <w:rPr>
                <w:rFonts w:ascii="Times New Roman" w:hAnsi="Times New Roman"/>
              </w:rPr>
              <w:fldChar w:fldCharType="separate"/>
            </w:r>
            <w:r w:rsidR="001A4F24" w:rsidRPr="0000330F">
              <w:rPr>
                <w:rFonts w:ascii="Times New Roman" w:hAnsi="Times New Roman"/>
                <w:noProof/>
              </w:rPr>
              <w:t>(21)</w:t>
            </w:r>
            <w:r w:rsidRPr="0000330F">
              <w:rPr>
                <w:rFonts w:ascii="Times New Roman" w:hAnsi="Times New Roman"/>
              </w:rPr>
              <w:fldChar w:fldCharType="end"/>
            </w:r>
          </w:p>
        </w:tc>
        <w:tc>
          <w:tcPr>
            <w:tcW w:w="550" w:type="pct"/>
            <w:tcBorders>
              <w:top w:val="single" w:sz="4" w:space="0" w:color="000000"/>
              <w:left w:val="single" w:sz="4" w:space="0" w:color="000000"/>
              <w:bottom w:val="single" w:sz="4" w:space="0" w:color="000000"/>
              <w:right w:val="single" w:sz="4" w:space="0" w:color="000000"/>
            </w:tcBorders>
          </w:tcPr>
          <w:p w14:paraId="0B940C3E"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393" w:type="pct"/>
            <w:tcBorders>
              <w:top w:val="single" w:sz="4" w:space="0" w:color="000000"/>
              <w:left w:val="single" w:sz="4" w:space="0" w:color="000000"/>
              <w:bottom w:val="single" w:sz="4" w:space="0" w:color="000000"/>
              <w:right w:val="single" w:sz="4" w:space="0" w:color="000000"/>
            </w:tcBorders>
          </w:tcPr>
          <w:p w14:paraId="49A64E76"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996" w:type="pct"/>
            <w:tcBorders>
              <w:top w:val="single" w:sz="4" w:space="0" w:color="000000"/>
              <w:left w:val="single" w:sz="4" w:space="0" w:color="000000"/>
              <w:bottom w:val="single" w:sz="4" w:space="0" w:color="000000"/>
              <w:right w:val="single" w:sz="4" w:space="0" w:color="000000"/>
            </w:tcBorders>
          </w:tcPr>
          <w:p w14:paraId="0C1CD797"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63.6 (45.3–89.5)</w:t>
            </w:r>
          </w:p>
        </w:tc>
      </w:tr>
      <w:tr w:rsidR="005D4C08" w:rsidRPr="0000330F" w14:paraId="729839DF" w14:textId="77777777" w:rsidTr="00C41174">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6ED4BE5F" w14:textId="77777777" w:rsidR="005D4C08" w:rsidRPr="0000330F" w:rsidRDefault="005D4C08" w:rsidP="0059634A">
            <w:pPr>
              <w:spacing w:line="480" w:lineRule="auto"/>
              <w:rPr>
                <w:rFonts w:ascii="Times New Roman" w:hAnsi="Times New Roman"/>
              </w:rPr>
            </w:pPr>
            <w:r w:rsidRPr="0000330F">
              <w:rPr>
                <w:rFonts w:ascii="Times New Roman" w:hAnsi="Times New Roman"/>
                <w:b/>
                <w:bCs/>
              </w:rPr>
              <w:t>OS rates</w:t>
            </w:r>
          </w:p>
        </w:tc>
      </w:tr>
      <w:tr w:rsidR="005D4C08" w:rsidRPr="0000330F" w14:paraId="3DB91A68" w14:textId="77777777" w:rsidTr="00C41174">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54F1077D" w14:textId="77777777" w:rsidR="005D4C08" w:rsidRPr="0000330F" w:rsidRDefault="005D4C08" w:rsidP="0059634A">
            <w:pPr>
              <w:spacing w:line="480" w:lineRule="auto"/>
              <w:rPr>
                <w:rFonts w:ascii="Times New Roman" w:hAnsi="Times New Roman"/>
                <w:b/>
                <w:bCs/>
              </w:rPr>
            </w:pPr>
            <w:r w:rsidRPr="0000330F">
              <w:rPr>
                <w:rFonts w:ascii="Times New Roman" w:hAnsi="Times New Roman"/>
                <w:b/>
                <w:bCs/>
              </w:rPr>
              <w:t>OS rates by pre-ASCT BV exposure</w:t>
            </w:r>
          </w:p>
        </w:tc>
      </w:tr>
      <w:tr w:rsidR="005D4C08" w:rsidRPr="0000330F" w14:paraId="37B753D6" w14:textId="77777777" w:rsidTr="00802498">
        <w:tc>
          <w:tcPr>
            <w:tcW w:w="881" w:type="pct"/>
            <w:tcBorders>
              <w:top w:val="single" w:sz="4" w:space="0" w:color="000000"/>
              <w:left w:val="single" w:sz="4" w:space="0" w:color="000000"/>
              <w:bottom w:val="single" w:sz="4" w:space="0" w:color="000000"/>
              <w:right w:val="single" w:sz="4" w:space="0" w:color="000000"/>
            </w:tcBorders>
          </w:tcPr>
          <w:p w14:paraId="0136D303" w14:textId="77777777" w:rsidR="005D4C08" w:rsidRPr="0000330F" w:rsidRDefault="005D4C08" w:rsidP="0059634A">
            <w:pPr>
              <w:spacing w:line="480" w:lineRule="auto"/>
              <w:rPr>
                <w:rFonts w:ascii="Times New Roman" w:hAnsi="Times New Roman"/>
                <w:b/>
                <w:bCs/>
                <w:i/>
                <w:iCs/>
              </w:rPr>
            </w:pPr>
            <w:r w:rsidRPr="0000330F">
              <w:rPr>
                <w:rFonts w:ascii="Times New Roman" w:hAnsi="Times New Roman"/>
                <w:b/>
                <w:bCs/>
                <w:i/>
                <w:iCs/>
              </w:rPr>
              <w:t>Pre-ASCT BV naïve patients</w:t>
            </w:r>
          </w:p>
        </w:tc>
        <w:tc>
          <w:tcPr>
            <w:tcW w:w="530" w:type="pct"/>
            <w:tcBorders>
              <w:top w:val="single" w:sz="4" w:space="0" w:color="000000"/>
              <w:left w:val="single" w:sz="4" w:space="0" w:color="000000"/>
              <w:bottom w:val="single" w:sz="4" w:space="0" w:color="000000"/>
              <w:right w:val="single" w:sz="4" w:space="0" w:color="000000"/>
            </w:tcBorders>
          </w:tcPr>
          <w:p w14:paraId="2F49DBA7" w14:textId="77777777" w:rsidR="005D4C08" w:rsidRPr="0000330F" w:rsidRDefault="005D4C08" w:rsidP="0059634A">
            <w:pPr>
              <w:spacing w:line="480" w:lineRule="auto"/>
              <w:jc w:val="center"/>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tcPr>
          <w:p w14:paraId="3F7C6D09" w14:textId="77777777" w:rsidR="005D4C08" w:rsidRPr="0000330F" w:rsidRDefault="005D4C08" w:rsidP="0059634A">
            <w:pPr>
              <w:spacing w:line="480" w:lineRule="auto"/>
              <w:jc w:val="center"/>
              <w:rPr>
                <w:rFonts w:ascii="Times New Roman" w:hAnsi="Times New Roman"/>
              </w:rPr>
            </w:pPr>
          </w:p>
        </w:tc>
        <w:tc>
          <w:tcPr>
            <w:tcW w:w="1100" w:type="pct"/>
            <w:tcBorders>
              <w:top w:val="single" w:sz="4" w:space="0" w:color="000000"/>
              <w:left w:val="single" w:sz="4" w:space="0" w:color="000000"/>
              <w:bottom w:val="single" w:sz="4" w:space="0" w:color="000000"/>
              <w:right w:val="single" w:sz="4" w:space="0" w:color="000000"/>
            </w:tcBorders>
          </w:tcPr>
          <w:p w14:paraId="236FCFAB" w14:textId="77777777" w:rsidR="005D4C08" w:rsidRPr="0000330F" w:rsidRDefault="005D4C08" w:rsidP="0059634A">
            <w:pPr>
              <w:spacing w:line="480" w:lineRule="auto"/>
              <w:jc w:val="center"/>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tcPr>
          <w:p w14:paraId="137EA9BE" w14:textId="77777777" w:rsidR="005D4C08" w:rsidRPr="0000330F" w:rsidRDefault="005D4C08" w:rsidP="0059634A">
            <w:pPr>
              <w:spacing w:line="480" w:lineRule="auto"/>
              <w:jc w:val="center"/>
              <w:rPr>
                <w:rFonts w:ascii="Times New Roman" w:hAnsi="Times New Roman"/>
              </w:rPr>
            </w:pPr>
          </w:p>
        </w:tc>
        <w:tc>
          <w:tcPr>
            <w:tcW w:w="393" w:type="pct"/>
            <w:tcBorders>
              <w:top w:val="single" w:sz="4" w:space="0" w:color="000000"/>
              <w:left w:val="single" w:sz="4" w:space="0" w:color="000000"/>
              <w:bottom w:val="single" w:sz="4" w:space="0" w:color="000000"/>
              <w:right w:val="single" w:sz="4" w:space="0" w:color="000000"/>
            </w:tcBorders>
          </w:tcPr>
          <w:p w14:paraId="7D429099" w14:textId="77777777" w:rsidR="005D4C08" w:rsidRPr="0000330F" w:rsidRDefault="005D4C08" w:rsidP="0059634A">
            <w:pPr>
              <w:spacing w:line="480" w:lineRule="auto"/>
              <w:jc w:val="center"/>
              <w:rPr>
                <w:rFonts w:ascii="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tcPr>
          <w:p w14:paraId="7DB22EB8" w14:textId="77777777" w:rsidR="005D4C08" w:rsidRPr="0000330F" w:rsidRDefault="005D4C08" w:rsidP="0059634A">
            <w:pPr>
              <w:spacing w:line="480" w:lineRule="auto"/>
              <w:jc w:val="center"/>
              <w:rPr>
                <w:rFonts w:ascii="Times New Roman" w:hAnsi="Times New Roman"/>
              </w:rPr>
            </w:pPr>
          </w:p>
        </w:tc>
      </w:tr>
      <w:tr w:rsidR="00AC4447" w:rsidRPr="0000330F" w14:paraId="6F0CDD92" w14:textId="77777777" w:rsidTr="00802498">
        <w:tc>
          <w:tcPr>
            <w:tcW w:w="881" w:type="pct"/>
            <w:tcBorders>
              <w:top w:val="single" w:sz="4" w:space="0" w:color="000000"/>
              <w:left w:val="single" w:sz="4" w:space="0" w:color="000000"/>
              <w:bottom w:val="single" w:sz="4" w:space="0" w:color="000000"/>
              <w:right w:val="single" w:sz="4" w:space="0" w:color="000000"/>
            </w:tcBorders>
          </w:tcPr>
          <w:p w14:paraId="0F18107D" w14:textId="77777777" w:rsidR="00AC4447" w:rsidRPr="0000330F" w:rsidRDefault="00AC4447" w:rsidP="0059634A">
            <w:pPr>
              <w:spacing w:line="480" w:lineRule="auto"/>
              <w:rPr>
                <w:rFonts w:ascii="Times New Roman" w:hAnsi="Times New Roman"/>
              </w:rPr>
            </w:pPr>
            <w:r w:rsidRPr="0000330F">
              <w:rPr>
                <w:rFonts w:ascii="Times New Roman" w:hAnsi="Times New Roman"/>
              </w:rPr>
              <w:t>OS at 1 year</w:t>
            </w:r>
          </w:p>
        </w:tc>
        <w:tc>
          <w:tcPr>
            <w:tcW w:w="530" w:type="pct"/>
            <w:tcBorders>
              <w:top w:val="single" w:sz="4" w:space="0" w:color="000000"/>
              <w:left w:val="single" w:sz="4" w:space="0" w:color="000000"/>
              <w:bottom w:val="single" w:sz="4" w:space="0" w:color="000000"/>
              <w:right w:val="single" w:sz="4" w:space="0" w:color="000000"/>
            </w:tcBorders>
          </w:tcPr>
          <w:p w14:paraId="293D336C" w14:textId="77777777" w:rsidR="00AC4447" w:rsidRPr="0000330F" w:rsidRDefault="00AC4447" w:rsidP="0059634A">
            <w:pPr>
              <w:spacing w:line="480" w:lineRule="auto"/>
              <w:jc w:val="center"/>
              <w:rPr>
                <w:rFonts w:ascii="Times New Roman" w:hAnsi="Times New Roman"/>
              </w:rPr>
            </w:pPr>
            <w:r w:rsidRPr="0000330F">
              <w:rPr>
                <w:rFonts w:ascii="Times New Roman" w:hAnsi="Times New Roman"/>
              </w:rPr>
              <w:t>2</w:t>
            </w:r>
          </w:p>
        </w:tc>
        <w:tc>
          <w:tcPr>
            <w:tcW w:w="550" w:type="pct"/>
            <w:tcBorders>
              <w:top w:val="single" w:sz="4" w:space="0" w:color="000000"/>
              <w:left w:val="single" w:sz="4" w:space="0" w:color="000000"/>
              <w:bottom w:val="single" w:sz="4" w:space="0" w:color="000000"/>
              <w:right w:val="single" w:sz="4" w:space="0" w:color="000000"/>
            </w:tcBorders>
          </w:tcPr>
          <w:p w14:paraId="2BEA8FED" w14:textId="77777777" w:rsidR="00AC4447" w:rsidRPr="0000330F" w:rsidRDefault="00AC4447" w:rsidP="0059634A">
            <w:pPr>
              <w:spacing w:line="480" w:lineRule="auto"/>
              <w:jc w:val="center"/>
              <w:rPr>
                <w:rFonts w:ascii="Times New Roman" w:hAnsi="Times New Roman"/>
              </w:rPr>
            </w:pPr>
            <w:r w:rsidRPr="0000330F">
              <w:rPr>
                <w:rFonts w:ascii="Times New Roman" w:hAnsi="Times New Roman"/>
              </w:rPr>
              <w:t>180</w:t>
            </w:r>
          </w:p>
        </w:tc>
        <w:tc>
          <w:tcPr>
            <w:tcW w:w="1100" w:type="pct"/>
            <w:tcBorders>
              <w:top w:val="single" w:sz="4" w:space="0" w:color="000000"/>
              <w:left w:val="single" w:sz="4" w:space="0" w:color="000000"/>
              <w:bottom w:val="single" w:sz="4" w:space="0" w:color="000000"/>
              <w:right w:val="single" w:sz="4" w:space="0" w:color="000000"/>
            </w:tcBorders>
          </w:tcPr>
          <w:p w14:paraId="60A03AD5" w14:textId="452DD936" w:rsidR="00AC4447" w:rsidRPr="0000330F" w:rsidRDefault="00AC4447" w:rsidP="0059634A">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(5)</w:t>
            </w:r>
            <w:r w:rsidRPr="0000330F">
              <w:rPr>
                <w:rFonts w:ascii="Times New Roman" w:hAnsi="Times New Roman"/>
              </w:rPr>
              <w:fldChar w:fldCharType="end"/>
            </w:r>
            <w:r w:rsidRPr="0000330F">
              <w:rPr>
                <w:rFonts w:ascii="Times New Roman" w:hAnsi="Times New Roman"/>
              </w:rPr>
              <w:t>*</w:t>
            </w:r>
          </w:p>
          <w:p w14:paraId="7DFDDF02" w14:textId="7BB52687" w:rsidR="00AC4447" w:rsidRPr="0000330F" w:rsidRDefault="00AC4447" w:rsidP="0059634A">
            <w:pPr>
              <w:spacing w:line="480" w:lineRule="auto"/>
              <w:jc w:val="center"/>
              <w:rPr>
                <w:rFonts w:ascii="Times New Roman" w:hAnsi="Times New Roman"/>
              </w:rPr>
            </w:pPr>
            <w:r w:rsidRPr="0000330F">
              <w:rPr>
                <w:rFonts w:ascii="Times New Roman" w:hAnsi="Times New Roman"/>
              </w:rPr>
              <w:t xml:space="preserve">Massaro 2022b </w: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(11)</w:t>
            </w:r>
            <w:r w:rsidRPr="0000330F">
              <w:rPr>
                <w:rFonts w:ascii="Times New Roman" w:hAnsi="Times New Roman"/>
              </w:rPr>
              <w:fldChar w:fldCharType="end"/>
            </w:r>
            <w:r w:rsidRPr="0000330F">
              <w:rPr>
                <w:rFonts w:ascii="Times New Roman" w:hAnsi="Times New Roman"/>
              </w:rPr>
              <w:t>*</w:t>
            </w:r>
          </w:p>
        </w:tc>
        <w:tc>
          <w:tcPr>
            <w:tcW w:w="550" w:type="pct"/>
            <w:tcBorders>
              <w:top w:val="single" w:sz="4" w:space="0" w:color="000000"/>
              <w:left w:val="single" w:sz="4" w:space="0" w:color="000000"/>
              <w:bottom w:val="single" w:sz="4" w:space="0" w:color="000000"/>
              <w:right w:val="single" w:sz="4" w:space="0" w:color="000000"/>
            </w:tcBorders>
          </w:tcPr>
          <w:p w14:paraId="0F614392" w14:textId="67187F85" w:rsidR="00AC4447" w:rsidRPr="0000330F" w:rsidRDefault="00AC4447"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393" w:type="pct"/>
            <w:tcBorders>
              <w:top w:val="single" w:sz="4" w:space="0" w:color="000000"/>
              <w:left w:val="single" w:sz="4" w:space="0" w:color="000000"/>
              <w:bottom w:val="single" w:sz="4" w:space="0" w:color="000000"/>
              <w:right w:val="single" w:sz="4" w:space="0" w:color="000000"/>
            </w:tcBorders>
          </w:tcPr>
          <w:p w14:paraId="2169E4A0" w14:textId="0EEA88B0" w:rsidR="00AC4447" w:rsidRPr="0000330F" w:rsidRDefault="00AC4447"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996" w:type="pct"/>
            <w:tcBorders>
              <w:top w:val="single" w:sz="4" w:space="0" w:color="000000"/>
              <w:left w:val="single" w:sz="4" w:space="0" w:color="000000"/>
              <w:bottom w:val="single" w:sz="4" w:space="0" w:color="000000"/>
              <w:right w:val="single" w:sz="4" w:space="0" w:color="000000"/>
            </w:tcBorders>
          </w:tcPr>
          <w:p w14:paraId="76748485" w14:textId="77777777" w:rsidR="00AC4447" w:rsidRPr="0000330F" w:rsidRDefault="00AC4447" w:rsidP="0059634A">
            <w:pPr>
              <w:spacing w:line="480" w:lineRule="auto"/>
              <w:jc w:val="center"/>
              <w:rPr>
                <w:rFonts w:ascii="Times New Roman" w:hAnsi="Times New Roman"/>
              </w:rPr>
            </w:pPr>
            <w:r w:rsidRPr="0000330F">
              <w:rPr>
                <w:rFonts w:ascii="Times New Roman" w:hAnsi="Times New Roman"/>
              </w:rPr>
              <w:t>94.1 (88.7–97.9)*</w:t>
            </w:r>
          </w:p>
        </w:tc>
      </w:tr>
      <w:tr w:rsidR="00AC4447" w:rsidRPr="0000330F" w14:paraId="6F20C2F5" w14:textId="77777777" w:rsidTr="00802498">
        <w:tc>
          <w:tcPr>
            <w:tcW w:w="881" w:type="pct"/>
            <w:tcBorders>
              <w:top w:val="single" w:sz="4" w:space="0" w:color="000000"/>
              <w:left w:val="single" w:sz="4" w:space="0" w:color="000000"/>
              <w:bottom w:val="single" w:sz="4" w:space="0" w:color="000000"/>
              <w:right w:val="single" w:sz="4" w:space="0" w:color="000000"/>
            </w:tcBorders>
          </w:tcPr>
          <w:p w14:paraId="5B9D2299" w14:textId="77777777" w:rsidR="00AC4447" w:rsidRPr="0000330F" w:rsidRDefault="00AC4447" w:rsidP="0059634A">
            <w:pPr>
              <w:spacing w:line="480" w:lineRule="auto"/>
              <w:rPr>
                <w:rFonts w:ascii="Times New Roman" w:hAnsi="Times New Roman"/>
              </w:rPr>
            </w:pPr>
            <w:r w:rsidRPr="0000330F">
              <w:rPr>
                <w:rFonts w:ascii="Times New Roman" w:hAnsi="Times New Roman"/>
              </w:rPr>
              <w:t>OS at 2 years</w:t>
            </w:r>
          </w:p>
        </w:tc>
        <w:tc>
          <w:tcPr>
            <w:tcW w:w="530" w:type="pct"/>
            <w:tcBorders>
              <w:top w:val="single" w:sz="4" w:space="0" w:color="000000"/>
              <w:left w:val="single" w:sz="4" w:space="0" w:color="000000"/>
              <w:bottom w:val="single" w:sz="4" w:space="0" w:color="000000"/>
              <w:right w:val="single" w:sz="4" w:space="0" w:color="000000"/>
            </w:tcBorders>
          </w:tcPr>
          <w:p w14:paraId="36452B76" w14:textId="77777777" w:rsidR="00AC4447" w:rsidRPr="0000330F" w:rsidRDefault="00AC4447" w:rsidP="0059634A">
            <w:pPr>
              <w:spacing w:line="480" w:lineRule="auto"/>
              <w:jc w:val="center"/>
              <w:rPr>
                <w:rFonts w:ascii="Times New Roman" w:hAnsi="Times New Roman"/>
              </w:rPr>
            </w:pPr>
            <w:r w:rsidRPr="0000330F">
              <w:rPr>
                <w:rFonts w:ascii="Times New Roman" w:hAnsi="Times New Roman"/>
              </w:rPr>
              <w:t>2</w:t>
            </w:r>
          </w:p>
        </w:tc>
        <w:tc>
          <w:tcPr>
            <w:tcW w:w="550" w:type="pct"/>
            <w:tcBorders>
              <w:top w:val="single" w:sz="4" w:space="0" w:color="000000"/>
              <w:left w:val="single" w:sz="4" w:space="0" w:color="000000"/>
              <w:bottom w:val="single" w:sz="4" w:space="0" w:color="000000"/>
              <w:right w:val="single" w:sz="4" w:space="0" w:color="000000"/>
            </w:tcBorders>
          </w:tcPr>
          <w:p w14:paraId="16A12C94" w14:textId="77777777" w:rsidR="00AC4447" w:rsidRPr="0000330F" w:rsidRDefault="00AC4447" w:rsidP="0059634A">
            <w:pPr>
              <w:spacing w:line="480" w:lineRule="auto"/>
              <w:jc w:val="center"/>
              <w:rPr>
                <w:rFonts w:ascii="Times New Roman" w:hAnsi="Times New Roman"/>
              </w:rPr>
            </w:pPr>
            <w:r w:rsidRPr="0000330F">
              <w:rPr>
                <w:rFonts w:ascii="Times New Roman" w:hAnsi="Times New Roman"/>
              </w:rPr>
              <w:t>180</w:t>
            </w:r>
          </w:p>
        </w:tc>
        <w:tc>
          <w:tcPr>
            <w:tcW w:w="1100" w:type="pct"/>
            <w:tcBorders>
              <w:top w:val="single" w:sz="4" w:space="0" w:color="000000"/>
              <w:left w:val="single" w:sz="4" w:space="0" w:color="000000"/>
              <w:bottom w:val="single" w:sz="4" w:space="0" w:color="000000"/>
              <w:right w:val="single" w:sz="4" w:space="0" w:color="000000"/>
            </w:tcBorders>
          </w:tcPr>
          <w:p w14:paraId="4037F405" w14:textId="5D25FB77" w:rsidR="00AC4447" w:rsidRPr="0000330F" w:rsidRDefault="00AC4447" w:rsidP="0059634A">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(5)</w:t>
            </w:r>
            <w:r w:rsidRPr="0000330F">
              <w:rPr>
                <w:rFonts w:ascii="Times New Roman" w:hAnsi="Times New Roman"/>
              </w:rPr>
              <w:fldChar w:fldCharType="end"/>
            </w:r>
          </w:p>
          <w:p w14:paraId="3D993DE1" w14:textId="0C2D63F9" w:rsidR="00AC4447" w:rsidRPr="0000330F" w:rsidRDefault="00AC4447" w:rsidP="0059634A">
            <w:pPr>
              <w:spacing w:line="480" w:lineRule="auto"/>
              <w:jc w:val="center"/>
              <w:rPr>
                <w:rFonts w:ascii="Times New Roman" w:hAnsi="Times New Roman"/>
              </w:rPr>
            </w:pPr>
            <w:r w:rsidRPr="0000330F">
              <w:rPr>
                <w:rFonts w:ascii="Times New Roman" w:hAnsi="Times New Roman"/>
              </w:rPr>
              <w:t xml:space="preserve">Massaro 2022b </w: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(11)</w:t>
            </w:r>
            <w:r w:rsidRPr="0000330F">
              <w:rPr>
                <w:rFonts w:ascii="Times New Roman" w:hAnsi="Times New Roman"/>
              </w:rPr>
              <w:fldChar w:fldCharType="end"/>
            </w:r>
            <w:r w:rsidRPr="0000330F">
              <w:rPr>
                <w:rFonts w:ascii="Times New Roman" w:hAnsi="Times New Roman"/>
              </w:rPr>
              <w:t>*</w:t>
            </w:r>
          </w:p>
        </w:tc>
        <w:tc>
          <w:tcPr>
            <w:tcW w:w="550" w:type="pct"/>
            <w:tcBorders>
              <w:top w:val="single" w:sz="4" w:space="0" w:color="000000"/>
              <w:left w:val="single" w:sz="4" w:space="0" w:color="000000"/>
              <w:bottom w:val="single" w:sz="4" w:space="0" w:color="000000"/>
              <w:right w:val="single" w:sz="4" w:space="0" w:color="000000"/>
            </w:tcBorders>
          </w:tcPr>
          <w:p w14:paraId="3AE7C751" w14:textId="20C63FDF" w:rsidR="00AC4447" w:rsidRPr="0000330F" w:rsidRDefault="00AC4447"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393" w:type="pct"/>
            <w:tcBorders>
              <w:top w:val="single" w:sz="4" w:space="0" w:color="000000"/>
              <w:left w:val="single" w:sz="4" w:space="0" w:color="000000"/>
              <w:bottom w:val="single" w:sz="4" w:space="0" w:color="000000"/>
              <w:right w:val="single" w:sz="4" w:space="0" w:color="000000"/>
            </w:tcBorders>
          </w:tcPr>
          <w:p w14:paraId="68D63B73" w14:textId="18D2ED03" w:rsidR="00AC4447" w:rsidRPr="0000330F" w:rsidRDefault="00AC4447"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996" w:type="pct"/>
            <w:tcBorders>
              <w:top w:val="single" w:sz="4" w:space="0" w:color="000000"/>
              <w:left w:val="single" w:sz="4" w:space="0" w:color="000000"/>
              <w:bottom w:val="single" w:sz="4" w:space="0" w:color="000000"/>
              <w:right w:val="single" w:sz="4" w:space="0" w:color="000000"/>
            </w:tcBorders>
          </w:tcPr>
          <w:p w14:paraId="7DB3A07C" w14:textId="77777777" w:rsidR="00AC4447" w:rsidRPr="0000330F" w:rsidRDefault="00AC4447" w:rsidP="0059634A">
            <w:pPr>
              <w:spacing w:line="480" w:lineRule="auto"/>
              <w:jc w:val="center"/>
              <w:rPr>
                <w:rFonts w:ascii="Times New Roman" w:hAnsi="Times New Roman"/>
              </w:rPr>
            </w:pPr>
            <w:r w:rsidRPr="0000330F">
              <w:rPr>
                <w:rFonts w:ascii="Times New Roman" w:hAnsi="Times New Roman"/>
              </w:rPr>
              <w:t>85.8 (78.7–91.8)*</w:t>
            </w:r>
          </w:p>
        </w:tc>
      </w:tr>
      <w:tr w:rsidR="00AC4447" w:rsidRPr="0000330F" w14:paraId="745D7871" w14:textId="77777777" w:rsidTr="00802498">
        <w:tc>
          <w:tcPr>
            <w:tcW w:w="881" w:type="pct"/>
            <w:tcBorders>
              <w:top w:val="single" w:sz="4" w:space="0" w:color="000000"/>
              <w:left w:val="single" w:sz="4" w:space="0" w:color="000000"/>
              <w:bottom w:val="single" w:sz="4" w:space="0" w:color="000000"/>
              <w:right w:val="single" w:sz="4" w:space="0" w:color="000000"/>
            </w:tcBorders>
          </w:tcPr>
          <w:p w14:paraId="56E43267" w14:textId="77777777" w:rsidR="00AC4447" w:rsidRPr="0000330F" w:rsidRDefault="00AC4447" w:rsidP="0059634A">
            <w:pPr>
              <w:spacing w:line="480" w:lineRule="auto"/>
              <w:rPr>
                <w:rFonts w:ascii="Times New Roman" w:hAnsi="Times New Roman"/>
              </w:rPr>
            </w:pPr>
            <w:r w:rsidRPr="0000330F">
              <w:rPr>
                <w:rFonts w:ascii="Times New Roman" w:hAnsi="Times New Roman"/>
              </w:rPr>
              <w:t>OS at 3 years</w:t>
            </w:r>
          </w:p>
        </w:tc>
        <w:tc>
          <w:tcPr>
            <w:tcW w:w="530" w:type="pct"/>
            <w:tcBorders>
              <w:top w:val="single" w:sz="4" w:space="0" w:color="000000"/>
              <w:left w:val="single" w:sz="4" w:space="0" w:color="000000"/>
              <w:bottom w:val="single" w:sz="4" w:space="0" w:color="000000"/>
              <w:right w:val="single" w:sz="4" w:space="0" w:color="000000"/>
            </w:tcBorders>
          </w:tcPr>
          <w:p w14:paraId="0B6E8DEF" w14:textId="77777777" w:rsidR="00AC4447" w:rsidRPr="0000330F" w:rsidRDefault="00AC4447" w:rsidP="0059634A">
            <w:pPr>
              <w:spacing w:line="480" w:lineRule="auto"/>
              <w:jc w:val="center"/>
              <w:rPr>
                <w:rFonts w:ascii="Times New Roman" w:hAnsi="Times New Roman"/>
              </w:rPr>
            </w:pPr>
            <w:r w:rsidRPr="0000330F">
              <w:rPr>
                <w:rFonts w:ascii="Times New Roman" w:hAnsi="Times New Roman"/>
              </w:rPr>
              <w:t>2</w:t>
            </w:r>
          </w:p>
        </w:tc>
        <w:tc>
          <w:tcPr>
            <w:tcW w:w="550" w:type="pct"/>
            <w:tcBorders>
              <w:top w:val="single" w:sz="4" w:space="0" w:color="000000"/>
              <w:left w:val="single" w:sz="4" w:space="0" w:color="000000"/>
              <w:bottom w:val="single" w:sz="4" w:space="0" w:color="000000"/>
              <w:right w:val="single" w:sz="4" w:space="0" w:color="000000"/>
            </w:tcBorders>
          </w:tcPr>
          <w:p w14:paraId="2B47CE9C" w14:textId="77777777" w:rsidR="00AC4447" w:rsidRPr="0000330F" w:rsidRDefault="00AC4447" w:rsidP="0059634A">
            <w:pPr>
              <w:spacing w:line="480" w:lineRule="auto"/>
              <w:jc w:val="center"/>
              <w:rPr>
                <w:rFonts w:ascii="Times New Roman" w:hAnsi="Times New Roman"/>
              </w:rPr>
            </w:pPr>
            <w:r w:rsidRPr="0000330F">
              <w:rPr>
                <w:rFonts w:ascii="Times New Roman" w:hAnsi="Times New Roman"/>
              </w:rPr>
              <w:t>180</w:t>
            </w:r>
          </w:p>
        </w:tc>
        <w:tc>
          <w:tcPr>
            <w:tcW w:w="1100" w:type="pct"/>
            <w:tcBorders>
              <w:top w:val="single" w:sz="4" w:space="0" w:color="000000"/>
              <w:left w:val="single" w:sz="4" w:space="0" w:color="000000"/>
              <w:bottom w:val="single" w:sz="4" w:space="0" w:color="000000"/>
              <w:right w:val="single" w:sz="4" w:space="0" w:color="000000"/>
            </w:tcBorders>
          </w:tcPr>
          <w:p w14:paraId="7CCE06C4" w14:textId="5ECF15E9" w:rsidR="00AC4447" w:rsidRPr="0000330F" w:rsidRDefault="00AC4447" w:rsidP="0059634A">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(5)</w:t>
            </w:r>
            <w:r w:rsidRPr="0000330F">
              <w:rPr>
                <w:rFonts w:ascii="Times New Roman" w:hAnsi="Times New Roman"/>
              </w:rPr>
              <w:fldChar w:fldCharType="end"/>
            </w:r>
            <w:r w:rsidRPr="0000330F">
              <w:rPr>
                <w:rFonts w:ascii="Times New Roman" w:hAnsi="Times New Roman"/>
              </w:rPr>
              <w:t>*</w:t>
            </w:r>
          </w:p>
          <w:p w14:paraId="06E69414" w14:textId="11EDEB5E" w:rsidR="00AC4447" w:rsidRPr="0000330F" w:rsidRDefault="00AC4447" w:rsidP="0059634A">
            <w:pPr>
              <w:spacing w:line="480" w:lineRule="auto"/>
              <w:jc w:val="center"/>
              <w:rPr>
                <w:rFonts w:ascii="Times New Roman" w:hAnsi="Times New Roman"/>
              </w:rPr>
            </w:pPr>
            <w:r w:rsidRPr="0000330F">
              <w:rPr>
                <w:rFonts w:ascii="Times New Roman" w:hAnsi="Times New Roman"/>
              </w:rPr>
              <w:t xml:space="preserve">Massaro 2022b </w: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(11)</w:t>
            </w:r>
            <w:r w:rsidRPr="0000330F">
              <w:rPr>
                <w:rFonts w:ascii="Times New Roman" w:hAnsi="Times New Roman"/>
              </w:rPr>
              <w:fldChar w:fldCharType="end"/>
            </w:r>
          </w:p>
        </w:tc>
        <w:tc>
          <w:tcPr>
            <w:tcW w:w="550" w:type="pct"/>
            <w:tcBorders>
              <w:top w:val="single" w:sz="4" w:space="0" w:color="000000"/>
              <w:left w:val="single" w:sz="4" w:space="0" w:color="000000"/>
              <w:bottom w:val="single" w:sz="4" w:space="0" w:color="000000"/>
              <w:right w:val="single" w:sz="4" w:space="0" w:color="000000"/>
            </w:tcBorders>
          </w:tcPr>
          <w:p w14:paraId="56CB74F1" w14:textId="705BBD97" w:rsidR="00AC4447" w:rsidRPr="0000330F" w:rsidRDefault="00AC4447"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393" w:type="pct"/>
            <w:tcBorders>
              <w:top w:val="single" w:sz="4" w:space="0" w:color="000000"/>
              <w:left w:val="single" w:sz="4" w:space="0" w:color="000000"/>
              <w:bottom w:val="single" w:sz="4" w:space="0" w:color="000000"/>
              <w:right w:val="single" w:sz="4" w:space="0" w:color="000000"/>
            </w:tcBorders>
          </w:tcPr>
          <w:p w14:paraId="56522BCC" w14:textId="6D02A542" w:rsidR="00AC4447" w:rsidRPr="0000330F" w:rsidRDefault="00AC4447"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996" w:type="pct"/>
            <w:tcBorders>
              <w:top w:val="single" w:sz="4" w:space="0" w:color="000000"/>
              <w:left w:val="single" w:sz="4" w:space="0" w:color="000000"/>
              <w:bottom w:val="single" w:sz="4" w:space="0" w:color="000000"/>
              <w:right w:val="single" w:sz="4" w:space="0" w:color="000000"/>
            </w:tcBorders>
          </w:tcPr>
          <w:p w14:paraId="296720AE" w14:textId="77777777" w:rsidR="00AC4447" w:rsidRPr="0000330F" w:rsidRDefault="00AC4447" w:rsidP="0059634A">
            <w:pPr>
              <w:spacing w:line="480" w:lineRule="auto"/>
              <w:jc w:val="center"/>
              <w:rPr>
                <w:rFonts w:ascii="Times New Roman" w:hAnsi="Times New Roman"/>
              </w:rPr>
            </w:pPr>
            <w:r w:rsidRPr="0000330F">
              <w:rPr>
                <w:rFonts w:ascii="Times New Roman" w:hAnsi="Times New Roman"/>
              </w:rPr>
              <w:t>70.1 (61.2–78.3)*</w:t>
            </w:r>
          </w:p>
        </w:tc>
      </w:tr>
      <w:tr w:rsidR="005D4C08" w:rsidRPr="0000330F" w14:paraId="77B25780" w14:textId="77777777" w:rsidTr="00802498">
        <w:tc>
          <w:tcPr>
            <w:tcW w:w="881" w:type="pct"/>
            <w:tcBorders>
              <w:top w:val="single" w:sz="4" w:space="0" w:color="000000"/>
              <w:left w:val="single" w:sz="4" w:space="0" w:color="000000"/>
              <w:bottom w:val="single" w:sz="4" w:space="0" w:color="000000"/>
              <w:right w:val="single" w:sz="4" w:space="0" w:color="000000"/>
            </w:tcBorders>
          </w:tcPr>
          <w:p w14:paraId="40E280F6" w14:textId="77777777" w:rsidR="005D4C08" w:rsidRPr="0000330F" w:rsidRDefault="005D4C08" w:rsidP="0059634A">
            <w:pPr>
              <w:spacing w:line="480" w:lineRule="auto"/>
              <w:rPr>
                <w:rFonts w:ascii="Times New Roman" w:hAnsi="Times New Roman"/>
                <w:b/>
                <w:bCs/>
                <w:i/>
                <w:iCs/>
              </w:rPr>
            </w:pPr>
            <w:r w:rsidRPr="0000330F">
              <w:rPr>
                <w:rFonts w:ascii="Times New Roman" w:hAnsi="Times New Roman"/>
                <w:b/>
                <w:bCs/>
                <w:i/>
                <w:iCs/>
              </w:rPr>
              <w:t>Pre-ASCT BV exposed patients</w:t>
            </w:r>
          </w:p>
        </w:tc>
        <w:tc>
          <w:tcPr>
            <w:tcW w:w="530" w:type="pct"/>
            <w:tcBorders>
              <w:top w:val="single" w:sz="4" w:space="0" w:color="000000"/>
              <w:left w:val="single" w:sz="4" w:space="0" w:color="000000"/>
              <w:bottom w:val="single" w:sz="4" w:space="0" w:color="000000"/>
              <w:right w:val="single" w:sz="4" w:space="0" w:color="000000"/>
            </w:tcBorders>
          </w:tcPr>
          <w:p w14:paraId="4C7A2539" w14:textId="77777777" w:rsidR="005D4C08" w:rsidRPr="0000330F" w:rsidRDefault="005D4C08" w:rsidP="0059634A">
            <w:pPr>
              <w:spacing w:line="480" w:lineRule="auto"/>
              <w:jc w:val="center"/>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tcPr>
          <w:p w14:paraId="04F2DCF8" w14:textId="77777777" w:rsidR="005D4C08" w:rsidRPr="0000330F" w:rsidRDefault="005D4C08" w:rsidP="0059634A">
            <w:pPr>
              <w:spacing w:line="480" w:lineRule="auto"/>
              <w:jc w:val="center"/>
              <w:rPr>
                <w:rFonts w:ascii="Times New Roman" w:hAnsi="Times New Roman"/>
              </w:rPr>
            </w:pPr>
          </w:p>
        </w:tc>
        <w:tc>
          <w:tcPr>
            <w:tcW w:w="1100" w:type="pct"/>
            <w:tcBorders>
              <w:top w:val="single" w:sz="4" w:space="0" w:color="000000"/>
              <w:left w:val="single" w:sz="4" w:space="0" w:color="000000"/>
              <w:bottom w:val="single" w:sz="4" w:space="0" w:color="000000"/>
              <w:right w:val="single" w:sz="4" w:space="0" w:color="000000"/>
            </w:tcBorders>
          </w:tcPr>
          <w:p w14:paraId="7413C0BA" w14:textId="77777777" w:rsidR="005D4C08" w:rsidRPr="0000330F" w:rsidRDefault="005D4C08" w:rsidP="0059634A">
            <w:pPr>
              <w:spacing w:line="480" w:lineRule="auto"/>
              <w:jc w:val="center"/>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tcPr>
          <w:p w14:paraId="34D586F9" w14:textId="77777777" w:rsidR="005D4C08" w:rsidRPr="0000330F" w:rsidRDefault="005D4C08" w:rsidP="0059634A">
            <w:pPr>
              <w:spacing w:line="480" w:lineRule="auto"/>
              <w:jc w:val="center"/>
              <w:rPr>
                <w:rFonts w:ascii="Times New Roman" w:hAnsi="Times New Roman"/>
              </w:rPr>
            </w:pPr>
          </w:p>
        </w:tc>
        <w:tc>
          <w:tcPr>
            <w:tcW w:w="393" w:type="pct"/>
            <w:tcBorders>
              <w:top w:val="single" w:sz="4" w:space="0" w:color="000000"/>
              <w:left w:val="single" w:sz="4" w:space="0" w:color="000000"/>
              <w:bottom w:val="single" w:sz="4" w:space="0" w:color="000000"/>
              <w:right w:val="single" w:sz="4" w:space="0" w:color="000000"/>
            </w:tcBorders>
          </w:tcPr>
          <w:p w14:paraId="7EA7CB68" w14:textId="77777777" w:rsidR="005D4C08" w:rsidRPr="0000330F" w:rsidRDefault="005D4C08" w:rsidP="0059634A">
            <w:pPr>
              <w:spacing w:line="480" w:lineRule="auto"/>
              <w:jc w:val="center"/>
              <w:rPr>
                <w:rFonts w:ascii="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tcPr>
          <w:p w14:paraId="06334387" w14:textId="77777777" w:rsidR="005D4C08" w:rsidRPr="0000330F" w:rsidRDefault="005D4C08" w:rsidP="0059634A">
            <w:pPr>
              <w:spacing w:line="480" w:lineRule="auto"/>
              <w:jc w:val="center"/>
              <w:rPr>
                <w:rFonts w:ascii="Times New Roman" w:hAnsi="Times New Roman"/>
              </w:rPr>
            </w:pPr>
          </w:p>
        </w:tc>
      </w:tr>
      <w:tr w:rsidR="00AC4447" w:rsidRPr="0000330F" w14:paraId="6B174A8F" w14:textId="77777777" w:rsidTr="00802498">
        <w:tc>
          <w:tcPr>
            <w:tcW w:w="881" w:type="pct"/>
            <w:tcBorders>
              <w:top w:val="single" w:sz="4" w:space="0" w:color="000000"/>
              <w:left w:val="single" w:sz="4" w:space="0" w:color="000000"/>
              <w:bottom w:val="single" w:sz="4" w:space="0" w:color="000000"/>
              <w:right w:val="single" w:sz="4" w:space="0" w:color="000000"/>
            </w:tcBorders>
          </w:tcPr>
          <w:p w14:paraId="0FD3B1F4" w14:textId="77777777" w:rsidR="00AC4447" w:rsidRPr="0000330F" w:rsidRDefault="00AC4447" w:rsidP="0059634A">
            <w:pPr>
              <w:spacing w:line="480" w:lineRule="auto"/>
              <w:rPr>
                <w:rFonts w:ascii="Times New Roman" w:hAnsi="Times New Roman"/>
              </w:rPr>
            </w:pPr>
            <w:r w:rsidRPr="0000330F">
              <w:rPr>
                <w:rFonts w:ascii="Times New Roman" w:hAnsi="Times New Roman"/>
              </w:rPr>
              <w:t>OS at 1 year</w:t>
            </w:r>
          </w:p>
        </w:tc>
        <w:tc>
          <w:tcPr>
            <w:tcW w:w="530" w:type="pct"/>
            <w:tcBorders>
              <w:top w:val="single" w:sz="4" w:space="0" w:color="000000"/>
              <w:left w:val="single" w:sz="4" w:space="0" w:color="000000"/>
              <w:bottom w:val="single" w:sz="4" w:space="0" w:color="000000"/>
              <w:right w:val="single" w:sz="4" w:space="0" w:color="000000"/>
            </w:tcBorders>
          </w:tcPr>
          <w:p w14:paraId="475E9935" w14:textId="77777777" w:rsidR="00AC4447" w:rsidRPr="0000330F" w:rsidRDefault="00AC4447" w:rsidP="0059634A">
            <w:pPr>
              <w:spacing w:line="480" w:lineRule="auto"/>
              <w:jc w:val="center"/>
              <w:rPr>
                <w:rFonts w:ascii="Times New Roman" w:hAnsi="Times New Roman"/>
              </w:rPr>
            </w:pPr>
            <w:r w:rsidRPr="0000330F">
              <w:rPr>
                <w:rFonts w:ascii="Times New Roman" w:hAnsi="Times New Roman"/>
              </w:rPr>
              <w:t>2</w:t>
            </w:r>
          </w:p>
        </w:tc>
        <w:tc>
          <w:tcPr>
            <w:tcW w:w="550" w:type="pct"/>
            <w:tcBorders>
              <w:top w:val="single" w:sz="4" w:space="0" w:color="000000"/>
              <w:left w:val="single" w:sz="4" w:space="0" w:color="000000"/>
              <w:bottom w:val="single" w:sz="4" w:space="0" w:color="000000"/>
              <w:right w:val="single" w:sz="4" w:space="0" w:color="000000"/>
            </w:tcBorders>
          </w:tcPr>
          <w:p w14:paraId="13286F9B" w14:textId="77777777" w:rsidR="00AC4447" w:rsidRPr="0000330F" w:rsidRDefault="00AC4447" w:rsidP="0059634A">
            <w:pPr>
              <w:spacing w:line="480" w:lineRule="auto"/>
              <w:jc w:val="center"/>
              <w:rPr>
                <w:rFonts w:ascii="Times New Roman" w:hAnsi="Times New Roman"/>
              </w:rPr>
            </w:pPr>
            <w:r w:rsidRPr="0000330F">
              <w:rPr>
                <w:rFonts w:ascii="Times New Roman" w:hAnsi="Times New Roman"/>
              </w:rPr>
              <w:t>180</w:t>
            </w:r>
          </w:p>
        </w:tc>
        <w:tc>
          <w:tcPr>
            <w:tcW w:w="1100" w:type="pct"/>
            <w:tcBorders>
              <w:top w:val="single" w:sz="4" w:space="0" w:color="000000"/>
              <w:left w:val="single" w:sz="4" w:space="0" w:color="000000"/>
              <w:bottom w:val="single" w:sz="4" w:space="0" w:color="000000"/>
              <w:right w:val="single" w:sz="4" w:space="0" w:color="000000"/>
            </w:tcBorders>
          </w:tcPr>
          <w:p w14:paraId="114E4FA0" w14:textId="794D25F5" w:rsidR="00AC4447" w:rsidRPr="0000330F" w:rsidRDefault="00AC4447" w:rsidP="0059634A">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(5)</w:t>
            </w:r>
            <w:r w:rsidRPr="0000330F">
              <w:rPr>
                <w:rFonts w:ascii="Times New Roman" w:hAnsi="Times New Roman"/>
              </w:rPr>
              <w:fldChar w:fldCharType="end"/>
            </w:r>
            <w:r w:rsidRPr="0000330F">
              <w:rPr>
                <w:rFonts w:ascii="Times New Roman" w:hAnsi="Times New Roman"/>
              </w:rPr>
              <w:t>*</w:t>
            </w:r>
          </w:p>
          <w:p w14:paraId="04515717" w14:textId="4C1C8495" w:rsidR="00AC4447" w:rsidRPr="0000330F" w:rsidRDefault="00AC4447" w:rsidP="0059634A">
            <w:pPr>
              <w:spacing w:line="480" w:lineRule="auto"/>
              <w:jc w:val="center"/>
              <w:rPr>
                <w:rFonts w:ascii="Times New Roman" w:hAnsi="Times New Roman"/>
              </w:rPr>
            </w:pPr>
            <w:r w:rsidRPr="0000330F">
              <w:rPr>
                <w:rFonts w:ascii="Times New Roman" w:hAnsi="Times New Roman"/>
              </w:rPr>
              <w:t xml:space="preserve">Massaro 2022b </w: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(11)</w:t>
            </w:r>
            <w:r w:rsidRPr="0000330F">
              <w:rPr>
                <w:rFonts w:ascii="Times New Roman" w:hAnsi="Times New Roman"/>
              </w:rPr>
              <w:fldChar w:fldCharType="end"/>
            </w:r>
            <w:r w:rsidRPr="0000330F">
              <w:rPr>
                <w:rFonts w:ascii="Times New Roman" w:hAnsi="Times New Roman"/>
              </w:rPr>
              <w:t>*</w:t>
            </w:r>
          </w:p>
        </w:tc>
        <w:tc>
          <w:tcPr>
            <w:tcW w:w="550" w:type="pct"/>
            <w:tcBorders>
              <w:top w:val="single" w:sz="4" w:space="0" w:color="000000"/>
              <w:left w:val="single" w:sz="4" w:space="0" w:color="000000"/>
              <w:bottom w:val="single" w:sz="4" w:space="0" w:color="000000"/>
              <w:right w:val="single" w:sz="4" w:space="0" w:color="000000"/>
            </w:tcBorders>
          </w:tcPr>
          <w:p w14:paraId="3F86B60B" w14:textId="3A64575E" w:rsidR="00AC4447" w:rsidRPr="0000330F" w:rsidRDefault="00AC4447"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393" w:type="pct"/>
            <w:tcBorders>
              <w:top w:val="single" w:sz="4" w:space="0" w:color="000000"/>
              <w:left w:val="single" w:sz="4" w:space="0" w:color="000000"/>
              <w:bottom w:val="single" w:sz="4" w:space="0" w:color="000000"/>
              <w:right w:val="single" w:sz="4" w:space="0" w:color="000000"/>
            </w:tcBorders>
          </w:tcPr>
          <w:p w14:paraId="2E028FAD" w14:textId="473437B5" w:rsidR="00AC4447" w:rsidRPr="0000330F" w:rsidRDefault="00AC4447"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996" w:type="pct"/>
            <w:tcBorders>
              <w:top w:val="single" w:sz="4" w:space="0" w:color="000000"/>
              <w:left w:val="single" w:sz="4" w:space="0" w:color="000000"/>
              <w:bottom w:val="single" w:sz="4" w:space="0" w:color="000000"/>
              <w:right w:val="single" w:sz="4" w:space="0" w:color="000000"/>
            </w:tcBorders>
          </w:tcPr>
          <w:p w14:paraId="334EA4DC" w14:textId="77777777" w:rsidR="00AC4447" w:rsidRPr="0000330F" w:rsidRDefault="00AC4447" w:rsidP="0059634A">
            <w:pPr>
              <w:spacing w:line="480" w:lineRule="auto"/>
              <w:jc w:val="center"/>
              <w:rPr>
                <w:rFonts w:ascii="Times New Roman" w:hAnsi="Times New Roman"/>
              </w:rPr>
            </w:pPr>
            <w:r w:rsidRPr="0000330F">
              <w:rPr>
                <w:rFonts w:ascii="Times New Roman" w:hAnsi="Times New Roman"/>
              </w:rPr>
              <w:t>96.4 (90.0–99.9)*</w:t>
            </w:r>
          </w:p>
        </w:tc>
      </w:tr>
      <w:tr w:rsidR="00AC4447" w:rsidRPr="0000330F" w14:paraId="67114964" w14:textId="77777777" w:rsidTr="00802498">
        <w:tc>
          <w:tcPr>
            <w:tcW w:w="881" w:type="pct"/>
            <w:tcBorders>
              <w:top w:val="single" w:sz="4" w:space="0" w:color="000000"/>
              <w:left w:val="single" w:sz="4" w:space="0" w:color="000000"/>
              <w:bottom w:val="single" w:sz="4" w:space="0" w:color="000000"/>
              <w:right w:val="single" w:sz="4" w:space="0" w:color="000000"/>
            </w:tcBorders>
          </w:tcPr>
          <w:p w14:paraId="77944A74" w14:textId="77777777" w:rsidR="00AC4447" w:rsidRPr="0000330F" w:rsidRDefault="00AC4447" w:rsidP="0059634A">
            <w:pPr>
              <w:spacing w:line="480" w:lineRule="auto"/>
              <w:rPr>
                <w:rFonts w:ascii="Times New Roman" w:hAnsi="Times New Roman"/>
              </w:rPr>
            </w:pPr>
            <w:r w:rsidRPr="0000330F">
              <w:rPr>
                <w:rFonts w:ascii="Times New Roman" w:hAnsi="Times New Roman"/>
              </w:rPr>
              <w:t>OS at 2 years</w:t>
            </w:r>
          </w:p>
        </w:tc>
        <w:tc>
          <w:tcPr>
            <w:tcW w:w="530" w:type="pct"/>
            <w:tcBorders>
              <w:top w:val="single" w:sz="4" w:space="0" w:color="000000"/>
              <w:left w:val="single" w:sz="4" w:space="0" w:color="000000"/>
              <w:bottom w:val="single" w:sz="4" w:space="0" w:color="000000"/>
              <w:right w:val="single" w:sz="4" w:space="0" w:color="000000"/>
            </w:tcBorders>
          </w:tcPr>
          <w:p w14:paraId="0EF943BF" w14:textId="77777777" w:rsidR="00AC4447" w:rsidRPr="0000330F" w:rsidRDefault="00AC4447" w:rsidP="0059634A">
            <w:pPr>
              <w:spacing w:line="480" w:lineRule="auto"/>
              <w:jc w:val="center"/>
              <w:rPr>
                <w:rFonts w:ascii="Times New Roman" w:hAnsi="Times New Roman"/>
              </w:rPr>
            </w:pPr>
            <w:r w:rsidRPr="0000330F">
              <w:rPr>
                <w:rFonts w:ascii="Times New Roman" w:hAnsi="Times New Roman"/>
              </w:rPr>
              <w:t>2</w:t>
            </w:r>
          </w:p>
        </w:tc>
        <w:tc>
          <w:tcPr>
            <w:tcW w:w="550" w:type="pct"/>
            <w:tcBorders>
              <w:top w:val="single" w:sz="4" w:space="0" w:color="000000"/>
              <w:left w:val="single" w:sz="4" w:space="0" w:color="000000"/>
              <w:bottom w:val="single" w:sz="4" w:space="0" w:color="000000"/>
              <w:right w:val="single" w:sz="4" w:space="0" w:color="000000"/>
            </w:tcBorders>
          </w:tcPr>
          <w:p w14:paraId="0BA8B6C1" w14:textId="77777777" w:rsidR="00AC4447" w:rsidRPr="0000330F" w:rsidRDefault="00AC4447" w:rsidP="0059634A">
            <w:pPr>
              <w:spacing w:line="480" w:lineRule="auto"/>
              <w:jc w:val="center"/>
              <w:rPr>
                <w:rFonts w:ascii="Times New Roman" w:hAnsi="Times New Roman"/>
              </w:rPr>
            </w:pPr>
            <w:r w:rsidRPr="0000330F">
              <w:rPr>
                <w:rFonts w:ascii="Times New Roman" w:hAnsi="Times New Roman"/>
              </w:rPr>
              <w:t>180</w:t>
            </w:r>
          </w:p>
        </w:tc>
        <w:tc>
          <w:tcPr>
            <w:tcW w:w="1100" w:type="pct"/>
            <w:tcBorders>
              <w:top w:val="single" w:sz="4" w:space="0" w:color="000000"/>
              <w:left w:val="single" w:sz="4" w:space="0" w:color="000000"/>
              <w:bottom w:val="single" w:sz="4" w:space="0" w:color="000000"/>
              <w:right w:val="single" w:sz="4" w:space="0" w:color="000000"/>
            </w:tcBorders>
          </w:tcPr>
          <w:p w14:paraId="6277BEB6" w14:textId="1F6D004B" w:rsidR="00AC4447" w:rsidRPr="0000330F" w:rsidRDefault="00AC4447" w:rsidP="0059634A">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(5)</w:t>
            </w:r>
            <w:r w:rsidRPr="0000330F">
              <w:rPr>
                <w:rFonts w:ascii="Times New Roman" w:hAnsi="Times New Roman"/>
              </w:rPr>
              <w:fldChar w:fldCharType="end"/>
            </w:r>
          </w:p>
          <w:p w14:paraId="26DC3997" w14:textId="186E7623" w:rsidR="00AC4447" w:rsidRPr="0000330F" w:rsidRDefault="00AC4447" w:rsidP="0059634A">
            <w:pPr>
              <w:spacing w:line="480" w:lineRule="auto"/>
              <w:jc w:val="center"/>
              <w:rPr>
                <w:rFonts w:ascii="Times New Roman" w:hAnsi="Times New Roman"/>
              </w:rPr>
            </w:pPr>
            <w:r w:rsidRPr="0000330F">
              <w:rPr>
                <w:rFonts w:ascii="Times New Roman" w:hAnsi="Times New Roman"/>
              </w:rPr>
              <w:t xml:space="preserve">Massaro 2022b </w: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(11)</w:t>
            </w:r>
            <w:r w:rsidRPr="0000330F">
              <w:rPr>
                <w:rFonts w:ascii="Times New Roman" w:hAnsi="Times New Roman"/>
              </w:rPr>
              <w:fldChar w:fldCharType="end"/>
            </w:r>
            <w:r w:rsidRPr="0000330F">
              <w:rPr>
                <w:rFonts w:ascii="Times New Roman" w:hAnsi="Times New Roman"/>
              </w:rPr>
              <w:t>*</w:t>
            </w:r>
          </w:p>
        </w:tc>
        <w:tc>
          <w:tcPr>
            <w:tcW w:w="550" w:type="pct"/>
            <w:tcBorders>
              <w:top w:val="single" w:sz="4" w:space="0" w:color="000000"/>
              <w:left w:val="single" w:sz="4" w:space="0" w:color="000000"/>
              <w:bottom w:val="single" w:sz="4" w:space="0" w:color="000000"/>
              <w:right w:val="single" w:sz="4" w:space="0" w:color="000000"/>
            </w:tcBorders>
          </w:tcPr>
          <w:p w14:paraId="699A17CA" w14:textId="636D5195" w:rsidR="00AC4447" w:rsidRPr="0000330F" w:rsidRDefault="00AC4447"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393" w:type="pct"/>
            <w:tcBorders>
              <w:top w:val="single" w:sz="4" w:space="0" w:color="000000"/>
              <w:left w:val="single" w:sz="4" w:space="0" w:color="000000"/>
              <w:bottom w:val="single" w:sz="4" w:space="0" w:color="000000"/>
              <w:right w:val="single" w:sz="4" w:space="0" w:color="000000"/>
            </w:tcBorders>
          </w:tcPr>
          <w:p w14:paraId="578F9A97" w14:textId="654BA220" w:rsidR="00AC4447" w:rsidRPr="0000330F" w:rsidRDefault="00AC4447"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996" w:type="pct"/>
            <w:tcBorders>
              <w:top w:val="single" w:sz="4" w:space="0" w:color="000000"/>
              <w:left w:val="single" w:sz="4" w:space="0" w:color="000000"/>
              <w:bottom w:val="single" w:sz="4" w:space="0" w:color="000000"/>
              <w:right w:val="single" w:sz="4" w:space="0" w:color="000000"/>
            </w:tcBorders>
          </w:tcPr>
          <w:p w14:paraId="3B2A7683" w14:textId="77777777" w:rsidR="00AC4447" w:rsidRPr="0000330F" w:rsidRDefault="00AC4447" w:rsidP="0059634A">
            <w:pPr>
              <w:spacing w:line="480" w:lineRule="auto"/>
              <w:jc w:val="center"/>
              <w:rPr>
                <w:rFonts w:ascii="Times New Roman" w:hAnsi="Times New Roman"/>
              </w:rPr>
            </w:pPr>
            <w:r w:rsidRPr="0000330F">
              <w:rPr>
                <w:rFonts w:ascii="Times New Roman" w:hAnsi="Times New Roman"/>
              </w:rPr>
              <w:t>96.4 (90.0–99.9)*</w:t>
            </w:r>
          </w:p>
        </w:tc>
      </w:tr>
      <w:tr w:rsidR="00AC4447" w:rsidRPr="0000330F" w14:paraId="34FDE01A" w14:textId="77777777" w:rsidTr="00802498">
        <w:tc>
          <w:tcPr>
            <w:tcW w:w="881" w:type="pct"/>
            <w:tcBorders>
              <w:top w:val="single" w:sz="4" w:space="0" w:color="000000"/>
              <w:left w:val="single" w:sz="4" w:space="0" w:color="000000"/>
              <w:bottom w:val="single" w:sz="4" w:space="0" w:color="000000"/>
              <w:right w:val="single" w:sz="4" w:space="0" w:color="000000"/>
            </w:tcBorders>
          </w:tcPr>
          <w:p w14:paraId="1D397E50" w14:textId="77777777" w:rsidR="00AC4447" w:rsidRPr="0000330F" w:rsidRDefault="00AC4447" w:rsidP="0059634A">
            <w:pPr>
              <w:spacing w:line="480" w:lineRule="auto"/>
              <w:rPr>
                <w:rFonts w:ascii="Times New Roman" w:hAnsi="Times New Roman"/>
              </w:rPr>
            </w:pPr>
            <w:r w:rsidRPr="0000330F">
              <w:rPr>
                <w:rFonts w:ascii="Times New Roman" w:hAnsi="Times New Roman"/>
              </w:rPr>
              <w:t>OS at 3 years</w:t>
            </w:r>
          </w:p>
        </w:tc>
        <w:tc>
          <w:tcPr>
            <w:tcW w:w="530" w:type="pct"/>
            <w:tcBorders>
              <w:top w:val="single" w:sz="4" w:space="0" w:color="000000"/>
              <w:left w:val="single" w:sz="4" w:space="0" w:color="000000"/>
              <w:bottom w:val="single" w:sz="4" w:space="0" w:color="000000"/>
              <w:right w:val="single" w:sz="4" w:space="0" w:color="000000"/>
            </w:tcBorders>
          </w:tcPr>
          <w:p w14:paraId="41AF75A4" w14:textId="77777777" w:rsidR="00AC4447" w:rsidRPr="0000330F" w:rsidRDefault="00AC4447" w:rsidP="0059634A">
            <w:pPr>
              <w:spacing w:line="480" w:lineRule="auto"/>
              <w:jc w:val="center"/>
              <w:rPr>
                <w:rFonts w:ascii="Times New Roman" w:hAnsi="Times New Roman"/>
              </w:rPr>
            </w:pPr>
            <w:r w:rsidRPr="0000330F">
              <w:rPr>
                <w:rFonts w:ascii="Times New Roman" w:hAnsi="Times New Roman"/>
              </w:rPr>
              <w:t>2</w:t>
            </w:r>
          </w:p>
        </w:tc>
        <w:tc>
          <w:tcPr>
            <w:tcW w:w="550" w:type="pct"/>
            <w:tcBorders>
              <w:top w:val="single" w:sz="4" w:space="0" w:color="000000"/>
              <w:left w:val="single" w:sz="4" w:space="0" w:color="000000"/>
              <w:bottom w:val="single" w:sz="4" w:space="0" w:color="000000"/>
              <w:right w:val="single" w:sz="4" w:space="0" w:color="000000"/>
            </w:tcBorders>
          </w:tcPr>
          <w:p w14:paraId="0340DF5C" w14:textId="77777777" w:rsidR="00AC4447" w:rsidRPr="0000330F" w:rsidRDefault="00AC4447" w:rsidP="0059634A">
            <w:pPr>
              <w:spacing w:line="480" w:lineRule="auto"/>
              <w:jc w:val="center"/>
              <w:rPr>
                <w:rFonts w:ascii="Times New Roman" w:hAnsi="Times New Roman"/>
              </w:rPr>
            </w:pPr>
            <w:r w:rsidRPr="0000330F">
              <w:rPr>
                <w:rFonts w:ascii="Times New Roman" w:hAnsi="Times New Roman"/>
              </w:rPr>
              <w:t>180</w:t>
            </w:r>
          </w:p>
        </w:tc>
        <w:tc>
          <w:tcPr>
            <w:tcW w:w="1100" w:type="pct"/>
            <w:tcBorders>
              <w:top w:val="single" w:sz="4" w:space="0" w:color="000000"/>
              <w:left w:val="single" w:sz="4" w:space="0" w:color="000000"/>
              <w:bottom w:val="single" w:sz="4" w:space="0" w:color="000000"/>
              <w:right w:val="single" w:sz="4" w:space="0" w:color="000000"/>
            </w:tcBorders>
          </w:tcPr>
          <w:p w14:paraId="6AC58A89" w14:textId="0DB201FA" w:rsidR="00AC4447" w:rsidRPr="0000330F" w:rsidRDefault="00AC4447" w:rsidP="0059634A">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(5)</w:t>
            </w:r>
            <w:r w:rsidRPr="0000330F">
              <w:rPr>
                <w:rFonts w:ascii="Times New Roman" w:hAnsi="Times New Roman"/>
              </w:rPr>
              <w:fldChar w:fldCharType="end"/>
            </w:r>
            <w:r w:rsidRPr="0000330F">
              <w:rPr>
                <w:rFonts w:ascii="Times New Roman" w:hAnsi="Times New Roman"/>
              </w:rPr>
              <w:t>*</w:t>
            </w:r>
          </w:p>
          <w:p w14:paraId="376099DE" w14:textId="6F43776C" w:rsidR="00AC4447" w:rsidRPr="0000330F" w:rsidRDefault="00AC4447" w:rsidP="0059634A">
            <w:pPr>
              <w:spacing w:line="480" w:lineRule="auto"/>
              <w:jc w:val="center"/>
              <w:rPr>
                <w:rFonts w:ascii="Times New Roman" w:hAnsi="Times New Roman"/>
              </w:rPr>
            </w:pPr>
            <w:r w:rsidRPr="0000330F">
              <w:rPr>
                <w:rFonts w:ascii="Times New Roman" w:hAnsi="Times New Roman"/>
              </w:rPr>
              <w:t xml:space="preserve">Massaro 2022b </w: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(11)</w:t>
            </w:r>
            <w:r w:rsidRPr="0000330F">
              <w:rPr>
                <w:rFonts w:ascii="Times New Roman" w:hAnsi="Times New Roman"/>
              </w:rPr>
              <w:fldChar w:fldCharType="end"/>
            </w:r>
          </w:p>
        </w:tc>
        <w:tc>
          <w:tcPr>
            <w:tcW w:w="550" w:type="pct"/>
            <w:tcBorders>
              <w:top w:val="single" w:sz="4" w:space="0" w:color="000000"/>
              <w:left w:val="single" w:sz="4" w:space="0" w:color="000000"/>
              <w:bottom w:val="single" w:sz="4" w:space="0" w:color="000000"/>
              <w:right w:val="single" w:sz="4" w:space="0" w:color="000000"/>
            </w:tcBorders>
          </w:tcPr>
          <w:p w14:paraId="0FFB9A04" w14:textId="4DD934B1" w:rsidR="00AC4447" w:rsidRPr="0000330F" w:rsidRDefault="00AC4447"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393" w:type="pct"/>
            <w:tcBorders>
              <w:top w:val="single" w:sz="4" w:space="0" w:color="000000"/>
              <w:left w:val="single" w:sz="4" w:space="0" w:color="000000"/>
              <w:bottom w:val="single" w:sz="4" w:space="0" w:color="000000"/>
              <w:right w:val="single" w:sz="4" w:space="0" w:color="000000"/>
            </w:tcBorders>
          </w:tcPr>
          <w:p w14:paraId="4250400E" w14:textId="19B0122E" w:rsidR="00AC4447" w:rsidRPr="0000330F" w:rsidRDefault="00AC4447"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996" w:type="pct"/>
            <w:tcBorders>
              <w:top w:val="single" w:sz="4" w:space="0" w:color="000000"/>
              <w:left w:val="single" w:sz="4" w:space="0" w:color="000000"/>
              <w:bottom w:val="single" w:sz="4" w:space="0" w:color="000000"/>
              <w:right w:val="single" w:sz="4" w:space="0" w:color="000000"/>
            </w:tcBorders>
          </w:tcPr>
          <w:p w14:paraId="1BB62032" w14:textId="77777777" w:rsidR="00AC4447" w:rsidRPr="0000330F" w:rsidRDefault="00AC4447" w:rsidP="0059634A">
            <w:pPr>
              <w:spacing w:line="480" w:lineRule="auto"/>
              <w:jc w:val="center"/>
              <w:rPr>
                <w:rFonts w:ascii="Times New Roman" w:hAnsi="Times New Roman"/>
              </w:rPr>
            </w:pPr>
            <w:r w:rsidRPr="0000330F">
              <w:rPr>
                <w:rFonts w:ascii="Times New Roman" w:hAnsi="Times New Roman"/>
              </w:rPr>
              <w:t>96.4 (90.0–99.9)*</w:t>
            </w:r>
          </w:p>
        </w:tc>
      </w:tr>
      <w:tr w:rsidR="005D4C08" w:rsidRPr="0000330F" w14:paraId="15560F8A" w14:textId="77777777" w:rsidTr="00C41174">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0A8B194B" w14:textId="77777777" w:rsidR="005D4C08" w:rsidRPr="0000330F" w:rsidRDefault="005D4C08" w:rsidP="0059634A">
            <w:pPr>
              <w:spacing w:line="480" w:lineRule="auto"/>
              <w:rPr>
                <w:rFonts w:ascii="Times New Roman" w:hAnsi="Times New Roman"/>
                <w:b/>
                <w:bCs/>
              </w:rPr>
            </w:pPr>
            <w:r w:rsidRPr="0000330F">
              <w:rPr>
                <w:rFonts w:ascii="Times New Roman" w:hAnsi="Times New Roman"/>
                <w:b/>
                <w:bCs/>
              </w:rPr>
              <w:t>OS rates by completion of BV consolidation therapy</w:t>
            </w:r>
          </w:p>
        </w:tc>
      </w:tr>
      <w:tr w:rsidR="005D4C08" w:rsidRPr="0000330F" w14:paraId="3819772E" w14:textId="77777777" w:rsidTr="00802498">
        <w:tc>
          <w:tcPr>
            <w:tcW w:w="881" w:type="pct"/>
            <w:tcBorders>
              <w:top w:val="single" w:sz="4" w:space="0" w:color="000000"/>
              <w:left w:val="single" w:sz="4" w:space="0" w:color="000000"/>
              <w:bottom w:val="single" w:sz="4" w:space="0" w:color="000000"/>
              <w:right w:val="single" w:sz="4" w:space="0" w:color="000000"/>
            </w:tcBorders>
          </w:tcPr>
          <w:p w14:paraId="219EEAF0" w14:textId="77777777" w:rsidR="005D4C08" w:rsidRPr="0000330F" w:rsidRDefault="005D4C08" w:rsidP="0059634A">
            <w:pPr>
              <w:spacing w:line="480" w:lineRule="auto"/>
              <w:rPr>
                <w:rFonts w:ascii="Times New Roman" w:hAnsi="Times New Roman"/>
                <w:b/>
                <w:bCs/>
                <w:i/>
                <w:iCs/>
              </w:rPr>
            </w:pPr>
            <w:r w:rsidRPr="0000330F">
              <w:rPr>
                <w:rFonts w:ascii="Times New Roman" w:hAnsi="Times New Roman"/>
                <w:b/>
                <w:bCs/>
                <w:i/>
                <w:iCs/>
              </w:rPr>
              <w:t>Completed treatment</w:t>
            </w:r>
          </w:p>
        </w:tc>
        <w:tc>
          <w:tcPr>
            <w:tcW w:w="530" w:type="pct"/>
            <w:tcBorders>
              <w:top w:val="single" w:sz="4" w:space="0" w:color="000000"/>
              <w:left w:val="single" w:sz="4" w:space="0" w:color="000000"/>
              <w:bottom w:val="single" w:sz="4" w:space="0" w:color="000000"/>
              <w:right w:val="single" w:sz="4" w:space="0" w:color="000000"/>
            </w:tcBorders>
          </w:tcPr>
          <w:p w14:paraId="68A7CFCD" w14:textId="77777777" w:rsidR="005D4C08" w:rsidRPr="0000330F" w:rsidRDefault="005D4C08" w:rsidP="0059634A">
            <w:pPr>
              <w:spacing w:line="480" w:lineRule="auto"/>
              <w:jc w:val="center"/>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tcPr>
          <w:p w14:paraId="08DBEAC8" w14:textId="77777777" w:rsidR="005D4C08" w:rsidRPr="0000330F" w:rsidRDefault="005D4C08" w:rsidP="0059634A">
            <w:pPr>
              <w:spacing w:line="480" w:lineRule="auto"/>
              <w:jc w:val="center"/>
              <w:rPr>
                <w:rFonts w:ascii="Times New Roman" w:hAnsi="Times New Roman"/>
              </w:rPr>
            </w:pPr>
          </w:p>
        </w:tc>
        <w:tc>
          <w:tcPr>
            <w:tcW w:w="1100" w:type="pct"/>
            <w:tcBorders>
              <w:top w:val="single" w:sz="4" w:space="0" w:color="000000"/>
              <w:left w:val="single" w:sz="4" w:space="0" w:color="000000"/>
              <w:bottom w:val="single" w:sz="4" w:space="0" w:color="000000"/>
              <w:right w:val="single" w:sz="4" w:space="0" w:color="000000"/>
            </w:tcBorders>
          </w:tcPr>
          <w:p w14:paraId="77CA9F11" w14:textId="77777777" w:rsidR="005D4C08" w:rsidRPr="0000330F" w:rsidRDefault="005D4C08" w:rsidP="0059634A">
            <w:pPr>
              <w:spacing w:line="480" w:lineRule="auto"/>
              <w:jc w:val="center"/>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tcPr>
          <w:p w14:paraId="33455A05" w14:textId="77777777" w:rsidR="005D4C08" w:rsidRPr="0000330F" w:rsidRDefault="005D4C08" w:rsidP="0059634A">
            <w:pPr>
              <w:spacing w:line="480" w:lineRule="auto"/>
              <w:jc w:val="center"/>
              <w:rPr>
                <w:rFonts w:ascii="Times New Roman" w:hAnsi="Times New Roman"/>
              </w:rPr>
            </w:pPr>
          </w:p>
        </w:tc>
        <w:tc>
          <w:tcPr>
            <w:tcW w:w="393" w:type="pct"/>
            <w:tcBorders>
              <w:top w:val="single" w:sz="4" w:space="0" w:color="000000"/>
              <w:left w:val="single" w:sz="4" w:space="0" w:color="000000"/>
              <w:bottom w:val="single" w:sz="4" w:space="0" w:color="000000"/>
              <w:right w:val="single" w:sz="4" w:space="0" w:color="000000"/>
            </w:tcBorders>
          </w:tcPr>
          <w:p w14:paraId="069B3BA0" w14:textId="77777777" w:rsidR="005D4C08" w:rsidRPr="0000330F" w:rsidRDefault="005D4C08" w:rsidP="0059634A">
            <w:pPr>
              <w:spacing w:line="480" w:lineRule="auto"/>
              <w:jc w:val="center"/>
              <w:rPr>
                <w:rFonts w:ascii="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tcPr>
          <w:p w14:paraId="0C4B1962" w14:textId="77777777" w:rsidR="005D4C08" w:rsidRPr="0000330F" w:rsidRDefault="005D4C08" w:rsidP="0059634A">
            <w:pPr>
              <w:spacing w:line="480" w:lineRule="auto"/>
              <w:jc w:val="center"/>
              <w:rPr>
                <w:rFonts w:ascii="Times New Roman" w:hAnsi="Times New Roman"/>
              </w:rPr>
            </w:pPr>
          </w:p>
        </w:tc>
      </w:tr>
      <w:tr w:rsidR="005D4C08" w:rsidRPr="0000330F" w14:paraId="39F9636E" w14:textId="77777777" w:rsidTr="00802498">
        <w:tc>
          <w:tcPr>
            <w:tcW w:w="881" w:type="pct"/>
            <w:tcBorders>
              <w:top w:val="single" w:sz="4" w:space="0" w:color="000000"/>
              <w:left w:val="single" w:sz="4" w:space="0" w:color="000000"/>
              <w:bottom w:val="single" w:sz="4" w:space="0" w:color="000000"/>
              <w:right w:val="single" w:sz="4" w:space="0" w:color="000000"/>
            </w:tcBorders>
          </w:tcPr>
          <w:p w14:paraId="43FDEA7D" w14:textId="77777777" w:rsidR="005D4C08" w:rsidRPr="0000330F" w:rsidRDefault="005D4C08" w:rsidP="0059634A">
            <w:pPr>
              <w:spacing w:line="480" w:lineRule="auto"/>
              <w:rPr>
                <w:rFonts w:ascii="Times New Roman" w:hAnsi="Times New Roman"/>
              </w:rPr>
            </w:pPr>
            <w:r w:rsidRPr="0000330F">
              <w:rPr>
                <w:rFonts w:ascii="Times New Roman" w:hAnsi="Times New Roman"/>
              </w:rPr>
              <w:t>OS at 2 years</w:t>
            </w:r>
          </w:p>
        </w:tc>
        <w:tc>
          <w:tcPr>
            <w:tcW w:w="530" w:type="pct"/>
            <w:tcBorders>
              <w:top w:val="single" w:sz="4" w:space="0" w:color="000000"/>
              <w:left w:val="single" w:sz="4" w:space="0" w:color="000000"/>
              <w:bottom w:val="single" w:sz="4" w:space="0" w:color="000000"/>
              <w:right w:val="single" w:sz="4" w:space="0" w:color="000000"/>
            </w:tcBorders>
          </w:tcPr>
          <w:p w14:paraId="7F19A1E3"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w:t>
            </w:r>
          </w:p>
        </w:tc>
        <w:tc>
          <w:tcPr>
            <w:tcW w:w="550" w:type="pct"/>
            <w:tcBorders>
              <w:top w:val="single" w:sz="4" w:space="0" w:color="000000"/>
              <w:left w:val="single" w:sz="4" w:space="0" w:color="000000"/>
              <w:bottom w:val="single" w:sz="4" w:space="0" w:color="000000"/>
              <w:right w:val="single" w:sz="4" w:space="0" w:color="000000"/>
            </w:tcBorders>
          </w:tcPr>
          <w:p w14:paraId="1564718F"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75</w:t>
            </w:r>
          </w:p>
        </w:tc>
        <w:tc>
          <w:tcPr>
            <w:tcW w:w="1100" w:type="pct"/>
            <w:tcBorders>
              <w:top w:val="single" w:sz="4" w:space="0" w:color="000000"/>
              <w:left w:val="single" w:sz="4" w:space="0" w:color="000000"/>
              <w:bottom w:val="single" w:sz="4" w:space="0" w:color="000000"/>
              <w:right w:val="single" w:sz="4" w:space="0" w:color="000000"/>
            </w:tcBorders>
          </w:tcPr>
          <w:p w14:paraId="49654A99" w14:textId="7AAD14E7"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(5)</w:t>
            </w:r>
            <w:r w:rsidRPr="0000330F">
              <w:rPr>
                <w:rFonts w:ascii="Times New Roman" w:hAnsi="Times New Roman"/>
              </w:rPr>
              <w:fldChar w:fldCharType="end"/>
            </w:r>
          </w:p>
        </w:tc>
        <w:tc>
          <w:tcPr>
            <w:tcW w:w="550" w:type="pct"/>
            <w:tcBorders>
              <w:top w:val="single" w:sz="4" w:space="0" w:color="000000"/>
              <w:left w:val="single" w:sz="4" w:space="0" w:color="000000"/>
              <w:bottom w:val="single" w:sz="4" w:space="0" w:color="000000"/>
              <w:right w:val="single" w:sz="4" w:space="0" w:color="000000"/>
            </w:tcBorders>
          </w:tcPr>
          <w:p w14:paraId="4DEBACA4"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393" w:type="pct"/>
            <w:tcBorders>
              <w:top w:val="single" w:sz="4" w:space="0" w:color="000000"/>
              <w:left w:val="single" w:sz="4" w:space="0" w:color="000000"/>
              <w:bottom w:val="single" w:sz="4" w:space="0" w:color="000000"/>
              <w:right w:val="single" w:sz="4" w:space="0" w:color="000000"/>
            </w:tcBorders>
          </w:tcPr>
          <w:p w14:paraId="654B0058"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996" w:type="pct"/>
            <w:tcBorders>
              <w:top w:val="single" w:sz="4" w:space="0" w:color="000000"/>
              <w:left w:val="single" w:sz="4" w:space="0" w:color="000000"/>
              <w:bottom w:val="single" w:sz="4" w:space="0" w:color="000000"/>
              <w:right w:val="single" w:sz="4" w:space="0" w:color="000000"/>
            </w:tcBorders>
          </w:tcPr>
          <w:p w14:paraId="095917F9"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100.0 (91.6–100.0)</w:t>
            </w:r>
          </w:p>
        </w:tc>
      </w:tr>
      <w:tr w:rsidR="005D4C08" w:rsidRPr="0000330F" w14:paraId="3246F90A" w14:textId="77777777" w:rsidTr="00802498">
        <w:tc>
          <w:tcPr>
            <w:tcW w:w="881" w:type="pct"/>
            <w:tcBorders>
              <w:top w:val="single" w:sz="4" w:space="0" w:color="000000"/>
              <w:left w:val="single" w:sz="4" w:space="0" w:color="000000"/>
              <w:bottom w:val="single" w:sz="4" w:space="0" w:color="000000"/>
              <w:right w:val="single" w:sz="4" w:space="0" w:color="000000"/>
            </w:tcBorders>
          </w:tcPr>
          <w:p w14:paraId="2F6840BD" w14:textId="77777777" w:rsidR="005D4C08" w:rsidRPr="0000330F" w:rsidRDefault="005D4C08" w:rsidP="0059634A">
            <w:pPr>
              <w:spacing w:line="480" w:lineRule="auto"/>
              <w:rPr>
                <w:rFonts w:ascii="Times New Roman" w:hAnsi="Times New Roman"/>
                <w:b/>
                <w:bCs/>
                <w:i/>
                <w:iCs/>
              </w:rPr>
            </w:pPr>
            <w:r w:rsidRPr="0000330F">
              <w:rPr>
                <w:rFonts w:ascii="Times New Roman" w:hAnsi="Times New Roman"/>
                <w:b/>
                <w:bCs/>
                <w:i/>
                <w:iCs/>
              </w:rPr>
              <w:t>Discontinued treatment</w:t>
            </w:r>
          </w:p>
        </w:tc>
        <w:tc>
          <w:tcPr>
            <w:tcW w:w="530" w:type="pct"/>
            <w:tcBorders>
              <w:top w:val="single" w:sz="4" w:space="0" w:color="000000"/>
              <w:left w:val="single" w:sz="4" w:space="0" w:color="000000"/>
              <w:bottom w:val="single" w:sz="4" w:space="0" w:color="000000"/>
              <w:right w:val="single" w:sz="4" w:space="0" w:color="000000"/>
            </w:tcBorders>
          </w:tcPr>
          <w:p w14:paraId="4D885AF7" w14:textId="77777777" w:rsidR="005D4C08" w:rsidRPr="0000330F" w:rsidRDefault="005D4C08" w:rsidP="0059634A">
            <w:pPr>
              <w:spacing w:line="480" w:lineRule="auto"/>
              <w:jc w:val="center"/>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tcPr>
          <w:p w14:paraId="03169A70" w14:textId="77777777" w:rsidR="005D4C08" w:rsidRPr="0000330F" w:rsidRDefault="005D4C08" w:rsidP="0059634A">
            <w:pPr>
              <w:spacing w:line="480" w:lineRule="auto"/>
              <w:jc w:val="center"/>
              <w:rPr>
                <w:rFonts w:ascii="Times New Roman" w:hAnsi="Times New Roman"/>
              </w:rPr>
            </w:pPr>
          </w:p>
        </w:tc>
        <w:tc>
          <w:tcPr>
            <w:tcW w:w="1100" w:type="pct"/>
            <w:tcBorders>
              <w:top w:val="single" w:sz="4" w:space="0" w:color="000000"/>
              <w:left w:val="single" w:sz="4" w:space="0" w:color="000000"/>
              <w:bottom w:val="single" w:sz="4" w:space="0" w:color="000000"/>
              <w:right w:val="single" w:sz="4" w:space="0" w:color="000000"/>
            </w:tcBorders>
          </w:tcPr>
          <w:p w14:paraId="152F72F6" w14:textId="77777777" w:rsidR="005D4C08" w:rsidRPr="0000330F" w:rsidRDefault="005D4C08" w:rsidP="0059634A">
            <w:pPr>
              <w:spacing w:line="480" w:lineRule="auto"/>
              <w:jc w:val="center"/>
              <w:rPr>
                <w:rFonts w:ascii="Times New Roman" w:hAnsi="Times New Roman"/>
              </w:rPr>
            </w:pPr>
          </w:p>
        </w:tc>
        <w:tc>
          <w:tcPr>
            <w:tcW w:w="550" w:type="pct"/>
            <w:tcBorders>
              <w:top w:val="single" w:sz="4" w:space="0" w:color="000000"/>
              <w:left w:val="single" w:sz="4" w:space="0" w:color="000000"/>
              <w:bottom w:val="single" w:sz="4" w:space="0" w:color="000000"/>
              <w:right w:val="single" w:sz="4" w:space="0" w:color="000000"/>
            </w:tcBorders>
          </w:tcPr>
          <w:p w14:paraId="585A0AA7" w14:textId="77777777" w:rsidR="005D4C08" w:rsidRPr="0000330F" w:rsidRDefault="005D4C08" w:rsidP="0059634A">
            <w:pPr>
              <w:spacing w:line="480" w:lineRule="auto"/>
              <w:jc w:val="center"/>
              <w:rPr>
                <w:rFonts w:ascii="Times New Roman" w:hAnsi="Times New Roman"/>
              </w:rPr>
            </w:pPr>
          </w:p>
        </w:tc>
        <w:tc>
          <w:tcPr>
            <w:tcW w:w="393" w:type="pct"/>
            <w:tcBorders>
              <w:top w:val="single" w:sz="4" w:space="0" w:color="000000"/>
              <w:left w:val="single" w:sz="4" w:space="0" w:color="000000"/>
              <w:bottom w:val="single" w:sz="4" w:space="0" w:color="000000"/>
              <w:right w:val="single" w:sz="4" w:space="0" w:color="000000"/>
            </w:tcBorders>
          </w:tcPr>
          <w:p w14:paraId="11579DDC" w14:textId="77777777" w:rsidR="005D4C08" w:rsidRPr="0000330F" w:rsidRDefault="005D4C08" w:rsidP="0059634A">
            <w:pPr>
              <w:spacing w:line="480" w:lineRule="auto"/>
              <w:jc w:val="center"/>
              <w:rPr>
                <w:rFonts w:ascii="Times New Roman" w:hAnsi="Times New Roman"/>
              </w:rPr>
            </w:pPr>
          </w:p>
        </w:tc>
        <w:tc>
          <w:tcPr>
            <w:tcW w:w="996" w:type="pct"/>
            <w:tcBorders>
              <w:top w:val="single" w:sz="4" w:space="0" w:color="000000"/>
              <w:left w:val="single" w:sz="4" w:space="0" w:color="000000"/>
              <w:bottom w:val="single" w:sz="4" w:space="0" w:color="000000"/>
              <w:right w:val="single" w:sz="4" w:space="0" w:color="000000"/>
            </w:tcBorders>
          </w:tcPr>
          <w:p w14:paraId="694FB7B1" w14:textId="77777777" w:rsidR="005D4C08" w:rsidRPr="0000330F" w:rsidRDefault="005D4C08" w:rsidP="0059634A">
            <w:pPr>
              <w:spacing w:line="480" w:lineRule="auto"/>
              <w:jc w:val="center"/>
              <w:rPr>
                <w:rFonts w:ascii="Times New Roman" w:hAnsi="Times New Roman"/>
              </w:rPr>
            </w:pPr>
          </w:p>
        </w:tc>
      </w:tr>
      <w:tr w:rsidR="005D4C08" w:rsidRPr="0000330F" w14:paraId="59CF1F66" w14:textId="77777777" w:rsidTr="00802498">
        <w:tc>
          <w:tcPr>
            <w:tcW w:w="881" w:type="pct"/>
            <w:tcBorders>
              <w:top w:val="single" w:sz="4" w:space="0" w:color="000000"/>
              <w:left w:val="single" w:sz="4" w:space="0" w:color="000000"/>
              <w:bottom w:val="single" w:sz="4" w:space="0" w:color="000000"/>
              <w:right w:val="single" w:sz="4" w:space="0" w:color="000000"/>
            </w:tcBorders>
          </w:tcPr>
          <w:p w14:paraId="67CCB226" w14:textId="77777777" w:rsidR="005D4C08" w:rsidRPr="0000330F" w:rsidRDefault="005D4C08" w:rsidP="0059634A">
            <w:pPr>
              <w:spacing w:line="480" w:lineRule="auto"/>
              <w:rPr>
                <w:rFonts w:ascii="Times New Roman" w:hAnsi="Times New Roman"/>
              </w:rPr>
            </w:pPr>
            <w:r w:rsidRPr="0000330F">
              <w:rPr>
                <w:rFonts w:ascii="Times New Roman" w:hAnsi="Times New Roman"/>
              </w:rPr>
              <w:t>OS at 2 years</w:t>
            </w:r>
          </w:p>
        </w:tc>
        <w:tc>
          <w:tcPr>
            <w:tcW w:w="530" w:type="pct"/>
            <w:tcBorders>
              <w:top w:val="single" w:sz="4" w:space="0" w:color="000000"/>
              <w:left w:val="single" w:sz="4" w:space="0" w:color="000000"/>
              <w:bottom w:val="single" w:sz="4" w:space="0" w:color="000000"/>
              <w:right w:val="single" w:sz="4" w:space="0" w:color="000000"/>
            </w:tcBorders>
          </w:tcPr>
          <w:p w14:paraId="32DB3A84"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w:t>
            </w:r>
          </w:p>
        </w:tc>
        <w:tc>
          <w:tcPr>
            <w:tcW w:w="550" w:type="pct"/>
            <w:tcBorders>
              <w:top w:val="single" w:sz="4" w:space="0" w:color="000000"/>
              <w:left w:val="single" w:sz="4" w:space="0" w:color="000000"/>
              <w:bottom w:val="single" w:sz="4" w:space="0" w:color="000000"/>
              <w:right w:val="single" w:sz="4" w:space="0" w:color="000000"/>
            </w:tcBorders>
          </w:tcPr>
          <w:p w14:paraId="1F60A436"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75</w:t>
            </w:r>
          </w:p>
        </w:tc>
        <w:tc>
          <w:tcPr>
            <w:tcW w:w="1100" w:type="pct"/>
            <w:tcBorders>
              <w:top w:val="single" w:sz="4" w:space="0" w:color="000000"/>
              <w:left w:val="single" w:sz="4" w:space="0" w:color="000000"/>
              <w:bottom w:val="single" w:sz="4" w:space="0" w:color="000000"/>
              <w:right w:val="single" w:sz="4" w:space="0" w:color="000000"/>
            </w:tcBorders>
          </w:tcPr>
          <w:p w14:paraId="59885F51" w14:textId="51748B44"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(5)</w:t>
            </w:r>
            <w:r w:rsidRPr="0000330F">
              <w:rPr>
                <w:rFonts w:ascii="Times New Roman" w:hAnsi="Times New Roman"/>
              </w:rPr>
              <w:fldChar w:fldCharType="end"/>
            </w:r>
          </w:p>
        </w:tc>
        <w:tc>
          <w:tcPr>
            <w:tcW w:w="550" w:type="pct"/>
            <w:tcBorders>
              <w:top w:val="single" w:sz="4" w:space="0" w:color="000000"/>
              <w:left w:val="single" w:sz="4" w:space="0" w:color="000000"/>
              <w:bottom w:val="single" w:sz="4" w:space="0" w:color="000000"/>
              <w:right w:val="single" w:sz="4" w:space="0" w:color="000000"/>
            </w:tcBorders>
          </w:tcPr>
          <w:p w14:paraId="5FBD8D00"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393" w:type="pct"/>
            <w:tcBorders>
              <w:top w:val="single" w:sz="4" w:space="0" w:color="000000"/>
              <w:left w:val="single" w:sz="4" w:space="0" w:color="000000"/>
              <w:bottom w:val="single" w:sz="4" w:space="0" w:color="000000"/>
              <w:right w:val="single" w:sz="4" w:space="0" w:color="000000"/>
            </w:tcBorders>
          </w:tcPr>
          <w:p w14:paraId="05D72C65"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NC</w:t>
            </w:r>
            <w:r w:rsidRPr="0000330F">
              <w:rPr>
                <w:rFonts w:ascii="Times New Roman" w:hAnsi="Times New Roman"/>
                <w:vertAlign w:val="superscript"/>
              </w:rPr>
              <w:t>†</w:t>
            </w:r>
          </w:p>
        </w:tc>
        <w:tc>
          <w:tcPr>
            <w:tcW w:w="996" w:type="pct"/>
            <w:tcBorders>
              <w:top w:val="single" w:sz="4" w:space="0" w:color="000000"/>
              <w:left w:val="single" w:sz="4" w:space="0" w:color="000000"/>
              <w:bottom w:val="single" w:sz="4" w:space="0" w:color="000000"/>
              <w:right w:val="single" w:sz="4" w:space="0" w:color="000000"/>
            </w:tcBorders>
          </w:tcPr>
          <w:p w14:paraId="2ACEC7AE"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94.1 (73.0–99.0)</w:t>
            </w:r>
          </w:p>
        </w:tc>
      </w:tr>
    </w:tbl>
    <w:p w14:paraId="79F466F1" w14:textId="77777777" w:rsidR="005D4C08" w:rsidRPr="0000330F" w:rsidRDefault="005D4C08" w:rsidP="0059634A">
      <w:pPr>
        <w:pStyle w:val="ListParagraph"/>
        <w:spacing w:after="0" w:line="480" w:lineRule="auto"/>
        <w:ind w:left="0"/>
        <w:rPr>
          <w:rFonts w:ascii="Times New Roman" w:hAnsi="Times New Roman"/>
          <w:sz w:val="18"/>
          <w:szCs w:val="18"/>
        </w:rPr>
      </w:pPr>
      <w:r w:rsidRPr="0000330F">
        <w:rPr>
          <w:rFonts w:ascii="Times New Roman" w:hAnsi="Times New Roman"/>
          <w:sz w:val="18"/>
          <w:szCs w:val="18"/>
        </w:rPr>
        <w:lastRenderedPageBreak/>
        <w:t xml:space="preserve">*PFS/OS rates were estimated from Kaplan–Meier curves or pooled estimates of PFS/OS rates reported/estimated from Kaplan–Meier curves from 2 or more studies. </w:t>
      </w:r>
      <w:r w:rsidRPr="0000330F">
        <w:rPr>
          <w:rFonts w:ascii="Times New Roman" w:hAnsi="Times New Roman"/>
          <w:sz w:val="18"/>
          <w:szCs w:val="18"/>
          <w:vertAlign w:val="superscript"/>
        </w:rPr>
        <w:t>†</w:t>
      </w:r>
      <w:r w:rsidRPr="0000330F">
        <w:rPr>
          <w:rFonts w:ascii="Times New Roman" w:hAnsi="Times New Roman"/>
          <w:sz w:val="18"/>
          <w:szCs w:val="18"/>
        </w:rPr>
        <w:t>Heterogeneity was not computed for outcomes with data provided by only 1 or 2 studies.</w:t>
      </w:r>
    </w:p>
    <w:p w14:paraId="301E120E" w14:textId="77777777" w:rsidR="005D4C08" w:rsidRPr="0000330F" w:rsidRDefault="005D4C08" w:rsidP="0059634A">
      <w:pPr>
        <w:spacing w:after="0" w:line="480" w:lineRule="auto"/>
        <w:rPr>
          <w:rFonts w:ascii="Times New Roman" w:hAnsi="Times New Roman"/>
          <w:sz w:val="18"/>
          <w:szCs w:val="18"/>
        </w:rPr>
        <w:sectPr w:rsidR="005D4C08" w:rsidRPr="0000330F" w:rsidSect="005D4C08">
          <w:type w:val="continuous"/>
          <w:pgSz w:w="11906" w:h="16838"/>
          <w:pgMar w:top="1440" w:right="1440" w:bottom="1440" w:left="1440" w:header="708" w:footer="708" w:gutter="0"/>
          <w:lnNumType w:countBy="1" w:restart="continuous"/>
          <w:cols w:space="708"/>
          <w:docGrid w:linePitch="360"/>
        </w:sectPr>
      </w:pPr>
      <w:r w:rsidRPr="0000330F">
        <w:rPr>
          <w:rFonts w:ascii="Times New Roman" w:hAnsi="Times New Roman"/>
          <w:sz w:val="18"/>
          <w:szCs w:val="18"/>
        </w:rPr>
        <w:t>ASCT: autologous stem cell transplantation; BV: brentuximab vedotin; CI: confidence interval; CR: complete response; NC: not computed; OS: overall survival; PET: positron emission tomography; PFS: progression-free survival; PR: partial response.</w:t>
      </w:r>
      <w:r w:rsidRPr="0000330F">
        <w:rPr>
          <w:rFonts w:ascii="Times New Roman" w:hAnsi="Times New Roman"/>
          <w:sz w:val="18"/>
          <w:szCs w:val="18"/>
        </w:rPr>
        <w:br w:type="page"/>
      </w:r>
    </w:p>
    <w:p w14:paraId="0CA76926" w14:textId="6E806D2B" w:rsidR="005D4C08" w:rsidRPr="0000330F" w:rsidRDefault="005D4C08" w:rsidP="0059634A">
      <w:pPr>
        <w:spacing w:after="0" w:line="480" w:lineRule="auto"/>
        <w:rPr>
          <w:rFonts w:ascii="Times New Roman" w:hAnsi="Times New Roman"/>
          <w:sz w:val="24"/>
          <w:szCs w:val="24"/>
        </w:rPr>
      </w:pPr>
      <w:r w:rsidRPr="0000330F">
        <w:rPr>
          <w:rFonts w:ascii="Times New Roman" w:hAnsi="Times New Roman"/>
          <w:b/>
          <w:bCs/>
          <w:sz w:val="24"/>
          <w:szCs w:val="24"/>
        </w:rPr>
        <w:lastRenderedPageBreak/>
        <w:t xml:space="preserve">Supplementary Table 4 </w:t>
      </w:r>
      <w:r w:rsidRPr="0000330F">
        <w:rPr>
          <w:rFonts w:ascii="Times New Roman" w:hAnsi="Times New Roman"/>
          <w:sz w:val="24"/>
          <w:szCs w:val="24"/>
        </w:rPr>
        <w:t xml:space="preserve">Pooled incidence of individual </w:t>
      </w:r>
      <w:r w:rsidR="00703B66" w:rsidRPr="0000330F">
        <w:rPr>
          <w:rFonts w:ascii="Times New Roman" w:hAnsi="Times New Roman"/>
          <w:sz w:val="24"/>
          <w:szCs w:val="24"/>
        </w:rPr>
        <w:t xml:space="preserve">any grade </w:t>
      </w:r>
      <w:r w:rsidRPr="0000330F">
        <w:rPr>
          <w:rFonts w:ascii="Times New Roman" w:hAnsi="Times New Roman"/>
          <w:sz w:val="24"/>
          <w:szCs w:val="24"/>
        </w:rPr>
        <w:t>AEs</w:t>
      </w:r>
      <w:r w:rsidRPr="0000330F">
        <w:rPr>
          <w:rFonts w:ascii="Times New Roman" w:hAnsi="Times New Roman"/>
        </w:rPr>
        <w:t xml:space="preserve"> </w:t>
      </w:r>
      <w:r w:rsidRPr="0000330F">
        <w:rPr>
          <w:rFonts w:ascii="Times New Roman" w:hAnsi="Times New Roman"/>
          <w:sz w:val="24"/>
          <w:szCs w:val="24"/>
        </w:rPr>
        <w:t>in patients with RRHL treatment with BV as post-ASCT consolidation*</w:t>
      </w:r>
    </w:p>
    <w:tbl>
      <w:tblPr>
        <w:tblStyle w:val="Table"/>
        <w:tblW w:w="5000" w:type="pct"/>
        <w:tblInd w:w="1" w:type="dxa"/>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4A0" w:firstRow="1" w:lastRow="0" w:firstColumn="1" w:lastColumn="0" w:noHBand="0" w:noVBand="1"/>
      </w:tblPr>
      <w:tblGrid>
        <w:gridCol w:w="2094"/>
        <w:gridCol w:w="929"/>
        <w:gridCol w:w="929"/>
        <w:gridCol w:w="2122"/>
        <w:gridCol w:w="849"/>
        <w:gridCol w:w="728"/>
        <w:gridCol w:w="1365"/>
      </w:tblGrid>
      <w:tr w:rsidR="005D4C08" w:rsidRPr="0000330F" w14:paraId="16903C27" w14:textId="77777777" w:rsidTr="005D089E">
        <w:trPr>
          <w:trHeight w:val="180"/>
        </w:trPr>
        <w:tc>
          <w:tcPr>
            <w:tcW w:w="1161" w:type="pct"/>
            <w:vMerge w:val="restart"/>
            <w:tcBorders>
              <w:top w:val="single" w:sz="4" w:space="0" w:color="000000"/>
              <w:left w:val="single" w:sz="4" w:space="0" w:color="000000"/>
              <w:bottom w:val="single" w:sz="4" w:space="0" w:color="000000"/>
              <w:right w:val="single" w:sz="4" w:space="0" w:color="000000"/>
            </w:tcBorders>
            <w:vAlign w:val="center"/>
          </w:tcPr>
          <w:p w14:paraId="0D7983EA" w14:textId="77777777" w:rsidR="005D4C08" w:rsidRPr="0000330F" w:rsidRDefault="005D4C08" w:rsidP="0059634A">
            <w:pPr>
              <w:spacing w:line="480" w:lineRule="auto"/>
              <w:jc w:val="center"/>
              <w:rPr>
                <w:rFonts w:ascii="Times New Roman" w:hAnsi="Times New Roman"/>
                <w:b/>
                <w:bCs/>
              </w:rPr>
            </w:pPr>
            <w:r w:rsidRPr="0000330F">
              <w:rPr>
                <w:rFonts w:ascii="Times New Roman" w:hAnsi="Times New Roman"/>
                <w:b/>
                <w:bCs/>
              </w:rPr>
              <w:t>Outcomes</w:t>
            </w:r>
          </w:p>
        </w:tc>
        <w:tc>
          <w:tcPr>
            <w:tcW w:w="515" w:type="pct"/>
            <w:vMerge w:val="restart"/>
            <w:tcBorders>
              <w:top w:val="single" w:sz="4" w:space="0" w:color="000000"/>
              <w:left w:val="single" w:sz="4" w:space="0" w:color="000000"/>
              <w:bottom w:val="single" w:sz="4" w:space="0" w:color="000000"/>
              <w:right w:val="single" w:sz="4" w:space="0" w:color="000000"/>
            </w:tcBorders>
            <w:vAlign w:val="center"/>
          </w:tcPr>
          <w:p w14:paraId="09C668D3" w14:textId="77777777" w:rsidR="005D4C08" w:rsidRPr="0000330F" w:rsidRDefault="005D4C08" w:rsidP="0059634A">
            <w:pPr>
              <w:spacing w:line="480" w:lineRule="auto"/>
              <w:jc w:val="center"/>
              <w:rPr>
                <w:rFonts w:ascii="Times New Roman" w:hAnsi="Times New Roman"/>
                <w:b/>
                <w:bCs/>
              </w:rPr>
            </w:pPr>
            <w:r w:rsidRPr="0000330F">
              <w:rPr>
                <w:rFonts w:ascii="Times New Roman" w:hAnsi="Times New Roman"/>
                <w:b/>
                <w:bCs/>
              </w:rPr>
              <w:t>Number of studies</w:t>
            </w:r>
          </w:p>
        </w:tc>
        <w:tc>
          <w:tcPr>
            <w:tcW w:w="515" w:type="pct"/>
            <w:vMerge w:val="restart"/>
            <w:tcBorders>
              <w:top w:val="single" w:sz="4" w:space="0" w:color="000000"/>
              <w:left w:val="single" w:sz="4" w:space="0" w:color="000000"/>
              <w:bottom w:val="single" w:sz="4" w:space="0" w:color="000000"/>
              <w:right w:val="single" w:sz="4" w:space="0" w:color="000000"/>
            </w:tcBorders>
            <w:vAlign w:val="center"/>
          </w:tcPr>
          <w:p w14:paraId="1BB01EB4" w14:textId="77777777" w:rsidR="005D4C08" w:rsidRPr="0000330F" w:rsidRDefault="005D4C08" w:rsidP="0059634A">
            <w:pPr>
              <w:spacing w:line="480" w:lineRule="auto"/>
              <w:jc w:val="center"/>
              <w:rPr>
                <w:rFonts w:ascii="Times New Roman" w:hAnsi="Times New Roman"/>
                <w:b/>
                <w:bCs/>
              </w:rPr>
            </w:pPr>
            <w:r w:rsidRPr="0000330F">
              <w:rPr>
                <w:rFonts w:ascii="Times New Roman" w:hAnsi="Times New Roman"/>
                <w:b/>
                <w:bCs/>
              </w:rPr>
              <w:t>Number of patients</w:t>
            </w:r>
          </w:p>
        </w:tc>
        <w:tc>
          <w:tcPr>
            <w:tcW w:w="1177" w:type="pct"/>
            <w:vMerge w:val="restart"/>
            <w:tcBorders>
              <w:top w:val="single" w:sz="4" w:space="0" w:color="000000"/>
              <w:left w:val="single" w:sz="4" w:space="0" w:color="000000"/>
              <w:bottom w:val="single" w:sz="4" w:space="0" w:color="000000"/>
              <w:right w:val="single" w:sz="4" w:space="0" w:color="000000"/>
            </w:tcBorders>
            <w:vAlign w:val="center"/>
          </w:tcPr>
          <w:p w14:paraId="4E968DC5" w14:textId="77777777" w:rsidR="005D4C08" w:rsidRPr="0000330F" w:rsidRDefault="005D4C08" w:rsidP="0059634A">
            <w:pPr>
              <w:spacing w:line="480" w:lineRule="auto"/>
              <w:jc w:val="center"/>
              <w:rPr>
                <w:rFonts w:ascii="Times New Roman" w:hAnsi="Times New Roman"/>
                <w:b/>
                <w:bCs/>
              </w:rPr>
            </w:pPr>
            <w:r w:rsidRPr="0000330F">
              <w:rPr>
                <w:rFonts w:ascii="Times New Roman" w:hAnsi="Times New Roman"/>
                <w:b/>
                <w:bCs/>
              </w:rPr>
              <w:t>Studies</w:t>
            </w:r>
          </w:p>
        </w:tc>
        <w:tc>
          <w:tcPr>
            <w:tcW w:w="875" w:type="pct"/>
            <w:gridSpan w:val="2"/>
            <w:tcBorders>
              <w:top w:val="single" w:sz="4" w:space="0" w:color="000000"/>
              <w:left w:val="single" w:sz="4" w:space="0" w:color="000000"/>
              <w:bottom w:val="single" w:sz="4" w:space="0" w:color="000000"/>
              <w:right w:val="single" w:sz="4" w:space="0" w:color="000000"/>
            </w:tcBorders>
            <w:vAlign w:val="center"/>
          </w:tcPr>
          <w:p w14:paraId="00C9A91E" w14:textId="77777777" w:rsidR="005D4C08" w:rsidRPr="0000330F" w:rsidRDefault="005D4C08" w:rsidP="0059634A">
            <w:pPr>
              <w:spacing w:line="480" w:lineRule="auto"/>
              <w:jc w:val="center"/>
              <w:rPr>
                <w:rFonts w:ascii="Times New Roman" w:hAnsi="Times New Roman"/>
                <w:b/>
                <w:bCs/>
              </w:rPr>
            </w:pPr>
            <w:r w:rsidRPr="0000330F">
              <w:rPr>
                <w:rFonts w:ascii="Times New Roman" w:hAnsi="Times New Roman"/>
                <w:b/>
                <w:bCs/>
              </w:rPr>
              <w:t>Heterogeneity</w:t>
            </w:r>
          </w:p>
        </w:tc>
        <w:tc>
          <w:tcPr>
            <w:tcW w:w="757" w:type="pct"/>
            <w:vMerge w:val="restart"/>
            <w:tcBorders>
              <w:top w:val="single" w:sz="4" w:space="0" w:color="000000"/>
              <w:left w:val="single" w:sz="4" w:space="0" w:color="000000"/>
              <w:bottom w:val="single" w:sz="4" w:space="0" w:color="000000"/>
              <w:right w:val="single" w:sz="4" w:space="0" w:color="000000"/>
            </w:tcBorders>
            <w:vAlign w:val="center"/>
          </w:tcPr>
          <w:p w14:paraId="5369A29D" w14:textId="77777777" w:rsidR="005D4C08" w:rsidRPr="0000330F" w:rsidRDefault="005D4C08" w:rsidP="0059634A">
            <w:pPr>
              <w:spacing w:line="480" w:lineRule="auto"/>
              <w:jc w:val="center"/>
              <w:rPr>
                <w:rFonts w:ascii="Times New Roman" w:hAnsi="Times New Roman"/>
                <w:b/>
                <w:bCs/>
              </w:rPr>
            </w:pPr>
            <w:r w:rsidRPr="0000330F">
              <w:rPr>
                <w:rFonts w:ascii="Times New Roman" w:hAnsi="Times New Roman"/>
                <w:b/>
                <w:bCs/>
              </w:rPr>
              <w:t>Pooled % (95% CI)</w:t>
            </w:r>
          </w:p>
        </w:tc>
      </w:tr>
      <w:tr w:rsidR="005D4C08" w:rsidRPr="0000330F" w14:paraId="62D66718" w14:textId="77777777" w:rsidTr="005D089E">
        <w:trPr>
          <w:trHeight w:val="180"/>
        </w:trPr>
        <w:tc>
          <w:tcPr>
            <w:tcW w:w="1161" w:type="pct"/>
            <w:vMerge/>
            <w:tcBorders>
              <w:top w:val="single" w:sz="4" w:space="0" w:color="000000"/>
              <w:left w:val="single" w:sz="4" w:space="0" w:color="000000"/>
              <w:bottom w:val="single" w:sz="4" w:space="0" w:color="000000"/>
              <w:right w:val="single" w:sz="4" w:space="0" w:color="000000"/>
            </w:tcBorders>
            <w:vAlign w:val="center"/>
          </w:tcPr>
          <w:p w14:paraId="36605E50" w14:textId="77777777" w:rsidR="005D4C08" w:rsidRPr="0000330F" w:rsidRDefault="005D4C08" w:rsidP="0059634A">
            <w:pPr>
              <w:spacing w:line="480" w:lineRule="auto"/>
              <w:rPr>
                <w:rFonts w:ascii="Times New Roman" w:hAnsi="Times New Roman"/>
              </w:rPr>
            </w:pPr>
          </w:p>
        </w:tc>
        <w:tc>
          <w:tcPr>
            <w:tcW w:w="515" w:type="pct"/>
            <w:vMerge/>
            <w:tcBorders>
              <w:top w:val="single" w:sz="4" w:space="0" w:color="000000"/>
              <w:left w:val="single" w:sz="4" w:space="0" w:color="000000"/>
              <w:bottom w:val="single" w:sz="4" w:space="0" w:color="000000"/>
              <w:right w:val="single" w:sz="4" w:space="0" w:color="000000"/>
            </w:tcBorders>
            <w:vAlign w:val="center"/>
          </w:tcPr>
          <w:p w14:paraId="2A0EFB1B" w14:textId="77777777" w:rsidR="005D4C08" w:rsidRPr="0000330F" w:rsidRDefault="005D4C08" w:rsidP="0059634A">
            <w:pPr>
              <w:spacing w:line="480" w:lineRule="auto"/>
              <w:rPr>
                <w:rFonts w:ascii="Times New Roman" w:hAnsi="Times New Roman"/>
              </w:rPr>
            </w:pPr>
          </w:p>
        </w:tc>
        <w:tc>
          <w:tcPr>
            <w:tcW w:w="515" w:type="pct"/>
            <w:vMerge/>
            <w:tcBorders>
              <w:top w:val="single" w:sz="4" w:space="0" w:color="000000"/>
              <w:left w:val="single" w:sz="4" w:space="0" w:color="000000"/>
              <w:bottom w:val="single" w:sz="4" w:space="0" w:color="000000"/>
              <w:right w:val="single" w:sz="4" w:space="0" w:color="000000"/>
            </w:tcBorders>
            <w:vAlign w:val="center"/>
          </w:tcPr>
          <w:p w14:paraId="1BC3FEB2" w14:textId="77777777" w:rsidR="005D4C08" w:rsidRPr="0000330F" w:rsidRDefault="005D4C08" w:rsidP="0059634A">
            <w:pPr>
              <w:spacing w:line="480" w:lineRule="auto"/>
              <w:rPr>
                <w:rFonts w:ascii="Times New Roman" w:hAnsi="Times New Roman"/>
              </w:rPr>
            </w:pPr>
          </w:p>
        </w:tc>
        <w:tc>
          <w:tcPr>
            <w:tcW w:w="1177" w:type="pct"/>
            <w:vMerge/>
            <w:tcBorders>
              <w:top w:val="single" w:sz="4" w:space="0" w:color="000000"/>
              <w:left w:val="single" w:sz="4" w:space="0" w:color="000000"/>
              <w:bottom w:val="single" w:sz="4" w:space="0" w:color="000000"/>
              <w:right w:val="single" w:sz="4" w:space="0" w:color="000000"/>
            </w:tcBorders>
            <w:vAlign w:val="center"/>
          </w:tcPr>
          <w:p w14:paraId="490EBBDE" w14:textId="77777777" w:rsidR="005D4C08" w:rsidRPr="0000330F" w:rsidRDefault="005D4C08" w:rsidP="0059634A">
            <w:pPr>
              <w:spacing w:line="480" w:lineRule="auto"/>
              <w:rPr>
                <w:rFonts w:ascii="Times New Roman" w:hAnsi="Times New Roman"/>
              </w:rPr>
            </w:pPr>
          </w:p>
        </w:tc>
        <w:tc>
          <w:tcPr>
            <w:tcW w:w="471" w:type="pct"/>
            <w:tcBorders>
              <w:top w:val="single" w:sz="4" w:space="0" w:color="000000"/>
              <w:left w:val="single" w:sz="4" w:space="0" w:color="000000"/>
              <w:bottom w:val="single" w:sz="4" w:space="0" w:color="000000"/>
              <w:right w:val="single" w:sz="4" w:space="0" w:color="000000"/>
            </w:tcBorders>
            <w:vAlign w:val="center"/>
          </w:tcPr>
          <w:p w14:paraId="554A1F3F" w14:textId="77777777" w:rsidR="005D4C08" w:rsidRPr="0000330F" w:rsidRDefault="005D4C08" w:rsidP="0059634A">
            <w:pPr>
              <w:spacing w:line="480" w:lineRule="auto"/>
              <w:jc w:val="center"/>
              <w:rPr>
                <w:rFonts w:ascii="Times New Roman" w:hAnsi="Times New Roman"/>
                <w:b/>
                <w:bCs/>
              </w:rPr>
            </w:pPr>
            <w:r w:rsidRPr="0000330F">
              <w:rPr>
                <w:rFonts w:ascii="Times New Roman" w:hAnsi="Times New Roman"/>
                <w:b/>
                <w:bCs/>
              </w:rPr>
              <w:t>P value</w:t>
            </w:r>
          </w:p>
        </w:tc>
        <w:tc>
          <w:tcPr>
            <w:tcW w:w="404" w:type="pct"/>
            <w:tcBorders>
              <w:top w:val="single" w:sz="4" w:space="0" w:color="000000"/>
              <w:left w:val="single" w:sz="4" w:space="0" w:color="000000"/>
              <w:bottom w:val="single" w:sz="4" w:space="0" w:color="000000"/>
              <w:right w:val="single" w:sz="4" w:space="0" w:color="000000"/>
            </w:tcBorders>
            <w:vAlign w:val="center"/>
          </w:tcPr>
          <w:p w14:paraId="179D876F" w14:textId="594AD164" w:rsidR="005D4C08" w:rsidRPr="0000330F" w:rsidRDefault="005D4C08" w:rsidP="0059634A">
            <w:pPr>
              <w:spacing w:line="480" w:lineRule="auto"/>
              <w:jc w:val="center"/>
              <w:rPr>
                <w:rFonts w:ascii="Times New Roman" w:hAnsi="Times New Roman"/>
                <w:b/>
                <w:bCs/>
                <w:i/>
                <w:iCs/>
              </w:rPr>
            </w:pPr>
            <w:r w:rsidRPr="0000330F">
              <w:rPr>
                <w:rFonts w:ascii="Times New Roman" w:hAnsi="Times New Roman"/>
                <w:b/>
                <w:bCs/>
                <w:i/>
                <w:iCs/>
              </w:rPr>
              <w:t>I</w:t>
            </w:r>
            <w:r w:rsidRPr="0000330F">
              <w:rPr>
                <w:rFonts w:ascii="Times New Roman" w:hAnsi="Times New Roman"/>
                <w:b/>
                <w:bCs/>
                <w:i/>
                <w:iCs/>
                <w:vertAlign w:val="superscript"/>
              </w:rPr>
              <w:t>2</w:t>
            </w:r>
            <w:r w:rsidR="00682BB7" w:rsidRPr="0000330F">
              <w:rPr>
                <w:rFonts w:ascii="Times New Roman" w:hAnsi="Times New Roman"/>
                <w:b/>
                <w:bCs/>
                <w:i/>
                <w:iCs/>
              </w:rPr>
              <w:t>, %</w:t>
            </w:r>
          </w:p>
        </w:tc>
        <w:tc>
          <w:tcPr>
            <w:tcW w:w="757" w:type="pct"/>
            <w:vMerge/>
            <w:tcBorders>
              <w:top w:val="single" w:sz="4" w:space="0" w:color="000000"/>
              <w:left w:val="single" w:sz="4" w:space="0" w:color="000000"/>
              <w:bottom w:val="single" w:sz="4" w:space="0" w:color="000000"/>
              <w:right w:val="single" w:sz="4" w:space="0" w:color="000000"/>
            </w:tcBorders>
            <w:vAlign w:val="center"/>
          </w:tcPr>
          <w:p w14:paraId="1161751C" w14:textId="77777777" w:rsidR="005D4C08" w:rsidRPr="0000330F" w:rsidRDefault="005D4C08" w:rsidP="0059634A">
            <w:pPr>
              <w:spacing w:line="480" w:lineRule="auto"/>
              <w:rPr>
                <w:rFonts w:ascii="Times New Roman" w:hAnsi="Times New Roman"/>
              </w:rPr>
            </w:pPr>
          </w:p>
        </w:tc>
      </w:tr>
      <w:tr w:rsidR="005D4C08" w:rsidRPr="0000330F" w14:paraId="30F1745D" w14:textId="77777777" w:rsidTr="005D089E">
        <w:tc>
          <w:tcPr>
            <w:tcW w:w="1161" w:type="pct"/>
            <w:tcBorders>
              <w:top w:val="single" w:sz="4" w:space="0" w:color="000000"/>
              <w:left w:val="single" w:sz="4" w:space="0" w:color="000000"/>
              <w:bottom w:val="single" w:sz="4" w:space="0" w:color="000000"/>
              <w:right w:val="single" w:sz="4" w:space="0" w:color="000000"/>
            </w:tcBorders>
          </w:tcPr>
          <w:p w14:paraId="563DFF33" w14:textId="77777777" w:rsidR="005D4C08" w:rsidRPr="0000330F" w:rsidRDefault="005D4C08" w:rsidP="0059634A">
            <w:pPr>
              <w:spacing w:line="480" w:lineRule="auto"/>
              <w:rPr>
                <w:rFonts w:ascii="Times New Roman" w:hAnsi="Times New Roman"/>
              </w:rPr>
            </w:pPr>
            <w:r w:rsidRPr="0000330F">
              <w:rPr>
                <w:rFonts w:ascii="Times New Roman" w:hAnsi="Times New Roman"/>
              </w:rPr>
              <w:t>Neuropathy</w:t>
            </w:r>
          </w:p>
        </w:tc>
        <w:tc>
          <w:tcPr>
            <w:tcW w:w="515" w:type="pct"/>
            <w:tcBorders>
              <w:top w:val="single" w:sz="4" w:space="0" w:color="000000"/>
              <w:left w:val="single" w:sz="4" w:space="0" w:color="000000"/>
              <w:bottom w:val="single" w:sz="4" w:space="0" w:color="000000"/>
              <w:right w:val="single" w:sz="4" w:space="0" w:color="000000"/>
            </w:tcBorders>
          </w:tcPr>
          <w:p w14:paraId="23742E8E"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14</w:t>
            </w:r>
          </w:p>
        </w:tc>
        <w:tc>
          <w:tcPr>
            <w:tcW w:w="515" w:type="pct"/>
            <w:tcBorders>
              <w:top w:val="single" w:sz="4" w:space="0" w:color="000000"/>
              <w:left w:val="single" w:sz="4" w:space="0" w:color="000000"/>
              <w:bottom w:val="single" w:sz="4" w:space="0" w:color="000000"/>
              <w:right w:val="single" w:sz="4" w:space="0" w:color="000000"/>
            </w:tcBorders>
          </w:tcPr>
          <w:p w14:paraId="3B2ACE0F"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751</w:t>
            </w:r>
          </w:p>
        </w:tc>
        <w:tc>
          <w:tcPr>
            <w:tcW w:w="1177" w:type="pct"/>
            <w:tcBorders>
              <w:top w:val="single" w:sz="4" w:space="0" w:color="000000"/>
              <w:left w:val="single" w:sz="4" w:space="0" w:color="000000"/>
              <w:bottom w:val="single" w:sz="4" w:space="0" w:color="000000"/>
              <w:right w:val="single" w:sz="4" w:space="0" w:color="000000"/>
            </w:tcBorders>
          </w:tcPr>
          <w:p w14:paraId="742FF26F" w14:textId="170DB4F2"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Aragão 2017 </w:t>
            </w:r>
            <w:r w:rsidRPr="0000330F">
              <w:rPr>
                <w:rFonts w:ascii="Times New Roman" w:hAnsi="Times New Roman"/>
              </w:rPr>
              <w:fldChar w:fldCharType="begin"/>
            </w:r>
            <w:r w:rsidR="001A4F24" w:rsidRPr="0000330F">
              <w:rPr>
                <w:rFonts w:ascii="Times New Roman" w:hAnsi="Times New Roman"/>
              </w:rPr>
              <w:instrText xml:space="preserve"> ADDIN EN.CITE &lt;EndNote&gt;&lt;Cite&gt;&lt;Author&gt;Aragão&lt;/Author&gt;&lt;Year&gt;2017&lt;/Year&gt;&lt;RecNum&gt;36&lt;/RecNum&gt;&lt;DisplayText&gt;(17)&lt;/DisplayText&gt;&lt;record&gt;&lt;rec-number&gt;36&lt;/rec-number&gt;&lt;foreign-keys&gt;&lt;key app="EN" db-id="r29rsw5vdpepvde9rf555s58fdrx0sx9xwaf" timestamp="1711427446"&gt;36&lt;/key&gt;&lt;/foreign-keys&gt;&lt;ref-type name="Journal Article"&gt;17&lt;/ref-type&gt;&lt;contributors&gt;&lt;authors&gt;&lt;author&gt;Laryssa Aragão&lt;/author&gt;&lt;author&gt;Ohana Bispo&lt;/author&gt;&lt;author&gt;Hugo Carvalho&lt;/author&gt;&lt;author&gt;Alex Silva&lt;/author&gt;&lt;author&gt;Vitor Souza&lt;/author&gt;&lt;author&gt;Lilian Carvalho&lt;/author&gt;&lt;author&gt;Tiago Freitas&lt;/author&gt;&lt;author&gt;Luciene Oliveira&lt;/author&gt;&lt;author&gt;Bruna Salvino&lt;/author&gt;&lt;author&gt;Marco Araujo&lt;/author&gt;&lt;author&gt;Suellen Simoes&lt;/author&gt;&lt;author&gt;Adriana Barretto&lt;/author&gt;&lt;author&gt;Alessandro Almeida&lt;/author&gt;&lt;author&gt;Simone Viana&lt;/author&gt;&lt;/authors&gt;&lt;/contributors&gt;&lt;titles&gt;&lt;title&gt;Brentuximab vedotin consolidation therapy after autologous stem-cell transplantation in patients with high-risk Hodgkin’s lymphoma: The real world experience of a single bone marrow transplant center in Salvador/Bahia&lt;/title&gt;&lt;secondary-title&gt;Clin Lymphoma Myeloma Leuk&lt;/secondary-title&gt;&lt;/titles&gt;&lt;periodical&gt;&lt;full-title&gt;Clin Lymphoma Myeloma Leuk&lt;/full-title&gt;&lt;/periodical&gt;&lt;pages&gt;S324&lt;/pages&gt;&lt;volume&gt;17&lt;/volume&gt;&lt;num-vols&gt;Supplement 2&lt;/num-vols&gt;&lt;dates&gt;&lt;year&gt;2017&lt;/year&gt;&lt;/dates&gt;&lt;urls&gt;&lt;/urls&gt;&lt;electronic-resource-num&gt;https://doi.org/10.1016/j.clml.2017.07.132&lt;/electronic-resource-num&gt;&lt;/record&gt;&lt;/Cite&gt;&lt;/EndNote&gt;</w:instrText>
            </w:r>
            <w:r w:rsidRPr="0000330F">
              <w:rPr>
                <w:rFonts w:ascii="Times New Roman" w:hAnsi="Times New Roman"/>
              </w:rPr>
              <w:fldChar w:fldCharType="separate"/>
            </w:r>
            <w:r w:rsidR="001A4F24" w:rsidRPr="0000330F">
              <w:rPr>
                <w:rFonts w:ascii="Times New Roman" w:hAnsi="Times New Roman"/>
                <w:noProof/>
              </w:rPr>
              <w:t>(17)</w:t>
            </w:r>
            <w:r w:rsidRPr="0000330F">
              <w:rPr>
                <w:rFonts w:ascii="Times New Roman" w:hAnsi="Times New Roman"/>
              </w:rPr>
              <w:fldChar w:fldCharType="end"/>
            </w:r>
          </w:p>
          <w:p w14:paraId="6E74761F" w14:textId="6F9BD9B8"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Flerlage 2019 </w:t>
            </w:r>
            <w:r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w:t>
            </w:r>
            <w:r w:rsidRPr="0000330F">
              <w:rPr>
                <w:rFonts w:ascii="Times New Roman" w:hAnsi="Times New Roman"/>
              </w:rPr>
              <w:fldChar w:fldCharType="end"/>
            </w:r>
          </w:p>
          <w:p w14:paraId="04E46F63" w14:textId="1F8FF11C"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Patiño 2019 </w:t>
            </w:r>
            <w:r w:rsidRPr="0000330F">
              <w:rPr>
                <w:rFonts w:ascii="Times New Roman" w:hAnsi="Times New Roman"/>
              </w:rPr>
              <w:fldChar w:fldCharType="begin"/>
            </w:r>
            <w:r w:rsidR="001A4F24" w:rsidRPr="0000330F">
              <w:rPr>
                <w:rFonts w:ascii="Times New Roman" w:hAnsi="Times New Roman"/>
              </w:rPr>
              <w:instrText xml:space="preserve"> ADDIN EN.CITE &lt;EndNote&gt;&lt;Cite&gt;&lt;Author&gt;Patiño&lt;/Author&gt;&lt;Year&gt;2019&lt;/Year&gt;&lt;RecNum&gt;37&lt;/RecNum&gt;&lt;DisplayText&gt;(18)&lt;/DisplayText&gt;&lt;record&gt;&lt;rec-number&gt;37&lt;/rec-number&gt;&lt;foreign-keys&gt;&lt;key app="EN" db-id="r29rsw5vdpepvde9rf555s58fdrx0sx9xwaf" timestamp="1711428234"&gt;37&lt;/key&gt;&lt;/foreign-keys&gt;&lt;ref-type name="Journal Article"&gt;17&lt;/ref-type&gt;&lt;contributors&gt;&lt;authors&gt;&lt;author&gt;Bonell Patiño&lt;/author&gt;&lt;author&gt;Cristina Acon-Solano&lt;/author&gt;&lt;author&gt;Mario Pereira&lt;/author&gt;&lt;author&gt;Leonardo Enciso-Olivera&lt;/author&gt;&lt;author&gt;Diana Otero-de la Hoz&lt;/author&gt;&lt;author&gt;Humberto Martínez Cordero&lt;/author&gt;&lt;author&gt;Paola Spirko&lt;/author&gt;&lt;author&gt;Julio Solano-Vega&lt;/author&gt;&lt;author&gt;Mónica Arévalo-Zambrano&lt;/author&gt;&lt;author&gt;Ulrike Heider&lt;/author&gt;&lt;author&gt;Alejandro Ruiz-Patiño&lt;/author&gt;&lt;author&gt;Claudia Lucia Sossa&lt;/author&gt;&lt;author&gt;Angela María Peña&lt;/author&gt;&lt;author&gt;Claudia Marcela Chalela&lt;/author&gt;&lt;author&gt;Amado Karduss&lt;/author&gt;&lt;author&gt;Guillermo León-Basantes&lt;/author&gt;&lt;author&gt;Virginia Abello&lt;/author&gt;&lt;author&gt;Daniel Lorenzo Espinosa&lt;/author&gt;&lt;author&gt;Paola Guerrero&lt;/author&gt;&lt;author&gt;Alvaro Guerrero&lt;/author&gt;&lt;author&gt;Juan Manuel Herrera&lt;/author&gt;&lt;author&gt;Monica Osuna&lt;/author&gt;&lt;author&gt;Ivan Perdomo&lt;/author&gt;&lt;author&gt;Carmen Rosales&lt;/author&gt;&lt;author&gt;Paola Omaña&lt;/author&gt;&lt;author&gt;Natalia Villarroya&lt;/author&gt;&lt;author&gt;Víctor Rodriguez-Sanjuan&lt;/author&gt;&lt;author&gt;Jose Sandoval-Sus&lt;/author&gt;&lt;/authors&gt;&lt;/contributors&gt;&lt;titles&gt;&lt;title&gt;Brentuximab vedotin as consolidation therapy post hematopoietic stem cell transplantation for patients with relapsed or refractory Hodgkin lymphoma: A real world analysis of the Colombian experience&lt;/title&gt;&lt;secondary-title&gt;Blood&lt;/secondary-title&gt;&lt;/titles&gt;&lt;periodical&gt;&lt;full-title&gt;Blood&lt;/full-title&gt;&lt;/periodical&gt;&lt;pages&gt;5275&lt;/pages&gt;&lt;volume&gt;134&lt;/volume&gt;&lt;num-vols&gt;Supplement_1&lt;/num-vols&gt;&lt;dates&gt;&lt;year&gt;2019&lt;/year&gt;&lt;/dates&gt;&lt;urls&gt;&lt;/urls&gt;&lt;electronic-resource-num&gt;https://doi.org/10.1182/blood-2019-129295&lt;/electronic-resource-num&gt;&lt;/record&gt;&lt;/Cite&gt;&lt;/EndNote&gt;</w:instrText>
            </w:r>
            <w:r w:rsidRPr="0000330F">
              <w:rPr>
                <w:rFonts w:ascii="Times New Roman" w:hAnsi="Times New Roman"/>
              </w:rPr>
              <w:fldChar w:fldCharType="separate"/>
            </w:r>
            <w:r w:rsidR="001A4F24" w:rsidRPr="0000330F">
              <w:rPr>
                <w:rFonts w:ascii="Times New Roman" w:hAnsi="Times New Roman"/>
                <w:noProof/>
              </w:rPr>
              <w:t>(18)</w:t>
            </w:r>
            <w:r w:rsidRPr="0000330F">
              <w:rPr>
                <w:rFonts w:ascii="Times New Roman" w:hAnsi="Times New Roman"/>
              </w:rPr>
              <w:fldChar w:fldCharType="end"/>
            </w:r>
          </w:p>
          <w:p w14:paraId="4A91E0A3" w14:textId="496B64EA"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(5)</w:t>
            </w:r>
            <w:r w:rsidRPr="0000330F">
              <w:rPr>
                <w:rFonts w:ascii="Times New Roman" w:hAnsi="Times New Roman"/>
              </w:rPr>
              <w:fldChar w:fldCharType="end"/>
            </w:r>
          </w:p>
          <w:p w14:paraId="5963A57B" w14:textId="3052BDDF"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Chung 2021 </w:t>
            </w:r>
            <w:r w:rsidRPr="0000330F">
              <w:rPr>
                <w:rFonts w:ascii="Times New Roman" w:hAnsi="Times New Roman"/>
              </w:rPr>
              <w:fldChar w:fldCharType="begin"/>
            </w:r>
            <w:r w:rsidR="001A4F24" w:rsidRPr="0000330F">
              <w:rPr>
                <w:rFonts w:ascii="Times New Roman" w:hAnsi="Times New Roman"/>
              </w:rPr>
              <w:instrText xml:space="preserve"> ADDIN EN.CITE &lt;EndNote&gt;&lt;Cite&gt;&lt;Author&gt;Chung&lt;/Author&gt;&lt;Year&gt;2021&lt;/Year&gt;&lt;RecNum&gt;39&lt;/RecNum&gt;&lt;DisplayText&gt;(19)&lt;/DisplayText&gt;&lt;record&gt;&lt;rec-number&gt;39&lt;/rec-number&gt;&lt;foreign-keys&gt;&lt;key app="EN" db-id="r29rsw5vdpepvde9rf555s58fdrx0sx9xwaf" timestamp="1711428699"&gt;39&lt;/key&gt;&lt;/foreign-keys&gt;&lt;ref-type name="Journal Article"&gt;17&lt;/ref-type&gt;&lt;contributors&gt;&lt;authors&gt;&lt;author&gt;Shanee Chung&lt;/author&gt;&lt;author&gt;Jennifer White&lt;/author&gt;&lt;author&gt;Cynthia L. Toze&lt;/author&gt;&lt;author&gt;Heather J. Sutherland&lt;/author&gt;&lt;author&gt;David Sanford&lt;/author&gt;&lt;author&gt;Judith Anula Rodrigo&lt;/author&gt;&lt;author&gt;Thomas J. Nevill&lt;/author&gt;&lt;author&gt;Sujaatha Narayanan&lt;/author&gt;&lt;author&gt;Stephen H. Nantel&lt;/author&gt;&lt;author&gt;Florian Kuchenbauer&lt;/author&gt;&lt;author&gt;Kevin A. Hay&lt;/author&gt;&lt;author&gt;Donna L. Forrest&lt;/author&gt;&lt;author&gt;Yasser Abou Mourad&lt;/author&gt;&lt;author&gt;Kevin Song&lt;/author&gt;&lt;author&gt;Maryse Power&lt;/author&gt;&lt;/authors&gt;&lt;/contributors&gt;&lt;titles&gt;&lt;title&gt;Autologous stem cell transplant outcome in classic Hodgkin lymphoma patients in the era of post-transplant brentuximab vedotin consolidation&lt;/title&gt;&lt;secondary-title&gt;Blood&lt;/secondary-title&gt;&lt;/titles&gt;&lt;periodical&gt;&lt;full-title&gt;Blood&lt;/full-title&gt;&lt;/periodical&gt;&lt;pages&gt;3935&lt;/pages&gt;&lt;volume&gt;138&lt;/volume&gt;&lt;num-vols&gt;Supplement 1&lt;/num-vols&gt;&lt;dates&gt;&lt;year&gt;2021&lt;/year&gt;&lt;/dates&gt;&lt;urls&gt;&lt;/urls&gt;&lt;electronic-resource-num&gt;https://doi.org/10.1182/blood-2021-154492&lt;/electronic-resource-num&gt;&lt;/record&gt;&lt;/Cite&gt;&lt;/EndNote&gt;</w:instrText>
            </w:r>
            <w:r w:rsidRPr="0000330F">
              <w:rPr>
                <w:rFonts w:ascii="Times New Roman" w:hAnsi="Times New Roman"/>
              </w:rPr>
              <w:fldChar w:fldCharType="separate"/>
            </w:r>
            <w:r w:rsidR="001A4F24" w:rsidRPr="0000330F">
              <w:rPr>
                <w:rFonts w:ascii="Times New Roman" w:hAnsi="Times New Roman"/>
                <w:noProof/>
              </w:rPr>
              <w:t>(19)</w:t>
            </w:r>
            <w:r w:rsidRPr="0000330F">
              <w:rPr>
                <w:rFonts w:ascii="Times New Roman" w:hAnsi="Times New Roman"/>
              </w:rPr>
              <w:fldChar w:fldCharType="end"/>
            </w:r>
          </w:p>
          <w:p w14:paraId="5ED03879" w14:textId="38214249"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Fernandez 2021 </w:t>
            </w:r>
            <w:r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(6)</w:t>
            </w:r>
            <w:r w:rsidRPr="0000330F">
              <w:rPr>
                <w:rFonts w:ascii="Times New Roman" w:hAnsi="Times New Roman"/>
              </w:rPr>
              <w:fldChar w:fldCharType="end"/>
            </w:r>
          </w:p>
          <w:p w14:paraId="75135D29" w14:textId="2B7ED962"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Kedmi 2021 </w:t>
            </w:r>
            <w:r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(7)</w:t>
            </w:r>
            <w:r w:rsidRPr="0000330F">
              <w:rPr>
                <w:rFonts w:ascii="Times New Roman" w:hAnsi="Times New Roman"/>
              </w:rPr>
              <w:fldChar w:fldCharType="end"/>
            </w:r>
          </w:p>
          <w:p w14:paraId="02E9DA9F" w14:textId="0ED8EB44"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Marouf 2022 </w:t>
            </w:r>
            <w:r w:rsidRPr="0000330F">
              <w:rPr>
                <w:rFonts w:ascii="Times New Roman" w:hAnsi="Times New Roman"/>
              </w:rPr>
              <w:fldChar w:fldCharType="begin">
                <w:fldData xml:space="preserve">PEVuZE5vdGU+PENpdGU+PEF1dGhvcj5NYXJvdWY8L0F1dGhvcj48WWVhcj4yMDIyPC9ZZWFyPjxS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PEVuZE5vdGU+PENpdGU+PEF1dGhvcj5NYXJvdWY8L0F1dGhvcj48WWVhcj4yMDIyPC9ZZWFyPjxS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(8)</w:t>
            </w:r>
            <w:r w:rsidRPr="0000330F">
              <w:rPr>
                <w:rFonts w:ascii="Times New Roman" w:hAnsi="Times New Roman"/>
              </w:rPr>
              <w:fldChar w:fldCharType="end"/>
            </w:r>
          </w:p>
          <w:p w14:paraId="6074A874" w14:textId="27E18196"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Massaro 2022b </w: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(11)</w:t>
            </w:r>
            <w:r w:rsidRPr="0000330F">
              <w:rPr>
                <w:rFonts w:ascii="Times New Roman" w:hAnsi="Times New Roman"/>
              </w:rPr>
              <w:fldChar w:fldCharType="end"/>
            </w:r>
          </w:p>
          <w:p w14:paraId="766F47CD" w14:textId="46536A16"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Michalka 2022 </w:t>
            </w:r>
            <w:r w:rsidRPr="0000330F">
              <w:rPr>
                <w:rFonts w:ascii="Times New Roman" w:hAnsi="Times New Roman"/>
              </w:rPr>
              <w:fldChar w:fldCharType="begin">
                <w:fldData xml:space="preserve">PEVuZE5vdGU+PENpdGU+PEF1dGhvcj5NaWNoYWxrYTwvQXV0aG9yPjxZZWFyPjIwMjI8L1llYXI+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PEVuZE5vdGU+PENpdGU+PEF1dGhvcj5NaWNoYWxrYTwvQXV0aG9yPjxZZWFyPjIwMjI8L1llYXI+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(20)</w:t>
            </w:r>
            <w:r w:rsidRPr="0000330F">
              <w:rPr>
                <w:rFonts w:ascii="Times New Roman" w:hAnsi="Times New Roman"/>
              </w:rPr>
              <w:fldChar w:fldCharType="end"/>
            </w:r>
          </w:p>
          <w:p w14:paraId="26227644" w14:textId="6ECFFDAA"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Damlaj 2023 </w:t>
            </w:r>
            <w:r w:rsidRPr="0000330F">
              <w:rPr>
                <w:rFonts w:ascii="Times New Roman" w:hAnsi="Times New Roman"/>
              </w:rPr>
              <w:fldChar w:fldCharType="begin">
                <w:fldData xml:space="preserve">PEVuZE5vdGU+PENpdGU+PEF1dGhvcj5EYW1sYWo8L0F1dGhvcj48WWVhcj4yMDIzPC9ZZWFyPjxS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PEVuZE5vdGU+PENpdGU+PEF1dGhvcj5EYW1sYWo8L0F1dGhvcj48WWVhcj4yMDIzPC9ZZWFyPjxS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(16)</w:t>
            </w:r>
            <w:r w:rsidRPr="0000330F">
              <w:rPr>
                <w:rFonts w:ascii="Times New Roman" w:hAnsi="Times New Roman"/>
              </w:rPr>
              <w:fldChar w:fldCharType="end"/>
            </w:r>
          </w:p>
          <w:p w14:paraId="131FCCAC" w14:textId="558EEDD2"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Forlenza 2023 </w: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(12)</w:t>
            </w:r>
            <w:r w:rsidRPr="0000330F">
              <w:rPr>
                <w:rFonts w:ascii="Times New Roman" w:hAnsi="Times New Roman"/>
              </w:rPr>
              <w:fldChar w:fldCharType="end"/>
            </w:r>
          </w:p>
          <w:p w14:paraId="45FB9E47" w14:textId="21C2C888"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Martinez 2023 </w:t>
            </w:r>
            <w:r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(14)</w:t>
            </w:r>
            <w:r w:rsidRPr="0000330F">
              <w:rPr>
                <w:rFonts w:ascii="Times New Roman" w:hAnsi="Times New Roman"/>
              </w:rPr>
              <w:fldChar w:fldCharType="end"/>
            </w:r>
          </w:p>
          <w:p w14:paraId="60F3E1AF" w14:textId="388AC267"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Wagner 2023 </w:t>
            </w:r>
            <w:r w:rsidRPr="0000330F">
              <w:rPr>
                <w:rFonts w:ascii="Times New Roman" w:hAnsi="Times New Roman"/>
              </w:rPr>
              <w:fldChar w:fldCharType="begin">
                <w:fldData xml:space="preserve">PEVuZE5vdGU+PENpdGU+PEF1dGhvcj5XYWduZXI8L0F1dGhvcj48WWVhcj4yMDIzPC9ZZWFyPjxS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PEVuZE5vdGU+PENpdGU+PEF1dGhvcj5XYWduZXI8L0F1dGhvcj48WWVhcj4yMDIzPC9ZZWFyPjxS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(15)</w:t>
            </w:r>
            <w:r w:rsidRPr="0000330F">
              <w:rPr>
                <w:rFonts w:ascii="Times New Roman" w:hAnsi="Times New Roman"/>
              </w:rPr>
              <w:fldChar w:fldCharType="end"/>
            </w:r>
          </w:p>
        </w:tc>
        <w:tc>
          <w:tcPr>
            <w:tcW w:w="471" w:type="pct"/>
            <w:tcBorders>
              <w:top w:val="single" w:sz="4" w:space="0" w:color="000000"/>
              <w:left w:val="single" w:sz="4" w:space="0" w:color="000000"/>
              <w:bottom w:val="single" w:sz="4" w:space="0" w:color="000000"/>
              <w:right w:val="single" w:sz="4" w:space="0" w:color="000000"/>
            </w:tcBorders>
          </w:tcPr>
          <w:p w14:paraId="0725D2E4"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&lt;0.001</w:t>
            </w:r>
          </w:p>
        </w:tc>
        <w:tc>
          <w:tcPr>
            <w:tcW w:w="404" w:type="pct"/>
            <w:tcBorders>
              <w:top w:val="single" w:sz="4" w:space="0" w:color="000000"/>
              <w:left w:val="single" w:sz="4" w:space="0" w:color="000000"/>
              <w:bottom w:val="single" w:sz="4" w:space="0" w:color="000000"/>
              <w:right w:val="single" w:sz="4" w:space="0" w:color="000000"/>
            </w:tcBorders>
          </w:tcPr>
          <w:p w14:paraId="51181FE9" w14:textId="17550F38" w:rsidR="005D4C08" w:rsidRPr="0000330F" w:rsidRDefault="005D4C08" w:rsidP="0059634A">
            <w:pPr>
              <w:spacing w:line="480" w:lineRule="auto"/>
              <w:jc w:val="center"/>
              <w:rPr>
                <w:rFonts w:ascii="Times New Roman" w:hAnsi="Times New Roman"/>
              </w:rPr>
            </w:pPr>
            <w:r w:rsidRPr="0000330F">
              <w:rPr>
                <w:rFonts w:ascii="Times New Roman" w:hAnsi="Times New Roman"/>
              </w:rPr>
              <w:t>92</w:t>
            </w:r>
          </w:p>
        </w:tc>
        <w:tc>
          <w:tcPr>
            <w:tcW w:w="757" w:type="pct"/>
            <w:tcBorders>
              <w:top w:val="single" w:sz="4" w:space="0" w:color="000000"/>
              <w:left w:val="single" w:sz="4" w:space="0" w:color="000000"/>
              <w:bottom w:val="single" w:sz="4" w:space="0" w:color="000000"/>
              <w:right w:val="single" w:sz="4" w:space="0" w:color="000000"/>
            </w:tcBorders>
          </w:tcPr>
          <w:p w14:paraId="258D187F"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34.2 (21.8–47.6)*</w:t>
            </w:r>
          </w:p>
        </w:tc>
      </w:tr>
      <w:tr w:rsidR="005D4C08" w:rsidRPr="0000330F" w14:paraId="2A915E5A" w14:textId="77777777" w:rsidTr="005D089E">
        <w:tc>
          <w:tcPr>
            <w:tcW w:w="1161" w:type="pct"/>
            <w:tcBorders>
              <w:top w:val="single" w:sz="4" w:space="0" w:color="000000"/>
              <w:left w:val="single" w:sz="4" w:space="0" w:color="000000"/>
              <w:bottom w:val="single" w:sz="4" w:space="0" w:color="000000"/>
              <w:right w:val="single" w:sz="4" w:space="0" w:color="000000"/>
            </w:tcBorders>
          </w:tcPr>
          <w:p w14:paraId="3A09DE6A" w14:textId="77777777" w:rsidR="005D4C08" w:rsidRPr="0000330F" w:rsidRDefault="005D4C08" w:rsidP="0059634A">
            <w:pPr>
              <w:spacing w:line="480" w:lineRule="auto"/>
              <w:rPr>
                <w:rFonts w:ascii="Times New Roman" w:hAnsi="Times New Roman"/>
              </w:rPr>
            </w:pPr>
            <w:r w:rsidRPr="0000330F">
              <w:rPr>
                <w:rFonts w:ascii="Times New Roman" w:hAnsi="Times New Roman"/>
              </w:rPr>
              <w:t>Neutropenia</w:t>
            </w:r>
          </w:p>
        </w:tc>
        <w:tc>
          <w:tcPr>
            <w:tcW w:w="515" w:type="pct"/>
            <w:tcBorders>
              <w:top w:val="single" w:sz="4" w:space="0" w:color="000000"/>
              <w:left w:val="single" w:sz="4" w:space="0" w:color="000000"/>
              <w:bottom w:val="single" w:sz="4" w:space="0" w:color="000000"/>
              <w:right w:val="single" w:sz="4" w:space="0" w:color="000000"/>
            </w:tcBorders>
          </w:tcPr>
          <w:p w14:paraId="27A65F0D" w14:textId="77777777" w:rsidR="005D4C08" w:rsidRPr="0000330F" w:rsidDel="00935F25" w:rsidRDefault="005D4C08" w:rsidP="0059634A">
            <w:pPr>
              <w:spacing w:line="480" w:lineRule="auto"/>
              <w:jc w:val="center"/>
              <w:rPr>
                <w:rFonts w:ascii="Times New Roman" w:hAnsi="Times New Roman"/>
              </w:rPr>
            </w:pPr>
            <w:r w:rsidRPr="0000330F">
              <w:rPr>
                <w:rFonts w:ascii="Times New Roman" w:hAnsi="Times New Roman"/>
              </w:rPr>
              <w:t>11</w:t>
            </w:r>
          </w:p>
        </w:tc>
        <w:tc>
          <w:tcPr>
            <w:tcW w:w="515" w:type="pct"/>
            <w:tcBorders>
              <w:top w:val="single" w:sz="4" w:space="0" w:color="000000"/>
              <w:left w:val="single" w:sz="4" w:space="0" w:color="000000"/>
              <w:bottom w:val="single" w:sz="4" w:space="0" w:color="000000"/>
              <w:right w:val="single" w:sz="4" w:space="0" w:color="000000"/>
            </w:tcBorders>
          </w:tcPr>
          <w:p w14:paraId="349947B2"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532</w:t>
            </w:r>
          </w:p>
        </w:tc>
        <w:tc>
          <w:tcPr>
            <w:tcW w:w="1177" w:type="pct"/>
            <w:tcBorders>
              <w:top w:val="single" w:sz="4" w:space="0" w:color="000000"/>
              <w:left w:val="single" w:sz="4" w:space="0" w:color="000000"/>
              <w:bottom w:val="single" w:sz="4" w:space="0" w:color="000000"/>
              <w:right w:val="single" w:sz="4" w:space="0" w:color="000000"/>
            </w:tcBorders>
          </w:tcPr>
          <w:p w14:paraId="7760468F" w14:textId="01C21150"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Flerlage 2019 </w:t>
            </w:r>
            <w:r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w:t>
            </w:r>
            <w:r w:rsidRPr="0000330F">
              <w:rPr>
                <w:rFonts w:ascii="Times New Roman" w:hAnsi="Times New Roman"/>
              </w:rPr>
              <w:fldChar w:fldCharType="end"/>
            </w:r>
          </w:p>
          <w:p w14:paraId="437FE66B" w14:textId="142D8CE2"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(5)</w:t>
            </w:r>
            <w:r w:rsidRPr="0000330F">
              <w:rPr>
                <w:rFonts w:ascii="Times New Roman" w:hAnsi="Times New Roman"/>
              </w:rPr>
              <w:fldChar w:fldCharType="end"/>
            </w:r>
          </w:p>
          <w:p w14:paraId="1CB76420" w14:textId="5302DF24"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Fernandez 2021 </w:t>
            </w:r>
            <w:r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(6)</w:t>
            </w:r>
            <w:r w:rsidRPr="0000330F">
              <w:rPr>
                <w:rFonts w:ascii="Times New Roman" w:hAnsi="Times New Roman"/>
              </w:rPr>
              <w:fldChar w:fldCharType="end"/>
            </w:r>
          </w:p>
          <w:p w14:paraId="4288DD84" w14:textId="1A2A8C98"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Kedmi 2021 </w:t>
            </w:r>
            <w:r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(7)</w:t>
            </w:r>
            <w:r w:rsidRPr="0000330F">
              <w:rPr>
                <w:rFonts w:ascii="Times New Roman" w:hAnsi="Times New Roman"/>
              </w:rPr>
              <w:fldChar w:fldCharType="end"/>
            </w:r>
          </w:p>
          <w:p w14:paraId="17A6EC25" w14:textId="6A46A762"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Massaro 2022a </w:t>
            </w:r>
            <w:r w:rsidRPr="0000330F">
              <w:rPr>
                <w:rFonts w:ascii="Times New Roman" w:hAnsi="Times New Roman"/>
              </w:rPr>
              <w:fldChar w:fldCharType="begin"/>
            </w:r>
            <w:r w:rsidR="001A4F24" w:rsidRPr="0000330F">
              <w:rPr>
                <w:rFonts w:ascii="Times New Roman" w:hAnsi="Times New Roman"/>
              </w:rPr>
              <w:instrText xml:space="preserve"> ADDIN EN.CITE &lt;EndNote&gt;&lt;Cite&gt;&lt;Author&gt;Massaro&lt;/Author&gt;&lt;Year&gt;2022&lt;/Year&gt;&lt;RecNum&gt;26&lt;/RecNum&gt;&lt;DisplayText&gt;(10)&lt;/DisplayText&gt;&lt;record&gt;&lt;rec-number&gt;26&lt;/rec-number&gt;&lt;foreign-keys&gt;&lt;key app="EN" db-id="r29rsw5vdpepvde9rf555s58fdrx0sx9xwaf" timestamp="1711340804"&gt;26&lt;/key&gt;&lt;/foreign-keys&gt;&lt;ref-type name="Journal Article"&gt;17&lt;/ref-type&gt;&lt;contributors&gt;&lt;authors&gt;&lt;author&gt;Massaro, F.&lt;/author&gt;&lt;author&gt;Meuleman, N.&lt;/author&gt;&lt;author&gt;Bron, D.&lt;/author&gt;&lt;author&gt;Vercruyssen, M.&lt;/author&gt;&lt;author&gt;Maerevoet, M.&lt;/author&gt;&lt;/authors&gt;&lt;/contributors&gt;&lt;auth-address&gt;Department of Haematology, Institut Jules Bordet (ULB), 1070 Brussels, Belgium.&amp;#xD;PhD Program in Clinical and Experimental Medicine, University of Modena and Reggio Emilia, 41121 Modena, Italy.&lt;/auth-address&gt;&lt;titles&gt;&lt;title&gt;Brentuximab vedotin and pembrolizumab combination in patients with relapsed/refractory Hodgkin lymphoma: A single-centre retrospective analysis&lt;/title&gt;&lt;secondary-title&gt;Cancers (Basel)&lt;/secondary-title&gt;&lt;/titles&gt;&lt;periodical&gt;&lt;full-title&gt;Cancers (Basel)&lt;/full-title&gt;&lt;/periodical&gt;&lt;volume&gt;14&lt;/volume&gt;&lt;number&gt;4&lt;/number&gt;&lt;edition&gt;2022/02/26&lt;/edition&gt;&lt;keywords&gt;&lt;keyword&gt;Hodgkin lymphoma&lt;/keyword&gt;&lt;keyword&gt;antibody-drug conjugate&lt;/keyword&gt;&lt;keyword&gt;autologous stem cell transplantation&lt;/keyword&gt;&lt;keyword&gt;brentuximab vedotin&lt;/keyword&gt;&lt;keyword&gt;immune checkpoint inhibition&lt;/keyword&gt;&lt;keyword&gt;pembrolizumab&lt;/keyword&gt;&lt;keyword&gt;salvage therapy&lt;/keyword&gt;&lt;/keywords&gt;&lt;dates&gt;&lt;year&gt;2022&lt;/year&gt;&lt;pub-dates&gt;&lt;date&gt;Feb 15&lt;/date&gt;&lt;/pub-dates&gt;&lt;/dates&gt;&lt;isbn&gt;2072-6694 (Print)&amp;#xD;2072-6694 (Electronic)&amp;#xD;2072-6694 (Linking)&lt;/isbn&gt;&lt;accession-num&gt;35205729&lt;/accession-num&gt;&lt;urls&gt;&lt;related-urls&gt;&lt;url&gt;https://www.ncbi.nlm.nih.gov/pubmed/35205729&lt;/url&gt;&lt;/related-urls&gt;&lt;/urls&gt;&lt;custom2&gt;PMC8869808&lt;/custom2&gt;&lt;electronic-resource-num&gt;10.3390/cancers14040982&lt;/electronic-resource-num&gt;&lt;/record&gt;&lt;/Cite&gt;&lt;/EndNote&gt;</w:instrText>
            </w:r>
            <w:r w:rsidRPr="0000330F">
              <w:rPr>
                <w:rFonts w:ascii="Times New Roman" w:hAnsi="Times New Roman"/>
              </w:rPr>
              <w:fldChar w:fldCharType="separate"/>
            </w:r>
            <w:r w:rsidR="001A4F24" w:rsidRPr="0000330F">
              <w:rPr>
                <w:rFonts w:ascii="Times New Roman" w:hAnsi="Times New Roman"/>
                <w:noProof/>
              </w:rPr>
              <w:t>(10)</w:t>
            </w:r>
            <w:r w:rsidRPr="0000330F">
              <w:rPr>
                <w:rFonts w:ascii="Times New Roman" w:hAnsi="Times New Roman"/>
              </w:rPr>
              <w:fldChar w:fldCharType="end"/>
            </w:r>
          </w:p>
          <w:p w14:paraId="79BDFD16" w14:textId="21118768"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Massaro 2022b </w: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(11)</w:t>
            </w:r>
            <w:r w:rsidRPr="0000330F">
              <w:rPr>
                <w:rFonts w:ascii="Times New Roman" w:hAnsi="Times New Roman"/>
              </w:rPr>
              <w:fldChar w:fldCharType="end"/>
            </w:r>
          </w:p>
          <w:p w14:paraId="08A3374C" w14:textId="2B67E626"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Michalka 2022 </w:t>
            </w:r>
            <w:r w:rsidRPr="0000330F">
              <w:rPr>
                <w:rFonts w:ascii="Times New Roman" w:hAnsi="Times New Roman"/>
              </w:rPr>
              <w:fldChar w:fldCharType="begin">
                <w:fldData xml:space="preserve">PEVuZE5vdGU+PENpdGU+PEF1dGhvcj5NaWNoYWxrYTwvQXV0aG9yPjxZZWFyPjIwMjI8L1llYXI+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PEVuZE5vdGU+PENpdGU+PEF1dGhvcj5NaWNoYWxrYTwvQXV0aG9yPjxZZWFyPjIwMjI8L1llYXI+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(20)</w:t>
            </w:r>
            <w:r w:rsidRPr="0000330F">
              <w:rPr>
                <w:rFonts w:ascii="Times New Roman" w:hAnsi="Times New Roman"/>
              </w:rPr>
              <w:fldChar w:fldCharType="end"/>
            </w:r>
          </w:p>
          <w:p w14:paraId="788D0D49" w14:textId="2F949FF3"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Damlaj 2023 </w:t>
            </w:r>
            <w:r w:rsidRPr="0000330F">
              <w:rPr>
                <w:rFonts w:ascii="Times New Roman" w:hAnsi="Times New Roman"/>
              </w:rPr>
              <w:fldChar w:fldCharType="begin">
                <w:fldData xml:space="preserve">PEVuZE5vdGU+PENpdGU+PEF1dGhvcj5EYW1sYWo8L0F1dGhvcj48WWVhcj4yMDIzPC9ZZWFyPjxS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PEVuZE5vdGU+PENpdGU+PEF1dGhvcj5EYW1sYWo8L0F1dGhvcj48WWVhcj4yMDIzPC9ZZWFyPjxS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(16)</w:t>
            </w:r>
            <w:r w:rsidRPr="0000330F">
              <w:rPr>
                <w:rFonts w:ascii="Times New Roman" w:hAnsi="Times New Roman"/>
              </w:rPr>
              <w:fldChar w:fldCharType="end"/>
            </w:r>
          </w:p>
          <w:p w14:paraId="5643AFF1" w14:textId="05BF4E65"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Forlenza 2023 </w: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(12)</w:t>
            </w:r>
            <w:r w:rsidRPr="0000330F">
              <w:rPr>
                <w:rFonts w:ascii="Times New Roman" w:hAnsi="Times New Roman"/>
              </w:rPr>
              <w:fldChar w:fldCharType="end"/>
            </w:r>
          </w:p>
          <w:p w14:paraId="7DC1854B" w14:textId="7925991A"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Martinez 2023 </w:t>
            </w:r>
            <w:r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(14)</w:t>
            </w:r>
            <w:r w:rsidRPr="0000330F">
              <w:rPr>
                <w:rFonts w:ascii="Times New Roman" w:hAnsi="Times New Roman"/>
              </w:rPr>
              <w:fldChar w:fldCharType="end"/>
            </w:r>
          </w:p>
          <w:p w14:paraId="042378CC" w14:textId="135A647F" w:rsidR="005D4C08" w:rsidRPr="0000330F" w:rsidRDefault="005D4C08" w:rsidP="0059634A">
            <w:pPr>
              <w:spacing w:line="480" w:lineRule="auto"/>
              <w:jc w:val="center"/>
              <w:rPr>
                <w:rFonts w:ascii="Times New Roman" w:hAnsi="Times New Roman"/>
              </w:rPr>
            </w:pPr>
            <w:r w:rsidRPr="0000330F">
              <w:rPr>
                <w:rFonts w:ascii="Times New Roman" w:hAnsi="Times New Roman"/>
              </w:rPr>
              <w:lastRenderedPageBreak/>
              <w:t xml:space="preserve">Wagner 2023 </w:t>
            </w:r>
            <w:r w:rsidRPr="0000330F">
              <w:rPr>
                <w:rFonts w:ascii="Times New Roman" w:hAnsi="Times New Roman"/>
              </w:rPr>
              <w:fldChar w:fldCharType="begin">
                <w:fldData xml:space="preserve">PEVuZE5vdGU+PENpdGU+PEF1dGhvcj5XYWduZXI8L0F1dGhvcj48WWVhcj4yMDIzPC9ZZWFyPjxS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PEVuZE5vdGU+PENpdGU+PEF1dGhvcj5XYWduZXI8L0F1dGhvcj48WWVhcj4yMDIzPC9ZZWFyPjxS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(15)</w:t>
            </w:r>
            <w:r w:rsidRPr="0000330F">
              <w:rPr>
                <w:rFonts w:ascii="Times New Roman" w:hAnsi="Times New Roman"/>
              </w:rPr>
              <w:fldChar w:fldCharType="end"/>
            </w:r>
          </w:p>
        </w:tc>
        <w:tc>
          <w:tcPr>
            <w:tcW w:w="471" w:type="pct"/>
            <w:tcBorders>
              <w:top w:val="single" w:sz="4" w:space="0" w:color="000000"/>
              <w:left w:val="single" w:sz="4" w:space="0" w:color="000000"/>
              <w:bottom w:val="single" w:sz="4" w:space="0" w:color="000000"/>
              <w:right w:val="single" w:sz="4" w:space="0" w:color="000000"/>
            </w:tcBorders>
          </w:tcPr>
          <w:p w14:paraId="5FDDE8F9" w14:textId="77777777" w:rsidR="005D4C08" w:rsidRPr="0000330F" w:rsidDel="00935F25" w:rsidRDefault="005D4C08" w:rsidP="0059634A">
            <w:pPr>
              <w:spacing w:line="480" w:lineRule="auto"/>
              <w:jc w:val="center"/>
              <w:rPr>
                <w:rFonts w:ascii="Times New Roman" w:hAnsi="Times New Roman"/>
              </w:rPr>
            </w:pPr>
            <w:r w:rsidRPr="0000330F">
              <w:rPr>
                <w:rFonts w:ascii="Times New Roman" w:hAnsi="Times New Roman"/>
              </w:rPr>
              <w:lastRenderedPageBreak/>
              <w:t>&lt;0.001</w:t>
            </w:r>
          </w:p>
        </w:tc>
        <w:tc>
          <w:tcPr>
            <w:tcW w:w="404" w:type="pct"/>
            <w:tcBorders>
              <w:top w:val="single" w:sz="4" w:space="0" w:color="000000"/>
              <w:left w:val="single" w:sz="4" w:space="0" w:color="000000"/>
              <w:bottom w:val="single" w:sz="4" w:space="0" w:color="000000"/>
              <w:right w:val="single" w:sz="4" w:space="0" w:color="000000"/>
            </w:tcBorders>
          </w:tcPr>
          <w:p w14:paraId="5F3F8181" w14:textId="70748E04" w:rsidR="005D4C08" w:rsidRPr="0000330F" w:rsidDel="00935F25" w:rsidRDefault="005D4C08" w:rsidP="0059634A">
            <w:pPr>
              <w:spacing w:line="480" w:lineRule="auto"/>
              <w:jc w:val="center"/>
              <w:rPr>
                <w:rFonts w:ascii="Times New Roman" w:hAnsi="Times New Roman"/>
              </w:rPr>
            </w:pPr>
            <w:r w:rsidRPr="0000330F">
              <w:rPr>
                <w:rFonts w:ascii="Times New Roman" w:hAnsi="Times New Roman"/>
              </w:rPr>
              <w:t>92</w:t>
            </w:r>
          </w:p>
        </w:tc>
        <w:tc>
          <w:tcPr>
            <w:tcW w:w="757" w:type="pct"/>
            <w:tcBorders>
              <w:top w:val="single" w:sz="4" w:space="0" w:color="000000"/>
              <w:left w:val="single" w:sz="4" w:space="0" w:color="000000"/>
              <w:bottom w:val="single" w:sz="4" w:space="0" w:color="000000"/>
              <w:right w:val="single" w:sz="4" w:space="0" w:color="000000"/>
            </w:tcBorders>
          </w:tcPr>
          <w:p w14:paraId="22582508"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20.2 (7.6–36.2)*</w:t>
            </w:r>
          </w:p>
        </w:tc>
      </w:tr>
      <w:tr w:rsidR="005D4C08" w:rsidRPr="0000330F" w14:paraId="21E8C338" w14:textId="77777777" w:rsidTr="005D089E">
        <w:tc>
          <w:tcPr>
            <w:tcW w:w="1161" w:type="pct"/>
            <w:tcBorders>
              <w:top w:val="single" w:sz="4" w:space="0" w:color="000000"/>
              <w:left w:val="single" w:sz="4" w:space="0" w:color="000000"/>
              <w:bottom w:val="single" w:sz="4" w:space="0" w:color="000000"/>
              <w:right w:val="single" w:sz="4" w:space="0" w:color="000000"/>
            </w:tcBorders>
          </w:tcPr>
          <w:p w14:paraId="25DD703F" w14:textId="77777777" w:rsidR="005D4C08" w:rsidRPr="0000330F" w:rsidRDefault="005D4C08" w:rsidP="0059634A">
            <w:pPr>
              <w:spacing w:line="480" w:lineRule="auto"/>
              <w:rPr>
                <w:rFonts w:ascii="Times New Roman" w:hAnsi="Times New Roman"/>
              </w:rPr>
            </w:pPr>
            <w:r w:rsidRPr="0000330F">
              <w:rPr>
                <w:rFonts w:ascii="Times New Roman" w:hAnsi="Times New Roman"/>
              </w:rPr>
              <w:t>Infections</w:t>
            </w:r>
          </w:p>
        </w:tc>
        <w:tc>
          <w:tcPr>
            <w:tcW w:w="515" w:type="pct"/>
            <w:tcBorders>
              <w:top w:val="single" w:sz="4" w:space="0" w:color="000000"/>
              <w:left w:val="single" w:sz="4" w:space="0" w:color="000000"/>
              <w:bottom w:val="single" w:sz="4" w:space="0" w:color="000000"/>
              <w:right w:val="single" w:sz="4" w:space="0" w:color="000000"/>
            </w:tcBorders>
          </w:tcPr>
          <w:p w14:paraId="3B27FAA7"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8</w:t>
            </w:r>
          </w:p>
        </w:tc>
        <w:tc>
          <w:tcPr>
            <w:tcW w:w="515" w:type="pct"/>
            <w:tcBorders>
              <w:top w:val="single" w:sz="4" w:space="0" w:color="000000"/>
              <w:left w:val="single" w:sz="4" w:space="0" w:color="000000"/>
              <w:bottom w:val="single" w:sz="4" w:space="0" w:color="000000"/>
              <w:right w:val="single" w:sz="4" w:space="0" w:color="000000"/>
            </w:tcBorders>
          </w:tcPr>
          <w:p w14:paraId="07C7A360"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452</w:t>
            </w:r>
          </w:p>
        </w:tc>
        <w:tc>
          <w:tcPr>
            <w:tcW w:w="1177" w:type="pct"/>
            <w:tcBorders>
              <w:top w:val="single" w:sz="4" w:space="0" w:color="000000"/>
              <w:left w:val="single" w:sz="4" w:space="0" w:color="000000"/>
              <w:bottom w:val="single" w:sz="4" w:space="0" w:color="000000"/>
              <w:right w:val="single" w:sz="4" w:space="0" w:color="000000"/>
            </w:tcBorders>
          </w:tcPr>
          <w:p w14:paraId="10D35107" w14:textId="40B6BE30"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Flerlage 2019 </w:t>
            </w:r>
            <w:r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w:t>
            </w:r>
            <w:r w:rsidRPr="0000330F">
              <w:rPr>
                <w:rFonts w:ascii="Times New Roman" w:hAnsi="Times New Roman"/>
              </w:rPr>
              <w:fldChar w:fldCharType="end"/>
            </w:r>
          </w:p>
          <w:p w14:paraId="15D82108" w14:textId="44FA2418"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(5)</w:t>
            </w:r>
            <w:r w:rsidRPr="0000330F">
              <w:rPr>
                <w:rFonts w:ascii="Times New Roman" w:hAnsi="Times New Roman"/>
              </w:rPr>
              <w:fldChar w:fldCharType="end"/>
            </w:r>
          </w:p>
          <w:p w14:paraId="1F77FF2F" w14:textId="7132F356"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Fernandez 2021 </w:t>
            </w:r>
            <w:r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(6)</w:t>
            </w:r>
            <w:r w:rsidRPr="0000330F">
              <w:rPr>
                <w:rFonts w:ascii="Times New Roman" w:hAnsi="Times New Roman"/>
              </w:rPr>
              <w:fldChar w:fldCharType="end"/>
            </w:r>
          </w:p>
          <w:p w14:paraId="5985684B" w14:textId="7132BA0F"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Kedmi 2021 </w:t>
            </w:r>
            <w:r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(7)</w:t>
            </w:r>
            <w:r w:rsidRPr="0000330F">
              <w:rPr>
                <w:rFonts w:ascii="Times New Roman" w:hAnsi="Times New Roman"/>
              </w:rPr>
              <w:fldChar w:fldCharType="end"/>
            </w:r>
          </w:p>
          <w:p w14:paraId="6DFEE441" w14:textId="025599E2"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Massaro 2022b </w: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(11)</w:t>
            </w:r>
            <w:r w:rsidRPr="0000330F">
              <w:rPr>
                <w:rFonts w:ascii="Times New Roman" w:hAnsi="Times New Roman"/>
              </w:rPr>
              <w:fldChar w:fldCharType="end"/>
            </w:r>
          </w:p>
          <w:p w14:paraId="668777BD" w14:textId="32F574A0"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Forlenza 2023 </w: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(12)</w:t>
            </w:r>
            <w:r w:rsidRPr="0000330F">
              <w:rPr>
                <w:rFonts w:ascii="Times New Roman" w:hAnsi="Times New Roman"/>
              </w:rPr>
              <w:fldChar w:fldCharType="end"/>
            </w:r>
          </w:p>
          <w:p w14:paraId="76097DAD" w14:textId="0B04A064"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Martinez 2023 </w:t>
            </w:r>
            <w:r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(14)</w:t>
            </w:r>
            <w:r w:rsidRPr="0000330F">
              <w:rPr>
                <w:rFonts w:ascii="Times New Roman" w:hAnsi="Times New Roman"/>
              </w:rPr>
              <w:fldChar w:fldCharType="end"/>
            </w:r>
          </w:p>
          <w:p w14:paraId="652744E4" w14:textId="669F4080"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Wagner 2023 </w:t>
            </w:r>
            <w:r w:rsidRPr="0000330F">
              <w:rPr>
                <w:rFonts w:ascii="Times New Roman" w:hAnsi="Times New Roman"/>
              </w:rPr>
              <w:fldChar w:fldCharType="begin">
                <w:fldData xml:space="preserve">PEVuZE5vdGU+PENpdGU+PEF1dGhvcj5XYWduZXI8L0F1dGhvcj48WWVhcj4yMDIzPC9ZZWFyPjxS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PEVuZE5vdGU+PENpdGU+PEF1dGhvcj5XYWduZXI8L0F1dGhvcj48WWVhcj4yMDIzPC9ZZWFyPjxS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(15)</w:t>
            </w:r>
            <w:r w:rsidRPr="0000330F">
              <w:rPr>
                <w:rFonts w:ascii="Times New Roman" w:hAnsi="Times New Roman"/>
              </w:rPr>
              <w:fldChar w:fldCharType="end"/>
            </w:r>
          </w:p>
        </w:tc>
        <w:tc>
          <w:tcPr>
            <w:tcW w:w="471" w:type="pct"/>
            <w:tcBorders>
              <w:top w:val="single" w:sz="4" w:space="0" w:color="000000"/>
              <w:left w:val="single" w:sz="4" w:space="0" w:color="000000"/>
              <w:bottom w:val="single" w:sz="4" w:space="0" w:color="000000"/>
              <w:right w:val="single" w:sz="4" w:space="0" w:color="000000"/>
            </w:tcBorders>
          </w:tcPr>
          <w:p w14:paraId="2E8AC029"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&lt;0.001</w:t>
            </w:r>
          </w:p>
        </w:tc>
        <w:tc>
          <w:tcPr>
            <w:tcW w:w="404" w:type="pct"/>
            <w:tcBorders>
              <w:top w:val="single" w:sz="4" w:space="0" w:color="000000"/>
              <w:left w:val="single" w:sz="4" w:space="0" w:color="000000"/>
              <w:bottom w:val="single" w:sz="4" w:space="0" w:color="000000"/>
              <w:right w:val="single" w:sz="4" w:space="0" w:color="000000"/>
            </w:tcBorders>
          </w:tcPr>
          <w:p w14:paraId="1BFABCDD" w14:textId="44DE682F" w:rsidR="005D4C08" w:rsidRPr="0000330F" w:rsidRDefault="005D4C08" w:rsidP="0059634A">
            <w:pPr>
              <w:spacing w:line="480" w:lineRule="auto"/>
              <w:jc w:val="center"/>
              <w:rPr>
                <w:rFonts w:ascii="Times New Roman" w:hAnsi="Times New Roman"/>
              </w:rPr>
            </w:pPr>
            <w:r w:rsidRPr="0000330F">
              <w:rPr>
                <w:rFonts w:ascii="Times New Roman" w:hAnsi="Times New Roman"/>
              </w:rPr>
              <w:t>84</w:t>
            </w:r>
          </w:p>
        </w:tc>
        <w:tc>
          <w:tcPr>
            <w:tcW w:w="757" w:type="pct"/>
            <w:tcBorders>
              <w:top w:val="single" w:sz="4" w:space="0" w:color="000000"/>
              <w:left w:val="single" w:sz="4" w:space="0" w:color="000000"/>
              <w:bottom w:val="single" w:sz="4" w:space="0" w:color="000000"/>
              <w:right w:val="single" w:sz="4" w:space="0" w:color="000000"/>
            </w:tcBorders>
          </w:tcPr>
          <w:p w14:paraId="7D2C2733"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2.7 (0.0–10.0)*</w:t>
            </w:r>
          </w:p>
        </w:tc>
      </w:tr>
      <w:tr w:rsidR="005D4C08" w:rsidRPr="0000330F" w14:paraId="2E4ACB11" w14:textId="77777777" w:rsidTr="005D089E">
        <w:tc>
          <w:tcPr>
            <w:tcW w:w="1161" w:type="pct"/>
            <w:tcBorders>
              <w:top w:val="single" w:sz="4" w:space="0" w:color="000000"/>
              <w:left w:val="single" w:sz="4" w:space="0" w:color="000000"/>
              <w:bottom w:val="single" w:sz="4" w:space="0" w:color="000000"/>
              <w:right w:val="single" w:sz="4" w:space="0" w:color="000000"/>
            </w:tcBorders>
          </w:tcPr>
          <w:p w14:paraId="79960033" w14:textId="77777777" w:rsidR="005D4C08" w:rsidRPr="0000330F" w:rsidRDefault="005D4C08" w:rsidP="0059634A">
            <w:pPr>
              <w:spacing w:line="480" w:lineRule="auto"/>
              <w:rPr>
                <w:rFonts w:ascii="Times New Roman" w:hAnsi="Times New Roman"/>
              </w:rPr>
            </w:pPr>
            <w:r w:rsidRPr="0000330F">
              <w:rPr>
                <w:rFonts w:ascii="Times New Roman" w:hAnsi="Times New Roman"/>
              </w:rPr>
              <w:t>Thrombocytopenia</w:t>
            </w:r>
          </w:p>
        </w:tc>
        <w:tc>
          <w:tcPr>
            <w:tcW w:w="515" w:type="pct"/>
            <w:tcBorders>
              <w:top w:val="single" w:sz="4" w:space="0" w:color="000000"/>
              <w:left w:val="single" w:sz="4" w:space="0" w:color="000000"/>
              <w:bottom w:val="single" w:sz="4" w:space="0" w:color="000000"/>
              <w:right w:val="single" w:sz="4" w:space="0" w:color="000000"/>
            </w:tcBorders>
          </w:tcPr>
          <w:p w14:paraId="0A92A1F6"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7</w:t>
            </w:r>
          </w:p>
        </w:tc>
        <w:tc>
          <w:tcPr>
            <w:tcW w:w="515" w:type="pct"/>
            <w:tcBorders>
              <w:top w:val="single" w:sz="4" w:space="0" w:color="000000"/>
              <w:left w:val="single" w:sz="4" w:space="0" w:color="000000"/>
              <w:bottom w:val="single" w:sz="4" w:space="0" w:color="000000"/>
              <w:right w:val="single" w:sz="4" w:space="0" w:color="000000"/>
            </w:tcBorders>
          </w:tcPr>
          <w:p w14:paraId="365C108B"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272</w:t>
            </w:r>
          </w:p>
        </w:tc>
        <w:tc>
          <w:tcPr>
            <w:tcW w:w="1177" w:type="pct"/>
            <w:tcBorders>
              <w:top w:val="single" w:sz="4" w:space="0" w:color="000000"/>
              <w:left w:val="single" w:sz="4" w:space="0" w:color="000000"/>
              <w:bottom w:val="single" w:sz="4" w:space="0" w:color="000000"/>
              <w:right w:val="single" w:sz="4" w:space="0" w:color="000000"/>
            </w:tcBorders>
          </w:tcPr>
          <w:p w14:paraId="04F3647D" w14:textId="7DD9CB40"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Flerlage 2019 </w:t>
            </w:r>
            <w:r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w:t>
            </w:r>
            <w:r w:rsidRPr="0000330F">
              <w:rPr>
                <w:rFonts w:ascii="Times New Roman" w:hAnsi="Times New Roman"/>
              </w:rPr>
              <w:fldChar w:fldCharType="end"/>
            </w:r>
          </w:p>
          <w:p w14:paraId="0862C789" w14:textId="771D7432"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(5)</w:t>
            </w:r>
            <w:r w:rsidRPr="0000330F">
              <w:rPr>
                <w:rFonts w:ascii="Times New Roman" w:hAnsi="Times New Roman"/>
              </w:rPr>
              <w:fldChar w:fldCharType="end"/>
            </w:r>
          </w:p>
          <w:p w14:paraId="508D881E" w14:textId="4688DED5"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Fernandez 2021 </w:t>
            </w:r>
            <w:r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(6)</w:t>
            </w:r>
            <w:r w:rsidRPr="0000330F">
              <w:rPr>
                <w:rFonts w:ascii="Times New Roman" w:hAnsi="Times New Roman"/>
              </w:rPr>
              <w:fldChar w:fldCharType="end"/>
            </w:r>
          </w:p>
          <w:p w14:paraId="60ABCD53" w14:textId="79CFE42A"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Kedmi 2021 </w:t>
            </w:r>
            <w:r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(7)</w:t>
            </w:r>
            <w:r w:rsidRPr="0000330F">
              <w:rPr>
                <w:rFonts w:ascii="Times New Roman" w:hAnsi="Times New Roman"/>
              </w:rPr>
              <w:fldChar w:fldCharType="end"/>
            </w:r>
          </w:p>
          <w:p w14:paraId="39F0CE9B" w14:textId="4C80E1D2"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Massaro 2022b </w: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(11)</w:t>
            </w:r>
            <w:r w:rsidRPr="0000330F">
              <w:rPr>
                <w:rFonts w:ascii="Times New Roman" w:hAnsi="Times New Roman"/>
              </w:rPr>
              <w:fldChar w:fldCharType="end"/>
            </w:r>
          </w:p>
          <w:p w14:paraId="6632E7E6" w14:textId="26AF962B"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Forlenza 2023 </w: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(12)</w:t>
            </w:r>
            <w:r w:rsidRPr="0000330F">
              <w:rPr>
                <w:rFonts w:ascii="Times New Roman" w:hAnsi="Times New Roman"/>
              </w:rPr>
              <w:fldChar w:fldCharType="end"/>
            </w:r>
          </w:p>
          <w:p w14:paraId="49F7495B" w14:textId="0E270538"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Martinez 2023 </w:t>
            </w:r>
            <w:r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(14)</w:t>
            </w:r>
            <w:r w:rsidRPr="0000330F">
              <w:rPr>
                <w:rFonts w:ascii="Times New Roman" w:hAnsi="Times New Roman"/>
              </w:rPr>
              <w:fldChar w:fldCharType="end"/>
            </w:r>
          </w:p>
        </w:tc>
        <w:tc>
          <w:tcPr>
            <w:tcW w:w="471" w:type="pct"/>
            <w:tcBorders>
              <w:top w:val="single" w:sz="4" w:space="0" w:color="000000"/>
              <w:left w:val="single" w:sz="4" w:space="0" w:color="000000"/>
              <w:bottom w:val="single" w:sz="4" w:space="0" w:color="000000"/>
              <w:right w:val="single" w:sz="4" w:space="0" w:color="000000"/>
            </w:tcBorders>
          </w:tcPr>
          <w:p w14:paraId="2EC609FE"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0.01</w:t>
            </w:r>
          </w:p>
        </w:tc>
        <w:tc>
          <w:tcPr>
            <w:tcW w:w="404" w:type="pct"/>
            <w:tcBorders>
              <w:top w:val="single" w:sz="4" w:space="0" w:color="000000"/>
              <w:left w:val="single" w:sz="4" w:space="0" w:color="000000"/>
              <w:bottom w:val="single" w:sz="4" w:space="0" w:color="000000"/>
              <w:right w:val="single" w:sz="4" w:space="0" w:color="000000"/>
            </w:tcBorders>
          </w:tcPr>
          <w:p w14:paraId="7E7A1841" w14:textId="7368FC94" w:rsidR="005D4C08" w:rsidRPr="0000330F" w:rsidRDefault="005D4C08" w:rsidP="0059634A">
            <w:pPr>
              <w:spacing w:line="480" w:lineRule="auto"/>
              <w:jc w:val="center"/>
              <w:rPr>
                <w:rFonts w:ascii="Times New Roman" w:hAnsi="Times New Roman"/>
              </w:rPr>
            </w:pPr>
            <w:r w:rsidRPr="0000330F">
              <w:rPr>
                <w:rFonts w:ascii="Times New Roman" w:hAnsi="Times New Roman"/>
              </w:rPr>
              <w:t>64</w:t>
            </w:r>
          </w:p>
        </w:tc>
        <w:tc>
          <w:tcPr>
            <w:tcW w:w="757" w:type="pct"/>
            <w:tcBorders>
              <w:top w:val="single" w:sz="4" w:space="0" w:color="000000"/>
              <w:left w:val="single" w:sz="4" w:space="0" w:color="000000"/>
              <w:bottom w:val="single" w:sz="4" w:space="0" w:color="000000"/>
              <w:right w:val="single" w:sz="4" w:space="0" w:color="000000"/>
            </w:tcBorders>
          </w:tcPr>
          <w:p w14:paraId="2D0184A7"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1.3 (0.0–6.0)*</w:t>
            </w:r>
          </w:p>
        </w:tc>
      </w:tr>
      <w:tr w:rsidR="005D4C08" w:rsidRPr="0000330F" w14:paraId="5FF53D04" w14:textId="77777777" w:rsidTr="005D089E">
        <w:tc>
          <w:tcPr>
            <w:tcW w:w="1161" w:type="pct"/>
            <w:tcBorders>
              <w:top w:val="single" w:sz="4" w:space="0" w:color="000000"/>
              <w:left w:val="single" w:sz="4" w:space="0" w:color="000000"/>
              <w:bottom w:val="single" w:sz="4" w:space="0" w:color="000000"/>
              <w:right w:val="single" w:sz="4" w:space="0" w:color="000000"/>
            </w:tcBorders>
          </w:tcPr>
          <w:p w14:paraId="065D2133" w14:textId="77777777" w:rsidR="005D4C08" w:rsidRPr="0000330F" w:rsidRDefault="005D4C08" w:rsidP="0059634A">
            <w:pPr>
              <w:spacing w:line="480" w:lineRule="auto"/>
              <w:rPr>
                <w:rFonts w:ascii="Times New Roman" w:hAnsi="Times New Roman"/>
              </w:rPr>
            </w:pPr>
            <w:r w:rsidRPr="0000330F">
              <w:rPr>
                <w:rFonts w:ascii="Times New Roman" w:hAnsi="Times New Roman"/>
              </w:rPr>
              <w:t>Anemia</w:t>
            </w:r>
          </w:p>
        </w:tc>
        <w:tc>
          <w:tcPr>
            <w:tcW w:w="515" w:type="pct"/>
            <w:tcBorders>
              <w:top w:val="single" w:sz="4" w:space="0" w:color="000000"/>
              <w:left w:val="single" w:sz="4" w:space="0" w:color="000000"/>
              <w:bottom w:val="single" w:sz="4" w:space="0" w:color="000000"/>
              <w:right w:val="single" w:sz="4" w:space="0" w:color="000000"/>
            </w:tcBorders>
          </w:tcPr>
          <w:p w14:paraId="3DCF42B9" w14:textId="77777777" w:rsidR="005D4C08" w:rsidRPr="0000330F" w:rsidDel="00935F25" w:rsidRDefault="005D4C08" w:rsidP="0059634A">
            <w:pPr>
              <w:spacing w:line="480" w:lineRule="auto"/>
              <w:jc w:val="center"/>
              <w:rPr>
                <w:rFonts w:ascii="Times New Roman" w:hAnsi="Times New Roman"/>
              </w:rPr>
            </w:pPr>
            <w:r w:rsidRPr="0000330F">
              <w:rPr>
                <w:rFonts w:ascii="Times New Roman" w:hAnsi="Times New Roman"/>
              </w:rPr>
              <w:t>8</w:t>
            </w:r>
          </w:p>
        </w:tc>
        <w:tc>
          <w:tcPr>
            <w:tcW w:w="515" w:type="pct"/>
            <w:tcBorders>
              <w:top w:val="single" w:sz="4" w:space="0" w:color="000000"/>
              <w:left w:val="single" w:sz="4" w:space="0" w:color="000000"/>
              <w:bottom w:val="single" w:sz="4" w:space="0" w:color="000000"/>
              <w:right w:val="single" w:sz="4" w:space="0" w:color="000000"/>
            </w:tcBorders>
          </w:tcPr>
          <w:p w14:paraId="533F7897"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282</w:t>
            </w:r>
          </w:p>
        </w:tc>
        <w:tc>
          <w:tcPr>
            <w:tcW w:w="1177" w:type="pct"/>
            <w:tcBorders>
              <w:top w:val="single" w:sz="4" w:space="0" w:color="000000"/>
              <w:left w:val="single" w:sz="4" w:space="0" w:color="000000"/>
              <w:bottom w:val="single" w:sz="4" w:space="0" w:color="000000"/>
              <w:right w:val="single" w:sz="4" w:space="0" w:color="000000"/>
            </w:tcBorders>
          </w:tcPr>
          <w:p w14:paraId="45021A56" w14:textId="20019035"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Flerlage 2019 </w:t>
            </w:r>
            <w:r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w:t>
            </w:r>
            <w:r w:rsidRPr="0000330F">
              <w:rPr>
                <w:rFonts w:ascii="Times New Roman" w:hAnsi="Times New Roman"/>
              </w:rPr>
              <w:fldChar w:fldCharType="end"/>
            </w:r>
          </w:p>
          <w:p w14:paraId="7CB93B24" w14:textId="72CC7441"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Sakellari 2019 </w:t>
            </w:r>
            <w:r w:rsidRPr="0000330F">
              <w:rPr>
                <w:rFonts w:ascii="Times New Roman" w:hAnsi="Times New Roman"/>
              </w:rPr>
              <w:fldChar w:fldCharType="begin">
                <w:fldData xml:space="preserve">PEVuZE5vdGU+PENpdGU+PEF1dGhvcj5TYWtlbGxhcmk8L0F1dGhvcj48WWVhcj4yMDE5PC9ZZWFy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PEVuZE5vdGU+PENpdGU+PEF1dGhvcj5TYWtlbGxhcmk8L0F1dGhvcj48WWVhcj4yMDE5PC9ZZWFy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(2)</w:t>
            </w:r>
            <w:r w:rsidRPr="0000330F">
              <w:rPr>
                <w:rFonts w:ascii="Times New Roman" w:hAnsi="Times New Roman"/>
              </w:rPr>
              <w:fldChar w:fldCharType="end"/>
            </w:r>
          </w:p>
          <w:p w14:paraId="691ED57A" w14:textId="09A069AA"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(5)</w:t>
            </w:r>
            <w:r w:rsidRPr="0000330F">
              <w:rPr>
                <w:rFonts w:ascii="Times New Roman" w:hAnsi="Times New Roman"/>
              </w:rPr>
              <w:fldChar w:fldCharType="end"/>
            </w:r>
          </w:p>
          <w:p w14:paraId="5EF09DD5" w14:textId="7EFE3581"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Fernandez 2021 </w:t>
            </w:r>
            <w:r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(6)</w:t>
            </w:r>
            <w:r w:rsidRPr="0000330F">
              <w:rPr>
                <w:rFonts w:ascii="Times New Roman" w:hAnsi="Times New Roman"/>
              </w:rPr>
              <w:fldChar w:fldCharType="end"/>
            </w:r>
          </w:p>
          <w:p w14:paraId="4FE3DF87" w14:textId="6B6B1844"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Kedmi 2021 </w:t>
            </w:r>
            <w:r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(7)</w:t>
            </w:r>
            <w:r w:rsidRPr="0000330F">
              <w:rPr>
                <w:rFonts w:ascii="Times New Roman" w:hAnsi="Times New Roman"/>
              </w:rPr>
              <w:fldChar w:fldCharType="end"/>
            </w:r>
          </w:p>
          <w:p w14:paraId="74030E23" w14:textId="6763846E"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Massaro 2022b </w: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(11)</w:t>
            </w:r>
            <w:r w:rsidRPr="0000330F">
              <w:rPr>
                <w:rFonts w:ascii="Times New Roman" w:hAnsi="Times New Roman"/>
              </w:rPr>
              <w:fldChar w:fldCharType="end"/>
            </w:r>
          </w:p>
          <w:p w14:paraId="34425B96" w14:textId="0A15ACF1"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Forlenza 2023 </w: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(12)</w:t>
            </w:r>
            <w:r w:rsidRPr="0000330F">
              <w:rPr>
                <w:rFonts w:ascii="Times New Roman" w:hAnsi="Times New Roman"/>
              </w:rPr>
              <w:fldChar w:fldCharType="end"/>
            </w:r>
          </w:p>
          <w:p w14:paraId="70C06188" w14:textId="58363902"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Martinez 2023 </w:t>
            </w:r>
            <w:r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(14)</w:t>
            </w:r>
            <w:r w:rsidRPr="0000330F">
              <w:rPr>
                <w:rFonts w:ascii="Times New Roman" w:hAnsi="Times New Roman"/>
              </w:rPr>
              <w:fldChar w:fldCharType="end"/>
            </w:r>
          </w:p>
        </w:tc>
        <w:tc>
          <w:tcPr>
            <w:tcW w:w="471" w:type="pct"/>
            <w:tcBorders>
              <w:top w:val="single" w:sz="4" w:space="0" w:color="000000"/>
              <w:left w:val="single" w:sz="4" w:space="0" w:color="000000"/>
              <w:bottom w:val="single" w:sz="4" w:space="0" w:color="000000"/>
              <w:right w:val="single" w:sz="4" w:space="0" w:color="000000"/>
            </w:tcBorders>
          </w:tcPr>
          <w:p w14:paraId="1F6A88A8" w14:textId="77777777" w:rsidR="005D4C08" w:rsidRPr="0000330F" w:rsidDel="00935F25" w:rsidRDefault="005D4C08" w:rsidP="0059634A">
            <w:pPr>
              <w:spacing w:line="480" w:lineRule="auto"/>
              <w:jc w:val="center"/>
              <w:rPr>
                <w:rFonts w:ascii="Times New Roman" w:hAnsi="Times New Roman"/>
              </w:rPr>
            </w:pPr>
            <w:r w:rsidRPr="0000330F">
              <w:rPr>
                <w:rFonts w:ascii="Times New Roman" w:hAnsi="Times New Roman"/>
              </w:rPr>
              <w:t>0.05</w:t>
            </w:r>
          </w:p>
        </w:tc>
        <w:tc>
          <w:tcPr>
            <w:tcW w:w="404" w:type="pct"/>
            <w:tcBorders>
              <w:top w:val="single" w:sz="4" w:space="0" w:color="000000"/>
              <w:left w:val="single" w:sz="4" w:space="0" w:color="000000"/>
              <w:bottom w:val="single" w:sz="4" w:space="0" w:color="000000"/>
              <w:right w:val="single" w:sz="4" w:space="0" w:color="000000"/>
            </w:tcBorders>
          </w:tcPr>
          <w:p w14:paraId="55095E63" w14:textId="1DAE9C00" w:rsidR="005D4C08" w:rsidRPr="0000330F" w:rsidDel="00935F25" w:rsidRDefault="005D4C08" w:rsidP="0059634A">
            <w:pPr>
              <w:spacing w:line="480" w:lineRule="auto"/>
              <w:jc w:val="center"/>
              <w:rPr>
                <w:rFonts w:ascii="Times New Roman" w:hAnsi="Times New Roman"/>
              </w:rPr>
            </w:pPr>
            <w:r w:rsidRPr="0000330F">
              <w:rPr>
                <w:rFonts w:ascii="Times New Roman" w:hAnsi="Times New Roman"/>
              </w:rPr>
              <w:t>50</w:t>
            </w:r>
          </w:p>
        </w:tc>
        <w:tc>
          <w:tcPr>
            <w:tcW w:w="757" w:type="pct"/>
            <w:tcBorders>
              <w:top w:val="single" w:sz="4" w:space="0" w:color="000000"/>
              <w:left w:val="single" w:sz="4" w:space="0" w:color="000000"/>
              <w:bottom w:val="single" w:sz="4" w:space="0" w:color="000000"/>
              <w:right w:val="single" w:sz="4" w:space="0" w:color="000000"/>
            </w:tcBorders>
          </w:tcPr>
          <w:p w14:paraId="6376CF22"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1.0 (0.0–5.0)*</w:t>
            </w:r>
          </w:p>
        </w:tc>
      </w:tr>
      <w:tr w:rsidR="005D4C08" w:rsidRPr="0000330F" w14:paraId="20310A7C" w14:textId="77777777" w:rsidTr="005D089E">
        <w:tc>
          <w:tcPr>
            <w:tcW w:w="1161" w:type="pct"/>
            <w:tcBorders>
              <w:top w:val="single" w:sz="4" w:space="0" w:color="000000"/>
              <w:left w:val="single" w:sz="4" w:space="0" w:color="000000"/>
              <w:bottom w:val="single" w:sz="4" w:space="0" w:color="000000"/>
              <w:right w:val="single" w:sz="4" w:space="0" w:color="000000"/>
            </w:tcBorders>
          </w:tcPr>
          <w:p w14:paraId="5E32B158" w14:textId="77777777" w:rsidR="005D4C08" w:rsidRPr="0000330F" w:rsidRDefault="005D4C08" w:rsidP="0059634A">
            <w:pPr>
              <w:spacing w:line="480" w:lineRule="auto"/>
              <w:rPr>
                <w:rFonts w:ascii="Times New Roman" w:hAnsi="Times New Roman"/>
              </w:rPr>
            </w:pPr>
            <w:r w:rsidRPr="0000330F">
              <w:rPr>
                <w:rFonts w:ascii="Times New Roman" w:hAnsi="Times New Roman"/>
              </w:rPr>
              <w:t>Fatigue</w:t>
            </w:r>
          </w:p>
        </w:tc>
        <w:tc>
          <w:tcPr>
            <w:tcW w:w="515" w:type="pct"/>
            <w:tcBorders>
              <w:top w:val="single" w:sz="4" w:space="0" w:color="000000"/>
              <w:left w:val="single" w:sz="4" w:space="0" w:color="000000"/>
              <w:bottom w:val="single" w:sz="4" w:space="0" w:color="000000"/>
              <w:right w:val="single" w:sz="4" w:space="0" w:color="000000"/>
            </w:tcBorders>
          </w:tcPr>
          <w:p w14:paraId="59CA7693"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7</w:t>
            </w:r>
          </w:p>
        </w:tc>
        <w:tc>
          <w:tcPr>
            <w:tcW w:w="515" w:type="pct"/>
            <w:tcBorders>
              <w:top w:val="single" w:sz="4" w:space="0" w:color="000000"/>
              <w:left w:val="single" w:sz="4" w:space="0" w:color="000000"/>
              <w:bottom w:val="single" w:sz="4" w:space="0" w:color="000000"/>
              <w:right w:val="single" w:sz="4" w:space="0" w:color="000000"/>
            </w:tcBorders>
          </w:tcPr>
          <w:p w14:paraId="4733DE09"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325</w:t>
            </w:r>
          </w:p>
        </w:tc>
        <w:tc>
          <w:tcPr>
            <w:tcW w:w="1177" w:type="pct"/>
            <w:tcBorders>
              <w:top w:val="single" w:sz="4" w:space="0" w:color="000000"/>
              <w:left w:val="single" w:sz="4" w:space="0" w:color="000000"/>
              <w:bottom w:val="single" w:sz="4" w:space="0" w:color="000000"/>
              <w:right w:val="single" w:sz="4" w:space="0" w:color="000000"/>
            </w:tcBorders>
          </w:tcPr>
          <w:p w14:paraId="2BD9EA0B" w14:textId="02428AD1"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Flerlage 2019 </w:t>
            </w:r>
            <w:r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w:t>
            </w:r>
            <w:r w:rsidRPr="0000330F">
              <w:rPr>
                <w:rFonts w:ascii="Times New Roman" w:hAnsi="Times New Roman"/>
              </w:rPr>
              <w:fldChar w:fldCharType="end"/>
            </w:r>
          </w:p>
          <w:p w14:paraId="61F47B9D" w14:textId="01F34D56"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Patiño 2019 </w:t>
            </w:r>
            <w:r w:rsidRPr="0000330F">
              <w:rPr>
                <w:rFonts w:ascii="Times New Roman" w:hAnsi="Times New Roman"/>
              </w:rPr>
              <w:fldChar w:fldCharType="begin"/>
            </w:r>
            <w:r w:rsidR="001A4F24" w:rsidRPr="0000330F">
              <w:rPr>
                <w:rFonts w:ascii="Times New Roman" w:hAnsi="Times New Roman"/>
              </w:rPr>
              <w:instrText xml:space="preserve"> ADDIN EN.CITE &lt;EndNote&gt;&lt;Cite&gt;&lt;Author&gt;Patiño&lt;/Author&gt;&lt;Year&gt;2019&lt;/Year&gt;&lt;RecNum&gt;37&lt;/RecNum&gt;&lt;DisplayText&gt;(18)&lt;/DisplayText&gt;&lt;record&gt;&lt;rec-number&gt;37&lt;/rec-number&gt;&lt;foreign-keys&gt;&lt;key app="EN" db-id="r29rsw5vdpepvde9rf555s58fdrx0sx9xwaf" timestamp="1711428234"&gt;37&lt;/key&gt;&lt;/foreign-keys&gt;&lt;ref-type name="Journal Article"&gt;17&lt;/ref-type&gt;&lt;contributors&gt;&lt;authors&gt;&lt;author&gt;Bonell Patiño&lt;/author&gt;&lt;author&gt;Cristina Acon-Solano&lt;/author&gt;&lt;author&gt;Mario Pereira&lt;/author&gt;&lt;author&gt;Leonardo Enciso-Olivera&lt;/author&gt;&lt;author&gt;Diana Otero-de la Hoz&lt;/author&gt;&lt;author&gt;Humberto Martínez Cordero&lt;/author&gt;&lt;author&gt;Paola Spirko&lt;/author&gt;&lt;author&gt;Julio Solano-Vega&lt;/author&gt;&lt;author&gt;Mónica Arévalo-Zambrano&lt;/author&gt;&lt;author&gt;Ulrike Heider&lt;/author&gt;&lt;author&gt;Alejandro Ruiz-Patiño&lt;/author&gt;&lt;author&gt;Claudia Lucia Sossa&lt;/author&gt;&lt;author&gt;Angela María Peña&lt;/author&gt;&lt;author&gt;Claudia Marcela Chalela&lt;/author&gt;&lt;author&gt;Amado Karduss&lt;/author&gt;&lt;author&gt;Guillermo León-Basantes&lt;/author&gt;&lt;author&gt;Virginia Abello&lt;/author&gt;&lt;author&gt;Daniel Lorenzo Espinosa&lt;/author&gt;&lt;author&gt;Paola Guerrero&lt;/author&gt;&lt;author&gt;Alvaro Guerrero&lt;/author&gt;&lt;author&gt;Juan Manuel Herrera&lt;/author&gt;&lt;author&gt;Monica Osuna&lt;/author&gt;&lt;author&gt;Ivan Perdomo&lt;/author&gt;&lt;author&gt;Carmen Rosales&lt;/author&gt;&lt;author&gt;Paola Omaña&lt;/author&gt;&lt;author&gt;Natalia Villarroya&lt;/author&gt;&lt;author&gt;Víctor Rodriguez-Sanjuan&lt;/author&gt;&lt;author&gt;Jose Sandoval-Sus&lt;/author&gt;&lt;/authors&gt;&lt;/contributors&gt;&lt;titles&gt;&lt;title&gt;Brentuximab vedotin as consolidation therapy post hematopoietic stem cell transplantation for patients with relapsed or refractory Hodgkin lymphoma: A real world analysis of the Colombian experience&lt;/title&gt;&lt;secondary-title&gt;Blood&lt;/secondary-title&gt;&lt;/titles&gt;&lt;periodical&gt;&lt;full-title&gt;Blood&lt;/full-title&gt;&lt;/periodical&gt;&lt;pages&gt;5275&lt;/pages&gt;&lt;volume&gt;134&lt;/volume&gt;&lt;num-vols&gt;Supplement_1&lt;/num-vols&gt;&lt;dates&gt;&lt;year&gt;2019&lt;/year&gt;&lt;/dates&gt;&lt;urls&gt;&lt;/urls&gt;&lt;electronic-resource-num&gt;https://doi.org/10.1182/blood-2019-129295&lt;/electronic-resource-num&gt;&lt;/record&gt;&lt;/Cite&gt;&lt;/EndNote&gt;</w:instrText>
            </w:r>
            <w:r w:rsidRPr="0000330F">
              <w:rPr>
                <w:rFonts w:ascii="Times New Roman" w:hAnsi="Times New Roman"/>
              </w:rPr>
              <w:fldChar w:fldCharType="separate"/>
            </w:r>
            <w:r w:rsidR="001A4F24" w:rsidRPr="0000330F">
              <w:rPr>
                <w:rFonts w:ascii="Times New Roman" w:hAnsi="Times New Roman"/>
                <w:noProof/>
              </w:rPr>
              <w:t>(18)</w:t>
            </w:r>
            <w:r w:rsidRPr="0000330F">
              <w:rPr>
                <w:rFonts w:ascii="Times New Roman" w:hAnsi="Times New Roman"/>
              </w:rPr>
              <w:fldChar w:fldCharType="end"/>
            </w:r>
          </w:p>
          <w:p w14:paraId="7B372B25" w14:textId="47EF5AFA"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(5)</w:t>
            </w:r>
            <w:r w:rsidRPr="0000330F">
              <w:rPr>
                <w:rFonts w:ascii="Times New Roman" w:hAnsi="Times New Roman"/>
              </w:rPr>
              <w:fldChar w:fldCharType="end"/>
            </w:r>
          </w:p>
          <w:p w14:paraId="0E7F26FA" w14:textId="13F312B5"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Fernandez 2021 </w:t>
            </w:r>
            <w:r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(6)</w:t>
            </w:r>
            <w:r w:rsidRPr="0000330F">
              <w:rPr>
                <w:rFonts w:ascii="Times New Roman" w:hAnsi="Times New Roman"/>
              </w:rPr>
              <w:fldChar w:fldCharType="end"/>
            </w:r>
          </w:p>
          <w:p w14:paraId="3F06F41A" w14:textId="58977F95"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Kedmi 2021 </w:t>
            </w:r>
            <w:r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(7)</w:t>
            </w:r>
            <w:r w:rsidRPr="0000330F">
              <w:rPr>
                <w:rFonts w:ascii="Times New Roman" w:hAnsi="Times New Roman"/>
              </w:rPr>
              <w:fldChar w:fldCharType="end"/>
            </w:r>
          </w:p>
          <w:p w14:paraId="08CF5487" w14:textId="7F751D1A"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Massaro 2022b </w: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(11)</w:t>
            </w:r>
            <w:r w:rsidRPr="0000330F">
              <w:rPr>
                <w:rFonts w:ascii="Times New Roman" w:hAnsi="Times New Roman"/>
              </w:rPr>
              <w:fldChar w:fldCharType="end"/>
            </w:r>
          </w:p>
          <w:p w14:paraId="14EA72AC" w14:textId="36A6B6E4" w:rsidR="005D4C08" w:rsidRPr="0000330F" w:rsidRDefault="005D4C08" w:rsidP="0059634A">
            <w:pPr>
              <w:spacing w:line="480" w:lineRule="auto"/>
              <w:jc w:val="center"/>
              <w:rPr>
                <w:rFonts w:ascii="Times New Roman" w:hAnsi="Times New Roman"/>
              </w:rPr>
            </w:pPr>
            <w:r w:rsidRPr="0000330F">
              <w:rPr>
                <w:rFonts w:ascii="Times New Roman" w:hAnsi="Times New Roman"/>
              </w:rPr>
              <w:lastRenderedPageBreak/>
              <w:t xml:space="preserve">Forlenza 2023 </w: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(12)</w:t>
            </w:r>
            <w:r w:rsidRPr="0000330F">
              <w:rPr>
                <w:rFonts w:ascii="Times New Roman" w:hAnsi="Times New Roman"/>
              </w:rPr>
              <w:fldChar w:fldCharType="end"/>
            </w:r>
          </w:p>
        </w:tc>
        <w:tc>
          <w:tcPr>
            <w:tcW w:w="471" w:type="pct"/>
            <w:tcBorders>
              <w:top w:val="single" w:sz="4" w:space="0" w:color="000000"/>
              <w:left w:val="single" w:sz="4" w:space="0" w:color="000000"/>
              <w:bottom w:val="single" w:sz="4" w:space="0" w:color="000000"/>
              <w:right w:val="single" w:sz="4" w:space="0" w:color="000000"/>
            </w:tcBorders>
          </w:tcPr>
          <w:p w14:paraId="013DE9BC"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lastRenderedPageBreak/>
              <w:t>0.01</w:t>
            </w:r>
          </w:p>
        </w:tc>
        <w:tc>
          <w:tcPr>
            <w:tcW w:w="404" w:type="pct"/>
            <w:tcBorders>
              <w:top w:val="single" w:sz="4" w:space="0" w:color="000000"/>
              <w:left w:val="single" w:sz="4" w:space="0" w:color="000000"/>
              <w:bottom w:val="single" w:sz="4" w:space="0" w:color="000000"/>
              <w:right w:val="single" w:sz="4" w:space="0" w:color="000000"/>
            </w:tcBorders>
          </w:tcPr>
          <w:p w14:paraId="3F3C7C15" w14:textId="1E8BD5F1" w:rsidR="005D4C08" w:rsidRPr="0000330F" w:rsidRDefault="005D4C08" w:rsidP="0059634A">
            <w:pPr>
              <w:spacing w:line="480" w:lineRule="auto"/>
              <w:jc w:val="center"/>
              <w:rPr>
                <w:rFonts w:ascii="Times New Roman" w:hAnsi="Times New Roman"/>
              </w:rPr>
            </w:pPr>
            <w:r w:rsidRPr="0000330F">
              <w:rPr>
                <w:rFonts w:ascii="Times New Roman" w:hAnsi="Times New Roman"/>
              </w:rPr>
              <w:t>65</w:t>
            </w:r>
          </w:p>
        </w:tc>
        <w:tc>
          <w:tcPr>
            <w:tcW w:w="757" w:type="pct"/>
            <w:tcBorders>
              <w:top w:val="single" w:sz="4" w:space="0" w:color="000000"/>
              <w:left w:val="single" w:sz="4" w:space="0" w:color="000000"/>
              <w:bottom w:val="single" w:sz="4" w:space="0" w:color="000000"/>
              <w:right w:val="single" w:sz="4" w:space="0" w:color="000000"/>
            </w:tcBorders>
          </w:tcPr>
          <w:p w14:paraId="0E71009C"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0.7 (0.0–5.0)*</w:t>
            </w:r>
          </w:p>
        </w:tc>
      </w:tr>
      <w:tr w:rsidR="005D4C08" w:rsidRPr="0000330F" w14:paraId="1143D06B" w14:textId="77777777" w:rsidTr="005D089E">
        <w:tc>
          <w:tcPr>
            <w:tcW w:w="1161" w:type="pct"/>
            <w:tcBorders>
              <w:top w:val="single" w:sz="4" w:space="0" w:color="000000"/>
              <w:left w:val="single" w:sz="4" w:space="0" w:color="000000"/>
              <w:bottom w:val="single" w:sz="4" w:space="0" w:color="000000"/>
              <w:right w:val="single" w:sz="4" w:space="0" w:color="000000"/>
            </w:tcBorders>
          </w:tcPr>
          <w:p w14:paraId="146BF82A" w14:textId="77777777" w:rsidR="005D4C08" w:rsidRPr="0000330F" w:rsidRDefault="005D4C08" w:rsidP="0059634A">
            <w:pPr>
              <w:spacing w:line="480" w:lineRule="auto"/>
              <w:rPr>
                <w:rFonts w:ascii="Times New Roman" w:hAnsi="Times New Roman"/>
              </w:rPr>
            </w:pPr>
            <w:r w:rsidRPr="0000330F">
              <w:rPr>
                <w:rFonts w:ascii="Times New Roman" w:hAnsi="Times New Roman"/>
              </w:rPr>
              <w:t>Nausea/vomiting</w:t>
            </w:r>
          </w:p>
        </w:tc>
        <w:tc>
          <w:tcPr>
            <w:tcW w:w="515" w:type="pct"/>
            <w:tcBorders>
              <w:top w:val="single" w:sz="4" w:space="0" w:color="000000"/>
              <w:left w:val="single" w:sz="4" w:space="0" w:color="000000"/>
              <w:bottom w:val="single" w:sz="4" w:space="0" w:color="000000"/>
              <w:right w:val="single" w:sz="4" w:space="0" w:color="000000"/>
            </w:tcBorders>
          </w:tcPr>
          <w:p w14:paraId="0D1C10D1"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7</w:t>
            </w:r>
          </w:p>
        </w:tc>
        <w:tc>
          <w:tcPr>
            <w:tcW w:w="515" w:type="pct"/>
            <w:tcBorders>
              <w:top w:val="single" w:sz="4" w:space="0" w:color="000000"/>
              <w:left w:val="single" w:sz="4" w:space="0" w:color="000000"/>
              <w:bottom w:val="single" w:sz="4" w:space="0" w:color="000000"/>
              <w:right w:val="single" w:sz="4" w:space="0" w:color="000000"/>
            </w:tcBorders>
          </w:tcPr>
          <w:p w14:paraId="08BDE630"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334</w:t>
            </w:r>
          </w:p>
        </w:tc>
        <w:tc>
          <w:tcPr>
            <w:tcW w:w="1177" w:type="pct"/>
            <w:tcBorders>
              <w:top w:val="single" w:sz="4" w:space="0" w:color="000000"/>
              <w:left w:val="single" w:sz="4" w:space="0" w:color="000000"/>
              <w:bottom w:val="single" w:sz="4" w:space="0" w:color="000000"/>
              <w:right w:val="single" w:sz="4" w:space="0" w:color="000000"/>
            </w:tcBorders>
          </w:tcPr>
          <w:p w14:paraId="7834851E" w14:textId="54B0DD1B"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Flerlage 2019 </w:t>
            </w:r>
            <w:r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w:t>
            </w:r>
            <w:r w:rsidRPr="0000330F">
              <w:rPr>
                <w:rFonts w:ascii="Times New Roman" w:hAnsi="Times New Roman"/>
              </w:rPr>
              <w:fldChar w:fldCharType="end"/>
            </w:r>
          </w:p>
          <w:p w14:paraId="11E3CD42" w14:textId="1D1887DB"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(5)</w:t>
            </w:r>
            <w:r w:rsidRPr="0000330F">
              <w:rPr>
                <w:rFonts w:ascii="Times New Roman" w:hAnsi="Times New Roman"/>
              </w:rPr>
              <w:fldChar w:fldCharType="end"/>
            </w:r>
          </w:p>
          <w:p w14:paraId="6B460C1B" w14:textId="10A28A15"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Fernandez 2021 </w:t>
            </w:r>
            <w:r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(6)</w:t>
            </w:r>
            <w:r w:rsidRPr="0000330F">
              <w:rPr>
                <w:rFonts w:ascii="Times New Roman" w:hAnsi="Times New Roman"/>
              </w:rPr>
              <w:fldChar w:fldCharType="end"/>
            </w:r>
          </w:p>
          <w:p w14:paraId="794B4B4F" w14:textId="4F9A0318"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Kedmi 2021 </w:t>
            </w:r>
            <w:r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(7)</w:t>
            </w:r>
            <w:r w:rsidRPr="0000330F">
              <w:rPr>
                <w:rFonts w:ascii="Times New Roman" w:hAnsi="Times New Roman"/>
              </w:rPr>
              <w:fldChar w:fldCharType="end"/>
            </w:r>
          </w:p>
          <w:p w14:paraId="58951E4B" w14:textId="7EC57A75"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Massaro 2022b </w: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(11)</w:t>
            </w:r>
            <w:r w:rsidRPr="0000330F">
              <w:rPr>
                <w:rFonts w:ascii="Times New Roman" w:hAnsi="Times New Roman"/>
              </w:rPr>
              <w:fldChar w:fldCharType="end"/>
            </w:r>
          </w:p>
          <w:p w14:paraId="6BB8022E" w14:textId="34D71E2A"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Forlenza 2023 </w: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(12)</w:t>
            </w:r>
            <w:r w:rsidRPr="0000330F">
              <w:rPr>
                <w:rFonts w:ascii="Times New Roman" w:hAnsi="Times New Roman"/>
              </w:rPr>
              <w:fldChar w:fldCharType="end"/>
            </w:r>
          </w:p>
          <w:p w14:paraId="0D387DE0" w14:textId="45E17440"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Martinez 2023 </w:t>
            </w:r>
            <w:r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(14)</w:t>
            </w:r>
            <w:r w:rsidRPr="0000330F">
              <w:rPr>
                <w:rFonts w:ascii="Times New Roman" w:hAnsi="Times New Roman"/>
              </w:rPr>
              <w:fldChar w:fldCharType="end"/>
            </w:r>
          </w:p>
        </w:tc>
        <w:tc>
          <w:tcPr>
            <w:tcW w:w="471" w:type="pct"/>
            <w:tcBorders>
              <w:top w:val="single" w:sz="4" w:space="0" w:color="000000"/>
              <w:left w:val="single" w:sz="4" w:space="0" w:color="000000"/>
              <w:bottom w:val="single" w:sz="4" w:space="0" w:color="000000"/>
              <w:right w:val="single" w:sz="4" w:space="0" w:color="000000"/>
            </w:tcBorders>
          </w:tcPr>
          <w:p w14:paraId="4B41A1DD"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0.01</w:t>
            </w:r>
          </w:p>
        </w:tc>
        <w:tc>
          <w:tcPr>
            <w:tcW w:w="404" w:type="pct"/>
            <w:tcBorders>
              <w:top w:val="single" w:sz="4" w:space="0" w:color="000000"/>
              <w:left w:val="single" w:sz="4" w:space="0" w:color="000000"/>
              <w:bottom w:val="single" w:sz="4" w:space="0" w:color="000000"/>
              <w:right w:val="single" w:sz="4" w:space="0" w:color="000000"/>
            </w:tcBorders>
          </w:tcPr>
          <w:p w14:paraId="2FEB6A90" w14:textId="109CECD7" w:rsidR="005D4C08" w:rsidRPr="0000330F" w:rsidRDefault="005D4C08" w:rsidP="0059634A">
            <w:pPr>
              <w:spacing w:line="480" w:lineRule="auto"/>
              <w:jc w:val="center"/>
              <w:rPr>
                <w:rFonts w:ascii="Times New Roman" w:hAnsi="Times New Roman"/>
              </w:rPr>
            </w:pPr>
            <w:r w:rsidRPr="0000330F">
              <w:rPr>
                <w:rFonts w:ascii="Times New Roman" w:hAnsi="Times New Roman"/>
              </w:rPr>
              <w:t>65</w:t>
            </w:r>
          </w:p>
        </w:tc>
        <w:tc>
          <w:tcPr>
            <w:tcW w:w="757" w:type="pct"/>
            <w:tcBorders>
              <w:top w:val="single" w:sz="4" w:space="0" w:color="000000"/>
              <w:left w:val="single" w:sz="4" w:space="0" w:color="000000"/>
              <w:bottom w:val="single" w:sz="4" w:space="0" w:color="000000"/>
              <w:right w:val="single" w:sz="4" w:space="0" w:color="000000"/>
            </w:tcBorders>
          </w:tcPr>
          <w:p w14:paraId="7563D087"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0.6 (0.0–5.0)*</w:t>
            </w:r>
          </w:p>
        </w:tc>
      </w:tr>
      <w:tr w:rsidR="005D4C08" w:rsidRPr="0000330F" w14:paraId="142BAD0B" w14:textId="77777777" w:rsidTr="005D089E">
        <w:tc>
          <w:tcPr>
            <w:tcW w:w="1161" w:type="pct"/>
            <w:tcBorders>
              <w:top w:val="single" w:sz="4" w:space="0" w:color="000000"/>
              <w:left w:val="single" w:sz="4" w:space="0" w:color="000000"/>
              <w:bottom w:val="single" w:sz="4" w:space="0" w:color="000000"/>
              <w:right w:val="single" w:sz="4" w:space="0" w:color="000000"/>
            </w:tcBorders>
          </w:tcPr>
          <w:p w14:paraId="719F58A2" w14:textId="77777777" w:rsidR="005D4C08" w:rsidRPr="0000330F" w:rsidRDefault="005D4C08" w:rsidP="0059634A">
            <w:pPr>
              <w:spacing w:line="480" w:lineRule="auto"/>
              <w:rPr>
                <w:rFonts w:ascii="Times New Roman" w:hAnsi="Times New Roman"/>
              </w:rPr>
            </w:pPr>
            <w:r w:rsidRPr="0000330F">
              <w:rPr>
                <w:rFonts w:ascii="Times New Roman" w:hAnsi="Times New Roman"/>
              </w:rPr>
              <w:t>Pulmonary toxicity</w:t>
            </w:r>
          </w:p>
        </w:tc>
        <w:tc>
          <w:tcPr>
            <w:tcW w:w="515" w:type="pct"/>
            <w:tcBorders>
              <w:top w:val="single" w:sz="4" w:space="0" w:color="000000"/>
              <w:left w:val="single" w:sz="4" w:space="0" w:color="000000"/>
              <w:bottom w:val="single" w:sz="4" w:space="0" w:color="000000"/>
              <w:right w:val="single" w:sz="4" w:space="0" w:color="000000"/>
            </w:tcBorders>
          </w:tcPr>
          <w:p w14:paraId="09182ECC"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6</w:t>
            </w:r>
          </w:p>
        </w:tc>
        <w:tc>
          <w:tcPr>
            <w:tcW w:w="515" w:type="pct"/>
            <w:tcBorders>
              <w:top w:val="single" w:sz="4" w:space="0" w:color="000000"/>
              <w:left w:val="single" w:sz="4" w:space="0" w:color="000000"/>
              <w:bottom w:val="single" w:sz="4" w:space="0" w:color="000000"/>
              <w:right w:val="single" w:sz="4" w:space="0" w:color="000000"/>
            </w:tcBorders>
          </w:tcPr>
          <w:p w14:paraId="7FC809F8"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272</w:t>
            </w:r>
          </w:p>
        </w:tc>
        <w:tc>
          <w:tcPr>
            <w:tcW w:w="1177" w:type="pct"/>
            <w:tcBorders>
              <w:top w:val="single" w:sz="4" w:space="0" w:color="000000"/>
              <w:left w:val="single" w:sz="4" w:space="0" w:color="000000"/>
              <w:bottom w:val="single" w:sz="4" w:space="0" w:color="000000"/>
              <w:right w:val="single" w:sz="4" w:space="0" w:color="000000"/>
            </w:tcBorders>
          </w:tcPr>
          <w:p w14:paraId="38336256" w14:textId="2AE61B1E"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Flerlage 2019 </w:t>
            </w:r>
            <w:r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w:t>
            </w:r>
            <w:r w:rsidRPr="0000330F">
              <w:rPr>
                <w:rFonts w:ascii="Times New Roman" w:hAnsi="Times New Roman"/>
              </w:rPr>
              <w:fldChar w:fldCharType="end"/>
            </w:r>
          </w:p>
          <w:p w14:paraId="26503ECE" w14:textId="06D81C7D"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(5)</w:t>
            </w:r>
            <w:r w:rsidRPr="0000330F">
              <w:rPr>
                <w:rFonts w:ascii="Times New Roman" w:hAnsi="Times New Roman"/>
              </w:rPr>
              <w:fldChar w:fldCharType="end"/>
            </w:r>
          </w:p>
          <w:p w14:paraId="6F863C33" w14:textId="1B3C23E9"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Fernandez 2021 </w:t>
            </w:r>
            <w:r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(6)</w:t>
            </w:r>
            <w:r w:rsidRPr="0000330F">
              <w:rPr>
                <w:rFonts w:ascii="Times New Roman" w:hAnsi="Times New Roman"/>
              </w:rPr>
              <w:fldChar w:fldCharType="end"/>
            </w:r>
          </w:p>
          <w:p w14:paraId="0BC068CA" w14:textId="39B5535A"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Kedmi 2021 </w:t>
            </w:r>
            <w:r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(7)</w:t>
            </w:r>
            <w:r w:rsidRPr="0000330F">
              <w:rPr>
                <w:rFonts w:ascii="Times New Roman" w:hAnsi="Times New Roman"/>
              </w:rPr>
              <w:fldChar w:fldCharType="end"/>
            </w:r>
          </w:p>
          <w:p w14:paraId="6F80D563" w14:textId="3EF26C42"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Massaro 2022b </w: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(11)</w:t>
            </w:r>
            <w:r w:rsidRPr="0000330F">
              <w:rPr>
                <w:rFonts w:ascii="Times New Roman" w:hAnsi="Times New Roman"/>
              </w:rPr>
              <w:fldChar w:fldCharType="end"/>
            </w:r>
          </w:p>
          <w:p w14:paraId="3C872629" w14:textId="3BBFBD83"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Forlenza 2023 </w: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(12)</w:t>
            </w:r>
            <w:r w:rsidRPr="0000330F">
              <w:rPr>
                <w:rFonts w:ascii="Times New Roman" w:hAnsi="Times New Roman"/>
              </w:rPr>
              <w:fldChar w:fldCharType="end"/>
            </w:r>
          </w:p>
        </w:tc>
        <w:tc>
          <w:tcPr>
            <w:tcW w:w="471" w:type="pct"/>
            <w:tcBorders>
              <w:top w:val="single" w:sz="4" w:space="0" w:color="000000"/>
              <w:left w:val="single" w:sz="4" w:space="0" w:color="000000"/>
              <w:bottom w:val="single" w:sz="4" w:space="0" w:color="000000"/>
              <w:right w:val="single" w:sz="4" w:space="0" w:color="000000"/>
            </w:tcBorders>
          </w:tcPr>
          <w:p w14:paraId="27CFBBA7"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0.04</w:t>
            </w:r>
          </w:p>
        </w:tc>
        <w:tc>
          <w:tcPr>
            <w:tcW w:w="404" w:type="pct"/>
            <w:tcBorders>
              <w:top w:val="single" w:sz="4" w:space="0" w:color="000000"/>
              <w:left w:val="single" w:sz="4" w:space="0" w:color="000000"/>
              <w:bottom w:val="single" w:sz="4" w:space="0" w:color="000000"/>
              <w:right w:val="single" w:sz="4" w:space="0" w:color="000000"/>
            </w:tcBorders>
          </w:tcPr>
          <w:p w14:paraId="675EB774" w14:textId="21AE2A5C" w:rsidR="005D4C08" w:rsidRPr="0000330F" w:rsidRDefault="005D4C08" w:rsidP="0059634A">
            <w:pPr>
              <w:spacing w:line="480" w:lineRule="auto"/>
              <w:jc w:val="center"/>
              <w:rPr>
                <w:rFonts w:ascii="Times New Roman" w:hAnsi="Times New Roman"/>
              </w:rPr>
            </w:pPr>
            <w:r w:rsidRPr="0000330F">
              <w:rPr>
                <w:rFonts w:ascii="Times New Roman" w:hAnsi="Times New Roman"/>
              </w:rPr>
              <w:t>58</w:t>
            </w:r>
          </w:p>
        </w:tc>
        <w:tc>
          <w:tcPr>
            <w:tcW w:w="757" w:type="pct"/>
            <w:tcBorders>
              <w:top w:val="single" w:sz="4" w:space="0" w:color="000000"/>
              <w:left w:val="single" w:sz="4" w:space="0" w:color="000000"/>
              <w:bottom w:val="single" w:sz="4" w:space="0" w:color="000000"/>
              <w:right w:val="single" w:sz="4" w:space="0" w:color="000000"/>
            </w:tcBorders>
          </w:tcPr>
          <w:p w14:paraId="37B0C96A"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0.5 (0.0–5.0)*</w:t>
            </w:r>
          </w:p>
        </w:tc>
      </w:tr>
      <w:tr w:rsidR="005D4C08" w:rsidRPr="0000330F" w14:paraId="5991E2D7" w14:textId="77777777" w:rsidTr="005D089E">
        <w:tc>
          <w:tcPr>
            <w:tcW w:w="1161" w:type="pct"/>
            <w:tcBorders>
              <w:top w:val="single" w:sz="4" w:space="0" w:color="000000"/>
              <w:left w:val="single" w:sz="4" w:space="0" w:color="000000"/>
              <w:bottom w:val="single" w:sz="4" w:space="0" w:color="000000"/>
              <w:right w:val="single" w:sz="4" w:space="0" w:color="000000"/>
            </w:tcBorders>
          </w:tcPr>
          <w:p w14:paraId="75D3A0E0" w14:textId="77777777" w:rsidR="005D4C08" w:rsidRPr="0000330F" w:rsidRDefault="005D4C08" w:rsidP="0059634A">
            <w:pPr>
              <w:spacing w:line="480" w:lineRule="auto"/>
              <w:rPr>
                <w:rFonts w:ascii="Times New Roman" w:hAnsi="Times New Roman"/>
              </w:rPr>
            </w:pPr>
            <w:r w:rsidRPr="0000330F">
              <w:rPr>
                <w:rFonts w:ascii="Times New Roman" w:hAnsi="Times New Roman"/>
              </w:rPr>
              <w:t>Transaminitis</w:t>
            </w:r>
          </w:p>
        </w:tc>
        <w:tc>
          <w:tcPr>
            <w:tcW w:w="515" w:type="pct"/>
            <w:tcBorders>
              <w:top w:val="single" w:sz="4" w:space="0" w:color="000000"/>
              <w:left w:val="single" w:sz="4" w:space="0" w:color="000000"/>
              <w:bottom w:val="single" w:sz="4" w:space="0" w:color="000000"/>
              <w:right w:val="single" w:sz="4" w:space="0" w:color="000000"/>
            </w:tcBorders>
          </w:tcPr>
          <w:p w14:paraId="52CF9C86"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6</w:t>
            </w:r>
          </w:p>
        </w:tc>
        <w:tc>
          <w:tcPr>
            <w:tcW w:w="515" w:type="pct"/>
            <w:tcBorders>
              <w:top w:val="single" w:sz="4" w:space="0" w:color="000000"/>
              <w:left w:val="single" w:sz="4" w:space="0" w:color="000000"/>
              <w:bottom w:val="single" w:sz="4" w:space="0" w:color="000000"/>
              <w:right w:val="single" w:sz="4" w:space="0" w:color="000000"/>
            </w:tcBorders>
          </w:tcPr>
          <w:p w14:paraId="01B490EF"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272</w:t>
            </w:r>
          </w:p>
        </w:tc>
        <w:tc>
          <w:tcPr>
            <w:tcW w:w="1177" w:type="pct"/>
            <w:tcBorders>
              <w:top w:val="single" w:sz="4" w:space="0" w:color="000000"/>
              <w:left w:val="single" w:sz="4" w:space="0" w:color="000000"/>
              <w:bottom w:val="single" w:sz="4" w:space="0" w:color="000000"/>
              <w:right w:val="single" w:sz="4" w:space="0" w:color="000000"/>
            </w:tcBorders>
          </w:tcPr>
          <w:p w14:paraId="0728C28C" w14:textId="67DEE303"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Flerlage 2019 </w:t>
            </w:r>
            <w:r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w:t>
            </w:r>
            <w:r w:rsidRPr="0000330F">
              <w:rPr>
                <w:rFonts w:ascii="Times New Roman" w:hAnsi="Times New Roman"/>
              </w:rPr>
              <w:fldChar w:fldCharType="end"/>
            </w:r>
          </w:p>
          <w:p w14:paraId="41BC1E4C" w14:textId="219D3B37"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(5)</w:t>
            </w:r>
            <w:r w:rsidRPr="0000330F">
              <w:rPr>
                <w:rFonts w:ascii="Times New Roman" w:hAnsi="Times New Roman"/>
              </w:rPr>
              <w:fldChar w:fldCharType="end"/>
            </w:r>
          </w:p>
          <w:p w14:paraId="68E3253C" w14:textId="06596EDC"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Fernandez 2021 </w:t>
            </w:r>
            <w:r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(6)</w:t>
            </w:r>
            <w:r w:rsidRPr="0000330F">
              <w:rPr>
                <w:rFonts w:ascii="Times New Roman" w:hAnsi="Times New Roman"/>
              </w:rPr>
              <w:fldChar w:fldCharType="end"/>
            </w:r>
          </w:p>
          <w:p w14:paraId="6D186555" w14:textId="2F28D6D0"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Kedmi 2021 </w:t>
            </w:r>
            <w:r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(7)</w:t>
            </w:r>
            <w:r w:rsidRPr="0000330F">
              <w:rPr>
                <w:rFonts w:ascii="Times New Roman" w:hAnsi="Times New Roman"/>
              </w:rPr>
              <w:fldChar w:fldCharType="end"/>
            </w:r>
          </w:p>
          <w:p w14:paraId="5BF4555A" w14:textId="0C6B1668"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Massaro 2022b </w: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(11)</w:t>
            </w:r>
            <w:r w:rsidRPr="0000330F">
              <w:rPr>
                <w:rFonts w:ascii="Times New Roman" w:hAnsi="Times New Roman"/>
              </w:rPr>
              <w:fldChar w:fldCharType="end"/>
            </w:r>
          </w:p>
          <w:p w14:paraId="477B580E" w14:textId="3B7B9827"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Forlenza 2023 </w: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(12)</w:t>
            </w:r>
            <w:r w:rsidRPr="0000330F">
              <w:rPr>
                <w:rFonts w:ascii="Times New Roman" w:hAnsi="Times New Roman"/>
              </w:rPr>
              <w:fldChar w:fldCharType="end"/>
            </w:r>
          </w:p>
        </w:tc>
        <w:tc>
          <w:tcPr>
            <w:tcW w:w="471" w:type="pct"/>
            <w:tcBorders>
              <w:top w:val="single" w:sz="4" w:space="0" w:color="000000"/>
              <w:left w:val="single" w:sz="4" w:space="0" w:color="000000"/>
              <w:bottom w:val="single" w:sz="4" w:space="0" w:color="000000"/>
              <w:right w:val="single" w:sz="4" w:space="0" w:color="000000"/>
            </w:tcBorders>
          </w:tcPr>
          <w:p w14:paraId="61EDDC50"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0.08</w:t>
            </w:r>
          </w:p>
        </w:tc>
        <w:tc>
          <w:tcPr>
            <w:tcW w:w="404" w:type="pct"/>
            <w:tcBorders>
              <w:top w:val="single" w:sz="4" w:space="0" w:color="000000"/>
              <w:left w:val="single" w:sz="4" w:space="0" w:color="000000"/>
              <w:bottom w:val="single" w:sz="4" w:space="0" w:color="000000"/>
              <w:right w:val="single" w:sz="4" w:space="0" w:color="000000"/>
            </w:tcBorders>
          </w:tcPr>
          <w:p w14:paraId="7D29D0FC" w14:textId="240BD53A" w:rsidR="005D4C08" w:rsidRPr="0000330F" w:rsidRDefault="005D4C08" w:rsidP="0059634A">
            <w:pPr>
              <w:spacing w:line="480" w:lineRule="auto"/>
              <w:jc w:val="center"/>
              <w:rPr>
                <w:rFonts w:ascii="Times New Roman" w:hAnsi="Times New Roman"/>
              </w:rPr>
            </w:pPr>
            <w:r w:rsidRPr="0000330F">
              <w:rPr>
                <w:rFonts w:ascii="Times New Roman" w:hAnsi="Times New Roman"/>
              </w:rPr>
              <w:t>50</w:t>
            </w:r>
          </w:p>
        </w:tc>
        <w:tc>
          <w:tcPr>
            <w:tcW w:w="757" w:type="pct"/>
            <w:tcBorders>
              <w:top w:val="single" w:sz="4" w:space="0" w:color="000000"/>
              <w:left w:val="single" w:sz="4" w:space="0" w:color="000000"/>
              <w:bottom w:val="single" w:sz="4" w:space="0" w:color="000000"/>
              <w:right w:val="single" w:sz="4" w:space="0" w:color="000000"/>
            </w:tcBorders>
          </w:tcPr>
          <w:p w14:paraId="48435147"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0.3 (0.0–4.0)*</w:t>
            </w:r>
          </w:p>
        </w:tc>
      </w:tr>
      <w:tr w:rsidR="005D4C08" w:rsidRPr="0000330F" w14:paraId="0EA26EB9" w14:textId="77777777" w:rsidTr="005D089E">
        <w:tc>
          <w:tcPr>
            <w:tcW w:w="1161" w:type="pct"/>
            <w:tcBorders>
              <w:top w:val="single" w:sz="4" w:space="0" w:color="000000"/>
              <w:left w:val="single" w:sz="4" w:space="0" w:color="000000"/>
              <w:bottom w:val="single" w:sz="4" w:space="0" w:color="000000"/>
              <w:right w:val="single" w:sz="4" w:space="0" w:color="000000"/>
            </w:tcBorders>
          </w:tcPr>
          <w:p w14:paraId="4CB827F9" w14:textId="77777777" w:rsidR="005D4C08" w:rsidRPr="0000330F" w:rsidRDefault="005D4C08" w:rsidP="0059634A">
            <w:pPr>
              <w:spacing w:line="480" w:lineRule="auto"/>
              <w:rPr>
                <w:rFonts w:ascii="Times New Roman" w:hAnsi="Times New Roman"/>
              </w:rPr>
            </w:pPr>
            <w:r w:rsidRPr="0000330F">
              <w:rPr>
                <w:rFonts w:ascii="Times New Roman" w:hAnsi="Times New Roman"/>
              </w:rPr>
              <w:t>Infusion reaction</w:t>
            </w:r>
          </w:p>
        </w:tc>
        <w:tc>
          <w:tcPr>
            <w:tcW w:w="515" w:type="pct"/>
            <w:tcBorders>
              <w:top w:val="single" w:sz="4" w:space="0" w:color="000000"/>
              <w:left w:val="single" w:sz="4" w:space="0" w:color="000000"/>
              <w:bottom w:val="single" w:sz="4" w:space="0" w:color="000000"/>
              <w:right w:val="single" w:sz="4" w:space="0" w:color="000000"/>
            </w:tcBorders>
          </w:tcPr>
          <w:p w14:paraId="4FE25B71"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6</w:t>
            </w:r>
          </w:p>
        </w:tc>
        <w:tc>
          <w:tcPr>
            <w:tcW w:w="515" w:type="pct"/>
            <w:tcBorders>
              <w:top w:val="single" w:sz="4" w:space="0" w:color="000000"/>
              <w:left w:val="single" w:sz="4" w:space="0" w:color="000000"/>
              <w:bottom w:val="single" w:sz="4" w:space="0" w:color="000000"/>
              <w:right w:val="single" w:sz="4" w:space="0" w:color="000000"/>
            </w:tcBorders>
          </w:tcPr>
          <w:p w14:paraId="39DACBAD"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272</w:t>
            </w:r>
          </w:p>
        </w:tc>
        <w:tc>
          <w:tcPr>
            <w:tcW w:w="1177" w:type="pct"/>
            <w:tcBorders>
              <w:top w:val="single" w:sz="4" w:space="0" w:color="000000"/>
              <w:left w:val="single" w:sz="4" w:space="0" w:color="000000"/>
              <w:bottom w:val="single" w:sz="4" w:space="0" w:color="000000"/>
              <w:right w:val="single" w:sz="4" w:space="0" w:color="000000"/>
            </w:tcBorders>
          </w:tcPr>
          <w:p w14:paraId="19C48C95" w14:textId="7F4D145F"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Flerlage 2019 </w:t>
            </w:r>
            <w:r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w:t>
            </w:r>
            <w:r w:rsidRPr="0000330F">
              <w:rPr>
                <w:rFonts w:ascii="Times New Roman" w:hAnsi="Times New Roman"/>
              </w:rPr>
              <w:fldChar w:fldCharType="end"/>
            </w:r>
          </w:p>
          <w:p w14:paraId="2451F6B7" w14:textId="556A2FEC"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(5)</w:t>
            </w:r>
            <w:r w:rsidRPr="0000330F">
              <w:rPr>
                <w:rFonts w:ascii="Times New Roman" w:hAnsi="Times New Roman"/>
              </w:rPr>
              <w:fldChar w:fldCharType="end"/>
            </w:r>
          </w:p>
          <w:p w14:paraId="77728200" w14:textId="620392BE"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Fernandez 2021 </w:t>
            </w:r>
            <w:r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(6)</w:t>
            </w:r>
            <w:r w:rsidRPr="0000330F">
              <w:rPr>
                <w:rFonts w:ascii="Times New Roman" w:hAnsi="Times New Roman"/>
              </w:rPr>
              <w:fldChar w:fldCharType="end"/>
            </w:r>
          </w:p>
          <w:p w14:paraId="7EF22AB0" w14:textId="618367CD"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Kedmi 2021 </w:t>
            </w:r>
            <w:r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(7)</w:t>
            </w:r>
            <w:r w:rsidRPr="0000330F">
              <w:rPr>
                <w:rFonts w:ascii="Times New Roman" w:hAnsi="Times New Roman"/>
              </w:rPr>
              <w:fldChar w:fldCharType="end"/>
            </w:r>
          </w:p>
          <w:p w14:paraId="2B5CA956" w14:textId="7EBCC5CD"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Massaro 2022b </w: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(11)</w:t>
            </w:r>
            <w:r w:rsidRPr="0000330F">
              <w:rPr>
                <w:rFonts w:ascii="Times New Roman" w:hAnsi="Times New Roman"/>
              </w:rPr>
              <w:fldChar w:fldCharType="end"/>
            </w:r>
          </w:p>
          <w:p w14:paraId="1CD90469" w14:textId="66F0DFDC" w:rsidR="005D4C08" w:rsidRPr="0000330F" w:rsidRDefault="005D4C08" w:rsidP="0059634A">
            <w:pPr>
              <w:spacing w:line="480" w:lineRule="auto"/>
              <w:jc w:val="center"/>
              <w:rPr>
                <w:rFonts w:ascii="Times New Roman" w:hAnsi="Times New Roman"/>
              </w:rPr>
            </w:pPr>
            <w:r w:rsidRPr="0000330F">
              <w:rPr>
                <w:rFonts w:ascii="Times New Roman" w:hAnsi="Times New Roman"/>
              </w:rPr>
              <w:t xml:space="preserve">Forlenza 2023 </w: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 </w:instrText>
            </w:r>
            <w:r w:rsidR="001A4F24"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001A4F24" w:rsidRPr="0000330F">
              <w:rPr>
                <w:rFonts w:ascii="Times New Roman" w:hAnsi="Times New Roman"/>
              </w:rPr>
              <w:instrText xml:space="preserve"> ADDIN EN.CITE.DATA </w:instrText>
            </w:r>
            <w:r w:rsidR="001A4F24" w:rsidRPr="0000330F">
              <w:rPr>
                <w:rFonts w:ascii="Times New Roman" w:hAnsi="Times New Roman"/>
              </w:rPr>
            </w:r>
            <w:r w:rsidR="001A4F24"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001A4F24" w:rsidRPr="0000330F">
              <w:rPr>
                <w:rFonts w:ascii="Times New Roman" w:hAnsi="Times New Roman"/>
                <w:noProof/>
              </w:rPr>
              <w:t>(12)</w:t>
            </w:r>
            <w:r w:rsidRPr="0000330F">
              <w:rPr>
                <w:rFonts w:ascii="Times New Roman" w:hAnsi="Times New Roman"/>
              </w:rPr>
              <w:fldChar w:fldCharType="end"/>
            </w:r>
          </w:p>
        </w:tc>
        <w:tc>
          <w:tcPr>
            <w:tcW w:w="471" w:type="pct"/>
            <w:tcBorders>
              <w:top w:val="single" w:sz="4" w:space="0" w:color="000000"/>
              <w:left w:val="single" w:sz="4" w:space="0" w:color="000000"/>
              <w:bottom w:val="single" w:sz="4" w:space="0" w:color="000000"/>
              <w:right w:val="single" w:sz="4" w:space="0" w:color="000000"/>
            </w:tcBorders>
          </w:tcPr>
          <w:p w14:paraId="4C8B0483"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0.31</w:t>
            </w:r>
          </w:p>
        </w:tc>
        <w:tc>
          <w:tcPr>
            <w:tcW w:w="404" w:type="pct"/>
            <w:tcBorders>
              <w:top w:val="single" w:sz="4" w:space="0" w:color="000000"/>
              <w:left w:val="single" w:sz="4" w:space="0" w:color="000000"/>
              <w:bottom w:val="single" w:sz="4" w:space="0" w:color="000000"/>
              <w:right w:val="single" w:sz="4" w:space="0" w:color="000000"/>
            </w:tcBorders>
          </w:tcPr>
          <w:p w14:paraId="0C3903AA" w14:textId="5709B535" w:rsidR="005D4C08" w:rsidRPr="0000330F" w:rsidRDefault="005D4C08" w:rsidP="0059634A">
            <w:pPr>
              <w:spacing w:line="480" w:lineRule="auto"/>
              <w:jc w:val="center"/>
              <w:rPr>
                <w:rFonts w:ascii="Times New Roman" w:hAnsi="Times New Roman"/>
              </w:rPr>
            </w:pPr>
            <w:r w:rsidRPr="0000330F">
              <w:rPr>
                <w:rFonts w:ascii="Times New Roman" w:hAnsi="Times New Roman"/>
              </w:rPr>
              <w:t>16</w:t>
            </w:r>
          </w:p>
        </w:tc>
        <w:tc>
          <w:tcPr>
            <w:tcW w:w="757" w:type="pct"/>
            <w:tcBorders>
              <w:top w:val="single" w:sz="4" w:space="0" w:color="000000"/>
              <w:left w:val="single" w:sz="4" w:space="0" w:color="000000"/>
              <w:bottom w:val="single" w:sz="4" w:space="0" w:color="000000"/>
              <w:right w:val="single" w:sz="4" w:space="0" w:color="000000"/>
            </w:tcBorders>
          </w:tcPr>
          <w:p w14:paraId="024E3DB8" w14:textId="77777777" w:rsidR="005D4C08" w:rsidRPr="0000330F" w:rsidRDefault="005D4C08" w:rsidP="0059634A">
            <w:pPr>
              <w:spacing w:line="480" w:lineRule="auto"/>
              <w:jc w:val="center"/>
              <w:rPr>
                <w:rFonts w:ascii="Times New Roman" w:hAnsi="Times New Roman"/>
              </w:rPr>
            </w:pPr>
            <w:r w:rsidRPr="0000330F">
              <w:rPr>
                <w:rFonts w:ascii="Times New Roman" w:hAnsi="Times New Roman"/>
              </w:rPr>
              <w:t>0.1 (0.0–2.1)*</w:t>
            </w:r>
          </w:p>
        </w:tc>
      </w:tr>
      <w:tr w:rsidR="005D089E" w:rsidRPr="0000330F" w14:paraId="1A570DDE" w14:textId="77777777" w:rsidTr="005D089E">
        <w:tc>
          <w:tcPr>
            <w:tcW w:w="1161" w:type="pct"/>
            <w:tcBorders>
              <w:top w:val="single" w:sz="4" w:space="0" w:color="000000"/>
              <w:left w:val="single" w:sz="4" w:space="0" w:color="000000"/>
              <w:bottom w:val="single" w:sz="4" w:space="0" w:color="000000"/>
              <w:right w:val="single" w:sz="4" w:space="0" w:color="000000"/>
            </w:tcBorders>
          </w:tcPr>
          <w:p w14:paraId="1BE2F85E" w14:textId="4A8E58E7" w:rsidR="005D089E" w:rsidRPr="0000330F" w:rsidRDefault="005D089E" w:rsidP="005D089E">
            <w:pPr>
              <w:spacing w:line="480" w:lineRule="auto"/>
              <w:rPr>
                <w:rFonts w:ascii="Times New Roman" w:hAnsi="Times New Roman"/>
              </w:rPr>
            </w:pPr>
            <w:r w:rsidRPr="0000330F">
              <w:rPr>
                <w:rFonts w:ascii="Times New Roman" w:hAnsi="Times New Roman"/>
              </w:rPr>
              <w:t>Pneumonia</w:t>
            </w:r>
          </w:p>
        </w:tc>
        <w:tc>
          <w:tcPr>
            <w:tcW w:w="515" w:type="pct"/>
            <w:tcBorders>
              <w:top w:val="single" w:sz="4" w:space="0" w:color="000000"/>
              <w:left w:val="single" w:sz="4" w:space="0" w:color="000000"/>
              <w:bottom w:val="single" w:sz="4" w:space="0" w:color="000000"/>
              <w:right w:val="single" w:sz="4" w:space="0" w:color="000000"/>
            </w:tcBorders>
          </w:tcPr>
          <w:p w14:paraId="6D5EF75A" w14:textId="51F574C7" w:rsidR="005D089E" w:rsidRPr="0000330F" w:rsidRDefault="005D089E" w:rsidP="005D089E">
            <w:pPr>
              <w:spacing w:line="480" w:lineRule="auto"/>
              <w:jc w:val="center"/>
              <w:rPr>
                <w:rFonts w:ascii="Times New Roman" w:hAnsi="Times New Roman"/>
              </w:rPr>
            </w:pPr>
            <w:r w:rsidRPr="0000330F">
              <w:rPr>
                <w:rFonts w:ascii="Times New Roman" w:hAnsi="Times New Roman"/>
              </w:rPr>
              <w:t>7</w:t>
            </w:r>
          </w:p>
        </w:tc>
        <w:tc>
          <w:tcPr>
            <w:tcW w:w="515" w:type="pct"/>
            <w:tcBorders>
              <w:top w:val="single" w:sz="4" w:space="0" w:color="000000"/>
              <w:left w:val="single" w:sz="4" w:space="0" w:color="000000"/>
              <w:bottom w:val="single" w:sz="4" w:space="0" w:color="000000"/>
              <w:right w:val="single" w:sz="4" w:space="0" w:color="000000"/>
            </w:tcBorders>
          </w:tcPr>
          <w:p w14:paraId="6F44234A" w14:textId="508DCE7C" w:rsidR="005D089E" w:rsidRPr="0000330F" w:rsidRDefault="005D089E" w:rsidP="005D089E">
            <w:pPr>
              <w:spacing w:line="480" w:lineRule="auto"/>
              <w:jc w:val="center"/>
              <w:rPr>
                <w:rFonts w:ascii="Times New Roman" w:hAnsi="Times New Roman"/>
              </w:rPr>
            </w:pPr>
            <w:r w:rsidRPr="0000330F">
              <w:rPr>
                <w:rFonts w:ascii="Times New Roman" w:hAnsi="Times New Roman"/>
              </w:rPr>
              <w:t>334</w:t>
            </w:r>
          </w:p>
        </w:tc>
        <w:tc>
          <w:tcPr>
            <w:tcW w:w="1177" w:type="pct"/>
            <w:tcBorders>
              <w:top w:val="single" w:sz="4" w:space="0" w:color="000000"/>
              <w:left w:val="single" w:sz="4" w:space="0" w:color="000000"/>
              <w:bottom w:val="single" w:sz="4" w:space="0" w:color="000000"/>
              <w:right w:val="single" w:sz="4" w:space="0" w:color="000000"/>
            </w:tcBorders>
          </w:tcPr>
          <w:p w14:paraId="6B373CDE" w14:textId="77777777"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Flerlage 2019 </w:t>
            </w:r>
            <w:r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w:t>
            </w:r>
            <w:r w:rsidRPr="0000330F">
              <w:rPr>
                <w:rFonts w:ascii="Times New Roman" w:hAnsi="Times New Roman"/>
              </w:rPr>
              <w:fldChar w:fldCharType="end"/>
            </w:r>
          </w:p>
          <w:p w14:paraId="4126F7FA" w14:textId="77777777"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(5)</w:t>
            </w:r>
            <w:r w:rsidRPr="0000330F">
              <w:rPr>
                <w:rFonts w:ascii="Times New Roman" w:hAnsi="Times New Roman"/>
              </w:rPr>
              <w:fldChar w:fldCharType="end"/>
            </w:r>
          </w:p>
          <w:p w14:paraId="0F03F7E2" w14:textId="77777777"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Fernandez 2021 </w:t>
            </w:r>
            <w:r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(6)</w:t>
            </w:r>
            <w:r w:rsidRPr="0000330F">
              <w:rPr>
                <w:rFonts w:ascii="Times New Roman" w:hAnsi="Times New Roman"/>
              </w:rPr>
              <w:fldChar w:fldCharType="end"/>
            </w:r>
          </w:p>
          <w:p w14:paraId="26494636" w14:textId="77777777"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Kedmi 2021 </w:t>
            </w:r>
            <w:r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(7)</w:t>
            </w:r>
            <w:r w:rsidRPr="0000330F">
              <w:rPr>
                <w:rFonts w:ascii="Times New Roman" w:hAnsi="Times New Roman"/>
              </w:rPr>
              <w:fldChar w:fldCharType="end"/>
            </w:r>
          </w:p>
          <w:p w14:paraId="6417466E" w14:textId="77777777" w:rsidR="005D089E" w:rsidRPr="0000330F" w:rsidRDefault="005D089E" w:rsidP="005D089E">
            <w:pPr>
              <w:spacing w:line="480" w:lineRule="auto"/>
              <w:jc w:val="center"/>
              <w:rPr>
                <w:rFonts w:ascii="Times New Roman" w:hAnsi="Times New Roman"/>
              </w:rPr>
            </w:pPr>
            <w:r w:rsidRPr="0000330F">
              <w:rPr>
                <w:rFonts w:ascii="Times New Roman" w:hAnsi="Times New Roman"/>
              </w:rPr>
              <w:lastRenderedPageBreak/>
              <w:t xml:space="preserve">Massaro 2022b </w: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(11)</w:t>
            </w:r>
            <w:r w:rsidRPr="0000330F">
              <w:rPr>
                <w:rFonts w:ascii="Times New Roman" w:hAnsi="Times New Roman"/>
              </w:rPr>
              <w:fldChar w:fldCharType="end"/>
            </w:r>
          </w:p>
          <w:p w14:paraId="6BF5C85E" w14:textId="77777777"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Forlenza 2023 </w: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(12)</w:t>
            </w:r>
            <w:r w:rsidRPr="0000330F">
              <w:rPr>
                <w:rFonts w:ascii="Times New Roman" w:hAnsi="Times New Roman"/>
              </w:rPr>
              <w:fldChar w:fldCharType="end"/>
            </w:r>
          </w:p>
          <w:p w14:paraId="240AC7CB" w14:textId="4F14B941"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Martinez 2023 </w:t>
            </w:r>
            <w:r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(14)</w:t>
            </w:r>
            <w:r w:rsidRPr="0000330F">
              <w:rPr>
                <w:rFonts w:ascii="Times New Roman" w:hAnsi="Times New Roman"/>
              </w:rPr>
              <w:fldChar w:fldCharType="end"/>
            </w:r>
          </w:p>
        </w:tc>
        <w:tc>
          <w:tcPr>
            <w:tcW w:w="471" w:type="pct"/>
            <w:tcBorders>
              <w:top w:val="single" w:sz="4" w:space="0" w:color="000000"/>
              <w:left w:val="single" w:sz="4" w:space="0" w:color="000000"/>
              <w:bottom w:val="single" w:sz="4" w:space="0" w:color="000000"/>
              <w:right w:val="single" w:sz="4" w:space="0" w:color="000000"/>
            </w:tcBorders>
          </w:tcPr>
          <w:p w14:paraId="4C9F7E9A" w14:textId="6913DD3C" w:rsidR="005D089E" w:rsidRPr="0000330F" w:rsidRDefault="005D089E" w:rsidP="005D089E">
            <w:pPr>
              <w:spacing w:line="480" w:lineRule="auto"/>
              <w:jc w:val="center"/>
              <w:rPr>
                <w:rFonts w:ascii="Times New Roman" w:hAnsi="Times New Roman"/>
              </w:rPr>
            </w:pPr>
            <w:r w:rsidRPr="0000330F">
              <w:rPr>
                <w:rFonts w:ascii="Times New Roman" w:hAnsi="Times New Roman"/>
              </w:rPr>
              <w:lastRenderedPageBreak/>
              <w:t>0.15</w:t>
            </w:r>
          </w:p>
        </w:tc>
        <w:tc>
          <w:tcPr>
            <w:tcW w:w="404" w:type="pct"/>
            <w:tcBorders>
              <w:top w:val="single" w:sz="4" w:space="0" w:color="000000"/>
              <w:left w:val="single" w:sz="4" w:space="0" w:color="000000"/>
              <w:bottom w:val="single" w:sz="4" w:space="0" w:color="000000"/>
              <w:right w:val="single" w:sz="4" w:space="0" w:color="000000"/>
            </w:tcBorders>
          </w:tcPr>
          <w:p w14:paraId="1DC8BB34" w14:textId="3A1B32D8" w:rsidR="005D089E" w:rsidRPr="0000330F" w:rsidRDefault="005D089E" w:rsidP="005D089E">
            <w:pPr>
              <w:spacing w:line="480" w:lineRule="auto"/>
              <w:jc w:val="center"/>
              <w:rPr>
                <w:rFonts w:ascii="Times New Roman" w:hAnsi="Times New Roman"/>
              </w:rPr>
            </w:pPr>
            <w:r w:rsidRPr="0000330F">
              <w:rPr>
                <w:rFonts w:ascii="Times New Roman" w:hAnsi="Times New Roman"/>
              </w:rPr>
              <w:t>36</w:t>
            </w:r>
          </w:p>
        </w:tc>
        <w:tc>
          <w:tcPr>
            <w:tcW w:w="757" w:type="pct"/>
            <w:tcBorders>
              <w:top w:val="single" w:sz="4" w:space="0" w:color="000000"/>
              <w:left w:val="single" w:sz="4" w:space="0" w:color="000000"/>
              <w:bottom w:val="single" w:sz="4" w:space="0" w:color="000000"/>
              <w:right w:val="single" w:sz="4" w:space="0" w:color="000000"/>
            </w:tcBorders>
          </w:tcPr>
          <w:p w14:paraId="38C28AE4" w14:textId="407A5F76" w:rsidR="005D089E" w:rsidRPr="0000330F" w:rsidRDefault="005D089E" w:rsidP="005D089E">
            <w:pPr>
              <w:spacing w:line="480" w:lineRule="auto"/>
              <w:jc w:val="center"/>
              <w:rPr>
                <w:rFonts w:ascii="Times New Roman" w:hAnsi="Times New Roman"/>
              </w:rPr>
            </w:pPr>
            <w:r w:rsidRPr="0000330F">
              <w:rPr>
                <w:rFonts w:ascii="Times New Roman" w:hAnsi="Times New Roman"/>
              </w:rPr>
              <w:t>0.0 (0.0–1.7)*</w:t>
            </w:r>
          </w:p>
        </w:tc>
      </w:tr>
      <w:tr w:rsidR="005D089E" w:rsidRPr="0000330F" w14:paraId="1FD9DEC4" w14:textId="77777777" w:rsidTr="005D089E">
        <w:tc>
          <w:tcPr>
            <w:tcW w:w="1161" w:type="pct"/>
            <w:tcBorders>
              <w:top w:val="single" w:sz="4" w:space="0" w:color="000000"/>
              <w:left w:val="single" w:sz="4" w:space="0" w:color="000000"/>
              <w:bottom w:val="single" w:sz="4" w:space="0" w:color="000000"/>
              <w:right w:val="single" w:sz="4" w:space="0" w:color="000000"/>
            </w:tcBorders>
          </w:tcPr>
          <w:p w14:paraId="087E6F80" w14:textId="77777777" w:rsidR="005D089E" w:rsidRPr="0000330F" w:rsidRDefault="005D089E" w:rsidP="005D089E">
            <w:pPr>
              <w:spacing w:line="480" w:lineRule="auto"/>
              <w:rPr>
                <w:rFonts w:ascii="Times New Roman" w:hAnsi="Times New Roman"/>
              </w:rPr>
            </w:pPr>
            <w:r w:rsidRPr="0000330F">
              <w:rPr>
                <w:rFonts w:ascii="Times New Roman" w:hAnsi="Times New Roman"/>
              </w:rPr>
              <w:t>Respiratory tract infection</w:t>
            </w:r>
          </w:p>
        </w:tc>
        <w:tc>
          <w:tcPr>
            <w:tcW w:w="515" w:type="pct"/>
            <w:tcBorders>
              <w:top w:val="single" w:sz="4" w:space="0" w:color="000000"/>
              <w:left w:val="single" w:sz="4" w:space="0" w:color="000000"/>
              <w:bottom w:val="single" w:sz="4" w:space="0" w:color="000000"/>
              <w:right w:val="single" w:sz="4" w:space="0" w:color="000000"/>
            </w:tcBorders>
          </w:tcPr>
          <w:p w14:paraId="75884622" w14:textId="77777777" w:rsidR="005D089E" w:rsidRPr="0000330F" w:rsidRDefault="005D089E" w:rsidP="005D089E">
            <w:pPr>
              <w:spacing w:line="480" w:lineRule="auto"/>
              <w:jc w:val="center"/>
              <w:rPr>
                <w:rFonts w:ascii="Times New Roman" w:hAnsi="Times New Roman"/>
              </w:rPr>
            </w:pPr>
            <w:r w:rsidRPr="0000330F">
              <w:rPr>
                <w:rFonts w:ascii="Times New Roman" w:hAnsi="Times New Roman"/>
              </w:rPr>
              <w:t>6</w:t>
            </w:r>
          </w:p>
        </w:tc>
        <w:tc>
          <w:tcPr>
            <w:tcW w:w="515" w:type="pct"/>
            <w:tcBorders>
              <w:top w:val="single" w:sz="4" w:space="0" w:color="000000"/>
              <w:left w:val="single" w:sz="4" w:space="0" w:color="000000"/>
              <w:bottom w:val="single" w:sz="4" w:space="0" w:color="000000"/>
              <w:right w:val="single" w:sz="4" w:space="0" w:color="000000"/>
            </w:tcBorders>
          </w:tcPr>
          <w:p w14:paraId="07F76EE1" w14:textId="77777777" w:rsidR="005D089E" w:rsidRPr="0000330F" w:rsidRDefault="005D089E" w:rsidP="005D089E">
            <w:pPr>
              <w:spacing w:line="480" w:lineRule="auto"/>
              <w:jc w:val="center"/>
              <w:rPr>
                <w:rFonts w:ascii="Times New Roman" w:hAnsi="Times New Roman"/>
              </w:rPr>
            </w:pPr>
            <w:r w:rsidRPr="0000330F">
              <w:rPr>
                <w:rFonts w:ascii="Times New Roman" w:hAnsi="Times New Roman"/>
              </w:rPr>
              <w:t>272</w:t>
            </w:r>
          </w:p>
        </w:tc>
        <w:tc>
          <w:tcPr>
            <w:tcW w:w="1177" w:type="pct"/>
            <w:tcBorders>
              <w:top w:val="single" w:sz="4" w:space="0" w:color="000000"/>
              <w:left w:val="single" w:sz="4" w:space="0" w:color="000000"/>
              <w:bottom w:val="single" w:sz="4" w:space="0" w:color="000000"/>
              <w:right w:val="single" w:sz="4" w:space="0" w:color="000000"/>
            </w:tcBorders>
          </w:tcPr>
          <w:p w14:paraId="3A657033" w14:textId="513C27B7"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Flerlage 2019 </w:t>
            </w:r>
            <w:r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w:t>
            </w:r>
            <w:r w:rsidRPr="0000330F">
              <w:rPr>
                <w:rFonts w:ascii="Times New Roman" w:hAnsi="Times New Roman"/>
              </w:rPr>
              <w:fldChar w:fldCharType="end"/>
            </w:r>
          </w:p>
          <w:p w14:paraId="608E32C9" w14:textId="1D234ED8"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(5)</w:t>
            </w:r>
            <w:r w:rsidRPr="0000330F">
              <w:rPr>
                <w:rFonts w:ascii="Times New Roman" w:hAnsi="Times New Roman"/>
              </w:rPr>
              <w:fldChar w:fldCharType="end"/>
            </w:r>
          </w:p>
          <w:p w14:paraId="4A3F3631" w14:textId="084EC397"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Fernandez 2021 </w:t>
            </w:r>
            <w:r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(6)</w:t>
            </w:r>
            <w:r w:rsidRPr="0000330F">
              <w:rPr>
                <w:rFonts w:ascii="Times New Roman" w:hAnsi="Times New Roman"/>
              </w:rPr>
              <w:fldChar w:fldCharType="end"/>
            </w:r>
          </w:p>
          <w:p w14:paraId="760EC23A" w14:textId="5887E5D3"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Kedmi 2021 </w:t>
            </w:r>
            <w:r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(7)</w:t>
            </w:r>
            <w:r w:rsidRPr="0000330F">
              <w:rPr>
                <w:rFonts w:ascii="Times New Roman" w:hAnsi="Times New Roman"/>
              </w:rPr>
              <w:fldChar w:fldCharType="end"/>
            </w:r>
          </w:p>
          <w:p w14:paraId="2F3E0F67" w14:textId="56E7A854"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Massaro 2022b </w: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(11)</w:t>
            </w:r>
            <w:r w:rsidRPr="0000330F">
              <w:rPr>
                <w:rFonts w:ascii="Times New Roman" w:hAnsi="Times New Roman"/>
              </w:rPr>
              <w:fldChar w:fldCharType="end"/>
            </w:r>
          </w:p>
          <w:p w14:paraId="7AE19E48" w14:textId="0CC92E46"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Forlenza 2023 </w: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(12)</w:t>
            </w:r>
            <w:r w:rsidRPr="0000330F">
              <w:rPr>
                <w:rFonts w:ascii="Times New Roman" w:hAnsi="Times New Roman"/>
              </w:rPr>
              <w:fldChar w:fldCharType="end"/>
            </w:r>
          </w:p>
        </w:tc>
        <w:tc>
          <w:tcPr>
            <w:tcW w:w="471" w:type="pct"/>
            <w:tcBorders>
              <w:top w:val="single" w:sz="4" w:space="0" w:color="000000"/>
              <w:left w:val="single" w:sz="4" w:space="0" w:color="000000"/>
              <w:bottom w:val="single" w:sz="4" w:space="0" w:color="000000"/>
              <w:right w:val="single" w:sz="4" w:space="0" w:color="000000"/>
            </w:tcBorders>
          </w:tcPr>
          <w:p w14:paraId="3C823561" w14:textId="77777777" w:rsidR="005D089E" w:rsidRPr="0000330F" w:rsidRDefault="005D089E" w:rsidP="005D089E">
            <w:pPr>
              <w:spacing w:line="480" w:lineRule="auto"/>
              <w:jc w:val="center"/>
              <w:rPr>
                <w:rFonts w:ascii="Times New Roman" w:hAnsi="Times New Roman"/>
              </w:rPr>
            </w:pPr>
            <w:r w:rsidRPr="0000330F">
              <w:rPr>
                <w:rFonts w:ascii="Times New Roman" w:hAnsi="Times New Roman"/>
              </w:rPr>
              <w:t>0.30</w:t>
            </w:r>
          </w:p>
        </w:tc>
        <w:tc>
          <w:tcPr>
            <w:tcW w:w="404" w:type="pct"/>
            <w:tcBorders>
              <w:top w:val="single" w:sz="4" w:space="0" w:color="000000"/>
              <w:left w:val="single" w:sz="4" w:space="0" w:color="000000"/>
              <w:bottom w:val="single" w:sz="4" w:space="0" w:color="000000"/>
              <w:right w:val="single" w:sz="4" w:space="0" w:color="000000"/>
            </w:tcBorders>
          </w:tcPr>
          <w:p w14:paraId="6A46A294" w14:textId="4FA233B4" w:rsidR="005D089E" w:rsidRPr="0000330F" w:rsidRDefault="005D089E" w:rsidP="005D089E">
            <w:pPr>
              <w:spacing w:line="480" w:lineRule="auto"/>
              <w:jc w:val="center"/>
              <w:rPr>
                <w:rFonts w:ascii="Times New Roman" w:hAnsi="Times New Roman"/>
              </w:rPr>
            </w:pPr>
            <w:r w:rsidRPr="0000330F">
              <w:rPr>
                <w:rFonts w:ascii="Times New Roman" w:hAnsi="Times New Roman"/>
              </w:rPr>
              <w:t>17</w:t>
            </w:r>
          </w:p>
        </w:tc>
        <w:tc>
          <w:tcPr>
            <w:tcW w:w="757" w:type="pct"/>
            <w:tcBorders>
              <w:top w:val="single" w:sz="4" w:space="0" w:color="000000"/>
              <w:left w:val="single" w:sz="4" w:space="0" w:color="000000"/>
              <w:bottom w:val="single" w:sz="4" w:space="0" w:color="000000"/>
              <w:right w:val="single" w:sz="4" w:space="0" w:color="000000"/>
            </w:tcBorders>
          </w:tcPr>
          <w:p w14:paraId="32D7E786" w14:textId="77777777" w:rsidR="005D089E" w:rsidRPr="0000330F" w:rsidRDefault="005D089E" w:rsidP="005D089E">
            <w:pPr>
              <w:spacing w:line="480" w:lineRule="auto"/>
              <w:jc w:val="center"/>
              <w:rPr>
                <w:rFonts w:ascii="Times New Roman" w:hAnsi="Times New Roman"/>
              </w:rPr>
            </w:pPr>
            <w:r w:rsidRPr="0000330F">
              <w:rPr>
                <w:rFonts w:ascii="Times New Roman" w:hAnsi="Times New Roman"/>
              </w:rPr>
              <w:t>0.0 (0.0–0.7)*</w:t>
            </w:r>
          </w:p>
        </w:tc>
      </w:tr>
      <w:tr w:rsidR="005D089E" w:rsidRPr="0000330F" w14:paraId="161B0565" w14:textId="77777777" w:rsidTr="005D089E">
        <w:tc>
          <w:tcPr>
            <w:tcW w:w="1161" w:type="pct"/>
            <w:tcBorders>
              <w:top w:val="single" w:sz="4" w:space="0" w:color="000000"/>
              <w:left w:val="single" w:sz="4" w:space="0" w:color="000000"/>
              <w:bottom w:val="single" w:sz="4" w:space="0" w:color="000000"/>
              <w:right w:val="single" w:sz="4" w:space="0" w:color="000000"/>
            </w:tcBorders>
          </w:tcPr>
          <w:p w14:paraId="0443CBF0" w14:textId="77777777" w:rsidR="005D089E" w:rsidRPr="0000330F" w:rsidRDefault="005D089E" w:rsidP="005D089E">
            <w:pPr>
              <w:spacing w:line="480" w:lineRule="auto"/>
              <w:rPr>
                <w:rFonts w:ascii="Times New Roman" w:hAnsi="Times New Roman"/>
              </w:rPr>
            </w:pPr>
            <w:r w:rsidRPr="0000330F">
              <w:rPr>
                <w:rFonts w:ascii="Times New Roman" w:hAnsi="Times New Roman"/>
              </w:rPr>
              <w:t>Cough</w:t>
            </w:r>
          </w:p>
        </w:tc>
        <w:tc>
          <w:tcPr>
            <w:tcW w:w="515" w:type="pct"/>
            <w:tcBorders>
              <w:top w:val="single" w:sz="4" w:space="0" w:color="000000"/>
              <w:left w:val="single" w:sz="4" w:space="0" w:color="000000"/>
              <w:bottom w:val="single" w:sz="4" w:space="0" w:color="000000"/>
              <w:right w:val="single" w:sz="4" w:space="0" w:color="000000"/>
            </w:tcBorders>
          </w:tcPr>
          <w:p w14:paraId="37F37BA6" w14:textId="77777777" w:rsidR="005D089E" w:rsidRPr="0000330F" w:rsidRDefault="005D089E" w:rsidP="005D089E">
            <w:pPr>
              <w:spacing w:line="480" w:lineRule="auto"/>
              <w:jc w:val="center"/>
              <w:rPr>
                <w:rFonts w:ascii="Times New Roman" w:hAnsi="Times New Roman"/>
              </w:rPr>
            </w:pPr>
            <w:r w:rsidRPr="0000330F">
              <w:rPr>
                <w:rFonts w:ascii="Times New Roman" w:hAnsi="Times New Roman"/>
              </w:rPr>
              <w:t>6</w:t>
            </w:r>
          </w:p>
        </w:tc>
        <w:tc>
          <w:tcPr>
            <w:tcW w:w="515" w:type="pct"/>
            <w:tcBorders>
              <w:top w:val="single" w:sz="4" w:space="0" w:color="000000"/>
              <w:left w:val="single" w:sz="4" w:space="0" w:color="000000"/>
              <w:bottom w:val="single" w:sz="4" w:space="0" w:color="000000"/>
              <w:right w:val="single" w:sz="4" w:space="0" w:color="000000"/>
            </w:tcBorders>
          </w:tcPr>
          <w:p w14:paraId="12DB5165" w14:textId="77777777" w:rsidR="005D089E" w:rsidRPr="0000330F" w:rsidRDefault="005D089E" w:rsidP="005D089E">
            <w:pPr>
              <w:spacing w:line="480" w:lineRule="auto"/>
              <w:jc w:val="center"/>
              <w:rPr>
                <w:rFonts w:ascii="Times New Roman" w:hAnsi="Times New Roman"/>
              </w:rPr>
            </w:pPr>
            <w:r w:rsidRPr="0000330F">
              <w:rPr>
                <w:rFonts w:ascii="Times New Roman" w:hAnsi="Times New Roman"/>
              </w:rPr>
              <w:t>272</w:t>
            </w:r>
          </w:p>
        </w:tc>
        <w:tc>
          <w:tcPr>
            <w:tcW w:w="1177" w:type="pct"/>
            <w:tcBorders>
              <w:top w:val="single" w:sz="4" w:space="0" w:color="000000"/>
              <w:left w:val="single" w:sz="4" w:space="0" w:color="000000"/>
              <w:bottom w:val="single" w:sz="4" w:space="0" w:color="000000"/>
              <w:right w:val="single" w:sz="4" w:space="0" w:color="000000"/>
            </w:tcBorders>
          </w:tcPr>
          <w:p w14:paraId="02CE4B1D" w14:textId="176FDDD0"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Flerlage 2019 </w:t>
            </w:r>
            <w:r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w:t>
            </w:r>
            <w:r w:rsidRPr="0000330F">
              <w:rPr>
                <w:rFonts w:ascii="Times New Roman" w:hAnsi="Times New Roman"/>
              </w:rPr>
              <w:fldChar w:fldCharType="end"/>
            </w:r>
          </w:p>
          <w:p w14:paraId="3F244C96" w14:textId="2BAE3F66"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(5)</w:t>
            </w:r>
            <w:r w:rsidRPr="0000330F">
              <w:rPr>
                <w:rFonts w:ascii="Times New Roman" w:hAnsi="Times New Roman"/>
              </w:rPr>
              <w:fldChar w:fldCharType="end"/>
            </w:r>
          </w:p>
          <w:p w14:paraId="6E9AE10C" w14:textId="32E5BC3A"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Fernandez 2021 </w:t>
            </w:r>
            <w:r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(6)</w:t>
            </w:r>
            <w:r w:rsidRPr="0000330F">
              <w:rPr>
                <w:rFonts w:ascii="Times New Roman" w:hAnsi="Times New Roman"/>
              </w:rPr>
              <w:fldChar w:fldCharType="end"/>
            </w:r>
          </w:p>
          <w:p w14:paraId="46B86FF0" w14:textId="62D5A69C"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Kedmi 2021 </w:t>
            </w:r>
            <w:r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(7)</w:t>
            </w:r>
            <w:r w:rsidRPr="0000330F">
              <w:rPr>
                <w:rFonts w:ascii="Times New Roman" w:hAnsi="Times New Roman"/>
              </w:rPr>
              <w:fldChar w:fldCharType="end"/>
            </w:r>
          </w:p>
          <w:p w14:paraId="2CAB174A" w14:textId="288C30D9"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Massaro 2022b </w: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(11)</w:t>
            </w:r>
            <w:r w:rsidRPr="0000330F">
              <w:rPr>
                <w:rFonts w:ascii="Times New Roman" w:hAnsi="Times New Roman"/>
              </w:rPr>
              <w:fldChar w:fldCharType="end"/>
            </w:r>
          </w:p>
          <w:p w14:paraId="3AA94833" w14:textId="0AADFD49"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Forlenza 2023 </w: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(12)</w:t>
            </w:r>
            <w:r w:rsidRPr="0000330F">
              <w:rPr>
                <w:rFonts w:ascii="Times New Roman" w:hAnsi="Times New Roman"/>
              </w:rPr>
              <w:fldChar w:fldCharType="end"/>
            </w:r>
          </w:p>
        </w:tc>
        <w:tc>
          <w:tcPr>
            <w:tcW w:w="471" w:type="pct"/>
            <w:tcBorders>
              <w:top w:val="single" w:sz="4" w:space="0" w:color="000000"/>
              <w:left w:val="single" w:sz="4" w:space="0" w:color="000000"/>
              <w:bottom w:val="single" w:sz="4" w:space="0" w:color="000000"/>
              <w:right w:val="single" w:sz="4" w:space="0" w:color="000000"/>
            </w:tcBorders>
          </w:tcPr>
          <w:p w14:paraId="0B43AFF6" w14:textId="77777777" w:rsidR="005D089E" w:rsidRPr="0000330F" w:rsidRDefault="005D089E" w:rsidP="005D089E">
            <w:pPr>
              <w:spacing w:line="480" w:lineRule="auto"/>
              <w:jc w:val="center"/>
              <w:rPr>
                <w:rFonts w:ascii="Times New Roman" w:hAnsi="Times New Roman"/>
              </w:rPr>
            </w:pPr>
            <w:r w:rsidRPr="0000330F">
              <w:rPr>
                <w:rFonts w:ascii="Times New Roman" w:hAnsi="Times New Roman"/>
              </w:rPr>
              <w:t>0.54</w:t>
            </w:r>
          </w:p>
        </w:tc>
        <w:tc>
          <w:tcPr>
            <w:tcW w:w="404" w:type="pct"/>
            <w:tcBorders>
              <w:top w:val="single" w:sz="4" w:space="0" w:color="000000"/>
              <w:left w:val="single" w:sz="4" w:space="0" w:color="000000"/>
              <w:bottom w:val="single" w:sz="4" w:space="0" w:color="000000"/>
              <w:right w:val="single" w:sz="4" w:space="0" w:color="000000"/>
            </w:tcBorders>
          </w:tcPr>
          <w:p w14:paraId="3EC22544" w14:textId="10D9CBB7" w:rsidR="005D089E" w:rsidRPr="0000330F" w:rsidRDefault="005D089E" w:rsidP="005D089E">
            <w:pPr>
              <w:spacing w:line="480" w:lineRule="auto"/>
              <w:jc w:val="center"/>
              <w:rPr>
                <w:rFonts w:ascii="Times New Roman" w:hAnsi="Times New Roman"/>
              </w:rPr>
            </w:pPr>
            <w:r w:rsidRPr="0000330F">
              <w:rPr>
                <w:rFonts w:ascii="Times New Roman" w:hAnsi="Times New Roman"/>
              </w:rPr>
              <w:t>0</w:t>
            </w:r>
          </w:p>
        </w:tc>
        <w:tc>
          <w:tcPr>
            <w:tcW w:w="757" w:type="pct"/>
            <w:tcBorders>
              <w:top w:val="single" w:sz="4" w:space="0" w:color="000000"/>
              <w:left w:val="single" w:sz="4" w:space="0" w:color="000000"/>
              <w:bottom w:val="single" w:sz="4" w:space="0" w:color="000000"/>
              <w:right w:val="single" w:sz="4" w:space="0" w:color="000000"/>
            </w:tcBorders>
          </w:tcPr>
          <w:p w14:paraId="391C84AF" w14:textId="77777777" w:rsidR="005D089E" w:rsidRPr="0000330F" w:rsidRDefault="005D089E" w:rsidP="005D089E">
            <w:pPr>
              <w:spacing w:line="480" w:lineRule="auto"/>
              <w:jc w:val="center"/>
              <w:rPr>
                <w:rFonts w:ascii="Times New Roman" w:hAnsi="Times New Roman"/>
              </w:rPr>
            </w:pPr>
            <w:r w:rsidRPr="0000330F">
              <w:rPr>
                <w:rFonts w:ascii="Times New Roman" w:hAnsi="Times New Roman"/>
              </w:rPr>
              <w:t>0.0 (0.0–0.2)*</w:t>
            </w:r>
          </w:p>
        </w:tc>
      </w:tr>
      <w:tr w:rsidR="005D089E" w:rsidRPr="0000330F" w14:paraId="2453C152" w14:textId="77777777" w:rsidTr="005D089E">
        <w:tc>
          <w:tcPr>
            <w:tcW w:w="1161" w:type="pct"/>
            <w:tcBorders>
              <w:top w:val="single" w:sz="4" w:space="0" w:color="000000"/>
              <w:left w:val="single" w:sz="4" w:space="0" w:color="000000"/>
              <w:bottom w:val="single" w:sz="4" w:space="0" w:color="000000"/>
              <w:right w:val="single" w:sz="4" w:space="0" w:color="000000"/>
            </w:tcBorders>
          </w:tcPr>
          <w:p w14:paraId="25AAA2AC" w14:textId="77777777" w:rsidR="005D089E" w:rsidRPr="0000330F" w:rsidRDefault="005D089E" w:rsidP="005D089E">
            <w:pPr>
              <w:spacing w:line="480" w:lineRule="auto"/>
              <w:rPr>
                <w:rFonts w:ascii="Times New Roman" w:hAnsi="Times New Roman"/>
              </w:rPr>
            </w:pPr>
            <w:r w:rsidRPr="0000330F">
              <w:rPr>
                <w:rFonts w:ascii="Times New Roman" w:hAnsi="Times New Roman"/>
              </w:rPr>
              <w:t>Secondary malignancy</w:t>
            </w:r>
          </w:p>
        </w:tc>
        <w:tc>
          <w:tcPr>
            <w:tcW w:w="515" w:type="pct"/>
            <w:tcBorders>
              <w:top w:val="single" w:sz="4" w:space="0" w:color="000000"/>
              <w:left w:val="single" w:sz="4" w:space="0" w:color="000000"/>
              <w:bottom w:val="single" w:sz="4" w:space="0" w:color="000000"/>
              <w:right w:val="single" w:sz="4" w:space="0" w:color="000000"/>
            </w:tcBorders>
          </w:tcPr>
          <w:p w14:paraId="1E2F760E" w14:textId="77777777" w:rsidR="005D089E" w:rsidRPr="0000330F" w:rsidRDefault="005D089E" w:rsidP="005D089E">
            <w:pPr>
              <w:spacing w:line="480" w:lineRule="auto"/>
              <w:jc w:val="center"/>
              <w:rPr>
                <w:rFonts w:ascii="Times New Roman" w:hAnsi="Times New Roman"/>
              </w:rPr>
            </w:pPr>
            <w:r w:rsidRPr="0000330F">
              <w:rPr>
                <w:rFonts w:ascii="Times New Roman" w:hAnsi="Times New Roman"/>
              </w:rPr>
              <w:t>7</w:t>
            </w:r>
          </w:p>
        </w:tc>
        <w:tc>
          <w:tcPr>
            <w:tcW w:w="515" w:type="pct"/>
            <w:tcBorders>
              <w:top w:val="single" w:sz="4" w:space="0" w:color="000000"/>
              <w:left w:val="single" w:sz="4" w:space="0" w:color="000000"/>
              <w:bottom w:val="single" w:sz="4" w:space="0" w:color="000000"/>
              <w:right w:val="single" w:sz="4" w:space="0" w:color="000000"/>
            </w:tcBorders>
          </w:tcPr>
          <w:p w14:paraId="1DD0BB33" w14:textId="77777777" w:rsidR="005D089E" w:rsidRPr="0000330F" w:rsidRDefault="005D089E" w:rsidP="005D089E">
            <w:pPr>
              <w:spacing w:line="480" w:lineRule="auto"/>
              <w:jc w:val="center"/>
              <w:rPr>
                <w:rFonts w:ascii="Times New Roman" w:hAnsi="Times New Roman"/>
              </w:rPr>
            </w:pPr>
            <w:r w:rsidRPr="0000330F">
              <w:rPr>
                <w:rFonts w:ascii="Times New Roman" w:hAnsi="Times New Roman"/>
              </w:rPr>
              <w:t>292</w:t>
            </w:r>
          </w:p>
        </w:tc>
        <w:tc>
          <w:tcPr>
            <w:tcW w:w="1177" w:type="pct"/>
            <w:tcBorders>
              <w:top w:val="single" w:sz="4" w:space="0" w:color="000000"/>
              <w:left w:val="single" w:sz="4" w:space="0" w:color="000000"/>
              <w:bottom w:val="single" w:sz="4" w:space="0" w:color="000000"/>
              <w:right w:val="single" w:sz="4" w:space="0" w:color="000000"/>
            </w:tcBorders>
          </w:tcPr>
          <w:p w14:paraId="6BAA4B46" w14:textId="3DEB0756"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Flerlage 2019 </w:t>
            </w:r>
            <w:r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w:t>
            </w:r>
            <w:r w:rsidRPr="0000330F">
              <w:rPr>
                <w:rFonts w:ascii="Times New Roman" w:hAnsi="Times New Roman"/>
              </w:rPr>
              <w:fldChar w:fldCharType="end"/>
            </w:r>
          </w:p>
          <w:p w14:paraId="7F169BA9" w14:textId="0AEAB88F"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Kort 2020 </w:t>
            </w:r>
            <w:r w:rsidRPr="0000330F">
              <w:rPr>
                <w:rFonts w:ascii="Times New Roman" w:hAnsi="Times New Roman"/>
              </w:rPr>
              <w:fldChar w:fldCharType="begin">
                <w:fldData xml:space="preserve">PEVuZE5vdGU+PENpdGU+PEF1dGhvcj5Lb3J0PC9BdXRob3I+PFllYXI+MjAyMDwvWWVhcj48UmVj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PEVuZE5vdGU+PENpdGU+PEF1dGhvcj5Lb3J0PC9BdXRob3I+PFllYXI+MjAyMDwvWWVhcj48UmVj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(4)</w:t>
            </w:r>
            <w:r w:rsidRPr="0000330F">
              <w:rPr>
                <w:rFonts w:ascii="Times New Roman" w:hAnsi="Times New Roman"/>
              </w:rPr>
              <w:fldChar w:fldCharType="end"/>
            </w:r>
          </w:p>
          <w:p w14:paraId="215E9D81" w14:textId="1FFCCEB0"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(5)</w:t>
            </w:r>
            <w:r w:rsidRPr="0000330F">
              <w:rPr>
                <w:rFonts w:ascii="Times New Roman" w:hAnsi="Times New Roman"/>
              </w:rPr>
              <w:fldChar w:fldCharType="end"/>
            </w:r>
          </w:p>
          <w:p w14:paraId="45CD221F" w14:textId="4C4CBD07"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Fernandez 2021 </w:t>
            </w:r>
            <w:r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(6)</w:t>
            </w:r>
            <w:r w:rsidRPr="0000330F">
              <w:rPr>
                <w:rFonts w:ascii="Times New Roman" w:hAnsi="Times New Roman"/>
              </w:rPr>
              <w:fldChar w:fldCharType="end"/>
            </w:r>
          </w:p>
          <w:p w14:paraId="69A2EB4E" w14:textId="5C46DD63"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Kedmi 2021 </w:t>
            </w:r>
            <w:r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(7)</w:t>
            </w:r>
            <w:r w:rsidRPr="0000330F">
              <w:rPr>
                <w:rFonts w:ascii="Times New Roman" w:hAnsi="Times New Roman"/>
              </w:rPr>
              <w:fldChar w:fldCharType="end"/>
            </w:r>
          </w:p>
          <w:p w14:paraId="2A2A0CB1" w14:textId="1D1FAD19"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Massaro 2022b </w: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(11)</w:t>
            </w:r>
            <w:r w:rsidRPr="0000330F">
              <w:rPr>
                <w:rFonts w:ascii="Times New Roman" w:hAnsi="Times New Roman"/>
              </w:rPr>
              <w:fldChar w:fldCharType="end"/>
            </w:r>
          </w:p>
          <w:p w14:paraId="2A35B7B8" w14:textId="65871DD6"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Forlenza 2023 </w: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(12)</w:t>
            </w:r>
            <w:r w:rsidRPr="0000330F">
              <w:rPr>
                <w:rFonts w:ascii="Times New Roman" w:hAnsi="Times New Roman"/>
              </w:rPr>
              <w:fldChar w:fldCharType="end"/>
            </w:r>
          </w:p>
        </w:tc>
        <w:tc>
          <w:tcPr>
            <w:tcW w:w="471" w:type="pct"/>
            <w:tcBorders>
              <w:top w:val="single" w:sz="4" w:space="0" w:color="000000"/>
              <w:left w:val="single" w:sz="4" w:space="0" w:color="000000"/>
              <w:bottom w:val="single" w:sz="4" w:space="0" w:color="000000"/>
              <w:right w:val="single" w:sz="4" w:space="0" w:color="000000"/>
            </w:tcBorders>
          </w:tcPr>
          <w:p w14:paraId="69D5EA61" w14:textId="77777777" w:rsidR="005D089E" w:rsidRPr="0000330F" w:rsidRDefault="005D089E" w:rsidP="005D089E">
            <w:pPr>
              <w:spacing w:line="480" w:lineRule="auto"/>
              <w:jc w:val="center"/>
              <w:rPr>
                <w:rFonts w:ascii="Times New Roman" w:hAnsi="Times New Roman"/>
              </w:rPr>
            </w:pPr>
            <w:r w:rsidRPr="0000330F">
              <w:rPr>
                <w:rFonts w:ascii="Times New Roman" w:hAnsi="Times New Roman"/>
              </w:rPr>
              <w:t>0.53</w:t>
            </w:r>
          </w:p>
        </w:tc>
        <w:tc>
          <w:tcPr>
            <w:tcW w:w="404" w:type="pct"/>
            <w:tcBorders>
              <w:top w:val="single" w:sz="4" w:space="0" w:color="000000"/>
              <w:left w:val="single" w:sz="4" w:space="0" w:color="000000"/>
              <w:bottom w:val="single" w:sz="4" w:space="0" w:color="000000"/>
              <w:right w:val="single" w:sz="4" w:space="0" w:color="000000"/>
            </w:tcBorders>
          </w:tcPr>
          <w:p w14:paraId="4E8D7197" w14:textId="2D4C6C18" w:rsidR="005D089E" w:rsidRPr="0000330F" w:rsidRDefault="005D089E" w:rsidP="005D089E">
            <w:pPr>
              <w:spacing w:line="480" w:lineRule="auto"/>
              <w:jc w:val="center"/>
              <w:rPr>
                <w:rFonts w:ascii="Times New Roman" w:hAnsi="Times New Roman"/>
              </w:rPr>
            </w:pPr>
            <w:r w:rsidRPr="0000330F">
              <w:rPr>
                <w:rFonts w:ascii="Times New Roman" w:hAnsi="Times New Roman"/>
              </w:rPr>
              <w:t>0</w:t>
            </w:r>
          </w:p>
        </w:tc>
        <w:tc>
          <w:tcPr>
            <w:tcW w:w="757" w:type="pct"/>
            <w:tcBorders>
              <w:top w:val="single" w:sz="4" w:space="0" w:color="000000"/>
              <w:left w:val="single" w:sz="4" w:space="0" w:color="000000"/>
              <w:bottom w:val="single" w:sz="4" w:space="0" w:color="000000"/>
              <w:right w:val="single" w:sz="4" w:space="0" w:color="000000"/>
            </w:tcBorders>
          </w:tcPr>
          <w:p w14:paraId="234B8C58" w14:textId="77777777" w:rsidR="005D089E" w:rsidRPr="0000330F" w:rsidRDefault="005D089E" w:rsidP="005D089E">
            <w:pPr>
              <w:spacing w:line="480" w:lineRule="auto"/>
              <w:jc w:val="center"/>
              <w:rPr>
                <w:rFonts w:ascii="Times New Roman" w:hAnsi="Times New Roman"/>
              </w:rPr>
            </w:pPr>
            <w:r w:rsidRPr="0000330F">
              <w:rPr>
                <w:rFonts w:ascii="Times New Roman" w:hAnsi="Times New Roman"/>
              </w:rPr>
              <w:t>0.0 (0.0–0.2)*</w:t>
            </w:r>
          </w:p>
        </w:tc>
      </w:tr>
      <w:tr w:rsidR="005D089E" w:rsidRPr="0000330F" w14:paraId="23406F1F" w14:textId="77777777" w:rsidTr="005D089E">
        <w:tc>
          <w:tcPr>
            <w:tcW w:w="1161" w:type="pct"/>
            <w:tcBorders>
              <w:top w:val="single" w:sz="4" w:space="0" w:color="000000"/>
              <w:left w:val="single" w:sz="4" w:space="0" w:color="000000"/>
              <w:bottom w:val="single" w:sz="4" w:space="0" w:color="000000"/>
              <w:right w:val="single" w:sz="4" w:space="0" w:color="000000"/>
            </w:tcBorders>
          </w:tcPr>
          <w:p w14:paraId="3C2C26DA" w14:textId="77777777" w:rsidR="005D089E" w:rsidRPr="0000330F" w:rsidRDefault="005D089E" w:rsidP="005D089E">
            <w:pPr>
              <w:spacing w:line="480" w:lineRule="auto"/>
              <w:rPr>
                <w:rFonts w:ascii="Times New Roman" w:hAnsi="Times New Roman"/>
              </w:rPr>
            </w:pPr>
            <w:r w:rsidRPr="0000330F">
              <w:rPr>
                <w:rFonts w:ascii="Times New Roman" w:hAnsi="Times New Roman"/>
              </w:rPr>
              <w:t>Constipation</w:t>
            </w:r>
          </w:p>
        </w:tc>
        <w:tc>
          <w:tcPr>
            <w:tcW w:w="515" w:type="pct"/>
            <w:tcBorders>
              <w:top w:val="single" w:sz="4" w:space="0" w:color="000000"/>
              <w:left w:val="single" w:sz="4" w:space="0" w:color="000000"/>
              <w:bottom w:val="single" w:sz="4" w:space="0" w:color="000000"/>
              <w:right w:val="single" w:sz="4" w:space="0" w:color="000000"/>
            </w:tcBorders>
          </w:tcPr>
          <w:p w14:paraId="04DB5EA7" w14:textId="77777777" w:rsidR="005D089E" w:rsidRPr="0000330F" w:rsidRDefault="005D089E" w:rsidP="005D089E">
            <w:pPr>
              <w:spacing w:line="480" w:lineRule="auto"/>
              <w:jc w:val="center"/>
              <w:rPr>
                <w:rFonts w:ascii="Times New Roman" w:hAnsi="Times New Roman"/>
              </w:rPr>
            </w:pPr>
            <w:r w:rsidRPr="0000330F">
              <w:rPr>
                <w:rFonts w:ascii="Times New Roman" w:hAnsi="Times New Roman"/>
              </w:rPr>
              <w:t>6</w:t>
            </w:r>
          </w:p>
        </w:tc>
        <w:tc>
          <w:tcPr>
            <w:tcW w:w="515" w:type="pct"/>
            <w:tcBorders>
              <w:top w:val="single" w:sz="4" w:space="0" w:color="000000"/>
              <w:left w:val="single" w:sz="4" w:space="0" w:color="000000"/>
              <w:bottom w:val="single" w:sz="4" w:space="0" w:color="000000"/>
              <w:right w:val="single" w:sz="4" w:space="0" w:color="000000"/>
            </w:tcBorders>
          </w:tcPr>
          <w:p w14:paraId="6ECADDE5" w14:textId="77777777" w:rsidR="005D089E" w:rsidRPr="0000330F" w:rsidRDefault="005D089E" w:rsidP="005D089E">
            <w:pPr>
              <w:spacing w:line="480" w:lineRule="auto"/>
              <w:jc w:val="center"/>
              <w:rPr>
                <w:rFonts w:ascii="Times New Roman" w:hAnsi="Times New Roman"/>
              </w:rPr>
            </w:pPr>
            <w:r w:rsidRPr="0000330F">
              <w:rPr>
                <w:rFonts w:ascii="Times New Roman" w:hAnsi="Times New Roman"/>
              </w:rPr>
              <w:t>272</w:t>
            </w:r>
          </w:p>
        </w:tc>
        <w:tc>
          <w:tcPr>
            <w:tcW w:w="1177" w:type="pct"/>
            <w:tcBorders>
              <w:top w:val="single" w:sz="4" w:space="0" w:color="000000"/>
              <w:left w:val="single" w:sz="4" w:space="0" w:color="000000"/>
              <w:bottom w:val="single" w:sz="4" w:space="0" w:color="000000"/>
              <w:right w:val="single" w:sz="4" w:space="0" w:color="000000"/>
            </w:tcBorders>
          </w:tcPr>
          <w:p w14:paraId="77AF80FD" w14:textId="4392FFA8"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Flerlage 2019 </w:t>
            </w:r>
            <w:r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w:t>
            </w:r>
            <w:r w:rsidRPr="0000330F">
              <w:rPr>
                <w:rFonts w:ascii="Times New Roman" w:hAnsi="Times New Roman"/>
              </w:rPr>
              <w:fldChar w:fldCharType="end"/>
            </w:r>
          </w:p>
          <w:p w14:paraId="22F47235" w14:textId="26A78F91"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(5)</w:t>
            </w:r>
            <w:r w:rsidRPr="0000330F">
              <w:rPr>
                <w:rFonts w:ascii="Times New Roman" w:hAnsi="Times New Roman"/>
              </w:rPr>
              <w:fldChar w:fldCharType="end"/>
            </w:r>
          </w:p>
          <w:p w14:paraId="16CE1E51" w14:textId="555E9082"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Fernandez 2021 </w:t>
            </w:r>
            <w:r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(6)</w:t>
            </w:r>
            <w:r w:rsidRPr="0000330F">
              <w:rPr>
                <w:rFonts w:ascii="Times New Roman" w:hAnsi="Times New Roman"/>
              </w:rPr>
              <w:fldChar w:fldCharType="end"/>
            </w:r>
          </w:p>
          <w:p w14:paraId="7C6DD2B4" w14:textId="7D5F22C7"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Kedmi 2021 </w:t>
            </w:r>
            <w:r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(7)</w:t>
            </w:r>
            <w:r w:rsidRPr="0000330F">
              <w:rPr>
                <w:rFonts w:ascii="Times New Roman" w:hAnsi="Times New Roman"/>
              </w:rPr>
              <w:fldChar w:fldCharType="end"/>
            </w:r>
          </w:p>
          <w:p w14:paraId="1C3935F5" w14:textId="3346B6FD"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Massaro 2022b </w: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(11)</w:t>
            </w:r>
            <w:r w:rsidRPr="0000330F">
              <w:rPr>
                <w:rFonts w:ascii="Times New Roman" w:hAnsi="Times New Roman"/>
              </w:rPr>
              <w:fldChar w:fldCharType="end"/>
            </w:r>
          </w:p>
          <w:p w14:paraId="59D7C780" w14:textId="2F082E2B"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Forlenza 2023 </w: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(12)</w:t>
            </w:r>
            <w:r w:rsidRPr="0000330F">
              <w:rPr>
                <w:rFonts w:ascii="Times New Roman" w:hAnsi="Times New Roman"/>
              </w:rPr>
              <w:fldChar w:fldCharType="end"/>
            </w:r>
          </w:p>
        </w:tc>
        <w:tc>
          <w:tcPr>
            <w:tcW w:w="471" w:type="pct"/>
            <w:tcBorders>
              <w:top w:val="single" w:sz="4" w:space="0" w:color="000000"/>
              <w:left w:val="single" w:sz="4" w:space="0" w:color="000000"/>
              <w:bottom w:val="single" w:sz="4" w:space="0" w:color="000000"/>
              <w:right w:val="single" w:sz="4" w:space="0" w:color="000000"/>
            </w:tcBorders>
          </w:tcPr>
          <w:p w14:paraId="460D6EFD" w14:textId="77777777" w:rsidR="005D089E" w:rsidRPr="0000330F" w:rsidRDefault="005D089E" w:rsidP="005D089E">
            <w:pPr>
              <w:spacing w:line="480" w:lineRule="auto"/>
              <w:jc w:val="center"/>
              <w:rPr>
                <w:rFonts w:ascii="Times New Roman" w:hAnsi="Times New Roman"/>
              </w:rPr>
            </w:pPr>
            <w:r w:rsidRPr="0000330F">
              <w:rPr>
                <w:rFonts w:ascii="Times New Roman" w:hAnsi="Times New Roman"/>
              </w:rPr>
              <w:t>0.80</w:t>
            </w:r>
          </w:p>
        </w:tc>
        <w:tc>
          <w:tcPr>
            <w:tcW w:w="404" w:type="pct"/>
            <w:tcBorders>
              <w:top w:val="single" w:sz="4" w:space="0" w:color="000000"/>
              <w:left w:val="single" w:sz="4" w:space="0" w:color="000000"/>
              <w:bottom w:val="single" w:sz="4" w:space="0" w:color="000000"/>
              <w:right w:val="single" w:sz="4" w:space="0" w:color="000000"/>
            </w:tcBorders>
          </w:tcPr>
          <w:p w14:paraId="0C67B28F" w14:textId="262276C2" w:rsidR="005D089E" w:rsidRPr="0000330F" w:rsidRDefault="005D089E" w:rsidP="005D089E">
            <w:pPr>
              <w:spacing w:line="480" w:lineRule="auto"/>
              <w:jc w:val="center"/>
              <w:rPr>
                <w:rFonts w:ascii="Times New Roman" w:hAnsi="Times New Roman"/>
              </w:rPr>
            </w:pPr>
            <w:r w:rsidRPr="0000330F">
              <w:rPr>
                <w:rFonts w:ascii="Times New Roman" w:hAnsi="Times New Roman"/>
              </w:rPr>
              <w:t>0</w:t>
            </w:r>
          </w:p>
        </w:tc>
        <w:tc>
          <w:tcPr>
            <w:tcW w:w="757" w:type="pct"/>
            <w:tcBorders>
              <w:top w:val="single" w:sz="4" w:space="0" w:color="000000"/>
              <w:left w:val="single" w:sz="4" w:space="0" w:color="000000"/>
              <w:bottom w:val="single" w:sz="4" w:space="0" w:color="000000"/>
              <w:right w:val="single" w:sz="4" w:space="0" w:color="000000"/>
            </w:tcBorders>
          </w:tcPr>
          <w:p w14:paraId="0139D8D7" w14:textId="77777777" w:rsidR="005D089E" w:rsidRPr="0000330F" w:rsidRDefault="005D089E" w:rsidP="005D089E">
            <w:pPr>
              <w:spacing w:line="480" w:lineRule="auto"/>
              <w:jc w:val="center"/>
              <w:rPr>
                <w:rFonts w:ascii="Times New Roman" w:hAnsi="Times New Roman"/>
              </w:rPr>
            </w:pPr>
            <w:r w:rsidRPr="0000330F">
              <w:rPr>
                <w:rFonts w:ascii="Times New Roman" w:hAnsi="Times New Roman"/>
              </w:rPr>
              <w:t>0.0 (0.0–0.1)*</w:t>
            </w:r>
          </w:p>
        </w:tc>
      </w:tr>
      <w:tr w:rsidR="005D089E" w:rsidRPr="0000330F" w14:paraId="7069E86E" w14:textId="77777777" w:rsidTr="005D089E">
        <w:tc>
          <w:tcPr>
            <w:tcW w:w="1161" w:type="pct"/>
            <w:tcBorders>
              <w:top w:val="single" w:sz="4" w:space="0" w:color="000000"/>
              <w:left w:val="single" w:sz="4" w:space="0" w:color="000000"/>
              <w:bottom w:val="single" w:sz="4" w:space="0" w:color="000000"/>
              <w:right w:val="single" w:sz="4" w:space="0" w:color="000000"/>
            </w:tcBorders>
          </w:tcPr>
          <w:p w14:paraId="79F3C8E2" w14:textId="77777777" w:rsidR="005D089E" w:rsidRPr="0000330F" w:rsidRDefault="005D089E" w:rsidP="005D089E">
            <w:pPr>
              <w:spacing w:line="480" w:lineRule="auto"/>
              <w:rPr>
                <w:rFonts w:ascii="Times New Roman" w:hAnsi="Times New Roman"/>
              </w:rPr>
            </w:pPr>
            <w:r w:rsidRPr="0000330F">
              <w:rPr>
                <w:rFonts w:ascii="Times New Roman" w:hAnsi="Times New Roman"/>
              </w:rPr>
              <w:t>Acute bronchitis</w:t>
            </w:r>
          </w:p>
        </w:tc>
        <w:tc>
          <w:tcPr>
            <w:tcW w:w="515" w:type="pct"/>
            <w:tcBorders>
              <w:top w:val="single" w:sz="4" w:space="0" w:color="000000"/>
              <w:left w:val="single" w:sz="4" w:space="0" w:color="000000"/>
              <w:bottom w:val="single" w:sz="4" w:space="0" w:color="000000"/>
              <w:right w:val="single" w:sz="4" w:space="0" w:color="000000"/>
            </w:tcBorders>
          </w:tcPr>
          <w:p w14:paraId="186E7C87" w14:textId="77777777" w:rsidR="005D089E" w:rsidRPr="0000330F" w:rsidRDefault="005D089E" w:rsidP="005D089E">
            <w:pPr>
              <w:spacing w:line="480" w:lineRule="auto"/>
              <w:jc w:val="center"/>
              <w:rPr>
                <w:rFonts w:ascii="Times New Roman" w:hAnsi="Times New Roman"/>
              </w:rPr>
            </w:pPr>
            <w:r w:rsidRPr="0000330F">
              <w:rPr>
                <w:rFonts w:ascii="Times New Roman" w:hAnsi="Times New Roman"/>
              </w:rPr>
              <w:t>6</w:t>
            </w:r>
          </w:p>
        </w:tc>
        <w:tc>
          <w:tcPr>
            <w:tcW w:w="515" w:type="pct"/>
            <w:tcBorders>
              <w:top w:val="single" w:sz="4" w:space="0" w:color="000000"/>
              <w:left w:val="single" w:sz="4" w:space="0" w:color="000000"/>
              <w:bottom w:val="single" w:sz="4" w:space="0" w:color="000000"/>
              <w:right w:val="single" w:sz="4" w:space="0" w:color="000000"/>
            </w:tcBorders>
          </w:tcPr>
          <w:p w14:paraId="61AC10FF" w14:textId="77777777" w:rsidR="005D089E" w:rsidRPr="0000330F" w:rsidRDefault="005D089E" w:rsidP="005D089E">
            <w:pPr>
              <w:spacing w:line="480" w:lineRule="auto"/>
              <w:jc w:val="center"/>
              <w:rPr>
                <w:rFonts w:ascii="Times New Roman" w:hAnsi="Times New Roman"/>
              </w:rPr>
            </w:pPr>
            <w:r w:rsidRPr="0000330F">
              <w:rPr>
                <w:rFonts w:ascii="Times New Roman" w:hAnsi="Times New Roman"/>
              </w:rPr>
              <w:t>272</w:t>
            </w:r>
          </w:p>
        </w:tc>
        <w:tc>
          <w:tcPr>
            <w:tcW w:w="1177" w:type="pct"/>
            <w:tcBorders>
              <w:top w:val="single" w:sz="4" w:space="0" w:color="000000"/>
              <w:left w:val="single" w:sz="4" w:space="0" w:color="000000"/>
              <w:bottom w:val="single" w:sz="4" w:space="0" w:color="000000"/>
              <w:right w:val="single" w:sz="4" w:space="0" w:color="000000"/>
            </w:tcBorders>
          </w:tcPr>
          <w:p w14:paraId="2114EB31" w14:textId="2870A9E6"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Flerlage 2019 </w:t>
            </w:r>
            <w:r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w:t>
            </w:r>
            <w:r w:rsidRPr="0000330F">
              <w:rPr>
                <w:rFonts w:ascii="Times New Roman" w:hAnsi="Times New Roman"/>
              </w:rPr>
              <w:fldChar w:fldCharType="end"/>
            </w:r>
          </w:p>
          <w:p w14:paraId="3A8F8780" w14:textId="4D160E57"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(5)</w:t>
            </w:r>
            <w:r w:rsidRPr="0000330F">
              <w:rPr>
                <w:rFonts w:ascii="Times New Roman" w:hAnsi="Times New Roman"/>
              </w:rPr>
              <w:fldChar w:fldCharType="end"/>
            </w:r>
          </w:p>
          <w:p w14:paraId="2F4E0507" w14:textId="6401CC08" w:rsidR="005D089E" w:rsidRPr="0000330F" w:rsidRDefault="005D089E" w:rsidP="005D089E">
            <w:pPr>
              <w:spacing w:line="480" w:lineRule="auto"/>
              <w:jc w:val="center"/>
              <w:rPr>
                <w:rFonts w:ascii="Times New Roman" w:hAnsi="Times New Roman"/>
              </w:rPr>
            </w:pPr>
            <w:r w:rsidRPr="0000330F">
              <w:rPr>
                <w:rFonts w:ascii="Times New Roman" w:hAnsi="Times New Roman"/>
              </w:rPr>
              <w:lastRenderedPageBreak/>
              <w:t xml:space="preserve">Fernandez 2021 </w:t>
            </w:r>
            <w:r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(6)</w:t>
            </w:r>
            <w:r w:rsidRPr="0000330F">
              <w:rPr>
                <w:rFonts w:ascii="Times New Roman" w:hAnsi="Times New Roman"/>
              </w:rPr>
              <w:fldChar w:fldCharType="end"/>
            </w:r>
          </w:p>
          <w:p w14:paraId="5F23BAFA" w14:textId="261FA4D3"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Kedmi 2021 </w:t>
            </w:r>
            <w:r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(7)</w:t>
            </w:r>
            <w:r w:rsidRPr="0000330F">
              <w:rPr>
                <w:rFonts w:ascii="Times New Roman" w:hAnsi="Times New Roman"/>
              </w:rPr>
              <w:fldChar w:fldCharType="end"/>
            </w:r>
          </w:p>
          <w:p w14:paraId="78C8F610" w14:textId="55E56C0A"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Massaro 2022b </w: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(11)</w:t>
            </w:r>
            <w:r w:rsidRPr="0000330F">
              <w:rPr>
                <w:rFonts w:ascii="Times New Roman" w:hAnsi="Times New Roman"/>
              </w:rPr>
              <w:fldChar w:fldCharType="end"/>
            </w:r>
          </w:p>
          <w:p w14:paraId="5094BD92" w14:textId="40A9DFD1"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Forlenza 2023 </w: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(12)</w:t>
            </w:r>
            <w:r w:rsidRPr="0000330F">
              <w:rPr>
                <w:rFonts w:ascii="Times New Roman" w:hAnsi="Times New Roman"/>
              </w:rPr>
              <w:fldChar w:fldCharType="end"/>
            </w:r>
          </w:p>
        </w:tc>
        <w:tc>
          <w:tcPr>
            <w:tcW w:w="471" w:type="pct"/>
            <w:tcBorders>
              <w:top w:val="single" w:sz="4" w:space="0" w:color="000000"/>
              <w:left w:val="single" w:sz="4" w:space="0" w:color="000000"/>
              <w:bottom w:val="single" w:sz="4" w:space="0" w:color="000000"/>
              <w:right w:val="single" w:sz="4" w:space="0" w:color="000000"/>
            </w:tcBorders>
          </w:tcPr>
          <w:p w14:paraId="75396A52" w14:textId="77777777" w:rsidR="005D089E" w:rsidRPr="0000330F" w:rsidRDefault="005D089E" w:rsidP="005D089E">
            <w:pPr>
              <w:spacing w:line="480" w:lineRule="auto"/>
              <w:jc w:val="center"/>
              <w:rPr>
                <w:rFonts w:ascii="Times New Roman" w:hAnsi="Times New Roman"/>
              </w:rPr>
            </w:pPr>
            <w:r w:rsidRPr="0000330F">
              <w:rPr>
                <w:rFonts w:ascii="Times New Roman" w:hAnsi="Times New Roman"/>
              </w:rPr>
              <w:lastRenderedPageBreak/>
              <w:t>0.80</w:t>
            </w:r>
          </w:p>
        </w:tc>
        <w:tc>
          <w:tcPr>
            <w:tcW w:w="404" w:type="pct"/>
            <w:tcBorders>
              <w:top w:val="single" w:sz="4" w:space="0" w:color="000000"/>
              <w:left w:val="single" w:sz="4" w:space="0" w:color="000000"/>
              <w:bottom w:val="single" w:sz="4" w:space="0" w:color="000000"/>
              <w:right w:val="single" w:sz="4" w:space="0" w:color="000000"/>
            </w:tcBorders>
          </w:tcPr>
          <w:p w14:paraId="36B0B54A" w14:textId="78089245" w:rsidR="005D089E" w:rsidRPr="0000330F" w:rsidRDefault="005D089E" w:rsidP="005D089E">
            <w:pPr>
              <w:spacing w:line="480" w:lineRule="auto"/>
              <w:jc w:val="center"/>
              <w:rPr>
                <w:rFonts w:ascii="Times New Roman" w:hAnsi="Times New Roman"/>
              </w:rPr>
            </w:pPr>
            <w:r w:rsidRPr="0000330F">
              <w:rPr>
                <w:rFonts w:ascii="Times New Roman" w:hAnsi="Times New Roman"/>
              </w:rPr>
              <w:t>0</w:t>
            </w:r>
          </w:p>
        </w:tc>
        <w:tc>
          <w:tcPr>
            <w:tcW w:w="757" w:type="pct"/>
            <w:tcBorders>
              <w:top w:val="single" w:sz="4" w:space="0" w:color="000000"/>
              <w:left w:val="single" w:sz="4" w:space="0" w:color="000000"/>
              <w:bottom w:val="single" w:sz="4" w:space="0" w:color="000000"/>
              <w:right w:val="single" w:sz="4" w:space="0" w:color="000000"/>
            </w:tcBorders>
          </w:tcPr>
          <w:p w14:paraId="3427A822" w14:textId="77777777" w:rsidR="005D089E" w:rsidRPr="0000330F" w:rsidRDefault="005D089E" w:rsidP="005D089E">
            <w:pPr>
              <w:spacing w:line="480" w:lineRule="auto"/>
              <w:jc w:val="center"/>
              <w:rPr>
                <w:rFonts w:ascii="Times New Roman" w:hAnsi="Times New Roman"/>
              </w:rPr>
            </w:pPr>
            <w:r w:rsidRPr="0000330F">
              <w:rPr>
                <w:rFonts w:ascii="Times New Roman" w:hAnsi="Times New Roman"/>
              </w:rPr>
              <w:t>0.0 (0.0–0.1)*</w:t>
            </w:r>
          </w:p>
        </w:tc>
      </w:tr>
      <w:tr w:rsidR="005D089E" w:rsidRPr="0000330F" w14:paraId="3FD73733" w14:textId="77777777" w:rsidTr="005D089E">
        <w:tc>
          <w:tcPr>
            <w:tcW w:w="1161" w:type="pct"/>
            <w:tcBorders>
              <w:top w:val="single" w:sz="4" w:space="0" w:color="000000"/>
              <w:left w:val="single" w:sz="4" w:space="0" w:color="000000"/>
              <w:bottom w:val="single" w:sz="4" w:space="0" w:color="000000"/>
              <w:right w:val="single" w:sz="4" w:space="0" w:color="000000"/>
            </w:tcBorders>
          </w:tcPr>
          <w:p w14:paraId="2A06BA20" w14:textId="77777777" w:rsidR="005D089E" w:rsidRPr="0000330F" w:rsidRDefault="005D089E" w:rsidP="005D089E">
            <w:pPr>
              <w:spacing w:line="480" w:lineRule="auto"/>
              <w:rPr>
                <w:rFonts w:ascii="Times New Roman" w:hAnsi="Times New Roman"/>
              </w:rPr>
            </w:pPr>
            <w:r w:rsidRPr="0000330F">
              <w:rPr>
                <w:rFonts w:ascii="Times New Roman" w:hAnsi="Times New Roman"/>
              </w:rPr>
              <w:t>Otitis media</w:t>
            </w:r>
          </w:p>
        </w:tc>
        <w:tc>
          <w:tcPr>
            <w:tcW w:w="515" w:type="pct"/>
            <w:tcBorders>
              <w:top w:val="single" w:sz="4" w:space="0" w:color="000000"/>
              <w:left w:val="single" w:sz="4" w:space="0" w:color="000000"/>
              <w:bottom w:val="single" w:sz="4" w:space="0" w:color="000000"/>
              <w:right w:val="single" w:sz="4" w:space="0" w:color="000000"/>
            </w:tcBorders>
          </w:tcPr>
          <w:p w14:paraId="5F1F2255" w14:textId="77777777" w:rsidR="005D089E" w:rsidRPr="0000330F" w:rsidRDefault="005D089E" w:rsidP="005D089E">
            <w:pPr>
              <w:spacing w:line="480" w:lineRule="auto"/>
              <w:jc w:val="center"/>
              <w:rPr>
                <w:rFonts w:ascii="Times New Roman" w:hAnsi="Times New Roman"/>
              </w:rPr>
            </w:pPr>
            <w:r w:rsidRPr="0000330F">
              <w:rPr>
                <w:rFonts w:ascii="Times New Roman" w:hAnsi="Times New Roman"/>
              </w:rPr>
              <w:t>6</w:t>
            </w:r>
          </w:p>
        </w:tc>
        <w:tc>
          <w:tcPr>
            <w:tcW w:w="515" w:type="pct"/>
            <w:tcBorders>
              <w:top w:val="single" w:sz="4" w:space="0" w:color="000000"/>
              <w:left w:val="single" w:sz="4" w:space="0" w:color="000000"/>
              <w:bottom w:val="single" w:sz="4" w:space="0" w:color="000000"/>
              <w:right w:val="single" w:sz="4" w:space="0" w:color="000000"/>
            </w:tcBorders>
          </w:tcPr>
          <w:p w14:paraId="4875065F" w14:textId="77777777" w:rsidR="005D089E" w:rsidRPr="0000330F" w:rsidRDefault="005D089E" w:rsidP="005D089E">
            <w:pPr>
              <w:spacing w:line="480" w:lineRule="auto"/>
              <w:jc w:val="center"/>
              <w:rPr>
                <w:rFonts w:ascii="Times New Roman" w:hAnsi="Times New Roman"/>
              </w:rPr>
            </w:pPr>
            <w:r w:rsidRPr="0000330F">
              <w:rPr>
                <w:rFonts w:ascii="Times New Roman" w:hAnsi="Times New Roman"/>
              </w:rPr>
              <w:t>272</w:t>
            </w:r>
          </w:p>
        </w:tc>
        <w:tc>
          <w:tcPr>
            <w:tcW w:w="1177" w:type="pct"/>
            <w:tcBorders>
              <w:top w:val="single" w:sz="4" w:space="0" w:color="000000"/>
              <w:left w:val="single" w:sz="4" w:space="0" w:color="000000"/>
              <w:bottom w:val="single" w:sz="4" w:space="0" w:color="000000"/>
              <w:right w:val="single" w:sz="4" w:space="0" w:color="000000"/>
            </w:tcBorders>
          </w:tcPr>
          <w:p w14:paraId="4C824F24" w14:textId="3260A3B9"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Flerlage 2019 </w:t>
            </w:r>
            <w:r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w:t>
            </w:r>
            <w:r w:rsidRPr="0000330F">
              <w:rPr>
                <w:rFonts w:ascii="Times New Roman" w:hAnsi="Times New Roman"/>
              </w:rPr>
              <w:fldChar w:fldCharType="end"/>
            </w:r>
          </w:p>
          <w:p w14:paraId="3E22EFBF" w14:textId="59A7568B"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(5)</w:t>
            </w:r>
            <w:r w:rsidRPr="0000330F">
              <w:rPr>
                <w:rFonts w:ascii="Times New Roman" w:hAnsi="Times New Roman"/>
              </w:rPr>
              <w:fldChar w:fldCharType="end"/>
            </w:r>
          </w:p>
          <w:p w14:paraId="5D5439CB" w14:textId="0F611D55"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Fernandez 2021 </w:t>
            </w:r>
            <w:r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(6)</w:t>
            </w:r>
            <w:r w:rsidRPr="0000330F">
              <w:rPr>
                <w:rFonts w:ascii="Times New Roman" w:hAnsi="Times New Roman"/>
              </w:rPr>
              <w:fldChar w:fldCharType="end"/>
            </w:r>
          </w:p>
          <w:p w14:paraId="0339FE8F" w14:textId="2088E757"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Kedmi 2021 </w:t>
            </w:r>
            <w:r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(7)</w:t>
            </w:r>
            <w:r w:rsidRPr="0000330F">
              <w:rPr>
                <w:rFonts w:ascii="Times New Roman" w:hAnsi="Times New Roman"/>
              </w:rPr>
              <w:fldChar w:fldCharType="end"/>
            </w:r>
          </w:p>
          <w:p w14:paraId="62E7774F" w14:textId="63C1835B"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Massaro 2022b </w: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(11)</w:t>
            </w:r>
            <w:r w:rsidRPr="0000330F">
              <w:rPr>
                <w:rFonts w:ascii="Times New Roman" w:hAnsi="Times New Roman"/>
              </w:rPr>
              <w:fldChar w:fldCharType="end"/>
            </w:r>
          </w:p>
          <w:p w14:paraId="64D8F6DA" w14:textId="05504CB2"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Forlenza 2023 </w: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(12)</w:t>
            </w:r>
            <w:r w:rsidRPr="0000330F">
              <w:rPr>
                <w:rFonts w:ascii="Times New Roman" w:hAnsi="Times New Roman"/>
              </w:rPr>
              <w:fldChar w:fldCharType="end"/>
            </w:r>
          </w:p>
        </w:tc>
        <w:tc>
          <w:tcPr>
            <w:tcW w:w="471" w:type="pct"/>
            <w:tcBorders>
              <w:top w:val="single" w:sz="4" w:space="0" w:color="000000"/>
              <w:left w:val="single" w:sz="4" w:space="0" w:color="000000"/>
              <w:bottom w:val="single" w:sz="4" w:space="0" w:color="000000"/>
              <w:right w:val="single" w:sz="4" w:space="0" w:color="000000"/>
            </w:tcBorders>
          </w:tcPr>
          <w:p w14:paraId="72830247" w14:textId="77777777" w:rsidR="005D089E" w:rsidRPr="0000330F" w:rsidRDefault="005D089E" w:rsidP="005D089E">
            <w:pPr>
              <w:spacing w:line="480" w:lineRule="auto"/>
              <w:jc w:val="center"/>
              <w:rPr>
                <w:rFonts w:ascii="Times New Roman" w:hAnsi="Times New Roman"/>
              </w:rPr>
            </w:pPr>
            <w:r w:rsidRPr="0000330F">
              <w:rPr>
                <w:rFonts w:ascii="Times New Roman" w:hAnsi="Times New Roman"/>
              </w:rPr>
              <w:t>0.80</w:t>
            </w:r>
          </w:p>
        </w:tc>
        <w:tc>
          <w:tcPr>
            <w:tcW w:w="404" w:type="pct"/>
            <w:tcBorders>
              <w:top w:val="single" w:sz="4" w:space="0" w:color="000000"/>
              <w:left w:val="single" w:sz="4" w:space="0" w:color="000000"/>
              <w:bottom w:val="single" w:sz="4" w:space="0" w:color="000000"/>
              <w:right w:val="single" w:sz="4" w:space="0" w:color="000000"/>
            </w:tcBorders>
          </w:tcPr>
          <w:p w14:paraId="26FB4C04" w14:textId="2569F027" w:rsidR="005D089E" w:rsidRPr="0000330F" w:rsidRDefault="005D089E" w:rsidP="005D089E">
            <w:pPr>
              <w:spacing w:line="480" w:lineRule="auto"/>
              <w:jc w:val="center"/>
              <w:rPr>
                <w:rFonts w:ascii="Times New Roman" w:hAnsi="Times New Roman"/>
              </w:rPr>
            </w:pPr>
            <w:r w:rsidRPr="0000330F">
              <w:rPr>
                <w:rFonts w:ascii="Times New Roman" w:hAnsi="Times New Roman"/>
              </w:rPr>
              <w:t>0</w:t>
            </w:r>
          </w:p>
        </w:tc>
        <w:tc>
          <w:tcPr>
            <w:tcW w:w="757" w:type="pct"/>
            <w:tcBorders>
              <w:top w:val="single" w:sz="4" w:space="0" w:color="000000"/>
              <w:left w:val="single" w:sz="4" w:space="0" w:color="000000"/>
              <w:bottom w:val="single" w:sz="4" w:space="0" w:color="000000"/>
              <w:right w:val="single" w:sz="4" w:space="0" w:color="000000"/>
            </w:tcBorders>
          </w:tcPr>
          <w:p w14:paraId="119FF06D" w14:textId="77777777" w:rsidR="005D089E" w:rsidRPr="0000330F" w:rsidRDefault="005D089E" w:rsidP="005D089E">
            <w:pPr>
              <w:spacing w:line="480" w:lineRule="auto"/>
              <w:jc w:val="center"/>
              <w:rPr>
                <w:rFonts w:ascii="Times New Roman" w:hAnsi="Times New Roman"/>
              </w:rPr>
            </w:pPr>
            <w:r w:rsidRPr="0000330F">
              <w:rPr>
                <w:rFonts w:ascii="Times New Roman" w:hAnsi="Times New Roman"/>
              </w:rPr>
              <w:t>0.0 (0.0–0.1)*</w:t>
            </w:r>
          </w:p>
        </w:tc>
      </w:tr>
      <w:tr w:rsidR="005D089E" w:rsidRPr="0000330F" w14:paraId="2AE43F73" w14:textId="77777777" w:rsidTr="005D089E">
        <w:trPr>
          <w:trHeight w:val="459"/>
        </w:trPr>
        <w:tc>
          <w:tcPr>
            <w:tcW w:w="1161" w:type="pct"/>
            <w:tcBorders>
              <w:top w:val="single" w:sz="4" w:space="0" w:color="000000"/>
              <w:left w:val="single" w:sz="4" w:space="0" w:color="000000"/>
              <w:bottom w:val="single" w:sz="4" w:space="0" w:color="000000"/>
              <w:right w:val="single" w:sz="4" w:space="0" w:color="000000"/>
            </w:tcBorders>
          </w:tcPr>
          <w:p w14:paraId="3E6D82CF" w14:textId="77777777" w:rsidR="005D089E" w:rsidRPr="0000330F" w:rsidRDefault="005D089E" w:rsidP="005D089E">
            <w:pPr>
              <w:spacing w:line="480" w:lineRule="auto"/>
              <w:rPr>
                <w:rFonts w:ascii="Times New Roman" w:hAnsi="Times New Roman"/>
              </w:rPr>
            </w:pPr>
            <w:r w:rsidRPr="0000330F">
              <w:rPr>
                <w:rFonts w:ascii="Times New Roman" w:hAnsi="Times New Roman"/>
              </w:rPr>
              <w:t>Arthralgia</w:t>
            </w:r>
          </w:p>
        </w:tc>
        <w:tc>
          <w:tcPr>
            <w:tcW w:w="515" w:type="pct"/>
            <w:tcBorders>
              <w:top w:val="single" w:sz="4" w:space="0" w:color="000000"/>
              <w:left w:val="single" w:sz="4" w:space="0" w:color="000000"/>
              <w:bottom w:val="single" w:sz="4" w:space="0" w:color="000000"/>
              <w:right w:val="single" w:sz="4" w:space="0" w:color="000000"/>
            </w:tcBorders>
          </w:tcPr>
          <w:p w14:paraId="0A400C87" w14:textId="77777777" w:rsidR="005D089E" w:rsidRPr="0000330F" w:rsidRDefault="005D089E" w:rsidP="005D089E">
            <w:pPr>
              <w:spacing w:line="480" w:lineRule="auto"/>
              <w:jc w:val="center"/>
              <w:rPr>
                <w:rFonts w:ascii="Times New Roman" w:hAnsi="Times New Roman"/>
              </w:rPr>
            </w:pPr>
            <w:r w:rsidRPr="0000330F">
              <w:rPr>
                <w:rFonts w:ascii="Times New Roman" w:hAnsi="Times New Roman"/>
              </w:rPr>
              <w:t>8</w:t>
            </w:r>
          </w:p>
        </w:tc>
        <w:tc>
          <w:tcPr>
            <w:tcW w:w="515" w:type="pct"/>
            <w:tcBorders>
              <w:top w:val="single" w:sz="4" w:space="0" w:color="000000"/>
              <w:left w:val="single" w:sz="4" w:space="0" w:color="000000"/>
              <w:bottom w:val="single" w:sz="4" w:space="0" w:color="000000"/>
              <w:right w:val="single" w:sz="4" w:space="0" w:color="000000"/>
            </w:tcBorders>
          </w:tcPr>
          <w:p w14:paraId="562D5BE7" w14:textId="77777777" w:rsidR="005D089E" w:rsidRPr="0000330F" w:rsidRDefault="005D089E" w:rsidP="005D089E">
            <w:pPr>
              <w:spacing w:line="480" w:lineRule="auto"/>
              <w:jc w:val="center"/>
              <w:rPr>
                <w:rFonts w:ascii="Times New Roman" w:hAnsi="Times New Roman"/>
              </w:rPr>
            </w:pPr>
            <w:r w:rsidRPr="0000330F">
              <w:rPr>
                <w:rFonts w:ascii="Times New Roman" w:hAnsi="Times New Roman"/>
              </w:rPr>
              <w:t>340</w:t>
            </w:r>
          </w:p>
        </w:tc>
        <w:tc>
          <w:tcPr>
            <w:tcW w:w="1177" w:type="pct"/>
            <w:tcBorders>
              <w:top w:val="single" w:sz="4" w:space="0" w:color="000000"/>
              <w:left w:val="single" w:sz="4" w:space="0" w:color="000000"/>
              <w:bottom w:val="single" w:sz="4" w:space="0" w:color="000000"/>
              <w:right w:val="single" w:sz="4" w:space="0" w:color="000000"/>
            </w:tcBorders>
          </w:tcPr>
          <w:p w14:paraId="252B83FD" w14:textId="694631DA"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Flerlage 2019 </w:t>
            </w:r>
            <w:r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PEVuZE5vdGU+PENpdGU+PEF1dGhvcj5GbGVybGFnZTwvQXV0aG9yPjxZZWFyPjIwMTk8L1llYXI+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w:t>
            </w:r>
            <w:r w:rsidRPr="0000330F">
              <w:rPr>
                <w:rFonts w:ascii="Times New Roman" w:hAnsi="Times New Roman"/>
              </w:rPr>
              <w:fldChar w:fldCharType="end"/>
            </w:r>
          </w:p>
          <w:p w14:paraId="117336F0" w14:textId="12988350"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Akay 2021 </w: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PEVuZE5vdGU+PENpdGU+PEF1dGhvcj5Ba2F5PC9BdXRob3I+PFllYXI+MjAyMTwvWWVhcj48UmVj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(5)</w:t>
            </w:r>
            <w:r w:rsidRPr="0000330F">
              <w:rPr>
                <w:rFonts w:ascii="Times New Roman" w:hAnsi="Times New Roman"/>
              </w:rPr>
              <w:fldChar w:fldCharType="end"/>
            </w:r>
          </w:p>
          <w:p w14:paraId="0C0F473E" w14:textId="329E315F"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Fernandez 2021 </w:t>
            </w:r>
            <w:r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PEVuZE5vdGU+PENpdGU+PEF1dGhvcj5GZXJuYW5kZXo8L0F1dGhvcj48WWVhcj4yMDIxPC9ZZWFy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(6)</w:t>
            </w:r>
            <w:r w:rsidRPr="0000330F">
              <w:rPr>
                <w:rFonts w:ascii="Times New Roman" w:hAnsi="Times New Roman"/>
              </w:rPr>
              <w:fldChar w:fldCharType="end"/>
            </w:r>
          </w:p>
          <w:p w14:paraId="412CD5E3" w14:textId="2F805EB2"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Kedmi 2021 </w:t>
            </w:r>
            <w:r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PEVuZE5vdGU+PENpdGU+PEF1dGhvcj5LZWRtaTwvQXV0aG9yPjxZZWFyPjIwMjE8L1llYXI+PFJl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(7)</w:t>
            </w:r>
            <w:r w:rsidRPr="0000330F">
              <w:rPr>
                <w:rFonts w:ascii="Times New Roman" w:hAnsi="Times New Roman"/>
              </w:rPr>
              <w:fldChar w:fldCharType="end"/>
            </w:r>
          </w:p>
          <w:p w14:paraId="7016406D" w14:textId="7A030901"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Forlenza 2023 </w: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PEVuZE5vdGU+PENpdGU+PEF1dGhvcj5Gb3JsZW56YTwvQXV0aG9yPjxZZWFyPjIwMjM8L1llYXI+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(12)</w:t>
            </w:r>
            <w:r w:rsidRPr="0000330F">
              <w:rPr>
                <w:rFonts w:ascii="Times New Roman" w:hAnsi="Times New Roman"/>
              </w:rPr>
              <w:fldChar w:fldCharType="end"/>
            </w:r>
          </w:p>
          <w:p w14:paraId="20B28312" w14:textId="0F9D1CFD"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Massaro 2022a </w:t>
            </w:r>
            <w:r w:rsidRPr="0000330F">
              <w:rPr>
                <w:rFonts w:ascii="Times New Roman" w:hAnsi="Times New Roman"/>
              </w:rPr>
              <w:fldChar w:fldCharType="begin"/>
            </w:r>
            <w:r w:rsidRPr="0000330F">
              <w:rPr>
                <w:rFonts w:ascii="Times New Roman" w:hAnsi="Times New Roman"/>
              </w:rPr>
              <w:instrText xml:space="preserve"> ADDIN EN.CITE &lt;EndNote&gt;&lt;Cite&gt;&lt;Author&gt;Massaro&lt;/Author&gt;&lt;Year&gt;2022&lt;/Year&gt;&lt;RecNum&gt;26&lt;/RecNum&gt;&lt;DisplayText&gt;(10)&lt;/DisplayText&gt;&lt;record&gt;&lt;rec-number&gt;26&lt;/rec-number&gt;&lt;foreign-keys&gt;&lt;key app="EN" db-id="r29rsw5vdpepvde9rf555s58fdrx0sx9xwaf" timestamp="1711340804"&gt;26&lt;/key&gt;&lt;/foreign-keys&gt;&lt;ref-type name="Journal Article"&gt;17&lt;/ref-type&gt;&lt;contributors&gt;&lt;authors&gt;&lt;author&gt;Massaro, F.&lt;/author&gt;&lt;author&gt;Meuleman, N.&lt;/author&gt;&lt;author&gt;Bron, D.&lt;/author&gt;&lt;author&gt;Vercruyssen, M.&lt;/author&gt;&lt;author&gt;Maerevoet, M.&lt;/author&gt;&lt;/authors&gt;&lt;/contributors&gt;&lt;auth-address&gt;Department of Haematology, Institut Jules Bordet (ULB), 1070 Brussels, Belgium.&amp;#xD;PhD Program in Clinical and Experimental Medicine, University of Modena and Reggio Emilia, 41121 Modena, Italy.&lt;/auth-address&gt;&lt;titles&gt;&lt;title&gt;Brentuximab vedotin and pembrolizumab combination in patients with relapsed/refractory Hodgkin lymphoma: A single-centre retrospective analysis&lt;/title&gt;&lt;secondary-title&gt;Cancers (Basel)&lt;/secondary-title&gt;&lt;/titles&gt;&lt;periodical&gt;&lt;full-title&gt;Cancers (Basel)&lt;/full-title&gt;&lt;/periodical&gt;&lt;volume&gt;14&lt;/volume&gt;&lt;number&gt;4&lt;/number&gt;&lt;edition&gt;2022/02/26&lt;/edition&gt;&lt;keywords&gt;&lt;keyword&gt;Hodgkin lymphoma&lt;/keyword&gt;&lt;keyword&gt;antibody-drug conjugate&lt;/keyword&gt;&lt;keyword&gt;autologous stem cell transplantation&lt;/keyword&gt;&lt;keyword&gt;brentuximab vedotin&lt;/keyword&gt;&lt;keyword&gt;immune checkpoint inhibition&lt;/keyword&gt;&lt;keyword&gt;pembrolizumab&lt;/keyword&gt;&lt;keyword&gt;salvage therapy&lt;/keyword&gt;&lt;/keywords&gt;&lt;dates&gt;&lt;year&gt;2022&lt;/year&gt;&lt;pub-dates&gt;&lt;date&gt;Feb 15&lt;/date&gt;&lt;/pub-dates&gt;&lt;/dates&gt;&lt;isbn&gt;2072-6694 (Print)&amp;#xD;2072-6694 (Electronic)&amp;#xD;2072-6694 (Linking)&lt;/isbn&gt;&lt;accession-num&gt;35205729&lt;/accession-num&gt;&lt;urls&gt;&lt;related-urls&gt;&lt;url&gt;https://www.ncbi.nlm.nih.gov/pubmed/35205729&lt;/url&gt;&lt;/related-urls&gt;&lt;/urls&gt;&lt;custom2&gt;PMC8869808&lt;/custom2&gt;&lt;electronic-resource-num&gt;10.3390/cancers14040982&lt;/electronic-resource-num&gt;&lt;/record&gt;&lt;/Cite&gt;&lt;/EndNote&gt;</w:instrText>
            </w:r>
            <w:r w:rsidRPr="0000330F">
              <w:rPr>
                <w:rFonts w:ascii="Times New Roman" w:hAnsi="Times New Roman"/>
              </w:rPr>
              <w:fldChar w:fldCharType="separate"/>
            </w:r>
            <w:r w:rsidRPr="0000330F">
              <w:rPr>
                <w:rFonts w:ascii="Times New Roman" w:hAnsi="Times New Roman"/>
                <w:noProof/>
              </w:rPr>
              <w:t>(10)</w:t>
            </w:r>
            <w:r w:rsidRPr="0000330F">
              <w:rPr>
                <w:rFonts w:ascii="Times New Roman" w:hAnsi="Times New Roman"/>
              </w:rPr>
              <w:fldChar w:fldCharType="end"/>
            </w:r>
          </w:p>
          <w:p w14:paraId="7B5B0B8C" w14:textId="5D53C058"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Massaro 2022b </w: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PEVuZE5vdGU+PENpdGU+PEF1dGhvcj5NYXNzYXJvPC9BdXRob3I+PFllYXI+MjAyMjwvWWVhcj48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(11)</w:t>
            </w:r>
            <w:r w:rsidRPr="0000330F">
              <w:rPr>
                <w:rFonts w:ascii="Times New Roman" w:hAnsi="Times New Roman"/>
              </w:rPr>
              <w:fldChar w:fldCharType="end"/>
            </w:r>
          </w:p>
          <w:p w14:paraId="6ED6FB09" w14:textId="3018374E" w:rsidR="005D089E" w:rsidRPr="0000330F" w:rsidRDefault="005D089E" w:rsidP="005D089E">
            <w:pPr>
              <w:spacing w:line="480" w:lineRule="auto"/>
              <w:jc w:val="center"/>
              <w:rPr>
                <w:rFonts w:ascii="Times New Roman" w:hAnsi="Times New Roman"/>
              </w:rPr>
            </w:pPr>
            <w:r w:rsidRPr="0000330F">
              <w:rPr>
                <w:rFonts w:ascii="Times New Roman" w:hAnsi="Times New Roman"/>
              </w:rPr>
              <w:t xml:space="preserve">Martinez 2023 </w:t>
            </w:r>
            <w:r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Pr="0000330F">
              <w:rPr>
                <w:rFonts w:ascii="Times New Roman" w:hAnsi="Times New Roman"/>
              </w:rPr>
              <w:instrText xml:space="preserve"> ADDIN EN.CITE </w:instrText>
            </w:r>
            <w:r w:rsidRPr="0000330F">
              <w:rPr>
                <w:rFonts w:ascii="Times New Roman" w:hAnsi="Times New Roman"/>
              </w:rPr>
              <w:fldChar w:fldCharType="begin">
                <w:fldData xml:space="preserve">PEVuZE5vdGU+PENpdGU+PEF1dGhvcj5NYXJ0aW5lejwvQXV0aG9yPjxZZWFyPjIwMjM8L1llYXI+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</w:fldData>
              </w:fldChar>
            </w:r>
            <w:r w:rsidRPr="0000330F">
              <w:rPr>
                <w:rFonts w:ascii="Times New Roman" w:hAnsi="Times New Roman"/>
              </w:rPr>
              <w:instrText xml:space="preserve"> ADDIN EN.CITE.DATA </w:instrText>
            </w:r>
            <w:r w:rsidRPr="0000330F">
              <w:rPr>
                <w:rFonts w:ascii="Times New Roman" w:hAnsi="Times New Roman"/>
              </w:rPr>
            </w:r>
            <w:r w:rsidRPr="0000330F">
              <w:rPr>
                <w:rFonts w:ascii="Times New Roman" w:hAnsi="Times New Roman"/>
              </w:rPr>
              <w:fldChar w:fldCharType="end"/>
            </w:r>
            <w:r w:rsidRPr="0000330F">
              <w:rPr>
                <w:rFonts w:ascii="Times New Roman" w:hAnsi="Times New Roman"/>
              </w:rPr>
            </w:r>
            <w:r w:rsidRPr="0000330F">
              <w:rPr>
                <w:rFonts w:ascii="Times New Roman" w:hAnsi="Times New Roman"/>
              </w:rPr>
              <w:fldChar w:fldCharType="separate"/>
            </w:r>
            <w:r w:rsidRPr="0000330F">
              <w:rPr>
                <w:rFonts w:ascii="Times New Roman" w:hAnsi="Times New Roman"/>
                <w:noProof/>
              </w:rPr>
              <w:t>(14)</w:t>
            </w:r>
            <w:r w:rsidRPr="0000330F">
              <w:rPr>
                <w:rFonts w:ascii="Times New Roman" w:hAnsi="Times New Roman"/>
              </w:rPr>
              <w:fldChar w:fldCharType="end"/>
            </w:r>
          </w:p>
        </w:tc>
        <w:tc>
          <w:tcPr>
            <w:tcW w:w="471" w:type="pct"/>
            <w:tcBorders>
              <w:top w:val="single" w:sz="4" w:space="0" w:color="000000"/>
              <w:left w:val="single" w:sz="4" w:space="0" w:color="000000"/>
              <w:bottom w:val="single" w:sz="4" w:space="0" w:color="000000"/>
              <w:right w:val="single" w:sz="4" w:space="0" w:color="000000"/>
            </w:tcBorders>
          </w:tcPr>
          <w:p w14:paraId="486967CE" w14:textId="77777777" w:rsidR="005D089E" w:rsidRPr="0000330F" w:rsidRDefault="005D089E" w:rsidP="005D089E">
            <w:pPr>
              <w:spacing w:line="480" w:lineRule="auto"/>
              <w:jc w:val="center"/>
              <w:rPr>
                <w:rFonts w:ascii="Times New Roman" w:hAnsi="Times New Roman"/>
              </w:rPr>
            </w:pPr>
            <w:r w:rsidRPr="0000330F">
              <w:rPr>
                <w:rFonts w:ascii="Times New Roman" w:hAnsi="Times New Roman"/>
              </w:rPr>
              <w:t>0.45</w:t>
            </w:r>
          </w:p>
        </w:tc>
        <w:tc>
          <w:tcPr>
            <w:tcW w:w="404" w:type="pct"/>
            <w:tcBorders>
              <w:top w:val="single" w:sz="4" w:space="0" w:color="000000"/>
              <w:left w:val="single" w:sz="4" w:space="0" w:color="000000"/>
              <w:bottom w:val="single" w:sz="4" w:space="0" w:color="000000"/>
              <w:right w:val="single" w:sz="4" w:space="0" w:color="000000"/>
            </w:tcBorders>
          </w:tcPr>
          <w:p w14:paraId="0EC01418" w14:textId="6C2EDFD5" w:rsidR="005D089E" w:rsidRPr="0000330F" w:rsidRDefault="005D089E" w:rsidP="005D089E">
            <w:pPr>
              <w:spacing w:line="480" w:lineRule="auto"/>
              <w:jc w:val="center"/>
              <w:rPr>
                <w:rFonts w:ascii="Times New Roman" w:hAnsi="Times New Roman"/>
              </w:rPr>
            </w:pPr>
            <w:r w:rsidRPr="0000330F">
              <w:rPr>
                <w:rFonts w:ascii="Times New Roman" w:hAnsi="Times New Roman"/>
              </w:rPr>
              <w:t>0</w:t>
            </w:r>
          </w:p>
        </w:tc>
        <w:tc>
          <w:tcPr>
            <w:tcW w:w="757" w:type="pct"/>
            <w:tcBorders>
              <w:top w:val="single" w:sz="4" w:space="0" w:color="000000"/>
              <w:left w:val="single" w:sz="4" w:space="0" w:color="000000"/>
              <w:bottom w:val="single" w:sz="4" w:space="0" w:color="000000"/>
              <w:right w:val="single" w:sz="4" w:space="0" w:color="000000"/>
            </w:tcBorders>
          </w:tcPr>
          <w:p w14:paraId="79CF906B" w14:textId="77777777" w:rsidR="005D089E" w:rsidRPr="0000330F" w:rsidRDefault="005D089E" w:rsidP="005D089E">
            <w:pPr>
              <w:spacing w:line="480" w:lineRule="auto"/>
              <w:jc w:val="center"/>
              <w:rPr>
                <w:rFonts w:ascii="Times New Roman" w:hAnsi="Times New Roman"/>
              </w:rPr>
            </w:pPr>
            <w:r w:rsidRPr="0000330F">
              <w:rPr>
                <w:rFonts w:ascii="Times New Roman" w:hAnsi="Times New Roman"/>
              </w:rPr>
              <w:t>0.0 (0.0–0.1)*</w:t>
            </w:r>
          </w:p>
        </w:tc>
      </w:tr>
    </w:tbl>
    <w:p w14:paraId="1162EBE2" w14:textId="77777777" w:rsidR="005D4C08" w:rsidRPr="0000330F" w:rsidRDefault="005D4C08" w:rsidP="0059634A">
      <w:pPr>
        <w:spacing w:after="0" w:line="480" w:lineRule="auto"/>
        <w:rPr>
          <w:rFonts w:ascii="Times New Roman" w:hAnsi="Times New Roman"/>
          <w:sz w:val="20"/>
        </w:rPr>
      </w:pPr>
      <w:r w:rsidRPr="0000330F">
        <w:rPr>
          <w:rFonts w:ascii="Times New Roman" w:hAnsi="Times New Roman"/>
          <w:sz w:val="20"/>
        </w:rPr>
        <w:t>*This table summarizes the common adverse events reported by 2 or more studies, indicating the occurrence of 1 or more instances (non-zero) for each adverse event.</w:t>
      </w:r>
    </w:p>
    <w:p w14:paraId="1AFFED0F" w14:textId="77777777" w:rsidR="005D4C08" w:rsidRPr="0000330F" w:rsidRDefault="005D4C08" w:rsidP="0059634A">
      <w:pPr>
        <w:spacing w:after="0" w:line="480" w:lineRule="auto"/>
        <w:rPr>
          <w:rFonts w:ascii="Times New Roman" w:hAnsi="Times New Roman"/>
          <w:b/>
          <w:bCs/>
          <w:sz w:val="24"/>
          <w:szCs w:val="24"/>
        </w:rPr>
      </w:pPr>
      <w:r w:rsidRPr="0000330F">
        <w:rPr>
          <w:rFonts w:ascii="Times New Roman" w:hAnsi="Times New Roman"/>
          <w:sz w:val="20"/>
        </w:rPr>
        <w:t>AE: adverse event; ASCT: autologous stem cell transplantation; BV: brentuximab vedotin; CI: confidence interval; RRHL: relapsed/refractory Hodgkin lymphoma.</w:t>
      </w:r>
    </w:p>
    <w:p w14:paraId="4400E20E" w14:textId="490E0000" w:rsidR="003F49B3" w:rsidRPr="0000330F" w:rsidRDefault="003F49B3" w:rsidP="0059634A">
      <w:pPr>
        <w:spacing w:after="0" w:line="480" w:lineRule="auto"/>
        <w:rPr>
          <w:rFonts w:ascii="Times New Roman" w:hAnsi="Times New Roman"/>
        </w:rPr>
      </w:pPr>
      <w:r w:rsidRPr="0000330F">
        <w:rPr>
          <w:rFonts w:ascii="Times New Roman" w:hAnsi="Times New Roman"/>
        </w:rPr>
        <w:br w:type="page"/>
      </w:r>
    </w:p>
    <w:p w14:paraId="3922E5AE" w14:textId="372DF6C5" w:rsidR="001A4F24" w:rsidRPr="0000330F" w:rsidRDefault="003F49B3" w:rsidP="0059634A">
      <w:pPr>
        <w:spacing w:after="0" w:line="480" w:lineRule="auto"/>
        <w:rPr>
          <w:rFonts w:ascii="Times New Roman" w:hAnsi="Times New Roman"/>
          <w:sz w:val="24"/>
          <w:szCs w:val="24"/>
        </w:rPr>
      </w:pPr>
      <w:r w:rsidRPr="0000330F">
        <w:rPr>
          <w:rFonts w:ascii="Times New Roman" w:hAnsi="Times New Roman"/>
          <w:b/>
          <w:bCs/>
          <w:sz w:val="24"/>
          <w:szCs w:val="24"/>
        </w:rPr>
        <w:lastRenderedPageBreak/>
        <w:t>Supplementary Fig</w:t>
      </w:r>
      <w:r w:rsidR="00CF797D" w:rsidRPr="0000330F">
        <w:rPr>
          <w:rFonts w:ascii="Times New Roman" w:hAnsi="Times New Roman"/>
          <w:b/>
          <w:bCs/>
          <w:sz w:val="24"/>
          <w:szCs w:val="24"/>
        </w:rPr>
        <w:t>.</w:t>
      </w:r>
      <w:r w:rsidRPr="0000330F">
        <w:rPr>
          <w:rFonts w:ascii="Times New Roman" w:hAnsi="Times New Roman"/>
          <w:b/>
          <w:bCs/>
          <w:sz w:val="24"/>
          <w:szCs w:val="24"/>
        </w:rPr>
        <w:t xml:space="preserve"> 1 </w:t>
      </w:r>
      <w:r w:rsidR="00CF797D" w:rsidRPr="0000330F">
        <w:rPr>
          <w:rFonts w:ascii="Times New Roman" w:hAnsi="Times New Roman"/>
          <w:sz w:val="24"/>
          <w:szCs w:val="24"/>
        </w:rPr>
        <w:t xml:space="preserve">Pooled estimates of PFS rates at 1 </w:t>
      </w:r>
      <w:r w:rsidR="00D96A8D" w:rsidRPr="0000330F">
        <w:rPr>
          <w:rFonts w:ascii="Times New Roman" w:hAnsi="Times New Roman"/>
          <w:sz w:val="24"/>
          <w:szCs w:val="24"/>
        </w:rPr>
        <w:t>a</w:t>
      </w:r>
      <w:r w:rsidR="00CF797D" w:rsidRPr="0000330F">
        <w:rPr>
          <w:rFonts w:ascii="Times New Roman" w:hAnsi="Times New Roman"/>
          <w:sz w:val="24"/>
          <w:szCs w:val="24"/>
        </w:rPr>
        <w:t>nd 11 years of follow-up in all patients based on PFS definitions</w:t>
      </w:r>
    </w:p>
    <w:p w14:paraId="214CACF0" w14:textId="77777777" w:rsidR="00892D28" w:rsidRPr="0000330F" w:rsidRDefault="00892D28" w:rsidP="0059634A">
      <w:pPr>
        <w:spacing w:after="0" w:line="480" w:lineRule="auto"/>
        <w:rPr>
          <w:rFonts w:ascii="Times New Roman" w:hAnsi="Times New Roman"/>
          <w:sz w:val="24"/>
          <w:szCs w:val="24"/>
        </w:rPr>
      </w:pPr>
      <w:r w:rsidRPr="0000330F">
        <w:rPr>
          <w:rFonts w:ascii="Times New Roman" w:hAnsi="Times New Roman"/>
          <w:b/>
          <w:bCs/>
          <w:sz w:val="24"/>
          <w:szCs w:val="24"/>
        </w:rPr>
        <w:t xml:space="preserve">a </w:t>
      </w:r>
      <w:r w:rsidRPr="0000330F">
        <w:rPr>
          <w:rFonts w:ascii="Times New Roman" w:hAnsi="Times New Roman"/>
          <w:sz w:val="24"/>
          <w:szCs w:val="24"/>
        </w:rPr>
        <w:t>PFS rate at 1 year of follow-up</w:t>
      </w:r>
    </w:p>
    <w:p w14:paraId="1BA8E852" w14:textId="3F3C81A9" w:rsidR="00CF797D" w:rsidRPr="0000330F" w:rsidRDefault="000962CE" w:rsidP="0059634A">
      <w:pPr>
        <w:spacing w:after="0" w:line="480" w:lineRule="auto"/>
        <w:rPr>
          <w:rFonts w:ascii="Times New Roman" w:hAnsi="Times New Roman"/>
          <w:sz w:val="24"/>
          <w:szCs w:val="24"/>
        </w:rPr>
      </w:pPr>
      <w:r w:rsidRPr="0000330F">
        <w:rPr>
          <w:rFonts w:ascii="Times New Roman" w:hAnsi="Times New Roman"/>
          <w:noProof/>
          <w:sz w:val="24"/>
          <w:szCs w:val="24"/>
          <w14:ligatures w14:val="standardContextual"/>
        </w:rPr>
        <w:drawing>
          <wp:inline distT="0" distB="0" distL="0" distR="0" wp14:anchorId="0F46F615" wp14:editId="577628A7">
            <wp:extent cx="5399405" cy="4980305"/>
            <wp:effectExtent l="0" t="0" r="0" b="0"/>
            <wp:docPr id="201455127" name="Picture 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55127" name="Picture 1" descr="A screenshot of a video game&#10;&#10;Description automatically generated"/>
                    <pic:cNvPicPr/>
                  </pic:nvPicPr>
                  <pic:blipFill rotWithShape="1">
                    <a:blip r:embed="rId8">
                      <a:extLst>
                        <a:ext uri="{28A0092B-C50C-407E-A947-70E740481C1C}">
                          <a14:useLocalDpi xmlns:a14="http://schemas.microsoft.com/office/drawing/2010/main" val="0"/>
                        </a:ext>
                      </a:extLst>
                    </a:blip>
                    <a:srcRect t="7762"/>
                    <a:stretch/>
                  </pic:blipFill>
                  <pic:spPr bwMode="auto">
                    <a:xfrm>
                      <a:off x="0" y="0"/>
                      <a:ext cx="5400000" cy="4980854"/>
                    </a:xfrm>
                    <a:prstGeom prst="rect">
                      <a:avLst/>
                    </a:prstGeom>
                    <a:ln>
                      <a:noFill/>
                    </a:ln>
                    <a:extLst>
                      <a:ext uri="{53640926-AAD7-44D8-BBD7-CCE9431645EC}">
                        <a14:shadowObscured xmlns:a14="http://schemas.microsoft.com/office/drawing/2010/main"/>
                      </a:ext>
                    </a:extLst>
                  </pic:spPr>
                </pic:pic>
              </a:graphicData>
            </a:graphic>
          </wp:inline>
        </w:drawing>
      </w:r>
    </w:p>
    <w:p w14:paraId="69853D48" w14:textId="750B021B" w:rsidR="00D96A8D" w:rsidRPr="0000330F" w:rsidRDefault="00D96A8D" w:rsidP="0059634A">
      <w:pPr>
        <w:spacing w:after="0" w:line="480" w:lineRule="auto"/>
        <w:rPr>
          <w:rFonts w:ascii="Times New Roman" w:hAnsi="Times New Roman"/>
          <w:sz w:val="24"/>
          <w:szCs w:val="24"/>
        </w:rPr>
      </w:pPr>
      <w:r w:rsidRPr="0000330F">
        <w:rPr>
          <w:rFonts w:ascii="Times New Roman" w:hAnsi="Times New Roman"/>
          <w:sz w:val="24"/>
          <w:szCs w:val="24"/>
        </w:rPr>
        <w:br w:type="page"/>
      </w:r>
    </w:p>
    <w:p w14:paraId="33CEB73D" w14:textId="3F8B6DBB" w:rsidR="00EE5869" w:rsidRPr="0000330F" w:rsidRDefault="00EE5869" w:rsidP="0059634A">
      <w:pPr>
        <w:pStyle w:val="ListParagraph"/>
        <w:spacing w:after="0" w:line="480" w:lineRule="auto"/>
        <w:ind w:left="0"/>
        <w:rPr>
          <w:rFonts w:ascii="Times New Roman" w:hAnsi="Times New Roman"/>
          <w:b/>
          <w:bCs/>
          <w:sz w:val="24"/>
          <w:szCs w:val="24"/>
        </w:rPr>
      </w:pPr>
      <w:r w:rsidRPr="0000330F">
        <w:rPr>
          <w:rFonts w:ascii="Times New Roman" w:hAnsi="Times New Roman"/>
          <w:b/>
          <w:bCs/>
          <w:sz w:val="24"/>
          <w:szCs w:val="24"/>
        </w:rPr>
        <w:lastRenderedPageBreak/>
        <w:t xml:space="preserve">b </w:t>
      </w:r>
      <w:r w:rsidRPr="0000330F">
        <w:rPr>
          <w:rFonts w:ascii="Times New Roman" w:hAnsi="Times New Roman"/>
          <w:sz w:val="24"/>
          <w:szCs w:val="24"/>
        </w:rPr>
        <w:t>PFS rates at 11 years of follow-up</w:t>
      </w:r>
    </w:p>
    <w:p w14:paraId="425CA950" w14:textId="261E6F18" w:rsidR="00CF797D" w:rsidRPr="0000330F" w:rsidRDefault="000962CE" w:rsidP="0059634A">
      <w:pPr>
        <w:spacing w:after="0" w:line="480" w:lineRule="auto"/>
        <w:rPr>
          <w:rFonts w:ascii="Times New Roman" w:hAnsi="Times New Roman"/>
          <w:sz w:val="24"/>
          <w:szCs w:val="24"/>
        </w:rPr>
      </w:pPr>
      <w:r w:rsidRPr="0000330F">
        <w:rPr>
          <w:rFonts w:ascii="Times New Roman" w:hAnsi="Times New Roman"/>
          <w:noProof/>
          <w:sz w:val="24"/>
          <w:szCs w:val="24"/>
          <w14:ligatures w14:val="standardContextual"/>
        </w:rPr>
        <w:drawing>
          <wp:inline distT="0" distB="0" distL="0" distR="0" wp14:anchorId="7898AB41" wp14:editId="368C659B">
            <wp:extent cx="5399405" cy="2802714"/>
            <wp:effectExtent l="0" t="0" r="0" b="0"/>
            <wp:docPr id="787519925" name="Picture 2" descr="A black screen with a whit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519925" name="Picture 2" descr="A black screen with a white square&#10;&#10;Description automatically generated"/>
                    <pic:cNvPicPr/>
                  </pic:nvPicPr>
                  <pic:blipFill rotWithShape="1">
                    <a:blip r:embed="rId9">
                      <a:extLst>
                        <a:ext uri="{28A0092B-C50C-407E-A947-70E740481C1C}">
                          <a14:useLocalDpi xmlns:a14="http://schemas.microsoft.com/office/drawing/2010/main" val="0"/>
                        </a:ext>
                      </a:extLst>
                    </a:blip>
                    <a:srcRect t="11967"/>
                    <a:stretch/>
                  </pic:blipFill>
                  <pic:spPr bwMode="auto">
                    <a:xfrm>
                      <a:off x="0" y="0"/>
                      <a:ext cx="5400000" cy="2803023"/>
                    </a:xfrm>
                    <a:prstGeom prst="rect">
                      <a:avLst/>
                    </a:prstGeom>
                    <a:ln>
                      <a:noFill/>
                    </a:ln>
                    <a:extLst>
                      <a:ext uri="{53640926-AAD7-44D8-BBD7-CCE9431645EC}">
                        <a14:shadowObscured xmlns:a14="http://schemas.microsoft.com/office/drawing/2010/main"/>
                      </a:ext>
                    </a:extLst>
                  </pic:spPr>
                </pic:pic>
              </a:graphicData>
            </a:graphic>
          </wp:inline>
        </w:drawing>
      </w:r>
    </w:p>
    <w:p w14:paraId="3A0FFEDB" w14:textId="77777777" w:rsidR="00135207" w:rsidRPr="0000330F" w:rsidRDefault="00135207" w:rsidP="0059634A">
      <w:pPr>
        <w:spacing w:after="0" w:line="480" w:lineRule="auto"/>
        <w:rPr>
          <w:rFonts w:ascii="Times New Roman" w:hAnsi="Times New Roman"/>
          <w:sz w:val="18"/>
          <w:szCs w:val="18"/>
        </w:rPr>
      </w:pPr>
      <w:r w:rsidRPr="0000330F">
        <w:rPr>
          <w:rFonts w:ascii="Times New Roman" w:hAnsi="Times New Roman"/>
          <w:sz w:val="18"/>
          <w:szCs w:val="18"/>
          <w:vertAlign w:val="superscript"/>
        </w:rPr>
        <w:t>*</w:t>
      </w:r>
      <w:r w:rsidRPr="0000330F">
        <w:rPr>
          <w:rFonts w:ascii="Times New Roman" w:hAnsi="Times New Roman"/>
          <w:sz w:val="18"/>
          <w:szCs w:val="18"/>
        </w:rPr>
        <w:t>PFS rates were estimated using Kaplan–Meier curves.</w:t>
      </w:r>
      <w:r w:rsidRPr="0000330F">
        <w:rPr>
          <w:rFonts w:ascii="Times New Roman" w:hAnsi="Times New Roman"/>
          <w:sz w:val="18"/>
          <w:szCs w:val="18"/>
          <w:vertAlign w:val="superscript"/>
        </w:rPr>
        <w:t xml:space="preserve"> †</w:t>
      </w:r>
      <w:r w:rsidRPr="0000330F">
        <w:rPr>
          <w:rFonts w:ascii="Times New Roman" w:hAnsi="Times New Roman"/>
          <w:sz w:val="18"/>
          <w:szCs w:val="18"/>
        </w:rPr>
        <w:t>Heterogeneity was not computed for outcomes with data provided by only 1 or 2 studies.</w:t>
      </w:r>
    </w:p>
    <w:p w14:paraId="12B0DCA5" w14:textId="77777777" w:rsidR="00135207" w:rsidRPr="0000330F" w:rsidRDefault="00135207" w:rsidP="0059634A">
      <w:pPr>
        <w:spacing w:after="0" w:line="480" w:lineRule="auto"/>
        <w:rPr>
          <w:rFonts w:ascii="Times New Roman" w:hAnsi="Times New Roman"/>
          <w:sz w:val="18"/>
          <w:szCs w:val="18"/>
        </w:rPr>
      </w:pPr>
      <w:r w:rsidRPr="0000330F">
        <w:rPr>
          <w:rFonts w:ascii="Times New Roman" w:hAnsi="Times New Roman"/>
          <w:sz w:val="18"/>
          <w:szCs w:val="18"/>
        </w:rPr>
        <w:t>CI: confidence interval; ES: effect size; NC: not calculated; PFS: progression-free survival.</w:t>
      </w:r>
    </w:p>
    <w:p w14:paraId="190A514D" w14:textId="1AA3E2BB" w:rsidR="0032677B" w:rsidRPr="0000330F" w:rsidRDefault="0032677B" w:rsidP="0059634A">
      <w:pPr>
        <w:spacing w:after="0" w:line="480" w:lineRule="auto"/>
        <w:rPr>
          <w:rFonts w:ascii="Times New Roman" w:hAnsi="Times New Roman"/>
          <w:sz w:val="24"/>
          <w:szCs w:val="24"/>
        </w:rPr>
      </w:pPr>
      <w:r w:rsidRPr="0000330F">
        <w:rPr>
          <w:rFonts w:ascii="Times New Roman" w:hAnsi="Times New Roman"/>
          <w:sz w:val="24"/>
          <w:szCs w:val="24"/>
        </w:rPr>
        <w:br w:type="page"/>
      </w:r>
    </w:p>
    <w:p w14:paraId="1941659D" w14:textId="288BF884" w:rsidR="00301FB7" w:rsidRPr="0000330F" w:rsidRDefault="00301FB7" w:rsidP="0059634A">
      <w:pPr>
        <w:spacing w:after="0" w:line="480" w:lineRule="auto"/>
        <w:rPr>
          <w:rFonts w:ascii="Times New Roman" w:hAnsi="Times New Roman"/>
          <w:sz w:val="24"/>
          <w:szCs w:val="24"/>
        </w:rPr>
      </w:pPr>
      <w:r w:rsidRPr="0000330F">
        <w:rPr>
          <w:rFonts w:ascii="Times New Roman" w:hAnsi="Times New Roman"/>
          <w:b/>
          <w:bCs/>
          <w:sz w:val="24"/>
          <w:szCs w:val="24"/>
        </w:rPr>
        <w:lastRenderedPageBreak/>
        <w:t xml:space="preserve">Supplementary Fig. 2 </w:t>
      </w:r>
      <w:r w:rsidRPr="0000330F">
        <w:rPr>
          <w:rFonts w:ascii="Times New Roman" w:hAnsi="Times New Roman"/>
          <w:sz w:val="24"/>
          <w:szCs w:val="24"/>
        </w:rPr>
        <w:t>Pooled estimates of OS rates at 1 and 11 years of follow-up in all patients based on OS definitions</w:t>
      </w:r>
    </w:p>
    <w:p w14:paraId="45B728BA" w14:textId="77777777" w:rsidR="00C97397" w:rsidRPr="0000330F" w:rsidRDefault="00C97397" w:rsidP="0059634A">
      <w:pPr>
        <w:spacing w:after="0" w:line="480" w:lineRule="auto"/>
        <w:rPr>
          <w:rFonts w:ascii="Times New Roman" w:hAnsi="Times New Roman"/>
          <w:sz w:val="24"/>
          <w:szCs w:val="24"/>
        </w:rPr>
      </w:pPr>
      <w:r w:rsidRPr="0000330F">
        <w:rPr>
          <w:rFonts w:ascii="Times New Roman" w:hAnsi="Times New Roman"/>
          <w:b/>
          <w:bCs/>
          <w:sz w:val="24"/>
          <w:szCs w:val="24"/>
        </w:rPr>
        <w:t xml:space="preserve">a </w:t>
      </w:r>
      <w:r w:rsidRPr="0000330F">
        <w:rPr>
          <w:rFonts w:ascii="Times New Roman" w:hAnsi="Times New Roman"/>
          <w:sz w:val="24"/>
          <w:szCs w:val="24"/>
        </w:rPr>
        <w:t>OS rates at 1 year of follow-up</w:t>
      </w:r>
    </w:p>
    <w:p w14:paraId="1C3DE937" w14:textId="4D65EB5A" w:rsidR="00CF797D" w:rsidRPr="0000330F" w:rsidRDefault="000962CE" w:rsidP="0059634A">
      <w:pPr>
        <w:spacing w:after="0" w:line="480" w:lineRule="auto"/>
        <w:rPr>
          <w:rFonts w:ascii="Times New Roman" w:hAnsi="Times New Roman"/>
          <w:sz w:val="24"/>
          <w:szCs w:val="24"/>
        </w:rPr>
      </w:pPr>
      <w:r w:rsidRPr="0000330F">
        <w:rPr>
          <w:rFonts w:ascii="Times New Roman" w:hAnsi="Times New Roman"/>
          <w:noProof/>
          <w:sz w:val="24"/>
          <w:szCs w:val="24"/>
          <w14:ligatures w14:val="standardContextual"/>
        </w:rPr>
        <w:drawing>
          <wp:inline distT="0" distB="0" distL="0" distR="0" wp14:anchorId="5A02BA41" wp14:editId="6757F80D">
            <wp:extent cx="5399405" cy="4573263"/>
            <wp:effectExtent l="0" t="0" r="0" b="0"/>
            <wp:docPr id="165656895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568953" name="Picture 3" descr="A screenshot of a computer&#10;&#10;Description automatically generated"/>
                    <pic:cNvPicPr/>
                  </pic:nvPicPr>
                  <pic:blipFill rotWithShape="1">
                    <a:blip r:embed="rId10">
                      <a:extLst>
                        <a:ext uri="{28A0092B-C50C-407E-A947-70E740481C1C}">
                          <a14:useLocalDpi xmlns:a14="http://schemas.microsoft.com/office/drawing/2010/main" val="0"/>
                        </a:ext>
                      </a:extLst>
                    </a:blip>
                    <a:srcRect t="12512"/>
                    <a:stretch/>
                  </pic:blipFill>
                  <pic:spPr bwMode="auto">
                    <a:xfrm>
                      <a:off x="0" y="0"/>
                      <a:ext cx="5400000" cy="4573767"/>
                    </a:xfrm>
                    <a:prstGeom prst="rect">
                      <a:avLst/>
                    </a:prstGeom>
                    <a:ln>
                      <a:noFill/>
                    </a:ln>
                    <a:extLst>
                      <a:ext uri="{53640926-AAD7-44D8-BBD7-CCE9431645EC}">
                        <a14:shadowObscured xmlns:a14="http://schemas.microsoft.com/office/drawing/2010/main"/>
                      </a:ext>
                    </a:extLst>
                  </pic:spPr>
                </pic:pic>
              </a:graphicData>
            </a:graphic>
          </wp:inline>
        </w:drawing>
      </w:r>
    </w:p>
    <w:p w14:paraId="50CE6DB1" w14:textId="20728EAC" w:rsidR="00E80FC5" w:rsidRPr="0000330F" w:rsidRDefault="00E80FC5" w:rsidP="0059634A">
      <w:pPr>
        <w:spacing w:after="0" w:line="480" w:lineRule="auto"/>
        <w:rPr>
          <w:rFonts w:ascii="Times New Roman" w:hAnsi="Times New Roman"/>
        </w:rPr>
      </w:pPr>
      <w:r w:rsidRPr="0000330F">
        <w:rPr>
          <w:rFonts w:ascii="Times New Roman" w:hAnsi="Times New Roman"/>
        </w:rPr>
        <w:br w:type="page"/>
      </w:r>
    </w:p>
    <w:p w14:paraId="72FBEB44" w14:textId="3A91C32C" w:rsidR="00E80FC5" w:rsidRPr="0000330F" w:rsidRDefault="00E80FC5" w:rsidP="0059634A">
      <w:pPr>
        <w:spacing w:after="0" w:line="480" w:lineRule="auto"/>
        <w:rPr>
          <w:rFonts w:ascii="Times New Roman" w:hAnsi="Times New Roman"/>
          <w:sz w:val="24"/>
          <w:szCs w:val="24"/>
        </w:rPr>
      </w:pPr>
      <w:r w:rsidRPr="0000330F">
        <w:rPr>
          <w:rFonts w:ascii="Times New Roman" w:hAnsi="Times New Roman"/>
          <w:b/>
          <w:bCs/>
          <w:sz w:val="24"/>
          <w:szCs w:val="24"/>
        </w:rPr>
        <w:lastRenderedPageBreak/>
        <w:t xml:space="preserve">b </w:t>
      </w:r>
      <w:r w:rsidRPr="0000330F">
        <w:rPr>
          <w:rFonts w:ascii="Times New Roman" w:hAnsi="Times New Roman"/>
          <w:sz w:val="24"/>
          <w:szCs w:val="24"/>
        </w:rPr>
        <w:t>OS rates at 11 years of follow-up</w:t>
      </w:r>
    </w:p>
    <w:p w14:paraId="65D80F6F" w14:textId="50998482" w:rsidR="00CF797D" w:rsidRPr="0000330F" w:rsidRDefault="000962CE" w:rsidP="0059634A">
      <w:pPr>
        <w:spacing w:after="0" w:line="480" w:lineRule="auto"/>
        <w:rPr>
          <w:rFonts w:ascii="Times New Roman" w:hAnsi="Times New Roman"/>
        </w:rPr>
      </w:pPr>
      <w:r w:rsidRPr="0000330F">
        <w:rPr>
          <w:rFonts w:ascii="Times New Roman" w:hAnsi="Times New Roman"/>
          <w:noProof/>
          <w14:ligatures w14:val="standardContextual"/>
        </w:rPr>
        <w:drawing>
          <wp:inline distT="0" distB="0" distL="0" distR="0" wp14:anchorId="2C7D519C" wp14:editId="6F523EFA">
            <wp:extent cx="5399405" cy="2139021"/>
            <wp:effectExtent l="0" t="0" r="0" b="0"/>
            <wp:docPr id="1174386487" name="Picture 4" descr="A black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386487" name="Picture 4" descr="A black screen with white text&#10;&#10;Description automatically generated"/>
                    <pic:cNvPicPr/>
                  </pic:nvPicPr>
                  <pic:blipFill rotWithShape="1">
                    <a:blip r:embed="rId11">
                      <a:extLst>
                        <a:ext uri="{28A0092B-C50C-407E-A947-70E740481C1C}">
                          <a14:useLocalDpi xmlns:a14="http://schemas.microsoft.com/office/drawing/2010/main" val="0"/>
                        </a:ext>
                      </a:extLst>
                    </a:blip>
                    <a:srcRect t="23067"/>
                    <a:stretch/>
                  </pic:blipFill>
                  <pic:spPr bwMode="auto">
                    <a:xfrm>
                      <a:off x="0" y="0"/>
                      <a:ext cx="5400000" cy="2139257"/>
                    </a:xfrm>
                    <a:prstGeom prst="rect">
                      <a:avLst/>
                    </a:prstGeom>
                    <a:ln>
                      <a:noFill/>
                    </a:ln>
                    <a:extLst>
                      <a:ext uri="{53640926-AAD7-44D8-BBD7-CCE9431645EC}">
                        <a14:shadowObscured xmlns:a14="http://schemas.microsoft.com/office/drawing/2010/main"/>
                      </a:ext>
                    </a:extLst>
                  </pic:spPr>
                </pic:pic>
              </a:graphicData>
            </a:graphic>
          </wp:inline>
        </w:drawing>
      </w:r>
    </w:p>
    <w:p w14:paraId="00AB5107" w14:textId="77777777" w:rsidR="00524909" w:rsidRPr="0000330F" w:rsidRDefault="00524909" w:rsidP="0059634A">
      <w:pPr>
        <w:spacing w:after="0" w:line="480" w:lineRule="auto"/>
        <w:rPr>
          <w:rFonts w:ascii="Times New Roman" w:hAnsi="Times New Roman"/>
          <w:sz w:val="18"/>
          <w:szCs w:val="18"/>
        </w:rPr>
      </w:pPr>
      <w:r w:rsidRPr="0000330F">
        <w:rPr>
          <w:rFonts w:ascii="Times New Roman" w:hAnsi="Times New Roman"/>
          <w:sz w:val="18"/>
          <w:szCs w:val="18"/>
        </w:rPr>
        <w:t>*OS rates were estimated using Kaplan–Meier curves.</w:t>
      </w:r>
    </w:p>
    <w:p w14:paraId="47502108" w14:textId="77777777" w:rsidR="00524909" w:rsidRPr="0000330F" w:rsidRDefault="00524909" w:rsidP="0059634A">
      <w:pPr>
        <w:spacing w:after="0" w:line="480" w:lineRule="auto"/>
        <w:rPr>
          <w:rFonts w:ascii="Times New Roman" w:hAnsi="Times New Roman"/>
          <w:sz w:val="18"/>
          <w:szCs w:val="18"/>
        </w:rPr>
      </w:pPr>
      <w:r w:rsidRPr="0000330F">
        <w:rPr>
          <w:rFonts w:ascii="Times New Roman" w:hAnsi="Times New Roman"/>
          <w:sz w:val="18"/>
          <w:szCs w:val="18"/>
        </w:rPr>
        <w:t>CI: confidence interval; ES: effect size; NC: not calculated; OS: overall survival.</w:t>
      </w:r>
    </w:p>
    <w:p w14:paraId="30473D9C" w14:textId="25138BA3" w:rsidR="00524909" w:rsidRPr="0000330F" w:rsidRDefault="00524909" w:rsidP="0059634A">
      <w:pPr>
        <w:spacing w:after="0" w:line="480" w:lineRule="auto"/>
        <w:rPr>
          <w:rFonts w:ascii="Times New Roman" w:hAnsi="Times New Roman"/>
        </w:rPr>
      </w:pPr>
      <w:r w:rsidRPr="0000330F">
        <w:rPr>
          <w:rFonts w:ascii="Times New Roman" w:hAnsi="Times New Roman"/>
        </w:rPr>
        <w:br w:type="page"/>
      </w:r>
    </w:p>
    <w:p w14:paraId="79E0BE2F" w14:textId="16C1BB2E" w:rsidR="00524909" w:rsidRPr="0000330F" w:rsidRDefault="003F7995" w:rsidP="0059634A">
      <w:pPr>
        <w:spacing w:after="0" w:line="480" w:lineRule="auto"/>
        <w:rPr>
          <w:rFonts w:ascii="Times New Roman" w:hAnsi="Times New Roman"/>
          <w:sz w:val="24"/>
          <w:szCs w:val="24"/>
        </w:rPr>
      </w:pPr>
      <w:r w:rsidRPr="0000330F">
        <w:rPr>
          <w:rFonts w:ascii="Times New Roman" w:hAnsi="Times New Roman"/>
          <w:b/>
          <w:bCs/>
          <w:sz w:val="24"/>
          <w:szCs w:val="24"/>
        </w:rPr>
        <w:lastRenderedPageBreak/>
        <w:t>Supplementary Fig. 3.</w:t>
      </w:r>
      <w:r w:rsidR="00C77C16" w:rsidRPr="0000330F">
        <w:rPr>
          <w:rFonts w:ascii="Times New Roman" w:hAnsi="Times New Roman"/>
          <w:b/>
          <w:bCs/>
          <w:sz w:val="24"/>
          <w:szCs w:val="24"/>
        </w:rPr>
        <w:t xml:space="preserve"> </w:t>
      </w:r>
      <w:r w:rsidR="00C77C16" w:rsidRPr="0000330F">
        <w:rPr>
          <w:rFonts w:ascii="Times New Roman" w:hAnsi="Times New Roman"/>
          <w:sz w:val="24"/>
          <w:szCs w:val="24"/>
        </w:rPr>
        <w:t xml:space="preserve">Pooled estimates of AEs in patients with RRHL treatment with BV as post-ASCT consolidation.* Mean number of </w:t>
      </w:r>
      <w:proofErr w:type="spellStart"/>
      <w:r w:rsidR="00C77C16" w:rsidRPr="0000330F">
        <w:rPr>
          <w:rFonts w:ascii="Times New Roman" w:hAnsi="Times New Roman"/>
          <w:b/>
          <w:bCs/>
          <w:sz w:val="24"/>
          <w:szCs w:val="24"/>
        </w:rPr>
        <w:t>a</w:t>
      </w:r>
      <w:proofErr w:type="spellEnd"/>
      <w:r w:rsidR="00C77C16" w:rsidRPr="0000330F">
        <w:rPr>
          <w:rFonts w:ascii="Times New Roman" w:hAnsi="Times New Roman"/>
          <w:sz w:val="24"/>
          <w:szCs w:val="24"/>
        </w:rPr>
        <w:t xml:space="preserve"> any grade AEs per patient </w:t>
      </w:r>
      <w:r w:rsidR="00C77C16" w:rsidRPr="0000330F">
        <w:rPr>
          <w:rFonts w:ascii="Times New Roman" w:hAnsi="Times New Roman"/>
          <w:b/>
          <w:bCs/>
          <w:sz w:val="24"/>
          <w:szCs w:val="24"/>
        </w:rPr>
        <w:t>b</w:t>
      </w:r>
      <w:r w:rsidR="00C77C16" w:rsidRPr="0000330F">
        <w:rPr>
          <w:rFonts w:ascii="Times New Roman" w:hAnsi="Times New Roman"/>
          <w:sz w:val="24"/>
          <w:szCs w:val="24"/>
        </w:rPr>
        <w:t xml:space="preserve"> Grade 3–4 AEs per patient; incidence of </w:t>
      </w:r>
      <w:r w:rsidR="00C77C16" w:rsidRPr="0000330F">
        <w:rPr>
          <w:rFonts w:ascii="Times New Roman" w:hAnsi="Times New Roman"/>
          <w:b/>
          <w:bCs/>
          <w:sz w:val="24"/>
          <w:szCs w:val="24"/>
        </w:rPr>
        <w:t>c</w:t>
      </w:r>
      <w:r w:rsidR="00C77C16" w:rsidRPr="0000330F">
        <w:rPr>
          <w:rFonts w:ascii="Times New Roman" w:hAnsi="Times New Roman"/>
          <w:sz w:val="24"/>
          <w:szCs w:val="24"/>
        </w:rPr>
        <w:t xml:space="preserve"> ≥1 any grade and </w:t>
      </w:r>
      <w:r w:rsidR="00C77C16" w:rsidRPr="0000330F">
        <w:rPr>
          <w:rFonts w:ascii="Times New Roman" w:hAnsi="Times New Roman"/>
          <w:b/>
          <w:bCs/>
          <w:sz w:val="24"/>
          <w:szCs w:val="24"/>
        </w:rPr>
        <w:t>d</w:t>
      </w:r>
      <w:r w:rsidR="00C77C16" w:rsidRPr="0000330F">
        <w:rPr>
          <w:rFonts w:ascii="Times New Roman" w:hAnsi="Times New Roman"/>
          <w:sz w:val="24"/>
          <w:szCs w:val="24"/>
        </w:rPr>
        <w:t xml:space="preserve"> ≥1 Grade 3–4 AEs; </w:t>
      </w:r>
      <w:r w:rsidR="00CE074F" w:rsidRPr="0000330F">
        <w:rPr>
          <w:rFonts w:ascii="Times New Roman" w:hAnsi="Times New Roman"/>
          <w:sz w:val="24"/>
          <w:szCs w:val="24"/>
        </w:rPr>
        <w:t>incidence of (</w:t>
      </w:r>
      <w:r w:rsidR="00CE074F" w:rsidRPr="0000330F">
        <w:rPr>
          <w:rFonts w:ascii="Times New Roman" w:hAnsi="Times New Roman"/>
          <w:b/>
          <w:bCs/>
          <w:sz w:val="24"/>
          <w:szCs w:val="24"/>
        </w:rPr>
        <w:t>e</w:t>
      </w:r>
      <w:r w:rsidR="00CE074F" w:rsidRPr="0000330F">
        <w:rPr>
          <w:rFonts w:ascii="Times New Roman" w:hAnsi="Times New Roman"/>
          <w:sz w:val="24"/>
          <w:szCs w:val="24"/>
        </w:rPr>
        <w:t>) any grade neuropathy and (</w:t>
      </w:r>
      <w:r w:rsidR="00CE074F" w:rsidRPr="0000330F">
        <w:rPr>
          <w:rFonts w:ascii="Times New Roman" w:hAnsi="Times New Roman"/>
          <w:b/>
          <w:bCs/>
          <w:sz w:val="24"/>
          <w:szCs w:val="24"/>
        </w:rPr>
        <w:t>f</w:t>
      </w:r>
      <w:r w:rsidR="00CE074F" w:rsidRPr="0000330F">
        <w:rPr>
          <w:rFonts w:ascii="Times New Roman" w:hAnsi="Times New Roman"/>
          <w:sz w:val="24"/>
          <w:szCs w:val="24"/>
        </w:rPr>
        <w:t>) any grade neutropenia</w:t>
      </w:r>
    </w:p>
    <w:p w14:paraId="5C526949" w14:textId="5F84AC75" w:rsidR="00592EED" w:rsidRPr="0000330F" w:rsidRDefault="00592EED" w:rsidP="0059634A">
      <w:pPr>
        <w:spacing w:after="0" w:line="480" w:lineRule="auto"/>
        <w:rPr>
          <w:rFonts w:ascii="Times New Roman" w:hAnsi="Times New Roman"/>
          <w:b/>
          <w:bCs/>
          <w:sz w:val="24"/>
          <w:szCs w:val="24"/>
        </w:rPr>
      </w:pPr>
      <w:r w:rsidRPr="0000330F">
        <w:rPr>
          <w:rFonts w:ascii="Times New Roman" w:hAnsi="Times New Roman"/>
          <w:b/>
          <w:bCs/>
          <w:sz w:val="24"/>
          <w:szCs w:val="24"/>
        </w:rPr>
        <w:t xml:space="preserve">a </w:t>
      </w:r>
      <w:r w:rsidRPr="0000330F">
        <w:rPr>
          <w:rFonts w:ascii="Times New Roman" w:hAnsi="Times New Roman"/>
          <w:sz w:val="24"/>
          <w:szCs w:val="24"/>
        </w:rPr>
        <w:t>Mean any grade AEs per patient</w:t>
      </w:r>
    </w:p>
    <w:p w14:paraId="609E0383" w14:textId="7D418A95" w:rsidR="00592EED" w:rsidRPr="0000330F" w:rsidRDefault="000962CE" w:rsidP="0059634A">
      <w:pPr>
        <w:spacing w:after="0" w:line="480" w:lineRule="auto"/>
        <w:rPr>
          <w:rFonts w:ascii="Times New Roman" w:hAnsi="Times New Roman"/>
        </w:rPr>
      </w:pPr>
      <w:r w:rsidRPr="0000330F">
        <w:rPr>
          <w:rFonts w:ascii="Times New Roman" w:hAnsi="Times New Roman"/>
          <w:noProof/>
          <w14:ligatures w14:val="standardContextual"/>
        </w:rPr>
        <w:drawing>
          <wp:inline distT="0" distB="0" distL="0" distR="0" wp14:anchorId="566E7355" wp14:editId="3A810016">
            <wp:extent cx="5398085" cy="2446655"/>
            <wp:effectExtent l="0" t="0" r="0" b="0"/>
            <wp:docPr id="1033894455" name="Picture 5" descr="A black screen with whit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894455" name="Picture 5" descr="A black screen with white squares&#10;&#10;Description automatically generated"/>
                    <pic:cNvPicPr/>
                  </pic:nvPicPr>
                  <pic:blipFill rotWithShape="1">
                    <a:blip r:embed="rId12">
                      <a:extLst>
                        <a:ext uri="{28A0092B-C50C-407E-A947-70E740481C1C}">
                          <a14:useLocalDpi xmlns:a14="http://schemas.microsoft.com/office/drawing/2010/main" val="0"/>
                        </a:ext>
                      </a:extLst>
                    </a:blip>
                    <a:srcRect t="12489"/>
                    <a:stretch/>
                  </pic:blipFill>
                  <pic:spPr bwMode="auto">
                    <a:xfrm>
                      <a:off x="0" y="0"/>
                      <a:ext cx="5400000" cy="2447523"/>
                    </a:xfrm>
                    <a:prstGeom prst="rect">
                      <a:avLst/>
                    </a:prstGeom>
                    <a:ln>
                      <a:noFill/>
                    </a:ln>
                    <a:extLst>
                      <a:ext uri="{53640926-AAD7-44D8-BBD7-CCE9431645EC}">
                        <a14:shadowObscured xmlns:a14="http://schemas.microsoft.com/office/drawing/2010/main"/>
                      </a:ext>
                    </a:extLst>
                  </pic:spPr>
                </pic:pic>
              </a:graphicData>
            </a:graphic>
          </wp:inline>
        </w:drawing>
      </w:r>
    </w:p>
    <w:p w14:paraId="28F9AB4F" w14:textId="77777777" w:rsidR="00592EED" w:rsidRPr="0000330F" w:rsidRDefault="00592EED" w:rsidP="0059634A">
      <w:pPr>
        <w:spacing w:after="0" w:line="480" w:lineRule="auto"/>
        <w:rPr>
          <w:rFonts w:ascii="Times New Roman" w:hAnsi="Times New Roman"/>
        </w:rPr>
      </w:pPr>
    </w:p>
    <w:p w14:paraId="0D2DACB3" w14:textId="77777777" w:rsidR="00592EED" w:rsidRPr="0000330F" w:rsidRDefault="00592EED" w:rsidP="0059634A">
      <w:pPr>
        <w:spacing w:after="0" w:line="480" w:lineRule="auto"/>
        <w:rPr>
          <w:rFonts w:ascii="Times New Roman" w:hAnsi="Times New Roman"/>
          <w:sz w:val="24"/>
          <w:szCs w:val="24"/>
        </w:rPr>
      </w:pPr>
      <w:r w:rsidRPr="0000330F">
        <w:rPr>
          <w:rFonts w:ascii="Times New Roman" w:hAnsi="Times New Roman"/>
          <w:b/>
          <w:bCs/>
          <w:sz w:val="24"/>
          <w:szCs w:val="24"/>
        </w:rPr>
        <w:t xml:space="preserve">b </w:t>
      </w:r>
      <w:r w:rsidRPr="0000330F">
        <w:rPr>
          <w:rFonts w:ascii="Times New Roman" w:hAnsi="Times New Roman"/>
          <w:sz w:val="24"/>
          <w:szCs w:val="24"/>
        </w:rPr>
        <w:t>Mean Grade 3–4 AEs per patient</w:t>
      </w:r>
    </w:p>
    <w:p w14:paraId="2C470EF1" w14:textId="4505B5B7" w:rsidR="00592EED" w:rsidRPr="0000330F" w:rsidRDefault="000962CE" w:rsidP="0059634A">
      <w:pPr>
        <w:pStyle w:val="ListParagraph"/>
        <w:spacing w:after="0" w:line="480" w:lineRule="auto"/>
        <w:ind w:left="0"/>
        <w:rPr>
          <w:rFonts w:ascii="Times New Roman" w:hAnsi="Times New Roman"/>
          <w:sz w:val="24"/>
        </w:rPr>
      </w:pPr>
      <w:r w:rsidRPr="0000330F">
        <w:rPr>
          <w:rFonts w:ascii="Times New Roman" w:hAnsi="Times New Roman"/>
          <w:noProof/>
          <w:sz w:val="24"/>
          <w14:ligatures w14:val="standardContextual"/>
        </w:rPr>
        <w:drawing>
          <wp:inline distT="0" distB="0" distL="0" distR="0" wp14:anchorId="07190A2C" wp14:editId="3F5C8CAD">
            <wp:extent cx="5399405" cy="2447255"/>
            <wp:effectExtent l="0" t="0" r="0" b="0"/>
            <wp:docPr id="895933520" name="Picture 6" descr="A black screen with whit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933520" name="Picture 6" descr="A black screen with white squares&#10;&#10;Description automatically generated"/>
                    <pic:cNvPicPr/>
                  </pic:nvPicPr>
                  <pic:blipFill rotWithShape="1">
                    <a:blip r:embed="rId13">
                      <a:extLst>
                        <a:ext uri="{28A0092B-C50C-407E-A947-70E740481C1C}">
                          <a14:useLocalDpi xmlns:a14="http://schemas.microsoft.com/office/drawing/2010/main" val="0"/>
                        </a:ext>
                      </a:extLst>
                    </a:blip>
                    <a:srcRect t="12489"/>
                    <a:stretch/>
                  </pic:blipFill>
                  <pic:spPr bwMode="auto">
                    <a:xfrm>
                      <a:off x="0" y="0"/>
                      <a:ext cx="5400000" cy="2447525"/>
                    </a:xfrm>
                    <a:prstGeom prst="rect">
                      <a:avLst/>
                    </a:prstGeom>
                    <a:ln>
                      <a:noFill/>
                    </a:ln>
                    <a:extLst>
                      <a:ext uri="{53640926-AAD7-44D8-BBD7-CCE9431645EC}">
                        <a14:shadowObscured xmlns:a14="http://schemas.microsoft.com/office/drawing/2010/main"/>
                      </a:ext>
                    </a:extLst>
                  </pic:spPr>
                </pic:pic>
              </a:graphicData>
            </a:graphic>
          </wp:inline>
        </w:drawing>
      </w:r>
    </w:p>
    <w:p w14:paraId="7C84B8CC" w14:textId="77777777" w:rsidR="00592EED" w:rsidRPr="0000330F" w:rsidRDefault="00592EED" w:rsidP="0059634A">
      <w:pPr>
        <w:pStyle w:val="ListParagraph"/>
        <w:spacing w:after="0" w:line="480" w:lineRule="auto"/>
        <w:ind w:left="0"/>
        <w:rPr>
          <w:rFonts w:ascii="Times New Roman" w:hAnsi="Times New Roman"/>
          <w:sz w:val="24"/>
          <w:szCs w:val="24"/>
        </w:rPr>
      </w:pPr>
    </w:p>
    <w:p w14:paraId="42D62B73" w14:textId="77777777" w:rsidR="00BA50E4" w:rsidRDefault="00BA50E4" w:rsidP="0059634A">
      <w:pPr>
        <w:spacing w:after="0" w:line="480" w:lineRule="auto"/>
        <w:rPr>
          <w:rFonts w:ascii="Times New Roman" w:hAnsi="Times New Roman"/>
          <w:b/>
          <w:bCs/>
          <w:sz w:val="24"/>
          <w:szCs w:val="24"/>
        </w:rPr>
      </w:pPr>
    </w:p>
    <w:p w14:paraId="4BF9108B" w14:textId="77777777" w:rsidR="00BA50E4" w:rsidRDefault="00BA50E4" w:rsidP="0059634A">
      <w:pPr>
        <w:spacing w:after="0" w:line="480" w:lineRule="auto"/>
        <w:rPr>
          <w:rFonts w:ascii="Times New Roman" w:hAnsi="Times New Roman"/>
          <w:b/>
          <w:bCs/>
          <w:sz w:val="24"/>
          <w:szCs w:val="24"/>
        </w:rPr>
      </w:pPr>
    </w:p>
    <w:p w14:paraId="6B566B02" w14:textId="1A0EFC7D" w:rsidR="00592EED" w:rsidRPr="0000330F" w:rsidRDefault="00592EED" w:rsidP="0059634A">
      <w:pPr>
        <w:spacing w:after="0" w:line="480" w:lineRule="auto"/>
        <w:rPr>
          <w:rFonts w:ascii="Times New Roman" w:hAnsi="Times New Roman"/>
          <w:sz w:val="24"/>
          <w:szCs w:val="24"/>
        </w:rPr>
      </w:pPr>
      <w:r w:rsidRPr="0000330F">
        <w:rPr>
          <w:rFonts w:ascii="Times New Roman" w:hAnsi="Times New Roman"/>
          <w:b/>
          <w:bCs/>
          <w:sz w:val="24"/>
          <w:szCs w:val="24"/>
        </w:rPr>
        <w:lastRenderedPageBreak/>
        <w:t xml:space="preserve">c </w:t>
      </w:r>
      <w:r w:rsidRPr="0000330F">
        <w:rPr>
          <w:rFonts w:ascii="Times New Roman" w:hAnsi="Times New Roman"/>
          <w:sz w:val="24"/>
          <w:szCs w:val="24"/>
        </w:rPr>
        <w:t>Proportion of ≥1 any grade AE</w:t>
      </w:r>
    </w:p>
    <w:p w14:paraId="6D5411C7" w14:textId="0A7CEA7E" w:rsidR="00592EED" w:rsidRPr="0000330F" w:rsidRDefault="000962CE" w:rsidP="0059634A">
      <w:pPr>
        <w:spacing w:after="0" w:line="480" w:lineRule="auto"/>
        <w:rPr>
          <w:rFonts w:ascii="Times New Roman" w:hAnsi="Times New Roman"/>
          <w:sz w:val="24"/>
        </w:rPr>
      </w:pPr>
      <w:r w:rsidRPr="0000330F">
        <w:rPr>
          <w:rFonts w:ascii="Times New Roman" w:hAnsi="Times New Roman"/>
          <w:noProof/>
          <w:sz w:val="24"/>
          <w14:ligatures w14:val="standardContextual"/>
        </w:rPr>
        <w:drawing>
          <wp:inline distT="0" distB="0" distL="0" distR="0" wp14:anchorId="753C8A5C" wp14:editId="64DA2A9C">
            <wp:extent cx="5399405" cy="2447255"/>
            <wp:effectExtent l="0" t="0" r="0" b="0"/>
            <wp:docPr id="1439875193" name="Picture 7" descr="A black screen with whit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875193" name="Picture 7" descr="A black screen with white squares&#10;&#10;Description automatically generated"/>
                    <pic:cNvPicPr/>
                  </pic:nvPicPr>
                  <pic:blipFill rotWithShape="1">
                    <a:blip r:embed="rId14">
                      <a:extLst>
                        <a:ext uri="{28A0092B-C50C-407E-A947-70E740481C1C}">
                          <a14:useLocalDpi xmlns:a14="http://schemas.microsoft.com/office/drawing/2010/main" val="0"/>
                        </a:ext>
                      </a:extLst>
                    </a:blip>
                    <a:srcRect t="12489"/>
                    <a:stretch/>
                  </pic:blipFill>
                  <pic:spPr bwMode="auto">
                    <a:xfrm>
                      <a:off x="0" y="0"/>
                      <a:ext cx="5400000" cy="2447525"/>
                    </a:xfrm>
                    <a:prstGeom prst="rect">
                      <a:avLst/>
                    </a:prstGeom>
                    <a:ln>
                      <a:noFill/>
                    </a:ln>
                    <a:extLst>
                      <a:ext uri="{53640926-AAD7-44D8-BBD7-CCE9431645EC}">
                        <a14:shadowObscured xmlns:a14="http://schemas.microsoft.com/office/drawing/2010/main"/>
                      </a:ext>
                    </a:extLst>
                  </pic:spPr>
                </pic:pic>
              </a:graphicData>
            </a:graphic>
          </wp:inline>
        </w:drawing>
      </w:r>
    </w:p>
    <w:p w14:paraId="4D3AE86B" w14:textId="77777777" w:rsidR="00592EED" w:rsidRPr="0000330F" w:rsidRDefault="00592EED" w:rsidP="0059634A">
      <w:pPr>
        <w:spacing w:after="0" w:line="480" w:lineRule="auto"/>
        <w:rPr>
          <w:rFonts w:ascii="Times New Roman" w:hAnsi="Times New Roman"/>
          <w:sz w:val="24"/>
          <w:szCs w:val="24"/>
        </w:rPr>
      </w:pPr>
    </w:p>
    <w:p w14:paraId="67F324B7" w14:textId="77777777" w:rsidR="00592EED" w:rsidRPr="0000330F" w:rsidRDefault="00592EED" w:rsidP="0059634A">
      <w:pPr>
        <w:spacing w:after="0" w:line="480" w:lineRule="auto"/>
        <w:rPr>
          <w:rFonts w:ascii="Times New Roman" w:hAnsi="Times New Roman"/>
          <w:sz w:val="24"/>
          <w:szCs w:val="24"/>
        </w:rPr>
      </w:pPr>
      <w:r w:rsidRPr="0000330F">
        <w:rPr>
          <w:rFonts w:ascii="Times New Roman" w:hAnsi="Times New Roman"/>
          <w:b/>
          <w:bCs/>
          <w:sz w:val="24"/>
          <w:szCs w:val="24"/>
        </w:rPr>
        <w:t xml:space="preserve">d </w:t>
      </w:r>
      <w:r w:rsidRPr="0000330F">
        <w:rPr>
          <w:rFonts w:ascii="Times New Roman" w:hAnsi="Times New Roman"/>
          <w:sz w:val="24"/>
          <w:szCs w:val="24"/>
        </w:rPr>
        <w:t>Proportion of ≥1 Grade 3–4 AE</w:t>
      </w:r>
    </w:p>
    <w:p w14:paraId="75D46422" w14:textId="78AC16AF" w:rsidR="00592EED" w:rsidRPr="0000330F" w:rsidRDefault="000962CE" w:rsidP="0059634A">
      <w:pPr>
        <w:spacing w:after="0" w:line="480" w:lineRule="auto"/>
        <w:rPr>
          <w:rFonts w:ascii="Times New Roman" w:hAnsi="Times New Roman"/>
          <w:b/>
          <w:sz w:val="24"/>
        </w:rPr>
      </w:pPr>
      <w:r w:rsidRPr="0000330F">
        <w:rPr>
          <w:rFonts w:ascii="Times New Roman" w:hAnsi="Times New Roman"/>
          <w:b/>
          <w:noProof/>
          <w:sz w:val="24"/>
          <w14:ligatures w14:val="standardContextual"/>
        </w:rPr>
        <w:drawing>
          <wp:inline distT="0" distB="0" distL="0" distR="0" wp14:anchorId="7CEF2CD5" wp14:editId="15C249D1">
            <wp:extent cx="5399405" cy="2434555"/>
            <wp:effectExtent l="0" t="0" r="0" b="0"/>
            <wp:docPr id="1153266175"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266175" name="Picture 8" descr="A screenshot of a computer&#10;&#10;Description automatically generated"/>
                    <pic:cNvPicPr/>
                  </pic:nvPicPr>
                  <pic:blipFill rotWithShape="1">
                    <a:blip r:embed="rId15">
                      <a:extLst>
                        <a:ext uri="{28A0092B-C50C-407E-A947-70E740481C1C}">
                          <a14:useLocalDpi xmlns:a14="http://schemas.microsoft.com/office/drawing/2010/main" val="0"/>
                        </a:ext>
                      </a:extLst>
                    </a:blip>
                    <a:srcRect t="12943"/>
                    <a:stretch/>
                  </pic:blipFill>
                  <pic:spPr bwMode="auto">
                    <a:xfrm>
                      <a:off x="0" y="0"/>
                      <a:ext cx="5400000" cy="2434823"/>
                    </a:xfrm>
                    <a:prstGeom prst="rect">
                      <a:avLst/>
                    </a:prstGeom>
                    <a:ln>
                      <a:noFill/>
                    </a:ln>
                    <a:extLst>
                      <a:ext uri="{53640926-AAD7-44D8-BBD7-CCE9431645EC}">
                        <a14:shadowObscured xmlns:a14="http://schemas.microsoft.com/office/drawing/2010/main"/>
                      </a:ext>
                    </a:extLst>
                  </pic:spPr>
                </pic:pic>
              </a:graphicData>
            </a:graphic>
          </wp:inline>
        </w:drawing>
      </w:r>
    </w:p>
    <w:p w14:paraId="70125C84" w14:textId="77777777" w:rsidR="00592EED" w:rsidRPr="0000330F" w:rsidRDefault="00592EED" w:rsidP="0059634A">
      <w:pPr>
        <w:spacing w:after="0" w:line="480" w:lineRule="auto"/>
        <w:rPr>
          <w:rFonts w:ascii="Times New Roman" w:hAnsi="Times New Roman"/>
          <w:b/>
          <w:sz w:val="24"/>
        </w:rPr>
      </w:pPr>
      <w:r w:rsidRPr="0000330F">
        <w:rPr>
          <w:rFonts w:ascii="Times New Roman" w:hAnsi="Times New Roman"/>
          <w:b/>
          <w:sz w:val="24"/>
        </w:rPr>
        <w:br w:type="page"/>
      </w:r>
    </w:p>
    <w:p w14:paraId="1B24774D" w14:textId="77777777" w:rsidR="00F10C9C" w:rsidRPr="0000330F" w:rsidRDefault="00F10C9C" w:rsidP="0059634A">
      <w:pPr>
        <w:spacing w:after="0" w:line="480" w:lineRule="auto"/>
        <w:rPr>
          <w:rFonts w:ascii="Times New Roman" w:hAnsi="Times New Roman"/>
          <w:sz w:val="24"/>
          <w:szCs w:val="24"/>
        </w:rPr>
      </w:pPr>
      <w:r w:rsidRPr="0000330F">
        <w:rPr>
          <w:rFonts w:ascii="Times New Roman" w:hAnsi="Times New Roman"/>
          <w:b/>
          <w:bCs/>
          <w:sz w:val="24"/>
          <w:szCs w:val="24"/>
        </w:rPr>
        <w:lastRenderedPageBreak/>
        <w:t xml:space="preserve">e </w:t>
      </w:r>
      <w:r w:rsidRPr="0000330F">
        <w:rPr>
          <w:rFonts w:ascii="Times New Roman" w:hAnsi="Times New Roman"/>
          <w:sz w:val="24"/>
          <w:szCs w:val="24"/>
        </w:rPr>
        <w:t xml:space="preserve">Incidence of any grade neuropathy </w:t>
      </w:r>
    </w:p>
    <w:p w14:paraId="366FA321" w14:textId="67E36788" w:rsidR="00F10C9C" w:rsidRPr="0000330F" w:rsidRDefault="000962CE" w:rsidP="0059634A">
      <w:pPr>
        <w:spacing w:after="0" w:line="480" w:lineRule="auto"/>
        <w:rPr>
          <w:rFonts w:ascii="Times New Roman" w:hAnsi="Times New Roman"/>
        </w:rPr>
      </w:pPr>
      <w:r w:rsidRPr="0000330F">
        <w:rPr>
          <w:rFonts w:ascii="Times New Roman" w:hAnsi="Times New Roman"/>
          <w:noProof/>
          <w14:ligatures w14:val="standardContextual"/>
        </w:rPr>
        <w:drawing>
          <wp:inline distT="0" distB="0" distL="0" distR="0" wp14:anchorId="1A07C4BE" wp14:editId="27636481">
            <wp:extent cx="5399405" cy="4241072"/>
            <wp:effectExtent l="0" t="0" r="0" b="0"/>
            <wp:docPr id="1256297725" name="Picture 9"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297725" name="Picture 9" descr="A screenshot of a video game&#10;&#10;Description automatically generated"/>
                    <pic:cNvPicPr/>
                  </pic:nvPicPr>
                  <pic:blipFill rotWithShape="1">
                    <a:blip r:embed="rId16">
                      <a:extLst>
                        <a:ext uri="{28A0092B-C50C-407E-A947-70E740481C1C}">
                          <a14:useLocalDpi xmlns:a14="http://schemas.microsoft.com/office/drawing/2010/main" val="0"/>
                        </a:ext>
                      </a:extLst>
                    </a:blip>
                    <a:srcRect t="8619"/>
                    <a:stretch/>
                  </pic:blipFill>
                  <pic:spPr bwMode="auto">
                    <a:xfrm>
                      <a:off x="0" y="0"/>
                      <a:ext cx="5400000" cy="4241539"/>
                    </a:xfrm>
                    <a:prstGeom prst="rect">
                      <a:avLst/>
                    </a:prstGeom>
                    <a:ln>
                      <a:noFill/>
                    </a:ln>
                    <a:extLst>
                      <a:ext uri="{53640926-AAD7-44D8-BBD7-CCE9431645EC}">
                        <a14:shadowObscured xmlns:a14="http://schemas.microsoft.com/office/drawing/2010/main"/>
                      </a:ext>
                    </a:extLst>
                  </pic:spPr>
                </pic:pic>
              </a:graphicData>
            </a:graphic>
          </wp:inline>
        </w:drawing>
      </w:r>
    </w:p>
    <w:p w14:paraId="040440CD" w14:textId="77777777" w:rsidR="007058F5" w:rsidRPr="0000330F" w:rsidRDefault="007058F5" w:rsidP="0059634A">
      <w:pPr>
        <w:spacing w:after="0" w:line="480" w:lineRule="auto"/>
        <w:rPr>
          <w:rFonts w:ascii="Times New Roman" w:hAnsi="Times New Roman"/>
          <w:b/>
          <w:bCs/>
          <w:sz w:val="24"/>
          <w:szCs w:val="24"/>
        </w:rPr>
      </w:pPr>
      <w:r w:rsidRPr="0000330F">
        <w:rPr>
          <w:rFonts w:ascii="Times New Roman" w:hAnsi="Times New Roman"/>
          <w:b/>
          <w:bCs/>
          <w:sz w:val="24"/>
          <w:szCs w:val="24"/>
        </w:rPr>
        <w:br w:type="page"/>
      </w:r>
    </w:p>
    <w:p w14:paraId="1A20C635" w14:textId="56F54E71" w:rsidR="009A4E43" w:rsidRPr="0000330F" w:rsidRDefault="00BA50E4" w:rsidP="0059634A">
      <w:pPr>
        <w:pStyle w:val="ListParagraph"/>
        <w:spacing w:after="0" w:line="480" w:lineRule="auto"/>
        <w:ind w:left="0"/>
        <w:rPr>
          <w:rFonts w:ascii="Times New Roman" w:hAnsi="Times New Roman"/>
          <w:sz w:val="24"/>
          <w:szCs w:val="24"/>
        </w:rPr>
      </w:pPr>
      <w:r>
        <w:rPr>
          <w:rFonts w:ascii="Times New Roman" w:hAnsi="Times New Roman"/>
          <w:b/>
          <w:bCs/>
          <w:sz w:val="24"/>
          <w:szCs w:val="24"/>
        </w:rPr>
        <w:lastRenderedPageBreak/>
        <w:t>f</w:t>
      </w:r>
      <w:r w:rsidRPr="0000330F">
        <w:rPr>
          <w:rFonts w:ascii="Times New Roman" w:hAnsi="Times New Roman"/>
          <w:b/>
          <w:bCs/>
          <w:sz w:val="24"/>
          <w:szCs w:val="24"/>
        </w:rPr>
        <w:t xml:space="preserve"> </w:t>
      </w:r>
      <w:r w:rsidR="009A4E43" w:rsidRPr="0000330F">
        <w:rPr>
          <w:rFonts w:ascii="Times New Roman" w:hAnsi="Times New Roman"/>
          <w:sz w:val="24"/>
          <w:szCs w:val="24"/>
        </w:rPr>
        <w:t>Incidence of any grade neutropenia</w:t>
      </w:r>
    </w:p>
    <w:p w14:paraId="2507C6E3" w14:textId="0CDE0D5A" w:rsidR="007058F5" w:rsidRPr="0000330F" w:rsidRDefault="000962CE" w:rsidP="0059634A">
      <w:pPr>
        <w:spacing w:after="0" w:line="480" w:lineRule="auto"/>
        <w:rPr>
          <w:rFonts w:ascii="Times New Roman" w:hAnsi="Times New Roman"/>
          <w:sz w:val="20"/>
        </w:rPr>
      </w:pPr>
      <w:r w:rsidRPr="0000330F">
        <w:rPr>
          <w:rFonts w:ascii="Times New Roman" w:hAnsi="Times New Roman"/>
          <w:noProof/>
          <w:sz w:val="20"/>
          <w14:ligatures w14:val="standardContextual"/>
        </w:rPr>
        <w:drawing>
          <wp:inline distT="0" distB="0" distL="0" distR="0" wp14:anchorId="3DB2E892" wp14:editId="4E62118E">
            <wp:extent cx="5399405" cy="4215672"/>
            <wp:effectExtent l="0" t="0" r="0" b="0"/>
            <wp:docPr id="1036973751"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973751" name="Picture 10" descr="A screenshot of a computer&#10;&#10;Description automatically generated"/>
                    <pic:cNvPicPr/>
                  </pic:nvPicPr>
                  <pic:blipFill rotWithShape="1">
                    <a:blip r:embed="rId17">
                      <a:extLst>
                        <a:ext uri="{28A0092B-C50C-407E-A947-70E740481C1C}">
                          <a14:useLocalDpi xmlns:a14="http://schemas.microsoft.com/office/drawing/2010/main" val="0"/>
                        </a:ext>
                      </a:extLst>
                    </a:blip>
                    <a:srcRect t="9167"/>
                    <a:stretch/>
                  </pic:blipFill>
                  <pic:spPr bwMode="auto">
                    <a:xfrm>
                      <a:off x="0" y="0"/>
                      <a:ext cx="5400000" cy="4216137"/>
                    </a:xfrm>
                    <a:prstGeom prst="rect">
                      <a:avLst/>
                    </a:prstGeom>
                    <a:ln>
                      <a:noFill/>
                    </a:ln>
                    <a:extLst>
                      <a:ext uri="{53640926-AAD7-44D8-BBD7-CCE9431645EC}">
                        <a14:shadowObscured xmlns:a14="http://schemas.microsoft.com/office/drawing/2010/main"/>
                      </a:ext>
                    </a:extLst>
                  </pic:spPr>
                </pic:pic>
              </a:graphicData>
            </a:graphic>
          </wp:inline>
        </w:drawing>
      </w:r>
      <w:r w:rsidR="007058F5" w:rsidRPr="0000330F">
        <w:rPr>
          <w:rFonts w:ascii="Times New Roman" w:hAnsi="Times New Roman"/>
          <w:sz w:val="20"/>
        </w:rPr>
        <w:t>*Estimated. AE: adverse event; ASCT: autologous stem cell transplantation; BV: brentuximab vedotin; CI: confidence interval; ES: effect size; NC: not calculated; RRHL: relapsed/refractory Hodgkin lymphoma.</w:t>
      </w:r>
    </w:p>
    <w:p w14:paraId="5DD09B4F" w14:textId="3665BE25" w:rsidR="00F10C9C" w:rsidRPr="0000330F" w:rsidRDefault="00F10C9C" w:rsidP="0059634A">
      <w:pPr>
        <w:spacing w:after="0" w:line="480" w:lineRule="auto"/>
        <w:rPr>
          <w:rFonts w:ascii="Times New Roman" w:hAnsi="Times New Roman"/>
        </w:rPr>
      </w:pPr>
      <w:r w:rsidRPr="0000330F">
        <w:rPr>
          <w:rFonts w:ascii="Times New Roman" w:hAnsi="Times New Roman"/>
        </w:rPr>
        <w:br w:type="page"/>
      </w:r>
    </w:p>
    <w:p w14:paraId="50357BDB" w14:textId="41F5C7EE" w:rsidR="001A4F24" w:rsidRPr="0000330F" w:rsidRDefault="0091567E" w:rsidP="0059634A">
      <w:pPr>
        <w:spacing w:after="0" w:line="480" w:lineRule="auto"/>
        <w:rPr>
          <w:rFonts w:ascii="Times New Roman" w:hAnsi="Times New Roman"/>
          <w:b/>
          <w:bCs/>
          <w:sz w:val="24"/>
          <w:szCs w:val="22"/>
        </w:rPr>
      </w:pPr>
      <w:r w:rsidRPr="0000330F">
        <w:rPr>
          <w:rFonts w:ascii="Times New Roman" w:hAnsi="Times New Roman"/>
          <w:b/>
          <w:bCs/>
          <w:sz w:val="24"/>
          <w:szCs w:val="22"/>
        </w:rPr>
        <w:lastRenderedPageBreak/>
        <w:t>References</w:t>
      </w:r>
    </w:p>
    <w:p w14:paraId="008FAC9C" w14:textId="77777777" w:rsidR="005D089E" w:rsidRPr="0000330F" w:rsidRDefault="001A4F24" w:rsidP="005D089E">
      <w:pPr>
        <w:pStyle w:val="EndNoteBibliography"/>
        <w:spacing w:after="0"/>
      </w:pPr>
      <w:r w:rsidRPr="0000330F">
        <w:fldChar w:fldCharType="begin"/>
      </w:r>
      <w:r w:rsidRPr="0000330F">
        <w:instrText xml:space="preserve"> ADDIN EN.REFLIST </w:instrText>
      </w:r>
      <w:r w:rsidRPr="0000330F">
        <w:fldChar w:fldCharType="separate"/>
      </w:r>
      <w:r w:rsidR="005D089E" w:rsidRPr="0000330F">
        <w:t>1.</w:t>
      </w:r>
      <w:r w:rsidR="005D089E" w:rsidRPr="0000330F">
        <w:tab/>
        <w:t>Flerlage JE, von Buttlar X, Krasin M, Triplett B, Kaste SC, Metzger ML. Brentuximab vedotin as consolidation after hematopoietic cell transplant for relapsed Hodgkin lymphoma in pediatric patients. Pediatr Blood Cancer. 2019;66(12):e27962.</w:t>
      </w:r>
    </w:p>
    <w:p w14:paraId="54A36359" w14:textId="77777777" w:rsidR="005D089E" w:rsidRPr="0000330F" w:rsidRDefault="005D089E" w:rsidP="005D089E">
      <w:pPr>
        <w:pStyle w:val="EndNoteBibliography"/>
        <w:spacing w:after="0"/>
      </w:pPr>
      <w:r w:rsidRPr="0000330F">
        <w:t>2.</w:t>
      </w:r>
      <w:r w:rsidRPr="0000330F">
        <w:tab/>
        <w:t>Sakellari I, Gavriilaki E, Iskas M, Bousiou Z, Chatziioannidis A, Batsis I, et al. Brentuximab vedotin and anti-PD1 treatment optimize survival in chemo-refractory Hodgkin lymphoma patients: Real-world data. Hematol Oncol. 2019;37(4):490–2.</w:t>
      </w:r>
    </w:p>
    <w:p w14:paraId="5C180CC8" w14:textId="77777777" w:rsidR="005D089E" w:rsidRPr="0000330F" w:rsidRDefault="005D089E" w:rsidP="005D089E">
      <w:pPr>
        <w:pStyle w:val="EndNoteBibliography"/>
        <w:spacing w:after="0"/>
      </w:pPr>
      <w:r w:rsidRPr="0000330F">
        <w:t>3.</w:t>
      </w:r>
      <w:r w:rsidRPr="0000330F">
        <w:tab/>
        <w:t>Tacyildiz N, Tanyildiz HG, Unal E, Dincaslan H, Asarcikli F, Aksoy BA, et al. A targeted salvage therapy with Brentuximab vedotin in heavily treated refractory or relapsed pediatric Hodgkin lymphoma patients before and after stem cell transplantation. Turk J Pediatr. 2019;61(5):671–6.</w:t>
      </w:r>
    </w:p>
    <w:p w14:paraId="56C50E09" w14:textId="77777777" w:rsidR="005D089E" w:rsidRPr="0000330F" w:rsidRDefault="005D089E" w:rsidP="005D089E">
      <w:pPr>
        <w:pStyle w:val="EndNoteBibliography"/>
        <w:spacing w:after="0"/>
      </w:pPr>
      <w:r w:rsidRPr="0000330F">
        <w:t>4.</w:t>
      </w:r>
      <w:r w:rsidRPr="0000330F">
        <w:tab/>
        <w:t>Kort J, Chidiac A, El Sayed R, Massoud R, Nehme R, Bazarbachi A, et al. Safety and efficacy of four cycles of brentuximab vedotin as consolidation after autologous peripheral stem cell transplantation in relapsed/refractory Hodgkin lymphoma. Leuk Lymphoma. 2020;61(7):1732–5.</w:t>
      </w:r>
    </w:p>
    <w:p w14:paraId="50AB2100" w14:textId="77777777" w:rsidR="005D089E" w:rsidRPr="0000330F" w:rsidRDefault="005D089E" w:rsidP="005D089E">
      <w:pPr>
        <w:pStyle w:val="EndNoteBibliography"/>
        <w:spacing w:after="0"/>
      </w:pPr>
      <w:r w:rsidRPr="0000330F">
        <w:t>5.</w:t>
      </w:r>
      <w:r w:rsidRPr="0000330F">
        <w:tab/>
        <w:t>Akay OM, Ozbalak M, Pehlivan M, Yildiz B, Uzay A, Yigenoglu TN, et al. Brentuximab vedotin consolidation therapy after autologous stem-cell transplantation in patients with high-risk Hodgkin lymphoma: Multicenter retrospective study. Hematol Oncol. 2021;39(4):498–505.</w:t>
      </w:r>
    </w:p>
    <w:p w14:paraId="730B5F58" w14:textId="77777777" w:rsidR="005D089E" w:rsidRPr="0000330F" w:rsidRDefault="005D089E" w:rsidP="005D089E">
      <w:pPr>
        <w:pStyle w:val="EndNoteBibliography"/>
        <w:spacing w:after="0"/>
      </w:pPr>
      <w:r w:rsidRPr="0000330F">
        <w:t>6.</w:t>
      </w:r>
      <w:r w:rsidRPr="0000330F">
        <w:tab/>
        <w:t>Fernandez KS, Mavers M, Marks LJ, Agarwal R. Brentuximab vedotin as consolidation therapy after autologous stem cell transplantation in children and adolescents (&lt;18 y) with early relapse Hodgkin lymphoma. J Pediatr Hematol Oncol. 2021;43(2):e191–e4.</w:t>
      </w:r>
    </w:p>
    <w:p w14:paraId="43C6D466" w14:textId="77777777" w:rsidR="005D089E" w:rsidRPr="0000330F" w:rsidRDefault="005D089E" w:rsidP="005D089E">
      <w:pPr>
        <w:pStyle w:val="EndNoteBibliography"/>
        <w:spacing w:after="0"/>
      </w:pPr>
      <w:r w:rsidRPr="0000330F">
        <w:lastRenderedPageBreak/>
        <w:t>7.</w:t>
      </w:r>
      <w:r w:rsidRPr="0000330F">
        <w:tab/>
        <w:t>Kedmi M, Khaustov P, Ribakovsy E, Benjamini O, Avigdor A. Outcomes related to FDG-PET-CT response in patients With Hodgkin lymphoma treated with brentuximab-vedotin at relapse or consolidation. Clin Lymphoma Myeloma Leuk. 2021;21(12):e929–e37.</w:t>
      </w:r>
    </w:p>
    <w:p w14:paraId="6C5A359D" w14:textId="77777777" w:rsidR="005D089E" w:rsidRPr="0000330F" w:rsidRDefault="005D089E" w:rsidP="005D089E">
      <w:pPr>
        <w:pStyle w:val="EndNoteBibliography"/>
        <w:spacing w:after="0"/>
      </w:pPr>
      <w:r w:rsidRPr="0000330F">
        <w:t>8.</w:t>
      </w:r>
      <w:r w:rsidRPr="0000330F">
        <w:tab/>
        <w:t>Marouf A, Cottereau AS, Kanoun S, Deschamps P, Meignan M, Franchi P, et al. Outcomes of refractory or relapsed Hodgkin lymphoma patients with post-autologous stem cell transplantation brentuximab vedotin maintenance: a French multicenter observational cohort study. Haematologica. 2022;107(7):1681–6.</w:t>
      </w:r>
    </w:p>
    <w:p w14:paraId="50192E67" w14:textId="77777777" w:rsidR="005D089E" w:rsidRPr="0000330F" w:rsidRDefault="005D089E" w:rsidP="005D089E">
      <w:pPr>
        <w:pStyle w:val="EndNoteBibliography"/>
        <w:spacing w:after="0"/>
      </w:pPr>
      <w:r w:rsidRPr="0000330F">
        <w:t>9.</w:t>
      </w:r>
      <w:r w:rsidRPr="0000330F">
        <w:tab/>
        <w:t>Massano D, Carraro E, Mussolin L, Buffardi S, Barat V, Zama D, et al. Brentuximab vedotin in the treatment of paediatric patients with relapsed or refractory Hodgkin's lymphoma: Results of a real-life study. Pediatr Blood Cancer. 2022;69(10):e29801.</w:t>
      </w:r>
    </w:p>
    <w:p w14:paraId="182307D9" w14:textId="77777777" w:rsidR="005D089E" w:rsidRPr="0000330F" w:rsidRDefault="005D089E" w:rsidP="005D089E">
      <w:pPr>
        <w:pStyle w:val="EndNoteBibliography"/>
        <w:spacing w:after="0"/>
      </w:pPr>
      <w:r w:rsidRPr="0000330F">
        <w:t>10.</w:t>
      </w:r>
      <w:r w:rsidRPr="0000330F">
        <w:tab/>
        <w:t>Massaro F, Meuleman N, Bron D, Vercruyssen M, Maerevoet M. Brentuximab vedotin and pembrolizumab combination in patients with relapsed/refractory Hodgkin lymphoma: A single-centre retrospective analysis. Cancers (Basel). 2022;14(4).</w:t>
      </w:r>
    </w:p>
    <w:p w14:paraId="7300C486" w14:textId="77777777" w:rsidR="005D089E" w:rsidRPr="0000330F" w:rsidRDefault="005D089E" w:rsidP="005D089E">
      <w:pPr>
        <w:pStyle w:val="EndNoteBibliography"/>
        <w:spacing w:after="0"/>
      </w:pPr>
      <w:r w:rsidRPr="0000330F">
        <w:t>11.</w:t>
      </w:r>
      <w:r w:rsidRPr="0000330F">
        <w:tab/>
        <w:t>Massaro F, Pavone V, Stefani PM, Botto B, Pulsoni A, Patti C, et al. Brentuximab vedotin consolidation after autologous stem cell transplantation for Hodgkin lymphoma: A Fondazione Italiana Linfomi real-life experience. Hematol Oncol. 2022;40(1):31–9.</w:t>
      </w:r>
    </w:p>
    <w:p w14:paraId="545B3D79" w14:textId="77777777" w:rsidR="005D089E" w:rsidRPr="0000330F" w:rsidRDefault="005D089E" w:rsidP="005D089E">
      <w:pPr>
        <w:pStyle w:val="EndNoteBibliography"/>
        <w:spacing w:after="0"/>
      </w:pPr>
      <w:r w:rsidRPr="0000330F">
        <w:t>12.</w:t>
      </w:r>
      <w:r w:rsidRPr="0000330F">
        <w:tab/>
        <w:t>Forlenza CJ, Rosenzweig J, Mauguen A, Buhtoiarov I, Cuglievan B, Dave H, et al. Brentuximab vedotin after autologous transplantation in pediatric patients with relapsed/refractory Hodgkin lymphoma. Blood Adv. 2023;7(13):3225–31.</w:t>
      </w:r>
    </w:p>
    <w:p w14:paraId="33CDE31E" w14:textId="77777777" w:rsidR="005D089E" w:rsidRPr="0000330F" w:rsidRDefault="005D089E" w:rsidP="005D089E">
      <w:pPr>
        <w:pStyle w:val="EndNoteBibliography"/>
        <w:spacing w:after="0"/>
      </w:pPr>
      <w:r w:rsidRPr="0000330F">
        <w:t>13.</w:t>
      </w:r>
      <w:r w:rsidRPr="0000330F">
        <w:tab/>
        <w:t>Husi K, Szabo R, Pinczes LI, Foldeak D, Dudley R, Szomor A, et al. Improved survival of autologous stem cell transplantation in primary refractory and relapsed Hodgkin lymphoma in the brentuximab vedotin era - real-world data from Hungary. Ann Hematol. 2023;102(9):2555–63.</w:t>
      </w:r>
    </w:p>
    <w:p w14:paraId="1B98B299" w14:textId="77777777" w:rsidR="005D089E" w:rsidRPr="0000330F" w:rsidRDefault="005D089E" w:rsidP="005D089E">
      <w:pPr>
        <w:pStyle w:val="EndNoteBibliography"/>
        <w:spacing w:after="0"/>
      </w:pPr>
      <w:r w:rsidRPr="0000330F">
        <w:t>14.</w:t>
      </w:r>
      <w:r w:rsidRPr="0000330F">
        <w:tab/>
        <w:t xml:space="preserve">Martinez C, de Haro ME, Romero S, Gutierrez A, Domingo-Domenech E, Gonzalez-Rodriguez AP, et al. Impact of pre- and/or post-autologous stem cell transplantation exposure </w:t>
      </w:r>
      <w:r w:rsidRPr="0000330F">
        <w:lastRenderedPageBreak/>
        <w:t>to brentuximab vedotin on survival outcomes in patients with high-risk Hodgkin lymphoma. Ann Hematol. 2023;102(2):429–37.</w:t>
      </w:r>
    </w:p>
    <w:p w14:paraId="397B8FC5" w14:textId="77777777" w:rsidR="005D089E" w:rsidRPr="0000330F" w:rsidRDefault="005D089E" w:rsidP="005D089E">
      <w:pPr>
        <w:pStyle w:val="EndNoteBibliography"/>
        <w:spacing w:after="0"/>
      </w:pPr>
      <w:r w:rsidRPr="0000330F">
        <w:t>15.</w:t>
      </w:r>
      <w:r w:rsidRPr="0000330F">
        <w:tab/>
        <w:t>Wagner CB, Boucher K, Nedved A, Micallef IN, Desai S, Hatic H, et al. Effect of cumulative dose of brentuximab vedotin maintenance in relapsed/refractory classical Hodgkin lymphoma after autologous stem cell transplant: an analysis of real-world outcomes. Haematologica. 2023;108(11):3025–32.</w:t>
      </w:r>
    </w:p>
    <w:p w14:paraId="2FA66106" w14:textId="77777777" w:rsidR="005D089E" w:rsidRPr="0000330F" w:rsidRDefault="005D089E" w:rsidP="005D089E">
      <w:pPr>
        <w:pStyle w:val="EndNoteBibliography"/>
        <w:spacing w:after="0"/>
      </w:pPr>
      <w:r w:rsidRPr="0000330F">
        <w:t>16.</w:t>
      </w:r>
      <w:r w:rsidRPr="0000330F">
        <w:tab/>
        <w:t>Damlaj M, Tlayjeh M, Damlaj A, Alahmari B, AlSadi H, Ahmed M, et al. Contemporary outcomes of high risk relapsed refractory classical hodgkin lymphoma patients-role of maintenance therapy in the real world. Bone Marrow Transplant. 2023;58(10):1160-2.</w:t>
      </w:r>
    </w:p>
    <w:p w14:paraId="551D143E" w14:textId="77777777" w:rsidR="005D089E" w:rsidRPr="0000330F" w:rsidRDefault="005D089E" w:rsidP="005D089E">
      <w:pPr>
        <w:pStyle w:val="EndNoteBibliography"/>
        <w:spacing w:after="0"/>
      </w:pPr>
      <w:r w:rsidRPr="0000330F">
        <w:t>17.</w:t>
      </w:r>
      <w:r w:rsidRPr="0000330F">
        <w:tab/>
        <w:t>Aragão L, Bispo O, Carvalho H, Silva A, Souza V, Carvalho L, et al. Brentuximab vedotin consolidation therapy after autologous stem-cell transplantation in patients with high-risk Hodgkin’s lymphoma: The real world experience of a single bone marrow transplant center in Salvador/Bahia. Clin Lymphoma Myeloma Leuk. 2017;17:S324.</w:t>
      </w:r>
    </w:p>
    <w:p w14:paraId="4E04670A" w14:textId="77777777" w:rsidR="005D089E" w:rsidRPr="0000330F" w:rsidRDefault="005D089E" w:rsidP="005D089E">
      <w:pPr>
        <w:pStyle w:val="EndNoteBibliography"/>
        <w:spacing w:after="0"/>
      </w:pPr>
      <w:r w:rsidRPr="0000330F">
        <w:t>18.</w:t>
      </w:r>
      <w:r w:rsidRPr="0000330F">
        <w:tab/>
        <w:t>Patiño B, Acon-Solano C, Pereira M, Enciso-Olivera L, Hoz DO-dl, Cordero HM, et al. Brentuximab vedotin as consolidation therapy post hematopoietic stem cell transplantation for patients with relapsed or refractory Hodgkin lymphoma: A real world analysis of the Colombian experience. Blood. 2019;134:5275.</w:t>
      </w:r>
    </w:p>
    <w:p w14:paraId="5AEAACFE" w14:textId="77777777" w:rsidR="005D089E" w:rsidRPr="0000330F" w:rsidRDefault="005D089E" w:rsidP="005D089E">
      <w:pPr>
        <w:pStyle w:val="EndNoteBibliography"/>
        <w:spacing w:after="0"/>
      </w:pPr>
      <w:r w:rsidRPr="0000330F">
        <w:t>19.</w:t>
      </w:r>
      <w:r w:rsidRPr="0000330F">
        <w:tab/>
        <w:t>Chung S, White J, Toze CL, Sutherland HJ, Sanford D, Rodrigo JA, et al. Autologous stem cell transplant outcome in classic Hodgkin lymphoma patients in the era of post-transplant brentuximab vedotin consolidation. Blood. 2021;138:3935.</w:t>
      </w:r>
    </w:p>
    <w:p w14:paraId="1C70E64B" w14:textId="77777777" w:rsidR="005D089E" w:rsidRPr="0000330F" w:rsidRDefault="005D089E" w:rsidP="005D089E">
      <w:pPr>
        <w:pStyle w:val="EndNoteBibliography"/>
        <w:spacing w:after="0"/>
      </w:pPr>
      <w:r w:rsidRPr="0000330F">
        <w:t>20.</w:t>
      </w:r>
      <w:r w:rsidRPr="0000330F">
        <w:tab/>
        <w:t>Michalka J, Marková J, Gahérová Ľ, Maco M, Procházka V, Kořen J, et al. P104: Consolidation therapy with brentuximab vedotin after autologous stem cell transplantation for relapsed/refractory Hodgkin lymphoma in the Czech Republic. HemaSphere. 2022;6:48–9.</w:t>
      </w:r>
    </w:p>
    <w:p w14:paraId="520F858C" w14:textId="77777777" w:rsidR="005D089E" w:rsidRPr="0000330F" w:rsidRDefault="005D089E" w:rsidP="005D089E">
      <w:pPr>
        <w:pStyle w:val="EndNoteBibliography"/>
        <w:spacing w:after="0"/>
      </w:pPr>
      <w:r w:rsidRPr="0000330F">
        <w:lastRenderedPageBreak/>
        <w:t>21.</w:t>
      </w:r>
      <w:r w:rsidRPr="0000330F">
        <w:tab/>
        <w:t>Munoz MCM, Bastos-Oreiro M, Boumendil A, Finel H, Bazarbachi A, Alzahrani M, et al. Real life analysis of brentuximab vedotin (bv) use as consolidation therapy in patients with Hodgkin's lymphoma (hl) with high risk of relapse after autologous stem cell transplantation (asct). a retrospective analysis of the EBMT Lymphoma Working Party. Blood. 2022;140:6558–60.</w:t>
      </w:r>
    </w:p>
    <w:p w14:paraId="61D281B9" w14:textId="77777777" w:rsidR="005D089E" w:rsidRPr="0000330F" w:rsidRDefault="005D089E" w:rsidP="005D089E">
      <w:pPr>
        <w:pStyle w:val="EndNoteBibliography"/>
        <w:spacing w:after="0"/>
      </w:pPr>
      <w:r w:rsidRPr="0000330F">
        <w:t>22.</w:t>
      </w:r>
      <w:r w:rsidRPr="0000330F">
        <w:tab/>
        <w:t>Falade AS, Redd RA, Shah H, Baron K, Iyengar S, Desai SH, et al. Efficacy of brentuximab vedotin maintenance therapy following autologous stem cell transplantation in patients with relapsed/refractory classical Hodgkin lymphoma with and without pre-transplant exposure to novel agents. Blood. 2023;142:3062.</w:t>
      </w:r>
    </w:p>
    <w:p w14:paraId="06FEBABD" w14:textId="77777777" w:rsidR="005D089E" w:rsidRPr="0000330F" w:rsidRDefault="005D089E" w:rsidP="005D089E">
      <w:pPr>
        <w:pStyle w:val="EndNoteBibliography"/>
      </w:pPr>
      <w:r w:rsidRPr="0000330F">
        <w:t>23.</w:t>
      </w:r>
      <w:r w:rsidRPr="0000330F">
        <w:tab/>
        <w:t>Fiad L, Warley F, Altuve JG, Cerutti A, Salvano L, Guanchiale L, et al. Prospective real-world evidence of brentuximab vedotin (BV) consolidation after autologous hematopoietic stem cell transplantation (ASCT) in patients with relapsed/refractory Hodgkin lymphoma (RR HL). HemaSphere. 2024.</w:t>
      </w:r>
    </w:p>
    <w:p w14:paraId="5E69974E" w14:textId="7516CE8C" w:rsidR="00D859A6" w:rsidRPr="0059634A" w:rsidRDefault="001A4F24" w:rsidP="0059634A">
      <w:pPr>
        <w:pStyle w:val="EndNoteBibliography"/>
        <w:spacing w:after="0"/>
      </w:pPr>
      <w:r w:rsidRPr="0000330F">
        <w:fldChar w:fldCharType="end"/>
      </w:r>
    </w:p>
    <w:sectPr w:rsidR="00D859A6" w:rsidRPr="0059634A" w:rsidSect="00BD47FE">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646DD8"/>
    <w:multiLevelType w:val="multilevel"/>
    <w:tmpl w:val="693E0E48"/>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15:restartNumberingAfterBreak="0">
    <w:nsid w:val="502B394F"/>
    <w:multiLevelType w:val="multilevel"/>
    <w:tmpl w:val="CDA0F336"/>
    <w:lvl w:ilvl="0">
      <w:start w:val="1"/>
      <w:numFmt w:val="decimal"/>
      <w:pStyle w:val="FiguresSection"/>
      <w:lvlText w:val="%1."/>
      <w:lvlJc w:val="left"/>
      <w:pPr>
        <w:ind w:left="360" w:hanging="360"/>
      </w:pPr>
      <w:rPr>
        <w:rFonts w:hint="default"/>
      </w:rPr>
    </w:lvl>
    <w:lvl w:ilvl="1">
      <w:start w:val="1"/>
      <w:numFmt w:val="decimal"/>
      <w:lvlText w:val="%1.%2."/>
      <w:lvlJc w:val="left"/>
      <w:pPr>
        <w:ind w:left="298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3200"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3EF215A"/>
    <w:multiLevelType w:val="multilevel"/>
    <w:tmpl w:val="769E12BA"/>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num w:numId="1" w16cid:durableId="1658530005">
    <w:abstractNumId w:val="1"/>
  </w:num>
  <w:num w:numId="2" w16cid:durableId="1081293109">
    <w:abstractNumId w:val="0"/>
  </w:num>
  <w:num w:numId="3" w16cid:durableId="189315509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r29rsw5vdpepvde9rf555s58fdrx0sx9xwaf&quot;&gt;3689_TAK_ONCO_BV_SLR_MA_25Mar2024&lt;record-ids&gt;&lt;item&gt;15&lt;/item&gt;&lt;item&gt;16&lt;/item&gt;&lt;item&gt;17&lt;/item&gt;&lt;item&gt;19&lt;/item&gt;&lt;item&gt;21&lt;/item&gt;&lt;item&gt;22&lt;/item&gt;&lt;item&gt;23&lt;/item&gt;&lt;item&gt;24&lt;/item&gt;&lt;item&gt;25&lt;/item&gt;&lt;item&gt;26&lt;/item&gt;&lt;item&gt;27&lt;/item&gt;&lt;item&gt;28&lt;/item&gt;&lt;item&gt;29&lt;/item&gt;&lt;item&gt;30&lt;/item&gt;&lt;item&gt;31&lt;/item&gt;&lt;item&gt;36&lt;/item&gt;&lt;item&gt;37&lt;/item&gt;&lt;item&gt;39&lt;/item&gt;&lt;item&gt;41&lt;/item&gt;&lt;item&gt;42&lt;/item&gt;&lt;item&gt;62&lt;/item&gt;&lt;item&gt;63&lt;/item&gt;&lt;item&gt;64&lt;/item&gt;&lt;/record-ids&gt;&lt;/item&gt;&lt;/Libraries&gt;"/>
  </w:docVars>
  <w:rsids>
    <w:rsidRoot w:val="005D4C08"/>
    <w:rsid w:val="0000330F"/>
    <w:rsid w:val="000122C6"/>
    <w:rsid w:val="000174CA"/>
    <w:rsid w:val="00037FB1"/>
    <w:rsid w:val="000962CE"/>
    <w:rsid w:val="000C5E5F"/>
    <w:rsid w:val="000D6B0D"/>
    <w:rsid w:val="000E52DB"/>
    <w:rsid w:val="0010185D"/>
    <w:rsid w:val="00132ECB"/>
    <w:rsid w:val="00135207"/>
    <w:rsid w:val="001607A5"/>
    <w:rsid w:val="00184834"/>
    <w:rsid w:val="00193D1D"/>
    <w:rsid w:val="0019423D"/>
    <w:rsid w:val="001A4F24"/>
    <w:rsid w:val="001B501A"/>
    <w:rsid w:val="001B7CC8"/>
    <w:rsid w:val="00216B00"/>
    <w:rsid w:val="00284634"/>
    <w:rsid w:val="002C6B0E"/>
    <w:rsid w:val="003008BE"/>
    <w:rsid w:val="00301FB7"/>
    <w:rsid w:val="0032677B"/>
    <w:rsid w:val="00370064"/>
    <w:rsid w:val="0039553E"/>
    <w:rsid w:val="003B52CE"/>
    <w:rsid w:val="003F407B"/>
    <w:rsid w:val="003F49B3"/>
    <w:rsid w:val="003F7995"/>
    <w:rsid w:val="004219BC"/>
    <w:rsid w:val="00425314"/>
    <w:rsid w:val="0043624E"/>
    <w:rsid w:val="00445CE7"/>
    <w:rsid w:val="00476AFB"/>
    <w:rsid w:val="004856BB"/>
    <w:rsid w:val="00524909"/>
    <w:rsid w:val="00573F0C"/>
    <w:rsid w:val="00574E1D"/>
    <w:rsid w:val="00581CAA"/>
    <w:rsid w:val="00592EED"/>
    <w:rsid w:val="0059634A"/>
    <w:rsid w:val="00596C15"/>
    <w:rsid w:val="005A5D69"/>
    <w:rsid w:val="005B397F"/>
    <w:rsid w:val="005D089E"/>
    <w:rsid w:val="005D4C08"/>
    <w:rsid w:val="005D65EB"/>
    <w:rsid w:val="00616F36"/>
    <w:rsid w:val="00630846"/>
    <w:rsid w:val="006603D2"/>
    <w:rsid w:val="00682BB7"/>
    <w:rsid w:val="00703B66"/>
    <w:rsid w:val="007058F5"/>
    <w:rsid w:val="007101EF"/>
    <w:rsid w:val="007442BE"/>
    <w:rsid w:val="007717B7"/>
    <w:rsid w:val="0079284F"/>
    <w:rsid w:val="007F009A"/>
    <w:rsid w:val="007F0AEE"/>
    <w:rsid w:val="00802498"/>
    <w:rsid w:val="00843A4A"/>
    <w:rsid w:val="008557EF"/>
    <w:rsid w:val="008631CA"/>
    <w:rsid w:val="00892D28"/>
    <w:rsid w:val="0090757C"/>
    <w:rsid w:val="0091567E"/>
    <w:rsid w:val="0096786B"/>
    <w:rsid w:val="009A4E43"/>
    <w:rsid w:val="00A04F00"/>
    <w:rsid w:val="00A07CCB"/>
    <w:rsid w:val="00A45865"/>
    <w:rsid w:val="00A557C4"/>
    <w:rsid w:val="00A57268"/>
    <w:rsid w:val="00A7211C"/>
    <w:rsid w:val="00A8002C"/>
    <w:rsid w:val="00A84904"/>
    <w:rsid w:val="00AC4447"/>
    <w:rsid w:val="00AC4721"/>
    <w:rsid w:val="00AD35D9"/>
    <w:rsid w:val="00AE11C9"/>
    <w:rsid w:val="00B208EF"/>
    <w:rsid w:val="00B5084C"/>
    <w:rsid w:val="00B834FE"/>
    <w:rsid w:val="00BA50E4"/>
    <w:rsid w:val="00BC180B"/>
    <w:rsid w:val="00BD47FE"/>
    <w:rsid w:val="00C050DB"/>
    <w:rsid w:val="00C152D1"/>
    <w:rsid w:val="00C31AE6"/>
    <w:rsid w:val="00C47C0C"/>
    <w:rsid w:val="00C77C16"/>
    <w:rsid w:val="00C97397"/>
    <w:rsid w:val="00CA4E67"/>
    <w:rsid w:val="00CD0200"/>
    <w:rsid w:val="00CE074F"/>
    <w:rsid w:val="00CF321C"/>
    <w:rsid w:val="00CF797D"/>
    <w:rsid w:val="00D51047"/>
    <w:rsid w:val="00D83A92"/>
    <w:rsid w:val="00D83D23"/>
    <w:rsid w:val="00D859A6"/>
    <w:rsid w:val="00D96A8D"/>
    <w:rsid w:val="00DA42B3"/>
    <w:rsid w:val="00DB1326"/>
    <w:rsid w:val="00DD3CBF"/>
    <w:rsid w:val="00E80FC5"/>
    <w:rsid w:val="00EE5869"/>
    <w:rsid w:val="00F07AAB"/>
    <w:rsid w:val="00F10C9C"/>
    <w:rsid w:val="00F2732F"/>
    <w:rsid w:val="00F3696A"/>
    <w:rsid w:val="00F6573F"/>
    <w:rsid w:val="00F67BA9"/>
    <w:rsid w:val="00F8438E"/>
    <w:rsid w:val="00FA71EC"/>
    <w:rsid w:val="00FB1385"/>
    <w:rsid w:val="00FD4B0F"/>
    <w:rsid w:val="00FE096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065B67"/>
  <w15:chartTrackingRefBased/>
  <w15:docId w15:val="{F6D9D3D1-9854-4899-87D7-A05D33C38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D4C08"/>
    <w:rPr>
      <w:rFonts w:ascii="Calibri" w:eastAsia="Times New Roman" w:hAnsi="Calibri" w:cs="Times New Roman"/>
      <w:szCs w:val="20"/>
      <w:lang w:eastAsia="zh-CN"/>
      <w14:ligatures w14:val="none"/>
    </w:rPr>
  </w:style>
  <w:style w:type="paragraph" w:styleId="Heading1">
    <w:name w:val="heading 1"/>
    <w:basedOn w:val="Normal"/>
    <w:next w:val="Normal"/>
    <w:link w:val="Heading1Char"/>
    <w:qFormat/>
    <w:rsid w:val="00425314"/>
    <w:pPr>
      <w:pBdr>
        <w:top w:val="single" w:sz="24" w:space="0" w:color="156082" w:themeColor="accent1"/>
        <w:left w:val="single" w:sz="24" w:space="0" w:color="156082" w:themeColor="accent1"/>
        <w:bottom w:val="single" w:sz="24" w:space="0" w:color="156082" w:themeColor="accent1"/>
        <w:right w:val="single" w:sz="24" w:space="0" w:color="156082" w:themeColor="accent1"/>
      </w:pBdr>
      <w:shd w:val="clear" w:color="auto" w:fill="156082" w:themeFill="accent1"/>
      <w:spacing w:before="100" w:after="0" w:line="276" w:lineRule="auto"/>
      <w:outlineLvl w:val="0"/>
    </w:pPr>
    <w:rPr>
      <w:caps/>
      <w:color w:val="FFFFFF" w:themeColor="background1"/>
      <w:spacing w:val="15"/>
      <w:lang w:val="en-ZA"/>
    </w:rPr>
  </w:style>
  <w:style w:type="paragraph" w:styleId="Heading2">
    <w:name w:val="heading 2"/>
    <w:basedOn w:val="Normal"/>
    <w:next w:val="Normal"/>
    <w:link w:val="Heading2Char"/>
    <w:unhideWhenUsed/>
    <w:qFormat/>
    <w:rsid w:val="005D4C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5D4C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5D4C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5D4C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5D4C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C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C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C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5314"/>
    <w:rPr>
      <w:caps/>
      <w:color w:val="FFFFFF" w:themeColor="background1"/>
      <w:spacing w:val="15"/>
      <w:shd w:val="clear" w:color="auto" w:fill="156082" w:themeFill="accent1"/>
    </w:rPr>
  </w:style>
  <w:style w:type="character" w:customStyle="1" w:styleId="Heading2Char">
    <w:name w:val="Heading 2 Char"/>
    <w:basedOn w:val="DefaultParagraphFont"/>
    <w:link w:val="Heading2"/>
    <w:rsid w:val="005D4C08"/>
    <w:rPr>
      <w:rFonts w:asciiTheme="majorHAnsi" w:eastAsiaTheme="majorEastAsia" w:hAnsiTheme="majorHAnsi" w:cstheme="majorBidi"/>
      <w:color w:val="0F4761" w:themeColor="accent1" w:themeShade="BF"/>
      <w:sz w:val="32"/>
      <w:szCs w:val="32"/>
      <w:lang w:val="en-AU"/>
    </w:rPr>
  </w:style>
  <w:style w:type="character" w:customStyle="1" w:styleId="Heading3Char">
    <w:name w:val="Heading 3 Char"/>
    <w:basedOn w:val="DefaultParagraphFont"/>
    <w:link w:val="Heading3"/>
    <w:rsid w:val="005D4C08"/>
    <w:rPr>
      <w:rFonts w:eastAsiaTheme="majorEastAsia" w:cstheme="majorBidi"/>
      <w:color w:val="0F4761" w:themeColor="accent1" w:themeShade="BF"/>
      <w:sz w:val="28"/>
      <w:szCs w:val="28"/>
      <w:lang w:val="en-AU"/>
    </w:rPr>
  </w:style>
  <w:style w:type="character" w:customStyle="1" w:styleId="Heading4Char">
    <w:name w:val="Heading 4 Char"/>
    <w:basedOn w:val="DefaultParagraphFont"/>
    <w:link w:val="Heading4"/>
    <w:rsid w:val="005D4C08"/>
    <w:rPr>
      <w:rFonts w:eastAsiaTheme="majorEastAsia" w:cstheme="majorBidi"/>
      <w:i/>
      <w:iCs/>
      <w:color w:val="0F4761" w:themeColor="accent1" w:themeShade="BF"/>
      <w:lang w:val="en-AU"/>
    </w:rPr>
  </w:style>
  <w:style w:type="character" w:customStyle="1" w:styleId="Heading5Char">
    <w:name w:val="Heading 5 Char"/>
    <w:basedOn w:val="DefaultParagraphFont"/>
    <w:link w:val="Heading5"/>
    <w:rsid w:val="005D4C08"/>
    <w:rPr>
      <w:rFonts w:eastAsiaTheme="majorEastAsia" w:cstheme="majorBidi"/>
      <w:color w:val="0F4761" w:themeColor="accent1" w:themeShade="BF"/>
      <w:lang w:val="en-AU"/>
    </w:rPr>
  </w:style>
  <w:style w:type="character" w:customStyle="1" w:styleId="Heading6Char">
    <w:name w:val="Heading 6 Char"/>
    <w:basedOn w:val="DefaultParagraphFont"/>
    <w:link w:val="Heading6"/>
    <w:rsid w:val="005D4C08"/>
    <w:rPr>
      <w:rFonts w:eastAsiaTheme="majorEastAsia" w:cstheme="majorBidi"/>
      <w:i/>
      <w:iCs/>
      <w:color w:val="595959" w:themeColor="text1" w:themeTint="A6"/>
      <w:lang w:val="en-AU"/>
    </w:rPr>
  </w:style>
  <w:style w:type="character" w:customStyle="1" w:styleId="Heading7Char">
    <w:name w:val="Heading 7 Char"/>
    <w:basedOn w:val="DefaultParagraphFont"/>
    <w:link w:val="Heading7"/>
    <w:uiPriority w:val="9"/>
    <w:semiHidden/>
    <w:rsid w:val="005D4C08"/>
    <w:rPr>
      <w:rFonts w:eastAsiaTheme="majorEastAsia" w:cstheme="majorBidi"/>
      <w:color w:val="595959" w:themeColor="text1" w:themeTint="A6"/>
      <w:lang w:val="en-AU"/>
    </w:rPr>
  </w:style>
  <w:style w:type="character" w:customStyle="1" w:styleId="Heading8Char">
    <w:name w:val="Heading 8 Char"/>
    <w:basedOn w:val="DefaultParagraphFont"/>
    <w:link w:val="Heading8"/>
    <w:uiPriority w:val="9"/>
    <w:semiHidden/>
    <w:rsid w:val="005D4C08"/>
    <w:rPr>
      <w:rFonts w:eastAsiaTheme="majorEastAsia" w:cstheme="majorBidi"/>
      <w:i/>
      <w:iCs/>
      <w:color w:val="272727" w:themeColor="text1" w:themeTint="D8"/>
      <w:lang w:val="en-AU"/>
    </w:rPr>
  </w:style>
  <w:style w:type="character" w:customStyle="1" w:styleId="Heading9Char">
    <w:name w:val="Heading 9 Char"/>
    <w:basedOn w:val="DefaultParagraphFont"/>
    <w:link w:val="Heading9"/>
    <w:uiPriority w:val="9"/>
    <w:semiHidden/>
    <w:rsid w:val="005D4C08"/>
    <w:rPr>
      <w:rFonts w:eastAsiaTheme="majorEastAsia" w:cstheme="majorBidi"/>
      <w:color w:val="272727" w:themeColor="text1" w:themeTint="D8"/>
      <w:lang w:val="en-AU"/>
    </w:rPr>
  </w:style>
  <w:style w:type="paragraph" w:styleId="Title">
    <w:name w:val="Title"/>
    <w:basedOn w:val="Normal"/>
    <w:next w:val="Normal"/>
    <w:link w:val="TitleChar"/>
    <w:qFormat/>
    <w:rsid w:val="005D4C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D4C08"/>
    <w:rPr>
      <w:rFonts w:asciiTheme="majorHAnsi" w:eastAsiaTheme="majorEastAsia" w:hAnsiTheme="majorHAnsi" w:cstheme="majorBidi"/>
      <w:spacing w:val="-10"/>
      <w:kern w:val="28"/>
      <w:sz w:val="56"/>
      <w:szCs w:val="56"/>
      <w:lang w:val="en-AU"/>
    </w:rPr>
  </w:style>
  <w:style w:type="paragraph" w:styleId="Subtitle">
    <w:name w:val="Subtitle"/>
    <w:basedOn w:val="Normal"/>
    <w:next w:val="Normal"/>
    <w:link w:val="SubtitleChar"/>
    <w:uiPriority w:val="11"/>
    <w:qFormat/>
    <w:rsid w:val="005D4C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C08"/>
    <w:rPr>
      <w:rFonts w:eastAsiaTheme="majorEastAsia" w:cstheme="majorBidi"/>
      <w:color w:val="595959" w:themeColor="text1" w:themeTint="A6"/>
      <w:spacing w:val="15"/>
      <w:sz w:val="28"/>
      <w:szCs w:val="28"/>
      <w:lang w:val="en-AU"/>
    </w:rPr>
  </w:style>
  <w:style w:type="paragraph" w:styleId="Quote">
    <w:name w:val="Quote"/>
    <w:basedOn w:val="Normal"/>
    <w:next w:val="Normal"/>
    <w:link w:val="QuoteChar"/>
    <w:uiPriority w:val="29"/>
    <w:qFormat/>
    <w:rsid w:val="005D4C08"/>
    <w:pPr>
      <w:spacing w:before="160"/>
      <w:jc w:val="center"/>
    </w:pPr>
    <w:rPr>
      <w:i/>
      <w:iCs/>
      <w:color w:val="404040" w:themeColor="text1" w:themeTint="BF"/>
    </w:rPr>
  </w:style>
  <w:style w:type="character" w:customStyle="1" w:styleId="QuoteChar">
    <w:name w:val="Quote Char"/>
    <w:basedOn w:val="DefaultParagraphFont"/>
    <w:link w:val="Quote"/>
    <w:uiPriority w:val="29"/>
    <w:rsid w:val="005D4C08"/>
    <w:rPr>
      <w:i/>
      <w:iCs/>
      <w:color w:val="404040" w:themeColor="text1" w:themeTint="BF"/>
      <w:lang w:val="en-AU"/>
    </w:rPr>
  </w:style>
  <w:style w:type="paragraph" w:styleId="ListParagraph">
    <w:name w:val="List Paragraph"/>
    <w:basedOn w:val="Normal"/>
    <w:qFormat/>
    <w:rsid w:val="005D4C08"/>
    <w:pPr>
      <w:ind w:left="720"/>
      <w:contextualSpacing/>
    </w:pPr>
  </w:style>
  <w:style w:type="character" w:styleId="IntenseEmphasis">
    <w:name w:val="Intense Emphasis"/>
    <w:basedOn w:val="DefaultParagraphFont"/>
    <w:uiPriority w:val="21"/>
    <w:qFormat/>
    <w:rsid w:val="005D4C08"/>
    <w:rPr>
      <w:i/>
      <w:iCs/>
      <w:color w:val="0F4761" w:themeColor="accent1" w:themeShade="BF"/>
    </w:rPr>
  </w:style>
  <w:style w:type="paragraph" w:styleId="IntenseQuote">
    <w:name w:val="Intense Quote"/>
    <w:basedOn w:val="Normal"/>
    <w:next w:val="Normal"/>
    <w:link w:val="IntenseQuoteChar"/>
    <w:uiPriority w:val="30"/>
    <w:qFormat/>
    <w:rsid w:val="005D4C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C08"/>
    <w:rPr>
      <w:i/>
      <w:iCs/>
      <w:color w:val="0F4761" w:themeColor="accent1" w:themeShade="BF"/>
      <w:lang w:val="en-AU"/>
    </w:rPr>
  </w:style>
  <w:style w:type="character" w:styleId="IntenseReference">
    <w:name w:val="Intense Reference"/>
    <w:basedOn w:val="DefaultParagraphFont"/>
    <w:uiPriority w:val="32"/>
    <w:qFormat/>
    <w:rsid w:val="005D4C08"/>
    <w:rPr>
      <w:b/>
      <w:bCs/>
      <w:smallCaps/>
      <w:color w:val="0F4761" w:themeColor="accent1" w:themeShade="BF"/>
      <w:spacing w:val="5"/>
    </w:rPr>
  </w:style>
  <w:style w:type="paragraph" w:customStyle="1" w:styleId="abstract">
    <w:name w:val="abstract"/>
    <w:basedOn w:val="Normal"/>
    <w:qFormat/>
    <w:rsid w:val="005D4C08"/>
  </w:style>
  <w:style w:type="character" w:styleId="Hyperlink">
    <w:name w:val="Hyperlink"/>
    <w:basedOn w:val="DefaultParagraphFont"/>
    <w:uiPriority w:val="99"/>
    <w:unhideWhenUsed/>
    <w:rsid w:val="005D4C08"/>
    <w:rPr>
      <w:color w:val="467886" w:themeColor="hyperlink"/>
      <w:u w:val="single"/>
    </w:rPr>
  </w:style>
  <w:style w:type="character" w:customStyle="1" w:styleId="Mencinsinresolver1">
    <w:name w:val="Mención sin resolver1"/>
    <w:basedOn w:val="DefaultParagraphFont"/>
    <w:uiPriority w:val="99"/>
    <w:semiHidden/>
    <w:unhideWhenUsed/>
    <w:rsid w:val="005D4C08"/>
    <w:rPr>
      <w:color w:val="605E5C"/>
      <w:shd w:val="clear" w:color="auto" w:fill="E1DFDD"/>
    </w:rPr>
  </w:style>
  <w:style w:type="paragraph" w:customStyle="1" w:styleId="pf0">
    <w:name w:val="pf0"/>
    <w:basedOn w:val="Normal"/>
    <w:qFormat/>
    <w:rsid w:val="005D4C08"/>
    <w:pPr>
      <w:spacing w:before="100" w:beforeAutospacing="1" w:after="100" w:afterAutospacing="1" w:line="240" w:lineRule="auto"/>
    </w:pPr>
    <w:rPr>
      <w:rFonts w:ascii="Times New Roman" w:hAnsi="Times New Roman"/>
      <w:sz w:val="24"/>
      <w:szCs w:val="24"/>
      <w:lang w:val="en-GB" w:eastAsia="en-GB"/>
    </w:rPr>
  </w:style>
  <w:style w:type="character" w:customStyle="1" w:styleId="cf11">
    <w:name w:val="cf11"/>
    <w:basedOn w:val="DefaultParagraphFont"/>
    <w:rsid w:val="005D4C08"/>
    <w:rPr>
      <w:rFonts w:ascii="Segoe UI" w:hAnsi="Segoe UI" w:cs="Segoe UI" w:hint="default"/>
      <w:sz w:val="18"/>
      <w:szCs w:val="18"/>
    </w:rPr>
  </w:style>
  <w:style w:type="paragraph" w:styleId="NoSpacing">
    <w:name w:val="No Spacing"/>
    <w:qFormat/>
    <w:rsid w:val="005D4C08"/>
    <w:pPr>
      <w:spacing w:after="0" w:line="240" w:lineRule="auto"/>
    </w:pPr>
    <w:rPr>
      <w:rFonts w:ascii="Times New Roman" w:eastAsia="Times New Roman" w:hAnsi="Times New Roman" w:cs="Times New Roman"/>
      <w:sz w:val="24"/>
      <w:szCs w:val="24"/>
      <w:lang w:val="en-AU" w:eastAsia="en-AU"/>
      <w14:ligatures w14:val="none"/>
    </w:rPr>
  </w:style>
  <w:style w:type="paragraph" w:styleId="Header">
    <w:name w:val="header"/>
    <w:basedOn w:val="Normal"/>
    <w:link w:val="HeaderChar"/>
    <w:qFormat/>
    <w:rsid w:val="005D4C08"/>
    <w:pPr>
      <w:tabs>
        <w:tab w:val="center" w:pos="4513"/>
        <w:tab w:val="right" w:pos="9026"/>
      </w:tabs>
      <w:spacing w:after="0" w:line="240" w:lineRule="auto"/>
    </w:pPr>
  </w:style>
  <w:style w:type="character" w:customStyle="1" w:styleId="HeaderChar">
    <w:name w:val="Header Char"/>
    <w:basedOn w:val="DefaultParagraphFont"/>
    <w:link w:val="Header"/>
    <w:rsid w:val="005D4C08"/>
    <w:rPr>
      <w:rFonts w:ascii="Calibri" w:eastAsia="Times New Roman" w:hAnsi="Calibri" w:cs="Times New Roman"/>
      <w:szCs w:val="20"/>
      <w:lang w:eastAsia="zh-CN"/>
      <w14:ligatures w14:val="none"/>
    </w:rPr>
  </w:style>
  <w:style w:type="paragraph" w:styleId="Footer">
    <w:name w:val="footer"/>
    <w:basedOn w:val="Normal"/>
    <w:link w:val="FooterChar"/>
    <w:qFormat/>
    <w:rsid w:val="005D4C08"/>
    <w:pPr>
      <w:tabs>
        <w:tab w:val="center" w:pos="4513"/>
        <w:tab w:val="right" w:pos="9026"/>
      </w:tabs>
      <w:spacing w:after="0" w:line="240" w:lineRule="auto"/>
    </w:pPr>
  </w:style>
  <w:style w:type="character" w:customStyle="1" w:styleId="FooterChar">
    <w:name w:val="Footer Char"/>
    <w:basedOn w:val="DefaultParagraphFont"/>
    <w:link w:val="Footer"/>
    <w:rsid w:val="005D4C08"/>
    <w:rPr>
      <w:rFonts w:ascii="Calibri" w:eastAsia="Times New Roman" w:hAnsi="Calibri" w:cs="Times New Roman"/>
      <w:szCs w:val="20"/>
      <w:lang w:eastAsia="zh-CN"/>
      <w14:ligatures w14:val="none"/>
    </w:rPr>
  </w:style>
  <w:style w:type="character" w:styleId="CommentReference">
    <w:name w:val="annotation reference"/>
    <w:basedOn w:val="DefaultParagraphFont"/>
    <w:uiPriority w:val="99"/>
    <w:semiHidden/>
    <w:unhideWhenUsed/>
    <w:rsid w:val="005D4C08"/>
    <w:rPr>
      <w:sz w:val="16"/>
      <w:szCs w:val="16"/>
    </w:rPr>
  </w:style>
  <w:style w:type="paragraph" w:styleId="CommentText">
    <w:name w:val="annotation text"/>
    <w:basedOn w:val="Normal"/>
    <w:link w:val="CommentTextChar"/>
    <w:qFormat/>
    <w:rsid w:val="005D4C08"/>
    <w:pPr>
      <w:spacing w:line="240" w:lineRule="auto"/>
    </w:pPr>
    <w:rPr>
      <w:sz w:val="20"/>
    </w:rPr>
  </w:style>
  <w:style w:type="character" w:customStyle="1" w:styleId="CommentTextChar">
    <w:name w:val="Comment Text Char"/>
    <w:basedOn w:val="DefaultParagraphFont"/>
    <w:link w:val="CommentText"/>
    <w:rsid w:val="005D4C08"/>
    <w:rPr>
      <w:rFonts w:ascii="Calibri" w:eastAsia="Times New Roman" w:hAnsi="Calibri" w:cs="Times New Roman"/>
      <w:sz w:val="20"/>
      <w:szCs w:val="20"/>
      <w:lang w:eastAsia="zh-CN"/>
      <w14:ligatures w14:val="none"/>
    </w:rPr>
  </w:style>
  <w:style w:type="paragraph" w:styleId="CommentSubject">
    <w:name w:val="annotation subject"/>
    <w:basedOn w:val="CommentText"/>
    <w:next w:val="CommentText"/>
    <w:link w:val="CommentSubjectChar"/>
    <w:uiPriority w:val="99"/>
    <w:semiHidden/>
    <w:unhideWhenUsed/>
    <w:rsid w:val="005D4C08"/>
    <w:rPr>
      <w:b/>
      <w:bCs/>
    </w:rPr>
  </w:style>
  <w:style w:type="character" w:customStyle="1" w:styleId="CommentSubjectChar">
    <w:name w:val="Comment Subject Char"/>
    <w:basedOn w:val="CommentTextChar"/>
    <w:link w:val="CommentSubject"/>
    <w:uiPriority w:val="99"/>
    <w:semiHidden/>
    <w:rsid w:val="005D4C08"/>
    <w:rPr>
      <w:rFonts w:ascii="Calibri" w:eastAsia="Times New Roman" w:hAnsi="Calibri" w:cs="Times New Roman"/>
      <w:b/>
      <w:bCs/>
      <w:sz w:val="20"/>
      <w:szCs w:val="20"/>
      <w:lang w:eastAsia="zh-CN"/>
      <w14:ligatures w14:val="none"/>
    </w:rPr>
  </w:style>
  <w:style w:type="paragraph" w:customStyle="1" w:styleId="EndNoteBibliographyTitle">
    <w:name w:val="EndNote Bibliography Title"/>
    <w:basedOn w:val="Normal"/>
    <w:link w:val="EndNoteBibliographyTitleChar"/>
    <w:qFormat/>
    <w:rsid w:val="005D4C08"/>
    <w:pPr>
      <w:spacing w:after="0"/>
      <w:jc w:val="center"/>
    </w:pPr>
    <w:rPr>
      <w:rFonts w:ascii="Times New Roman" w:hAnsi="Times New Roman"/>
      <w:noProof/>
      <w:sz w:val="24"/>
    </w:rPr>
  </w:style>
  <w:style w:type="character" w:customStyle="1" w:styleId="EndNoteBibliographyTitleChar">
    <w:name w:val="EndNote Bibliography Title Char"/>
    <w:basedOn w:val="DefaultParagraphFont"/>
    <w:link w:val="EndNoteBibliographyTitle"/>
    <w:rsid w:val="005D4C08"/>
    <w:rPr>
      <w:rFonts w:ascii="Times New Roman" w:eastAsia="Times New Roman" w:hAnsi="Times New Roman" w:cs="Times New Roman"/>
      <w:noProof/>
      <w:sz w:val="24"/>
      <w:szCs w:val="20"/>
      <w:lang w:eastAsia="zh-CN"/>
      <w14:ligatures w14:val="none"/>
    </w:rPr>
  </w:style>
  <w:style w:type="paragraph" w:customStyle="1" w:styleId="EndNoteBibliography">
    <w:name w:val="EndNote Bibliography"/>
    <w:basedOn w:val="Normal"/>
    <w:link w:val="EndNoteBibliographyChar"/>
    <w:qFormat/>
    <w:rsid w:val="0091567E"/>
    <w:pPr>
      <w:spacing w:line="480" w:lineRule="auto"/>
    </w:pPr>
    <w:rPr>
      <w:rFonts w:ascii="Times New Roman" w:hAnsi="Times New Roman"/>
      <w:noProof/>
      <w:sz w:val="24"/>
    </w:rPr>
  </w:style>
  <w:style w:type="character" w:customStyle="1" w:styleId="EndNoteBibliographyChar">
    <w:name w:val="EndNote Bibliography Char"/>
    <w:basedOn w:val="DefaultParagraphFont"/>
    <w:link w:val="EndNoteBibliography"/>
    <w:rsid w:val="0091567E"/>
    <w:rPr>
      <w:rFonts w:ascii="Times New Roman" w:eastAsia="Times New Roman" w:hAnsi="Times New Roman" w:cs="Times New Roman"/>
      <w:noProof/>
      <w:sz w:val="24"/>
      <w:szCs w:val="20"/>
      <w:lang w:eastAsia="zh-CN"/>
      <w14:ligatures w14:val="none"/>
    </w:rPr>
  </w:style>
  <w:style w:type="paragraph" w:styleId="Caption">
    <w:name w:val="caption"/>
    <w:basedOn w:val="Normal"/>
    <w:qFormat/>
    <w:rsid w:val="005D4C08"/>
    <w:pPr>
      <w:spacing w:after="200" w:line="240" w:lineRule="auto"/>
    </w:pPr>
    <w:rPr>
      <w:i/>
      <w:iCs/>
      <w:color w:val="0E2841" w:themeColor="text2"/>
      <w:sz w:val="18"/>
      <w:szCs w:val="18"/>
      <w:lang w:val="en-GB"/>
    </w:rPr>
  </w:style>
  <w:style w:type="table" w:styleId="TableGrid">
    <w:name w:val="Table Grid"/>
    <w:basedOn w:val="TableNormal"/>
    <w:uiPriority w:val="39"/>
    <w:rsid w:val="005D4C08"/>
    <w:pPr>
      <w:spacing w:after="0" w:line="240" w:lineRule="auto"/>
    </w:pPr>
    <w:rPr>
      <w:kern w:val="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qFormat/>
    <w:rsid w:val="005D4C08"/>
    <w:pPr>
      <w:spacing w:after="0" w:line="240" w:lineRule="auto"/>
    </w:pPr>
    <w:rPr>
      <w:kern w:val="2"/>
    </w:rPr>
  </w:style>
  <w:style w:type="character" w:customStyle="1" w:styleId="Mencionar1">
    <w:name w:val="Mencionar1"/>
    <w:basedOn w:val="DefaultParagraphFont"/>
    <w:uiPriority w:val="99"/>
    <w:unhideWhenUsed/>
    <w:rsid w:val="005D4C08"/>
    <w:rPr>
      <w:color w:val="2B579A"/>
      <w:shd w:val="clear" w:color="auto" w:fill="E1DFDD"/>
    </w:rPr>
  </w:style>
  <w:style w:type="paragraph" w:customStyle="1" w:styleId="Parastyle">
    <w:name w:val="Para style"/>
    <w:basedOn w:val="Normal"/>
    <w:qFormat/>
    <w:rsid w:val="005D4C08"/>
    <w:pPr>
      <w:spacing w:line="360" w:lineRule="auto"/>
    </w:pPr>
    <w:rPr>
      <w:rFonts w:ascii="Times New Roman" w:hAnsi="Times New Roman"/>
      <w:sz w:val="24"/>
      <w:szCs w:val="24"/>
    </w:rPr>
  </w:style>
  <w:style w:type="paragraph" w:customStyle="1" w:styleId="Non-listHeading1">
    <w:name w:val="Non-list Heading 1"/>
    <w:basedOn w:val="Heading1"/>
    <w:qFormat/>
    <w:rsid w:val="005D4C08"/>
    <w:pPr>
      <w:keepNext/>
      <w:keepLines/>
      <w:pBdr>
        <w:top w:val="none" w:sz="0" w:space="0" w:color="auto"/>
        <w:left w:val="none" w:sz="0" w:space="0" w:color="auto"/>
        <w:bottom w:val="none" w:sz="0" w:space="0" w:color="auto"/>
        <w:right w:val="none" w:sz="0" w:space="0" w:color="auto"/>
      </w:pBdr>
      <w:shd w:val="clear" w:color="auto" w:fill="auto"/>
      <w:spacing w:before="360" w:after="120" w:line="360" w:lineRule="auto"/>
    </w:pPr>
    <w:rPr>
      <w:rFonts w:ascii="Times New Roman" w:hAnsi="Times New Roman"/>
      <w:b/>
      <w:bCs/>
      <w:caps w:val="0"/>
      <w:color w:val="auto"/>
      <w:spacing w:val="0"/>
      <w:sz w:val="24"/>
      <w:lang w:val="en-US"/>
    </w:rPr>
  </w:style>
  <w:style w:type="paragraph" w:styleId="BalloonText">
    <w:name w:val="Balloon Text"/>
    <w:basedOn w:val="Normal"/>
    <w:link w:val="BalloonTextChar"/>
    <w:uiPriority w:val="99"/>
    <w:semiHidden/>
    <w:unhideWhenUsed/>
    <w:rsid w:val="005D4C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4C08"/>
    <w:rPr>
      <w:rFonts w:ascii="Segoe UI" w:eastAsia="Times New Roman" w:hAnsi="Segoe UI" w:cs="Segoe UI"/>
      <w:sz w:val="18"/>
      <w:szCs w:val="18"/>
      <w:lang w:eastAsia="zh-CN"/>
      <w14:ligatures w14:val="none"/>
    </w:rPr>
  </w:style>
  <w:style w:type="paragraph" w:customStyle="1" w:styleId="EquationCaption">
    <w:name w:val="Equation Caption"/>
    <w:basedOn w:val="Normal"/>
    <w:qFormat/>
    <w:rsid w:val="005D4C08"/>
  </w:style>
  <w:style w:type="paragraph" w:customStyle="1" w:styleId="FigureCaption">
    <w:name w:val="Figure Caption"/>
    <w:basedOn w:val="Normal"/>
    <w:qFormat/>
    <w:rsid w:val="005D4C08"/>
  </w:style>
  <w:style w:type="paragraph" w:customStyle="1" w:styleId="FiguresSection">
    <w:name w:val="Figures Section"/>
    <w:basedOn w:val="Heading1"/>
    <w:qFormat/>
    <w:rsid w:val="005D4C08"/>
    <w:pPr>
      <w:keepNext/>
      <w:keepLines/>
      <w:numPr>
        <w:numId w:val="1"/>
      </w:numPr>
      <w:pBdr>
        <w:top w:val="none" w:sz="0" w:space="0" w:color="auto"/>
        <w:left w:val="none" w:sz="0" w:space="0" w:color="auto"/>
        <w:bottom w:val="none" w:sz="0" w:space="0" w:color="auto"/>
        <w:right w:val="none" w:sz="0" w:space="0" w:color="auto"/>
      </w:pBdr>
      <w:shd w:val="clear" w:color="auto" w:fill="auto"/>
      <w:spacing w:before="360" w:after="120" w:line="360" w:lineRule="auto"/>
      <w:ind w:left="357" w:hanging="357"/>
    </w:pPr>
    <w:rPr>
      <w:rFonts w:ascii="Times New Roman" w:hAnsi="Times New Roman"/>
      <w:b/>
      <w:bCs/>
      <w:caps w:val="0"/>
      <w:color w:val="auto"/>
      <w:spacing w:val="0"/>
      <w:sz w:val="24"/>
      <w:lang w:val="en-US"/>
    </w:rPr>
  </w:style>
  <w:style w:type="table" w:customStyle="1" w:styleId="Table">
    <w:name w:val="Table"/>
    <w:qFormat/>
    <w:rsid w:val="005D4C08"/>
    <w:pPr>
      <w:spacing w:after="0" w:line="240" w:lineRule="auto"/>
    </w:pPr>
    <w:rPr>
      <w:rFonts w:ascii="Times New Roman" w:eastAsia="Times New Roman" w:hAnsi="Times New Roman" w:cs="Times New Roman"/>
      <w:sz w:val="20"/>
      <w:szCs w:val="20"/>
      <w:lang w:eastAsia="zh-CN"/>
      <w14:ligatures w14:val="none"/>
    </w:rPr>
    <w:tblPr>
      <w:tblCellMar>
        <w:top w:w="0" w:type="dxa"/>
        <w:left w:w="0" w:type="dxa"/>
        <w:bottom w:w="0" w:type="dxa"/>
        <w:right w:w="0" w:type="dxa"/>
      </w:tblCellMar>
    </w:tblPr>
  </w:style>
  <w:style w:type="paragraph" w:customStyle="1" w:styleId="TableCaption">
    <w:name w:val="Table Caption"/>
    <w:basedOn w:val="Normal"/>
    <w:qFormat/>
    <w:rsid w:val="005D4C08"/>
  </w:style>
  <w:style w:type="character" w:customStyle="1" w:styleId="TextEndnote">
    <w:name w:val="Text Endnote"/>
    <w:qFormat/>
    <w:rsid w:val="005D4C08"/>
    <w:rPr>
      <w:vertAlign w:val="superscript"/>
    </w:rPr>
  </w:style>
  <w:style w:type="character" w:customStyle="1" w:styleId="TextFootnote">
    <w:name w:val="Text Footnote"/>
    <w:qFormat/>
    <w:rsid w:val="005D4C08"/>
    <w:rPr>
      <w:vertAlign w:val="superscript"/>
    </w:rPr>
  </w:style>
  <w:style w:type="character" w:styleId="UnresolvedMention">
    <w:name w:val="Unresolved Mention"/>
    <w:basedOn w:val="DefaultParagraphFont"/>
    <w:uiPriority w:val="99"/>
    <w:semiHidden/>
    <w:unhideWhenUsed/>
    <w:rsid w:val="005D4C08"/>
    <w:rPr>
      <w:color w:val="605E5C"/>
      <w:shd w:val="clear" w:color="auto" w:fill="E1DFDD"/>
    </w:rPr>
  </w:style>
  <w:style w:type="character" w:styleId="Mention">
    <w:name w:val="Mention"/>
    <w:basedOn w:val="DefaultParagraphFont"/>
    <w:uiPriority w:val="99"/>
    <w:unhideWhenUsed/>
    <w:rsid w:val="005D4C08"/>
    <w:rPr>
      <w:color w:val="2B579A"/>
      <w:shd w:val="clear" w:color="auto" w:fill="E1DFDD"/>
    </w:rPr>
  </w:style>
  <w:style w:type="character" w:customStyle="1" w:styleId="cf01">
    <w:name w:val="cf01"/>
    <w:basedOn w:val="DefaultParagraphFont"/>
    <w:rsid w:val="005D4C08"/>
    <w:rPr>
      <w:rFonts w:ascii="Segoe UI" w:hAnsi="Segoe UI" w:cs="Segoe UI" w:hint="default"/>
      <w:sz w:val="18"/>
      <w:szCs w:val="18"/>
    </w:rPr>
  </w:style>
  <w:style w:type="character" w:styleId="LineNumber">
    <w:name w:val="line number"/>
    <w:basedOn w:val="DefaultParagraphFont"/>
    <w:uiPriority w:val="99"/>
    <w:semiHidden/>
    <w:unhideWhenUsed/>
    <w:rsid w:val="005D4C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800A2AD1EFE24AABBA72062635B1D9" ma:contentTypeVersion="22" ma:contentTypeDescription="Create a new document." ma:contentTypeScope="" ma:versionID="b96b510e886ec238312958fd003361cd">
  <xsd:schema xmlns:xsd="http://www.w3.org/2001/XMLSchema" xmlns:xs="http://www.w3.org/2001/XMLSchema" xmlns:p="http://schemas.microsoft.com/office/2006/metadata/properties" xmlns:ns2="006b44fa-5b81-427c-9ef0-e6bcef38418d" xmlns:ns3="f2184d97-a2cd-4cb2-8fdc-f51c1a2f5c07" targetNamespace="http://schemas.microsoft.com/office/2006/metadata/properties" ma:root="true" ma:fieldsID="efd5dc2f21c6f9ca8db2e8c64dde5a9e" ns2:_="" ns3:_="">
    <xsd:import namespace="006b44fa-5b81-427c-9ef0-e6bcef38418d"/>
    <xsd:import namespace="f2184d97-a2cd-4cb2-8fdc-f51c1a2f5c0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6b44fa-5b81-427c-9ef0-e6bcef3841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caa8692-b725-4dc4-af6f-46fde20ad585}" ma:internalName="TaxCatchAll" ma:showField="CatchAllData" ma:web="006b44fa-5b81-427c-9ef0-e6bcef3841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184d97-a2cd-4cb2-8fdc-f51c1a2f5c0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00ef220-9f80-415c-bbc3-ef5a56a7b484"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2184d97-a2cd-4cb2-8fdc-f51c1a2f5c07">
      <Terms xmlns="http://schemas.microsoft.com/office/infopath/2007/PartnerControls"/>
    </lcf76f155ced4ddcb4097134ff3c332f>
    <TaxCatchAll xmlns="006b44fa-5b81-427c-9ef0-e6bcef38418d" xsi:nil="true"/>
    <_Flow_SignoffStatus xmlns="f2184d97-a2cd-4cb2-8fdc-f51c1a2f5c07" xsi:nil="true"/>
  </documentManagement>
</p:properties>
</file>

<file path=customXml/itemProps1.xml><?xml version="1.0" encoding="utf-8"?>
<ds:datastoreItem xmlns:ds="http://schemas.openxmlformats.org/officeDocument/2006/customXml" ds:itemID="{CB9DD132-39FD-403A-A7A2-3A48E72ECD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6b44fa-5b81-427c-9ef0-e6bcef38418d"/>
    <ds:schemaRef ds:uri="f2184d97-a2cd-4cb2-8fdc-f51c1a2f5c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D8B08A-6889-43E1-8898-85A92BF9BA3F}">
  <ds:schemaRefs>
    <ds:schemaRef ds:uri="http://schemas.microsoft.com/sharepoint/v3/contenttype/forms"/>
  </ds:schemaRefs>
</ds:datastoreItem>
</file>

<file path=customXml/itemProps3.xml><?xml version="1.0" encoding="utf-8"?>
<ds:datastoreItem xmlns:ds="http://schemas.openxmlformats.org/officeDocument/2006/customXml" ds:itemID="{60E4972A-574B-444D-A352-1ECB330E08D2}">
  <ds:schemaRefs>
    <ds:schemaRef ds:uri="http://schemas.microsoft.com/office/2006/metadata/properties"/>
    <ds:schemaRef ds:uri="http://schemas.microsoft.com/office/infopath/2007/PartnerControls"/>
    <ds:schemaRef ds:uri="f2184d97-a2cd-4cb2-8fdc-f51c1a2f5c07"/>
    <ds:schemaRef ds:uri="006b44fa-5b81-427c-9ef0-e6bcef38418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30</Pages>
  <Words>3806</Words>
  <Characters>20040</Characters>
  <Application>Microsoft Office Word</Application>
  <DocSecurity>0</DocSecurity>
  <Lines>1413</Lines>
  <Paragraphs>993</Paragraphs>
  <ScaleCrop>false</ScaleCrop>
  <Company/>
  <LinksUpToDate>false</LinksUpToDate>
  <CharactersWithSpaces>22786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Tejaswini Subbannayya</dc:creator>
  <cp:keywords/>
  <dc:description/>
  <cp:lastModifiedBy>Tejaswini Subbannayya</cp:lastModifiedBy>
  <cp:revision>11</cp:revision>
  <dcterms:created xsi:type="dcterms:W3CDTF">2024-11-29T00:42:00Z</dcterms:created>
  <dcterms:modified xsi:type="dcterms:W3CDTF">2025-04-01T01:29:00Z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0x010100FC800A2AD1EFE24AABBA72062635B1D9</vt:lpwstr>
  </property>
  <property fmtid="{D5CDD505-2E9C-101B-9397-08002B2CF9AE}" pid="3" name="MediaServiceImageTags">
    <vt:lpwstr/>
  </property>
</Properties>
</file>