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94A78" w14:textId="77777777" w:rsidR="00BB04F0" w:rsidRPr="00907F00" w:rsidRDefault="00BB04F0" w:rsidP="005331BF">
      <w:pPr>
        <w:outlineLvl w:val="0"/>
        <w:rPr>
          <w:rFonts w:cs="Arial"/>
          <w:b/>
        </w:rPr>
      </w:pPr>
      <w:r w:rsidRPr="00907F00">
        <w:rPr>
          <w:rFonts w:cs="Arial"/>
          <w:b/>
        </w:rPr>
        <w:t>Supplemental table 1. Primer and probe sequences</w:t>
      </w:r>
    </w:p>
    <w:p w14:paraId="471AA766" w14:textId="77777777" w:rsidR="00BB04F0" w:rsidRPr="00907F00" w:rsidRDefault="00BB04F0" w:rsidP="00BB04F0">
      <w:pPr>
        <w:rPr>
          <w:rFonts w:ascii="Arial" w:hAnsi="Arial" w:cs="Arial"/>
        </w:rPr>
      </w:pPr>
    </w:p>
    <w:tbl>
      <w:tblPr>
        <w:tblW w:w="9648" w:type="dxa"/>
        <w:tblInd w:w="-114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900"/>
        <w:gridCol w:w="5580"/>
      </w:tblGrid>
      <w:tr w:rsidR="00BB04F0" w:rsidRPr="00907F00" w14:paraId="6FDDB05A" w14:textId="77777777" w:rsidTr="002D5897"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6494CAAB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ind w:left="134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b/>
                <w:bCs/>
                <w:sz w:val="20"/>
                <w:szCs w:val="20"/>
              </w:rPr>
              <w:t>Primers and probes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3B30016D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3BB37D60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b/>
                <w:bCs/>
                <w:sz w:val="20"/>
                <w:szCs w:val="20"/>
              </w:rPr>
              <w:t>Sequences</w:t>
            </w:r>
          </w:p>
        </w:tc>
      </w:tr>
      <w:tr w:rsidR="00BB04F0" w:rsidRPr="00907F00" w14:paraId="098CB080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26C35CCA" w14:textId="3E2006B4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ind w:left="134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="00FE3A08" w:rsidRPr="00907F00">
              <w:rPr>
                <w:rFonts w:ascii="Arial" w:hAnsi="Arial" w:cs="Arial"/>
                <w:i/>
                <w:sz w:val="20"/>
                <w:szCs w:val="20"/>
              </w:rPr>
              <w:t>lkaline</w:t>
            </w:r>
            <w:r w:rsidRPr="00907F0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FE3A08" w:rsidRPr="00907F00">
              <w:rPr>
                <w:rFonts w:ascii="Arial" w:hAnsi="Arial" w:cs="Arial"/>
                <w:i/>
                <w:sz w:val="20"/>
                <w:szCs w:val="20"/>
              </w:rPr>
              <w:t>phosphatase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2FCB8108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FP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2D21ECF8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TTGTGCCAGAGAAAGAGAGAGA</w:t>
            </w:r>
          </w:p>
        </w:tc>
      </w:tr>
      <w:tr w:rsidR="00BB04F0" w:rsidRPr="00907F00" w14:paraId="156BBBAE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755BE022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60B27D0C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RP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3A742993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GTTTCAGGGCATTTTTCAAGGT</w:t>
            </w:r>
          </w:p>
        </w:tc>
      </w:tr>
      <w:tr w:rsidR="00BB04F0" w:rsidRPr="00907F00" w14:paraId="0A3D7A4A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610BBC6E" w14:textId="4732C8F3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ind w:left="134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R</w:t>
            </w:r>
            <w:r w:rsidR="00FE3A08" w:rsidRPr="00907F00">
              <w:rPr>
                <w:rFonts w:ascii="Arial" w:hAnsi="Arial" w:cs="Arial"/>
                <w:i/>
                <w:sz w:val="20"/>
                <w:szCs w:val="20"/>
              </w:rPr>
              <w:t>unx</w:t>
            </w:r>
            <w:r w:rsidRPr="00907F00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1A48A6F9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FP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703A5E38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ACGAAAAATTAACGCCAGTCG</w:t>
            </w:r>
          </w:p>
        </w:tc>
      </w:tr>
      <w:tr w:rsidR="00BB04F0" w:rsidRPr="00907F00" w14:paraId="5F189025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73892ABE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7039AE43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RP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6FDF2843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TCGGTCTGACGACGCTAAAG</w:t>
            </w:r>
          </w:p>
        </w:tc>
      </w:tr>
      <w:tr w:rsidR="00BB04F0" w:rsidRPr="00907F00" w14:paraId="746B4392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4C5EB462" w14:textId="6A9B754A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ind w:left="134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907F00">
              <w:rPr>
                <w:rFonts w:ascii="Arial" w:hAnsi="Arial" w:cs="Arial"/>
                <w:i/>
                <w:sz w:val="20"/>
                <w:szCs w:val="20"/>
              </w:rPr>
              <w:t>O</w:t>
            </w:r>
            <w:r w:rsidR="00FE3A08" w:rsidRPr="00907F00">
              <w:rPr>
                <w:rFonts w:ascii="Arial" w:hAnsi="Arial" w:cs="Arial"/>
                <w:i/>
                <w:sz w:val="20"/>
                <w:szCs w:val="20"/>
              </w:rPr>
              <w:t>steri</w:t>
            </w:r>
            <w:r w:rsidRPr="00907F00">
              <w:rPr>
                <w:rFonts w:ascii="Arial" w:hAnsi="Arial" w:cs="Arial"/>
                <w:i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683ADE61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FP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center"/>
          </w:tcPr>
          <w:p w14:paraId="357213B8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GAGGAAGAAGCTCACTATGGCTCCAG</w:t>
            </w:r>
          </w:p>
        </w:tc>
      </w:tr>
      <w:tr w:rsidR="00BB04F0" w:rsidRPr="00907F00" w14:paraId="6D309320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520C2E0D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384F85DC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RP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center"/>
          </w:tcPr>
          <w:p w14:paraId="5DCF1A4B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GCCTCCTTTCCCCAGGGTTGTTGA</w:t>
            </w:r>
          </w:p>
        </w:tc>
      </w:tr>
      <w:tr w:rsidR="00BB04F0" w:rsidRPr="00907F00" w14:paraId="020FAEFB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7B891155" w14:textId="48AAC3B0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ind w:left="134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="00FE3A08" w:rsidRPr="00907F00">
              <w:rPr>
                <w:rFonts w:ascii="Arial" w:hAnsi="Arial" w:cs="Arial"/>
                <w:i/>
                <w:sz w:val="20"/>
                <w:szCs w:val="20"/>
              </w:rPr>
              <w:t>mp</w:t>
            </w:r>
            <w:r w:rsidRPr="00907F00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546ADA7F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FP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224D1447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CACACAGGGACACACCAACC</w:t>
            </w:r>
          </w:p>
        </w:tc>
      </w:tr>
      <w:tr w:rsidR="00BB04F0" w:rsidRPr="00907F00" w14:paraId="6C5A8F85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2EB875BA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7589304B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RP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2B0EA848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CAAAGACCTGCTAATCCTCAC</w:t>
            </w:r>
          </w:p>
        </w:tc>
      </w:tr>
      <w:tr w:rsidR="00BB04F0" w:rsidRPr="00907F00" w14:paraId="7EBB7697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6940D873" w14:textId="672F9C5E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ind w:left="134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="00FE3A08" w:rsidRPr="00907F00">
              <w:rPr>
                <w:rFonts w:ascii="Arial" w:hAnsi="Arial" w:cs="Arial"/>
                <w:i/>
                <w:sz w:val="20"/>
                <w:szCs w:val="20"/>
              </w:rPr>
              <w:t>mp</w:t>
            </w:r>
            <w:r w:rsidRPr="00907F00">
              <w:rPr>
                <w:rFonts w:ascii="Arial" w:hAnsi="Arial" w:cs="Arial"/>
                <w:i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77BCACC9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FP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1C3D8246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AGCACAGAGACTCTGACCTATTTTTG</w:t>
            </w:r>
          </w:p>
        </w:tc>
      </w:tr>
      <w:tr w:rsidR="00BB04F0" w:rsidRPr="00907F00" w14:paraId="76ECDF51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78C183C6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32E94C20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RP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3B1A3194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CCACAGATTGCTAGTTGCTGTGA</w:t>
            </w:r>
          </w:p>
        </w:tc>
      </w:tr>
      <w:tr w:rsidR="00BB04F0" w:rsidRPr="00907F00" w14:paraId="0C39D5C6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78401D7C" w14:textId="0797AA50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ind w:left="134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="00FE3A08" w:rsidRPr="00907F00">
              <w:rPr>
                <w:rFonts w:ascii="Arial" w:hAnsi="Arial" w:cs="Arial"/>
                <w:i/>
                <w:sz w:val="20"/>
                <w:szCs w:val="20"/>
              </w:rPr>
              <w:t>athepsin</w:t>
            </w:r>
            <w:r w:rsidRPr="00907F00">
              <w:rPr>
                <w:rFonts w:ascii="Arial" w:hAnsi="Arial" w:cs="Arial"/>
                <w:i/>
                <w:sz w:val="20"/>
                <w:szCs w:val="20"/>
              </w:rPr>
              <w:t xml:space="preserve"> K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4EB81003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FP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064B2793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TAGCCACGCTTCCTATCCGA</w:t>
            </w:r>
          </w:p>
        </w:tc>
      </w:tr>
      <w:tr w:rsidR="00BB04F0" w:rsidRPr="00907F00" w14:paraId="1AA1A222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21CAB638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78BD390A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RP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0E422567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 xml:space="preserve">TCCTCCGGAGACAGAGCAAA </w:t>
            </w:r>
          </w:p>
        </w:tc>
      </w:tr>
      <w:tr w:rsidR="00BB04F0" w:rsidRPr="00907F00" w14:paraId="333F07C4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45D5B14B" w14:textId="5F82A451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ind w:left="134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Symbol" w:hAnsi="Symbol" w:cs="Arial"/>
                <w:i/>
                <w:sz w:val="20"/>
                <w:szCs w:val="20"/>
              </w:rPr>
              <w:t></w:t>
            </w:r>
            <w:r w:rsidRPr="00907F00"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="00FE3A08" w:rsidRPr="00907F00">
              <w:rPr>
                <w:rFonts w:ascii="Arial" w:hAnsi="Arial" w:cs="Arial"/>
                <w:i/>
                <w:sz w:val="20"/>
                <w:szCs w:val="20"/>
              </w:rPr>
              <w:t>actin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31FF53E7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FP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2B428D9A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GCAGGAGTACGATGAGTCCG</w:t>
            </w:r>
          </w:p>
        </w:tc>
      </w:tr>
      <w:tr w:rsidR="00BB04F0" w:rsidRPr="00907F00" w14:paraId="3D018D08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1419B43C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392426F5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RP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3AF75195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ACGCAGCTCAGTAACAGTCC</w:t>
            </w:r>
          </w:p>
        </w:tc>
      </w:tr>
      <w:tr w:rsidR="00BB04F0" w:rsidRPr="00907F00" w14:paraId="5E240067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7F8C45D1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ind w:left="134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human EPO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435F61EE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FP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3D3CBCCE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GGAGGCCGAGAATATCACGAC</w:t>
            </w:r>
          </w:p>
        </w:tc>
      </w:tr>
      <w:tr w:rsidR="00BB04F0" w:rsidRPr="00907F00" w14:paraId="23EDC6E8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263059E5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27F55DF1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RP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0B219F6D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CCCTGCCAGACTTCTACGG</w:t>
            </w:r>
          </w:p>
        </w:tc>
      </w:tr>
      <w:tr w:rsidR="00BB04F0" w:rsidRPr="00907F00" w14:paraId="2D1982C0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73F46F7F" w14:textId="756E0EBA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ind w:left="134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907F00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="00FE3A08" w:rsidRPr="00907F00">
              <w:rPr>
                <w:rFonts w:ascii="Arial" w:hAnsi="Arial" w:cs="Arial"/>
                <w:i/>
                <w:sz w:val="20"/>
                <w:szCs w:val="20"/>
              </w:rPr>
              <w:t>ebp</w:t>
            </w:r>
            <w:proofErr w:type="spellEnd"/>
            <w:r w:rsidRPr="00907F00"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Pr="00907F00">
              <w:rPr>
                <w:rFonts w:ascii="Symbol" w:hAnsi="Symbol" w:cs="Arial"/>
                <w:i/>
                <w:sz w:val="20"/>
                <w:szCs w:val="20"/>
              </w:rPr>
              <w:t>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03664457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FP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055871FC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GCGGGAACGCAACAACATC</w:t>
            </w:r>
          </w:p>
        </w:tc>
      </w:tr>
      <w:tr w:rsidR="00BB04F0" w:rsidRPr="00907F00" w14:paraId="59593452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46B9CE0D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61229B71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RP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07B22C46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GTCACTGGTCAACTCCAGCAC</w:t>
            </w:r>
          </w:p>
        </w:tc>
      </w:tr>
      <w:tr w:rsidR="00BB04F0" w:rsidRPr="00907F00" w14:paraId="546699A3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4E392526" w14:textId="6CB4C31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ind w:left="134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907F00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="00FE3A08" w:rsidRPr="00907F00">
              <w:rPr>
                <w:rFonts w:ascii="Arial" w:hAnsi="Arial" w:cs="Arial"/>
                <w:i/>
                <w:sz w:val="20"/>
                <w:szCs w:val="20"/>
              </w:rPr>
              <w:t>ebp</w:t>
            </w:r>
            <w:proofErr w:type="spellEnd"/>
            <w:r w:rsidRPr="00907F00"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Pr="00907F00">
              <w:rPr>
                <w:rFonts w:ascii="Symbol" w:hAnsi="Symbol" w:cs="Arial"/>
                <w:i/>
                <w:sz w:val="20"/>
                <w:szCs w:val="20"/>
              </w:rPr>
              <w:t>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01530A36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FP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69BB6034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GCAGCCACTTGAGTTCTCAGG</w:t>
            </w:r>
          </w:p>
        </w:tc>
      </w:tr>
      <w:tr w:rsidR="00BB04F0" w:rsidRPr="00907F00" w14:paraId="76376F35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7F20D2FC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294B0668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RP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3E419D2C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GATGTAGGCGGAGAGGTCGAT</w:t>
            </w:r>
          </w:p>
        </w:tc>
      </w:tr>
      <w:tr w:rsidR="00BB04F0" w:rsidRPr="00907F00" w14:paraId="6CCE7DA7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47B2365F" w14:textId="2942836C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ind w:left="134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907F00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FE3A08" w:rsidRPr="00907F00">
              <w:rPr>
                <w:rFonts w:ascii="Arial" w:hAnsi="Arial" w:cs="Arial"/>
                <w:i/>
                <w:sz w:val="20"/>
                <w:szCs w:val="20"/>
              </w:rPr>
              <w:t>par</w:t>
            </w:r>
            <w:proofErr w:type="spellEnd"/>
            <w:r w:rsidRPr="00907F00"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Pr="00907F00">
              <w:rPr>
                <w:rFonts w:ascii="Symbol" w:hAnsi="Symbol" w:cs="Arial"/>
                <w:i/>
                <w:sz w:val="20"/>
                <w:szCs w:val="20"/>
              </w:rPr>
              <w:t>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1ADCA691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FP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1DEECA2A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GGAAGACCACTCGCATTCCTT</w:t>
            </w:r>
          </w:p>
        </w:tc>
      </w:tr>
      <w:tr w:rsidR="00BB04F0" w:rsidRPr="008E2192" w14:paraId="11C1A89E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48B76C0C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3FB8F648" w14:textId="77777777" w:rsidR="00BB04F0" w:rsidRPr="008E2192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8E2192">
              <w:rPr>
                <w:rFonts w:ascii="Arial" w:hAnsi="Arial" w:cs="Arial"/>
                <w:sz w:val="20"/>
                <w:szCs w:val="20"/>
              </w:rPr>
              <w:t>RP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35CCED8A" w14:textId="77777777" w:rsidR="00BB04F0" w:rsidRPr="008E2192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8E2192">
              <w:rPr>
                <w:rFonts w:ascii="Arial" w:hAnsi="Arial" w:cs="Arial"/>
                <w:sz w:val="20"/>
                <w:szCs w:val="20"/>
              </w:rPr>
              <w:t>GTAATCAGCAACCATTGGGTCA</w:t>
            </w:r>
          </w:p>
        </w:tc>
      </w:tr>
      <w:tr w:rsidR="00814C7E" w:rsidRPr="008E2192" w14:paraId="1735B917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68EEC3AF" w14:textId="55C20F20" w:rsidR="00814C7E" w:rsidRPr="008E2192" w:rsidRDefault="00814C7E" w:rsidP="002C6CAE">
            <w:pPr>
              <w:autoSpaceDE w:val="0"/>
              <w:autoSpaceDN w:val="0"/>
              <w:adjustRightInd w:val="0"/>
              <w:spacing w:line="350" w:lineRule="exact"/>
              <w:ind w:left="134"/>
              <w:rPr>
                <w:rFonts w:ascii="Arial" w:hAnsi="Arial" w:cs="Arial"/>
                <w:i/>
                <w:sz w:val="20"/>
                <w:szCs w:val="20"/>
              </w:rPr>
            </w:pPr>
            <w:r w:rsidRPr="008E2192">
              <w:rPr>
                <w:rFonts w:ascii="Arial" w:hAnsi="Arial" w:cs="Arial"/>
                <w:i/>
                <w:sz w:val="20"/>
                <w:szCs w:val="20"/>
              </w:rPr>
              <w:t>Gata1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2AD60AA2" w14:textId="174A3D00" w:rsidR="00814C7E" w:rsidRPr="008E2192" w:rsidRDefault="00814C7E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8E2192">
              <w:rPr>
                <w:rFonts w:ascii="Arial" w:hAnsi="Arial" w:cs="Arial"/>
                <w:sz w:val="20"/>
                <w:szCs w:val="20"/>
              </w:rPr>
              <w:t>FP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7062BE91" w14:textId="1D2E3EDE" w:rsidR="00814C7E" w:rsidRPr="008E2192" w:rsidRDefault="00814C7E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8E2192">
              <w:rPr>
                <w:rFonts w:ascii="Arial" w:hAnsi="Arial" w:cs="Arial"/>
                <w:sz w:val="20"/>
                <w:szCs w:val="20"/>
              </w:rPr>
              <w:t>TGTCCTCACCATCAGATTCCA</w:t>
            </w:r>
          </w:p>
        </w:tc>
      </w:tr>
      <w:tr w:rsidR="00814C7E" w:rsidRPr="008E2192" w14:paraId="2A663639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030A56F0" w14:textId="77777777" w:rsidR="00814C7E" w:rsidRPr="008E2192" w:rsidRDefault="00814C7E" w:rsidP="002C6CAE">
            <w:pPr>
              <w:autoSpaceDE w:val="0"/>
              <w:autoSpaceDN w:val="0"/>
              <w:adjustRightInd w:val="0"/>
              <w:spacing w:line="350" w:lineRule="exact"/>
              <w:ind w:left="134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3EB5F5C7" w14:textId="17AA023A" w:rsidR="00814C7E" w:rsidRPr="008E2192" w:rsidRDefault="00814C7E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8E2192">
              <w:rPr>
                <w:rFonts w:ascii="Arial" w:hAnsi="Arial" w:cs="Arial"/>
                <w:sz w:val="20"/>
                <w:szCs w:val="20"/>
              </w:rPr>
              <w:t>RP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65A29CCC" w14:textId="177379E0" w:rsidR="00814C7E" w:rsidRPr="008E2192" w:rsidRDefault="00814C7E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8E2192">
              <w:rPr>
                <w:rFonts w:ascii="Arial" w:hAnsi="Arial" w:cs="Arial"/>
                <w:sz w:val="20"/>
                <w:szCs w:val="20"/>
              </w:rPr>
              <w:t>TCCCTCCATACTGTTGAGCAG</w:t>
            </w:r>
          </w:p>
        </w:tc>
      </w:tr>
      <w:tr w:rsidR="00BB04F0" w:rsidRPr="008E2192" w14:paraId="1EE2B89F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4D6E74F0" w14:textId="7FCDD6FC" w:rsidR="00BB04F0" w:rsidRPr="008E2192" w:rsidRDefault="00BB04F0" w:rsidP="002C6CAE">
            <w:pPr>
              <w:autoSpaceDE w:val="0"/>
              <w:autoSpaceDN w:val="0"/>
              <w:adjustRightInd w:val="0"/>
              <w:spacing w:line="350" w:lineRule="exact"/>
              <w:ind w:left="134"/>
              <w:rPr>
                <w:rFonts w:ascii="Arial" w:hAnsi="Arial" w:cs="Arial"/>
                <w:i/>
                <w:sz w:val="20"/>
                <w:szCs w:val="20"/>
              </w:rPr>
            </w:pPr>
            <w:r w:rsidRPr="008E2192">
              <w:rPr>
                <w:rFonts w:ascii="Arial" w:hAnsi="Arial" w:cs="Arial"/>
                <w:i/>
                <w:sz w:val="20"/>
                <w:szCs w:val="20"/>
              </w:rPr>
              <w:t>G</w:t>
            </w:r>
            <w:r w:rsidR="00FE3A08" w:rsidRPr="008E2192">
              <w:rPr>
                <w:rFonts w:ascii="Arial" w:hAnsi="Arial" w:cs="Arial"/>
                <w:i/>
                <w:sz w:val="20"/>
                <w:szCs w:val="20"/>
              </w:rPr>
              <w:t>ata</w:t>
            </w:r>
            <w:r w:rsidRPr="008E2192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2188F63A" w14:textId="77777777" w:rsidR="00BB04F0" w:rsidRPr="008E2192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8E2192">
              <w:rPr>
                <w:rFonts w:ascii="Arial" w:hAnsi="Arial" w:cs="Arial"/>
                <w:sz w:val="20"/>
                <w:szCs w:val="20"/>
              </w:rPr>
              <w:t>FP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1E5ADD26" w14:textId="77777777" w:rsidR="00BB04F0" w:rsidRPr="008E2192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8E2192">
              <w:rPr>
                <w:rFonts w:ascii="Arial" w:hAnsi="Arial" w:cs="Arial"/>
                <w:sz w:val="20"/>
                <w:szCs w:val="20"/>
              </w:rPr>
              <w:t>CACCCCGCCGTATTGAATG</w:t>
            </w:r>
          </w:p>
        </w:tc>
      </w:tr>
      <w:tr w:rsidR="00BB04F0" w:rsidRPr="00907F00" w14:paraId="4B3A8845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7AD17FFA" w14:textId="77777777" w:rsidR="00BB04F0" w:rsidRPr="008E2192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8E2192">
              <w:rPr>
                <w:rFonts w:ascii="Arial" w:hAnsi="Arial" w:cs="Arial"/>
                <w:i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5227A051" w14:textId="77777777" w:rsidR="00BB04F0" w:rsidRPr="008E2192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8E2192">
              <w:rPr>
                <w:rFonts w:ascii="Arial" w:hAnsi="Arial" w:cs="Arial"/>
                <w:sz w:val="20"/>
                <w:szCs w:val="20"/>
              </w:rPr>
              <w:t>RP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553E1F10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8E2192">
              <w:rPr>
                <w:rFonts w:ascii="Arial" w:hAnsi="Arial" w:cs="Arial"/>
                <w:sz w:val="20"/>
                <w:szCs w:val="20"/>
              </w:rPr>
              <w:t>CCTGCGAGTCGAGATGGTTG</w:t>
            </w:r>
          </w:p>
        </w:tc>
      </w:tr>
      <w:tr w:rsidR="00BB04F0" w:rsidRPr="00907F00" w14:paraId="572942B6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1F8AA8A5" w14:textId="00E7E053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ind w:left="134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G</w:t>
            </w:r>
            <w:r w:rsidR="00FE3A08" w:rsidRPr="00907F00">
              <w:rPr>
                <w:rFonts w:ascii="Arial" w:hAnsi="Arial" w:cs="Arial"/>
                <w:i/>
                <w:sz w:val="20"/>
                <w:szCs w:val="20"/>
              </w:rPr>
              <w:t>ata</w:t>
            </w:r>
            <w:r w:rsidRPr="00907F00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257472CC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FP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7F64C011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AAGCTCAGTATCCGCTGACG</w:t>
            </w:r>
          </w:p>
        </w:tc>
      </w:tr>
      <w:tr w:rsidR="00BB04F0" w:rsidRPr="00907F00" w14:paraId="6AF2CAB1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64F127BE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128E85E2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RP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00B2EB20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GTTTCCGTAGTAGGACGGGAC</w:t>
            </w:r>
          </w:p>
        </w:tc>
      </w:tr>
      <w:tr w:rsidR="00BB04F0" w:rsidRPr="00907F00" w14:paraId="78233046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7F56DE9C" w14:textId="7ACA204C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ind w:left="134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907F00">
              <w:rPr>
                <w:rFonts w:ascii="Arial" w:hAnsi="Arial" w:cs="Arial"/>
                <w:i/>
                <w:sz w:val="20"/>
                <w:szCs w:val="20"/>
              </w:rPr>
              <w:t>E</w:t>
            </w:r>
            <w:r w:rsidR="00FE3A08" w:rsidRPr="00907F00">
              <w:rPr>
                <w:rFonts w:ascii="Arial" w:hAnsi="Arial" w:cs="Arial"/>
                <w:i/>
                <w:sz w:val="20"/>
                <w:szCs w:val="20"/>
              </w:rPr>
              <w:t>po</w:t>
            </w:r>
            <w:r w:rsidR="009F34B7" w:rsidRPr="00907F00">
              <w:rPr>
                <w:rFonts w:ascii="Arial" w:hAnsi="Arial" w:cs="Arial"/>
                <w:i/>
                <w:sz w:val="20"/>
                <w:szCs w:val="20"/>
              </w:rPr>
              <w:t>r</w:t>
            </w:r>
            <w:proofErr w:type="spellEnd"/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42A70B38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FP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1D6649A0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GCTCCGGGATGGACTTCA</w:t>
            </w:r>
          </w:p>
        </w:tc>
      </w:tr>
      <w:tr w:rsidR="00BB04F0" w:rsidRPr="00907F00" w14:paraId="0F7BC9C0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78FFF3A0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0E322741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RP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3518B245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GAGCCTGGTGCAGGCTACAT</w:t>
            </w:r>
          </w:p>
        </w:tc>
      </w:tr>
      <w:tr w:rsidR="00BB04F0" w:rsidRPr="00907F00" w14:paraId="3CA4B69B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1AF78592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24CBFC12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Probe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409203B3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CATACCAGCTCGAGGGTGAGTCACGAAAG</w:t>
            </w:r>
          </w:p>
        </w:tc>
      </w:tr>
      <w:tr w:rsidR="00BB04F0" w:rsidRPr="00907F00" w14:paraId="1331A0A1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15FE2437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ind w:left="134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S16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51C00588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FP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4EA10B0C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GATCGAGCCGCGCACG</w:t>
            </w:r>
          </w:p>
        </w:tc>
      </w:tr>
      <w:tr w:rsidR="00BB04F0" w:rsidRPr="00907F00" w14:paraId="38E060D4" w14:textId="77777777" w:rsidTr="002D5897">
        <w:tblPrEx>
          <w:tblBorders>
            <w:top w:val="none" w:sz="0" w:space="0" w:color="auto"/>
          </w:tblBorders>
        </w:tblPrEx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71EC0F16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080BAD97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RP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430F313A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CAAATCGCTCCTTGCCCA</w:t>
            </w:r>
          </w:p>
        </w:tc>
      </w:tr>
      <w:tr w:rsidR="00BB04F0" w:rsidRPr="00907F00" w14:paraId="313EEFD5" w14:textId="77777777" w:rsidTr="002D5897">
        <w:tc>
          <w:tcPr>
            <w:tcW w:w="3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12EF67EE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907F00">
              <w:rPr>
                <w:rFonts w:ascii="Arial" w:hAnsi="Arial" w:cs="Arial"/>
                <w:i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0572D0CF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Probe</w:t>
            </w:r>
          </w:p>
        </w:tc>
        <w:tc>
          <w:tcPr>
            <w:tcW w:w="55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9" w:type="nil"/>
              <w:left w:w="17" w:type="nil"/>
              <w:right w:w="9" w:type="nil"/>
            </w:tcMar>
            <w:vAlign w:val="bottom"/>
          </w:tcPr>
          <w:p w14:paraId="20C14348" w14:textId="77777777" w:rsidR="00BB04F0" w:rsidRPr="00907F00" w:rsidRDefault="00BB04F0" w:rsidP="002C6CAE">
            <w:pPr>
              <w:autoSpaceDE w:val="0"/>
              <w:autoSpaceDN w:val="0"/>
              <w:adjustRightInd w:val="0"/>
              <w:spacing w:line="350" w:lineRule="exact"/>
              <w:rPr>
                <w:rFonts w:ascii="Arial" w:hAnsi="Arial" w:cs="Arial"/>
                <w:sz w:val="20"/>
                <w:szCs w:val="20"/>
              </w:rPr>
            </w:pPr>
            <w:r w:rsidRPr="00907F00">
              <w:rPr>
                <w:rFonts w:ascii="Arial" w:hAnsi="Arial" w:cs="Arial"/>
                <w:sz w:val="20"/>
                <w:szCs w:val="20"/>
              </w:rPr>
              <w:t>CTGCAGTACAAGTTACTGGAGCCTGTTTTGCT</w:t>
            </w:r>
          </w:p>
        </w:tc>
      </w:tr>
    </w:tbl>
    <w:p w14:paraId="56838D94" w14:textId="32674326" w:rsidR="00DB6440" w:rsidRPr="00907F00" w:rsidRDefault="0012588C">
      <w:pPr>
        <w:rPr>
          <w:sz w:val="22"/>
          <w:szCs w:val="22"/>
        </w:rPr>
      </w:pPr>
      <w:r w:rsidRPr="00907F00">
        <w:rPr>
          <w:sz w:val="22"/>
          <w:szCs w:val="22"/>
        </w:rPr>
        <w:t xml:space="preserve"> </w:t>
      </w:r>
    </w:p>
    <w:p w14:paraId="2D46B250" w14:textId="77777777" w:rsidR="00EC4D36" w:rsidRDefault="00EC4D36" w:rsidP="005331BF">
      <w:pPr>
        <w:outlineLvl w:val="0"/>
        <w:rPr>
          <w:b/>
          <w:sz w:val="22"/>
          <w:szCs w:val="22"/>
        </w:rPr>
      </w:pPr>
    </w:p>
    <w:p w14:paraId="2557ABFD" w14:textId="136EF9DB" w:rsidR="00EC4D36" w:rsidRDefault="00EC4D36" w:rsidP="005331BF">
      <w:pP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SUPPLEMENTARY FIGURES</w:t>
      </w:r>
    </w:p>
    <w:p w14:paraId="2374134A" w14:textId="3714B15C" w:rsidR="008E2192" w:rsidRDefault="008E2192" w:rsidP="005331BF">
      <w:pPr>
        <w:outlineLvl w:val="0"/>
        <w:rPr>
          <w:b/>
          <w:sz w:val="22"/>
          <w:szCs w:val="22"/>
        </w:rPr>
      </w:pPr>
    </w:p>
    <w:p w14:paraId="7BA8BA1B" w14:textId="77777777" w:rsidR="008E2192" w:rsidRDefault="008E2192" w:rsidP="008E2192">
      <w:pP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Supplementary Figure 1</w:t>
      </w:r>
    </w:p>
    <w:p w14:paraId="12F89266" w14:textId="77777777" w:rsidR="008E2192" w:rsidRDefault="008E2192" w:rsidP="008E2192">
      <w:pPr>
        <w:outlineLvl w:val="0"/>
        <w:rPr>
          <w:b/>
          <w:sz w:val="22"/>
          <w:szCs w:val="22"/>
        </w:rPr>
      </w:pPr>
    </w:p>
    <w:p w14:paraId="65151ECE" w14:textId="6A4D9154" w:rsidR="008E2192" w:rsidRPr="00EC4D36" w:rsidRDefault="008E2192" w:rsidP="008E2192">
      <w:pPr>
        <w:outlineLvl w:val="0"/>
        <w:rPr>
          <w:b/>
          <w:sz w:val="22"/>
          <w:szCs w:val="22"/>
        </w:rPr>
      </w:pPr>
      <w:r w:rsidRPr="00907F00">
        <w:rPr>
          <w:b/>
          <w:noProof/>
          <w:sz w:val="22"/>
          <w:szCs w:val="22"/>
        </w:rPr>
        <w:drawing>
          <wp:anchor distT="0" distB="0" distL="114300" distR="114300" simplePos="0" relativeHeight="251668480" behindDoc="1" locked="0" layoutInCell="1" allowOverlap="1" wp14:anchorId="713C244E" wp14:editId="184B939B">
            <wp:simplePos x="0" y="0"/>
            <wp:positionH relativeFrom="column">
              <wp:posOffset>36830</wp:posOffset>
            </wp:positionH>
            <wp:positionV relativeFrom="paragraph">
              <wp:posOffset>161290</wp:posOffset>
            </wp:positionV>
            <wp:extent cx="5902960" cy="5189220"/>
            <wp:effectExtent l="0" t="0" r="254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960" cy="5189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BB72C" w14:textId="55E91814" w:rsidR="008E2192" w:rsidRPr="00907F00" w:rsidRDefault="008E2192" w:rsidP="008E2192">
      <w:pPr>
        <w:outlineLvl w:val="0"/>
        <w:rPr>
          <w:b/>
          <w:sz w:val="22"/>
          <w:szCs w:val="22"/>
        </w:rPr>
      </w:pPr>
    </w:p>
    <w:p w14:paraId="51BF1A3B" w14:textId="77777777" w:rsidR="008E2192" w:rsidRPr="00907F00" w:rsidRDefault="008E2192" w:rsidP="008E2192">
      <w:pPr>
        <w:outlineLvl w:val="0"/>
        <w:rPr>
          <w:b/>
          <w:sz w:val="22"/>
          <w:szCs w:val="22"/>
        </w:rPr>
      </w:pPr>
    </w:p>
    <w:p w14:paraId="2B5E1E07" w14:textId="77777777" w:rsidR="008E2192" w:rsidRPr="00907F00" w:rsidRDefault="008E2192" w:rsidP="008E2192">
      <w:pPr>
        <w:outlineLvl w:val="0"/>
        <w:rPr>
          <w:b/>
          <w:sz w:val="22"/>
          <w:szCs w:val="22"/>
        </w:rPr>
      </w:pPr>
    </w:p>
    <w:p w14:paraId="54B2CF27" w14:textId="77777777" w:rsidR="008E2192" w:rsidRPr="00907F00" w:rsidRDefault="008E2192" w:rsidP="008E2192">
      <w:pPr>
        <w:rPr>
          <w:sz w:val="22"/>
          <w:szCs w:val="22"/>
        </w:rPr>
      </w:pPr>
      <w:r w:rsidRPr="00907F00">
        <w:rPr>
          <w:sz w:val="22"/>
          <w:szCs w:val="22"/>
        </w:rPr>
        <w:t xml:space="preserve">                                    </w:t>
      </w:r>
    </w:p>
    <w:p w14:paraId="6AC1F87C" w14:textId="77777777" w:rsidR="008E2192" w:rsidRPr="00907F00" w:rsidRDefault="008E2192" w:rsidP="008E2192">
      <w:pPr>
        <w:rPr>
          <w:sz w:val="22"/>
          <w:szCs w:val="22"/>
        </w:rPr>
      </w:pPr>
    </w:p>
    <w:p w14:paraId="2E66ADC6" w14:textId="77777777" w:rsidR="008E2192" w:rsidRPr="00907F00" w:rsidRDefault="008E2192" w:rsidP="008E2192">
      <w:pPr>
        <w:rPr>
          <w:b/>
          <w:sz w:val="22"/>
          <w:szCs w:val="22"/>
        </w:rPr>
      </w:pPr>
    </w:p>
    <w:p w14:paraId="34256105" w14:textId="77777777" w:rsidR="008E2192" w:rsidRPr="00907F00" w:rsidRDefault="008E2192" w:rsidP="008E2192">
      <w:pPr>
        <w:rPr>
          <w:b/>
          <w:sz w:val="22"/>
          <w:szCs w:val="22"/>
        </w:rPr>
      </w:pPr>
    </w:p>
    <w:p w14:paraId="1907B95C" w14:textId="77777777" w:rsidR="008E2192" w:rsidRPr="00907F00" w:rsidRDefault="008E2192" w:rsidP="008E2192">
      <w:pPr>
        <w:rPr>
          <w:b/>
          <w:sz w:val="22"/>
          <w:szCs w:val="22"/>
        </w:rPr>
      </w:pPr>
    </w:p>
    <w:p w14:paraId="585ECF45" w14:textId="77777777" w:rsidR="008E2192" w:rsidRPr="00907F00" w:rsidRDefault="008E2192" w:rsidP="008E2192">
      <w:pPr>
        <w:rPr>
          <w:b/>
          <w:sz w:val="22"/>
          <w:szCs w:val="22"/>
        </w:rPr>
      </w:pPr>
    </w:p>
    <w:p w14:paraId="48426388" w14:textId="77777777" w:rsidR="008E2192" w:rsidRPr="00907F00" w:rsidRDefault="008E2192" w:rsidP="008E2192">
      <w:pPr>
        <w:rPr>
          <w:b/>
          <w:sz w:val="22"/>
          <w:szCs w:val="22"/>
        </w:rPr>
      </w:pPr>
    </w:p>
    <w:p w14:paraId="35F12D9A" w14:textId="77777777" w:rsidR="008E2192" w:rsidRPr="00907F00" w:rsidRDefault="008E2192" w:rsidP="008E2192">
      <w:pPr>
        <w:rPr>
          <w:b/>
          <w:sz w:val="22"/>
          <w:szCs w:val="22"/>
        </w:rPr>
      </w:pPr>
    </w:p>
    <w:p w14:paraId="006F3495" w14:textId="77777777" w:rsidR="008E2192" w:rsidRPr="00907F00" w:rsidRDefault="008E2192" w:rsidP="008E2192">
      <w:pPr>
        <w:rPr>
          <w:b/>
          <w:sz w:val="22"/>
          <w:szCs w:val="22"/>
        </w:rPr>
      </w:pPr>
    </w:p>
    <w:p w14:paraId="4540DE1E" w14:textId="77777777" w:rsidR="008E2192" w:rsidRPr="00907F00" w:rsidRDefault="008E2192" w:rsidP="008E2192">
      <w:pPr>
        <w:rPr>
          <w:b/>
          <w:sz w:val="22"/>
          <w:szCs w:val="22"/>
        </w:rPr>
      </w:pPr>
    </w:p>
    <w:p w14:paraId="64960242" w14:textId="77777777" w:rsidR="008E2192" w:rsidRPr="00907F00" w:rsidRDefault="008E2192" w:rsidP="008E2192">
      <w:pPr>
        <w:rPr>
          <w:b/>
          <w:sz w:val="22"/>
          <w:szCs w:val="22"/>
        </w:rPr>
      </w:pPr>
    </w:p>
    <w:p w14:paraId="69E18FB7" w14:textId="77777777" w:rsidR="008E2192" w:rsidRPr="00907F00" w:rsidRDefault="008E2192" w:rsidP="008E2192">
      <w:pPr>
        <w:rPr>
          <w:b/>
          <w:sz w:val="22"/>
          <w:szCs w:val="22"/>
        </w:rPr>
      </w:pPr>
    </w:p>
    <w:p w14:paraId="0D535559" w14:textId="77777777" w:rsidR="008E2192" w:rsidRPr="00907F00" w:rsidRDefault="008E2192" w:rsidP="008E2192">
      <w:pPr>
        <w:spacing w:line="240" w:lineRule="exact"/>
        <w:rPr>
          <w:b/>
          <w:sz w:val="22"/>
          <w:szCs w:val="22"/>
        </w:rPr>
      </w:pPr>
    </w:p>
    <w:p w14:paraId="50FDE018" w14:textId="77777777" w:rsidR="008E2192" w:rsidRPr="00907F00" w:rsidRDefault="008E2192" w:rsidP="008E2192">
      <w:pPr>
        <w:spacing w:line="240" w:lineRule="exact"/>
        <w:rPr>
          <w:b/>
          <w:sz w:val="22"/>
          <w:szCs w:val="22"/>
        </w:rPr>
      </w:pPr>
    </w:p>
    <w:p w14:paraId="368ACB5E" w14:textId="77777777" w:rsidR="008E2192" w:rsidRPr="00907F00" w:rsidRDefault="008E2192" w:rsidP="008E2192">
      <w:pPr>
        <w:spacing w:line="240" w:lineRule="exact"/>
        <w:rPr>
          <w:b/>
          <w:sz w:val="22"/>
          <w:szCs w:val="22"/>
        </w:rPr>
      </w:pPr>
    </w:p>
    <w:p w14:paraId="05A8960A" w14:textId="77777777" w:rsidR="008E2192" w:rsidRPr="00907F00" w:rsidRDefault="008E2192" w:rsidP="008E2192">
      <w:pPr>
        <w:spacing w:line="240" w:lineRule="exact"/>
        <w:rPr>
          <w:b/>
          <w:sz w:val="22"/>
          <w:szCs w:val="22"/>
        </w:rPr>
      </w:pPr>
    </w:p>
    <w:p w14:paraId="2F90BCA6" w14:textId="77777777" w:rsidR="008E2192" w:rsidRPr="00907F00" w:rsidRDefault="008E2192" w:rsidP="008E2192">
      <w:pPr>
        <w:spacing w:line="240" w:lineRule="exact"/>
        <w:rPr>
          <w:b/>
          <w:sz w:val="22"/>
          <w:szCs w:val="22"/>
        </w:rPr>
      </w:pPr>
    </w:p>
    <w:p w14:paraId="5EA1FCED" w14:textId="77777777" w:rsidR="008E2192" w:rsidRPr="00907F00" w:rsidRDefault="008E2192" w:rsidP="008E2192">
      <w:pPr>
        <w:spacing w:line="240" w:lineRule="exact"/>
        <w:rPr>
          <w:b/>
          <w:sz w:val="22"/>
          <w:szCs w:val="22"/>
        </w:rPr>
      </w:pPr>
    </w:p>
    <w:p w14:paraId="0770FB06" w14:textId="77777777" w:rsidR="008E2192" w:rsidRPr="00907F00" w:rsidRDefault="008E2192" w:rsidP="008E2192">
      <w:pPr>
        <w:spacing w:line="240" w:lineRule="exact"/>
        <w:rPr>
          <w:b/>
          <w:sz w:val="22"/>
          <w:szCs w:val="22"/>
        </w:rPr>
      </w:pPr>
    </w:p>
    <w:p w14:paraId="145AD060" w14:textId="77777777" w:rsidR="008E2192" w:rsidRPr="00907F00" w:rsidRDefault="008E2192" w:rsidP="008E2192">
      <w:pPr>
        <w:spacing w:line="240" w:lineRule="exact"/>
        <w:rPr>
          <w:b/>
          <w:sz w:val="22"/>
          <w:szCs w:val="22"/>
        </w:rPr>
      </w:pPr>
    </w:p>
    <w:p w14:paraId="7AF8B961" w14:textId="77777777" w:rsidR="008E2192" w:rsidRPr="00907F00" w:rsidRDefault="008E2192" w:rsidP="008E2192">
      <w:pPr>
        <w:spacing w:line="240" w:lineRule="exact"/>
        <w:rPr>
          <w:b/>
          <w:sz w:val="22"/>
          <w:szCs w:val="22"/>
        </w:rPr>
      </w:pPr>
    </w:p>
    <w:p w14:paraId="32ECBB85" w14:textId="77777777" w:rsidR="008E2192" w:rsidRPr="00907F00" w:rsidRDefault="008E2192" w:rsidP="008E2192">
      <w:pPr>
        <w:spacing w:line="240" w:lineRule="exact"/>
        <w:rPr>
          <w:b/>
          <w:sz w:val="22"/>
          <w:szCs w:val="22"/>
        </w:rPr>
      </w:pPr>
    </w:p>
    <w:p w14:paraId="3EE2ABC4" w14:textId="77777777" w:rsidR="008E2192" w:rsidRPr="00907F00" w:rsidRDefault="008E2192" w:rsidP="008E2192">
      <w:pPr>
        <w:spacing w:line="240" w:lineRule="exact"/>
        <w:rPr>
          <w:b/>
          <w:sz w:val="22"/>
          <w:szCs w:val="22"/>
        </w:rPr>
      </w:pPr>
    </w:p>
    <w:p w14:paraId="18E45EDD" w14:textId="77777777" w:rsidR="008E2192" w:rsidRPr="00907F00" w:rsidRDefault="008E2192" w:rsidP="008E2192">
      <w:pPr>
        <w:spacing w:line="240" w:lineRule="exact"/>
        <w:rPr>
          <w:b/>
          <w:sz w:val="22"/>
          <w:szCs w:val="22"/>
        </w:rPr>
      </w:pPr>
    </w:p>
    <w:p w14:paraId="0C1803E7" w14:textId="77777777" w:rsidR="008E2192" w:rsidRPr="00907F00" w:rsidRDefault="008E2192" w:rsidP="008E2192">
      <w:pPr>
        <w:spacing w:line="240" w:lineRule="exact"/>
        <w:rPr>
          <w:b/>
          <w:sz w:val="22"/>
          <w:szCs w:val="22"/>
        </w:rPr>
      </w:pPr>
    </w:p>
    <w:p w14:paraId="105A7090" w14:textId="77777777" w:rsidR="008E2192" w:rsidRPr="00907F00" w:rsidRDefault="008E2192" w:rsidP="008E2192">
      <w:pPr>
        <w:spacing w:line="240" w:lineRule="exact"/>
        <w:rPr>
          <w:b/>
          <w:sz w:val="22"/>
          <w:szCs w:val="22"/>
        </w:rPr>
      </w:pPr>
    </w:p>
    <w:p w14:paraId="789D0E43" w14:textId="77777777" w:rsidR="008E2192" w:rsidRPr="00907F00" w:rsidRDefault="008E2192" w:rsidP="008E2192">
      <w:pPr>
        <w:spacing w:line="240" w:lineRule="exact"/>
        <w:rPr>
          <w:b/>
          <w:sz w:val="22"/>
          <w:szCs w:val="22"/>
        </w:rPr>
      </w:pPr>
    </w:p>
    <w:p w14:paraId="3C392B42" w14:textId="77777777" w:rsidR="008E2192" w:rsidRPr="00907F00" w:rsidRDefault="008E2192" w:rsidP="008E2192">
      <w:pPr>
        <w:spacing w:line="240" w:lineRule="exact"/>
        <w:rPr>
          <w:b/>
          <w:sz w:val="22"/>
          <w:szCs w:val="22"/>
        </w:rPr>
      </w:pPr>
    </w:p>
    <w:p w14:paraId="783D53D2" w14:textId="77777777" w:rsidR="008E2192" w:rsidRPr="00907F00" w:rsidRDefault="008E2192" w:rsidP="008E2192">
      <w:pPr>
        <w:spacing w:line="240" w:lineRule="exact"/>
        <w:rPr>
          <w:b/>
          <w:sz w:val="22"/>
          <w:szCs w:val="22"/>
        </w:rPr>
      </w:pPr>
    </w:p>
    <w:p w14:paraId="63C59F1D" w14:textId="77777777" w:rsidR="008E2192" w:rsidRPr="00907F00" w:rsidRDefault="008E2192" w:rsidP="008E2192">
      <w:pPr>
        <w:spacing w:line="240" w:lineRule="exact"/>
        <w:rPr>
          <w:b/>
          <w:sz w:val="22"/>
          <w:szCs w:val="22"/>
        </w:rPr>
      </w:pPr>
    </w:p>
    <w:p w14:paraId="2F76173E" w14:textId="77777777" w:rsidR="008E2192" w:rsidRPr="00907F00" w:rsidRDefault="008E2192" w:rsidP="008E2192">
      <w:pPr>
        <w:spacing w:line="240" w:lineRule="exact"/>
        <w:rPr>
          <w:b/>
          <w:sz w:val="22"/>
          <w:szCs w:val="22"/>
        </w:rPr>
      </w:pPr>
    </w:p>
    <w:p w14:paraId="60667B17" w14:textId="77777777" w:rsidR="008E2192" w:rsidRPr="00907F00" w:rsidRDefault="008E2192" w:rsidP="008E2192">
      <w:pPr>
        <w:spacing w:line="240" w:lineRule="exact"/>
        <w:rPr>
          <w:b/>
          <w:sz w:val="22"/>
          <w:szCs w:val="22"/>
        </w:rPr>
      </w:pPr>
    </w:p>
    <w:p w14:paraId="568D0BD4" w14:textId="77777777" w:rsidR="008E2192" w:rsidRPr="00907F00" w:rsidRDefault="008E2192" w:rsidP="008E2192">
      <w:pPr>
        <w:spacing w:line="240" w:lineRule="exact"/>
        <w:rPr>
          <w:sz w:val="22"/>
          <w:szCs w:val="22"/>
        </w:rPr>
      </w:pPr>
      <w:proofErr w:type="spellStart"/>
      <w:r w:rsidRPr="00907F00">
        <w:rPr>
          <w:b/>
          <w:sz w:val="22"/>
          <w:szCs w:val="22"/>
        </w:rPr>
        <w:t>Suppl</w:t>
      </w:r>
      <w:proofErr w:type="spellEnd"/>
      <w:r w:rsidRPr="00907F00">
        <w:rPr>
          <w:b/>
          <w:sz w:val="22"/>
          <w:szCs w:val="22"/>
        </w:rPr>
        <w:t xml:space="preserve"> Figure </w:t>
      </w:r>
      <w:r>
        <w:rPr>
          <w:b/>
          <w:sz w:val="22"/>
          <w:szCs w:val="22"/>
        </w:rPr>
        <w:t>1</w:t>
      </w:r>
      <w:r w:rsidRPr="008E2192">
        <w:rPr>
          <w:b/>
          <w:sz w:val="22"/>
          <w:szCs w:val="22"/>
        </w:rPr>
        <w:t xml:space="preserve">: </w:t>
      </w:r>
      <w:r w:rsidRPr="008E2192">
        <w:rPr>
          <w:sz w:val="22"/>
          <w:szCs w:val="22"/>
        </w:rPr>
        <w:t xml:space="preserve">Serum EPO and C-reactive protein levels. </w:t>
      </w:r>
      <w:r w:rsidRPr="008E2192">
        <w:rPr>
          <w:b/>
          <w:sz w:val="22"/>
          <w:szCs w:val="22"/>
        </w:rPr>
        <w:t xml:space="preserve">(a) </w:t>
      </w:r>
      <w:r w:rsidRPr="008E2192">
        <w:rPr>
          <w:sz w:val="22"/>
          <w:szCs w:val="22"/>
        </w:rPr>
        <w:t>Endogenous circulating mouse EPO levels were determined from serum of wild type (</w:t>
      </w:r>
      <w:proofErr w:type="spellStart"/>
      <w:r w:rsidRPr="008E2192">
        <w:rPr>
          <w:sz w:val="22"/>
          <w:szCs w:val="22"/>
        </w:rPr>
        <w:t>wt</w:t>
      </w:r>
      <w:proofErr w:type="spellEnd"/>
      <w:r w:rsidRPr="008E2192">
        <w:rPr>
          <w:sz w:val="22"/>
          <w:szCs w:val="22"/>
        </w:rPr>
        <w:t xml:space="preserve">) and </w:t>
      </w:r>
      <w:r w:rsidRPr="008E2192">
        <w:rPr>
          <w:rFonts w:ascii="Symbol" w:hAnsi="Symbol"/>
          <w:sz w:val="22"/>
          <w:szCs w:val="22"/>
        </w:rPr>
        <w:t></w:t>
      </w:r>
      <w:proofErr w:type="spellStart"/>
      <w:r w:rsidRPr="008E2192">
        <w:rPr>
          <w:sz w:val="22"/>
          <w:szCs w:val="22"/>
        </w:rPr>
        <w:t>EpoR</w:t>
      </w:r>
      <w:r w:rsidRPr="008E2192">
        <w:rPr>
          <w:sz w:val="22"/>
          <w:szCs w:val="22"/>
          <w:vertAlign w:val="subscript"/>
        </w:rPr>
        <w:t>E</w:t>
      </w:r>
      <w:proofErr w:type="spellEnd"/>
      <w:r w:rsidRPr="008E2192">
        <w:rPr>
          <w:sz w:val="22"/>
          <w:szCs w:val="22"/>
        </w:rPr>
        <w:t xml:space="preserve"> mice by ELISA assay. (n=5 for male-</w:t>
      </w:r>
      <w:proofErr w:type="spellStart"/>
      <w:r w:rsidRPr="008E2192">
        <w:rPr>
          <w:sz w:val="22"/>
          <w:szCs w:val="22"/>
        </w:rPr>
        <w:t>wt</w:t>
      </w:r>
      <w:proofErr w:type="spellEnd"/>
      <w:r w:rsidRPr="008E2192">
        <w:rPr>
          <w:sz w:val="22"/>
          <w:szCs w:val="22"/>
        </w:rPr>
        <w:t>, female-</w:t>
      </w:r>
      <w:proofErr w:type="spellStart"/>
      <w:r w:rsidRPr="008E2192">
        <w:rPr>
          <w:sz w:val="22"/>
          <w:szCs w:val="22"/>
        </w:rPr>
        <w:t>wt</w:t>
      </w:r>
      <w:proofErr w:type="spellEnd"/>
      <w:r w:rsidRPr="008E2192">
        <w:rPr>
          <w:sz w:val="22"/>
          <w:szCs w:val="22"/>
        </w:rPr>
        <w:t xml:space="preserve"> and male-</w:t>
      </w:r>
      <w:r w:rsidRPr="008E2192">
        <w:rPr>
          <w:color w:val="000000" w:themeColor="text1"/>
          <w:sz w:val="22"/>
          <w:szCs w:val="22"/>
        </w:rPr>
        <w:t>∆</w:t>
      </w:r>
      <w:proofErr w:type="spellStart"/>
      <w:r w:rsidRPr="008E2192">
        <w:rPr>
          <w:color w:val="000000" w:themeColor="text1"/>
          <w:sz w:val="22"/>
          <w:szCs w:val="22"/>
        </w:rPr>
        <w:t>EpoR</w:t>
      </w:r>
      <w:r w:rsidRPr="008E2192">
        <w:rPr>
          <w:color w:val="000000" w:themeColor="text1"/>
          <w:sz w:val="22"/>
          <w:szCs w:val="22"/>
          <w:vertAlign w:val="subscript"/>
        </w:rPr>
        <w:t>E</w:t>
      </w:r>
      <w:proofErr w:type="spellEnd"/>
      <w:r w:rsidRPr="008E2192">
        <w:rPr>
          <w:color w:val="000000" w:themeColor="text1"/>
          <w:sz w:val="22"/>
          <w:szCs w:val="22"/>
        </w:rPr>
        <w:t>-mice; n=6 for female ∆</w:t>
      </w:r>
      <w:proofErr w:type="spellStart"/>
      <w:r w:rsidRPr="008E2192">
        <w:rPr>
          <w:color w:val="000000" w:themeColor="text1"/>
          <w:sz w:val="22"/>
          <w:szCs w:val="22"/>
        </w:rPr>
        <w:t>EpoR</w:t>
      </w:r>
      <w:r w:rsidRPr="008E2192">
        <w:rPr>
          <w:color w:val="000000" w:themeColor="text1"/>
          <w:sz w:val="22"/>
          <w:szCs w:val="22"/>
          <w:vertAlign w:val="subscript"/>
        </w:rPr>
        <w:t>E</w:t>
      </w:r>
      <w:proofErr w:type="spellEnd"/>
      <w:r w:rsidRPr="008E2192">
        <w:rPr>
          <w:color w:val="000000" w:themeColor="text1"/>
          <w:sz w:val="22"/>
          <w:szCs w:val="22"/>
        </w:rPr>
        <w:t>-mice). (</w:t>
      </w:r>
      <w:r w:rsidRPr="008E2192">
        <w:rPr>
          <w:b/>
          <w:color w:val="000000" w:themeColor="text1"/>
          <w:sz w:val="22"/>
          <w:szCs w:val="22"/>
        </w:rPr>
        <w:t xml:space="preserve">b) </w:t>
      </w:r>
      <w:r w:rsidRPr="008E2192">
        <w:rPr>
          <w:color w:val="000000" w:themeColor="text1"/>
          <w:sz w:val="22"/>
          <w:szCs w:val="22"/>
        </w:rPr>
        <w:t>Endogenous circulating mouse EPO levels and transgenic circulating human EPO levels were determined from serum of wild type (</w:t>
      </w:r>
      <w:proofErr w:type="spellStart"/>
      <w:r w:rsidRPr="008E2192">
        <w:rPr>
          <w:color w:val="000000" w:themeColor="text1"/>
          <w:sz w:val="22"/>
          <w:szCs w:val="22"/>
        </w:rPr>
        <w:t>wt</w:t>
      </w:r>
      <w:proofErr w:type="spellEnd"/>
      <w:r w:rsidRPr="008E2192">
        <w:rPr>
          <w:color w:val="000000" w:themeColor="text1"/>
          <w:sz w:val="22"/>
          <w:szCs w:val="22"/>
        </w:rPr>
        <w:t>) and Tg6 mice by ELISA assay specific for mouse and human EPO respectively</w:t>
      </w:r>
      <w:r w:rsidRPr="008E2192">
        <w:rPr>
          <w:sz w:val="22"/>
          <w:szCs w:val="22"/>
        </w:rPr>
        <w:t>. (n=5 for female-</w:t>
      </w:r>
      <w:proofErr w:type="spellStart"/>
      <w:r w:rsidRPr="008E2192">
        <w:rPr>
          <w:sz w:val="22"/>
          <w:szCs w:val="22"/>
        </w:rPr>
        <w:t>wt</w:t>
      </w:r>
      <w:proofErr w:type="spellEnd"/>
      <w:r w:rsidRPr="008E2192">
        <w:rPr>
          <w:sz w:val="22"/>
          <w:szCs w:val="22"/>
        </w:rPr>
        <w:t xml:space="preserve">; n=4 for female Tg6-mice). No human EPO is detected in </w:t>
      </w:r>
      <w:proofErr w:type="spellStart"/>
      <w:r w:rsidRPr="008E2192">
        <w:rPr>
          <w:sz w:val="22"/>
          <w:szCs w:val="22"/>
        </w:rPr>
        <w:t>wt</w:t>
      </w:r>
      <w:proofErr w:type="spellEnd"/>
      <w:r w:rsidRPr="008E2192">
        <w:rPr>
          <w:sz w:val="22"/>
          <w:szCs w:val="22"/>
        </w:rPr>
        <w:t xml:space="preserve"> mice. </w:t>
      </w:r>
      <w:r w:rsidRPr="008E2192">
        <w:rPr>
          <w:b/>
          <w:sz w:val="22"/>
          <w:szCs w:val="22"/>
        </w:rPr>
        <w:t xml:space="preserve">(c) </w:t>
      </w:r>
      <w:r w:rsidRPr="008E2192">
        <w:rPr>
          <w:sz w:val="22"/>
          <w:szCs w:val="22"/>
        </w:rPr>
        <w:t>Levels of C-reactive protein in the serum of wild type (</w:t>
      </w:r>
      <w:proofErr w:type="spellStart"/>
      <w:r w:rsidRPr="008E2192">
        <w:rPr>
          <w:sz w:val="22"/>
          <w:szCs w:val="22"/>
        </w:rPr>
        <w:t>wt</w:t>
      </w:r>
      <w:proofErr w:type="spellEnd"/>
      <w:r w:rsidRPr="008E2192">
        <w:rPr>
          <w:sz w:val="22"/>
          <w:szCs w:val="22"/>
        </w:rPr>
        <w:t xml:space="preserve">) and </w:t>
      </w:r>
      <w:r w:rsidRPr="008E2192">
        <w:rPr>
          <w:rFonts w:ascii="Symbol" w:hAnsi="Symbol"/>
          <w:sz w:val="22"/>
          <w:szCs w:val="22"/>
        </w:rPr>
        <w:t></w:t>
      </w:r>
      <w:proofErr w:type="spellStart"/>
      <w:r w:rsidRPr="008E2192">
        <w:rPr>
          <w:sz w:val="22"/>
          <w:szCs w:val="22"/>
        </w:rPr>
        <w:t>EpoR</w:t>
      </w:r>
      <w:r w:rsidRPr="008E2192">
        <w:rPr>
          <w:sz w:val="22"/>
          <w:szCs w:val="22"/>
          <w:vertAlign w:val="subscript"/>
        </w:rPr>
        <w:t>E</w:t>
      </w:r>
      <w:proofErr w:type="spellEnd"/>
      <w:r w:rsidRPr="008E2192">
        <w:rPr>
          <w:sz w:val="22"/>
          <w:szCs w:val="22"/>
        </w:rPr>
        <w:t xml:space="preserve"> mice quantitated by ELISA assay. (n=7 for </w:t>
      </w:r>
      <w:proofErr w:type="spellStart"/>
      <w:r w:rsidRPr="008E2192">
        <w:rPr>
          <w:sz w:val="22"/>
          <w:szCs w:val="22"/>
        </w:rPr>
        <w:t>wt</w:t>
      </w:r>
      <w:proofErr w:type="spellEnd"/>
      <w:r w:rsidRPr="008E2192">
        <w:rPr>
          <w:sz w:val="22"/>
          <w:szCs w:val="22"/>
        </w:rPr>
        <w:t xml:space="preserve">, n=6 for </w:t>
      </w:r>
      <w:r w:rsidRPr="008E2192">
        <w:rPr>
          <w:rFonts w:ascii="Symbol" w:hAnsi="Symbol"/>
          <w:sz w:val="22"/>
          <w:szCs w:val="22"/>
        </w:rPr>
        <w:t></w:t>
      </w:r>
      <w:proofErr w:type="spellStart"/>
      <w:r w:rsidRPr="008E2192">
        <w:rPr>
          <w:sz w:val="22"/>
          <w:szCs w:val="22"/>
        </w:rPr>
        <w:t>EpoR</w:t>
      </w:r>
      <w:r w:rsidRPr="008E2192">
        <w:rPr>
          <w:sz w:val="22"/>
          <w:szCs w:val="22"/>
          <w:vertAlign w:val="subscript"/>
        </w:rPr>
        <w:t>E</w:t>
      </w:r>
      <w:proofErr w:type="spellEnd"/>
      <w:r w:rsidRPr="008E2192">
        <w:rPr>
          <w:sz w:val="22"/>
          <w:szCs w:val="22"/>
        </w:rPr>
        <w:t xml:space="preserve"> mice).</w:t>
      </w:r>
    </w:p>
    <w:p w14:paraId="7C0BA21F" w14:textId="77777777" w:rsidR="008E2192" w:rsidRPr="00907F00" w:rsidRDefault="008E2192" w:rsidP="008E2192">
      <w:pPr>
        <w:spacing w:line="480" w:lineRule="auto"/>
        <w:rPr>
          <w:b/>
          <w:sz w:val="22"/>
          <w:szCs w:val="22"/>
        </w:rPr>
      </w:pPr>
    </w:p>
    <w:p w14:paraId="655784DB" w14:textId="77777777" w:rsidR="008E2192" w:rsidRPr="00907F00" w:rsidRDefault="008E2192" w:rsidP="008E2192">
      <w:pPr>
        <w:spacing w:line="480" w:lineRule="auto"/>
        <w:rPr>
          <w:b/>
          <w:sz w:val="22"/>
          <w:szCs w:val="22"/>
        </w:rPr>
      </w:pPr>
    </w:p>
    <w:p w14:paraId="6990C0AA" w14:textId="77777777" w:rsidR="008E2192" w:rsidRPr="00907F00" w:rsidRDefault="008E2192" w:rsidP="008E2192">
      <w:pPr>
        <w:spacing w:line="480" w:lineRule="auto"/>
        <w:rPr>
          <w:b/>
          <w:sz w:val="22"/>
          <w:szCs w:val="22"/>
        </w:rPr>
      </w:pPr>
    </w:p>
    <w:p w14:paraId="2FE4E818" w14:textId="43F522B2" w:rsidR="008E2192" w:rsidRDefault="008E2192" w:rsidP="005331BF">
      <w:pPr>
        <w:outlineLvl w:val="0"/>
        <w:rPr>
          <w:b/>
          <w:sz w:val="22"/>
          <w:szCs w:val="22"/>
        </w:rPr>
      </w:pPr>
    </w:p>
    <w:p w14:paraId="2677E4B8" w14:textId="608E1CB7" w:rsidR="008E2192" w:rsidRDefault="008E2192" w:rsidP="005331BF">
      <w:pPr>
        <w:outlineLvl w:val="0"/>
        <w:rPr>
          <w:b/>
          <w:sz w:val="22"/>
          <w:szCs w:val="22"/>
        </w:rPr>
      </w:pPr>
    </w:p>
    <w:p w14:paraId="46F08953" w14:textId="14D0FDC3" w:rsidR="008E2192" w:rsidRDefault="008E2192" w:rsidP="005331BF">
      <w:pPr>
        <w:outlineLvl w:val="0"/>
        <w:rPr>
          <w:b/>
          <w:sz w:val="22"/>
          <w:szCs w:val="22"/>
        </w:rPr>
      </w:pPr>
    </w:p>
    <w:p w14:paraId="0FDB4062" w14:textId="2E359F91" w:rsidR="003A14B8" w:rsidRDefault="00EC4D36" w:rsidP="005331BF">
      <w:pP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Supplementary Figure </w:t>
      </w:r>
      <w:r w:rsidR="008E2192">
        <w:rPr>
          <w:b/>
          <w:sz w:val="22"/>
          <w:szCs w:val="22"/>
        </w:rPr>
        <w:t>2</w:t>
      </w:r>
    </w:p>
    <w:p w14:paraId="47786EA3" w14:textId="77777777" w:rsidR="00EC4D36" w:rsidRPr="00907F00" w:rsidRDefault="00EC4D36" w:rsidP="005331BF">
      <w:pPr>
        <w:outlineLvl w:val="0"/>
        <w:rPr>
          <w:b/>
          <w:sz w:val="22"/>
          <w:szCs w:val="22"/>
        </w:rPr>
      </w:pPr>
    </w:p>
    <w:p w14:paraId="6941AC5E" w14:textId="77777777" w:rsidR="003A14B8" w:rsidRPr="00907F00" w:rsidRDefault="00C933BA" w:rsidP="003A14B8">
      <w:pPr>
        <w:rPr>
          <w:sz w:val="22"/>
          <w:szCs w:val="22"/>
        </w:rPr>
      </w:pPr>
      <w:r w:rsidRPr="00907F00">
        <w:rPr>
          <w:noProof/>
          <w:sz w:val="22"/>
          <w:szCs w:val="22"/>
        </w:rPr>
        <w:drawing>
          <wp:inline distT="0" distB="0" distL="0" distR="0" wp14:anchorId="562295DA" wp14:editId="07DBBF84">
            <wp:extent cx="5454303" cy="7485681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de08Supplement1sm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8172" cy="750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E77E7" w14:textId="77777777" w:rsidR="00357CFE" w:rsidRPr="00907F00" w:rsidRDefault="00357CFE" w:rsidP="003A14B8">
      <w:pPr>
        <w:rPr>
          <w:b/>
          <w:sz w:val="22"/>
          <w:szCs w:val="22"/>
        </w:rPr>
      </w:pPr>
    </w:p>
    <w:p w14:paraId="0CB84A8C" w14:textId="77777777" w:rsidR="008E2192" w:rsidRDefault="008E2192" w:rsidP="008E2192">
      <w:pPr>
        <w:snapToGrid w:val="0"/>
        <w:rPr>
          <w:b/>
          <w:sz w:val="22"/>
          <w:szCs w:val="22"/>
        </w:rPr>
      </w:pPr>
    </w:p>
    <w:p w14:paraId="69CAA604" w14:textId="2773384A" w:rsidR="003A14B8" w:rsidRPr="00907F00" w:rsidRDefault="003A14B8" w:rsidP="008E2192">
      <w:pPr>
        <w:snapToGrid w:val="0"/>
        <w:rPr>
          <w:sz w:val="22"/>
          <w:szCs w:val="22"/>
        </w:rPr>
      </w:pPr>
      <w:proofErr w:type="spellStart"/>
      <w:r w:rsidRPr="00907F00">
        <w:rPr>
          <w:b/>
          <w:sz w:val="22"/>
          <w:szCs w:val="22"/>
        </w:rPr>
        <w:t>Suppl</w:t>
      </w:r>
      <w:proofErr w:type="spellEnd"/>
      <w:r w:rsidRPr="00907F00">
        <w:rPr>
          <w:b/>
          <w:sz w:val="22"/>
          <w:szCs w:val="22"/>
        </w:rPr>
        <w:t xml:space="preserve"> Figure </w:t>
      </w:r>
      <w:r w:rsidR="008E2192">
        <w:rPr>
          <w:b/>
          <w:sz w:val="22"/>
          <w:szCs w:val="22"/>
        </w:rPr>
        <w:t>2</w:t>
      </w:r>
      <w:r w:rsidRPr="00907F00">
        <w:rPr>
          <w:b/>
          <w:sz w:val="22"/>
          <w:szCs w:val="22"/>
        </w:rPr>
        <w:t>:</w:t>
      </w:r>
      <w:r w:rsidR="00357CFE" w:rsidRPr="00907F00">
        <w:rPr>
          <w:sz w:val="22"/>
          <w:szCs w:val="22"/>
        </w:rPr>
        <w:t xml:space="preserve"> </w:t>
      </w:r>
      <w:r w:rsidR="005331BF" w:rsidRPr="00907F00">
        <w:rPr>
          <w:color w:val="000000" w:themeColor="text1"/>
          <w:sz w:val="22"/>
          <w:szCs w:val="22"/>
        </w:rPr>
        <w:t xml:space="preserve">Bone characteristics and body mass of male and female Tg6 and </w:t>
      </w:r>
      <w:r w:rsidR="005331BF" w:rsidRPr="00907F00">
        <w:rPr>
          <w:rFonts w:ascii="Symbol" w:hAnsi="Symbol"/>
          <w:color w:val="000000" w:themeColor="text1"/>
          <w:sz w:val="22"/>
          <w:szCs w:val="22"/>
        </w:rPr>
        <w:t></w:t>
      </w:r>
      <w:proofErr w:type="spellStart"/>
      <w:r w:rsidR="005331BF" w:rsidRPr="00907F00">
        <w:rPr>
          <w:color w:val="000000" w:themeColor="text1"/>
          <w:sz w:val="22"/>
          <w:szCs w:val="22"/>
        </w:rPr>
        <w:t>EpoR</w:t>
      </w:r>
      <w:r w:rsidR="005331BF" w:rsidRPr="00907F00">
        <w:rPr>
          <w:color w:val="000000" w:themeColor="text1"/>
          <w:sz w:val="22"/>
          <w:szCs w:val="22"/>
          <w:vertAlign w:val="subscript"/>
        </w:rPr>
        <w:t>E</w:t>
      </w:r>
      <w:proofErr w:type="spellEnd"/>
      <w:r w:rsidR="005331BF" w:rsidRPr="00907F00">
        <w:rPr>
          <w:color w:val="000000" w:themeColor="text1"/>
          <w:sz w:val="22"/>
          <w:szCs w:val="22"/>
        </w:rPr>
        <w:t xml:space="preserve"> mice. </w:t>
      </w:r>
      <w:r w:rsidR="00357CFE" w:rsidRPr="00907F00">
        <w:rPr>
          <w:color w:val="000000" w:themeColor="text1"/>
          <w:sz w:val="22"/>
          <w:szCs w:val="22"/>
        </w:rPr>
        <w:t>(</w:t>
      </w:r>
      <w:r w:rsidR="00357CFE" w:rsidRPr="00907F00">
        <w:rPr>
          <w:b/>
          <w:sz w:val="22"/>
          <w:szCs w:val="22"/>
        </w:rPr>
        <w:t>a</w:t>
      </w:r>
      <w:r w:rsidRPr="00907F00">
        <w:rPr>
          <w:sz w:val="22"/>
          <w:szCs w:val="22"/>
        </w:rPr>
        <w:t xml:space="preserve">) </w:t>
      </w:r>
      <w:r w:rsidRPr="00907F00">
        <w:rPr>
          <w:rFonts w:hint="eastAsia"/>
          <w:sz w:val="22"/>
          <w:szCs w:val="22"/>
        </w:rPr>
        <w:t>Length</w:t>
      </w:r>
      <w:r w:rsidRPr="00907F00">
        <w:rPr>
          <w:sz w:val="22"/>
          <w:szCs w:val="22"/>
        </w:rPr>
        <w:t xml:space="preserve"> of the femurs of </w:t>
      </w:r>
      <w:proofErr w:type="gramStart"/>
      <w:r w:rsidRPr="00907F00">
        <w:rPr>
          <w:sz w:val="22"/>
          <w:szCs w:val="22"/>
        </w:rPr>
        <w:t>11 week old</w:t>
      </w:r>
      <w:proofErr w:type="gramEnd"/>
      <w:r w:rsidRPr="00907F00">
        <w:rPr>
          <w:sz w:val="22"/>
          <w:szCs w:val="22"/>
        </w:rPr>
        <w:t xml:space="preserve"> male and female Tg6 mice and littermate controls determined by micro-Ct. </w:t>
      </w:r>
      <w:r w:rsidR="00357CFE" w:rsidRPr="00907F00">
        <w:rPr>
          <w:b/>
          <w:sz w:val="22"/>
          <w:szCs w:val="22"/>
        </w:rPr>
        <w:t>(b</w:t>
      </w:r>
      <w:r w:rsidRPr="00907F00">
        <w:rPr>
          <w:b/>
          <w:sz w:val="22"/>
          <w:szCs w:val="22"/>
        </w:rPr>
        <w:t>):</w:t>
      </w:r>
      <w:r w:rsidRPr="00907F00">
        <w:rPr>
          <w:sz w:val="22"/>
          <w:szCs w:val="22"/>
        </w:rPr>
        <w:t xml:space="preserve"> Corresponding body mass of male and female Tg6 mice and</w:t>
      </w:r>
      <w:r w:rsidR="0048418B" w:rsidRPr="00907F00">
        <w:rPr>
          <w:sz w:val="22"/>
          <w:szCs w:val="22"/>
        </w:rPr>
        <w:t xml:space="preserve"> </w:t>
      </w:r>
      <w:r w:rsidRPr="00907F00">
        <w:rPr>
          <w:sz w:val="22"/>
          <w:szCs w:val="22"/>
        </w:rPr>
        <w:t xml:space="preserve">littermate controls. </w:t>
      </w:r>
      <w:r w:rsidR="00357CFE" w:rsidRPr="00907F00">
        <w:rPr>
          <w:b/>
          <w:sz w:val="22"/>
          <w:szCs w:val="22"/>
        </w:rPr>
        <w:t>(c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L</w:t>
      </w:r>
      <w:r w:rsidRPr="00907F00">
        <w:rPr>
          <w:rFonts w:hint="eastAsia"/>
          <w:sz w:val="22"/>
          <w:szCs w:val="22"/>
        </w:rPr>
        <w:t>ength</w:t>
      </w:r>
      <w:r w:rsidRPr="00907F00">
        <w:rPr>
          <w:sz w:val="22"/>
          <w:szCs w:val="22"/>
        </w:rPr>
        <w:t xml:space="preserve"> of femurs of male and female </w:t>
      </w:r>
      <w:r w:rsidRPr="00907F00">
        <w:rPr>
          <w:rFonts w:ascii="Symbol" w:hAnsi="Symbol"/>
          <w:sz w:val="22"/>
          <w:szCs w:val="22"/>
        </w:rPr>
        <w:t></w:t>
      </w:r>
      <w:proofErr w:type="spellStart"/>
      <w:r w:rsidRPr="00907F00">
        <w:rPr>
          <w:sz w:val="22"/>
          <w:szCs w:val="22"/>
        </w:rPr>
        <w:t>EpoR</w:t>
      </w:r>
      <w:r w:rsidRPr="00907F00">
        <w:rPr>
          <w:sz w:val="22"/>
          <w:szCs w:val="22"/>
          <w:vertAlign w:val="subscript"/>
        </w:rPr>
        <w:t>E</w:t>
      </w:r>
      <w:proofErr w:type="spellEnd"/>
      <w:r w:rsidRPr="00907F00">
        <w:rPr>
          <w:sz w:val="22"/>
          <w:szCs w:val="22"/>
        </w:rPr>
        <w:t xml:space="preserve"> mice and </w:t>
      </w:r>
      <w:proofErr w:type="spellStart"/>
      <w:r w:rsidRPr="00907F00">
        <w:rPr>
          <w:sz w:val="22"/>
          <w:szCs w:val="22"/>
        </w:rPr>
        <w:t>wt</w:t>
      </w:r>
      <w:proofErr w:type="spellEnd"/>
      <w:r w:rsidRPr="00907F00">
        <w:rPr>
          <w:sz w:val="22"/>
          <w:szCs w:val="22"/>
        </w:rPr>
        <w:t xml:space="preserve"> control mice. </w:t>
      </w:r>
      <w:r w:rsidR="00357CFE" w:rsidRPr="00907F00">
        <w:rPr>
          <w:b/>
          <w:sz w:val="22"/>
          <w:szCs w:val="22"/>
        </w:rPr>
        <w:t>(d</w:t>
      </w:r>
      <w:r w:rsidRPr="00907F00">
        <w:rPr>
          <w:b/>
          <w:sz w:val="22"/>
          <w:szCs w:val="22"/>
        </w:rPr>
        <w:t xml:space="preserve">) </w:t>
      </w:r>
      <w:r w:rsidRPr="00907F00">
        <w:rPr>
          <w:sz w:val="22"/>
          <w:szCs w:val="22"/>
        </w:rPr>
        <w:t xml:space="preserve">Body mass of male and female </w:t>
      </w:r>
      <w:r w:rsidRPr="00907F00">
        <w:rPr>
          <w:rFonts w:ascii="Symbol" w:hAnsi="Symbol"/>
          <w:sz w:val="22"/>
          <w:szCs w:val="22"/>
        </w:rPr>
        <w:lastRenderedPageBreak/>
        <w:t></w:t>
      </w:r>
      <w:proofErr w:type="spellStart"/>
      <w:r w:rsidRPr="00907F00">
        <w:rPr>
          <w:sz w:val="22"/>
          <w:szCs w:val="22"/>
        </w:rPr>
        <w:t>EpoR</w:t>
      </w:r>
      <w:r w:rsidRPr="00907F00">
        <w:rPr>
          <w:sz w:val="22"/>
          <w:szCs w:val="22"/>
          <w:vertAlign w:val="subscript"/>
        </w:rPr>
        <w:t>E</w:t>
      </w:r>
      <w:proofErr w:type="spellEnd"/>
      <w:r w:rsidRPr="00907F00">
        <w:rPr>
          <w:sz w:val="22"/>
          <w:szCs w:val="22"/>
        </w:rPr>
        <w:t xml:space="preserve"> mice and </w:t>
      </w:r>
      <w:proofErr w:type="spellStart"/>
      <w:r w:rsidRPr="00907F00">
        <w:rPr>
          <w:sz w:val="22"/>
          <w:szCs w:val="22"/>
        </w:rPr>
        <w:t>wt</w:t>
      </w:r>
      <w:proofErr w:type="spellEnd"/>
      <w:r w:rsidRPr="00907F00">
        <w:rPr>
          <w:sz w:val="22"/>
          <w:szCs w:val="22"/>
        </w:rPr>
        <w:t xml:space="preserve"> control mice (n=4/group). </w:t>
      </w:r>
      <w:r w:rsidR="00357CFE" w:rsidRPr="00907F00">
        <w:rPr>
          <w:b/>
          <w:sz w:val="22"/>
          <w:szCs w:val="22"/>
        </w:rPr>
        <w:t>(e-f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Cortical bone morphometry mea</w:t>
      </w:r>
      <w:r w:rsidR="00357CFE" w:rsidRPr="00907F00">
        <w:rPr>
          <w:sz w:val="22"/>
          <w:szCs w:val="22"/>
        </w:rPr>
        <w:t xml:space="preserve">surements of </w:t>
      </w:r>
      <w:proofErr w:type="gramStart"/>
      <w:r w:rsidR="00357CFE" w:rsidRPr="00907F00">
        <w:rPr>
          <w:sz w:val="22"/>
          <w:szCs w:val="22"/>
        </w:rPr>
        <w:t>11 week old</w:t>
      </w:r>
      <w:proofErr w:type="gramEnd"/>
      <w:r w:rsidR="00357CFE" w:rsidRPr="00907F00">
        <w:rPr>
          <w:sz w:val="22"/>
          <w:szCs w:val="22"/>
        </w:rPr>
        <w:t xml:space="preserve"> male (e) and female (f</w:t>
      </w:r>
      <w:r w:rsidRPr="00907F00">
        <w:rPr>
          <w:sz w:val="22"/>
          <w:szCs w:val="22"/>
        </w:rPr>
        <w:t xml:space="preserve">) </w:t>
      </w:r>
      <w:r w:rsidRPr="00907F00">
        <w:rPr>
          <w:rFonts w:ascii="Symbol" w:hAnsi="Symbol"/>
          <w:sz w:val="22"/>
          <w:szCs w:val="22"/>
        </w:rPr>
        <w:t></w:t>
      </w:r>
      <w:proofErr w:type="spellStart"/>
      <w:r w:rsidRPr="00907F00">
        <w:rPr>
          <w:sz w:val="22"/>
          <w:szCs w:val="22"/>
        </w:rPr>
        <w:t>EpoR</w:t>
      </w:r>
      <w:r w:rsidRPr="00907F00">
        <w:rPr>
          <w:sz w:val="22"/>
          <w:szCs w:val="22"/>
          <w:vertAlign w:val="subscript"/>
        </w:rPr>
        <w:t>E</w:t>
      </w:r>
      <w:proofErr w:type="spellEnd"/>
      <w:r w:rsidRPr="00907F00">
        <w:rPr>
          <w:sz w:val="22"/>
          <w:szCs w:val="22"/>
        </w:rPr>
        <w:t xml:space="preserve"> mice determined by micro-Ct (n=4/group, *p&lt;0.05, **p&lt;0.01, ***p&lt;0.001). </w:t>
      </w:r>
      <w:r w:rsidR="00357CFE" w:rsidRPr="00907F00">
        <w:rPr>
          <w:b/>
          <w:sz w:val="22"/>
          <w:szCs w:val="22"/>
        </w:rPr>
        <w:t>(g-j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Bone morphometry measurements of female age and weight-matched wild type C57BL6/J </w:t>
      </w:r>
      <w:r w:rsidRPr="00907F00">
        <w:rPr>
          <w:rFonts w:hint="eastAsia"/>
          <w:sz w:val="22"/>
          <w:szCs w:val="22"/>
        </w:rPr>
        <w:t>compared</w:t>
      </w:r>
      <w:r w:rsidRPr="00907F00">
        <w:rPr>
          <w:sz w:val="22"/>
          <w:szCs w:val="22"/>
        </w:rPr>
        <w:t xml:space="preserve"> with 12-week-old </w:t>
      </w:r>
      <w:r w:rsidRPr="00907F00">
        <w:rPr>
          <w:rFonts w:ascii="Symbol" w:hAnsi="Symbol"/>
          <w:sz w:val="22"/>
          <w:szCs w:val="22"/>
        </w:rPr>
        <w:t></w:t>
      </w:r>
      <w:proofErr w:type="spellStart"/>
      <w:r w:rsidRPr="00907F00">
        <w:rPr>
          <w:sz w:val="22"/>
          <w:szCs w:val="22"/>
        </w:rPr>
        <w:t>EpoR</w:t>
      </w:r>
      <w:r w:rsidRPr="00907F00">
        <w:rPr>
          <w:sz w:val="22"/>
          <w:szCs w:val="22"/>
          <w:vertAlign w:val="subscript"/>
        </w:rPr>
        <w:t>E</w:t>
      </w:r>
      <w:proofErr w:type="spellEnd"/>
      <w:r w:rsidRPr="00907F00">
        <w:rPr>
          <w:sz w:val="22"/>
          <w:szCs w:val="22"/>
        </w:rPr>
        <w:t xml:space="preserve"> female mice including</w:t>
      </w:r>
      <w:r w:rsidRPr="00907F00">
        <w:rPr>
          <w:b/>
          <w:sz w:val="22"/>
          <w:szCs w:val="22"/>
        </w:rPr>
        <w:t xml:space="preserve"> </w:t>
      </w:r>
      <w:r w:rsidRPr="00907F00">
        <w:rPr>
          <w:sz w:val="22"/>
          <w:szCs w:val="22"/>
        </w:rPr>
        <w:t xml:space="preserve">body mass </w:t>
      </w:r>
      <w:r w:rsidRPr="00907F00">
        <w:rPr>
          <w:b/>
          <w:sz w:val="22"/>
          <w:szCs w:val="22"/>
        </w:rPr>
        <w:t>(</w:t>
      </w:r>
      <w:r w:rsidR="00357CFE" w:rsidRPr="00907F00">
        <w:rPr>
          <w:b/>
          <w:sz w:val="22"/>
          <w:szCs w:val="22"/>
        </w:rPr>
        <w:t>g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, </w:t>
      </w:r>
      <w:r w:rsidRPr="00907F00">
        <w:rPr>
          <w:rFonts w:hint="eastAsia"/>
          <w:sz w:val="22"/>
          <w:szCs w:val="22"/>
        </w:rPr>
        <w:t>trabecular</w:t>
      </w:r>
      <w:r w:rsidRPr="00907F00">
        <w:rPr>
          <w:sz w:val="22"/>
          <w:szCs w:val="22"/>
        </w:rPr>
        <w:t xml:space="preserve"> bone mineral density </w:t>
      </w:r>
      <w:r w:rsidRPr="00907F00">
        <w:rPr>
          <w:b/>
          <w:sz w:val="22"/>
          <w:szCs w:val="22"/>
        </w:rPr>
        <w:t>(</w:t>
      </w:r>
      <w:r w:rsidR="00357CFE" w:rsidRPr="00907F00">
        <w:rPr>
          <w:b/>
          <w:sz w:val="22"/>
          <w:szCs w:val="22"/>
        </w:rPr>
        <w:t>h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, </w:t>
      </w:r>
      <w:r w:rsidRPr="00907F00">
        <w:rPr>
          <w:rFonts w:hint="eastAsia"/>
          <w:sz w:val="22"/>
          <w:szCs w:val="22"/>
        </w:rPr>
        <w:t>trabecular</w:t>
      </w:r>
      <w:r w:rsidRPr="00907F00">
        <w:rPr>
          <w:sz w:val="22"/>
          <w:szCs w:val="22"/>
        </w:rPr>
        <w:t xml:space="preserve"> bone volume </w:t>
      </w:r>
      <w:r w:rsidR="00357CFE" w:rsidRPr="00907F00">
        <w:rPr>
          <w:b/>
          <w:sz w:val="22"/>
          <w:szCs w:val="22"/>
        </w:rPr>
        <w:t>(</w:t>
      </w:r>
      <w:proofErr w:type="spellStart"/>
      <w:r w:rsidR="00357CFE" w:rsidRPr="00907F00">
        <w:rPr>
          <w:b/>
          <w:sz w:val="22"/>
          <w:szCs w:val="22"/>
        </w:rPr>
        <w:t>i</w:t>
      </w:r>
      <w:proofErr w:type="spellEnd"/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and</w:t>
      </w:r>
      <w:r w:rsidRPr="00907F00">
        <w:rPr>
          <w:b/>
          <w:sz w:val="22"/>
          <w:szCs w:val="22"/>
        </w:rPr>
        <w:t xml:space="preserve"> </w:t>
      </w:r>
      <w:r w:rsidRPr="00907F00">
        <w:rPr>
          <w:sz w:val="22"/>
          <w:szCs w:val="22"/>
        </w:rPr>
        <w:t xml:space="preserve">cortical bone volume </w:t>
      </w:r>
      <w:r w:rsidR="00357CFE" w:rsidRPr="00907F00">
        <w:rPr>
          <w:b/>
          <w:sz w:val="22"/>
          <w:szCs w:val="22"/>
        </w:rPr>
        <w:t>(j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>. (n=3/group, *p&lt;0.05, **p&lt;0.01, ***p&lt;0.01)</w:t>
      </w:r>
    </w:p>
    <w:p w14:paraId="1E4FE423" w14:textId="77777777" w:rsidR="003A14B8" w:rsidRPr="00907F00" w:rsidRDefault="003A14B8" w:rsidP="003A14B8">
      <w:pPr>
        <w:rPr>
          <w:sz w:val="22"/>
          <w:szCs w:val="22"/>
        </w:rPr>
      </w:pPr>
    </w:p>
    <w:p w14:paraId="79EFCFC7" w14:textId="77777777" w:rsidR="00357CFE" w:rsidRPr="00907F00" w:rsidRDefault="00357CFE">
      <w:pPr>
        <w:rPr>
          <w:sz w:val="22"/>
          <w:szCs w:val="22"/>
        </w:rPr>
      </w:pPr>
      <w:r w:rsidRPr="00907F00">
        <w:rPr>
          <w:sz w:val="22"/>
          <w:szCs w:val="22"/>
        </w:rPr>
        <w:br w:type="page"/>
      </w:r>
    </w:p>
    <w:p w14:paraId="264D5A09" w14:textId="2F9C92BA" w:rsidR="00EC4D36" w:rsidRDefault="00EC4D36" w:rsidP="00EC4D36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Supplementary Figure </w:t>
      </w:r>
      <w:r w:rsidR="008E2192">
        <w:rPr>
          <w:b/>
          <w:sz w:val="22"/>
          <w:szCs w:val="22"/>
        </w:rPr>
        <w:t>3</w:t>
      </w:r>
    </w:p>
    <w:p w14:paraId="5B30806D" w14:textId="77777777" w:rsidR="00EC4D36" w:rsidRPr="00907F00" w:rsidRDefault="00EC4D36" w:rsidP="00EC4D36">
      <w:pPr>
        <w:rPr>
          <w:b/>
          <w:sz w:val="22"/>
          <w:szCs w:val="22"/>
        </w:rPr>
      </w:pPr>
    </w:p>
    <w:p w14:paraId="000306EC" w14:textId="6D666358" w:rsidR="00357CFE" w:rsidRPr="00907F00" w:rsidRDefault="002F72CF" w:rsidP="003A14B8">
      <w:pPr>
        <w:rPr>
          <w:sz w:val="22"/>
          <w:szCs w:val="22"/>
        </w:rPr>
      </w:pPr>
      <w:r w:rsidRPr="00907F00">
        <w:rPr>
          <w:b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32E508A5" wp14:editId="55633963">
            <wp:simplePos x="0" y="0"/>
            <wp:positionH relativeFrom="column">
              <wp:posOffset>3467100</wp:posOffset>
            </wp:positionH>
            <wp:positionV relativeFrom="paragraph">
              <wp:posOffset>1809750</wp:posOffset>
            </wp:positionV>
            <wp:extent cx="1478045" cy="2038350"/>
            <wp:effectExtent l="0" t="0" r="825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045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0A1" w:rsidRPr="00907F00">
        <w:rPr>
          <w:noProof/>
          <w:sz w:val="22"/>
          <w:szCs w:val="22"/>
        </w:rPr>
        <w:t xml:space="preserve"> </w:t>
      </w:r>
      <w:r w:rsidRPr="00907F00">
        <w:rPr>
          <w:noProof/>
          <w:sz w:val="22"/>
          <w:szCs w:val="22"/>
        </w:rPr>
        <w:drawing>
          <wp:inline distT="0" distB="0" distL="0" distR="0" wp14:anchorId="1A75C6A8" wp14:editId="3352D780">
            <wp:extent cx="5647889" cy="39052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l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52216" cy="3908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2E9C5" w14:textId="79FCD3B6" w:rsidR="00E740A1" w:rsidRPr="00907F00" w:rsidRDefault="00E740A1" w:rsidP="0048418B">
      <w:pPr>
        <w:spacing w:line="480" w:lineRule="auto"/>
        <w:rPr>
          <w:b/>
          <w:sz w:val="22"/>
          <w:szCs w:val="22"/>
        </w:rPr>
      </w:pPr>
    </w:p>
    <w:p w14:paraId="57433C41" w14:textId="6B8C6B06" w:rsidR="003A14B8" w:rsidRPr="00907F00" w:rsidRDefault="003A14B8" w:rsidP="008E2192">
      <w:pPr>
        <w:snapToGrid w:val="0"/>
        <w:rPr>
          <w:sz w:val="22"/>
          <w:szCs w:val="22"/>
        </w:rPr>
      </w:pPr>
      <w:proofErr w:type="spellStart"/>
      <w:r w:rsidRPr="00907F00">
        <w:rPr>
          <w:b/>
          <w:sz w:val="22"/>
          <w:szCs w:val="22"/>
        </w:rPr>
        <w:t>Suppl</w:t>
      </w:r>
      <w:proofErr w:type="spellEnd"/>
      <w:r w:rsidRPr="00907F00">
        <w:rPr>
          <w:b/>
          <w:sz w:val="22"/>
          <w:szCs w:val="22"/>
        </w:rPr>
        <w:t xml:space="preserve"> Figure </w:t>
      </w:r>
      <w:r w:rsidR="008E2192">
        <w:rPr>
          <w:b/>
          <w:sz w:val="22"/>
          <w:szCs w:val="22"/>
        </w:rPr>
        <w:t>3</w:t>
      </w:r>
      <w:r w:rsidRPr="00907F00">
        <w:rPr>
          <w:b/>
          <w:sz w:val="22"/>
          <w:szCs w:val="22"/>
        </w:rPr>
        <w:t>:</w:t>
      </w:r>
      <w:r w:rsidRPr="00907F00">
        <w:rPr>
          <w:sz w:val="22"/>
          <w:szCs w:val="22"/>
        </w:rPr>
        <w:t xml:space="preserve"> </w:t>
      </w:r>
      <w:proofErr w:type="spellStart"/>
      <w:r w:rsidR="005331BF" w:rsidRPr="00907F00">
        <w:rPr>
          <w:i/>
          <w:color w:val="000000" w:themeColor="text1"/>
          <w:sz w:val="22"/>
          <w:szCs w:val="22"/>
        </w:rPr>
        <w:t>hEPO</w:t>
      </w:r>
      <w:proofErr w:type="spellEnd"/>
      <w:r w:rsidR="005331BF" w:rsidRPr="00907F00">
        <w:rPr>
          <w:color w:val="000000" w:themeColor="text1"/>
          <w:sz w:val="22"/>
          <w:szCs w:val="22"/>
        </w:rPr>
        <w:t xml:space="preserve"> and </w:t>
      </w:r>
      <w:proofErr w:type="spellStart"/>
      <w:r w:rsidR="005331BF" w:rsidRPr="00907F00">
        <w:rPr>
          <w:i/>
          <w:color w:val="000000" w:themeColor="text1"/>
          <w:sz w:val="22"/>
          <w:szCs w:val="22"/>
        </w:rPr>
        <w:t>E</w:t>
      </w:r>
      <w:r w:rsidR="003703CA" w:rsidRPr="00907F00">
        <w:rPr>
          <w:i/>
          <w:color w:val="000000" w:themeColor="text1"/>
          <w:sz w:val="22"/>
          <w:szCs w:val="22"/>
        </w:rPr>
        <w:t>p</w:t>
      </w:r>
      <w:r w:rsidR="009F34B7" w:rsidRPr="00907F00">
        <w:rPr>
          <w:i/>
          <w:color w:val="000000" w:themeColor="text1"/>
          <w:sz w:val="22"/>
          <w:szCs w:val="22"/>
        </w:rPr>
        <w:t>or</w:t>
      </w:r>
      <w:proofErr w:type="spellEnd"/>
      <w:r w:rsidR="005331BF" w:rsidRPr="00907F00">
        <w:rPr>
          <w:color w:val="000000" w:themeColor="text1"/>
          <w:sz w:val="22"/>
          <w:szCs w:val="22"/>
        </w:rPr>
        <w:t xml:space="preserve"> expression in osteogenic cells and osteoclasts, and osteoclast number in Tg6 and </w:t>
      </w:r>
      <w:r w:rsidR="005331BF" w:rsidRPr="00907F00">
        <w:rPr>
          <w:rFonts w:ascii="Symbol" w:hAnsi="Symbol"/>
          <w:color w:val="000000" w:themeColor="text1"/>
          <w:sz w:val="22"/>
          <w:szCs w:val="22"/>
        </w:rPr>
        <w:t></w:t>
      </w:r>
      <w:proofErr w:type="spellStart"/>
      <w:r w:rsidR="005331BF" w:rsidRPr="00907F00">
        <w:rPr>
          <w:color w:val="000000" w:themeColor="text1"/>
          <w:sz w:val="22"/>
          <w:szCs w:val="22"/>
        </w:rPr>
        <w:t>EpoR</w:t>
      </w:r>
      <w:r w:rsidR="005331BF" w:rsidRPr="00907F00">
        <w:rPr>
          <w:color w:val="000000" w:themeColor="text1"/>
          <w:sz w:val="22"/>
          <w:szCs w:val="22"/>
          <w:vertAlign w:val="subscript"/>
        </w:rPr>
        <w:t>E</w:t>
      </w:r>
      <w:proofErr w:type="spellEnd"/>
      <w:r w:rsidR="005331BF" w:rsidRPr="00907F00">
        <w:rPr>
          <w:color w:val="000000" w:themeColor="text1"/>
          <w:sz w:val="22"/>
          <w:szCs w:val="22"/>
        </w:rPr>
        <w:t xml:space="preserve"> mice.</w:t>
      </w:r>
      <w:r w:rsidR="005331BF" w:rsidRPr="00907F00">
        <w:rPr>
          <w:color w:val="FF0000"/>
          <w:sz w:val="22"/>
          <w:szCs w:val="22"/>
        </w:rPr>
        <w:t xml:space="preserve"> </w:t>
      </w:r>
      <w:r w:rsidRPr="00907F00">
        <w:rPr>
          <w:b/>
          <w:sz w:val="22"/>
          <w:szCs w:val="22"/>
        </w:rPr>
        <w:t>(</w:t>
      </w:r>
      <w:r w:rsidR="00357CFE" w:rsidRPr="00907F00">
        <w:rPr>
          <w:b/>
          <w:sz w:val="22"/>
          <w:szCs w:val="22"/>
        </w:rPr>
        <w:t>a-c</w:t>
      </w:r>
      <w:r w:rsidRPr="00907F00">
        <w:rPr>
          <w:sz w:val="22"/>
          <w:szCs w:val="22"/>
        </w:rPr>
        <w:t xml:space="preserve">) Real-time PCR quantitation of </w:t>
      </w:r>
      <w:proofErr w:type="spellStart"/>
      <w:r w:rsidRPr="00907F00">
        <w:rPr>
          <w:i/>
          <w:sz w:val="22"/>
          <w:szCs w:val="22"/>
        </w:rPr>
        <w:t>hEPO</w:t>
      </w:r>
      <w:proofErr w:type="spellEnd"/>
      <w:r w:rsidRPr="00907F00">
        <w:rPr>
          <w:sz w:val="22"/>
          <w:szCs w:val="22"/>
        </w:rPr>
        <w:t xml:space="preserve"> </w:t>
      </w:r>
      <w:r w:rsidRPr="00907F00">
        <w:rPr>
          <w:b/>
          <w:sz w:val="22"/>
          <w:szCs w:val="22"/>
        </w:rPr>
        <w:t>(</w:t>
      </w:r>
      <w:r w:rsidR="00357CFE" w:rsidRPr="00907F00">
        <w:rPr>
          <w:b/>
          <w:sz w:val="22"/>
          <w:szCs w:val="22"/>
        </w:rPr>
        <w:t>a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and </w:t>
      </w:r>
      <w:proofErr w:type="spellStart"/>
      <w:r w:rsidRPr="00907F00">
        <w:rPr>
          <w:i/>
          <w:sz w:val="22"/>
          <w:szCs w:val="22"/>
        </w:rPr>
        <w:t>E</w:t>
      </w:r>
      <w:r w:rsidR="003703CA" w:rsidRPr="00907F00">
        <w:rPr>
          <w:i/>
          <w:sz w:val="22"/>
          <w:szCs w:val="22"/>
        </w:rPr>
        <w:t>po</w:t>
      </w:r>
      <w:r w:rsidR="009F34B7" w:rsidRPr="00907F00">
        <w:rPr>
          <w:i/>
          <w:sz w:val="22"/>
          <w:szCs w:val="22"/>
        </w:rPr>
        <w:t>r</w:t>
      </w:r>
      <w:proofErr w:type="spellEnd"/>
      <w:r w:rsidRPr="00907F00">
        <w:rPr>
          <w:sz w:val="22"/>
          <w:szCs w:val="22"/>
        </w:rPr>
        <w:t xml:space="preserve"> mRNA </w:t>
      </w:r>
      <w:r w:rsidRPr="00907F00">
        <w:rPr>
          <w:b/>
          <w:sz w:val="22"/>
          <w:szCs w:val="22"/>
        </w:rPr>
        <w:t>(</w:t>
      </w:r>
      <w:r w:rsidR="00357CFE" w:rsidRPr="00907F00">
        <w:rPr>
          <w:b/>
          <w:sz w:val="22"/>
          <w:szCs w:val="22"/>
        </w:rPr>
        <w:t>b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in cultured </w:t>
      </w:r>
      <w:proofErr w:type="spellStart"/>
      <w:r w:rsidRPr="00907F00">
        <w:rPr>
          <w:sz w:val="22"/>
          <w:szCs w:val="22"/>
        </w:rPr>
        <w:t>wt</w:t>
      </w:r>
      <w:proofErr w:type="spellEnd"/>
      <w:r w:rsidRPr="00907F00">
        <w:rPr>
          <w:sz w:val="22"/>
          <w:szCs w:val="22"/>
        </w:rPr>
        <w:t xml:space="preserve"> and Tg6 osteogenic cells, and real time PCR quantification of </w:t>
      </w:r>
      <w:proofErr w:type="spellStart"/>
      <w:r w:rsidRPr="00907F00">
        <w:rPr>
          <w:i/>
          <w:sz w:val="22"/>
          <w:szCs w:val="22"/>
        </w:rPr>
        <w:t>E</w:t>
      </w:r>
      <w:r w:rsidR="009F34B7" w:rsidRPr="00907F00">
        <w:rPr>
          <w:i/>
          <w:sz w:val="22"/>
          <w:szCs w:val="22"/>
        </w:rPr>
        <w:t>por</w:t>
      </w:r>
      <w:proofErr w:type="spellEnd"/>
      <w:r w:rsidRPr="00907F00">
        <w:rPr>
          <w:sz w:val="22"/>
          <w:szCs w:val="22"/>
        </w:rPr>
        <w:t xml:space="preserve"> in </w:t>
      </w:r>
      <w:proofErr w:type="spellStart"/>
      <w:r w:rsidRPr="00907F00">
        <w:rPr>
          <w:sz w:val="22"/>
          <w:szCs w:val="22"/>
        </w:rPr>
        <w:t>wt</w:t>
      </w:r>
      <w:proofErr w:type="spellEnd"/>
      <w:r w:rsidRPr="00907F00">
        <w:rPr>
          <w:sz w:val="22"/>
          <w:szCs w:val="22"/>
        </w:rPr>
        <w:t xml:space="preserve"> and </w:t>
      </w:r>
      <w:r w:rsidRPr="00907F00">
        <w:rPr>
          <w:rFonts w:ascii="Symbol" w:hAnsi="Symbol"/>
          <w:sz w:val="22"/>
          <w:szCs w:val="22"/>
        </w:rPr>
        <w:t></w:t>
      </w:r>
      <w:proofErr w:type="spellStart"/>
      <w:r w:rsidRPr="00907F00">
        <w:rPr>
          <w:sz w:val="22"/>
          <w:szCs w:val="22"/>
        </w:rPr>
        <w:t>EpoR</w:t>
      </w:r>
      <w:r w:rsidRPr="00907F00">
        <w:rPr>
          <w:sz w:val="22"/>
          <w:szCs w:val="22"/>
          <w:vertAlign w:val="subscript"/>
        </w:rPr>
        <w:t>E</w:t>
      </w:r>
      <w:proofErr w:type="spellEnd"/>
      <w:r w:rsidRPr="00907F00">
        <w:rPr>
          <w:sz w:val="22"/>
          <w:szCs w:val="22"/>
        </w:rPr>
        <w:t xml:space="preserve"> osteogenic cells </w:t>
      </w:r>
      <w:r w:rsidRPr="00907F00">
        <w:rPr>
          <w:b/>
          <w:sz w:val="22"/>
          <w:szCs w:val="22"/>
        </w:rPr>
        <w:t>(</w:t>
      </w:r>
      <w:r w:rsidR="00357CFE" w:rsidRPr="00907F00">
        <w:rPr>
          <w:b/>
          <w:sz w:val="22"/>
          <w:szCs w:val="22"/>
        </w:rPr>
        <w:t>c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. </w:t>
      </w:r>
      <w:r w:rsidR="00357CFE" w:rsidRPr="00907F00">
        <w:rPr>
          <w:b/>
          <w:sz w:val="22"/>
          <w:szCs w:val="22"/>
        </w:rPr>
        <w:t>(d-f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Real-time PCR quantitation of </w:t>
      </w:r>
      <w:proofErr w:type="spellStart"/>
      <w:r w:rsidRPr="00907F00">
        <w:rPr>
          <w:i/>
          <w:sz w:val="22"/>
          <w:szCs w:val="22"/>
        </w:rPr>
        <w:t>hEPO</w:t>
      </w:r>
      <w:proofErr w:type="spellEnd"/>
      <w:r w:rsidRPr="00907F00">
        <w:rPr>
          <w:sz w:val="22"/>
          <w:szCs w:val="22"/>
        </w:rPr>
        <w:t xml:space="preserve"> </w:t>
      </w:r>
      <w:r w:rsidR="00357CFE" w:rsidRPr="00907F00">
        <w:rPr>
          <w:b/>
          <w:sz w:val="22"/>
          <w:szCs w:val="22"/>
        </w:rPr>
        <w:t>(d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and </w:t>
      </w:r>
      <w:proofErr w:type="spellStart"/>
      <w:r w:rsidRPr="00907F00">
        <w:rPr>
          <w:i/>
          <w:sz w:val="22"/>
          <w:szCs w:val="22"/>
        </w:rPr>
        <w:t>E</w:t>
      </w:r>
      <w:r w:rsidR="003703CA" w:rsidRPr="00907F00">
        <w:rPr>
          <w:i/>
          <w:sz w:val="22"/>
          <w:szCs w:val="22"/>
        </w:rPr>
        <w:t>po</w:t>
      </w:r>
      <w:r w:rsidR="009F34B7" w:rsidRPr="00907F00">
        <w:rPr>
          <w:i/>
          <w:sz w:val="22"/>
          <w:szCs w:val="22"/>
        </w:rPr>
        <w:t>r</w:t>
      </w:r>
      <w:proofErr w:type="spellEnd"/>
      <w:r w:rsidRPr="00907F00">
        <w:rPr>
          <w:sz w:val="22"/>
          <w:szCs w:val="22"/>
        </w:rPr>
        <w:t xml:space="preserve"> mRNA </w:t>
      </w:r>
      <w:r w:rsidR="00357CFE" w:rsidRPr="00907F00">
        <w:rPr>
          <w:b/>
          <w:sz w:val="22"/>
          <w:szCs w:val="22"/>
        </w:rPr>
        <w:t>(e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in cultured osteoclasts on day 4 of </w:t>
      </w:r>
      <w:proofErr w:type="spellStart"/>
      <w:r w:rsidRPr="00907F00">
        <w:rPr>
          <w:sz w:val="22"/>
          <w:szCs w:val="22"/>
        </w:rPr>
        <w:t>wt</w:t>
      </w:r>
      <w:proofErr w:type="spellEnd"/>
      <w:r w:rsidRPr="00907F00">
        <w:rPr>
          <w:sz w:val="22"/>
          <w:szCs w:val="22"/>
        </w:rPr>
        <w:t xml:space="preserve"> and Tg6 osteoclasts, and real time PCR quantification of EPOR in </w:t>
      </w:r>
      <w:proofErr w:type="spellStart"/>
      <w:r w:rsidRPr="00907F00">
        <w:rPr>
          <w:sz w:val="22"/>
          <w:szCs w:val="22"/>
        </w:rPr>
        <w:t>wt</w:t>
      </w:r>
      <w:proofErr w:type="spellEnd"/>
      <w:r w:rsidRPr="00907F00">
        <w:rPr>
          <w:sz w:val="22"/>
          <w:szCs w:val="22"/>
        </w:rPr>
        <w:t xml:space="preserve"> and </w:t>
      </w:r>
      <w:r w:rsidRPr="00907F00">
        <w:rPr>
          <w:rFonts w:ascii="Symbol" w:hAnsi="Symbol"/>
          <w:sz w:val="22"/>
          <w:szCs w:val="22"/>
        </w:rPr>
        <w:t></w:t>
      </w:r>
      <w:proofErr w:type="spellStart"/>
      <w:r w:rsidRPr="00907F00">
        <w:rPr>
          <w:sz w:val="22"/>
          <w:szCs w:val="22"/>
        </w:rPr>
        <w:t>EpoR</w:t>
      </w:r>
      <w:r w:rsidRPr="00907F00">
        <w:rPr>
          <w:sz w:val="22"/>
          <w:szCs w:val="22"/>
          <w:vertAlign w:val="subscript"/>
        </w:rPr>
        <w:t>E</w:t>
      </w:r>
      <w:proofErr w:type="spellEnd"/>
      <w:r w:rsidRPr="00907F00">
        <w:rPr>
          <w:sz w:val="22"/>
          <w:szCs w:val="22"/>
        </w:rPr>
        <w:t xml:space="preserve"> osteoclasts </w:t>
      </w:r>
      <w:r w:rsidRPr="00907F00">
        <w:rPr>
          <w:b/>
          <w:sz w:val="22"/>
          <w:szCs w:val="22"/>
        </w:rPr>
        <w:t>(</w:t>
      </w:r>
      <w:r w:rsidR="00357CFE" w:rsidRPr="00907F00">
        <w:rPr>
          <w:b/>
          <w:sz w:val="22"/>
          <w:szCs w:val="22"/>
        </w:rPr>
        <w:t>f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. (n=3-4/group, *p&lt;0.05, **p&lt;0.01). </w:t>
      </w:r>
      <w:r w:rsidR="00357CFE" w:rsidRPr="00907F00">
        <w:rPr>
          <w:b/>
          <w:sz w:val="22"/>
          <w:szCs w:val="22"/>
        </w:rPr>
        <w:t>(g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Number of osteoclasts determined by TRAP staining in </w:t>
      </w:r>
      <w:r w:rsidRPr="00907F00">
        <w:rPr>
          <w:i/>
          <w:sz w:val="22"/>
          <w:szCs w:val="22"/>
        </w:rPr>
        <w:t>in vitro</w:t>
      </w:r>
      <w:r w:rsidRPr="00907F00">
        <w:rPr>
          <w:sz w:val="22"/>
          <w:szCs w:val="22"/>
        </w:rPr>
        <w:t xml:space="preserve"> cultures of wild type and </w:t>
      </w:r>
      <w:r w:rsidRPr="00907F00">
        <w:rPr>
          <w:rFonts w:ascii="Symbol" w:hAnsi="Symbol"/>
          <w:sz w:val="22"/>
          <w:szCs w:val="22"/>
        </w:rPr>
        <w:t></w:t>
      </w:r>
      <w:proofErr w:type="spellStart"/>
      <w:r w:rsidRPr="00907F00">
        <w:rPr>
          <w:sz w:val="22"/>
          <w:szCs w:val="22"/>
        </w:rPr>
        <w:t>EpoR</w:t>
      </w:r>
      <w:r w:rsidRPr="00907F00">
        <w:rPr>
          <w:sz w:val="22"/>
          <w:szCs w:val="22"/>
          <w:vertAlign w:val="subscript"/>
        </w:rPr>
        <w:t>E</w:t>
      </w:r>
      <w:proofErr w:type="spellEnd"/>
      <w:r w:rsidRPr="00907F00">
        <w:rPr>
          <w:sz w:val="22"/>
          <w:szCs w:val="22"/>
        </w:rPr>
        <w:t xml:space="preserve"> osteoclast cultures treated with recombinant </w:t>
      </w:r>
      <w:proofErr w:type="spellStart"/>
      <w:r w:rsidRPr="00907F00">
        <w:rPr>
          <w:sz w:val="22"/>
          <w:szCs w:val="22"/>
        </w:rPr>
        <w:t>hEPO</w:t>
      </w:r>
      <w:proofErr w:type="spellEnd"/>
      <w:r w:rsidRPr="00907F00">
        <w:rPr>
          <w:sz w:val="22"/>
          <w:szCs w:val="22"/>
        </w:rPr>
        <w:t xml:space="preserve"> (1 U/ml, 5 U/ml and 10 U/ml EPO</w:t>
      </w:r>
      <w:r w:rsidRPr="008E2192">
        <w:rPr>
          <w:sz w:val="22"/>
          <w:szCs w:val="22"/>
        </w:rPr>
        <w:t>).</w:t>
      </w:r>
      <w:r w:rsidR="00E740A1" w:rsidRPr="008E2192">
        <w:rPr>
          <w:sz w:val="22"/>
          <w:szCs w:val="22"/>
        </w:rPr>
        <w:t xml:space="preserve"> </w:t>
      </w:r>
      <w:r w:rsidR="00E740A1" w:rsidRPr="008E2192">
        <w:rPr>
          <w:b/>
          <w:sz w:val="22"/>
          <w:szCs w:val="22"/>
        </w:rPr>
        <w:t>(h)</w:t>
      </w:r>
      <w:r w:rsidR="0075289D" w:rsidRPr="008E2192">
        <w:rPr>
          <w:sz w:val="22"/>
          <w:szCs w:val="22"/>
        </w:rPr>
        <w:t xml:space="preserve"> Real-time PCR quantitation of </w:t>
      </w:r>
      <w:r w:rsidR="0075289D" w:rsidRPr="008E2192">
        <w:rPr>
          <w:i/>
          <w:sz w:val="22"/>
          <w:szCs w:val="22"/>
        </w:rPr>
        <w:t>Gata1</w:t>
      </w:r>
      <w:r w:rsidR="0075289D" w:rsidRPr="008E2192">
        <w:rPr>
          <w:sz w:val="22"/>
          <w:szCs w:val="22"/>
        </w:rPr>
        <w:t xml:space="preserve"> mRNA in FACS sorted </w:t>
      </w:r>
      <w:proofErr w:type="spellStart"/>
      <w:r w:rsidR="0075289D" w:rsidRPr="008E2192">
        <w:rPr>
          <w:sz w:val="22"/>
          <w:szCs w:val="22"/>
        </w:rPr>
        <w:t>wt</w:t>
      </w:r>
      <w:proofErr w:type="spellEnd"/>
      <w:r w:rsidR="0075289D" w:rsidRPr="008E2192">
        <w:rPr>
          <w:sz w:val="22"/>
          <w:szCs w:val="22"/>
        </w:rPr>
        <w:t xml:space="preserve"> and </w:t>
      </w:r>
      <w:r w:rsidR="0075289D" w:rsidRPr="008E2192">
        <w:rPr>
          <w:rFonts w:ascii="Symbol" w:hAnsi="Symbol"/>
          <w:sz w:val="22"/>
          <w:szCs w:val="22"/>
        </w:rPr>
        <w:t></w:t>
      </w:r>
      <w:proofErr w:type="spellStart"/>
      <w:r w:rsidR="0075289D" w:rsidRPr="008E2192">
        <w:rPr>
          <w:sz w:val="22"/>
          <w:szCs w:val="22"/>
        </w:rPr>
        <w:t>EpoR</w:t>
      </w:r>
      <w:r w:rsidR="0075289D" w:rsidRPr="008E2192">
        <w:rPr>
          <w:sz w:val="22"/>
          <w:szCs w:val="22"/>
          <w:vertAlign w:val="subscript"/>
        </w:rPr>
        <w:t>E</w:t>
      </w:r>
      <w:proofErr w:type="spellEnd"/>
      <w:r w:rsidR="0075289D" w:rsidRPr="008E2192">
        <w:rPr>
          <w:sz w:val="22"/>
          <w:szCs w:val="22"/>
        </w:rPr>
        <w:t xml:space="preserve"> pre-osteoclasts.</w:t>
      </w:r>
    </w:p>
    <w:p w14:paraId="496B648A" w14:textId="77777777" w:rsidR="003A14B8" w:rsidRPr="00907F00" w:rsidRDefault="003A14B8" w:rsidP="008E2192">
      <w:pPr>
        <w:snapToGrid w:val="0"/>
        <w:rPr>
          <w:sz w:val="22"/>
          <w:szCs w:val="22"/>
        </w:rPr>
      </w:pPr>
    </w:p>
    <w:p w14:paraId="37FCD8E7" w14:textId="77777777" w:rsidR="00357CFE" w:rsidRPr="00907F00" w:rsidRDefault="00357CFE">
      <w:pPr>
        <w:rPr>
          <w:sz w:val="22"/>
          <w:szCs w:val="22"/>
        </w:rPr>
      </w:pPr>
      <w:r w:rsidRPr="00907F00">
        <w:rPr>
          <w:sz w:val="22"/>
          <w:szCs w:val="22"/>
        </w:rPr>
        <w:br w:type="page"/>
      </w:r>
    </w:p>
    <w:p w14:paraId="48071DFF" w14:textId="6BA00AFE" w:rsidR="00EC4D36" w:rsidRDefault="00EC4D36" w:rsidP="003A14B8">
      <w:pPr>
        <w:rPr>
          <w:b/>
          <w:sz w:val="22"/>
          <w:szCs w:val="22"/>
        </w:rPr>
      </w:pPr>
      <w:r w:rsidRPr="00EC4D36">
        <w:rPr>
          <w:b/>
          <w:sz w:val="22"/>
          <w:szCs w:val="22"/>
        </w:rPr>
        <w:lastRenderedPageBreak/>
        <w:t xml:space="preserve">Supplementary Figure </w:t>
      </w:r>
      <w:r w:rsidR="008E2192">
        <w:rPr>
          <w:b/>
          <w:sz w:val="22"/>
          <w:szCs w:val="22"/>
        </w:rPr>
        <w:t>4</w:t>
      </w:r>
    </w:p>
    <w:p w14:paraId="00BD4976" w14:textId="77777777" w:rsidR="00EC4D36" w:rsidRDefault="00EC4D36" w:rsidP="003A14B8">
      <w:pPr>
        <w:rPr>
          <w:sz w:val="22"/>
          <w:szCs w:val="22"/>
        </w:rPr>
      </w:pPr>
    </w:p>
    <w:p w14:paraId="7A19D66E" w14:textId="541690C9" w:rsidR="00357CFE" w:rsidRPr="00907F00" w:rsidRDefault="009F34B7" w:rsidP="003A14B8">
      <w:pPr>
        <w:rPr>
          <w:sz w:val="22"/>
          <w:szCs w:val="22"/>
        </w:rPr>
      </w:pPr>
      <w:r w:rsidRPr="00907F00">
        <w:rPr>
          <w:noProof/>
          <w:sz w:val="22"/>
          <w:szCs w:val="22"/>
        </w:rPr>
        <w:drawing>
          <wp:inline distT="0" distB="0" distL="0" distR="0" wp14:anchorId="1A14CBDC" wp14:editId="01FC4C19">
            <wp:extent cx="5009824" cy="6934200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l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1590" cy="695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6D5BB" w14:textId="77777777" w:rsidR="00EC4D36" w:rsidRDefault="00EC4D36" w:rsidP="003703CA">
      <w:pPr>
        <w:outlineLvl w:val="0"/>
        <w:rPr>
          <w:b/>
          <w:sz w:val="22"/>
          <w:szCs w:val="22"/>
        </w:rPr>
      </w:pPr>
    </w:p>
    <w:p w14:paraId="117462D9" w14:textId="50386B0C" w:rsidR="00D8309A" w:rsidRDefault="003A14B8" w:rsidP="00C16915">
      <w:pPr>
        <w:outlineLvl w:val="0"/>
        <w:rPr>
          <w:sz w:val="22"/>
          <w:szCs w:val="22"/>
        </w:rPr>
      </w:pPr>
      <w:proofErr w:type="spellStart"/>
      <w:r w:rsidRPr="00907F00">
        <w:rPr>
          <w:b/>
          <w:sz w:val="22"/>
          <w:szCs w:val="22"/>
        </w:rPr>
        <w:t>Suppl</w:t>
      </w:r>
      <w:proofErr w:type="spellEnd"/>
      <w:r w:rsidRPr="00907F00">
        <w:rPr>
          <w:b/>
          <w:sz w:val="22"/>
          <w:szCs w:val="22"/>
        </w:rPr>
        <w:t xml:space="preserve"> Figure </w:t>
      </w:r>
      <w:r w:rsidR="008E2192">
        <w:rPr>
          <w:b/>
          <w:sz w:val="22"/>
          <w:szCs w:val="22"/>
        </w:rPr>
        <w:t>4</w:t>
      </w:r>
      <w:r w:rsidRPr="00907F00">
        <w:rPr>
          <w:b/>
          <w:sz w:val="22"/>
          <w:szCs w:val="22"/>
        </w:rPr>
        <w:t>:</w:t>
      </w:r>
      <w:r w:rsidR="00357CFE" w:rsidRPr="00907F00">
        <w:rPr>
          <w:b/>
          <w:sz w:val="22"/>
          <w:szCs w:val="22"/>
        </w:rPr>
        <w:t xml:space="preserve"> </w:t>
      </w:r>
      <w:r w:rsidR="00ED4CBF" w:rsidRPr="00907F00">
        <w:rPr>
          <w:i/>
          <w:color w:val="000000" w:themeColor="text1"/>
          <w:sz w:val="22"/>
          <w:szCs w:val="22"/>
        </w:rPr>
        <w:t>Bmp</w:t>
      </w:r>
      <w:r w:rsidR="00ED4CBF" w:rsidRPr="00907F00">
        <w:rPr>
          <w:color w:val="000000" w:themeColor="text1"/>
          <w:sz w:val="22"/>
          <w:szCs w:val="22"/>
        </w:rPr>
        <w:t xml:space="preserve"> </w:t>
      </w:r>
      <w:r w:rsidR="005331BF" w:rsidRPr="00907F00">
        <w:rPr>
          <w:color w:val="000000" w:themeColor="text1"/>
          <w:sz w:val="22"/>
          <w:szCs w:val="22"/>
        </w:rPr>
        <w:t xml:space="preserve">expression in bone marrow with EPO treatment and BMSC gene expression profile in Tg6 and </w:t>
      </w:r>
      <w:r w:rsidR="005331BF" w:rsidRPr="00907F00">
        <w:rPr>
          <w:rFonts w:ascii="Symbol" w:hAnsi="Symbol"/>
          <w:color w:val="000000" w:themeColor="text1"/>
          <w:sz w:val="22"/>
          <w:szCs w:val="22"/>
        </w:rPr>
        <w:t></w:t>
      </w:r>
      <w:proofErr w:type="spellStart"/>
      <w:r w:rsidR="005331BF" w:rsidRPr="00907F00">
        <w:rPr>
          <w:color w:val="000000" w:themeColor="text1"/>
          <w:sz w:val="22"/>
          <w:szCs w:val="22"/>
        </w:rPr>
        <w:t>EpoR</w:t>
      </w:r>
      <w:r w:rsidR="005331BF" w:rsidRPr="00907F00">
        <w:rPr>
          <w:color w:val="000000" w:themeColor="text1"/>
          <w:sz w:val="22"/>
          <w:szCs w:val="22"/>
          <w:vertAlign w:val="subscript"/>
        </w:rPr>
        <w:t>E</w:t>
      </w:r>
      <w:proofErr w:type="spellEnd"/>
      <w:r w:rsidR="005331BF" w:rsidRPr="00907F00">
        <w:rPr>
          <w:color w:val="000000" w:themeColor="text1"/>
          <w:sz w:val="22"/>
          <w:szCs w:val="22"/>
        </w:rPr>
        <w:t xml:space="preserve"> mice. </w:t>
      </w:r>
      <w:r w:rsidR="00357CFE" w:rsidRPr="00907F00">
        <w:rPr>
          <w:b/>
          <w:sz w:val="22"/>
          <w:szCs w:val="22"/>
        </w:rPr>
        <w:t>(a-b</w:t>
      </w:r>
      <w:r w:rsidRPr="00907F00">
        <w:rPr>
          <w:b/>
          <w:sz w:val="22"/>
          <w:szCs w:val="22"/>
        </w:rPr>
        <w:t xml:space="preserve">) </w:t>
      </w:r>
      <w:r w:rsidRPr="00907F00">
        <w:rPr>
          <w:sz w:val="22"/>
          <w:szCs w:val="22"/>
        </w:rPr>
        <w:t xml:space="preserve">Real-time PCR quantitation of relative </w:t>
      </w:r>
      <w:r w:rsidRPr="00907F00">
        <w:rPr>
          <w:i/>
          <w:sz w:val="22"/>
          <w:szCs w:val="22"/>
        </w:rPr>
        <w:t>B</w:t>
      </w:r>
      <w:r w:rsidR="0021639B" w:rsidRPr="00907F00">
        <w:rPr>
          <w:i/>
          <w:sz w:val="22"/>
          <w:szCs w:val="22"/>
        </w:rPr>
        <w:t>mp</w:t>
      </w:r>
      <w:r w:rsidRPr="00907F00">
        <w:rPr>
          <w:i/>
          <w:sz w:val="22"/>
          <w:szCs w:val="22"/>
        </w:rPr>
        <w:t>2</w:t>
      </w:r>
      <w:r w:rsidRPr="00907F00">
        <w:rPr>
          <w:sz w:val="22"/>
          <w:szCs w:val="22"/>
        </w:rPr>
        <w:t xml:space="preserve"> </w:t>
      </w:r>
      <w:r w:rsidR="00357CFE" w:rsidRPr="00907F00">
        <w:rPr>
          <w:b/>
          <w:sz w:val="22"/>
          <w:szCs w:val="22"/>
        </w:rPr>
        <w:t>(a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and </w:t>
      </w:r>
      <w:r w:rsidRPr="00907F00">
        <w:rPr>
          <w:i/>
          <w:sz w:val="22"/>
          <w:szCs w:val="22"/>
        </w:rPr>
        <w:t>B</w:t>
      </w:r>
      <w:r w:rsidR="0021639B" w:rsidRPr="00907F00">
        <w:rPr>
          <w:i/>
          <w:sz w:val="22"/>
          <w:szCs w:val="22"/>
        </w:rPr>
        <w:t>mp</w:t>
      </w:r>
      <w:r w:rsidRPr="00907F00">
        <w:rPr>
          <w:i/>
          <w:sz w:val="22"/>
          <w:szCs w:val="22"/>
        </w:rPr>
        <w:t>6</w:t>
      </w:r>
      <w:r w:rsidRPr="00907F00">
        <w:rPr>
          <w:sz w:val="22"/>
          <w:szCs w:val="22"/>
        </w:rPr>
        <w:t xml:space="preserve"> </w:t>
      </w:r>
      <w:r w:rsidR="00357CFE" w:rsidRPr="00907F00">
        <w:rPr>
          <w:b/>
          <w:sz w:val="22"/>
          <w:szCs w:val="22"/>
        </w:rPr>
        <w:t>(b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mRNA in the whole bone marrow of </w:t>
      </w:r>
      <w:proofErr w:type="spellStart"/>
      <w:r w:rsidRPr="00907F00">
        <w:rPr>
          <w:sz w:val="22"/>
          <w:szCs w:val="22"/>
        </w:rPr>
        <w:t>wt</w:t>
      </w:r>
      <w:proofErr w:type="spellEnd"/>
      <w:r w:rsidRPr="00907F00">
        <w:rPr>
          <w:sz w:val="22"/>
          <w:szCs w:val="22"/>
        </w:rPr>
        <w:t xml:space="preserve"> and Tg6 mice. </w:t>
      </w:r>
      <w:r w:rsidR="00357CFE" w:rsidRPr="00907F00">
        <w:rPr>
          <w:b/>
          <w:sz w:val="22"/>
          <w:szCs w:val="22"/>
        </w:rPr>
        <w:t>(c-d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: Real-time PCR quantitation of </w:t>
      </w:r>
      <w:r w:rsidRPr="00907F00">
        <w:rPr>
          <w:bCs/>
          <w:sz w:val="22"/>
          <w:szCs w:val="22"/>
        </w:rPr>
        <w:t xml:space="preserve">expression of </w:t>
      </w:r>
      <w:r w:rsidRPr="00907F00">
        <w:rPr>
          <w:bCs/>
          <w:i/>
          <w:sz w:val="22"/>
          <w:szCs w:val="22"/>
        </w:rPr>
        <w:t>B</w:t>
      </w:r>
      <w:r w:rsidR="0021639B" w:rsidRPr="00907F00">
        <w:rPr>
          <w:bCs/>
          <w:i/>
          <w:sz w:val="22"/>
          <w:szCs w:val="22"/>
        </w:rPr>
        <w:t>mp</w:t>
      </w:r>
      <w:r w:rsidRPr="00907F00">
        <w:rPr>
          <w:bCs/>
          <w:i/>
          <w:sz w:val="22"/>
          <w:szCs w:val="22"/>
        </w:rPr>
        <w:t>2</w:t>
      </w:r>
      <w:r w:rsidRPr="00907F00">
        <w:rPr>
          <w:bCs/>
          <w:sz w:val="22"/>
          <w:szCs w:val="22"/>
        </w:rPr>
        <w:t xml:space="preserve"> </w:t>
      </w:r>
      <w:r w:rsidR="00357CFE" w:rsidRPr="00907F00">
        <w:rPr>
          <w:b/>
          <w:bCs/>
          <w:sz w:val="22"/>
          <w:szCs w:val="22"/>
        </w:rPr>
        <w:t>(c</w:t>
      </w:r>
      <w:r w:rsidRPr="00907F00">
        <w:rPr>
          <w:b/>
          <w:bCs/>
          <w:sz w:val="22"/>
          <w:szCs w:val="22"/>
        </w:rPr>
        <w:t>)</w:t>
      </w:r>
      <w:r w:rsidRPr="00907F00">
        <w:rPr>
          <w:bCs/>
          <w:sz w:val="22"/>
          <w:szCs w:val="22"/>
        </w:rPr>
        <w:t xml:space="preserve"> and </w:t>
      </w:r>
      <w:r w:rsidRPr="00907F00">
        <w:rPr>
          <w:bCs/>
          <w:i/>
          <w:sz w:val="22"/>
          <w:szCs w:val="22"/>
        </w:rPr>
        <w:t>B</w:t>
      </w:r>
      <w:r w:rsidR="0021639B" w:rsidRPr="00907F00">
        <w:rPr>
          <w:bCs/>
          <w:i/>
          <w:sz w:val="22"/>
          <w:szCs w:val="22"/>
        </w:rPr>
        <w:t>mp</w:t>
      </w:r>
      <w:r w:rsidRPr="00907F00">
        <w:rPr>
          <w:bCs/>
          <w:i/>
          <w:sz w:val="22"/>
          <w:szCs w:val="22"/>
        </w:rPr>
        <w:t xml:space="preserve">6 </w:t>
      </w:r>
      <w:r w:rsidR="00357CFE" w:rsidRPr="00907F00">
        <w:rPr>
          <w:b/>
          <w:bCs/>
          <w:sz w:val="22"/>
          <w:szCs w:val="22"/>
        </w:rPr>
        <w:t>(d</w:t>
      </w:r>
      <w:r w:rsidRPr="00907F00">
        <w:rPr>
          <w:b/>
          <w:bCs/>
          <w:sz w:val="22"/>
          <w:szCs w:val="22"/>
        </w:rPr>
        <w:t>)</w:t>
      </w:r>
      <w:r w:rsidRPr="00907F00">
        <w:rPr>
          <w:bCs/>
          <w:sz w:val="22"/>
          <w:szCs w:val="22"/>
        </w:rPr>
        <w:t xml:space="preserve"> levels in the whole bone marrow of </w:t>
      </w:r>
      <w:proofErr w:type="spellStart"/>
      <w:r w:rsidRPr="00907F00">
        <w:rPr>
          <w:bCs/>
          <w:sz w:val="22"/>
          <w:szCs w:val="22"/>
        </w:rPr>
        <w:t>wt</w:t>
      </w:r>
      <w:proofErr w:type="spellEnd"/>
      <w:r w:rsidRPr="00907F00">
        <w:rPr>
          <w:bCs/>
          <w:sz w:val="22"/>
          <w:szCs w:val="22"/>
        </w:rPr>
        <w:t xml:space="preserve"> and </w:t>
      </w:r>
      <w:r w:rsidRPr="00907F00">
        <w:rPr>
          <w:rFonts w:ascii="Symbol" w:hAnsi="Symbol"/>
          <w:sz w:val="22"/>
          <w:szCs w:val="22"/>
        </w:rPr>
        <w:t></w:t>
      </w:r>
      <w:proofErr w:type="spellStart"/>
      <w:r w:rsidRPr="00907F00">
        <w:rPr>
          <w:sz w:val="22"/>
          <w:szCs w:val="22"/>
        </w:rPr>
        <w:t>EpoR</w:t>
      </w:r>
      <w:r w:rsidRPr="00907F00">
        <w:rPr>
          <w:sz w:val="22"/>
          <w:szCs w:val="22"/>
          <w:vertAlign w:val="subscript"/>
        </w:rPr>
        <w:t>E</w:t>
      </w:r>
      <w:proofErr w:type="spellEnd"/>
      <w:r w:rsidRPr="00907F00">
        <w:rPr>
          <w:sz w:val="22"/>
          <w:szCs w:val="22"/>
        </w:rPr>
        <w:t xml:space="preserve"> mice treated with 1200U EPO/kg or saline for ten days. </w:t>
      </w:r>
      <w:r w:rsidR="00357CFE" w:rsidRPr="00907F00">
        <w:rPr>
          <w:b/>
          <w:sz w:val="22"/>
          <w:szCs w:val="22"/>
        </w:rPr>
        <w:t>(e-f</w:t>
      </w:r>
      <w:r w:rsidRPr="00907F00">
        <w:rPr>
          <w:b/>
          <w:sz w:val="22"/>
          <w:szCs w:val="22"/>
        </w:rPr>
        <w:t xml:space="preserve">) </w:t>
      </w:r>
      <w:r w:rsidRPr="00907F00">
        <w:rPr>
          <w:sz w:val="22"/>
          <w:szCs w:val="22"/>
        </w:rPr>
        <w:t xml:space="preserve">Quantitation of </w:t>
      </w:r>
      <w:proofErr w:type="spellStart"/>
      <w:r w:rsidRPr="00907F00">
        <w:rPr>
          <w:i/>
          <w:sz w:val="22"/>
          <w:szCs w:val="22"/>
        </w:rPr>
        <w:t>hEPO</w:t>
      </w:r>
      <w:proofErr w:type="spellEnd"/>
      <w:r w:rsidRPr="00907F00">
        <w:rPr>
          <w:sz w:val="22"/>
          <w:szCs w:val="22"/>
        </w:rPr>
        <w:t xml:space="preserve"> </w:t>
      </w:r>
      <w:r w:rsidR="00357CFE" w:rsidRPr="00907F00">
        <w:rPr>
          <w:b/>
          <w:sz w:val="22"/>
          <w:szCs w:val="22"/>
        </w:rPr>
        <w:t>(e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and </w:t>
      </w:r>
      <w:proofErr w:type="spellStart"/>
      <w:r w:rsidR="00ED4CBF" w:rsidRPr="00907F00">
        <w:rPr>
          <w:i/>
          <w:sz w:val="22"/>
          <w:szCs w:val="22"/>
        </w:rPr>
        <w:t>Epor</w:t>
      </w:r>
      <w:proofErr w:type="spellEnd"/>
      <w:r w:rsidR="00ED4CBF" w:rsidRPr="00907F00">
        <w:rPr>
          <w:sz w:val="22"/>
          <w:szCs w:val="22"/>
        </w:rPr>
        <w:t xml:space="preserve"> </w:t>
      </w:r>
      <w:r w:rsidRPr="00907F00">
        <w:rPr>
          <w:sz w:val="22"/>
          <w:szCs w:val="22"/>
        </w:rPr>
        <w:t xml:space="preserve">mRNA </w:t>
      </w:r>
      <w:r w:rsidR="00357CFE" w:rsidRPr="00907F00">
        <w:rPr>
          <w:b/>
          <w:sz w:val="22"/>
          <w:szCs w:val="22"/>
        </w:rPr>
        <w:t>(f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levels by PCR in </w:t>
      </w:r>
      <w:proofErr w:type="spellStart"/>
      <w:r w:rsidRPr="00907F00">
        <w:rPr>
          <w:sz w:val="22"/>
          <w:szCs w:val="22"/>
        </w:rPr>
        <w:t>wt</w:t>
      </w:r>
      <w:proofErr w:type="spellEnd"/>
      <w:r w:rsidRPr="00907F00">
        <w:rPr>
          <w:sz w:val="22"/>
          <w:szCs w:val="22"/>
        </w:rPr>
        <w:t xml:space="preserve"> and Tg6 BMSCs. </w:t>
      </w:r>
      <w:r w:rsidR="00357CFE" w:rsidRPr="00907F00">
        <w:rPr>
          <w:b/>
          <w:sz w:val="22"/>
          <w:szCs w:val="22"/>
        </w:rPr>
        <w:t>(g</w:t>
      </w:r>
      <w:r w:rsidRPr="00907F00">
        <w:rPr>
          <w:b/>
          <w:sz w:val="22"/>
          <w:szCs w:val="22"/>
        </w:rPr>
        <w:t xml:space="preserve">) </w:t>
      </w:r>
      <w:proofErr w:type="spellStart"/>
      <w:r w:rsidR="00ED4CBF" w:rsidRPr="00907F00">
        <w:rPr>
          <w:i/>
          <w:sz w:val="22"/>
          <w:szCs w:val="22"/>
        </w:rPr>
        <w:t>Epor</w:t>
      </w:r>
      <w:proofErr w:type="spellEnd"/>
      <w:r w:rsidR="00ED4CBF" w:rsidRPr="00907F00">
        <w:rPr>
          <w:sz w:val="22"/>
          <w:szCs w:val="22"/>
        </w:rPr>
        <w:t xml:space="preserve"> </w:t>
      </w:r>
      <w:r w:rsidRPr="00907F00">
        <w:rPr>
          <w:sz w:val="22"/>
          <w:szCs w:val="22"/>
        </w:rPr>
        <w:t xml:space="preserve">expression in </w:t>
      </w:r>
      <w:proofErr w:type="spellStart"/>
      <w:r w:rsidRPr="00907F00">
        <w:rPr>
          <w:sz w:val="22"/>
          <w:szCs w:val="22"/>
        </w:rPr>
        <w:t>wt</w:t>
      </w:r>
      <w:proofErr w:type="spellEnd"/>
      <w:r w:rsidRPr="00907F00">
        <w:rPr>
          <w:sz w:val="22"/>
          <w:szCs w:val="22"/>
        </w:rPr>
        <w:t xml:space="preserve"> and </w:t>
      </w:r>
      <w:r w:rsidRPr="00907F00">
        <w:rPr>
          <w:rFonts w:ascii="Symbol" w:hAnsi="Symbol"/>
          <w:sz w:val="22"/>
          <w:szCs w:val="22"/>
        </w:rPr>
        <w:t></w:t>
      </w:r>
      <w:proofErr w:type="spellStart"/>
      <w:r w:rsidRPr="00907F00">
        <w:rPr>
          <w:sz w:val="22"/>
          <w:szCs w:val="22"/>
        </w:rPr>
        <w:t>EpoR</w:t>
      </w:r>
      <w:r w:rsidRPr="00907F00">
        <w:rPr>
          <w:sz w:val="22"/>
          <w:szCs w:val="22"/>
          <w:vertAlign w:val="subscript"/>
        </w:rPr>
        <w:t>E</w:t>
      </w:r>
      <w:proofErr w:type="spellEnd"/>
      <w:r w:rsidRPr="00907F00">
        <w:rPr>
          <w:sz w:val="22"/>
          <w:szCs w:val="22"/>
        </w:rPr>
        <w:t xml:space="preserve"> BMSCs. </w:t>
      </w:r>
      <w:r w:rsidRPr="00907F00">
        <w:rPr>
          <w:b/>
          <w:sz w:val="22"/>
          <w:szCs w:val="22"/>
        </w:rPr>
        <w:t>(</w:t>
      </w:r>
      <w:r w:rsidR="00357CFE" w:rsidRPr="00907F00">
        <w:rPr>
          <w:b/>
          <w:sz w:val="22"/>
          <w:szCs w:val="22"/>
        </w:rPr>
        <w:t>h-</w:t>
      </w:r>
      <w:proofErr w:type="spellStart"/>
      <w:r w:rsidR="00357CFE" w:rsidRPr="00907F00">
        <w:rPr>
          <w:b/>
          <w:sz w:val="22"/>
          <w:szCs w:val="22"/>
        </w:rPr>
        <w:t>i</w:t>
      </w:r>
      <w:proofErr w:type="spellEnd"/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: Quantification of transcription factors important in adipogenesis and osteogenesis in BMSCs isolated from </w:t>
      </w:r>
      <w:proofErr w:type="spellStart"/>
      <w:r w:rsidRPr="00907F00">
        <w:rPr>
          <w:sz w:val="22"/>
          <w:szCs w:val="22"/>
        </w:rPr>
        <w:t>wt</w:t>
      </w:r>
      <w:proofErr w:type="spellEnd"/>
      <w:r w:rsidRPr="00907F00">
        <w:rPr>
          <w:sz w:val="22"/>
          <w:szCs w:val="22"/>
        </w:rPr>
        <w:t xml:space="preserve"> littermate and Tg6 mice </w:t>
      </w:r>
      <w:r w:rsidRPr="00907F00">
        <w:rPr>
          <w:b/>
          <w:sz w:val="22"/>
          <w:szCs w:val="22"/>
        </w:rPr>
        <w:t>(</w:t>
      </w:r>
      <w:r w:rsidR="00357CFE" w:rsidRPr="00907F00">
        <w:rPr>
          <w:b/>
          <w:sz w:val="22"/>
          <w:szCs w:val="22"/>
        </w:rPr>
        <w:t>h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and </w:t>
      </w:r>
      <w:proofErr w:type="spellStart"/>
      <w:r w:rsidRPr="00907F00">
        <w:rPr>
          <w:sz w:val="22"/>
          <w:szCs w:val="22"/>
        </w:rPr>
        <w:t>wt</w:t>
      </w:r>
      <w:proofErr w:type="spellEnd"/>
      <w:r w:rsidRPr="00907F00">
        <w:rPr>
          <w:sz w:val="22"/>
          <w:szCs w:val="22"/>
        </w:rPr>
        <w:t xml:space="preserve"> and </w:t>
      </w:r>
      <w:r w:rsidRPr="00907F00">
        <w:rPr>
          <w:rFonts w:ascii="Symbol" w:hAnsi="Symbol"/>
          <w:sz w:val="22"/>
          <w:szCs w:val="22"/>
        </w:rPr>
        <w:t></w:t>
      </w:r>
      <w:proofErr w:type="spellStart"/>
      <w:r w:rsidRPr="00907F00">
        <w:rPr>
          <w:sz w:val="22"/>
          <w:szCs w:val="22"/>
        </w:rPr>
        <w:t>EpoR</w:t>
      </w:r>
      <w:r w:rsidRPr="00907F00">
        <w:rPr>
          <w:sz w:val="22"/>
          <w:szCs w:val="22"/>
          <w:vertAlign w:val="subscript"/>
        </w:rPr>
        <w:t>E</w:t>
      </w:r>
      <w:proofErr w:type="spellEnd"/>
      <w:r w:rsidRPr="00907F00">
        <w:rPr>
          <w:sz w:val="22"/>
          <w:szCs w:val="22"/>
        </w:rPr>
        <w:t xml:space="preserve"> mice </w:t>
      </w:r>
      <w:r w:rsidRPr="00907F00">
        <w:rPr>
          <w:b/>
          <w:sz w:val="22"/>
          <w:szCs w:val="22"/>
        </w:rPr>
        <w:t>(</w:t>
      </w:r>
      <w:proofErr w:type="spellStart"/>
      <w:r w:rsidR="00357CFE" w:rsidRPr="00907F00">
        <w:rPr>
          <w:b/>
          <w:sz w:val="22"/>
          <w:szCs w:val="22"/>
        </w:rPr>
        <w:t>i</w:t>
      </w:r>
      <w:proofErr w:type="spellEnd"/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>. (n=4-5/group, p&lt;0.05</w:t>
      </w:r>
      <w:r w:rsidR="003703CA" w:rsidRPr="00907F00">
        <w:rPr>
          <w:sz w:val="22"/>
          <w:szCs w:val="22"/>
        </w:rPr>
        <w:t>).</w:t>
      </w:r>
    </w:p>
    <w:p w14:paraId="1F6F99E2" w14:textId="176F2382" w:rsidR="00C16915" w:rsidRDefault="00C16915" w:rsidP="00C16915">
      <w:pPr>
        <w:outlineLvl w:val="0"/>
        <w:rPr>
          <w:sz w:val="22"/>
          <w:szCs w:val="22"/>
        </w:rPr>
      </w:pPr>
    </w:p>
    <w:p w14:paraId="1DB1F2BE" w14:textId="77777777" w:rsidR="00C16915" w:rsidRPr="00C16915" w:rsidRDefault="00C16915" w:rsidP="00C16915">
      <w:pPr>
        <w:outlineLvl w:val="0"/>
        <w:rPr>
          <w:sz w:val="22"/>
          <w:szCs w:val="22"/>
        </w:rPr>
      </w:pPr>
      <w:bookmarkStart w:id="0" w:name="_GoBack"/>
      <w:bookmarkEnd w:id="0"/>
    </w:p>
    <w:p w14:paraId="56723BFB" w14:textId="16BB807B" w:rsidR="00EC4D36" w:rsidRPr="00EC4D36" w:rsidRDefault="00EC4D36" w:rsidP="0048418B">
      <w:p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Supplementary Figure 5</w:t>
      </w:r>
    </w:p>
    <w:p w14:paraId="1C886C96" w14:textId="323C9C51" w:rsidR="005F02CE" w:rsidRPr="00907F00" w:rsidRDefault="00EC4D36" w:rsidP="0048418B">
      <w:pPr>
        <w:spacing w:line="480" w:lineRule="auto"/>
        <w:rPr>
          <w:b/>
          <w:sz w:val="22"/>
          <w:szCs w:val="22"/>
        </w:rPr>
      </w:pPr>
      <w:r w:rsidRPr="00907F00">
        <w:rPr>
          <w:b/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 wp14:anchorId="2A4D960A" wp14:editId="011A7DDC">
            <wp:simplePos x="0" y="0"/>
            <wp:positionH relativeFrom="column">
              <wp:posOffset>-519684</wp:posOffset>
            </wp:positionH>
            <wp:positionV relativeFrom="paragraph">
              <wp:posOffset>268528</wp:posOffset>
            </wp:positionV>
            <wp:extent cx="6642939" cy="2390775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939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92843" w14:textId="6407CDE3" w:rsidR="005F02CE" w:rsidRPr="00907F00" w:rsidRDefault="005F02CE" w:rsidP="0048418B">
      <w:pPr>
        <w:spacing w:line="480" w:lineRule="auto"/>
        <w:rPr>
          <w:b/>
          <w:sz w:val="22"/>
          <w:szCs w:val="22"/>
        </w:rPr>
      </w:pPr>
    </w:p>
    <w:p w14:paraId="7E972DD7" w14:textId="1F2198A9" w:rsidR="005F02CE" w:rsidRPr="00907F00" w:rsidRDefault="005F02CE" w:rsidP="0048418B">
      <w:pPr>
        <w:spacing w:line="480" w:lineRule="auto"/>
        <w:rPr>
          <w:b/>
          <w:sz w:val="22"/>
          <w:szCs w:val="22"/>
        </w:rPr>
      </w:pPr>
    </w:p>
    <w:p w14:paraId="106955E9" w14:textId="3891BA5E" w:rsidR="005F02CE" w:rsidRPr="00907F00" w:rsidRDefault="005F02CE" w:rsidP="0048418B">
      <w:pPr>
        <w:spacing w:line="480" w:lineRule="auto"/>
        <w:rPr>
          <w:b/>
          <w:sz w:val="22"/>
          <w:szCs w:val="22"/>
        </w:rPr>
      </w:pPr>
    </w:p>
    <w:p w14:paraId="49A78BF4" w14:textId="186FC0EF" w:rsidR="005F02CE" w:rsidRPr="00907F00" w:rsidRDefault="005F02CE" w:rsidP="0048418B">
      <w:pPr>
        <w:spacing w:line="480" w:lineRule="auto"/>
        <w:rPr>
          <w:b/>
          <w:sz w:val="22"/>
          <w:szCs w:val="22"/>
        </w:rPr>
      </w:pPr>
    </w:p>
    <w:p w14:paraId="12495FA7" w14:textId="7A2C67DB" w:rsidR="005F02CE" w:rsidRPr="00907F00" w:rsidRDefault="005F02CE" w:rsidP="0048418B">
      <w:pPr>
        <w:spacing w:line="480" w:lineRule="auto"/>
        <w:rPr>
          <w:b/>
          <w:sz w:val="22"/>
          <w:szCs w:val="22"/>
        </w:rPr>
      </w:pPr>
    </w:p>
    <w:p w14:paraId="14992C6E" w14:textId="007DD553" w:rsidR="005F02CE" w:rsidRPr="00907F00" w:rsidRDefault="005F02CE" w:rsidP="0048418B">
      <w:pPr>
        <w:spacing w:line="480" w:lineRule="auto"/>
        <w:rPr>
          <w:b/>
          <w:sz w:val="22"/>
          <w:szCs w:val="22"/>
        </w:rPr>
      </w:pPr>
    </w:p>
    <w:p w14:paraId="307B4AB1" w14:textId="60E81062" w:rsidR="005F02CE" w:rsidRPr="00907F00" w:rsidRDefault="005F02CE" w:rsidP="0048418B">
      <w:pPr>
        <w:spacing w:line="480" w:lineRule="auto"/>
        <w:rPr>
          <w:b/>
          <w:sz w:val="22"/>
          <w:szCs w:val="22"/>
        </w:rPr>
      </w:pPr>
    </w:p>
    <w:p w14:paraId="3B4AE098" w14:textId="77777777" w:rsidR="00EC4D36" w:rsidRDefault="00EC4D36" w:rsidP="0048418B">
      <w:pPr>
        <w:spacing w:line="480" w:lineRule="auto"/>
        <w:rPr>
          <w:b/>
          <w:sz w:val="22"/>
          <w:szCs w:val="22"/>
        </w:rPr>
      </w:pPr>
    </w:p>
    <w:p w14:paraId="7279E265" w14:textId="69DF45F8" w:rsidR="005F02CE" w:rsidRDefault="005F02CE" w:rsidP="008E2192">
      <w:pPr>
        <w:rPr>
          <w:color w:val="000000" w:themeColor="text1"/>
          <w:sz w:val="22"/>
          <w:szCs w:val="22"/>
        </w:rPr>
      </w:pPr>
      <w:proofErr w:type="spellStart"/>
      <w:r w:rsidRPr="008E2192">
        <w:rPr>
          <w:b/>
          <w:sz w:val="22"/>
          <w:szCs w:val="22"/>
        </w:rPr>
        <w:t>Suppl</w:t>
      </w:r>
      <w:proofErr w:type="spellEnd"/>
      <w:r w:rsidRPr="008E2192">
        <w:rPr>
          <w:b/>
          <w:sz w:val="22"/>
          <w:szCs w:val="22"/>
        </w:rPr>
        <w:t xml:space="preserve"> Figure </w:t>
      </w:r>
      <w:r w:rsidR="00CC08CE" w:rsidRPr="008E2192">
        <w:rPr>
          <w:b/>
          <w:sz w:val="22"/>
          <w:szCs w:val="22"/>
        </w:rPr>
        <w:t>5</w:t>
      </w:r>
      <w:r w:rsidRPr="008E2192">
        <w:rPr>
          <w:b/>
          <w:sz w:val="22"/>
          <w:szCs w:val="22"/>
        </w:rPr>
        <w:t>:</w:t>
      </w:r>
      <w:r w:rsidR="00665B4F" w:rsidRPr="008E2192">
        <w:rPr>
          <w:b/>
          <w:sz w:val="22"/>
          <w:szCs w:val="22"/>
        </w:rPr>
        <w:t xml:space="preserve"> </w:t>
      </w:r>
      <w:r w:rsidR="00665B4F" w:rsidRPr="008E2192">
        <w:rPr>
          <w:sz w:val="22"/>
          <w:szCs w:val="22"/>
        </w:rPr>
        <w:t xml:space="preserve">BMSC colony forming efficiency in Tg6 and </w:t>
      </w:r>
      <w:r w:rsidR="00665B4F" w:rsidRPr="008E2192">
        <w:rPr>
          <w:color w:val="000000" w:themeColor="text1"/>
          <w:sz w:val="22"/>
          <w:szCs w:val="22"/>
        </w:rPr>
        <w:t>∆</w:t>
      </w:r>
      <w:proofErr w:type="spellStart"/>
      <w:r w:rsidR="00665B4F" w:rsidRPr="008E2192">
        <w:rPr>
          <w:color w:val="000000" w:themeColor="text1"/>
          <w:sz w:val="22"/>
          <w:szCs w:val="22"/>
        </w:rPr>
        <w:t>EpoR</w:t>
      </w:r>
      <w:r w:rsidR="00665B4F" w:rsidRPr="008E2192">
        <w:rPr>
          <w:color w:val="000000" w:themeColor="text1"/>
          <w:sz w:val="22"/>
          <w:szCs w:val="22"/>
          <w:vertAlign w:val="subscript"/>
        </w:rPr>
        <w:t>E</w:t>
      </w:r>
      <w:proofErr w:type="spellEnd"/>
      <w:r w:rsidR="00665B4F" w:rsidRPr="008E2192">
        <w:rPr>
          <w:color w:val="000000" w:themeColor="text1"/>
          <w:sz w:val="22"/>
          <w:szCs w:val="22"/>
          <w:vertAlign w:val="subscript"/>
        </w:rPr>
        <w:t xml:space="preserve"> </w:t>
      </w:r>
      <w:r w:rsidR="00665B4F" w:rsidRPr="008E2192">
        <w:rPr>
          <w:color w:val="000000" w:themeColor="text1"/>
          <w:sz w:val="22"/>
          <w:szCs w:val="22"/>
        </w:rPr>
        <w:t xml:space="preserve">mice, and </w:t>
      </w:r>
      <w:proofErr w:type="spellStart"/>
      <w:r w:rsidR="00665B4F" w:rsidRPr="008E2192">
        <w:rPr>
          <w:i/>
          <w:color w:val="000000" w:themeColor="text1"/>
          <w:sz w:val="22"/>
          <w:szCs w:val="22"/>
        </w:rPr>
        <w:t>Epor</w:t>
      </w:r>
      <w:proofErr w:type="spellEnd"/>
      <w:r w:rsidR="00665B4F" w:rsidRPr="008E2192">
        <w:rPr>
          <w:color w:val="000000" w:themeColor="text1"/>
          <w:sz w:val="22"/>
          <w:szCs w:val="22"/>
        </w:rPr>
        <w:t xml:space="preserve"> expression in </w:t>
      </w:r>
      <w:proofErr w:type="spellStart"/>
      <w:r w:rsidR="00665B4F" w:rsidRPr="008E2192">
        <w:rPr>
          <w:color w:val="000000" w:themeColor="text1"/>
          <w:sz w:val="22"/>
          <w:szCs w:val="22"/>
        </w:rPr>
        <w:t>wt</w:t>
      </w:r>
      <w:proofErr w:type="spellEnd"/>
      <w:r w:rsidR="00665B4F" w:rsidRPr="008E2192">
        <w:rPr>
          <w:color w:val="000000" w:themeColor="text1"/>
          <w:sz w:val="22"/>
          <w:szCs w:val="22"/>
        </w:rPr>
        <w:t xml:space="preserve"> mice.</w:t>
      </w:r>
      <w:r w:rsidR="00665B4F" w:rsidRPr="008E2192">
        <w:rPr>
          <w:sz w:val="22"/>
          <w:szCs w:val="22"/>
        </w:rPr>
        <w:t xml:space="preserve"> </w:t>
      </w:r>
      <w:r w:rsidRPr="008E2192">
        <w:rPr>
          <w:b/>
          <w:sz w:val="22"/>
          <w:szCs w:val="22"/>
        </w:rPr>
        <w:t xml:space="preserve">(a-b) </w:t>
      </w:r>
      <w:r w:rsidRPr="008E2192">
        <w:rPr>
          <w:sz w:val="22"/>
          <w:szCs w:val="22"/>
        </w:rPr>
        <w:t xml:space="preserve">Colony forming efficiency of BMSCs was determined from the whole bone marrow using colony forming assay. </w:t>
      </w:r>
      <w:r w:rsidRPr="008E2192">
        <w:rPr>
          <w:b/>
          <w:sz w:val="22"/>
          <w:szCs w:val="22"/>
        </w:rPr>
        <w:t xml:space="preserve">(a) </w:t>
      </w:r>
      <w:r w:rsidRPr="008E2192">
        <w:rPr>
          <w:sz w:val="22"/>
          <w:szCs w:val="22"/>
        </w:rPr>
        <w:t xml:space="preserve">Number of colonies formed by </w:t>
      </w:r>
      <w:proofErr w:type="spellStart"/>
      <w:r w:rsidRPr="008E2192">
        <w:rPr>
          <w:sz w:val="22"/>
          <w:szCs w:val="22"/>
        </w:rPr>
        <w:t>wt</w:t>
      </w:r>
      <w:proofErr w:type="spellEnd"/>
      <w:r w:rsidRPr="008E2192">
        <w:rPr>
          <w:sz w:val="22"/>
          <w:szCs w:val="22"/>
        </w:rPr>
        <w:t xml:space="preserve"> and Tg6 mice (n=6/group) </w:t>
      </w:r>
      <w:r w:rsidRPr="008E2192">
        <w:rPr>
          <w:b/>
          <w:sz w:val="22"/>
          <w:szCs w:val="22"/>
        </w:rPr>
        <w:t xml:space="preserve">(b) </w:t>
      </w:r>
      <w:r w:rsidRPr="008E2192">
        <w:rPr>
          <w:sz w:val="22"/>
          <w:szCs w:val="22"/>
        </w:rPr>
        <w:t xml:space="preserve">Number of colonies formed by </w:t>
      </w:r>
      <w:proofErr w:type="spellStart"/>
      <w:r w:rsidRPr="008E2192">
        <w:rPr>
          <w:sz w:val="22"/>
          <w:szCs w:val="22"/>
        </w:rPr>
        <w:t>wt</w:t>
      </w:r>
      <w:proofErr w:type="spellEnd"/>
      <w:r w:rsidRPr="008E2192">
        <w:rPr>
          <w:sz w:val="22"/>
          <w:szCs w:val="22"/>
        </w:rPr>
        <w:t xml:space="preserve"> and </w:t>
      </w:r>
      <w:r w:rsidRPr="008E2192">
        <w:rPr>
          <w:color w:val="000000" w:themeColor="text1"/>
          <w:sz w:val="22"/>
          <w:szCs w:val="22"/>
        </w:rPr>
        <w:t>∆</w:t>
      </w:r>
      <w:proofErr w:type="spellStart"/>
      <w:r w:rsidRPr="008E2192">
        <w:rPr>
          <w:color w:val="000000" w:themeColor="text1"/>
          <w:sz w:val="22"/>
          <w:szCs w:val="22"/>
        </w:rPr>
        <w:t>EpoR</w:t>
      </w:r>
      <w:r w:rsidRPr="008E2192">
        <w:rPr>
          <w:color w:val="000000" w:themeColor="text1"/>
          <w:sz w:val="22"/>
          <w:szCs w:val="22"/>
          <w:vertAlign w:val="subscript"/>
        </w:rPr>
        <w:t>E</w:t>
      </w:r>
      <w:proofErr w:type="spellEnd"/>
      <w:r w:rsidRPr="008E2192">
        <w:rPr>
          <w:color w:val="000000" w:themeColor="text1"/>
          <w:sz w:val="22"/>
          <w:szCs w:val="22"/>
          <w:vertAlign w:val="subscript"/>
        </w:rPr>
        <w:t xml:space="preserve"> </w:t>
      </w:r>
      <w:r w:rsidRPr="008E2192">
        <w:rPr>
          <w:color w:val="000000" w:themeColor="text1"/>
          <w:sz w:val="22"/>
          <w:szCs w:val="22"/>
        </w:rPr>
        <w:t xml:space="preserve">mice (n=5/group). </w:t>
      </w:r>
      <w:r w:rsidRPr="008E2192">
        <w:rPr>
          <w:b/>
          <w:color w:val="000000" w:themeColor="text1"/>
          <w:sz w:val="22"/>
          <w:szCs w:val="22"/>
        </w:rPr>
        <w:t xml:space="preserve">(c) </w:t>
      </w:r>
      <w:r w:rsidRPr="008E2192">
        <w:rPr>
          <w:color w:val="000000" w:themeColor="text1"/>
          <w:sz w:val="22"/>
          <w:szCs w:val="22"/>
        </w:rPr>
        <w:t xml:space="preserve">Real-time PCR quantitation of </w:t>
      </w:r>
      <w:proofErr w:type="spellStart"/>
      <w:r w:rsidRPr="008E2192">
        <w:rPr>
          <w:i/>
          <w:color w:val="000000" w:themeColor="text1"/>
          <w:sz w:val="22"/>
          <w:szCs w:val="22"/>
        </w:rPr>
        <w:t>Epor</w:t>
      </w:r>
      <w:proofErr w:type="spellEnd"/>
      <w:r w:rsidRPr="008E2192">
        <w:rPr>
          <w:color w:val="000000" w:themeColor="text1"/>
          <w:sz w:val="22"/>
          <w:szCs w:val="22"/>
        </w:rPr>
        <w:t xml:space="preserve"> mRNA expression in bone marrow macrophages, BMSCs, osteoblasts and osteoclasts relative to spleen.</w:t>
      </w:r>
      <w:r>
        <w:rPr>
          <w:color w:val="000000" w:themeColor="text1"/>
          <w:sz w:val="22"/>
          <w:szCs w:val="22"/>
        </w:rPr>
        <w:t xml:space="preserve"> </w:t>
      </w:r>
    </w:p>
    <w:p w14:paraId="5CA7D7F1" w14:textId="0E748A06" w:rsidR="00D8309A" w:rsidRDefault="00D8309A" w:rsidP="008E2192">
      <w:pPr>
        <w:rPr>
          <w:color w:val="000000" w:themeColor="text1"/>
          <w:sz w:val="22"/>
          <w:szCs w:val="22"/>
        </w:rPr>
      </w:pPr>
    </w:p>
    <w:p w14:paraId="27DFC360" w14:textId="039A4F49" w:rsidR="00D8309A" w:rsidRDefault="00D8309A" w:rsidP="008E2192">
      <w:pPr>
        <w:rPr>
          <w:color w:val="000000" w:themeColor="text1"/>
          <w:sz w:val="22"/>
          <w:szCs w:val="22"/>
        </w:rPr>
      </w:pPr>
    </w:p>
    <w:p w14:paraId="51E05798" w14:textId="5401D473" w:rsidR="00D8309A" w:rsidRPr="002C6CAE" w:rsidRDefault="00D8309A" w:rsidP="0048418B">
      <w:pPr>
        <w:spacing w:line="480" w:lineRule="auto"/>
        <w:rPr>
          <w:sz w:val="22"/>
          <w:szCs w:val="22"/>
        </w:rPr>
      </w:pPr>
    </w:p>
    <w:sectPr w:rsidR="00D8309A" w:rsidRPr="002C6CAE" w:rsidSect="00EC4D36">
      <w:footerReference w:type="default" r:id="rId13"/>
      <w:pgSz w:w="12240" w:h="15840"/>
      <w:pgMar w:top="648" w:right="1080" w:bottom="129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2E792" w14:textId="77777777" w:rsidR="00970B73" w:rsidRDefault="00970B73" w:rsidP="00B21A85">
      <w:r>
        <w:separator/>
      </w:r>
    </w:p>
  </w:endnote>
  <w:endnote w:type="continuationSeparator" w:id="0">
    <w:p w14:paraId="51DD2ED8" w14:textId="77777777" w:rsidR="00970B73" w:rsidRDefault="00970B73" w:rsidP="00B21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849B4" w14:textId="2BB8299E" w:rsidR="00CB4C51" w:rsidRDefault="00CB4C5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D4ECA">
      <w:rPr>
        <w:noProof/>
      </w:rPr>
      <w:t>8</w:t>
    </w:r>
    <w:r>
      <w:rPr>
        <w:noProof/>
      </w:rPr>
      <w:fldChar w:fldCharType="end"/>
    </w:r>
  </w:p>
  <w:p w14:paraId="60206E2F" w14:textId="77777777" w:rsidR="00CB4C51" w:rsidRDefault="00CB4C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219CA" w14:textId="77777777" w:rsidR="00970B73" w:rsidRDefault="00970B73" w:rsidP="00B21A85">
      <w:r>
        <w:separator/>
      </w:r>
    </w:p>
  </w:footnote>
  <w:footnote w:type="continuationSeparator" w:id="0">
    <w:p w14:paraId="677F5849" w14:textId="77777777" w:rsidR="00970B73" w:rsidRDefault="00970B73" w:rsidP="00B21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ED0C96"/>
    <w:multiLevelType w:val="hybridMultilevel"/>
    <w:tmpl w:val="E7623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B7842"/>
    <w:multiLevelType w:val="hybridMultilevel"/>
    <w:tmpl w:val="B52E5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2awrvsp80rxelef09opsa2gxrt00var5psv&quot;&gt;My EndNote Library&lt;record-ids&gt;&lt;item&gt;830&lt;/item&gt;&lt;item&gt;1055&lt;/item&gt;&lt;item&gt;4406&lt;/item&gt;&lt;item&gt;5005&lt;/item&gt;&lt;item&gt;13466&lt;/item&gt;&lt;item&gt;13467&lt;/item&gt;&lt;item&gt;13470&lt;/item&gt;&lt;item&gt;13473&lt;/item&gt;&lt;item&gt;13474&lt;/item&gt;&lt;item&gt;13475&lt;/item&gt;&lt;item&gt;13476&lt;/item&gt;&lt;item&gt;13477&lt;/item&gt;&lt;item&gt;13478&lt;/item&gt;&lt;item&gt;13479&lt;/item&gt;&lt;item&gt;13480&lt;/item&gt;&lt;item&gt;13573&lt;/item&gt;&lt;item&gt;13774&lt;/item&gt;&lt;item&gt;13798&lt;/item&gt;&lt;item&gt;13806&lt;/item&gt;&lt;item&gt;13813&lt;/item&gt;&lt;item&gt;13814&lt;/item&gt;&lt;item&gt;13815&lt;/item&gt;&lt;item&gt;13816&lt;/item&gt;&lt;item&gt;13817&lt;/item&gt;&lt;item&gt;13818&lt;/item&gt;&lt;item&gt;13819&lt;/item&gt;&lt;item&gt;13820&lt;/item&gt;&lt;item&gt;13825&lt;/item&gt;&lt;item&gt;13827&lt;/item&gt;&lt;item&gt;13832&lt;/item&gt;&lt;item&gt;13840&lt;/item&gt;&lt;item&gt;13846&lt;/item&gt;&lt;item&gt;13848&lt;/item&gt;&lt;item&gt;13850&lt;/item&gt;&lt;item&gt;13851&lt;/item&gt;&lt;item&gt;13854&lt;/item&gt;&lt;item&gt;13857&lt;/item&gt;&lt;item&gt;13870&lt;/item&gt;&lt;item&gt;13893&lt;/item&gt;&lt;item&gt;13894&lt;/item&gt;&lt;item&gt;13895&lt;/item&gt;&lt;item&gt;13896&lt;/item&gt;&lt;item&gt;13897&lt;/item&gt;&lt;item&gt;13898&lt;/item&gt;&lt;item&gt;13906&lt;/item&gt;&lt;item&gt;13911&lt;/item&gt;&lt;item&gt;13913&lt;/item&gt;&lt;item&gt;13914&lt;/item&gt;&lt;item&gt;14237&lt;/item&gt;&lt;item&gt;14238&lt;/item&gt;&lt;item&gt;14379&lt;/item&gt;&lt;item&gt;14380&lt;/item&gt;&lt;item&gt;14385&lt;/item&gt;&lt;item&gt;14386&lt;/item&gt;&lt;item&gt;14387&lt;/item&gt;&lt;item&gt;14388&lt;/item&gt;&lt;item&gt;14389&lt;/item&gt;&lt;item&gt;14392&lt;/item&gt;&lt;item&gt;14400&lt;/item&gt;&lt;item&gt;14414&lt;/item&gt;&lt;item&gt;14415&lt;/item&gt;&lt;/record-ids&gt;&lt;/item&gt;&lt;/Libraries&gt;"/>
  </w:docVars>
  <w:rsids>
    <w:rsidRoot w:val="003D5716"/>
    <w:rsid w:val="00007606"/>
    <w:rsid w:val="00061831"/>
    <w:rsid w:val="0006198D"/>
    <w:rsid w:val="00062732"/>
    <w:rsid w:val="000901AA"/>
    <w:rsid w:val="00092382"/>
    <w:rsid w:val="000939EE"/>
    <w:rsid w:val="000C3695"/>
    <w:rsid w:val="000D4ECA"/>
    <w:rsid w:val="000D50A2"/>
    <w:rsid w:val="00104B1C"/>
    <w:rsid w:val="00110679"/>
    <w:rsid w:val="0012588C"/>
    <w:rsid w:val="00136AA7"/>
    <w:rsid w:val="001A4DC2"/>
    <w:rsid w:val="001D05DE"/>
    <w:rsid w:val="001D262A"/>
    <w:rsid w:val="001D556D"/>
    <w:rsid w:val="001E4C88"/>
    <w:rsid w:val="001F0A44"/>
    <w:rsid w:val="00211E7A"/>
    <w:rsid w:val="0021639B"/>
    <w:rsid w:val="00216BF8"/>
    <w:rsid w:val="00221B3F"/>
    <w:rsid w:val="0025593A"/>
    <w:rsid w:val="002B4693"/>
    <w:rsid w:val="002B6D50"/>
    <w:rsid w:val="002C6CAE"/>
    <w:rsid w:val="002D5897"/>
    <w:rsid w:val="002E003F"/>
    <w:rsid w:val="002F72CF"/>
    <w:rsid w:val="0033516C"/>
    <w:rsid w:val="00357CFE"/>
    <w:rsid w:val="0036513D"/>
    <w:rsid w:val="003703CA"/>
    <w:rsid w:val="00392E5B"/>
    <w:rsid w:val="003A14B8"/>
    <w:rsid w:val="003D5716"/>
    <w:rsid w:val="004320D0"/>
    <w:rsid w:val="00432174"/>
    <w:rsid w:val="004441CA"/>
    <w:rsid w:val="00461190"/>
    <w:rsid w:val="004673DA"/>
    <w:rsid w:val="0047142D"/>
    <w:rsid w:val="0047354E"/>
    <w:rsid w:val="00476B90"/>
    <w:rsid w:val="0048418B"/>
    <w:rsid w:val="004910FB"/>
    <w:rsid w:val="004B1373"/>
    <w:rsid w:val="004B6B2F"/>
    <w:rsid w:val="004C5FD9"/>
    <w:rsid w:val="004E2236"/>
    <w:rsid w:val="0050555E"/>
    <w:rsid w:val="005331BF"/>
    <w:rsid w:val="00540227"/>
    <w:rsid w:val="00554048"/>
    <w:rsid w:val="00587806"/>
    <w:rsid w:val="005E53D8"/>
    <w:rsid w:val="005F02CE"/>
    <w:rsid w:val="00600FCA"/>
    <w:rsid w:val="00612717"/>
    <w:rsid w:val="0062694D"/>
    <w:rsid w:val="00635DDF"/>
    <w:rsid w:val="006565D6"/>
    <w:rsid w:val="00662C15"/>
    <w:rsid w:val="00665B4F"/>
    <w:rsid w:val="006D4556"/>
    <w:rsid w:val="006E6042"/>
    <w:rsid w:val="006F2594"/>
    <w:rsid w:val="00722D3B"/>
    <w:rsid w:val="007344D8"/>
    <w:rsid w:val="0075289D"/>
    <w:rsid w:val="007B234E"/>
    <w:rsid w:val="007C4240"/>
    <w:rsid w:val="007C7697"/>
    <w:rsid w:val="007D1AC9"/>
    <w:rsid w:val="007D7637"/>
    <w:rsid w:val="00814C7E"/>
    <w:rsid w:val="00845616"/>
    <w:rsid w:val="00846C75"/>
    <w:rsid w:val="00880B86"/>
    <w:rsid w:val="00884DE6"/>
    <w:rsid w:val="00894FDF"/>
    <w:rsid w:val="008B7A16"/>
    <w:rsid w:val="008E2192"/>
    <w:rsid w:val="00907F00"/>
    <w:rsid w:val="00924DEF"/>
    <w:rsid w:val="009651A9"/>
    <w:rsid w:val="00970B73"/>
    <w:rsid w:val="0097308F"/>
    <w:rsid w:val="009856E6"/>
    <w:rsid w:val="009962D1"/>
    <w:rsid w:val="009C5A95"/>
    <w:rsid w:val="009E1001"/>
    <w:rsid w:val="009E5674"/>
    <w:rsid w:val="009F34B7"/>
    <w:rsid w:val="00A13A43"/>
    <w:rsid w:val="00A16082"/>
    <w:rsid w:val="00A317C3"/>
    <w:rsid w:val="00A32488"/>
    <w:rsid w:val="00A32AB1"/>
    <w:rsid w:val="00A4628F"/>
    <w:rsid w:val="00A47645"/>
    <w:rsid w:val="00A77A6A"/>
    <w:rsid w:val="00A865F1"/>
    <w:rsid w:val="00A93961"/>
    <w:rsid w:val="00AD1F16"/>
    <w:rsid w:val="00AD4EFA"/>
    <w:rsid w:val="00AF2C73"/>
    <w:rsid w:val="00B21A85"/>
    <w:rsid w:val="00B50501"/>
    <w:rsid w:val="00B65A93"/>
    <w:rsid w:val="00BB04F0"/>
    <w:rsid w:val="00BC2C73"/>
    <w:rsid w:val="00BF5648"/>
    <w:rsid w:val="00C02F8E"/>
    <w:rsid w:val="00C16915"/>
    <w:rsid w:val="00C349B1"/>
    <w:rsid w:val="00C43F99"/>
    <w:rsid w:val="00C55F8A"/>
    <w:rsid w:val="00C91E29"/>
    <w:rsid w:val="00C933BA"/>
    <w:rsid w:val="00CB4C51"/>
    <w:rsid w:val="00CC08CE"/>
    <w:rsid w:val="00CC70BC"/>
    <w:rsid w:val="00CE2818"/>
    <w:rsid w:val="00CE2F5A"/>
    <w:rsid w:val="00CE4746"/>
    <w:rsid w:val="00CF1CB8"/>
    <w:rsid w:val="00CF7750"/>
    <w:rsid w:val="00D009D4"/>
    <w:rsid w:val="00D048E9"/>
    <w:rsid w:val="00D22065"/>
    <w:rsid w:val="00D34028"/>
    <w:rsid w:val="00D42B76"/>
    <w:rsid w:val="00D47764"/>
    <w:rsid w:val="00D7732D"/>
    <w:rsid w:val="00D8309A"/>
    <w:rsid w:val="00D9049C"/>
    <w:rsid w:val="00DB6440"/>
    <w:rsid w:val="00DC2344"/>
    <w:rsid w:val="00E01757"/>
    <w:rsid w:val="00E151C5"/>
    <w:rsid w:val="00E20C78"/>
    <w:rsid w:val="00E40C68"/>
    <w:rsid w:val="00E56E54"/>
    <w:rsid w:val="00E60481"/>
    <w:rsid w:val="00E7176A"/>
    <w:rsid w:val="00E740A1"/>
    <w:rsid w:val="00E92FB6"/>
    <w:rsid w:val="00EA4299"/>
    <w:rsid w:val="00EC4D36"/>
    <w:rsid w:val="00ED4CBF"/>
    <w:rsid w:val="00EF3679"/>
    <w:rsid w:val="00F07CD6"/>
    <w:rsid w:val="00F269FF"/>
    <w:rsid w:val="00F63B0A"/>
    <w:rsid w:val="00F839F4"/>
    <w:rsid w:val="00F8531A"/>
    <w:rsid w:val="00FA35E2"/>
    <w:rsid w:val="00FA4855"/>
    <w:rsid w:val="00FB1274"/>
    <w:rsid w:val="00FB216A"/>
    <w:rsid w:val="00FB6DE7"/>
    <w:rsid w:val="00FC77CA"/>
    <w:rsid w:val="00FD7B8B"/>
    <w:rsid w:val="00FE3A08"/>
    <w:rsid w:val="00FF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3292FB"/>
  <w15:docId w15:val="{4C3DACCA-ECD1-764D-A1DA-87A183A5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6AA7"/>
    <w:rPr>
      <w:rFonts w:ascii="Times" w:hAnsi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cePageFooter">
    <w:name w:val="FacePage Footer"/>
    <w:basedOn w:val="Normal"/>
    <w:rsid w:val="000C2285"/>
    <w:pPr>
      <w:tabs>
        <w:tab w:val="center" w:pos="5328"/>
        <w:tab w:val="right" w:pos="10728"/>
      </w:tabs>
      <w:autoSpaceDE w:val="0"/>
      <w:autoSpaceDN w:val="0"/>
      <w:spacing w:before="20"/>
      <w:ind w:left="58"/>
    </w:pPr>
    <w:rPr>
      <w:rFonts w:ascii="Arial" w:eastAsia="Times New Roman" w:hAnsi="Arial" w:cs="Arial"/>
      <w:sz w:val="16"/>
      <w:szCs w:val="16"/>
    </w:rPr>
  </w:style>
  <w:style w:type="paragraph" w:customStyle="1" w:styleId="EndNoteBibliographyTitle">
    <w:name w:val="EndNote Bibliography Title"/>
    <w:basedOn w:val="Normal"/>
    <w:rsid w:val="000C3240"/>
    <w:pPr>
      <w:jc w:val="center"/>
    </w:pPr>
  </w:style>
  <w:style w:type="paragraph" w:customStyle="1" w:styleId="EndNoteBibliography">
    <w:name w:val="EndNote Bibliography"/>
    <w:basedOn w:val="Normal"/>
    <w:rsid w:val="000C3240"/>
  </w:style>
  <w:style w:type="paragraph" w:styleId="FootnoteText">
    <w:name w:val="footnote text"/>
    <w:basedOn w:val="Normal"/>
    <w:link w:val="FootnoteTextChar"/>
    <w:uiPriority w:val="99"/>
    <w:unhideWhenUsed/>
    <w:rsid w:val="00B43DB1"/>
    <w:rPr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B43DB1"/>
    <w:rPr>
      <w:sz w:val="24"/>
      <w:szCs w:val="24"/>
      <w:lang w:val="x-none" w:eastAsia="x-none"/>
    </w:rPr>
  </w:style>
  <w:style w:type="character" w:styleId="FootnoteReference">
    <w:name w:val="footnote reference"/>
    <w:uiPriority w:val="99"/>
    <w:unhideWhenUsed/>
    <w:rsid w:val="00B43DB1"/>
    <w:rPr>
      <w:vertAlign w:val="superscript"/>
    </w:rPr>
  </w:style>
  <w:style w:type="paragraph" w:customStyle="1" w:styleId="Mdeck4text">
    <w:name w:val="M_deck_4_text"/>
    <w:qFormat/>
    <w:rsid w:val="009B6635"/>
    <w:pPr>
      <w:kinsoku w:val="0"/>
      <w:overflowPunct w:val="0"/>
      <w:autoSpaceDE w:val="0"/>
      <w:autoSpaceDN w:val="0"/>
      <w:adjustRightInd w:val="0"/>
      <w:snapToGrid w:val="0"/>
      <w:spacing w:line="340" w:lineRule="atLeast"/>
      <w:ind w:firstLine="288"/>
      <w:jc w:val="both"/>
    </w:pPr>
    <w:rPr>
      <w:rFonts w:ascii="Times New Roman" w:eastAsia="Times New Roman" w:hAnsi="Times New Roman"/>
      <w:snapToGrid w:val="0"/>
      <w:color w:val="000000"/>
      <w:sz w:val="24"/>
      <w:lang w:eastAsia="de-DE" w:bidi="en-US"/>
    </w:rPr>
  </w:style>
  <w:style w:type="paragraph" w:customStyle="1" w:styleId="Mdeck2authoraffiliation">
    <w:name w:val="M_deck_2_author_affiliation"/>
    <w:qFormat/>
    <w:rsid w:val="009B6635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ind w:left="288" w:hanging="288"/>
    </w:pPr>
    <w:rPr>
      <w:rFonts w:ascii="Times New Roman" w:eastAsia="Times New Roman" w:hAnsi="Times New Roman"/>
      <w:snapToGrid w:val="0"/>
      <w:color w:val="000000"/>
      <w:sz w:val="24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2B8"/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932B8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10E5A"/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A4764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4764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764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47645"/>
    <w:rPr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B4693"/>
  </w:style>
  <w:style w:type="paragraph" w:styleId="Revision">
    <w:name w:val="Revision"/>
    <w:hidden/>
    <w:uiPriority w:val="71"/>
    <w:semiHidden/>
    <w:rsid w:val="002C6CAE"/>
    <w:rPr>
      <w:rFonts w:ascii="Times" w:hAnsi="Time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1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7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5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7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0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4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0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Noguchi, Connie (NIH/NIDDK) [E]</cp:lastModifiedBy>
  <cp:revision>2</cp:revision>
  <cp:lastPrinted>2018-04-12T23:21:00Z</cp:lastPrinted>
  <dcterms:created xsi:type="dcterms:W3CDTF">2019-04-02T16:11:00Z</dcterms:created>
  <dcterms:modified xsi:type="dcterms:W3CDTF">2019-04-02T16:11:00Z</dcterms:modified>
</cp:coreProperties>
</file>