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1C" w:rsidRPr="00B6641C" w:rsidRDefault="00A26EA2" w:rsidP="00B6641C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Supplementary Table 5</w:t>
      </w:r>
      <w:bookmarkStart w:id="0" w:name="_GoBack"/>
      <w:bookmarkEnd w:id="0"/>
      <w:r w:rsidR="00B6641C" w:rsidRPr="00B6641C">
        <w:rPr>
          <w:rFonts w:asciiTheme="majorHAnsi" w:hAnsiTheme="majorHAnsi"/>
          <w:b/>
        </w:rPr>
        <w:t>:</w:t>
      </w:r>
    </w:p>
    <w:p w:rsidR="00B6641C" w:rsidRDefault="00B6641C" w:rsidP="00B6641C">
      <w:pPr>
        <w:pStyle w:val="NoSpacing"/>
        <w:rPr>
          <w:rFonts w:asciiTheme="majorHAnsi" w:hAnsiTheme="majorHAnsi"/>
          <w:b/>
        </w:rPr>
      </w:pPr>
      <w:r w:rsidRPr="00B6641C">
        <w:rPr>
          <w:rFonts w:asciiTheme="majorHAnsi" w:hAnsiTheme="majorHAnsi"/>
          <w:b/>
        </w:rPr>
        <w:t xml:space="preserve">Multiple </w:t>
      </w:r>
      <w:proofErr w:type="spellStart"/>
      <w:r w:rsidRPr="00B6641C">
        <w:rPr>
          <w:rFonts w:asciiTheme="majorHAnsi" w:hAnsiTheme="majorHAnsi"/>
          <w:b/>
        </w:rPr>
        <w:t>raters’</w:t>
      </w:r>
      <w:proofErr w:type="spellEnd"/>
      <w:r w:rsidRPr="00B6641C">
        <w:rPr>
          <w:rFonts w:asciiTheme="majorHAnsi" w:hAnsiTheme="majorHAnsi"/>
          <w:b/>
        </w:rPr>
        <w:t xml:space="preserve"> impressions of tissue type (Surgeon vs Histopathologist vs iKnife)</w:t>
      </w:r>
    </w:p>
    <w:p w:rsidR="00B6641C" w:rsidRPr="00B6641C" w:rsidRDefault="00B6641C" w:rsidP="00B6641C">
      <w:pPr>
        <w:pStyle w:val="NoSpacing"/>
        <w:rPr>
          <w:rFonts w:asciiTheme="majorHAnsi" w:hAnsiTheme="maj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"/>
        <w:gridCol w:w="1405"/>
        <w:gridCol w:w="1009"/>
        <w:gridCol w:w="985"/>
        <w:gridCol w:w="1667"/>
        <w:gridCol w:w="701"/>
        <w:gridCol w:w="1834"/>
        <w:gridCol w:w="3244"/>
        <w:gridCol w:w="701"/>
        <w:gridCol w:w="798"/>
        <w:gridCol w:w="855"/>
        <w:gridCol w:w="701"/>
        <w:gridCol w:w="953"/>
      </w:tblGrid>
      <w:tr w:rsidR="00B6641C" w:rsidRPr="00B6641C" w:rsidTr="00B664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SAMPLE INFORMATION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SURGEON'S IMPRESSION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HISTOPATHOLOGISTS IMPRESSION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IKNIFE IMPRESSION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Diathemy</w:t>
            </w:r>
            <w:proofErr w:type="spellEnd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mode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Histological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Tumour content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Distance from tumour (mm)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% probability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OC_007_C_CG_12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muscle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near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near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&gt;1cm from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Outlier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&gt;1cm from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near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near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near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OC_007_C_CT_16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came from diaphragm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78.2%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SAMPLE INFORMATION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SURGEON'S IMPRESSION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HISTOPATHOLOGISTS IMPRESSION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IKNIFE IMPRESSION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Diathemy</w:t>
            </w:r>
            <w:proofErr w:type="spellEnd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mode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Histological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Tumour content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Distance from tumour (mm)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% probability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OC_007_D_CT_14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Burn not seen but generally infiltrated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OC_017_A_CG_9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OC_017_A_CT_9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?all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generally infiltrated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Serous carcinoma + Fibrous and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up to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up to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up to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74.2%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OC_020_A_CG_i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superficial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superficial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82.8%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superficial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SAMPLE INFORMATION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SURGEON'S IMPRESSION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HISTOPATHOLOGISTS IMPRESSION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IKNIFE IMPRESSION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Diathemy</w:t>
            </w:r>
            <w:proofErr w:type="spellEnd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mode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Histological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Tumour content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Distance from tumour (mm)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% probability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mesothelium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OC_020_A_CT_14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1cm from edge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62.3%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acute inflammation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acute inflammation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OC_020_B_CG_10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76.9%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76.2%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69.8%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70.6%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74.6%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78.1%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74.7%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73.0%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tumour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91.5%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~3mm from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74.9%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~6mm from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nodule (7,8,9)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~2mm from 7,8,9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87.2%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~3mm from 7,8,9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Mucinous carcinoma of ovary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OC_020_B_CT_15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~6mm from 7,8,9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99.6%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close to 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far from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OC_022_D_CG_8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far from 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SAMPLE INFORMATION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SURGEON'S IMPRESSION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HISTOPATHOLOGISTS IMPRESSION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IKNIFE IMPRESSION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Burn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Diathemy</w:t>
            </w:r>
            <w:proofErr w:type="spellEnd"/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mode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Histological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Tumour content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Distance from tumour (mm)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% probability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Fibrous tissue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Fibrous tissue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Fibrous tissue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96.7%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OC_022_D_CT_8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Peritoneum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Fibrous tissue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97.2%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87.5%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61.4%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80.3%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95.6%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92.9%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OC_022_E_CG_10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92.0%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84.0%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86.0%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Carcinosarcoma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68.1%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 + lymphocytes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?tumour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Fibrous tissue + 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54.8%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79.8%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85.3%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89.5%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81.5%</w:t>
            </w:r>
          </w:p>
        </w:tc>
      </w:tr>
      <w:tr w:rsidR="00B6641C" w:rsidRPr="00B6641C" w:rsidTr="00B6641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OC_022_E_CT_10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Omentum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?normal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Adipose tissue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41C" w:rsidRPr="00B6641C" w:rsidRDefault="00B6641C" w:rsidP="00B664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664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88.6%</w:t>
            </w:r>
          </w:p>
        </w:tc>
      </w:tr>
    </w:tbl>
    <w:p w:rsidR="001F705B" w:rsidRDefault="001F705B"/>
    <w:sectPr w:rsidR="001F705B" w:rsidSect="00B664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1C"/>
    <w:rsid w:val="001F705B"/>
    <w:rsid w:val="00A26EA2"/>
    <w:rsid w:val="00B6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EB414-E1FF-45C8-AADB-2A318AE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6641C"/>
  </w:style>
  <w:style w:type="character" w:styleId="Hyperlink">
    <w:name w:val="Hyperlink"/>
    <w:basedOn w:val="DefaultParagraphFont"/>
    <w:uiPriority w:val="99"/>
    <w:semiHidden/>
    <w:unhideWhenUsed/>
    <w:rsid w:val="00B664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41C"/>
    <w:rPr>
      <w:color w:val="800080"/>
      <w:u w:val="single"/>
    </w:rPr>
  </w:style>
  <w:style w:type="paragraph" w:customStyle="1" w:styleId="xl65">
    <w:name w:val="xl65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7">
    <w:name w:val="xl67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8">
    <w:name w:val="xl68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9">
    <w:name w:val="xl69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0">
    <w:name w:val="xl70"/>
    <w:basedOn w:val="Normal"/>
    <w:rsid w:val="00B6641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2">
    <w:name w:val="xl72"/>
    <w:basedOn w:val="Normal"/>
    <w:rsid w:val="00B6641C"/>
    <w:pPr>
      <w:pBdr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3">
    <w:name w:val="xl73"/>
    <w:basedOn w:val="Normal"/>
    <w:rsid w:val="00B6641C"/>
    <w:pPr>
      <w:pBdr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4">
    <w:name w:val="xl74"/>
    <w:basedOn w:val="Normal"/>
    <w:rsid w:val="00B6641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5">
    <w:name w:val="xl75"/>
    <w:basedOn w:val="Normal"/>
    <w:rsid w:val="00B6641C"/>
    <w:pPr>
      <w:pBdr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6">
    <w:name w:val="xl76"/>
    <w:basedOn w:val="Normal"/>
    <w:rsid w:val="00B6641C"/>
    <w:pPr>
      <w:pBdr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7">
    <w:name w:val="xl77"/>
    <w:basedOn w:val="Normal"/>
    <w:rsid w:val="00B6641C"/>
    <w:pPr>
      <w:pBdr>
        <w:left w:val="single" w:sz="4" w:space="0" w:color="FFFFFF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8">
    <w:name w:val="xl78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79">
    <w:name w:val="xl79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0">
    <w:name w:val="xl80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1">
    <w:name w:val="xl81"/>
    <w:basedOn w:val="Normal"/>
    <w:rsid w:val="00B6641C"/>
    <w:pPr>
      <w:pBdr>
        <w:top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2">
    <w:name w:val="xl82"/>
    <w:basedOn w:val="Normal"/>
    <w:rsid w:val="00B664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3">
    <w:name w:val="xl83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4">
    <w:name w:val="xl84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5">
    <w:name w:val="xl85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6">
    <w:name w:val="xl86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7">
    <w:name w:val="xl87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8">
    <w:name w:val="xl88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9">
    <w:name w:val="xl89"/>
    <w:basedOn w:val="Normal"/>
    <w:rsid w:val="00B6641C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90">
    <w:name w:val="xl90"/>
    <w:basedOn w:val="Normal"/>
    <w:rsid w:val="00B6641C"/>
    <w:pPr>
      <w:pBdr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91">
    <w:name w:val="xl91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2">
    <w:name w:val="xl92"/>
    <w:basedOn w:val="Normal"/>
    <w:rsid w:val="00B66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93">
    <w:name w:val="xl93"/>
    <w:basedOn w:val="Normal"/>
    <w:rsid w:val="00B664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B6641C"/>
  </w:style>
  <w:style w:type="paragraph" w:styleId="NoSpacing">
    <w:name w:val="No Spacing"/>
    <w:uiPriority w:val="1"/>
    <w:qFormat/>
    <w:rsid w:val="00B664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David L</dc:creator>
  <cp:keywords/>
  <dc:description/>
  <cp:lastModifiedBy>Phelps, David L</cp:lastModifiedBy>
  <cp:revision>2</cp:revision>
  <dcterms:created xsi:type="dcterms:W3CDTF">2017-11-21T19:13:00Z</dcterms:created>
  <dcterms:modified xsi:type="dcterms:W3CDTF">2017-11-21T22:09:00Z</dcterms:modified>
</cp:coreProperties>
</file>