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0B8BF" w14:textId="77777777" w:rsidR="009F78E3" w:rsidRPr="00E42E4D" w:rsidRDefault="009F78E3" w:rsidP="001C0FEE">
      <w:pPr>
        <w:pStyle w:val="Title"/>
        <w:rPr>
          <w:rFonts w:eastAsia="Times New Roman"/>
        </w:rPr>
      </w:pPr>
      <w:r>
        <w:rPr>
          <w:rFonts w:eastAsia="Times New Roman"/>
        </w:rPr>
        <w:t>Supplementary Information</w:t>
      </w:r>
    </w:p>
    <w:p w14:paraId="427C79FD" w14:textId="0B6FD6E3" w:rsidR="00E42E4D" w:rsidRDefault="003D225E" w:rsidP="00E42E4D">
      <w:pPr>
        <w:spacing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Supplementary information T</w:t>
      </w:r>
      <w:r w:rsidR="009F78E3">
        <w:rPr>
          <w:rFonts w:eastAsia="Times New Roman" w:cstheme="minorHAnsi"/>
          <w:sz w:val="20"/>
          <w:szCs w:val="20"/>
        </w:rPr>
        <w:t>able 1 presents population characteristics by weight change category</w:t>
      </w:r>
      <w:r w:rsidR="0039683A">
        <w:rPr>
          <w:rFonts w:eastAsia="Times New Roman" w:cstheme="minorHAnsi"/>
          <w:sz w:val="20"/>
          <w:szCs w:val="20"/>
        </w:rPr>
        <w:t xml:space="preserve"> in PDF file format</w:t>
      </w:r>
      <w:r w:rsidR="009F78E3">
        <w:rPr>
          <w:rFonts w:eastAsia="Times New Roman" w:cstheme="minorHAnsi"/>
          <w:sz w:val="20"/>
          <w:szCs w:val="20"/>
        </w:rPr>
        <w:t xml:space="preserve">. </w:t>
      </w:r>
    </w:p>
    <w:p w14:paraId="635209CD" w14:textId="723532F2" w:rsidR="00E2345A" w:rsidRPr="00C84993" w:rsidRDefault="00E42E4D" w:rsidP="00C84993">
      <w:pPr>
        <w:spacing w:line="240" w:lineRule="auto"/>
        <w:rPr>
          <w:rFonts w:eastAsia="Times New Roman" w:cstheme="minorHAnsi"/>
          <w:bCs/>
          <w:sz w:val="20"/>
          <w:szCs w:val="20"/>
        </w:rPr>
      </w:pPr>
      <w:r w:rsidRPr="00C84993">
        <w:rPr>
          <w:rFonts w:eastAsia="Times New Roman" w:cstheme="minorHAnsi"/>
          <w:b/>
          <w:sz w:val="20"/>
          <w:szCs w:val="20"/>
        </w:rPr>
        <w:t>Table 1.</w:t>
      </w:r>
      <w:r w:rsidRPr="009A7A46">
        <w:rPr>
          <w:rFonts w:eastAsia="Times New Roman" w:cstheme="minorHAnsi"/>
          <w:sz w:val="20"/>
          <w:szCs w:val="20"/>
        </w:rPr>
        <w:t xml:space="preserve"> Population characteristics by weight change category between </w:t>
      </w:r>
      <w:r w:rsidR="002656E0">
        <w:rPr>
          <w:rFonts w:eastAsia="Times New Roman" w:cstheme="minorHAnsi"/>
          <w:sz w:val="20"/>
          <w:szCs w:val="20"/>
        </w:rPr>
        <w:t xml:space="preserve">enrolment </w:t>
      </w:r>
      <w:r w:rsidR="00D723D0">
        <w:rPr>
          <w:rFonts w:eastAsia="Times New Roman" w:cstheme="minorHAnsi"/>
          <w:sz w:val="20"/>
          <w:szCs w:val="20"/>
        </w:rPr>
        <w:t xml:space="preserve">questionnaire (Q1) </w:t>
      </w:r>
      <w:r w:rsidRPr="009A7A46">
        <w:rPr>
          <w:rFonts w:eastAsia="Times New Roman" w:cstheme="minorHAnsi"/>
          <w:sz w:val="20"/>
          <w:szCs w:val="20"/>
        </w:rPr>
        <w:t>and</w:t>
      </w:r>
      <w:r w:rsidR="002656E0">
        <w:rPr>
          <w:rFonts w:eastAsia="Times New Roman" w:cstheme="minorHAnsi"/>
          <w:sz w:val="20"/>
          <w:szCs w:val="20"/>
        </w:rPr>
        <w:t xml:space="preserve"> </w:t>
      </w:r>
      <w:r w:rsidR="00D723D0">
        <w:rPr>
          <w:rFonts w:eastAsia="Times New Roman" w:cstheme="minorHAnsi"/>
          <w:sz w:val="20"/>
          <w:szCs w:val="20"/>
        </w:rPr>
        <w:t xml:space="preserve">the </w:t>
      </w:r>
      <w:r w:rsidR="002656E0">
        <w:rPr>
          <w:rFonts w:eastAsia="Times New Roman" w:cstheme="minorHAnsi"/>
          <w:sz w:val="20"/>
          <w:szCs w:val="20"/>
        </w:rPr>
        <w:t>follow-up questionnaire</w:t>
      </w:r>
      <w:r w:rsidR="00D723D0">
        <w:rPr>
          <w:rFonts w:eastAsia="Times New Roman" w:cstheme="minorHAnsi"/>
          <w:sz w:val="20"/>
          <w:szCs w:val="20"/>
        </w:rPr>
        <w:t xml:space="preserve"> (Q2)</w:t>
      </w:r>
      <w:r w:rsidRPr="009A7A46">
        <w:rPr>
          <w:rFonts w:eastAsia="Times New Roman" w:cstheme="minorHAnsi"/>
          <w:sz w:val="20"/>
          <w:szCs w:val="20"/>
        </w:rPr>
        <w:t>. The Norwegian Women and Cancer study</w:t>
      </w:r>
      <w:r>
        <w:rPr>
          <w:rFonts w:eastAsia="Times New Roman" w:cstheme="minorHAnsi"/>
          <w:sz w:val="20"/>
          <w:szCs w:val="20"/>
        </w:rPr>
        <w:t xml:space="preserve">, </w:t>
      </w:r>
      <w:r w:rsidRPr="009A7A46">
        <w:rPr>
          <w:rFonts w:eastAsia="Times New Roman" w:cstheme="minorHAnsi"/>
          <w:sz w:val="20"/>
          <w:szCs w:val="20"/>
        </w:rPr>
        <w:t>1991-2011 (n=80</w:t>
      </w:r>
      <w:r>
        <w:rPr>
          <w:rFonts w:eastAsia="Times New Roman" w:cstheme="minorHAnsi"/>
          <w:sz w:val="20"/>
          <w:szCs w:val="20"/>
        </w:rPr>
        <w:t xml:space="preserve"> </w:t>
      </w:r>
      <w:r w:rsidRPr="009A7A46">
        <w:rPr>
          <w:rFonts w:eastAsia="Times New Roman" w:cstheme="minorHAnsi"/>
          <w:sz w:val="20"/>
          <w:szCs w:val="20"/>
        </w:rPr>
        <w:t>930)</w:t>
      </w:r>
    </w:p>
    <w:tbl>
      <w:tblPr>
        <w:tblW w:w="11624" w:type="dxa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851"/>
        <w:gridCol w:w="1276"/>
        <w:gridCol w:w="1417"/>
        <w:gridCol w:w="1418"/>
        <w:gridCol w:w="1417"/>
        <w:gridCol w:w="1276"/>
      </w:tblGrid>
      <w:tr w:rsidR="009F78E3" w:rsidRPr="009A7A46" w14:paraId="0574C42D" w14:textId="77777777" w:rsidTr="00320C17">
        <w:trPr>
          <w:trHeight w:val="288"/>
          <w:tblHeader/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F9ED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6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6EDF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Weight change category</w:t>
            </w:r>
            <w:r w:rsidRPr="009A7A46">
              <w:rPr>
                <w:rFonts w:eastAsia="Times New Roman" w:cstheme="minorHAnsi"/>
                <w:sz w:val="20"/>
                <w:szCs w:val="20"/>
              </w:rPr>
              <w:t xml:space="preserve"> (kg) </w:t>
            </w:r>
          </w:p>
        </w:tc>
      </w:tr>
      <w:tr w:rsidR="009F78E3" w:rsidRPr="009A7A46" w14:paraId="2D52AD81" w14:textId="77777777" w:rsidTr="00320C17">
        <w:trPr>
          <w:trHeight w:val="288"/>
          <w:tblHeader/>
          <w:jc w:val="center"/>
        </w:trPr>
        <w:tc>
          <w:tcPr>
            <w:tcW w:w="396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ADD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97F37D" w14:textId="4AE2BACD" w:rsidR="009F78E3" w:rsidRPr="009A7A46" w:rsidRDefault="009F78E3" w:rsidP="00507BC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N</w:t>
            </w:r>
            <w:r w:rsidR="00507BC7" w:rsidRPr="00CD39BF">
              <w:rPr>
                <w:sz w:val="20"/>
                <w:szCs w:val="20"/>
                <w:lang w:val="en-GB"/>
              </w:rPr>
              <w:t>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4C8E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Weight loss</w:t>
            </w:r>
          </w:p>
          <w:p w14:paraId="137CB64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>(&lt;-2kg)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A035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Stable weight</w:t>
            </w:r>
          </w:p>
          <w:p w14:paraId="280EB48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>(-2 to &lt;2kg)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30D1BF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 xml:space="preserve">Low weight gain </w:t>
            </w:r>
          </w:p>
          <w:p w14:paraId="06EB6E6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>(2 to &lt;5kg)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6E2A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 xml:space="preserve">Moderate weight gain </w:t>
            </w:r>
          </w:p>
          <w:p w14:paraId="6A61B87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>(5 to &lt;10kg)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B0D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High weight gain</w:t>
            </w:r>
          </w:p>
          <w:p w14:paraId="235FCD4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>(≥10kg)</w:t>
            </w:r>
          </w:p>
        </w:tc>
      </w:tr>
      <w:tr w:rsidR="009F78E3" w:rsidRPr="009A7A46" w14:paraId="69795592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6F4BF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Number of women. n (%)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7816C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80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930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ED6D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7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876 (9.7)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5BED2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23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sz w:val="20"/>
                <w:szCs w:val="20"/>
              </w:rPr>
              <w:t>711 (29.3)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62C4B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22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sz w:val="20"/>
                <w:szCs w:val="20"/>
              </w:rPr>
              <w:t>362 (27.6)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E275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19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sz w:val="20"/>
                <w:szCs w:val="20"/>
              </w:rPr>
              <w:t>495 (24.1)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721D2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7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sz w:val="20"/>
                <w:szCs w:val="20"/>
              </w:rPr>
              <w:t>486 (9.3)</w:t>
            </w:r>
          </w:p>
        </w:tc>
      </w:tr>
      <w:tr w:rsidR="009F78E3" w:rsidRPr="009A7A46" w14:paraId="1DCEC413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AB89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 xml:space="preserve">Obesity-related cancer. n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59D61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80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930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380C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478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F6951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sz w:val="20"/>
                <w:szCs w:val="20"/>
              </w:rPr>
              <w:t>315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364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sz w:val="20"/>
                <w:szCs w:val="20"/>
              </w:rPr>
              <w:t>356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6D9D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sz w:val="20"/>
                <w:szCs w:val="20"/>
              </w:rPr>
              <w:t>218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0191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464</w:t>
            </w:r>
          </w:p>
        </w:tc>
      </w:tr>
      <w:tr w:rsidR="009F78E3" w:rsidRPr="009A7A46" w14:paraId="6EE4B6D2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2044BC09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Characteristics*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07EE626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5F42386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0A7999B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760B997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360C223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0A8A18C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F78E3" w:rsidRPr="009A7A46" w14:paraId="0259EB97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68927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>Age (y). mean (SD)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8888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80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930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AFB2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55.3 (9.3)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141D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53.9 (9.0)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86E1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52.0 (8.1)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421A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50.8 (7.5)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CC1F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49.8 (7.0)</w:t>
            </w:r>
          </w:p>
        </w:tc>
      </w:tr>
      <w:tr w:rsidR="009F78E3" w:rsidRPr="009A7A46" w14:paraId="6F75DF5C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F9E93" w14:textId="77777777" w:rsidR="009F78E3" w:rsidRPr="009A7A46" w:rsidRDefault="009F78E3" w:rsidP="009F78E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 xml:space="preserve">Body mass index </w:t>
            </w:r>
            <w:r w:rsidRPr="009A7A46">
              <w:rPr>
                <w:rFonts w:eastAsia="Times New Roman" w:cstheme="minorHAnsi"/>
                <w:bCs/>
                <w:sz w:val="20"/>
                <w:szCs w:val="20"/>
                <w:lang w:val="en-GB"/>
              </w:rPr>
              <w:t>(kg/m). mean (SD) (Q1)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3596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80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904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89EE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26.2 (4.8)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4D46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23.5 (3.5)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4DD7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23.0 (3.1)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0EF9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23.6 (3.4)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4CAD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24.5 (4.0)</w:t>
            </w:r>
          </w:p>
        </w:tc>
      </w:tr>
      <w:tr w:rsidR="009F78E3" w:rsidRPr="009A7A46" w14:paraId="59FF768D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BD0B" w14:textId="4511EA14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 xml:space="preserve">Education (y). %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F02C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77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415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A2D1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17A72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310C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75FF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926B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F78E3" w:rsidRPr="009A7A46" w14:paraId="06A6EC58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ECEB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&lt;10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4CA3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E677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31.1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3FEA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25.4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CE58B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22.6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EEB0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B23B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25.7</w:t>
            </w:r>
          </w:p>
        </w:tc>
      </w:tr>
      <w:tr w:rsidR="009F78E3" w:rsidRPr="009A7A46" w14:paraId="3F45C412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A7E9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10-12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77B79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8A50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23.7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FCFB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22.9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1697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7D1F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F0BD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25.3</w:t>
            </w:r>
          </w:p>
        </w:tc>
      </w:tr>
      <w:tr w:rsidR="009F78E3" w:rsidRPr="009A7A46" w14:paraId="2D9EE2F5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AA46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 xml:space="preserve">&gt;12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4211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5305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45.1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D398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5A0E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54.1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B819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80B8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49.0</w:t>
            </w:r>
          </w:p>
        </w:tc>
      </w:tr>
      <w:tr w:rsidR="009F78E3" w:rsidRPr="009A7A46" w14:paraId="7A78CB92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8B39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Physical activity level. % (Q1)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AE8B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74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097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E9A9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E1C41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EAB5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F747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3762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F78E3" w:rsidRPr="009A7A46" w14:paraId="22EFB751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A797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7EF9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F8CB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5EA92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23.8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4D5C2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22.9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92A79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26.8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F4A3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31.7</w:t>
            </w:r>
          </w:p>
        </w:tc>
      </w:tr>
      <w:tr w:rsidR="009F78E3" w:rsidRPr="009A7A46" w14:paraId="7EDB3833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57E5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Moderate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0D23F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E7D8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39.5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15D5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42.6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66AD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43.0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C546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DC42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38.9</w:t>
            </w:r>
          </w:p>
        </w:tc>
      </w:tr>
      <w:tr w:rsidR="009F78E3" w:rsidRPr="009A7A46" w14:paraId="7DA29433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FE87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C609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1D7F2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27.7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6320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33.6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9616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34.0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B5F3F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1ED2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29.4</w:t>
            </w:r>
          </w:p>
        </w:tc>
      </w:tr>
      <w:tr w:rsidR="009F78E3" w:rsidRPr="009A7A46" w14:paraId="2BF72F99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75D7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Smoking status. 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1A92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80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918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1F94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6068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4E65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5A97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41359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F78E3" w:rsidRPr="009A7A46" w14:paraId="7896192F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DA7F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Never smoker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012C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D319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33.5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32FE9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39.1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1EC3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39.9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0BDE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1DCF2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31.9</w:t>
            </w:r>
          </w:p>
        </w:tc>
      </w:tr>
      <w:tr w:rsidR="009F78E3" w:rsidRPr="009A7A46" w14:paraId="00A0163D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12838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b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Former smoker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0C7D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F07E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EF45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32.4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1B6FB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34.9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58631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9B27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42.3</w:t>
            </w:r>
          </w:p>
        </w:tc>
      </w:tr>
      <w:tr w:rsidR="009F78E3" w:rsidRPr="009A7A46" w14:paraId="0592E5DF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CCA6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Current smoker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4AF6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A097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35.1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A63A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28.5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D47A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25.3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2604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25.6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46DB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25.9</w:t>
            </w:r>
          </w:p>
        </w:tc>
      </w:tr>
      <w:tr w:rsidR="009F78E3" w:rsidRPr="009A7A46" w14:paraId="5CA12392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5960" w14:textId="5EFE4DF5" w:rsidR="009F78E3" w:rsidRPr="009A7A46" w:rsidRDefault="009F78E3" w:rsidP="00EC60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  <w:lang w:val="en-GB"/>
              </w:rPr>
              <w:t>Alcohol intake (g/d</w:t>
            </w:r>
            <w:r w:rsidR="008F4CE9">
              <w:rPr>
                <w:rFonts w:eastAsia="Times New Roman" w:cstheme="minorHAnsi"/>
                <w:sz w:val="20"/>
                <w:szCs w:val="20"/>
                <w:lang w:val="en-GB"/>
              </w:rPr>
              <w:t>ay</w:t>
            </w:r>
            <w:r w:rsidRPr="009A7A46">
              <w:rPr>
                <w:rFonts w:eastAsia="Times New Roman" w:cstheme="minorHAnsi"/>
                <w:sz w:val="20"/>
                <w:szCs w:val="20"/>
                <w:lang w:val="en-GB"/>
              </w:rPr>
              <w:t>). median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6AF0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79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4D8B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B8B8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5763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5F01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  <w:r w:rsidRPr="009A7A46">
              <w:rPr>
                <w:rFonts w:eastAsia="Times New Roman" w:cstheme="minorHAnsi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81B0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  <w:r w:rsidRPr="009A7A46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</w:tr>
      <w:tr w:rsidR="008F4CE9" w:rsidRPr="009A7A46" w14:paraId="1A795D79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D1EE" w14:textId="77777777" w:rsidR="008F4CE9" w:rsidRPr="009A7A46" w:rsidRDefault="008F4CE9" w:rsidP="004A543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Age at menarche (y). mean (SD) (Q1)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56D7C" w14:textId="77777777" w:rsidR="008F4CE9" w:rsidRPr="009A7A46" w:rsidRDefault="008F4CE9" w:rsidP="004A543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79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788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5CF3F" w14:textId="77777777" w:rsidR="008F4CE9" w:rsidRPr="009A7A46" w:rsidRDefault="008F4CE9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 xml:space="preserve">13.2 (1.4)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C42E8" w14:textId="77777777" w:rsidR="008F4CE9" w:rsidRPr="009A7A46" w:rsidRDefault="008F4CE9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13.4 (1.4)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F9FC5" w14:textId="77777777" w:rsidR="008F4CE9" w:rsidRPr="009A7A46" w:rsidRDefault="008F4CE9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13.3 (1.4)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0F8BE" w14:textId="77777777" w:rsidR="008F4CE9" w:rsidRPr="009A7A46" w:rsidRDefault="008F4CE9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13.3 (1.4)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3895B" w14:textId="77777777" w:rsidR="008F4CE9" w:rsidRPr="009A7A46" w:rsidRDefault="008F4CE9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13.1 (1.4)</w:t>
            </w:r>
          </w:p>
        </w:tc>
      </w:tr>
      <w:tr w:rsidR="008F4CE9" w:rsidRPr="009A7A46" w14:paraId="62FD61C6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9257" w14:textId="77777777" w:rsidR="008F4CE9" w:rsidRPr="009A7A46" w:rsidRDefault="008F4CE9" w:rsidP="004A543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  <w:lang w:val="en-GB"/>
              </w:rPr>
              <w:t>Age at</w:t>
            </w:r>
            <w:r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first</w:t>
            </w:r>
            <w:r w:rsidRPr="009A7A46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full-term pregnancy (y). mean (SD)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7FDDA" w14:textId="77777777" w:rsidR="008F4CE9" w:rsidRPr="009A7A46" w:rsidRDefault="008F4CE9" w:rsidP="004A543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74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283C3" w14:textId="77777777" w:rsidR="008F4CE9" w:rsidRPr="009A7A46" w:rsidRDefault="008F4CE9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23.7 (4.5)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5BB84" w14:textId="77777777" w:rsidR="008F4CE9" w:rsidRPr="009A7A46" w:rsidRDefault="008F4CE9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24.2 (4.4)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76B2E" w14:textId="77777777" w:rsidR="008F4CE9" w:rsidRPr="009A7A46" w:rsidRDefault="008F4CE9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24.1 (4.3)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78E56" w14:textId="77777777" w:rsidR="008F4CE9" w:rsidRPr="009A7A46" w:rsidRDefault="008F4CE9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24.0 (4.4)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C7626" w14:textId="77777777" w:rsidR="008F4CE9" w:rsidRPr="009A7A46" w:rsidRDefault="008F4CE9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23.7 (4.5)</w:t>
            </w:r>
          </w:p>
        </w:tc>
      </w:tr>
      <w:tr w:rsidR="009F78E3" w:rsidRPr="009A7A46" w14:paraId="72769C5D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216A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Parity. 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D9F6B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80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930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9C9C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DAA9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5FC2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859AF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57AD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F78E3" w:rsidRPr="009A7A46" w14:paraId="0396CDBF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8B34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Nulliparous</w:t>
            </w:r>
            <w:r w:rsidRPr="009A7A46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E27A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307E1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8.3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22C0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8.3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F50E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7.9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E566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65E2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9.1</w:t>
            </w:r>
          </w:p>
        </w:tc>
      </w:tr>
      <w:tr w:rsidR="009F78E3" w:rsidRPr="009A7A46" w14:paraId="7D4E7DBF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C81E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 xml:space="preserve">1-2 children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D00E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9260B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49.0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5325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8EBE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DDA19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4D64F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53.0</w:t>
            </w:r>
          </w:p>
        </w:tc>
      </w:tr>
      <w:tr w:rsidR="009F78E3" w:rsidRPr="009A7A46" w14:paraId="5A5BB253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FB8D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 xml:space="preserve">≥ 3 children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1311B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5AD5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74529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500F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38.9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32A7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37.8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370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37.8</w:t>
            </w:r>
          </w:p>
        </w:tc>
      </w:tr>
      <w:tr w:rsidR="009F78E3" w:rsidRPr="009A7A46" w14:paraId="7F1E7340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565C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Oral contraceptive use. 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3FE1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A01CCD">
              <w:rPr>
                <w:rFonts w:eastAsia="Times New Roman" w:cstheme="minorHAnsi"/>
                <w:bCs/>
                <w:sz w:val="20"/>
                <w:szCs w:val="20"/>
              </w:rPr>
              <w:t>80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01CCD">
              <w:rPr>
                <w:rFonts w:eastAsia="Times New Roman" w:cstheme="minorHAnsi"/>
                <w:bCs/>
                <w:sz w:val="20"/>
                <w:szCs w:val="20"/>
              </w:rPr>
              <w:t>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84739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1216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A97F9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5107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5530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F78E3" w:rsidRPr="009A7A46" w14:paraId="51912914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644C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C8FC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57D4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48D9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8066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9D07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F508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38.1</w:t>
            </w:r>
          </w:p>
        </w:tc>
      </w:tr>
      <w:tr w:rsidR="009F78E3" w:rsidRPr="009A7A46" w14:paraId="3655EB3D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BC88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Ever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A863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B0F5F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975D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BB4F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B4AF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7C5A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61.9</w:t>
            </w:r>
          </w:p>
        </w:tc>
      </w:tr>
      <w:tr w:rsidR="00514BC5" w:rsidRPr="009A7A46" w14:paraId="4E7A3EFC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4DE46" w14:textId="77777777" w:rsidR="00514BC5" w:rsidRPr="009A7A46" w:rsidRDefault="00514BC5" w:rsidP="004A543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9A7A46">
              <w:rPr>
                <w:rFonts w:eastAsia="Times New Roman" w:cstheme="minorHAnsi"/>
                <w:sz w:val="20"/>
                <w:szCs w:val="20"/>
                <w:lang w:val="en-GB"/>
              </w:rPr>
              <w:t>Menopausal status. 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01EC4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80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930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8F814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1FDEB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6F483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F451F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B6FBB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14BC5" w:rsidRPr="009A7A46" w14:paraId="07B813FF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F3286" w14:textId="77777777" w:rsidR="00514BC5" w:rsidRPr="009A7A46" w:rsidRDefault="00514BC5" w:rsidP="004A5434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9A7A46">
              <w:rPr>
                <w:rFonts w:eastAsia="Times New Roman" w:cstheme="minorHAnsi"/>
                <w:sz w:val="20"/>
                <w:szCs w:val="20"/>
                <w:lang w:val="en-GB"/>
              </w:rPr>
              <w:t>Premenopausal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20484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3FA85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44.2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E8D7E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53.1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6F810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62.5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736C3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67.8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C8C1D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70.3</w:t>
            </w:r>
          </w:p>
        </w:tc>
      </w:tr>
      <w:tr w:rsidR="00514BC5" w:rsidRPr="009A7A46" w14:paraId="578421B6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3E0D9" w14:textId="77777777" w:rsidR="00514BC5" w:rsidRPr="009A7A46" w:rsidRDefault="00514BC5" w:rsidP="004A5434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9A7A46">
              <w:rPr>
                <w:rFonts w:eastAsia="Times New Roman" w:cstheme="minorHAnsi"/>
                <w:sz w:val="20"/>
                <w:szCs w:val="20"/>
                <w:lang w:val="en-GB"/>
              </w:rPr>
              <w:t>Perimenopausal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5BC0D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C02AF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FC3BF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55DDE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EBB34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0A483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3.9</w:t>
            </w:r>
          </w:p>
        </w:tc>
      </w:tr>
      <w:tr w:rsidR="00514BC5" w:rsidRPr="009A7A46" w14:paraId="2E0EFF73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E2115" w14:textId="77777777" w:rsidR="00514BC5" w:rsidRPr="009A7A46" w:rsidRDefault="00514BC5" w:rsidP="004A5434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9A7A46">
              <w:rPr>
                <w:rFonts w:eastAsia="Times New Roman" w:cstheme="minorHAnsi"/>
                <w:sz w:val="20"/>
                <w:szCs w:val="20"/>
                <w:lang w:val="en-GB"/>
              </w:rPr>
              <w:t>Postmenopausal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7CD90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5EA3A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43.5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7868A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36.0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1434F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26.5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00C2F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042CA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18.3</w:t>
            </w:r>
          </w:p>
        </w:tc>
      </w:tr>
      <w:tr w:rsidR="00514BC5" w:rsidRPr="009A7A46" w14:paraId="138B7AC7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A9DDF" w14:textId="77777777" w:rsidR="00514BC5" w:rsidRPr="009A7A46" w:rsidRDefault="00514BC5" w:rsidP="004A5434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9A7A46">
              <w:rPr>
                <w:rFonts w:eastAsia="Times New Roman" w:cstheme="minorHAnsi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7253D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C7BF7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7.3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C6E4D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6.7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042F5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6.9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599AF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6.8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58426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7.6</w:t>
            </w:r>
          </w:p>
        </w:tc>
      </w:tr>
      <w:tr w:rsidR="00514BC5" w:rsidRPr="009A7A46" w14:paraId="48F2F329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BBFE0" w14:textId="77777777" w:rsidR="00514BC5" w:rsidRPr="009A7A46" w:rsidRDefault="00514BC5" w:rsidP="004A543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9A7A46">
              <w:rPr>
                <w:rFonts w:eastAsia="Times New Roman" w:cstheme="minorHAnsi"/>
                <w:sz w:val="20"/>
                <w:szCs w:val="20"/>
                <w:lang w:val="en-GB"/>
              </w:rPr>
              <w:t>Age at menopause (y). mean (SD)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CB0FF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45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881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ED816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48.7 (5)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4BFB2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49.0 (4.7)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B0B99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48.9 (4.8)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8B0D8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48.6 (4.9)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51427" w14:textId="77777777" w:rsidR="00514BC5" w:rsidRPr="009A7A46" w:rsidRDefault="00514BC5" w:rsidP="004A543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47.9 (5.2)</w:t>
            </w:r>
          </w:p>
        </w:tc>
      </w:tr>
      <w:tr w:rsidR="009F78E3" w:rsidRPr="009A7A46" w14:paraId="25AA1292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41A7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>Hormone therapy use. 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969E1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80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930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F97C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EB29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62A1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9891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D6EA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F78E3" w:rsidRPr="009A7A46" w14:paraId="37C1C2AD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3D17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F4AD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B9E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61.1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3C6E9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63.4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2930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65.4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EC70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66.0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6824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66.1</w:t>
            </w:r>
          </w:p>
        </w:tc>
      </w:tr>
      <w:tr w:rsidR="009F78E3" w:rsidRPr="009A7A46" w14:paraId="75263FBB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46AF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 xml:space="preserve">Former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2674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05E5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18.2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F0F42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14.1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93BE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12.3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C008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12.0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D45A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13.2</w:t>
            </w:r>
          </w:p>
        </w:tc>
      </w:tr>
      <w:tr w:rsidR="009F78E3" w:rsidRPr="009A7A46" w14:paraId="23E1FC93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D2E2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Current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1FBF2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B5691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4E8D9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22.5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57D1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C8DE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DD49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20.7</w:t>
            </w:r>
          </w:p>
        </w:tc>
      </w:tr>
      <w:tr w:rsidR="00320C17" w:rsidRPr="009A7A46" w14:paraId="1E968268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F6D16" w14:textId="77777777" w:rsidR="00320C17" w:rsidRPr="009A7A46" w:rsidRDefault="00320C17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8E172" w14:textId="77777777" w:rsidR="00320C17" w:rsidRPr="009A7A46" w:rsidRDefault="00320C17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DC74E" w14:textId="77777777" w:rsidR="00320C17" w:rsidRPr="009A7A46" w:rsidRDefault="00320C17" w:rsidP="009F78E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3BC99" w14:textId="77777777" w:rsidR="00320C17" w:rsidRPr="009A7A46" w:rsidRDefault="00320C17" w:rsidP="009F78E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71B70" w14:textId="77777777" w:rsidR="00320C17" w:rsidRPr="009A7A46" w:rsidRDefault="00320C17" w:rsidP="009F78E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47A11" w14:textId="77777777" w:rsidR="00320C17" w:rsidRPr="009A7A46" w:rsidRDefault="00320C17" w:rsidP="009F78E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BCAFA" w14:textId="77777777" w:rsidR="00320C17" w:rsidRPr="009A7A46" w:rsidRDefault="00320C17" w:rsidP="009F78E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F78E3" w:rsidRPr="009A7A46" w14:paraId="08575BA6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FA36B25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Characteristics transition Q1 </w:t>
            </w:r>
            <w:r w:rsidRPr="009A7A46">
              <w:rPr>
                <w:rFonts w:eastAsia="Times New Roman" w:cstheme="minorHAnsi"/>
                <w:sz w:val="20"/>
                <w:szCs w:val="20"/>
              </w:rPr>
              <w:sym w:font="Wingdings" w:char="F0E0"/>
            </w:r>
            <w:r w:rsidRPr="009A7A46">
              <w:rPr>
                <w:rFonts w:eastAsia="Times New Roman" w:cstheme="minorHAnsi"/>
                <w:sz w:val="20"/>
                <w:szCs w:val="20"/>
              </w:rPr>
              <w:t xml:space="preserve"> Q2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14:paraId="2B5238D1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0C5A839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0778082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22DCE1F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0ED64E0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4E7C0EF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F78E3" w:rsidRPr="009A7A46" w14:paraId="1FF72001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3A614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Physical activity level. 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71EA2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67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737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F371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17281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29029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151C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C2EAB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F78E3" w:rsidRPr="009A7A46" w14:paraId="4A324B33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37D95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Increase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5B85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CA03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29.6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B3EF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24.3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A58A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21.9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8B65F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925F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16.6</w:t>
            </w:r>
          </w:p>
        </w:tc>
      </w:tr>
      <w:tr w:rsidR="009F78E3" w:rsidRPr="009A7A46" w14:paraId="4066F958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BAE89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Decrease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36A6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6BB5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D564B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22.9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42761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26.0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78D8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28.7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E47D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35.6</w:t>
            </w:r>
          </w:p>
        </w:tc>
      </w:tr>
      <w:tr w:rsidR="009F78E3" w:rsidRPr="009A7A46" w14:paraId="7EF177EA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870B9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No change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9353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A2CF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B878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52.9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AF552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23C3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D7D6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47.8</w:t>
            </w:r>
          </w:p>
        </w:tc>
      </w:tr>
      <w:tr w:rsidR="009F78E3" w:rsidRPr="009A7A46" w14:paraId="5FC5CAC0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4A7D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Smoking status. 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0684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78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008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CBDC9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9B3FF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AE74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8282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9217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F78E3" w:rsidRPr="009A7A46" w14:paraId="2D7B6C33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1B4A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Cessation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C32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327EF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5.4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FB11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5.7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9EB8B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7.8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DF6DB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414B7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19.3</w:t>
            </w:r>
          </w:p>
        </w:tc>
      </w:tr>
      <w:tr w:rsidR="009F78E3" w:rsidRPr="009A7A46" w14:paraId="50795A40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B172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Restart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E693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70DC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7.0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7E72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4.6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C946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4.2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6BC5D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5206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4.1</w:t>
            </w:r>
          </w:p>
        </w:tc>
      </w:tr>
      <w:tr w:rsidR="009F78E3" w:rsidRPr="009A7A46" w14:paraId="04A081B7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817A0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No change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F2ED1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3CBA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>87.6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8F40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>89.7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67E0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>88.0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D58C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>84.1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30DA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cstheme="minorHAnsi"/>
                <w:sz w:val="20"/>
                <w:szCs w:val="20"/>
              </w:rPr>
              <w:t>76.6</w:t>
            </w:r>
          </w:p>
        </w:tc>
      </w:tr>
      <w:tr w:rsidR="009F78E3" w:rsidRPr="009A7A46" w14:paraId="76FA388A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CF11F" w14:textId="77777777" w:rsidR="009F78E3" w:rsidRPr="009A7A46" w:rsidRDefault="009F78E3" w:rsidP="009F78E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Menopausal status. 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AE91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80</w:t>
            </w: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9A7A46">
              <w:rPr>
                <w:rFonts w:eastAsia="Times New Roman" w:cstheme="minorHAnsi"/>
                <w:bCs/>
                <w:sz w:val="20"/>
                <w:szCs w:val="20"/>
              </w:rPr>
              <w:t>930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DAF8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31458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0796B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EC4AE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C13A4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F78E3" w:rsidRPr="009A7A46" w14:paraId="20A0E150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80EA6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>No transition to menopause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6F4B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6AE15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10571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43.2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A812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34.1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9FC2F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29.0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C435C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26.8</w:t>
            </w:r>
          </w:p>
        </w:tc>
      </w:tr>
      <w:tr w:rsidR="009F78E3" w:rsidRPr="009A7A46" w14:paraId="33E4C5F6" w14:textId="77777777" w:rsidTr="00320C17">
        <w:trPr>
          <w:trHeight w:val="288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07913" w14:textId="77777777" w:rsidR="009F78E3" w:rsidRPr="009A7A46" w:rsidRDefault="009F78E3" w:rsidP="009F78E3">
            <w:pPr>
              <w:spacing w:after="0" w:line="240" w:lineRule="auto"/>
              <w:ind w:firstLine="174"/>
              <w:rPr>
                <w:rFonts w:eastAsia="Times New Roman" w:cstheme="minorHAnsi"/>
                <w:sz w:val="20"/>
                <w:szCs w:val="20"/>
              </w:rPr>
            </w:pPr>
            <w:r w:rsidRPr="009A7A46">
              <w:rPr>
                <w:rFonts w:eastAsia="Times New Roman" w:cstheme="minorHAnsi"/>
                <w:sz w:val="20"/>
                <w:szCs w:val="20"/>
              </w:rPr>
              <w:t xml:space="preserve">Transition to menopause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1C4E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B2363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48.3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96E86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56.8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1D130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65.9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2F55A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71.0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B7282" w14:textId="77777777" w:rsidR="009F78E3" w:rsidRPr="009A7A46" w:rsidRDefault="009F78E3" w:rsidP="009F78E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A46">
              <w:rPr>
                <w:rFonts w:ascii="Calibri" w:hAnsi="Calibri" w:cs="Calibri"/>
                <w:sz w:val="20"/>
                <w:szCs w:val="20"/>
              </w:rPr>
              <w:t>73.2</w:t>
            </w:r>
          </w:p>
        </w:tc>
      </w:tr>
    </w:tbl>
    <w:p w14:paraId="797E0C08" w14:textId="12629BC6" w:rsidR="009F78E3" w:rsidRDefault="009F78E3" w:rsidP="009F78E3">
      <w:pPr>
        <w:spacing w:line="240" w:lineRule="auto"/>
        <w:contextualSpacing/>
        <w:rPr>
          <w:sz w:val="20"/>
          <w:szCs w:val="20"/>
        </w:rPr>
      </w:pPr>
      <w:r w:rsidRPr="00253DCD">
        <w:rPr>
          <w:sz w:val="20"/>
          <w:szCs w:val="20"/>
        </w:rPr>
        <w:t xml:space="preserve">*Overall differences between </w:t>
      </w:r>
      <w:r w:rsidR="00C84993">
        <w:rPr>
          <w:sz w:val="20"/>
          <w:szCs w:val="20"/>
        </w:rPr>
        <w:t>weight change</w:t>
      </w:r>
      <w:r w:rsidRPr="00253DCD">
        <w:rPr>
          <w:sz w:val="20"/>
          <w:szCs w:val="20"/>
        </w:rPr>
        <w:t xml:space="preserve"> categories were significant</w:t>
      </w:r>
      <w:r>
        <w:rPr>
          <w:sz w:val="20"/>
          <w:szCs w:val="20"/>
        </w:rPr>
        <w:t xml:space="preserve"> for all variables</w:t>
      </w:r>
      <w:r w:rsidRPr="00253DCD">
        <w:rPr>
          <w:sz w:val="20"/>
          <w:szCs w:val="20"/>
        </w:rPr>
        <w:t xml:space="preserve"> (p&lt;0.001)</w:t>
      </w:r>
    </w:p>
    <w:p w14:paraId="73A07B79" w14:textId="5BFC84BF" w:rsidR="009F78E3" w:rsidRDefault="00507BC7" w:rsidP="009F78E3">
      <w:pPr>
        <w:spacing w:line="240" w:lineRule="auto"/>
        <w:contextualSpacing/>
        <w:rPr>
          <w:sz w:val="20"/>
          <w:szCs w:val="20"/>
        </w:rPr>
      </w:pPr>
      <w:r w:rsidRPr="00CD39BF">
        <w:rPr>
          <w:sz w:val="20"/>
          <w:szCs w:val="20"/>
          <w:lang w:val="en-GB"/>
        </w:rPr>
        <w:t>†</w:t>
      </w:r>
      <w:r w:rsidR="009F78E3" w:rsidRPr="00253DCD">
        <w:rPr>
          <w:sz w:val="20"/>
          <w:szCs w:val="20"/>
        </w:rPr>
        <w:t>N is the total amount of responses for the specific variable</w:t>
      </w:r>
    </w:p>
    <w:p w14:paraId="07419AB4" w14:textId="044AD2BC" w:rsidR="00EC60F7" w:rsidRPr="00E7412D" w:rsidRDefault="00EC60F7" w:rsidP="009F78E3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Abbreviations: y: years, SD: standard deviation</w:t>
      </w:r>
    </w:p>
    <w:p w14:paraId="6EADD8CD" w14:textId="77777777" w:rsidR="009F78E3" w:rsidRDefault="009F78E3" w:rsidP="009F78E3"/>
    <w:sectPr w:rsidR="009F78E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DC2B1" w14:textId="77777777" w:rsidR="004251B2" w:rsidRDefault="004251B2" w:rsidP="0039683A">
      <w:pPr>
        <w:spacing w:after="0" w:line="240" w:lineRule="auto"/>
      </w:pPr>
      <w:r>
        <w:separator/>
      </w:r>
    </w:p>
  </w:endnote>
  <w:endnote w:type="continuationSeparator" w:id="0">
    <w:p w14:paraId="696AD58D" w14:textId="77777777" w:rsidR="004251B2" w:rsidRDefault="004251B2" w:rsidP="0039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82041" w14:textId="77777777" w:rsidR="004251B2" w:rsidRDefault="004251B2" w:rsidP="0039683A">
      <w:pPr>
        <w:spacing w:after="0" w:line="240" w:lineRule="auto"/>
      </w:pPr>
      <w:r>
        <w:separator/>
      </w:r>
    </w:p>
  </w:footnote>
  <w:footnote w:type="continuationSeparator" w:id="0">
    <w:p w14:paraId="29880DA6" w14:textId="77777777" w:rsidR="004251B2" w:rsidRDefault="004251B2" w:rsidP="00396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3DC6FC60" w14:textId="39E32B97" w:rsidR="0039683A" w:rsidRPr="0039683A" w:rsidRDefault="0039683A">
        <w:pPr>
          <w:pStyle w:val="Header"/>
          <w:jc w:val="right"/>
          <w:rPr>
            <w:sz w:val="20"/>
            <w:szCs w:val="20"/>
          </w:rPr>
        </w:pPr>
        <w:r w:rsidRPr="0039683A">
          <w:rPr>
            <w:sz w:val="20"/>
            <w:szCs w:val="20"/>
          </w:rPr>
          <w:t xml:space="preserve">Page </w:t>
        </w:r>
        <w:r w:rsidRPr="0039683A">
          <w:rPr>
            <w:b/>
            <w:bCs/>
            <w:sz w:val="20"/>
            <w:szCs w:val="20"/>
          </w:rPr>
          <w:fldChar w:fldCharType="begin"/>
        </w:r>
        <w:r w:rsidRPr="0039683A">
          <w:rPr>
            <w:b/>
            <w:bCs/>
            <w:sz w:val="20"/>
            <w:szCs w:val="20"/>
          </w:rPr>
          <w:instrText xml:space="preserve"> PAGE </w:instrText>
        </w:r>
        <w:r w:rsidRPr="0039683A">
          <w:rPr>
            <w:b/>
            <w:bCs/>
            <w:sz w:val="20"/>
            <w:szCs w:val="20"/>
          </w:rPr>
          <w:fldChar w:fldCharType="separate"/>
        </w:r>
        <w:r w:rsidR="00320C17">
          <w:rPr>
            <w:b/>
            <w:bCs/>
            <w:noProof/>
            <w:sz w:val="20"/>
            <w:szCs w:val="20"/>
          </w:rPr>
          <w:t>1</w:t>
        </w:r>
        <w:r w:rsidRPr="0039683A">
          <w:rPr>
            <w:b/>
            <w:bCs/>
            <w:sz w:val="20"/>
            <w:szCs w:val="20"/>
          </w:rPr>
          <w:fldChar w:fldCharType="end"/>
        </w:r>
        <w:r w:rsidRPr="0039683A">
          <w:rPr>
            <w:sz w:val="20"/>
            <w:szCs w:val="20"/>
          </w:rPr>
          <w:t xml:space="preserve"> of </w:t>
        </w:r>
        <w:r w:rsidRPr="0039683A">
          <w:rPr>
            <w:b/>
            <w:bCs/>
            <w:sz w:val="20"/>
            <w:szCs w:val="20"/>
          </w:rPr>
          <w:fldChar w:fldCharType="begin"/>
        </w:r>
        <w:r w:rsidRPr="0039683A">
          <w:rPr>
            <w:b/>
            <w:bCs/>
            <w:sz w:val="20"/>
            <w:szCs w:val="20"/>
          </w:rPr>
          <w:instrText xml:space="preserve"> NUMPAGES  </w:instrText>
        </w:r>
        <w:r w:rsidRPr="0039683A">
          <w:rPr>
            <w:b/>
            <w:bCs/>
            <w:sz w:val="20"/>
            <w:szCs w:val="20"/>
          </w:rPr>
          <w:fldChar w:fldCharType="separate"/>
        </w:r>
        <w:r w:rsidR="00320C17">
          <w:rPr>
            <w:b/>
            <w:bCs/>
            <w:noProof/>
            <w:sz w:val="20"/>
            <w:szCs w:val="20"/>
          </w:rPr>
          <w:t>2</w:t>
        </w:r>
        <w:r w:rsidRPr="0039683A">
          <w:rPr>
            <w:b/>
            <w:bCs/>
            <w:sz w:val="20"/>
            <w:szCs w:val="20"/>
          </w:rPr>
          <w:fldChar w:fldCharType="end"/>
        </w:r>
      </w:p>
    </w:sdtContent>
  </w:sdt>
  <w:p w14:paraId="35BCE6CF" w14:textId="77777777" w:rsidR="0039683A" w:rsidRDefault="003968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E3"/>
    <w:rsid w:val="001106DA"/>
    <w:rsid w:val="001C0FEE"/>
    <w:rsid w:val="001D70BD"/>
    <w:rsid w:val="00203497"/>
    <w:rsid w:val="002316E1"/>
    <w:rsid w:val="00252FB3"/>
    <w:rsid w:val="002656E0"/>
    <w:rsid w:val="00320C17"/>
    <w:rsid w:val="0039683A"/>
    <w:rsid w:val="003D225E"/>
    <w:rsid w:val="004251B2"/>
    <w:rsid w:val="00507BC7"/>
    <w:rsid w:val="00514BC5"/>
    <w:rsid w:val="006B6504"/>
    <w:rsid w:val="008E6F51"/>
    <w:rsid w:val="008F4CE9"/>
    <w:rsid w:val="009F78E3"/>
    <w:rsid w:val="00B653E0"/>
    <w:rsid w:val="00B713A3"/>
    <w:rsid w:val="00C84993"/>
    <w:rsid w:val="00CB40CF"/>
    <w:rsid w:val="00D061AB"/>
    <w:rsid w:val="00D50DED"/>
    <w:rsid w:val="00D723D0"/>
    <w:rsid w:val="00E2345A"/>
    <w:rsid w:val="00E42E4D"/>
    <w:rsid w:val="00EC60F7"/>
    <w:rsid w:val="00F9173F"/>
    <w:rsid w:val="00FD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DE3FC"/>
  <w15:docId w15:val="{1E3EC1A6-E67E-43D4-93D8-CA09F96B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8E3"/>
    <w:pPr>
      <w:spacing w:line="48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F78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8E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6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83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6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83A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10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6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6D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6DA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6D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C4A2D4CC0014BB6D990B47DC43D45" ma:contentTypeVersion="0" ma:contentTypeDescription="Create a new document." ma:contentTypeScope="" ma:versionID="a17ac06f457b95557075c646ccead9d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b801433bb2a01ea0c3cc459738cb5b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484192-41B6-4114-8CCB-74A17033F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01389D-BD09-4A1E-A0CB-08E10F5BE6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2E4179-3020-4793-8B18-8ED708E5DB5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Marisa Eleonor da Silva</dc:creator>
  <cp:lastModifiedBy>Marisa Eleonor da Silva</cp:lastModifiedBy>
  <cp:revision>8</cp:revision>
  <cp:lastPrinted>2018-03-21T07:08:00Z</cp:lastPrinted>
  <dcterms:created xsi:type="dcterms:W3CDTF">2018-03-19T14:46:00Z</dcterms:created>
  <dcterms:modified xsi:type="dcterms:W3CDTF">2018-06-15T13:31:00Z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0x0101000CAC4A2D4CC0014BB6D990B47DC43D45</vt:lpwstr>
  </property>
</Properties>
</file>