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7880" w:rsidRDefault="006D7880" w:rsidP="006D7880">
      <w:pPr>
        <w:widowControl w:val="0"/>
        <w:spacing w:after="0" w:line="480" w:lineRule="auto"/>
      </w:pPr>
      <w:r w:rsidRPr="002E1012">
        <w:rPr>
          <w:b/>
        </w:rPr>
        <w:t>Supplementary Figure 1.</w:t>
      </w:r>
      <w:r w:rsidRPr="002E1012">
        <w:t xml:space="preserve"> CONSORT diagram of original phase 3 study</w:t>
      </w:r>
    </w:p>
    <w:p w:rsidR="006D7880" w:rsidRDefault="006D7880" w:rsidP="006D7880">
      <w:pPr>
        <w:widowControl w:val="0"/>
        <w:spacing w:after="0" w:line="480" w:lineRule="auto"/>
        <w:rPr>
          <w:sz w:val="22"/>
        </w:rPr>
      </w:pPr>
      <w:r>
        <w:rPr>
          <w:noProof/>
          <w:sz w:val="22"/>
        </w:rPr>
        <w:drawing>
          <wp:inline distT="0" distB="0" distL="0" distR="0" wp14:anchorId="51E19628" wp14:editId="564A4F1A">
            <wp:extent cx="5822624" cy="6566444"/>
            <wp:effectExtent l="0" t="0" r="6985" b="6350"/>
            <wp:docPr id="3" name="Picture 3" descr="A close up of text on a white background&#10;&#10;Description generated with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uppl Fig 1 (CONSORT).jp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146"/>
                    <a:stretch/>
                  </pic:blipFill>
                  <pic:spPr bwMode="auto">
                    <a:xfrm>
                      <a:off x="0" y="0"/>
                      <a:ext cx="5833169" cy="65783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D7880" w:rsidRPr="002E1012" w:rsidRDefault="006D7880" w:rsidP="006D7880">
      <w:pPr>
        <w:widowControl w:val="0"/>
        <w:spacing w:after="0" w:line="480" w:lineRule="auto"/>
        <w:rPr>
          <w:rFonts w:cstheme="minorHAnsi"/>
        </w:rPr>
      </w:pPr>
      <w:r w:rsidRPr="002E1012">
        <w:rPr>
          <w:rFonts w:eastAsia="Shaker2Lancet-Regular" w:cstheme="minorHAnsi"/>
          <w:lang w:val="en-US" w:eastAsia="en-US"/>
        </w:rPr>
        <w:t xml:space="preserve">*Includes 1 patient who was assigned to </w:t>
      </w:r>
      <w:proofErr w:type="spellStart"/>
      <w:r w:rsidRPr="002E1012">
        <w:rPr>
          <w:rFonts w:eastAsia="Shaker2Lancet-Regular" w:cstheme="minorHAnsi"/>
          <w:lang w:val="en-US" w:eastAsia="en-US"/>
        </w:rPr>
        <w:t>eribulin</w:t>
      </w:r>
      <w:proofErr w:type="spellEnd"/>
      <w:r w:rsidRPr="002E1012">
        <w:rPr>
          <w:rFonts w:eastAsia="Shaker2Lancet-Regular" w:cstheme="minorHAnsi"/>
          <w:lang w:val="en-US" w:eastAsia="en-US"/>
        </w:rPr>
        <w:t xml:space="preserve"> but treated</w:t>
      </w:r>
      <w:r w:rsidRPr="002E1012">
        <w:rPr>
          <w:rFonts w:cstheme="minorHAnsi"/>
        </w:rPr>
        <w:t xml:space="preserve"> </w:t>
      </w:r>
      <w:r w:rsidRPr="002E1012">
        <w:rPr>
          <w:rFonts w:eastAsia="Shaker2Lancet-Regular" w:cstheme="minorHAnsi"/>
          <w:lang w:val="en-US" w:eastAsia="en-US"/>
        </w:rPr>
        <w:t>with dacarbazine.</w:t>
      </w:r>
    </w:p>
    <w:p w:rsidR="006D7880" w:rsidRDefault="006D7880" w:rsidP="006D7880">
      <w:pPr>
        <w:spacing w:after="160" w:line="259" w:lineRule="auto"/>
        <w:rPr>
          <w:rFonts w:cstheme="minorHAnsi"/>
          <w:b/>
          <w:color w:val="000000" w:themeColor="text1"/>
        </w:rPr>
      </w:pPr>
      <w:r>
        <w:rPr>
          <w:rFonts w:cstheme="minorHAnsi"/>
          <w:b/>
          <w:color w:val="000000" w:themeColor="text1"/>
        </w:rPr>
        <w:br w:type="page"/>
      </w:r>
    </w:p>
    <w:p w:rsidR="006D7880" w:rsidRDefault="006D7880" w:rsidP="006D7880">
      <w:pPr>
        <w:widowControl w:val="0"/>
        <w:spacing w:after="0" w:line="480" w:lineRule="auto"/>
        <w:rPr>
          <w:rFonts w:cstheme="minorHAnsi"/>
          <w:b/>
          <w:color w:val="000000" w:themeColor="text1"/>
        </w:rPr>
      </w:pPr>
      <w:r w:rsidRPr="00602106">
        <w:rPr>
          <w:rFonts w:cstheme="minorHAnsi"/>
          <w:b/>
          <w:color w:val="000000" w:themeColor="text1"/>
        </w:rPr>
        <w:lastRenderedPageBreak/>
        <w:t xml:space="preserve">Supplementary Figure 2: </w:t>
      </w:r>
      <w:r w:rsidRPr="00174FCC">
        <w:rPr>
          <w:rFonts w:cstheme="minorHAnsi"/>
          <w:color w:val="000000" w:themeColor="text1"/>
        </w:rPr>
        <w:t xml:space="preserve">Overall </w:t>
      </w:r>
      <w:r>
        <w:rPr>
          <w:rFonts w:cstheme="minorHAnsi"/>
          <w:color w:val="000000" w:themeColor="text1"/>
        </w:rPr>
        <w:t>s</w:t>
      </w:r>
      <w:r w:rsidRPr="00174FCC">
        <w:rPr>
          <w:rFonts w:cstheme="minorHAnsi"/>
          <w:color w:val="000000" w:themeColor="text1"/>
        </w:rPr>
        <w:t xml:space="preserve">urvival </w:t>
      </w:r>
      <w:r>
        <w:rPr>
          <w:rFonts w:cstheme="minorHAnsi"/>
          <w:color w:val="000000" w:themeColor="text1"/>
        </w:rPr>
        <w:t>(A) and progression-free s</w:t>
      </w:r>
      <w:r w:rsidRPr="00174FCC">
        <w:rPr>
          <w:rFonts w:cstheme="minorHAnsi"/>
          <w:color w:val="000000" w:themeColor="text1"/>
        </w:rPr>
        <w:t>urvival</w:t>
      </w:r>
      <w:r>
        <w:rPr>
          <w:rFonts w:cstheme="minorHAnsi"/>
          <w:color w:val="000000" w:themeColor="text1"/>
        </w:rPr>
        <w:t xml:space="preserve"> (B)</w:t>
      </w:r>
      <w:r w:rsidRPr="00174FCC">
        <w:rPr>
          <w:rFonts w:cstheme="minorHAnsi"/>
          <w:color w:val="000000" w:themeColor="text1"/>
        </w:rPr>
        <w:t xml:space="preserve"> by uterine status</w:t>
      </w:r>
    </w:p>
    <w:p w:rsidR="006D7880" w:rsidRPr="002E1012" w:rsidRDefault="006D7880" w:rsidP="006D7880">
      <w:pPr>
        <w:widowControl w:val="0"/>
        <w:spacing w:after="0" w:line="480" w:lineRule="auto"/>
        <w:rPr>
          <w:rFonts w:cstheme="minorHAnsi"/>
          <w:color w:val="000000" w:themeColor="text1"/>
        </w:rPr>
      </w:pPr>
      <w:r>
        <w:rPr>
          <w:rFonts w:cstheme="minorHAnsi"/>
          <w:noProof/>
          <w:color w:val="000000" w:themeColor="text1"/>
        </w:rPr>
        <w:drawing>
          <wp:inline distT="0" distB="0" distL="0" distR="0" wp14:anchorId="7BC978BA" wp14:editId="7B296111">
            <wp:extent cx="5943600" cy="5085715"/>
            <wp:effectExtent l="0" t="0" r="0" b="635"/>
            <wp:docPr id="4" name="Picture 4" descr="A picture containing text, map&#10;&#10;Description generated with very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uppl Fig2 (uterine status)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85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7880" w:rsidRDefault="006D7880" w:rsidP="006D7880">
      <w:pPr>
        <w:widowControl w:val="0"/>
        <w:spacing w:after="0" w:line="480" w:lineRule="auto"/>
        <w:rPr>
          <w:rFonts w:cstheme="minorHAnsi"/>
          <w:b/>
          <w:color w:val="000000" w:themeColor="text1"/>
        </w:rPr>
      </w:pPr>
    </w:p>
    <w:p w:rsidR="006D7880" w:rsidRDefault="006D7880" w:rsidP="006D7880">
      <w:pPr>
        <w:spacing w:after="160" w:line="259" w:lineRule="auto"/>
        <w:rPr>
          <w:rFonts w:cstheme="minorHAnsi"/>
          <w:b/>
          <w:color w:val="000000" w:themeColor="text1"/>
        </w:rPr>
      </w:pPr>
      <w:r>
        <w:rPr>
          <w:rFonts w:cstheme="minorHAnsi"/>
          <w:b/>
          <w:color w:val="000000" w:themeColor="text1"/>
        </w:rPr>
        <w:br w:type="page"/>
      </w:r>
    </w:p>
    <w:p w:rsidR="006D7880" w:rsidRDefault="006D7880" w:rsidP="006D7880">
      <w:pPr>
        <w:widowControl w:val="0"/>
        <w:spacing w:after="0" w:line="480" w:lineRule="auto"/>
        <w:rPr>
          <w:rFonts w:cstheme="minorHAnsi"/>
          <w:color w:val="000000" w:themeColor="text1"/>
        </w:rPr>
      </w:pPr>
      <w:r w:rsidRPr="00602106">
        <w:rPr>
          <w:rFonts w:cstheme="minorHAnsi"/>
          <w:b/>
          <w:color w:val="000000" w:themeColor="text1"/>
        </w:rPr>
        <w:lastRenderedPageBreak/>
        <w:t xml:space="preserve">Supplementary Figure 3: </w:t>
      </w:r>
      <w:r w:rsidRPr="00174FCC">
        <w:rPr>
          <w:rFonts w:cstheme="minorHAnsi"/>
          <w:color w:val="000000" w:themeColor="text1"/>
        </w:rPr>
        <w:t xml:space="preserve">Overall </w:t>
      </w:r>
      <w:r>
        <w:rPr>
          <w:rFonts w:cstheme="minorHAnsi"/>
          <w:color w:val="000000" w:themeColor="text1"/>
        </w:rPr>
        <w:t>s</w:t>
      </w:r>
      <w:r w:rsidRPr="00174FCC">
        <w:rPr>
          <w:rFonts w:cstheme="minorHAnsi"/>
          <w:color w:val="000000" w:themeColor="text1"/>
        </w:rPr>
        <w:t xml:space="preserve">urvival (A) and </w:t>
      </w:r>
      <w:r>
        <w:rPr>
          <w:rFonts w:cstheme="minorHAnsi"/>
          <w:color w:val="000000" w:themeColor="text1"/>
        </w:rPr>
        <w:t>p</w:t>
      </w:r>
      <w:r w:rsidRPr="00174FCC">
        <w:rPr>
          <w:rFonts w:cstheme="minorHAnsi"/>
          <w:color w:val="000000" w:themeColor="text1"/>
        </w:rPr>
        <w:t>rogression</w:t>
      </w:r>
      <w:r>
        <w:rPr>
          <w:rFonts w:cstheme="minorHAnsi"/>
          <w:color w:val="000000" w:themeColor="text1"/>
        </w:rPr>
        <w:t>-free s</w:t>
      </w:r>
      <w:r w:rsidRPr="00174FCC">
        <w:rPr>
          <w:rFonts w:cstheme="minorHAnsi"/>
          <w:color w:val="000000" w:themeColor="text1"/>
        </w:rPr>
        <w:t>urvival</w:t>
      </w:r>
      <w:r>
        <w:rPr>
          <w:rFonts w:cstheme="minorHAnsi"/>
          <w:color w:val="000000" w:themeColor="text1"/>
        </w:rPr>
        <w:t xml:space="preserve"> (B)</w:t>
      </w:r>
      <w:r w:rsidRPr="00174FCC">
        <w:rPr>
          <w:rFonts w:cstheme="minorHAnsi"/>
          <w:color w:val="000000" w:themeColor="text1"/>
        </w:rPr>
        <w:t xml:space="preserve"> by gender</w:t>
      </w:r>
    </w:p>
    <w:p w:rsidR="006D7880" w:rsidRDefault="006D7880" w:rsidP="006D7880">
      <w:pPr>
        <w:widowControl w:val="0"/>
        <w:spacing w:after="0" w:line="480" w:lineRule="auto"/>
        <w:rPr>
          <w:rFonts w:cstheme="minorHAnsi"/>
        </w:rPr>
      </w:pPr>
      <w:r>
        <w:rPr>
          <w:rFonts w:cstheme="minorHAnsi"/>
          <w:noProof/>
        </w:rPr>
        <w:drawing>
          <wp:inline distT="0" distB="0" distL="0" distR="0" wp14:anchorId="7D7DBFC9" wp14:editId="5C33708A">
            <wp:extent cx="5943600" cy="5012055"/>
            <wp:effectExtent l="0" t="0" r="0" b="0"/>
            <wp:docPr id="5" name="Picture 5" descr="A picture containing map, text&#10;&#10;Description generated with very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uppl Fig3 (gender) V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12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4473" w:rsidRDefault="00E64473">
      <w:bookmarkStart w:id="0" w:name="_GoBack"/>
      <w:bookmarkEnd w:id="0"/>
    </w:p>
    <w:sectPr w:rsidR="00E644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haker2Lancet-Regular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880"/>
    <w:rsid w:val="006D7880"/>
    <w:rsid w:val="008D121E"/>
    <w:rsid w:val="00E64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55EF285-67A9-4163-9C55-E5AE712DA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7880"/>
    <w:pPr>
      <w:spacing w:after="240" w:line="276" w:lineRule="auto"/>
    </w:pPr>
    <w:rPr>
      <w:rFonts w:eastAsiaTheme="minorEastAsia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megan.weigel</dc:creator>
  <cp:keywords/>
  <dc:description/>
  <cp:lastModifiedBy>megan.weigel</cp:lastModifiedBy>
  <cp:revision>1</cp:revision>
  <dcterms:created xsi:type="dcterms:W3CDTF">2019-01-18T03:06:00Z</dcterms:created>
  <dcterms:modified xsi:type="dcterms:W3CDTF">2019-01-18T03:06:00Z</dcterms:modified>
</cp:coreProperties>
</file>