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AEF07" w14:textId="0B59FBE7" w:rsidR="00101841" w:rsidRPr="000328C0" w:rsidRDefault="000328C0" w:rsidP="00101841">
      <w:pPr>
        <w:rPr>
          <w:rFonts w:cstheme="minorHAnsi"/>
          <w:b/>
          <w:bCs/>
        </w:rPr>
      </w:pPr>
      <w:r w:rsidRPr="000328C0">
        <w:rPr>
          <w:rFonts w:cstheme="minorHAnsi"/>
          <w:b/>
          <w:bCs/>
        </w:rPr>
        <w:t>Supplementary Table 3</w:t>
      </w:r>
    </w:p>
    <w:tbl>
      <w:tblPr>
        <w:tblStyle w:val="TableGrid"/>
        <w:tblW w:w="11089" w:type="dxa"/>
        <w:tblLook w:val="04A0" w:firstRow="1" w:lastRow="0" w:firstColumn="1" w:lastColumn="0" w:noHBand="0" w:noVBand="1"/>
      </w:tblPr>
      <w:tblGrid>
        <w:gridCol w:w="1113"/>
        <w:gridCol w:w="448"/>
        <w:gridCol w:w="1414"/>
        <w:gridCol w:w="624"/>
        <w:gridCol w:w="454"/>
        <w:gridCol w:w="1417"/>
        <w:gridCol w:w="624"/>
        <w:gridCol w:w="459"/>
        <w:gridCol w:w="1417"/>
        <w:gridCol w:w="624"/>
        <w:gridCol w:w="454"/>
        <w:gridCol w:w="1417"/>
        <w:gridCol w:w="624"/>
      </w:tblGrid>
      <w:tr w:rsidR="0056759E" w14:paraId="13751601" w14:textId="77777777" w:rsidTr="008F7BFF">
        <w:tc>
          <w:tcPr>
            <w:tcW w:w="1113" w:type="dxa"/>
          </w:tcPr>
          <w:p w14:paraId="40163F81" w14:textId="2800E389" w:rsidR="0056759E" w:rsidRPr="008F6777" w:rsidRDefault="0056759E" w:rsidP="0059541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981" w:type="dxa"/>
            <w:gridSpan w:val="6"/>
          </w:tcPr>
          <w:p w14:paraId="0F1215A6" w14:textId="6C5B98D4" w:rsidR="0056759E" w:rsidRPr="008F6777" w:rsidRDefault="0056759E" w:rsidP="0059541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Breast</w:t>
            </w:r>
          </w:p>
        </w:tc>
        <w:tc>
          <w:tcPr>
            <w:tcW w:w="4995" w:type="dxa"/>
            <w:gridSpan w:val="6"/>
          </w:tcPr>
          <w:p w14:paraId="3F1B400D" w14:textId="66823C3C" w:rsidR="0056759E" w:rsidRPr="008F6777" w:rsidRDefault="0056759E" w:rsidP="0059541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Colorectal</w:t>
            </w:r>
          </w:p>
        </w:tc>
      </w:tr>
      <w:tr w:rsidR="0056759E" w14:paraId="2ED1DA24" w14:textId="77777777" w:rsidTr="006333D2">
        <w:tc>
          <w:tcPr>
            <w:tcW w:w="1113" w:type="dxa"/>
          </w:tcPr>
          <w:p w14:paraId="00DE9900" w14:textId="77777777" w:rsidR="0056759E" w:rsidRPr="008F6777" w:rsidRDefault="0056759E" w:rsidP="0059541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86" w:type="dxa"/>
            <w:gridSpan w:val="3"/>
          </w:tcPr>
          <w:p w14:paraId="5F719CB4" w14:textId="6F069401" w:rsidR="0056759E" w:rsidRPr="00A22B0A" w:rsidRDefault="0056759E" w:rsidP="0059541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All studies</w:t>
            </w:r>
          </w:p>
        </w:tc>
        <w:tc>
          <w:tcPr>
            <w:tcW w:w="2495" w:type="dxa"/>
            <w:gridSpan w:val="3"/>
          </w:tcPr>
          <w:p w14:paraId="42A52618" w14:textId="468F55D0" w:rsidR="0056759E" w:rsidRPr="008F6777" w:rsidRDefault="0056759E" w:rsidP="00595418">
            <w:pPr>
              <w:jc w:val="center"/>
              <w:rPr>
                <w:rFonts w:cstheme="minorHAnsi"/>
                <w:b/>
                <w:bCs/>
              </w:rPr>
            </w:pPr>
            <w:r w:rsidRPr="00A22B0A">
              <w:rPr>
                <w:rFonts w:cstheme="minorHAnsi"/>
                <w:b/>
                <w:bCs/>
              </w:rPr>
              <w:t>Studies that reported confidence intervals or full p-values only</w:t>
            </w:r>
          </w:p>
        </w:tc>
        <w:tc>
          <w:tcPr>
            <w:tcW w:w="2500" w:type="dxa"/>
            <w:gridSpan w:val="3"/>
          </w:tcPr>
          <w:p w14:paraId="03476C10" w14:textId="2ED1DFCF" w:rsidR="0056759E" w:rsidRPr="008F6777" w:rsidRDefault="0056759E" w:rsidP="0059541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All studies</w:t>
            </w:r>
          </w:p>
        </w:tc>
        <w:tc>
          <w:tcPr>
            <w:tcW w:w="2495" w:type="dxa"/>
            <w:gridSpan w:val="3"/>
          </w:tcPr>
          <w:p w14:paraId="76BF955C" w14:textId="0FDE4CE4" w:rsidR="0056759E" w:rsidRPr="008F6777" w:rsidRDefault="0056759E" w:rsidP="00595418">
            <w:pPr>
              <w:jc w:val="center"/>
              <w:rPr>
                <w:rFonts w:cstheme="minorHAnsi"/>
                <w:b/>
                <w:bCs/>
              </w:rPr>
            </w:pPr>
            <w:r w:rsidRPr="00A22B0A">
              <w:rPr>
                <w:rFonts w:cstheme="minorHAnsi"/>
                <w:b/>
                <w:bCs/>
              </w:rPr>
              <w:t>Studies that reported confidence intervals or full p-values only</w:t>
            </w:r>
          </w:p>
        </w:tc>
      </w:tr>
      <w:tr w:rsidR="0056759E" w14:paraId="76D707E6" w14:textId="77777777" w:rsidTr="00D02E72">
        <w:tc>
          <w:tcPr>
            <w:tcW w:w="1113" w:type="dxa"/>
          </w:tcPr>
          <w:p w14:paraId="7EAF8456" w14:textId="0242E09A" w:rsidR="0056759E" w:rsidRPr="008F6777" w:rsidRDefault="0056759E" w:rsidP="0056759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Age group</w:t>
            </w:r>
          </w:p>
        </w:tc>
        <w:tc>
          <w:tcPr>
            <w:tcW w:w="448" w:type="dxa"/>
          </w:tcPr>
          <w:p w14:paraId="2E74DB58" w14:textId="5AAF313C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8F6777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1414" w:type="dxa"/>
          </w:tcPr>
          <w:p w14:paraId="0E00BAF8" w14:textId="77777777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8F6777">
              <w:rPr>
                <w:rFonts w:cstheme="minorHAnsi"/>
                <w:b/>
                <w:bCs/>
              </w:rPr>
              <w:t>Pooled APC</w:t>
            </w:r>
          </w:p>
          <w:p w14:paraId="540F7B6F" w14:textId="4D11835A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8F6777">
              <w:rPr>
                <w:rFonts w:cstheme="minorHAnsi"/>
                <w:b/>
                <w:bCs/>
              </w:rPr>
              <w:t>(95% CI)</w:t>
            </w:r>
          </w:p>
        </w:tc>
        <w:tc>
          <w:tcPr>
            <w:tcW w:w="624" w:type="dxa"/>
          </w:tcPr>
          <w:p w14:paraId="70FF4190" w14:textId="33E8E392" w:rsidR="0056759E" w:rsidRPr="00A22B0A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</w:t>
            </w:r>
            <w:r w:rsidRPr="005A1FE9">
              <w:rPr>
                <w:rFonts w:cstheme="minorHAnsi"/>
                <w:b/>
                <w:bCs/>
                <w:vertAlign w:val="superscript"/>
              </w:rPr>
              <w:t>2</w:t>
            </w:r>
          </w:p>
        </w:tc>
        <w:tc>
          <w:tcPr>
            <w:tcW w:w="454" w:type="dxa"/>
          </w:tcPr>
          <w:p w14:paraId="0B833544" w14:textId="086F23A5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A22B0A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1417" w:type="dxa"/>
          </w:tcPr>
          <w:p w14:paraId="2AB72EFC" w14:textId="77777777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8F6777">
              <w:rPr>
                <w:rFonts w:cstheme="minorHAnsi"/>
                <w:b/>
                <w:bCs/>
              </w:rPr>
              <w:t>Pooled APC</w:t>
            </w:r>
          </w:p>
          <w:p w14:paraId="439F203C" w14:textId="50923C4F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8F6777">
              <w:rPr>
                <w:rFonts w:cstheme="minorHAnsi"/>
                <w:b/>
                <w:bCs/>
              </w:rPr>
              <w:t>(95% CI)</w:t>
            </w:r>
          </w:p>
        </w:tc>
        <w:tc>
          <w:tcPr>
            <w:tcW w:w="624" w:type="dxa"/>
          </w:tcPr>
          <w:p w14:paraId="4AA46FEB" w14:textId="15207679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</w:t>
            </w:r>
            <w:r w:rsidRPr="00595418">
              <w:rPr>
                <w:rFonts w:cstheme="minorHAnsi"/>
                <w:b/>
                <w:bCs/>
                <w:vertAlign w:val="superscript"/>
              </w:rPr>
              <w:t>2</w:t>
            </w:r>
          </w:p>
        </w:tc>
        <w:tc>
          <w:tcPr>
            <w:tcW w:w="459" w:type="dxa"/>
          </w:tcPr>
          <w:p w14:paraId="21666736" w14:textId="196DB648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8F6777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1417" w:type="dxa"/>
          </w:tcPr>
          <w:p w14:paraId="7092381D" w14:textId="20F6B615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8F6777">
              <w:rPr>
                <w:rFonts w:cstheme="minorHAnsi"/>
                <w:b/>
                <w:bCs/>
              </w:rPr>
              <w:t>Pooled APC (95% CI)</w:t>
            </w:r>
          </w:p>
        </w:tc>
        <w:tc>
          <w:tcPr>
            <w:tcW w:w="624" w:type="dxa"/>
          </w:tcPr>
          <w:p w14:paraId="347FA4E6" w14:textId="33B419DF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</w:t>
            </w:r>
            <w:r w:rsidRPr="00595418">
              <w:rPr>
                <w:rFonts w:cstheme="minorHAnsi"/>
                <w:b/>
                <w:bCs/>
                <w:vertAlign w:val="superscript"/>
              </w:rPr>
              <w:t>2</w:t>
            </w:r>
          </w:p>
        </w:tc>
        <w:tc>
          <w:tcPr>
            <w:tcW w:w="454" w:type="dxa"/>
          </w:tcPr>
          <w:p w14:paraId="1FE5E8D8" w14:textId="1F515C7A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8F6777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1417" w:type="dxa"/>
          </w:tcPr>
          <w:p w14:paraId="52225F6A" w14:textId="0F556D58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8F6777">
              <w:rPr>
                <w:rFonts w:cstheme="minorHAnsi"/>
                <w:b/>
                <w:bCs/>
              </w:rPr>
              <w:t>Pooled APC (95% CI)</w:t>
            </w:r>
          </w:p>
        </w:tc>
        <w:tc>
          <w:tcPr>
            <w:tcW w:w="624" w:type="dxa"/>
          </w:tcPr>
          <w:p w14:paraId="0BB34126" w14:textId="5B508536" w:rsidR="0056759E" w:rsidRPr="008F6777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</w:t>
            </w:r>
            <w:r w:rsidRPr="00595418">
              <w:rPr>
                <w:rFonts w:cstheme="minorHAnsi"/>
                <w:b/>
                <w:bCs/>
                <w:vertAlign w:val="superscript"/>
              </w:rPr>
              <w:t>2</w:t>
            </w:r>
          </w:p>
        </w:tc>
      </w:tr>
      <w:tr w:rsidR="0056759E" w14:paraId="35444929" w14:textId="1576926C" w:rsidTr="00D02E72">
        <w:tc>
          <w:tcPr>
            <w:tcW w:w="1113" w:type="dxa"/>
          </w:tcPr>
          <w:p w14:paraId="6E9BE0F0" w14:textId="77777777" w:rsidR="0056759E" w:rsidRDefault="0056759E" w:rsidP="0056759E">
            <w:pPr>
              <w:rPr>
                <w:rFonts w:cstheme="minorHAnsi"/>
              </w:rPr>
            </w:pPr>
            <w:r>
              <w:rPr>
                <w:rFonts w:cstheme="minorHAnsi"/>
              </w:rPr>
              <w:t>&lt;50</w:t>
            </w:r>
          </w:p>
        </w:tc>
        <w:tc>
          <w:tcPr>
            <w:tcW w:w="448" w:type="dxa"/>
          </w:tcPr>
          <w:p w14:paraId="6D115AC2" w14:textId="77777777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1414" w:type="dxa"/>
          </w:tcPr>
          <w:p w14:paraId="4DD3C32E" w14:textId="77777777" w:rsidR="0056759E" w:rsidRPr="00A14B2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A14B28">
              <w:rPr>
                <w:rFonts w:cstheme="minorHAnsi"/>
                <w:b/>
                <w:bCs/>
              </w:rPr>
              <w:t>0.73</w:t>
            </w:r>
          </w:p>
          <w:p w14:paraId="4FF39B8B" w14:textId="77777777" w:rsidR="0056759E" w:rsidRDefault="0056759E" w:rsidP="0056759E">
            <w:pPr>
              <w:jc w:val="center"/>
              <w:rPr>
                <w:rFonts w:cstheme="minorHAnsi"/>
              </w:rPr>
            </w:pPr>
            <w:r w:rsidRPr="00A14B28">
              <w:rPr>
                <w:rFonts w:cstheme="minorHAnsi"/>
                <w:b/>
                <w:bCs/>
              </w:rPr>
              <w:t>(0.30, 1.15)</w:t>
            </w:r>
          </w:p>
        </w:tc>
        <w:tc>
          <w:tcPr>
            <w:tcW w:w="624" w:type="dxa"/>
          </w:tcPr>
          <w:p w14:paraId="4FA3098C" w14:textId="627F8366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74%</w:t>
            </w:r>
          </w:p>
        </w:tc>
        <w:tc>
          <w:tcPr>
            <w:tcW w:w="454" w:type="dxa"/>
          </w:tcPr>
          <w:p w14:paraId="19D55F94" w14:textId="62F2FDE8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417" w:type="dxa"/>
          </w:tcPr>
          <w:p w14:paraId="63B5C325" w14:textId="77777777" w:rsidR="0056759E" w:rsidRPr="00A14B2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A14B28">
              <w:rPr>
                <w:rFonts w:cstheme="minorHAnsi"/>
                <w:b/>
                <w:bCs/>
              </w:rPr>
              <w:t>0.94</w:t>
            </w:r>
          </w:p>
          <w:p w14:paraId="7BFDB708" w14:textId="4F0C4D97" w:rsidR="0056759E" w:rsidRDefault="0056759E" w:rsidP="0056759E">
            <w:pPr>
              <w:jc w:val="center"/>
              <w:rPr>
                <w:rFonts w:cstheme="minorHAnsi"/>
              </w:rPr>
            </w:pPr>
            <w:r w:rsidRPr="00A14B28">
              <w:rPr>
                <w:rFonts w:cstheme="minorHAnsi"/>
                <w:b/>
                <w:bCs/>
              </w:rPr>
              <w:t>(0.06, 1.82)</w:t>
            </w:r>
          </w:p>
        </w:tc>
        <w:tc>
          <w:tcPr>
            <w:tcW w:w="624" w:type="dxa"/>
          </w:tcPr>
          <w:p w14:paraId="3FF188DF" w14:textId="1D0C6862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92%</w:t>
            </w:r>
          </w:p>
        </w:tc>
        <w:tc>
          <w:tcPr>
            <w:tcW w:w="459" w:type="dxa"/>
          </w:tcPr>
          <w:p w14:paraId="29C06F55" w14:textId="3A6E9908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1417" w:type="dxa"/>
          </w:tcPr>
          <w:p w14:paraId="567BDD0E" w14:textId="77777777" w:rsidR="0056759E" w:rsidRPr="00101841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101841">
              <w:rPr>
                <w:rFonts w:cstheme="minorHAnsi"/>
                <w:b/>
                <w:bCs/>
              </w:rPr>
              <w:t>1.62</w:t>
            </w:r>
          </w:p>
          <w:p w14:paraId="68DC3F5F" w14:textId="77777777" w:rsidR="0056759E" w:rsidRDefault="0056759E" w:rsidP="0056759E">
            <w:pPr>
              <w:jc w:val="center"/>
              <w:rPr>
                <w:rFonts w:cstheme="minorHAnsi"/>
              </w:rPr>
            </w:pPr>
            <w:r w:rsidRPr="00101841">
              <w:rPr>
                <w:rFonts w:cstheme="minorHAnsi"/>
                <w:b/>
                <w:bCs/>
              </w:rPr>
              <w:t>(1.27, 1.97)</w:t>
            </w:r>
          </w:p>
        </w:tc>
        <w:tc>
          <w:tcPr>
            <w:tcW w:w="624" w:type="dxa"/>
          </w:tcPr>
          <w:p w14:paraId="6477FED2" w14:textId="4A3BA648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64%</w:t>
            </w:r>
          </w:p>
        </w:tc>
        <w:tc>
          <w:tcPr>
            <w:tcW w:w="454" w:type="dxa"/>
          </w:tcPr>
          <w:p w14:paraId="0958F88F" w14:textId="3B32EF5D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1417" w:type="dxa"/>
          </w:tcPr>
          <w:p w14:paraId="0F4A08B1" w14:textId="77777777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F46088">
              <w:rPr>
                <w:rFonts w:cstheme="minorHAnsi"/>
                <w:b/>
                <w:bCs/>
              </w:rPr>
              <w:t>1.57</w:t>
            </w:r>
          </w:p>
          <w:p w14:paraId="285365FA" w14:textId="263C3137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F46088">
              <w:rPr>
                <w:rFonts w:cstheme="minorHAnsi"/>
                <w:b/>
                <w:bCs/>
              </w:rPr>
              <w:t>(1.08, 2.06)</w:t>
            </w:r>
          </w:p>
        </w:tc>
        <w:tc>
          <w:tcPr>
            <w:tcW w:w="624" w:type="dxa"/>
          </w:tcPr>
          <w:p w14:paraId="00DC02E5" w14:textId="6763DC4F" w:rsidR="0056759E" w:rsidRPr="003D1167" w:rsidRDefault="0056759E" w:rsidP="0056759E">
            <w:pPr>
              <w:jc w:val="center"/>
              <w:rPr>
                <w:rFonts w:cstheme="minorHAnsi"/>
              </w:rPr>
            </w:pPr>
            <w:r w:rsidRPr="003D1167">
              <w:rPr>
                <w:rFonts w:cstheme="minorHAnsi"/>
              </w:rPr>
              <w:t>86%</w:t>
            </w:r>
          </w:p>
        </w:tc>
      </w:tr>
      <w:tr w:rsidR="0056759E" w14:paraId="047D1BC6" w14:textId="1DA5D2AD" w:rsidTr="00D02E72">
        <w:tc>
          <w:tcPr>
            <w:tcW w:w="1113" w:type="dxa"/>
          </w:tcPr>
          <w:p w14:paraId="17B7811D" w14:textId="77777777" w:rsidR="0056759E" w:rsidRDefault="0056759E" w:rsidP="0056759E">
            <w:pPr>
              <w:rPr>
                <w:rFonts w:cstheme="minorHAnsi"/>
              </w:rPr>
            </w:pPr>
            <w:r>
              <w:rPr>
                <w:rFonts w:cstheme="minorHAnsi"/>
              </w:rPr>
              <w:t>&lt;40</w:t>
            </w:r>
          </w:p>
        </w:tc>
        <w:tc>
          <w:tcPr>
            <w:tcW w:w="448" w:type="dxa"/>
          </w:tcPr>
          <w:p w14:paraId="75E0F97E" w14:textId="77777777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414" w:type="dxa"/>
          </w:tcPr>
          <w:p w14:paraId="52D04D4F" w14:textId="77777777" w:rsidR="0056759E" w:rsidRPr="00101841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101841">
              <w:rPr>
                <w:rFonts w:cstheme="minorHAnsi"/>
                <w:b/>
                <w:bCs/>
              </w:rPr>
              <w:t>0.68</w:t>
            </w:r>
          </w:p>
          <w:p w14:paraId="1C32B754" w14:textId="77777777" w:rsidR="0056759E" w:rsidRDefault="0056759E" w:rsidP="0056759E">
            <w:pPr>
              <w:jc w:val="center"/>
              <w:rPr>
                <w:rFonts w:cstheme="minorHAnsi"/>
              </w:rPr>
            </w:pPr>
            <w:r w:rsidRPr="00101841">
              <w:rPr>
                <w:rFonts w:cstheme="minorHAnsi"/>
                <w:b/>
                <w:bCs/>
              </w:rPr>
              <w:t>(0.42, 0.95)</w:t>
            </w:r>
          </w:p>
        </w:tc>
        <w:tc>
          <w:tcPr>
            <w:tcW w:w="624" w:type="dxa"/>
          </w:tcPr>
          <w:p w14:paraId="60AFCD02" w14:textId="4A1E9D0D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39%</w:t>
            </w:r>
          </w:p>
        </w:tc>
        <w:tc>
          <w:tcPr>
            <w:tcW w:w="454" w:type="dxa"/>
          </w:tcPr>
          <w:p w14:paraId="0B36009C" w14:textId="1F03A073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417" w:type="dxa"/>
          </w:tcPr>
          <w:p w14:paraId="260969F5" w14:textId="77777777" w:rsidR="0056759E" w:rsidRPr="00A14B2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A14B28">
              <w:rPr>
                <w:rFonts w:cstheme="minorHAnsi"/>
                <w:b/>
                <w:bCs/>
              </w:rPr>
              <w:t>0.71</w:t>
            </w:r>
          </w:p>
          <w:p w14:paraId="4F51C9EF" w14:textId="52329626" w:rsidR="0056759E" w:rsidRDefault="0056759E" w:rsidP="0056759E">
            <w:pPr>
              <w:jc w:val="center"/>
              <w:rPr>
                <w:rFonts w:cstheme="minorHAnsi"/>
              </w:rPr>
            </w:pPr>
            <w:r w:rsidRPr="00A14B28">
              <w:rPr>
                <w:rFonts w:cstheme="minorHAnsi"/>
                <w:b/>
                <w:bCs/>
              </w:rPr>
              <w:t>(0.39, 1.02)</w:t>
            </w:r>
          </w:p>
        </w:tc>
        <w:tc>
          <w:tcPr>
            <w:tcW w:w="624" w:type="dxa"/>
          </w:tcPr>
          <w:p w14:paraId="7375E61F" w14:textId="076434F2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48%</w:t>
            </w:r>
          </w:p>
        </w:tc>
        <w:tc>
          <w:tcPr>
            <w:tcW w:w="459" w:type="dxa"/>
          </w:tcPr>
          <w:p w14:paraId="31C20A42" w14:textId="59B79903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1417" w:type="dxa"/>
          </w:tcPr>
          <w:p w14:paraId="7C10588B" w14:textId="77777777" w:rsidR="0056759E" w:rsidRPr="00101841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101841">
              <w:rPr>
                <w:rFonts w:cstheme="minorHAnsi"/>
                <w:b/>
                <w:bCs/>
              </w:rPr>
              <w:t>2.12</w:t>
            </w:r>
          </w:p>
          <w:p w14:paraId="1A21D325" w14:textId="77777777" w:rsidR="0056759E" w:rsidRDefault="0056759E" w:rsidP="0056759E">
            <w:pPr>
              <w:jc w:val="center"/>
              <w:rPr>
                <w:rFonts w:cstheme="minorHAnsi"/>
              </w:rPr>
            </w:pPr>
            <w:r w:rsidRPr="00101841">
              <w:rPr>
                <w:rFonts w:cstheme="minorHAnsi"/>
                <w:b/>
                <w:bCs/>
              </w:rPr>
              <w:t>(1.37, 2.88)</w:t>
            </w:r>
          </w:p>
        </w:tc>
        <w:tc>
          <w:tcPr>
            <w:tcW w:w="624" w:type="dxa"/>
          </w:tcPr>
          <w:p w14:paraId="1EADF5A8" w14:textId="77E1D944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86%</w:t>
            </w:r>
          </w:p>
        </w:tc>
        <w:tc>
          <w:tcPr>
            <w:tcW w:w="454" w:type="dxa"/>
          </w:tcPr>
          <w:p w14:paraId="66346E6C" w14:textId="2C1594C2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1417" w:type="dxa"/>
          </w:tcPr>
          <w:p w14:paraId="6E38C652" w14:textId="77777777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F46088">
              <w:rPr>
                <w:rFonts w:cstheme="minorHAnsi"/>
                <w:b/>
                <w:bCs/>
              </w:rPr>
              <w:t>2.07</w:t>
            </w:r>
          </w:p>
          <w:p w14:paraId="0003E911" w14:textId="131D3299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F46088">
              <w:rPr>
                <w:rFonts w:cstheme="minorHAnsi"/>
                <w:b/>
                <w:bCs/>
              </w:rPr>
              <w:t>(1.30, 2.85)</w:t>
            </w:r>
          </w:p>
        </w:tc>
        <w:tc>
          <w:tcPr>
            <w:tcW w:w="624" w:type="dxa"/>
          </w:tcPr>
          <w:p w14:paraId="7D900AA7" w14:textId="03D00EF7" w:rsidR="0056759E" w:rsidRPr="003D1167" w:rsidRDefault="0056759E" w:rsidP="0056759E">
            <w:pPr>
              <w:jc w:val="center"/>
              <w:rPr>
                <w:rFonts w:cstheme="minorHAnsi"/>
              </w:rPr>
            </w:pPr>
            <w:r w:rsidRPr="003D1167">
              <w:rPr>
                <w:rFonts w:cstheme="minorHAnsi"/>
              </w:rPr>
              <w:t>87%</w:t>
            </w:r>
          </w:p>
        </w:tc>
      </w:tr>
      <w:tr w:rsidR="0056759E" w14:paraId="27288BE2" w14:textId="0E9946A7" w:rsidTr="00D02E72">
        <w:tc>
          <w:tcPr>
            <w:tcW w:w="1113" w:type="dxa"/>
          </w:tcPr>
          <w:p w14:paraId="4E9F3C0B" w14:textId="77777777" w:rsidR="0056759E" w:rsidRDefault="0056759E" w:rsidP="0056759E">
            <w:pPr>
              <w:rPr>
                <w:rFonts w:cstheme="minorHAnsi"/>
              </w:rPr>
            </w:pPr>
            <w:r>
              <w:rPr>
                <w:rFonts w:cstheme="minorHAnsi"/>
              </w:rPr>
              <w:t>20-29</w:t>
            </w:r>
          </w:p>
        </w:tc>
        <w:tc>
          <w:tcPr>
            <w:tcW w:w="448" w:type="dxa"/>
          </w:tcPr>
          <w:p w14:paraId="4DCF45EA" w14:textId="77777777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414" w:type="dxa"/>
          </w:tcPr>
          <w:p w14:paraId="23BA0CA2" w14:textId="77777777" w:rsidR="0056759E" w:rsidRPr="00101841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101841">
              <w:rPr>
                <w:rFonts w:cstheme="minorHAnsi"/>
                <w:b/>
                <w:bCs/>
              </w:rPr>
              <w:t>2.45</w:t>
            </w:r>
          </w:p>
          <w:p w14:paraId="33836889" w14:textId="77777777" w:rsidR="0056759E" w:rsidRDefault="0056759E" w:rsidP="0056759E">
            <w:pPr>
              <w:jc w:val="center"/>
              <w:rPr>
                <w:rFonts w:cstheme="minorHAnsi"/>
              </w:rPr>
            </w:pPr>
            <w:r w:rsidRPr="00101841">
              <w:rPr>
                <w:rFonts w:cstheme="minorHAnsi"/>
                <w:b/>
                <w:bCs/>
              </w:rPr>
              <w:t>(1.41, 3.49)</w:t>
            </w:r>
          </w:p>
        </w:tc>
        <w:tc>
          <w:tcPr>
            <w:tcW w:w="624" w:type="dxa"/>
          </w:tcPr>
          <w:p w14:paraId="534E26C3" w14:textId="6363C354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74%</w:t>
            </w:r>
          </w:p>
        </w:tc>
        <w:tc>
          <w:tcPr>
            <w:tcW w:w="454" w:type="dxa"/>
          </w:tcPr>
          <w:p w14:paraId="2BDBAC84" w14:textId="692F1638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417" w:type="dxa"/>
          </w:tcPr>
          <w:p w14:paraId="79B707D8" w14:textId="77777777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F46088">
              <w:rPr>
                <w:rFonts w:cstheme="minorHAnsi"/>
                <w:b/>
                <w:bCs/>
              </w:rPr>
              <w:t>2.45</w:t>
            </w:r>
          </w:p>
          <w:p w14:paraId="0EF6A4EE" w14:textId="7DB4D3B7" w:rsidR="0056759E" w:rsidRDefault="0056759E" w:rsidP="0056759E">
            <w:pPr>
              <w:jc w:val="center"/>
              <w:rPr>
                <w:rFonts w:cstheme="minorHAnsi"/>
              </w:rPr>
            </w:pPr>
            <w:r w:rsidRPr="00F46088">
              <w:rPr>
                <w:rFonts w:cstheme="minorHAnsi"/>
                <w:b/>
                <w:bCs/>
              </w:rPr>
              <w:t>(1.41, 3.49)</w:t>
            </w:r>
          </w:p>
        </w:tc>
        <w:tc>
          <w:tcPr>
            <w:tcW w:w="624" w:type="dxa"/>
          </w:tcPr>
          <w:p w14:paraId="25F47473" w14:textId="133DEE01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74%</w:t>
            </w:r>
          </w:p>
        </w:tc>
        <w:tc>
          <w:tcPr>
            <w:tcW w:w="459" w:type="dxa"/>
          </w:tcPr>
          <w:p w14:paraId="25760405" w14:textId="47DDE058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1417" w:type="dxa"/>
          </w:tcPr>
          <w:p w14:paraId="3B84F2E8" w14:textId="77777777" w:rsidR="0056759E" w:rsidRPr="00101841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101841">
              <w:rPr>
                <w:rFonts w:cstheme="minorHAnsi"/>
                <w:b/>
                <w:bCs/>
              </w:rPr>
              <w:t>5.40</w:t>
            </w:r>
          </w:p>
          <w:p w14:paraId="766785DF" w14:textId="77777777" w:rsidR="0056759E" w:rsidRDefault="0056759E" w:rsidP="0056759E">
            <w:pPr>
              <w:jc w:val="center"/>
              <w:rPr>
                <w:rFonts w:cstheme="minorHAnsi"/>
              </w:rPr>
            </w:pPr>
            <w:r w:rsidRPr="00101841">
              <w:rPr>
                <w:rFonts w:cstheme="minorHAnsi"/>
                <w:b/>
                <w:bCs/>
              </w:rPr>
              <w:t>(4.12, 6.69)</w:t>
            </w:r>
          </w:p>
        </w:tc>
        <w:tc>
          <w:tcPr>
            <w:tcW w:w="624" w:type="dxa"/>
          </w:tcPr>
          <w:p w14:paraId="7C87A2CF" w14:textId="0650AB40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89%</w:t>
            </w:r>
          </w:p>
        </w:tc>
        <w:tc>
          <w:tcPr>
            <w:tcW w:w="454" w:type="dxa"/>
          </w:tcPr>
          <w:p w14:paraId="4B26B632" w14:textId="52F8A560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1417" w:type="dxa"/>
          </w:tcPr>
          <w:p w14:paraId="622AE654" w14:textId="77777777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F46088">
              <w:rPr>
                <w:rFonts w:cstheme="minorHAnsi"/>
                <w:b/>
                <w:bCs/>
              </w:rPr>
              <w:t>6.24</w:t>
            </w:r>
          </w:p>
          <w:p w14:paraId="45EEFAEE" w14:textId="22D3210C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F46088">
              <w:rPr>
                <w:rFonts w:cstheme="minorHAnsi"/>
                <w:b/>
                <w:bCs/>
              </w:rPr>
              <w:t>(4.79, 7.69)</w:t>
            </w:r>
          </w:p>
        </w:tc>
        <w:tc>
          <w:tcPr>
            <w:tcW w:w="624" w:type="dxa"/>
          </w:tcPr>
          <w:p w14:paraId="29383A21" w14:textId="0F9D7F62" w:rsidR="0056759E" w:rsidRPr="003D1167" w:rsidRDefault="0056759E" w:rsidP="0056759E">
            <w:pPr>
              <w:jc w:val="center"/>
              <w:rPr>
                <w:rFonts w:cstheme="minorHAnsi"/>
              </w:rPr>
            </w:pPr>
            <w:r w:rsidRPr="003D1167">
              <w:rPr>
                <w:rFonts w:cstheme="minorHAnsi"/>
              </w:rPr>
              <w:t>91%</w:t>
            </w:r>
          </w:p>
        </w:tc>
      </w:tr>
      <w:tr w:rsidR="0056759E" w14:paraId="177B429F" w14:textId="6DAD1D0F" w:rsidTr="00D02E72">
        <w:tc>
          <w:tcPr>
            <w:tcW w:w="1113" w:type="dxa"/>
          </w:tcPr>
          <w:p w14:paraId="598B3045" w14:textId="77777777" w:rsidR="0056759E" w:rsidRDefault="0056759E" w:rsidP="0056759E">
            <w:pPr>
              <w:rPr>
                <w:rFonts w:cstheme="minorHAnsi"/>
              </w:rPr>
            </w:pPr>
            <w:r>
              <w:rPr>
                <w:rFonts w:cstheme="minorHAnsi"/>
              </w:rPr>
              <w:t>30-39</w:t>
            </w:r>
          </w:p>
        </w:tc>
        <w:tc>
          <w:tcPr>
            <w:tcW w:w="448" w:type="dxa"/>
          </w:tcPr>
          <w:p w14:paraId="4BC7B8BB" w14:textId="77777777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414" w:type="dxa"/>
          </w:tcPr>
          <w:p w14:paraId="4806CCD4" w14:textId="77777777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0.56</w:t>
            </w:r>
          </w:p>
          <w:p w14:paraId="47ECB443" w14:textId="77777777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(-0.26, 1.38)</w:t>
            </w:r>
          </w:p>
        </w:tc>
        <w:tc>
          <w:tcPr>
            <w:tcW w:w="624" w:type="dxa"/>
          </w:tcPr>
          <w:p w14:paraId="5ECC409C" w14:textId="05959983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94%</w:t>
            </w:r>
          </w:p>
        </w:tc>
        <w:tc>
          <w:tcPr>
            <w:tcW w:w="454" w:type="dxa"/>
          </w:tcPr>
          <w:p w14:paraId="540D6808" w14:textId="4E745642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417" w:type="dxa"/>
          </w:tcPr>
          <w:p w14:paraId="1D2B0333" w14:textId="77777777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0.56</w:t>
            </w:r>
          </w:p>
          <w:p w14:paraId="40719CF9" w14:textId="16268EC7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(-0.27, 1.38)</w:t>
            </w:r>
          </w:p>
        </w:tc>
        <w:tc>
          <w:tcPr>
            <w:tcW w:w="624" w:type="dxa"/>
          </w:tcPr>
          <w:p w14:paraId="2A087018" w14:textId="0802344F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96%</w:t>
            </w:r>
          </w:p>
        </w:tc>
        <w:tc>
          <w:tcPr>
            <w:tcW w:w="459" w:type="dxa"/>
          </w:tcPr>
          <w:p w14:paraId="215CF005" w14:textId="448E8170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1417" w:type="dxa"/>
          </w:tcPr>
          <w:p w14:paraId="0570C5FD" w14:textId="77777777" w:rsidR="0056759E" w:rsidRPr="00101841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101841">
              <w:rPr>
                <w:rFonts w:cstheme="minorHAnsi"/>
                <w:b/>
                <w:bCs/>
              </w:rPr>
              <w:t>3.67</w:t>
            </w:r>
          </w:p>
          <w:p w14:paraId="52682A0A" w14:textId="77777777" w:rsidR="0056759E" w:rsidRDefault="0056759E" w:rsidP="0056759E">
            <w:pPr>
              <w:jc w:val="center"/>
              <w:rPr>
                <w:rFonts w:cstheme="minorHAnsi"/>
              </w:rPr>
            </w:pPr>
            <w:r w:rsidRPr="00101841">
              <w:rPr>
                <w:rFonts w:cstheme="minorHAnsi"/>
                <w:b/>
                <w:bCs/>
              </w:rPr>
              <w:t>(2.69, 4.66)</w:t>
            </w:r>
          </w:p>
        </w:tc>
        <w:tc>
          <w:tcPr>
            <w:tcW w:w="624" w:type="dxa"/>
          </w:tcPr>
          <w:p w14:paraId="0121A524" w14:textId="00379EA1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92%</w:t>
            </w:r>
          </w:p>
        </w:tc>
        <w:tc>
          <w:tcPr>
            <w:tcW w:w="454" w:type="dxa"/>
          </w:tcPr>
          <w:p w14:paraId="76C24FC5" w14:textId="27ED37FB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417" w:type="dxa"/>
          </w:tcPr>
          <w:p w14:paraId="18A79EDB" w14:textId="77777777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F46088">
              <w:rPr>
                <w:rFonts w:cstheme="minorHAnsi"/>
                <w:b/>
                <w:bCs/>
              </w:rPr>
              <w:t>4.27</w:t>
            </w:r>
          </w:p>
          <w:p w14:paraId="2345270D" w14:textId="7185F4B3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F46088">
              <w:rPr>
                <w:rFonts w:cstheme="minorHAnsi"/>
                <w:b/>
                <w:bCs/>
              </w:rPr>
              <w:t>(2.98, 5.56)</w:t>
            </w:r>
          </w:p>
        </w:tc>
        <w:tc>
          <w:tcPr>
            <w:tcW w:w="624" w:type="dxa"/>
          </w:tcPr>
          <w:p w14:paraId="2540C056" w14:textId="20ADACA9" w:rsidR="0056759E" w:rsidRPr="003D1167" w:rsidRDefault="0056759E" w:rsidP="0056759E">
            <w:pPr>
              <w:jc w:val="center"/>
              <w:rPr>
                <w:rFonts w:cstheme="minorHAnsi"/>
              </w:rPr>
            </w:pPr>
            <w:r w:rsidRPr="003D1167">
              <w:rPr>
                <w:rFonts w:cstheme="minorHAnsi"/>
              </w:rPr>
              <w:t>95%</w:t>
            </w:r>
          </w:p>
        </w:tc>
      </w:tr>
      <w:tr w:rsidR="0056759E" w14:paraId="72770C37" w14:textId="74C1D85A" w:rsidTr="00D02E72">
        <w:tc>
          <w:tcPr>
            <w:tcW w:w="1113" w:type="dxa"/>
          </w:tcPr>
          <w:p w14:paraId="6EB79744" w14:textId="77777777" w:rsidR="0056759E" w:rsidRDefault="0056759E" w:rsidP="0056759E">
            <w:pPr>
              <w:rPr>
                <w:rFonts w:cstheme="minorHAnsi"/>
              </w:rPr>
            </w:pPr>
            <w:r>
              <w:rPr>
                <w:rFonts w:cstheme="minorHAnsi"/>
              </w:rPr>
              <w:t>40-49</w:t>
            </w:r>
          </w:p>
        </w:tc>
        <w:tc>
          <w:tcPr>
            <w:tcW w:w="448" w:type="dxa"/>
          </w:tcPr>
          <w:p w14:paraId="1432ECD0" w14:textId="77777777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1414" w:type="dxa"/>
          </w:tcPr>
          <w:p w14:paraId="00B3AAA1" w14:textId="77777777" w:rsidR="0056759E" w:rsidRPr="00101841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101841">
              <w:rPr>
                <w:rFonts w:cstheme="minorHAnsi"/>
                <w:b/>
                <w:bCs/>
              </w:rPr>
              <w:t>0.41</w:t>
            </w:r>
          </w:p>
          <w:p w14:paraId="07A58569" w14:textId="77777777" w:rsidR="0056759E" w:rsidRDefault="0056759E" w:rsidP="0056759E">
            <w:pPr>
              <w:jc w:val="center"/>
              <w:rPr>
                <w:rFonts w:cstheme="minorHAnsi"/>
              </w:rPr>
            </w:pPr>
            <w:r w:rsidRPr="00101841">
              <w:rPr>
                <w:rFonts w:cstheme="minorHAnsi"/>
                <w:b/>
                <w:bCs/>
              </w:rPr>
              <w:t>(0.09, 0.74)</w:t>
            </w:r>
          </w:p>
        </w:tc>
        <w:tc>
          <w:tcPr>
            <w:tcW w:w="624" w:type="dxa"/>
          </w:tcPr>
          <w:p w14:paraId="73FBB2FB" w14:textId="1342A00A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88%</w:t>
            </w:r>
          </w:p>
        </w:tc>
        <w:tc>
          <w:tcPr>
            <w:tcW w:w="454" w:type="dxa"/>
          </w:tcPr>
          <w:p w14:paraId="30FF20CD" w14:textId="601DFBBD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417" w:type="dxa"/>
          </w:tcPr>
          <w:p w14:paraId="60401433" w14:textId="77777777" w:rsidR="0056759E" w:rsidRPr="00F4608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F46088">
              <w:rPr>
                <w:rFonts w:cstheme="minorHAnsi"/>
                <w:b/>
                <w:bCs/>
              </w:rPr>
              <w:t>0.42</w:t>
            </w:r>
          </w:p>
          <w:p w14:paraId="6BDF643E" w14:textId="1553D34E" w:rsidR="0056759E" w:rsidRDefault="0056759E" w:rsidP="0056759E">
            <w:pPr>
              <w:jc w:val="center"/>
              <w:rPr>
                <w:rFonts w:cstheme="minorHAnsi"/>
              </w:rPr>
            </w:pPr>
            <w:r w:rsidRPr="00F46088">
              <w:rPr>
                <w:rFonts w:cstheme="minorHAnsi"/>
                <w:b/>
                <w:bCs/>
              </w:rPr>
              <w:t>(0.09, 0.74)</w:t>
            </w:r>
          </w:p>
        </w:tc>
        <w:tc>
          <w:tcPr>
            <w:tcW w:w="624" w:type="dxa"/>
          </w:tcPr>
          <w:p w14:paraId="63866EE6" w14:textId="50123A6F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90%</w:t>
            </w:r>
          </w:p>
        </w:tc>
        <w:tc>
          <w:tcPr>
            <w:tcW w:w="459" w:type="dxa"/>
          </w:tcPr>
          <w:p w14:paraId="469A1FF4" w14:textId="14D5A778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1417" w:type="dxa"/>
          </w:tcPr>
          <w:p w14:paraId="21C8B86C" w14:textId="77777777" w:rsidR="0056759E" w:rsidRPr="00101841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101841">
              <w:rPr>
                <w:rFonts w:cstheme="minorHAnsi"/>
                <w:b/>
                <w:bCs/>
              </w:rPr>
              <w:t>1.32</w:t>
            </w:r>
          </w:p>
          <w:p w14:paraId="2C57C67A" w14:textId="77777777" w:rsidR="0056759E" w:rsidRDefault="0056759E" w:rsidP="0056759E">
            <w:pPr>
              <w:jc w:val="center"/>
              <w:rPr>
                <w:rFonts w:cstheme="minorHAnsi"/>
              </w:rPr>
            </w:pPr>
            <w:r w:rsidRPr="00101841">
              <w:rPr>
                <w:rFonts w:cstheme="minorHAnsi"/>
                <w:b/>
                <w:bCs/>
              </w:rPr>
              <w:t>(1.03, 1.62)</w:t>
            </w:r>
          </w:p>
        </w:tc>
        <w:tc>
          <w:tcPr>
            <w:tcW w:w="624" w:type="dxa"/>
          </w:tcPr>
          <w:p w14:paraId="3E65F57C" w14:textId="71068F59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59%</w:t>
            </w:r>
          </w:p>
        </w:tc>
        <w:tc>
          <w:tcPr>
            <w:tcW w:w="454" w:type="dxa"/>
          </w:tcPr>
          <w:p w14:paraId="2F9140FE" w14:textId="5289656F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1417" w:type="dxa"/>
          </w:tcPr>
          <w:p w14:paraId="3B095942" w14:textId="77777777" w:rsidR="0056759E" w:rsidRPr="00A14B28" w:rsidRDefault="0056759E" w:rsidP="0056759E">
            <w:pPr>
              <w:jc w:val="center"/>
              <w:rPr>
                <w:rFonts w:cstheme="minorHAnsi"/>
                <w:b/>
                <w:bCs/>
              </w:rPr>
            </w:pPr>
            <w:r w:rsidRPr="00A14B28">
              <w:rPr>
                <w:rFonts w:cstheme="minorHAnsi"/>
                <w:b/>
                <w:bCs/>
              </w:rPr>
              <w:t>1.26</w:t>
            </w:r>
          </w:p>
          <w:p w14:paraId="4D0CA338" w14:textId="70B217E8" w:rsidR="0056759E" w:rsidRDefault="0056759E" w:rsidP="0056759E">
            <w:pPr>
              <w:jc w:val="center"/>
              <w:rPr>
                <w:rFonts w:cstheme="minorHAnsi"/>
              </w:rPr>
            </w:pPr>
            <w:r w:rsidRPr="00A14B28">
              <w:rPr>
                <w:rFonts w:cstheme="minorHAnsi"/>
                <w:b/>
                <w:bCs/>
              </w:rPr>
              <w:t>(0.91, 1.60)</w:t>
            </w:r>
          </w:p>
        </w:tc>
        <w:tc>
          <w:tcPr>
            <w:tcW w:w="624" w:type="dxa"/>
          </w:tcPr>
          <w:p w14:paraId="4B95EE14" w14:textId="45E9BC43" w:rsidR="0056759E" w:rsidRDefault="0056759E" w:rsidP="00567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72%</w:t>
            </w:r>
          </w:p>
        </w:tc>
      </w:tr>
    </w:tbl>
    <w:p w14:paraId="14DCC301" w14:textId="75E64BC8" w:rsidR="00101841" w:rsidRDefault="00B109A0">
      <w:r>
        <w:t xml:space="preserve">N </w:t>
      </w:r>
      <w:r w:rsidR="008C6975">
        <w:t xml:space="preserve">  </w:t>
      </w:r>
      <w:r w:rsidR="0056759E">
        <w:t>= number</w:t>
      </w:r>
      <w:r>
        <w:t xml:space="preserve"> of estimates pooled </w:t>
      </w:r>
      <w:r w:rsidR="008C6975">
        <w:t>(</w:t>
      </w:r>
      <w:r w:rsidR="007C7C9D">
        <w:t>m</w:t>
      </w:r>
      <w:r>
        <w:t>any studies reported more than one group of interest</w:t>
      </w:r>
      <w:r w:rsidR="008C6975">
        <w:t xml:space="preserve"> </w:t>
      </w:r>
      <w:proofErr w:type="gramStart"/>
      <w:r w:rsidR="008C6975">
        <w:t>i.e.</w:t>
      </w:r>
      <w:proofErr w:type="gramEnd"/>
      <w:r w:rsidR="008C6975">
        <w:t xml:space="preserve"> </w:t>
      </w:r>
      <w:r>
        <w:t>different countries or sex or site)</w:t>
      </w:r>
    </w:p>
    <w:p w14:paraId="2B8EDB26" w14:textId="597FED3F" w:rsidR="00D02E72" w:rsidRPr="0056759E" w:rsidRDefault="002C4555">
      <w:r w:rsidRPr="0056759E">
        <w:rPr>
          <w:rFonts w:cstheme="minorHAnsi"/>
        </w:rPr>
        <w:t>I</w:t>
      </w:r>
      <w:r w:rsidRPr="0056759E">
        <w:rPr>
          <w:rFonts w:cstheme="minorHAnsi"/>
          <w:vertAlign w:val="superscript"/>
        </w:rPr>
        <w:t xml:space="preserve">2 </w:t>
      </w:r>
      <w:r w:rsidRPr="0056759E">
        <w:rPr>
          <w:rFonts w:cstheme="minorHAnsi"/>
        </w:rPr>
        <w:t>= Heterogeneity I</w:t>
      </w:r>
      <w:r w:rsidRPr="0056759E">
        <w:rPr>
          <w:rFonts w:cstheme="minorHAnsi"/>
          <w:vertAlign w:val="superscript"/>
        </w:rPr>
        <w:t xml:space="preserve">2 </w:t>
      </w:r>
      <w:r w:rsidR="00637769" w:rsidRPr="0056759E">
        <w:t xml:space="preserve"> </w:t>
      </w:r>
    </w:p>
    <w:sectPr w:rsidR="00D02E72" w:rsidRPr="0056759E" w:rsidSect="003D11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841"/>
    <w:rsid w:val="00022790"/>
    <w:rsid w:val="000328C0"/>
    <w:rsid w:val="000A3BE3"/>
    <w:rsid w:val="000D7704"/>
    <w:rsid w:val="00101841"/>
    <w:rsid w:val="00173A8D"/>
    <w:rsid w:val="00192D31"/>
    <w:rsid w:val="002703EC"/>
    <w:rsid w:val="0029067F"/>
    <w:rsid w:val="002C4555"/>
    <w:rsid w:val="003D1167"/>
    <w:rsid w:val="004336DB"/>
    <w:rsid w:val="00441049"/>
    <w:rsid w:val="00460034"/>
    <w:rsid w:val="0056759E"/>
    <w:rsid w:val="00595418"/>
    <w:rsid w:val="005A1FE9"/>
    <w:rsid w:val="005F6D52"/>
    <w:rsid w:val="006349A1"/>
    <w:rsid w:val="00637769"/>
    <w:rsid w:val="006F636C"/>
    <w:rsid w:val="007C7C9D"/>
    <w:rsid w:val="008979D7"/>
    <w:rsid w:val="008C6975"/>
    <w:rsid w:val="00A14B28"/>
    <w:rsid w:val="00A42C92"/>
    <w:rsid w:val="00B109A0"/>
    <w:rsid w:val="00C26172"/>
    <w:rsid w:val="00CA573B"/>
    <w:rsid w:val="00D02E72"/>
    <w:rsid w:val="00F32F49"/>
    <w:rsid w:val="00F40E1F"/>
    <w:rsid w:val="00FA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AA1AB"/>
  <w15:chartTrackingRefBased/>
  <w15:docId w15:val="{91649C93-E0AA-4AFD-ACB6-387B3E6B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018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18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184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Di Martino</dc:creator>
  <cp:keywords/>
  <dc:description/>
  <cp:lastModifiedBy>Erica Di Martino</cp:lastModifiedBy>
  <cp:revision>5</cp:revision>
  <dcterms:created xsi:type="dcterms:W3CDTF">2021-10-15T12:33:00Z</dcterms:created>
  <dcterms:modified xsi:type="dcterms:W3CDTF">2021-12-10T13:39:00Z</dcterms:modified>
</cp:coreProperties>
</file>