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3A5A" w14:textId="5E8585EE" w:rsidR="00A3705E" w:rsidRPr="005216DA" w:rsidRDefault="00B32D22" w:rsidP="00673FCB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Supplementary Material</w:t>
      </w:r>
    </w:p>
    <w:p w14:paraId="784558A5" w14:textId="77777777" w:rsidR="002C3CFE" w:rsidRPr="005216DA" w:rsidRDefault="002C3CFE" w:rsidP="00673FCB">
      <w:pPr>
        <w:rPr>
          <w:rFonts w:cstheme="minorHAnsi"/>
          <w:sz w:val="24"/>
          <w:szCs w:val="24"/>
          <w:lang w:val="en-US"/>
        </w:rPr>
      </w:pPr>
    </w:p>
    <w:p w14:paraId="1766BCDC" w14:textId="77777777" w:rsidR="002C3CFE" w:rsidRPr="005216DA" w:rsidRDefault="002C3CFE" w:rsidP="002C3CFE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5216DA">
        <w:rPr>
          <w:rFonts w:cstheme="minorHAnsi"/>
          <w:b/>
          <w:sz w:val="24"/>
          <w:szCs w:val="24"/>
          <w:lang w:val="en-US"/>
        </w:rPr>
        <w:t>Genomic landscape of pleural and peritoneal mesothelioma tumors</w:t>
      </w:r>
      <w:r w:rsidRPr="005216DA">
        <w:rPr>
          <w:rFonts w:cstheme="minorHAnsi"/>
          <w:sz w:val="24"/>
          <w:szCs w:val="24"/>
          <w:lang w:val="en-US"/>
        </w:rPr>
        <w:t xml:space="preserve"> </w:t>
      </w:r>
    </w:p>
    <w:p w14:paraId="42F1A308" w14:textId="77777777" w:rsidR="002C3CFE" w:rsidRPr="005216DA" w:rsidRDefault="002C3CFE" w:rsidP="00673FCB">
      <w:pPr>
        <w:rPr>
          <w:rFonts w:cstheme="minorHAnsi"/>
          <w:lang w:val="en-US"/>
        </w:rPr>
      </w:pPr>
      <w:bookmarkStart w:id="0" w:name="_GoBack"/>
      <w:bookmarkEnd w:id="0"/>
    </w:p>
    <w:p w14:paraId="4B083F19" w14:textId="77777777" w:rsidR="002C3CFE" w:rsidRPr="005216DA" w:rsidRDefault="002C3CFE">
      <w:pPr>
        <w:spacing w:after="160"/>
        <w:rPr>
          <w:rFonts w:cstheme="minorHAnsi"/>
          <w:lang w:val="en-US"/>
        </w:rPr>
      </w:pPr>
      <w:r w:rsidRPr="005216DA">
        <w:rPr>
          <w:rFonts w:cstheme="minorHAnsi"/>
          <w:lang w:val="en-US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7"/>
        <w:gridCol w:w="4469"/>
      </w:tblGrid>
      <w:tr w:rsidR="00882BC7" w:rsidRPr="005216DA" w14:paraId="67D67C5E" w14:textId="77777777" w:rsidTr="008C12ED">
        <w:trPr>
          <w:trHeight w:val="3231"/>
        </w:trPr>
        <w:tc>
          <w:tcPr>
            <w:tcW w:w="4467" w:type="dxa"/>
          </w:tcPr>
          <w:p w14:paraId="16699014" w14:textId="77777777" w:rsidR="00365833" w:rsidRPr="005216DA" w:rsidRDefault="00365833">
            <w:pPr>
              <w:spacing w:after="160"/>
              <w:rPr>
                <w:rFonts w:cstheme="minorHAnsi"/>
                <w:b/>
                <w:noProof/>
                <w:lang w:val="de-CH" w:eastAsia="de-CH"/>
              </w:rPr>
            </w:pPr>
            <w:r w:rsidRPr="005216DA">
              <w:rPr>
                <w:rFonts w:cstheme="minorHAnsi"/>
                <w:b/>
                <w:noProof/>
                <w:lang w:val="de-CH" w:eastAsia="de-CH"/>
              </w:rPr>
              <w:lastRenderedPageBreak/>
              <w:t>A</w:t>
            </w:r>
          </w:p>
          <w:p w14:paraId="23B02D51" w14:textId="483C7038" w:rsidR="00882BC7" w:rsidRPr="005216DA" w:rsidRDefault="00882BC7" w:rsidP="00882BC7">
            <w:pPr>
              <w:rPr>
                <w:rFonts w:cstheme="minorHAnsi"/>
                <w:lang w:val="en-US"/>
              </w:rPr>
            </w:pPr>
            <w:r w:rsidRPr="005216DA">
              <w:rPr>
                <w:rFonts w:cstheme="minorHAnsi"/>
                <w:noProof/>
                <w:lang w:val="de-CH" w:eastAsia="de-CH"/>
              </w:rPr>
              <w:drawing>
                <wp:inline distT="0" distB="0" distL="0" distR="0" wp14:anchorId="654BB01D" wp14:editId="1323B69C">
                  <wp:extent cx="2777706" cy="1911222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21"/>
                          <a:stretch/>
                        </pic:blipFill>
                        <pic:spPr bwMode="auto">
                          <a:xfrm>
                            <a:off x="0" y="0"/>
                            <a:ext cx="2832467" cy="1948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C91B9E" w14:textId="64818CE0" w:rsidR="00365833" w:rsidRPr="005216DA" w:rsidRDefault="00365833">
            <w:pPr>
              <w:spacing w:after="160"/>
              <w:rPr>
                <w:rFonts w:cstheme="minorHAnsi"/>
                <w:lang w:val="en-US"/>
              </w:rPr>
            </w:pPr>
          </w:p>
        </w:tc>
        <w:tc>
          <w:tcPr>
            <w:tcW w:w="4469" w:type="dxa"/>
          </w:tcPr>
          <w:p w14:paraId="403559C2" w14:textId="77777777" w:rsidR="00365833" w:rsidRPr="005216DA" w:rsidRDefault="00365833">
            <w:pPr>
              <w:spacing w:after="160"/>
              <w:rPr>
                <w:rFonts w:cstheme="minorHAnsi"/>
                <w:b/>
                <w:noProof/>
                <w:lang w:val="de-CH" w:eastAsia="de-CH"/>
              </w:rPr>
            </w:pPr>
            <w:r w:rsidRPr="005216DA">
              <w:rPr>
                <w:rFonts w:cstheme="minorHAnsi"/>
                <w:b/>
                <w:noProof/>
                <w:lang w:val="de-CH" w:eastAsia="de-CH"/>
              </w:rPr>
              <w:t>B</w:t>
            </w:r>
          </w:p>
          <w:p w14:paraId="51FD582F" w14:textId="79535312" w:rsidR="00882BC7" w:rsidRPr="005216DA" w:rsidRDefault="00882BC7" w:rsidP="00882BC7">
            <w:pPr>
              <w:rPr>
                <w:rFonts w:cstheme="minorHAnsi"/>
                <w:lang w:val="en-US"/>
              </w:rPr>
            </w:pPr>
            <w:r w:rsidRPr="005216DA">
              <w:rPr>
                <w:rFonts w:cstheme="minorHAnsi"/>
                <w:noProof/>
                <w:lang w:val="de-CH" w:eastAsia="de-CH"/>
              </w:rPr>
              <w:drawing>
                <wp:inline distT="0" distB="0" distL="0" distR="0" wp14:anchorId="471A2B56" wp14:editId="2C180231">
                  <wp:extent cx="2725947" cy="186723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32"/>
                          <a:stretch/>
                        </pic:blipFill>
                        <pic:spPr bwMode="auto">
                          <a:xfrm>
                            <a:off x="0" y="0"/>
                            <a:ext cx="2763007" cy="189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C14DE7" w14:textId="77A67AA8" w:rsidR="00365833" w:rsidRPr="005216DA" w:rsidRDefault="00365833">
            <w:pPr>
              <w:spacing w:after="160"/>
              <w:rPr>
                <w:rFonts w:cstheme="minorHAnsi"/>
                <w:lang w:val="en-US"/>
              </w:rPr>
            </w:pPr>
          </w:p>
        </w:tc>
      </w:tr>
    </w:tbl>
    <w:p w14:paraId="2A6E201B" w14:textId="4F7228ED" w:rsidR="00365833" w:rsidRPr="005216DA" w:rsidRDefault="00B32D22">
      <w:pPr>
        <w:spacing w:after="160"/>
        <w:rPr>
          <w:rFonts w:cstheme="minorHAnsi"/>
          <w:lang w:val="en-US"/>
        </w:rPr>
      </w:pPr>
      <w:r>
        <w:rPr>
          <w:rFonts w:cstheme="minorHAnsi"/>
          <w:b/>
        </w:rPr>
        <w:t xml:space="preserve">Supplementary </w:t>
      </w:r>
      <w:r>
        <w:rPr>
          <w:rFonts w:cstheme="minorHAnsi"/>
          <w:b/>
          <w:lang w:val="en-US"/>
        </w:rPr>
        <w:t>Figure 1.</w:t>
      </w:r>
      <w:r w:rsidR="00365833" w:rsidRPr="005216DA">
        <w:rPr>
          <w:rFonts w:cstheme="minorHAnsi"/>
          <w:lang w:val="en-US"/>
        </w:rPr>
        <w:t xml:space="preserve"> Sex differences in genetic alterations in A) pleural mesothelioma and B) peritoneal mesothelioma.</w:t>
      </w:r>
      <w:r w:rsidR="00731181" w:rsidRPr="005216DA">
        <w:rPr>
          <w:rFonts w:cstheme="minorHAnsi"/>
          <w:lang w:val="en-US"/>
        </w:rPr>
        <w:t xml:space="preserve"> </w:t>
      </w:r>
      <w:r w:rsidR="00731181" w:rsidRPr="005216DA">
        <w:rPr>
          <w:rFonts w:cstheme="minorHAnsi"/>
          <w:color w:val="222222"/>
          <w:szCs w:val="20"/>
          <w:shd w:val="clear" w:color="auto" w:fill="FFFFFF"/>
        </w:rPr>
        <w:t xml:space="preserve">Error bars indicate </w:t>
      </w:r>
      <w:r w:rsidR="00882BC7" w:rsidRPr="005216DA">
        <w:rPr>
          <w:rFonts w:cstheme="minorHAnsi"/>
          <w:color w:val="222222"/>
          <w:szCs w:val="20"/>
          <w:shd w:val="clear" w:color="auto" w:fill="FFFFFF"/>
        </w:rPr>
        <w:t xml:space="preserve">95% confidence interval (binomial) </w:t>
      </w:r>
      <w:r w:rsidR="00731181" w:rsidRPr="005216DA">
        <w:rPr>
          <w:rFonts w:cstheme="minorHAnsi"/>
          <w:color w:val="222222"/>
          <w:szCs w:val="20"/>
          <w:shd w:val="clear" w:color="auto" w:fill="FFFFFF"/>
        </w:rPr>
        <w:t>and statistical significance</w:t>
      </w:r>
      <w:r w:rsidR="00EF7427" w:rsidRPr="005216DA">
        <w:rPr>
          <w:rFonts w:cstheme="minorHAnsi"/>
          <w:color w:val="222222"/>
          <w:szCs w:val="20"/>
          <w:shd w:val="clear" w:color="auto" w:fill="FFFFFF"/>
        </w:rPr>
        <w:t xml:space="preserve"> was tested</w:t>
      </w:r>
      <w:r w:rsidR="00882BC7" w:rsidRPr="005216DA">
        <w:rPr>
          <w:rFonts w:cstheme="minorHAnsi"/>
          <w:color w:val="222222"/>
          <w:szCs w:val="20"/>
          <w:shd w:val="clear" w:color="auto" w:fill="FFFFFF"/>
        </w:rPr>
        <w:t xml:space="preserve"> by fisher’s exact</w:t>
      </w:r>
      <w:r w:rsidR="00EF7427" w:rsidRPr="005216DA">
        <w:rPr>
          <w:rFonts w:cstheme="minorHAnsi"/>
          <w:color w:val="222222"/>
          <w:szCs w:val="20"/>
          <w:shd w:val="clear" w:color="auto" w:fill="FFFFFF"/>
        </w:rPr>
        <w:t xml:space="preserve"> and</w:t>
      </w:r>
      <w:r w:rsidR="00731181" w:rsidRPr="005216DA">
        <w:rPr>
          <w:rFonts w:cstheme="minorHAnsi"/>
          <w:color w:val="222222"/>
          <w:szCs w:val="20"/>
          <w:shd w:val="clear" w:color="auto" w:fill="FFFFFF"/>
        </w:rPr>
        <w:t xml:space="preserve"> is indicated as </w:t>
      </w:r>
      <w:r w:rsidR="00882BC7" w:rsidRPr="005216DA">
        <w:rPr>
          <w:rFonts w:cstheme="minorHAnsi"/>
          <w:color w:val="222222"/>
          <w:szCs w:val="20"/>
          <w:shd w:val="clear" w:color="auto" w:fill="FFFFFF"/>
        </w:rPr>
        <w:t xml:space="preserve">* p &lt; 0.05, </w:t>
      </w:r>
      <w:r w:rsidR="00731181" w:rsidRPr="005216DA">
        <w:rPr>
          <w:rFonts w:cstheme="minorHAnsi"/>
          <w:color w:val="222222"/>
          <w:szCs w:val="20"/>
          <w:shd w:val="clear" w:color="auto" w:fill="FFFFFF"/>
        </w:rPr>
        <w:t>** </w:t>
      </w:r>
      <w:r w:rsidR="00731181" w:rsidRPr="005216DA">
        <w:rPr>
          <w:rStyle w:val="html-italic"/>
          <w:rFonts w:cstheme="minorHAnsi"/>
          <w:i/>
          <w:iCs/>
          <w:color w:val="222222"/>
          <w:szCs w:val="20"/>
          <w:shd w:val="clear" w:color="auto" w:fill="FFFFFF"/>
        </w:rPr>
        <w:t>p</w:t>
      </w:r>
      <w:r w:rsidR="00731181" w:rsidRPr="005216DA">
        <w:rPr>
          <w:rFonts w:cstheme="minorHAnsi"/>
          <w:color w:val="222222"/>
          <w:szCs w:val="20"/>
          <w:shd w:val="clear" w:color="auto" w:fill="FFFFFF"/>
        </w:rPr>
        <w:t> &lt; 0.01</w:t>
      </w:r>
      <w:r w:rsidR="00882BC7" w:rsidRPr="005216DA">
        <w:rPr>
          <w:rFonts w:cstheme="minorHAnsi"/>
          <w:color w:val="222222"/>
          <w:szCs w:val="20"/>
          <w:shd w:val="clear" w:color="auto" w:fill="FFFFFF"/>
        </w:rPr>
        <w:t>.</w:t>
      </w:r>
    </w:p>
    <w:p w14:paraId="5DD26C3F" w14:textId="327250E4" w:rsidR="00365833" w:rsidRDefault="00365833">
      <w:pPr>
        <w:spacing w:after="160"/>
        <w:rPr>
          <w:rFonts w:cstheme="minorHAnsi"/>
          <w:lang w:val="en-US"/>
        </w:rPr>
      </w:pPr>
    </w:p>
    <w:p w14:paraId="34FF1467" w14:textId="77777777" w:rsidR="008C792F" w:rsidRDefault="008C792F" w:rsidP="008C792F">
      <w:pPr>
        <w:spacing w:after="160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br w:type="page"/>
      </w:r>
    </w:p>
    <w:p w14:paraId="38BE7FEC" w14:textId="735D2879" w:rsidR="008C792F" w:rsidRDefault="008C792F" w:rsidP="008C792F">
      <w:pPr>
        <w:spacing w:line="480" w:lineRule="auto"/>
        <w:jc w:val="center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noProof/>
          <w:sz w:val="24"/>
          <w:szCs w:val="24"/>
          <w:lang w:val="de-CH" w:eastAsia="de-CH"/>
        </w:rPr>
        <w:lastRenderedPageBreak/>
        <w:drawing>
          <wp:inline distT="0" distB="0" distL="0" distR="0" wp14:anchorId="7C787A77" wp14:editId="318917A7">
            <wp:extent cx="4074795" cy="5567045"/>
            <wp:effectExtent l="0" t="0" r="1905" b="0"/>
            <wp:docPr id="4" name="Grafik 4" descr="C:\Users\hltbs\AppData\Local\Microsoft\Windows\INetCache\Content.Word\Supplementary figure TCGA survi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ltbs\AppData\Local\Microsoft\Windows\INetCache\Content.Word\Supplementary figure TCGA surviv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55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E45AA" w14:textId="4966BDE4" w:rsidR="008C792F" w:rsidRPr="00E24AEC" w:rsidRDefault="008C792F" w:rsidP="008C792F">
      <w:pPr>
        <w:jc w:val="both"/>
        <w:rPr>
          <w:rFonts w:cstheme="minorHAnsi"/>
          <w:szCs w:val="24"/>
          <w:lang w:val="en-US"/>
        </w:rPr>
      </w:pPr>
      <w:r>
        <w:rPr>
          <w:rFonts w:cstheme="minorHAnsi"/>
          <w:b/>
          <w:szCs w:val="24"/>
          <w:lang w:val="en-US"/>
        </w:rPr>
        <w:t>Supplementary Figure 2.</w:t>
      </w:r>
      <w:r w:rsidRPr="007A6545">
        <w:rPr>
          <w:rFonts w:cstheme="minorHAnsi"/>
          <w:szCs w:val="24"/>
          <w:lang w:val="en-US"/>
        </w:rPr>
        <w:t xml:space="preserve"> </w:t>
      </w:r>
      <w:r>
        <w:rPr>
          <w:rFonts w:cstheme="minorHAnsi"/>
          <w:szCs w:val="24"/>
          <w:lang w:val="en-US"/>
        </w:rPr>
        <w:t xml:space="preserve">Clinical data from the TCGA mesothelioma cohort (n = 82). </w:t>
      </w:r>
      <w:proofErr w:type="gramStart"/>
      <w:r>
        <w:rPr>
          <w:rFonts w:cstheme="minorHAnsi"/>
          <w:szCs w:val="24"/>
          <w:lang w:val="en-US"/>
        </w:rPr>
        <w:t xml:space="preserve">A) Kaplan-Meier estimates of overall survival of the patient group without any </w:t>
      </w:r>
      <w:r w:rsidRPr="003508F7">
        <w:rPr>
          <w:rFonts w:cstheme="minorHAnsi"/>
          <w:i/>
          <w:szCs w:val="24"/>
          <w:lang w:val="en-US"/>
        </w:rPr>
        <w:t>BAP1</w:t>
      </w:r>
      <w:r>
        <w:rPr>
          <w:rFonts w:cstheme="minorHAnsi"/>
          <w:szCs w:val="24"/>
          <w:lang w:val="en-US"/>
        </w:rPr>
        <w:t xml:space="preserve"> or </w:t>
      </w:r>
      <w:r w:rsidRPr="003508F7">
        <w:rPr>
          <w:rFonts w:cstheme="minorHAnsi"/>
          <w:i/>
          <w:szCs w:val="24"/>
          <w:lang w:val="en-US"/>
        </w:rPr>
        <w:t>CDKN2A</w:t>
      </w:r>
      <w:r>
        <w:rPr>
          <w:rFonts w:cstheme="minorHAnsi"/>
          <w:szCs w:val="24"/>
          <w:lang w:val="en-US"/>
        </w:rPr>
        <w:t xml:space="preserve"> alteration (green solid line), with </w:t>
      </w:r>
      <w:r w:rsidRPr="003508F7">
        <w:rPr>
          <w:rFonts w:cstheme="minorHAnsi"/>
          <w:i/>
          <w:szCs w:val="24"/>
          <w:lang w:val="en-US"/>
        </w:rPr>
        <w:t>CDKN2A</w:t>
      </w:r>
      <w:r>
        <w:rPr>
          <w:rFonts w:cstheme="minorHAnsi"/>
          <w:szCs w:val="24"/>
          <w:lang w:val="en-US"/>
        </w:rPr>
        <w:t xml:space="preserve"> alteration </w:t>
      </w:r>
      <w:r w:rsidR="00F53723">
        <w:rPr>
          <w:rFonts w:cstheme="minorHAnsi"/>
          <w:szCs w:val="24"/>
          <w:lang w:val="en-US"/>
        </w:rPr>
        <w:t xml:space="preserve">only </w:t>
      </w:r>
      <w:r>
        <w:rPr>
          <w:rFonts w:cstheme="minorHAnsi"/>
          <w:szCs w:val="24"/>
          <w:lang w:val="en-US"/>
        </w:rPr>
        <w:t xml:space="preserve">(blue solid line), </w:t>
      </w:r>
      <w:r w:rsidR="00F53723">
        <w:rPr>
          <w:rFonts w:cstheme="minorHAnsi"/>
          <w:szCs w:val="24"/>
          <w:lang w:val="en-US"/>
        </w:rPr>
        <w:t xml:space="preserve">with </w:t>
      </w:r>
      <w:r w:rsidRPr="00F53723">
        <w:rPr>
          <w:rFonts w:cstheme="minorHAnsi"/>
          <w:i/>
          <w:szCs w:val="24"/>
          <w:lang w:val="en-US"/>
        </w:rPr>
        <w:t>BAP1</w:t>
      </w:r>
      <w:r>
        <w:rPr>
          <w:rFonts w:cstheme="minorHAnsi"/>
          <w:szCs w:val="24"/>
          <w:lang w:val="en-US"/>
        </w:rPr>
        <w:t xml:space="preserve"> alteration only (grey dotted line), and </w:t>
      </w:r>
      <w:r w:rsidR="00F53723">
        <w:rPr>
          <w:rFonts w:cstheme="minorHAnsi"/>
          <w:szCs w:val="24"/>
          <w:lang w:val="en-US"/>
        </w:rPr>
        <w:t xml:space="preserve">with </w:t>
      </w:r>
      <w:r w:rsidRPr="003508F7">
        <w:rPr>
          <w:rFonts w:cstheme="minorHAnsi"/>
          <w:i/>
          <w:szCs w:val="24"/>
          <w:lang w:val="en-US"/>
        </w:rPr>
        <w:t>BAP1</w:t>
      </w:r>
      <w:r>
        <w:rPr>
          <w:rFonts w:cstheme="minorHAnsi"/>
          <w:szCs w:val="24"/>
          <w:lang w:val="en-US"/>
        </w:rPr>
        <w:t xml:space="preserve"> and </w:t>
      </w:r>
      <w:r w:rsidRPr="003508F7">
        <w:rPr>
          <w:rFonts w:cstheme="minorHAnsi"/>
          <w:i/>
          <w:szCs w:val="24"/>
          <w:lang w:val="en-US"/>
        </w:rPr>
        <w:t>CDKN2A</w:t>
      </w:r>
      <w:r>
        <w:rPr>
          <w:rFonts w:cstheme="minorHAnsi"/>
          <w:szCs w:val="24"/>
          <w:lang w:val="en-US"/>
        </w:rPr>
        <w:t xml:space="preserve"> alteration (black dotted line), </w:t>
      </w:r>
      <w:proofErr w:type="spellStart"/>
      <w:r>
        <w:rPr>
          <w:rFonts w:cstheme="minorHAnsi"/>
          <w:szCs w:val="24"/>
          <w:lang w:val="en-US"/>
        </w:rPr>
        <w:t>Logrank</w:t>
      </w:r>
      <w:proofErr w:type="spellEnd"/>
      <w:r>
        <w:rPr>
          <w:rFonts w:cstheme="minorHAnsi"/>
          <w:szCs w:val="24"/>
          <w:lang w:val="en-US"/>
        </w:rPr>
        <w:t xml:space="preserve"> test p-value = 8.601 *10</w:t>
      </w:r>
      <w:r>
        <w:rPr>
          <w:rFonts w:cstheme="minorHAnsi"/>
          <w:szCs w:val="24"/>
          <w:vertAlign w:val="superscript"/>
          <w:lang w:val="en-US"/>
        </w:rPr>
        <w:t>-6</w:t>
      </w:r>
      <w:r>
        <w:rPr>
          <w:rFonts w:cstheme="minorHAnsi"/>
          <w:szCs w:val="24"/>
          <w:lang w:val="en-US"/>
        </w:rPr>
        <w:t>, B) distribution of the histological subtypes in the unal</w:t>
      </w:r>
      <w:r w:rsidR="00F53723">
        <w:rPr>
          <w:rFonts w:cstheme="minorHAnsi"/>
          <w:szCs w:val="24"/>
          <w:lang w:val="en-US"/>
        </w:rPr>
        <w:t>tered patient group, in the</w:t>
      </w:r>
      <w:r>
        <w:rPr>
          <w:rFonts w:cstheme="minorHAnsi"/>
          <w:szCs w:val="24"/>
          <w:lang w:val="en-US"/>
        </w:rPr>
        <w:t xml:space="preserve"> </w:t>
      </w:r>
      <w:r w:rsidRPr="003508F7">
        <w:rPr>
          <w:rFonts w:cstheme="minorHAnsi"/>
          <w:i/>
          <w:szCs w:val="24"/>
          <w:lang w:val="en-US"/>
        </w:rPr>
        <w:t>CDKN2A</w:t>
      </w:r>
      <w:r>
        <w:rPr>
          <w:rFonts w:cstheme="minorHAnsi"/>
          <w:szCs w:val="24"/>
          <w:lang w:val="en-US"/>
        </w:rPr>
        <w:t xml:space="preserve"> altered patient group and in the </w:t>
      </w:r>
      <w:r w:rsidRPr="003508F7">
        <w:rPr>
          <w:rFonts w:cstheme="minorHAnsi"/>
          <w:i/>
          <w:szCs w:val="24"/>
          <w:lang w:val="en-US"/>
        </w:rPr>
        <w:t>BAP1</w:t>
      </w:r>
      <w:r>
        <w:rPr>
          <w:rFonts w:cstheme="minorHAnsi"/>
          <w:szCs w:val="24"/>
          <w:lang w:val="en-US"/>
        </w:rPr>
        <w:t xml:space="preserve"> altered patient group, C) sex distribution in the unaltered patient group, in the </w:t>
      </w:r>
      <w:r w:rsidRPr="003508F7">
        <w:rPr>
          <w:rFonts w:cstheme="minorHAnsi"/>
          <w:i/>
          <w:szCs w:val="24"/>
          <w:lang w:val="en-US"/>
        </w:rPr>
        <w:t>CDKN2A</w:t>
      </w:r>
      <w:r>
        <w:rPr>
          <w:rFonts w:cstheme="minorHAnsi"/>
          <w:szCs w:val="24"/>
          <w:lang w:val="en-US"/>
        </w:rPr>
        <w:t xml:space="preserve"> altered patient group and in the </w:t>
      </w:r>
      <w:r w:rsidRPr="003508F7">
        <w:rPr>
          <w:rFonts w:cstheme="minorHAnsi"/>
          <w:i/>
          <w:szCs w:val="24"/>
          <w:lang w:val="en-US"/>
        </w:rPr>
        <w:t>BAP1</w:t>
      </w:r>
      <w:r>
        <w:rPr>
          <w:rFonts w:cstheme="minorHAnsi"/>
          <w:szCs w:val="24"/>
          <w:lang w:val="en-US"/>
        </w:rPr>
        <w:t xml:space="preserve"> altered patient group.</w:t>
      </w:r>
      <w:proofErr w:type="gramEnd"/>
    </w:p>
    <w:p w14:paraId="6696017C" w14:textId="77777777" w:rsidR="008C792F" w:rsidRPr="005216DA" w:rsidRDefault="008C792F">
      <w:pPr>
        <w:spacing w:after="160"/>
        <w:rPr>
          <w:rFonts w:cstheme="minorHAnsi"/>
          <w:lang w:val="en-US"/>
        </w:rPr>
      </w:pPr>
    </w:p>
    <w:p w14:paraId="6C480067" w14:textId="2144711F" w:rsidR="003E51E5" w:rsidRPr="005216DA" w:rsidRDefault="003E51E5">
      <w:pPr>
        <w:spacing w:after="160"/>
        <w:rPr>
          <w:rFonts w:cstheme="minorHAnsi"/>
          <w:lang w:val="en-US"/>
        </w:rPr>
      </w:pPr>
    </w:p>
    <w:p w14:paraId="3D915932" w14:textId="77777777" w:rsidR="00713B4E" w:rsidRPr="005216DA" w:rsidRDefault="00713B4E">
      <w:pPr>
        <w:spacing w:after="160"/>
        <w:rPr>
          <w:rFonts w:cstheme="minorHAnsi"/>
          <w:lang w:val="en-US"/>
        </w:rPr>
        <w:sectPr w:rsidR="00713B4E" w:rsidRPr="005216DA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EDD944" w14:textId="6109E0B7" w:rsidR="00713B4E" w:rsidRPr="005216DA" w:rsidRDefault="00713B4E">
      <w:pPr>
        <w:spacing w:after="160"/>
        <w:rPr>
          <w:rFonts w:cstheme="minorHAnsi"/>
          <w:lang w:val="en-US"/>
        </w:rPr>
      </w:pPr>
    </w:p>
    <w:p w14:paraId="5A66D146" w14:textId="77777777" w:rsidR="00365833" w:rsidRPr="005216DA" w:rsidRDefault="00365833">
      <w:pPr>
        <w:spacing w:after="160"/>
        <w:rPr>
          <w:rFonts w:cstheme="minorHAnsi"/>
          <w:lang w:val="en-US"/>
        </w:rPr>
      </w:pPr>
    </w:p>
    <w:p w14:paraId="35775341" w14:textId="77777777" w:rsidR="002C3CFE" w:rsidRPr="005216DA" w:rsidRDefault="002C3CFE" w:rsidP="00673FCB">
      <w:pPr>
        <w:rPr>
          <w:rFonts w:cstheme="minorHAnsi"/>
          <w:lang w:val="en-US"/>
        </w:rPr>
      </w:pPr>
      <w:r w:rsidRPr="005216DA">
        <w:rPr>
          <w:rFonts w:cstheme="minorHAnsi"/>
          <w:noProof/>
          <w:lang w:val="de-CH" w:eastAsia="de-CH"/>
        </w:rPr>
        <w:drawing>
          <wp:inline distT="0" distB="0" distL="0" distR="0" wp14:anchorId="7FBDA391" wp14:editId="2938DF26">
            <wp:extent cx="4305046" cy="2784496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3713" cy="279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C2E0" w14:textId="363F315F" w:rsidR="002C3CFE" w:rsidRPr="005216DA" w:rsidRDefault="00B32D22" w:rsidP="00673FCB">
      <w:pPr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</w:t>
      </w:r>
      <w:r w:rsidR="008C792F">
        <w:rPr>
          <w:rFonts w:cstheme="minorHAnsi"/>
          <w:b/>
          <w:lang w:val="en-US"/>
        </w:rPr>
        <w:t>Figure 3</w:t>
      </w:r>
      <w:r>
        <w:rPr>
          <w:rFonts w:cstheme="minorHAnsi"/>
          <w:b/>
          <w:lang w:val="en-US"/>
        </w:rPr>
        <w:t>.</w:t>
      </w:r>
      <w:r w:rsidR="002C3CFE" w:rsidRPr="005216DA">
        <w:rPr>
          <w:rFonts w:cstheme="minorHAnsi"/>
          <w:lang w:val="en-US"/>
        </w:rPr>
        <w:t xml:space="preserve"> Overview on tumor mutational burden of pleural and peritoneal mesothelioma patients</w:t>
      </w:r>
    </w:p>
    <w:p w14:paraId="4D5DD22F" w14:textId="77777777" w:rsidR="002C3CFE" w:rsidRPr="005216DA" w:rsidRDefault="002C3CFE" w:rsidP="00673FCB">
      <w:pPr>
        <w:rPr>
          <w:rFonts w:cstheme="minorHAnsi"/>
          <w:lang w:val="en-US"/>
        </w:rPr>
      </w:pPr>
    </w:p>
    <w:p w14:paraId="23552181" w14:textId="77777777" w:rsidR="008508BC" w:rsidRPr="005216DA" w:rsidRDefault="008508BC">
      <w:pPr>
        <w:spacing w:after="160"/>
        <w:rPr>
          <w:rFonts w:cstheme="minorHAnsi"/>
          <w:lang w:val="en-US"/>
        </w:rPr>
      </w:pPr>
      <w:r w:rsidRPr="005216DA">
        <w:rPr>
          <w:rFonts w:cstheme="minorHAnsi"/>
          <w:lang w:val="en-US"/>
        </w:rPr>
        <w:br w:type="page"/>
      </w:r>
    </w:p>
    <w:p w14:paraId="13F30FD5" w14:textId="77777777" w:rsidR="002C3CFE" w:rsidRPr="005216DA" w:rsidRDefault="008508BC" w:rsidP="00673FCB">
      <w:pPr>
        <w:rPr>
          <w:rFonts w:cstheme="minorHAnsi"/>
          <w:lang w:val="en-US"/>
        </w:rPr>
      </w:pPr>
      <w:r w:rsidRPr="005216DA">
        <w:rPr>
          <w:rFonts w:cstheme="minorHAnsi"/>
          <w:noProof/>
          <w:lang w:val="de-CH" w:eastAsia="de-CH"/>
        </w:rPr>
        <w:lastRenderedPageBreak/>
        <w:drawing>
          <wp:inline distT="0" distB="0" distL="0" distR="0" wp14:anchorId="05D576D2" wp14:editId="693C0ABD">
            <wp:extent cx="5757062" cy="137962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4952" cy="139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31A2B" w14:textId="67085362" w:rsidR="000D4C80" w:rsidRPr="005216DA" w:rsidRDefault="00B32D22" w:rsidP="00673FCB">
      <w:pPr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</w:t>
      </w:r>
      <w:r w:rsidR="00365833" w:rsidRPr="005216DA">
        <w:rPr>
          <w:rFonts w:cstheme="minorHAnsi"/>
          <w:b/>
          <w:lang w:val="en-US"/>
        </w:rPr>
        <w:t xml:space="preserve">Figure </w:t>
      </w:r>
      <w:r w:rsidR="008C792F">
        <w:rPr>
          <w:rFonts w:cstheme="minorHAnsi"/>
          <w:b/>
          <w:lang w:val="en-US"/>
        </w:rPr>
        <w:t>4</w:t>
      </w:r>
      <w:r>
        <w:rPr>
          <w:rFonts w:cstheme="minorHAnsi"/>
          <w:b/>
          <w:lang w:val="en-US"/>
        </w:rPr>
        <w:t>.</w:t>
      </w:r>
      <w:r w:rsidR="008508BC" w:rsidRPr="005216DA">
        <w:rPr>
          <w:rFonts w:cstheme="minorHAnsi"/>
          <w:lang w:val="en-US"/>
        </w:rPr>
        <w:t xml:space="preserve"> Graphical overview on detected </w:t>
      </w:r>
      <w:r w:rsidR="008508BC" w:rsidRPr="005216DA">
        <w:rPr>
          <w:rFonts w:cstheme="minorHAnsi"/>
          <w:i/>
          <w:lang w:val="en-US"/>
        </w:rPr>
        <w:t>KRAS</w:t>
      </w:r>
      <w:r w:rsidR="008508BC" w:rsidRPr="005216DA">
        <w:rPr>
          <w:rFonts w:cstheme="minorHAnsi"/>
          <w:lang w:val="en-US"/>
        </w:rPr>
        <w:t xml:space="preserve"> alterations in both groups.</w:t>
      </w:r>
    </w:p>
    <w:p w14:paraId="54BC388F" w14:textId="77777777" w:rsidR="000D4C80" w:rsidRPr="005216DA" w:rsidRDefault="000D4C80" w:rsidP="000D4C80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</w:p>
    <w:p w14:paraId="525FD905" w14:textId="45F070D5" w:rsidR="000D4C80" w:rsidRDefault="000D4C80" w:rsidP="000D4C80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</w:p>
    <w:p w14:paraId="32AAA8A2" w14:textId="0D960B18" w:rsidR="007A6545" w:rsidRPr="007A6545" w:rsidRDefault="007A6545" w:rsidP="000D4C80">
      <w:pPr>
        <w:spacing w:line="480" w:lineRule="auto"/>
        <w:jc w:val="both"/>
        <w:rPr>
          <w:rFonts w:cstheme="minorHAnsi"/>
          <w:szCs w:val="24"/>
          <w:lang w:val="en-US"/>
        </w:rPr>
      </w:pPr>
    </w:p>
    <w:p w14:paraId="467C635E" w14:textId="51D0C435" w:rsidR="008508BC" w:rsidRPr="005216DA" w:rsidRDefault="008508BC" w:rsidP="00673FCB">
      <w:pPr>
        <w:rPr>
          <w:rFonts w:cstheme="minorHAnsi"/>
          <w:lang w:val="en-US"/>
        </w:rPr>
      </w:pPr>
    </w:p>
    <w:p w14:paraId="78E2AE1C" w14:textId="77777777" w:rsidR="000D4C80" w:rsidRPr="005216DA" w:rsidRDefault="000D4C80" w:rsidP="00673FCB">
      <w:pPr>
        <w:rPr>
          <w:rFonts w:cstheme="minorHAnsi"/>
          <w:lang w:val="en-US"/>
        </w:rPr>
        <w:sectPr w:rsidR="000D4C80" w:rsidRPr="005216D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04065C" w14:textId="18B78B35" w:rsidR="000D4C80" w:rsidRPr="00B32D22" w:rsidRDefault="00B32D22" w:rsidP="005216DA">
      <w:pPr>
        <w:spacing w:line="240" w:lineRule="auto"/>
        <w:rPr>
          <w:rFonts w:cstheme="minorHAnsi"/>
          <w:szCs w:val="24"/>
          <w:lang w:val="en-US"/>
        </w:rPr>
      </w:pPr>
      <w:r>
        <w:rPr>
          <w:rFonts w:cstheme="minorHAnsi"/>
          <w:b/>
          <w:szCs w:val="24"/>
          <w:lang w:val="en-US"/>
        </w:rPr>
        <w:lastRenderedPageBreak/>
        <w:t>Supplementary Table 1.</w:t>
      </w:r>
      <w:r w:rsidR="000D4C80" w:rsidRPr="00B32D22">
        <w:rPr>
          <w:rFonts w:cstheme="minorHAnsi"/>
          <w:b/>
          <w:szCs w:val="24"/>
          <w:lang w:val="en-US"/>
        </w:rPr>
        <w:t xml:space="preserve"> </w:t>
      </w:r>
      <w:r w:rsidR="00685B4C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>Prevalence</w:t>
      </w:r>
      <w:r w:rsidR="000D4C80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 xml:space="preserve"> of genetic alterations in all mesothelioma cases</w:t>
      </w:r>
    </w:p>
    <w:p w14:paraId="7D0CAF10" w14:textId="6AA4EC5A" w:rsidR="000D4C80" w:rsidRPr="005216DA" w:rsidRDefault="000D4C80" w:rsidP="005216DA">
      <w:pPr>
        <w:spacing w:line="240" w:lineRule="auto"/>
        <w:rPr>
          <w:rFonts w:cstheme="minorHAnsi"/>
          <w:lang w:val="en-US"/>
        </w:rPr>
      </w:pPr>
    </w:p>
    <w:tbl>
      <w:tblPr>
        <w:tblW w:w="1475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74"/>
        <w:gridCol w:w="1304"/>
        <w:gridCol w:w="1304"/>
        <w:gridCol w:w="1304"/>
        <w:gridCol w:w="1702"/>
        <w:gridCol w:w="906"/>
        <w:gridCol w:w="1608"/>
        <w:gridCol w:w="1407"/>
        <w:gridCol w:w="1304"/>
        <w:gridCol w:w="1304"/>
      </w:tblGrid>
      <w:tr w:rsidR="005216DA" w:rsidRPr="00B32D22" w14:paraId="7927C5A8" w14:textId="77777777" w:rsidTr="005216DA">
        <w:trPr>
          <w:trHeight w:val="5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ECAC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en-US" w:eastAsia="de-CH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419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t xml:space="preserve"># Assessable </w:t>
            </w:r>
          </w:p>
          <w:p w14:paraId="05AA7BF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t>Samples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A61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t># Variant Samples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1FD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t xml:space="preserve">Prevalence </w:t>
            </w: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br/>
              <w:t>(% variant samples)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D92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t xml:space="preserve">Prevalence </w:t>
            </w: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br/>
              <w:t>(Lower 95% CI)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EF3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t xml:space="preserve">Prevalence </w:t>
            </w: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en-US" w:eastAsia="de-CH"/>
              </w:rPr>
              <w:br/>
              <w:t xml:space="preserve">(Upper </w:t>
            </w: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95% CI)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D958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Short Variant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D656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Rearrangement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9188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Amplification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(CN)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FF97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Deletion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(CN)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344E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Multiple</w:t>
            </w:r>
          </w:p>
        </w:tc>
      </w:tr>
      <w:tr w:rsidR="005216DA" w:rsidRPr="00B32D22" w14:paraId="12F93030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B998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9D9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70A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D01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45.12%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E90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42.61%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C5D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47.65%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52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27.47%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FF2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3.97%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6DC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BAF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13.09%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698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0.59%</w:t>
            </w:r>
          </w:p>
        </w:tc>
      </w:tr>
      <w:tr w:rsidR="005216DA" w:rsidRPr="00B32D22" w14:paraId="5E115CB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A6F5C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190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FE1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2B9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42.19%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2AE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39.70%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BD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44.70%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40F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1AD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768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D9E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38.67%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64D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0.20%</w:t>
            </w:r>
          </w:p>
        </w:tc>
      </w:tr>
      <w:tr w:rsidR="005216DA" w:rsidRPr="00B32D22" w14:paraId="16C8A29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F367E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615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C06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6CE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36.00%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E88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33.60%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49E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38.46%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22B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A87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0.52%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8D5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0D5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35.48%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937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44C279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2E9A7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813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C54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481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C62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31.32%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8B9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29.00%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A7C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33.70%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20D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25.39%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A8E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923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E11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DCC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</w:tr>
      <w:tr w:rsidR="005216DA" w:rsidRPr="00B32D22" w14:paraId="01047F39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8CA5E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363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679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B89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401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27.25%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425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23.93%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EB5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30.76%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B1F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20A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0.29%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5FB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C59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26.95%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20B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1D4DC4E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5B6A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C3B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BFB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F61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17.25%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B5C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15.39%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9DF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19.24%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F4E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16.15%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01C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661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6E8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24E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</w:tr>
      <w:tr w:rsidR="005216DA" w:rsidRPr="00B32D22" w14:paraId="0393382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77A74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83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762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0F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10.22%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054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8.75%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773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11.85%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686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7.81%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14C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0.91%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22A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A8F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604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</w:tr>
      <w:tr w:rsidR="005216DA" w:rsidRPr="00B32D22" w14:paraId="21E82F0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EA230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D9B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FA6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497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9.05%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EEC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7.66%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7FD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10.60%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1C2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846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DF1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A13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5.73%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6F2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</w:tr>
      <w:tr w:rsidR="005216DA" w:rsidRPr="00B32D22" w14:paraId="48AE34B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60C0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9DB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1365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218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7D7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6.96%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A32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5.67%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4C4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8.44%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51F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6.96%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A62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F07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5F6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639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C3E21C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8B49B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DNMT3A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88A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7F0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F0A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30F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3.34%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C4E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5.43%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979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3.97%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C5E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5D9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DFD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47D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92019B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284A5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TET2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6E0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01D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868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3.78%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5CC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3A0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4.85%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A15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3.78%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95A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AB4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1EC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9DD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E99191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6CFE1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FBXW7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BB2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03B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0AD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3.39%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38F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572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4.42%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738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BB0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7DA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D9B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12D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8AB7E5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3CC9C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PTEN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6D4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89F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EF7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2.99%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81D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44B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3.97%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1DB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6A3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E32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DA4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EB5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2D315C9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B5388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BRCA2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668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B53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C71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A6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D12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3.23%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12F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994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0E2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2A4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F6A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0E267F0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A38D1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STK11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7E9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70C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2B4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06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B15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3.23%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8D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A57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96E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3A3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08D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</w:tr>
      <w:tr w:rsidR="005216DA" w:rsidRPr="00B32D22" w14:paraId="5C3667D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A4CD0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RAD21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8D3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679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80E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0D2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941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368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C2F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5E1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888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796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C7F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4290092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B0757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SF3B1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52B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4CE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2D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88C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113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2.93%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392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5D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A5B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70F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B91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058DED7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7D0FB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KMT2C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154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6A4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15D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953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4CB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3.40%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85C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352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F24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CCC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14F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0.15%</w:t>
            </w:r>
          </w:p>
        </w:tc>
      </w:tr>
      <w:tr w:rsidR="005216DA" w:rsidRPr="00B32D22" w14:paraId="43C5241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BC380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CHEK2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D41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B1A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179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91E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748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285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C45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A69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8B1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2A8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B6F92C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72B8C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90D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996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72E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34F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0B5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2.70%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305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C0E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8B0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296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DFF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6E8F569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F58F3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ARID2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4EF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7BF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230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8B0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4A1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3.01%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E15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F09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BCB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476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A6C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0C6949B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9DC84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589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923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11E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289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6E7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BE5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E36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DCA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4A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FF4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3D04A6A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EAB6E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KRAS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77A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E93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52A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935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1D1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913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9D2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28B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09D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710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0.46%</w:t>
            </w:r>
          </w:p>
        </w:tc>
      </w:tr>
      <w:tr w:rsidR="005216DA" w:rsidRPr="00B32D22" w14:paraId="04BAA17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A4CB3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ASXL1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6EC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BCF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D5B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086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1ED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888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96F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34D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CAA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C76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179720BD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188FC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MUTYH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DFD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596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A36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B8F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0DA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B58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F19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A0E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60D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E40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5D18917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FA29E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CTNNB1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447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47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18C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7BE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2EC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6A6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DBE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97F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B16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50E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A03A32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2A9CE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ATM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F03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760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7F1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CCE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7AF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D5F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E06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FB4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86F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B59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3DB13BD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674A6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RICTOR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AC3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993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CDB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D34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422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B9A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C2D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5C8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2C8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A77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6BE1747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1108D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CREBBP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D79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00E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E02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04C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057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381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A07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E41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B91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A1D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67DBBED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D3F76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KMT2D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6A0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934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A56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D9A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99D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A3D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79C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694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2D9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C8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2A6EAE2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59C0A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lastRenderedPageBreak/>
              <w:t>PTCH1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2C9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413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F8A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D2B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EC4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268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49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515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8CE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AEB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541BBB2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B175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LRP1B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C48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103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FC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E57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935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8EB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995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612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AD6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08C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66FAD48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69D1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SPTA1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3BB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853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6F7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E67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B40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50C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B84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768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E0E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B8C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151F754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9596D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ARID1A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7E8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789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8B7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91C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07F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2B1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AAF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3DA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A4D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65C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179C06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36F79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EPHA3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5BC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36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962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58D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01D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27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F54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229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439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9CD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00E17F1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79A51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LZTR1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004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582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423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F9B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A6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697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8EC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9FD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BC2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A46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11129D9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C136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SUFU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0F2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5A7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CCF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06F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B08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54F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3FC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63F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16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632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35085C8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59722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ALK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B9E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E3B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877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017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54F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1.11%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9C4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643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86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4D9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9A5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213DDF62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1D8D2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EGFR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B1D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CF9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993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748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071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A3D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636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160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E4A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D4C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3608535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F8253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PDGFRA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8E2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675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F67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DB2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AD3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3A6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13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008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FF9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988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15E8131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33A80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ERBB2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3C4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72B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D6B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830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54C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F05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281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709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1FB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597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6DC8A259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19820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PDGFRB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C8A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D3D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63B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E6D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19B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E66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43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84F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17A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46C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035C8BA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930E9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FGFR3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28C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DEE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C74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426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CE5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D67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B02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C97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AE2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D26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05B72D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61016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PTCH2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D8F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0FD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923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D2B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CF87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583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E9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037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7F3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52A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1DACFCF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14EFE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SOX2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122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597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BDAC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17E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9C2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663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BC6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0ED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4C9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3B6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0E4003A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1770F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CSF1R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406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AED4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C00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8B3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5E3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638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68E8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4C15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A1E0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E13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5216DA" w:rsidRPr="00B32D22" w14:paraId="47481D5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A033A" w14:textId="77777777" w:rsidR="000D4C80" w:rsidRPr="00B32D22" w:rsidRDefault="000D4C80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GLI1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99D1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C74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05C6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56FE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34DA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5C39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C60F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EEA3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E1B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D1F2" w14:textId="77777777" w:rsidR="000D4C80" w:rsidRPr="00B32D22" w:rsidRDefault="000D4C80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</w:tbl>
    <w:p w14:paraId="79FDA762" w14:textId="33F773CA" w:rsidR="00904CDD" w:rsidRDefault="00904CDD" w:rsidP="005216DA">
      <w:pPr>
        <w:spacing w:line="240" w:lineRule="auto"/>
        <w:rPr>
          <w:rFonts w:cstheme="minorHAnsi"/>
          <w:lang w:val="en-US"/>
        </w:rPr>
      </w:pPr>
    </w:p>
    <w:p w14:paraId="3721EDA4" w14:textId="49B142A1" w:rsidR="00B32D22" w:rsidRDefault="00B32D22">
      <w:pPr>
        <w:spacing w:after="160"/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360EDDEE" w14:textId="4AF1CA91" w:rsidR="00904CDD" w:rsidRPr="00B32D22" w:rsidRDefault="00534DBF" w:rsidP="005216DA">
      <w:pPr>
        <w:spacing w:line="240" w:lineRule="auto"/>
        <w:rPr>
          <w:rFonts w:cstheme="minorHAnsi"/>
          <w:sz w:val="16"/>
          <w:lang w:val="en-US"/>
        </w:rPr>
      </w:pPr>
      <w:r w:rsidRPr="00B32D22">
        <w:rPr>
          <w:rFonts w:eastAsia="Times New Roman" w:cstheme="minorHAnsi"/>
          <w:b/>
          <w:bCs/>
          <w:color w:val="000000"/>
          <w:szCs w:val="24"/>
          <w:lang w:val="en-US" w:eastAsia="de-CH"/>
        </w:rPr>
        <w:lastRenderedPageBreak/>
        <w:t xml:space="preserve">Table 2: </w:t>
      </w:r>
      <w:r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>Prevalence</w:t>
      </w:r>
      <w:r w:rsidR="00904CDD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 xml:space="preserve"> of genetic alterations in pleural mesothelioma cases</w:t>
      </w:r>
    </w:p>
    <w:p w14:paraId="7922A2D0" w14:textId="40CCEC70" w:rsidR="00904CDD" w:rsidRPr="005216DA" w:rsidRDefault="00904CDD" w:rsidP="005216DA">
      <w:pPr>
        <w:spacing w:line="240" w:lineRule="auto"/>
        <w:rPr>
          <w:rFonts w:cstheme="minorHAnsi"/>
          <w:lang w:val="en-US"/>
        </w:rPr>
      </w:pPr>
    </w:p>
    <w:tbl>
      <w:tblPr>
        <w:tblW w:w="1475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74"/>
        <w:gridCol w:w="1304"/>
        <w:gridCol w:w="1304"/>
        <w:gridCol w:w="1304"/>
        <w:gridCol w:w="1702"/>
        <w:gridCol w:w="906"/>
        <w:gridCol w:w="1608"/>
        <w:gridCol w:w="1407"/>
        <w:gridCol w:w="1304"/>
        <w:gridCol w:w="1304"/>
      </w:tblGrid>
      <w:tr w:rsidR="00904CDD" w:rsidRPr="00B32D22" w14:paraId="02A8C78E" w14:textId="77777777" w:rsidTr="005216DA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A0B0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en-US" w:eastAsia="de-CH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2735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# 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Assessable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Samples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F2CD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# Variant Samples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901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Prevalence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(% variant 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samples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B298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Prevalence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Lower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95% CI)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3F5E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Prevalence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Upper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95% CI)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CA58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Short Variant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48B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Rearrangement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D8D7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Amplification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(CN)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9DBA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Deletion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(CN)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CC7C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Multiple</w:t>
            </w:r>
          </w:p>
        </w:tc>
      </w:tr>
      <w:tr w:rsidR="00904CDD" w:rsidRPr="00B32D22" w14:paraId="26F3332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5726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080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C58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007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48.16%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BE6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45.19%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36A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51.14%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931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D58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1.62%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956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A08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45.01%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13C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</w:tr>
      <w:tr w:rsidR="00904CDD" w:rsidRPr="00B32D22" w14:paraId="031B8AB1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F3CC8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B30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DC5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501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17A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45.01%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63B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42.06%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306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47.99%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DAB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28.39%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171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4.22%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9B5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A92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11.86%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FE0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0.54%</w:t>
            </w:r>
          </w:p>
        </w:tc>
      </w:tr>
      <w:tr w:rsidR="00904CDD" w:rsidRPr="00B32D22" w14:paraId="34D843E1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4546F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FFA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14D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42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42.14%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D76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39.22%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A1A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45.10%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65E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076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5B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B5D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41.51%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2D2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3B71D371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0E6B4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6AA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15D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916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32.79%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B34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30.04%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78D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35.64%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070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25.97%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53B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79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848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4.94%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771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</w:tr>
      <w:tr w:rsidR="00904CDD" w:rsidRPr="00B32D22" w14:paraId="6717FFB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7117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4D6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92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8E4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32.32%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F0B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28.07%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1E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36.80%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346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B42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25D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5AE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32.32%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9AF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21468E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A0C77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E3C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46F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C94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17.79%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8C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15.59%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A0E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20.17%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E39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16.53%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BC4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878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CF9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A38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</w:tr>
      <w:tr w:rsidR="00904CDD" w:rsidRPr="00B32D22" w14:paraId="1E0595A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A1681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149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30B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596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10.33%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D9D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8.61%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54F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12.27%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1F9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8.09%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A7B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0.81%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ED3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B5B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149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</w:tr>
      <w:tr w:rsidR="00904CDD" w:rsidRPr="00B32D22" w14:paraId="120D7E9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B714D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68F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984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DAD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41A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7.62%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0A5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6.04%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C2C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9.46%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B46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7.62%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3C5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B18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F67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0C5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994A09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DD6F9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D4D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1EE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80F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6.83%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B05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5.42%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CCC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8.47%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DFB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4F8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0.72%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0FB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78A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A01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</w:tr>
      <w:tr w:rsidR="00904CDD" w:rsidRPr="00B32D22" w14:paraId="0B1424C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28B37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TET2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A83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A9F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F88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4.22%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AC8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3.12%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CF6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5.58%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7A2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4.22%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454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41C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733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C03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C6AA44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4A650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DNMT3A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1CB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31B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FB2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460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AD1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5.47%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460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3.86%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820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BC9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73A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C1D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2BDAE48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D4110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FBXW7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D3A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D3D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741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6A9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2.66%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8FB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4.96%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CC9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EC1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E8E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D3F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644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225EF401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E8B08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PTEN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5F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5BB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4EC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E7B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2.66%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2EC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4.96%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2CD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BFF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9B4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F61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F31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02C8AA5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38FD3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BRCA2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53B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5B7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D98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54A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7C7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778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CDF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030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E0E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1B6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11E700B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CB189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ARID2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C95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B12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F49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597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250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3.95%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BF4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090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0.46%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F8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DD8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90E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0C4D851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2CCDC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RAD21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FB1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CC7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D28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FC8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B69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3.95%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442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483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45F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E26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7DB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32B34CA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79D7F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STK11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D85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8AB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9E7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FFD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9D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3.19%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52F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0B9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AAF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B82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4B4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</w:tr>
      <w:tr w:rsidR="00904CDD" w:rsidRPr="00B32D22" w14:paraId="7A6DDA1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02C09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CHEK2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23C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0A5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C07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986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69B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3.19%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FB5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C1E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5C1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89E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DDD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B83084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4CC1E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SF3B1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8F6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9A4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FF5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B37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275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DEA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35D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4C4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0B1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869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13C07BE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1846D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KMT2C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348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B3F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3EC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44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6D7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3.49%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71B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FB4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0.19%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08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E12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52C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0.19%</w:t>
            </w:r>
          </w:p>
        </w:tc>
      </w:tr>
      <w:tr w:rsidR="00904CDD" w:rsidRPr="00B32D22" w14:paraId="325F8B9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F4428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KRAS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A58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BEB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E1B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759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CD3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7D8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219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B81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A40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473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0.45%</w:t>
            </w:r>
          </w:p>
        </w:tc>
      </w:tr>
      <w:tr w:rsidR="00904CDD" w:rsidRPr="00B32D22" w14:paraId="4DBCC87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B7A80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350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0DA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B8A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F25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1AF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542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BDD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0BD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F5D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546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685F6A0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336EC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F6B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C0E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97F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B91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A9C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26B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17D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9F8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C06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597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01861D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42833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ASXL1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FE3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C3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DC9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A55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A03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653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4D9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8CC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3A0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5F1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6A95B500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9F85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RICTOR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A6B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1FB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6EE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7E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EA6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0DD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04C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93B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E27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1EF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A354CD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DBCB6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MUTYH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415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14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D57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7C0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53C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1D0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8B4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4A4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9E8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08C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3F4CA54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4F3C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PTCH1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922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D3F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1AE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9D1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33A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2.21%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248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119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661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40B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ADC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58F211B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E89A2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LRP1B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060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512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228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A17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49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0EE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F3B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4D2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206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6CA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1B723AC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E8B85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CREBBP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58B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3CF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BDB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2EE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3AA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A6E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D96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934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6B8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BD8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0ECDAE0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4FB19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CTNNB1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A0A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3E2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027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58F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A50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678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FD8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33C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159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2A4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43B9CCF1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9F9EB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lastRenderedPageBreak/>
              <w:t>NSD3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68C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EA1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3C3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EAF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FAC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2.51%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26C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06E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42E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5FB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566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18DD5B2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80860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EPHA3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280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CC7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AEB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B41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ED5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D64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54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620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C29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0EF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7491213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F40C2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ATM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3EE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D11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9A3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7D5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079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000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FF4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645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1D8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4ED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69F7AE7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3FAAB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SUFU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5B3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53B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109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AA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3C0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180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B5A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DF0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5D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529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27BF8F71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CD5A2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ERBB2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8FD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7C8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B2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428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27A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3AF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002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C92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DA5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364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4EDC6FF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EB97D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EGFR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EFA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2A8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C04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57F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5A3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1F1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7BC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C45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C37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F31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3D5CCC6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8D86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PDGFRA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3C2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679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44F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E4B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102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C52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E49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985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753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5B2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38E225C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A27D1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ALK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50B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995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F9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C40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541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098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02F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C0E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8C8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A6C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69208E6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D6D9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FGFR3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2C5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892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7F2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854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090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29C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9CE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E2B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8B6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D11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0748ACB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51CB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SOX2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ACD2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A02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A91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C8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ADB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523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4CB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EE6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26B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C60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45000B1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62FEA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PTCH2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D22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6AE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EB0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12C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237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83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28C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D7C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B39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F6C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01977B4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6EA58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CSF1R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FC2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10E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324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44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679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485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3EEC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AD3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DE4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C020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4873E62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0D245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PDGFRB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707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656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1269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441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59F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F4E8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2725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9F7F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719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F536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904CDD" w:rsidRPr="00B32D22" w14:paraId="2456624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1D963" w14:textId="77777777" w:rsidR="00904CDD" w:rsidRPr="00B32D22" w:rsidRDefault="00904CDD" w:rsidP="005216DA">
            <w:pPr>
              <w:spacing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GLI1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75AB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EA3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5AB4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7AA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AC57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649D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C12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31EA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A6B1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8F1E" w14:textId="77777777" w:rsidR="00904CDD" w:rsidRPr="00B32D22" w:rsidRDefault="00904CDD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</w:tbl>
    <w:p w14:paraId="1ECF5E12" w14:textId="77777777" w:rsidR="00B32D22" w:rsidRDefault="00B32D22" w:rsidP="005216DA">
      <w:pPr>
        <w:spacing w:line="240" w:lineRule="auto"/>
        <w:rPr>
          <w:rFonts w:cstheme="minorHAnsi"/>
          <w:b/>
          <w:sz w:val="24"/>
          <w:szCs w:val="24"/>
          <w:lang w:val="en-US"/>
        </w:rPr>
      </w:pPr>
    </w:p>
    <w:p w14:paraId="272802C9" w14:textId="77777777" w:rsidR="00B32D22" w:rsidRDefault="00B32D22">
      <w:pPr>
        <w:spacing w:after="160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br w:type="page"/>
      </w:r>
    </w:p>
    <w:p w14:paraId="6A5ABE59" w14:textId="06C868DE" w:rsidR="00267EC3" w:rsidRPr="00B32D22" w:rsidRDefault="00B32D22" w:rsidP="005216DA">
      <w:pPr>
        <w:spacing w:line="240" w:lineRule="auto"/>
        <w:rPr>
          <w:rFonts w:cstheme="minorHAnsi"/>
          <w:szCs w:val="24"/>
          <w:lang w:val="en-US"/>
        </w:rPr>
      </w:pPr>
      <w:r>
        <w:rPr>
          <w:rFonts w:cstheme="minorHAnsi"/>
          <w:b/>
          <w:szCs w:val="24"/>
          <w:lang w:val="en-US"/>
        </w:rPr>
        <w:lastRenderedPageBreak/>
        <w:t xml:space="preserve">Supplementary </w:t>
      </w:r>
      <w:r w:rsidR="00267EC3" w:rsidRPr="00B32D22">
        <w:rPr>
          <w:rFonts w:cstheme="minorHAnsi"/>
          <w:b/>
          <w:szCs w:val="24"/>
          <w:lang w:val="en-US"/>
        </w:rPr>
        <w:t xml:space="preserve">Table 3: </w:t>
      </w:r>
      <w:r w:rsidR="00267EC3" w:rsidRPr="00B32D22">
        <w:rPr>
          <w:rFonts w:cstheme="minorHAnsi"/>
          <w:szCs w:val="24"/>
          <w:lang w:val="en-US"/>
        </w:rPr>
        <w:t>Prevalence of genetic alterations in peritoneal mesothelioma cases</w:t>
      </w:r>
    </w:p>
    <w:p w14:paraId="1BC57EEC" w14:textId="02A2DCFC" w:rsidR="00267EC3" w:rsidRPr="00B32D22" w:rsidRDefault="00267EC3" w:rsidP="005216DA">
      <w:pPr>
        <w:spacing w:line="240" w:lineRule="auto"/>
        <w:rPr>
          <w:rFonts w:cstheme="minorHAnsi"/>
          <w:lang w:val="en-US"/>
        </w:rPr>
      </w:pPr>
    </w:p>
    <w:tbl>
      <w:tblPr>
        <w:tblW w:w="1475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474"/>
        <w:gridCol w:w="1304"/>
        <w:gridCol w:w="1304"/>
        <w:gridCol w:w="1304"/>
        <w:gridCol w:w="1702"/>
        <w:gridCol w:w="906"/>
        <w:gridCol w:w="1608"/>
        <w:gridCol w:w="1407"/>
        <w:gridCol w:w="1304"/>
        <w:gridCol w:w="1304"/>
      </w:tblGrid>
      <w:tr w:rsidR="00267EC3" w:rsidRPr="00B32D22" w14:paraId="722B6887" w14:textId="77777777" w:rsidTr="005216DA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261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en-US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en-US" w:eastAsia="de-CH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41B3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# 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Assessable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Samples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4D9E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# Variant Samples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96E3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Prevalence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(% variant 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samples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5ACB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Prevalence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Lower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95% CI)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FAA9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Prevalence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</w:t>
            </w: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Upper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95% CI)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F5E7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Short Variant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89F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Rearrangement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5A6C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Amplification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(CN)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1CAB9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Deletion</w:t>
            </w:r>
            <w:proofErr w:type="spellEnd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 xml:space="preserve"> (CN)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E89D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Multiple</w:t>
            </w:r>
          </w:p>
        </w:tc>
      </w:tr>
      <w:tr w:rsidR="00267EC3" w:rsidRPr="00B32D22" w14:paraId="7D6250B2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5F87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6C4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EBF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D08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47.89%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794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42.59%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4F0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53.22%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1FF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26.76%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AE0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3.38%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387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76A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17.18%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E86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</w:tr>
      <w:tr w:rsidR="00267EC3" w:rsidRPr="00B32D22" w14:paraId="6228E0C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EB83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2A6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F7D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594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26.48%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F94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21.96%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79B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31.39%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934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22.82%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0C8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E17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BD6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B9F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20A652F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D8C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E9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D67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6D5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25.92%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9C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21.43%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21B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30.80%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6D8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2.82%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C9C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927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D22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21.41%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87C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C840FE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A580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CD2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050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5EF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19.44%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14E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15.45%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CBF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23.94%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70F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901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ED8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894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19.15%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EAF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36DD28D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E86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106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411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DFC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15.77%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C52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12.14%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70E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19.99%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600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CE0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A22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BA8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12.39%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0A1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</w:tr>
      <w:tr w:rsidR="00267EC3" w:rsidRPr="00B32D22" w14:paraId="4D11F05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3158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DA7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57C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746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15.43%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A0B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10.24%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5C0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21.93%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351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5DD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E60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B47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14.20%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56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3BCDD2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DEEE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0D3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20B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C9E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14.93%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80B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11.39%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233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19.07%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430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14.08%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514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21C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BB5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DDF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3D37E0E9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DA58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A70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AB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7FE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10.42%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A11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7.45%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050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14.08%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0D8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7.61%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DD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6B7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483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12B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ADE50F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C2BF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EDC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1B4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64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4.73%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CD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2.67%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EE7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7.68%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67C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4.73%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FBE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1A3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A4C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BA5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A2FF1E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40D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DNMT3A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823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AF6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CF5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3.94%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11C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AD1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6.53%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B12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3.38%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4F4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570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001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239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8166E8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1196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KMT2C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FAA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A78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901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254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0.71%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291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6.48%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9A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26C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D2E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82C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40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AA4CF7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9EB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SF3B1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B29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0CA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01F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642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F6D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806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CC2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1BD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67E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267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532817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7B8D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FBXW7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A55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D72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666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687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B92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E70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C32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6CF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19F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E0D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B7314F9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D27F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TET2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0CF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333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38C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63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4F2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164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B75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A5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7FA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224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A59A27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8438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STK11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D52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2F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DF4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2.54%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8F0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A5C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4.76%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F58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DA7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FD6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F66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4D1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B4AFFE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9F9B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ASXL1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609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2D2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A50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138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1AC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E34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9BE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55A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7B8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A2C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76CA954D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5FA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ATM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257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2EF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2A7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553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0.98%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5B4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9E4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9C3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2AC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AF4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AC8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2402424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E982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CTNNB1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FF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FBD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1D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C9E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EEC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4.02%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EB5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48C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100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6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B43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0E77FE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5C4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KMT2D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22B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1AF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C7C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165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290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4.02%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C89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BEF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E47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A82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FB3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1331B5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1EF5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MUTYH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FE0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E35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017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1.97%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D8D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B8A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4.02%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63C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1.97%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3D4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F70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95B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4C3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4D85AB9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DDE4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LZTR1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4B8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30D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934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AE7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D01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5.55%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FF8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450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910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ACE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1C2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AD2660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5618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SPTA1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716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465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D55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2A4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AE7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5.55%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130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7FB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468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7C8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BAD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308BE6C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03DA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CHEK2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40B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EC7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72F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5BC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9AC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36F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53A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6CB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495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FE0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D268EF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23B8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ARID1A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FC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220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2DD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9B2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E46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269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D4B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058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344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998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76F393F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6FD1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BRCA2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E65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DF2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F09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3EC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40C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54B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718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5CC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2D3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83C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8515BD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3D21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CREBBP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C30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C07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BEC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93E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020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6D3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7F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B4E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77F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9F6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F0588A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C84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459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388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4CF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62D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AEE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3.26%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75A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BE0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641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888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18B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C1F5DE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96C8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5CE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64F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FC4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959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C5D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3.26%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FE6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B1A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337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E1D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339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759DFDBD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24D0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KRAS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8EF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756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306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076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DDA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3.26%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C34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A89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C57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E51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213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</w:tr>
      <w:tr w:rsidR="00267EC3" w:rsidRPr="00B32D22" w14:paraId="7F38C89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C35C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FAT1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899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F4F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824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94A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2FE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4.58%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2A2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131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86A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E0A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EF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0.65%</w:t>
            </w:r>
          </w:p>
        </w:tc>
      </w:tr>
      <w:tr w:rsidR="00267EC3" w:rsidRPr="00B32D22" w14:paraId="34BCFC7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4BDB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lastRenderedPageBreak/>
              <w:t>FOXP1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2CC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046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2C9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1.29%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DE7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893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4.58%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0B3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0.65%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5E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022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692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1F6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43DD5BA6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E69D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CSF3R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A28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53C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F18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9C9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3C0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877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3B7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56D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482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FC2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3E980D8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1CB1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RAD21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1EC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8D1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369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488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23D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40E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A87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D37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482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D40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460FFA7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07FA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PTEN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622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E08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B3D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8D3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04D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C33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030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B6F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63D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07B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377D7FE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C9EA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PIK3CA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751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845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C68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856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C87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37D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9B3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1BF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DF4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7D6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43B5814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5F85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CIC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513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A83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BA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21C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7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519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574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88C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C8D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502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1624E879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D082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ALK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F8E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E67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A18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1.13%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39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14F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180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E65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24F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3E3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DB9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280FCDA9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368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GRIN2A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F1A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2D6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7AB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D3E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466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BE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01A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0F6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7F5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0AC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3069428A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1A3E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NOTCH4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017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8B5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AFF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518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9E7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754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FF2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7D9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F94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F62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19E55AB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A7D5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LRP1B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C72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C92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E0E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1.04%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711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F05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3.69%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7FF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0.52%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CC9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0.52%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F28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1DC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669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301F79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95E6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SUFU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9B1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9CF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9BB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0.85%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3E8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D87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16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A00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D3D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8CA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0.56%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1A0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90B5AC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3A05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PTCH1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E11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BF8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F3F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49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824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F2C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474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B64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5D1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599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2A82FC42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5C14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PDGFRB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BEB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D26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E9E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073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EF2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405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AC1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C4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5F5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9D7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7BC3D200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4269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EGFR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A56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665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B56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1E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FCE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1.56%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114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89F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92E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C7E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481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7645290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C51E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PDGFRA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916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8E2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674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169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713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5D0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630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1E2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80A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7EB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3EAAAC0C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046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SOX2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BB3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9C0B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504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3A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DCA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F33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600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6DE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A80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28F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0176C05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723E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PTCH2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ED3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916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F34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18D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151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12C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41D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F3D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AE8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B9E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E190E3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7CFE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CSF1R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09A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7C3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884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8D7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01B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99C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891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C4A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E71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9F4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5FB1FC5D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2CF8F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ERBB2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85B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162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7B83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2F27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A77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225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BC8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34C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C1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67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0543B554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B714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FGFR3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5D1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892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82B1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C53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E8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1.03%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BE04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56AD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FFAA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0E4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7476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  <w:tr w:rsidR="00267EC3" w:rsidRPr="00B32D22" w14:paraId="60FE00C3" w14:textId="77777777" w:rsidTr="005216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FFE8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GLI1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96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0A7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E0E8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D2D0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47AE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2.35%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E16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5515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DB99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55AC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8032" w14:textId="77777777" w:rsidR="00267EC3" w:rsidRPr="00B32D22" w:rsidRDefault="00267EC3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0.00%</w:t>
            </w:r>
          </w:p>
        </w:tc>
      </w:tr>
    </w:tbl>
    <w:p w14:paraId="03C66D6A" w14:textId="77777777" w:rsidR="00D864DD" w:rsidRPr="005216DA" w:rsidRDefault="00D864DD" w:rsidP="005216DA">
      <w:pPr>
        <w:spacing w:line="240" w:lineRule="auto"/>
        <w:rPr>
          <w:rFonts w:cstheme="minorHAnsi"/>
          <w:lang w:val="en-US"/>
        </w:rPr>
        <w:sectPr w:rsidR="00D864DD" w:rsidRPr="005216DA" w:rsidSect="000D4C8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D045A55" w14:textId="38FCE82C" w:rsidR="00267EC3" w:rsidRPr="00B32D22" w:rsidRDefault="00B32D22" w:rsidP="005216DA">
      <w:pPr>
        <w:spacing w:line="240" w:lineRule="auto"/>
        <w:rPr>
          <w:rFonts w:eastAsia="Times New Roman" w:cstheme="minorHAnsi"/>
          <w:bCs/>
          <w:color w:val="000000"/>
          <w:szCs w:val="20"/>
          <w:lang w:val="en-US" w:eastAsia="de-CH"/>
        </w:rPr>
      </w:pPr>
      <w:r>
        <w:rPr>
          <w:rFonts w:eastAsia="Times New Roman" w:cstheme="minorHAnsi"/>
          <w:b/>
          <w:bCs/>
          <w:color w:val="000000"/>
          <w:szCs w:val="20"/>
          <w:lang w:val="en-US" w:eastAsia="de-CH"/>
        </w:rPr>
        <w:lastRenderedPageBreak/>
        <w:t xml:space="preserve">Supplementary </w:t>
      </w:r>
      <w:r w:rsidR="00D864DD" w:rsidRPr="00B32D22">
        <w:rPr>
          <w:rFonts w:eastAsia="Times New Roman" w:cstheme="minorHAnsi"/>
          <w:b/>
          <w:bCs/>
          <w:color w:val="000000"/>
          <w:szCs w:val="20"/>
          <w:lang w:val="en-US" w:eastAsia="de-CH"/>
        </w:rPr>
        <w:t xml:space="preserve">Table 4: </w:t>
      </w:r>
      <w:r w:rsidR="00D864DD" w:rsidRPr="00B32D22">
        <w:rPr>
          <w:rFonts w:eastAsia="Times New Roman" w:cstheme="minorHAnsi"/>
          <w:bCs/>
          <w:color w:val="000000"/>
          <w:szCs w:val="20"/>
          <w:lang w:val="en-US" w:eastAsia="de-CH"/>
        </w:rPr>
        <w:t>Co-</w:t>
      </w:r>
      <w:proofErr w:type="spellStart"/>
      <w:r w:rsidR="00D864DD" w:rsidRPr="00B32D22">
        <w:rPr>
          <w:rFonts w:eastAsia="Times New Roman" w:cstheme="minorHAnsi"/>
          <w:bCs/>
          <w:color w:val="000000"/>
          <w:szCs w:val="20"/>
          <w:lang w:val="en-US" w:eastAsia="de-CH"/>
        </w:rPr>
        <w:t>occuring</w:t>
      </w:r>
      <w:proofErr w:type="spellEnd"/>
      <w:r w:rsidR="00D864DD" w:rsidRPr="00B32D22">
        <w:rPr>
          <w:rFonts w:eastAsia="Times New Roman" w:cstheme="minorHAnsi"/>
          <w:bCs/>
          <w:color w:val="000000"/>
          <w:szCs w:val="20"/>
          <w:lang w:val="en-US" w:eastAsia="de-CH"/>
        </w:rPr>
        <w:t xml:space="preserve"> genetic alterations in all mesothelioma cases</w:t>
      </w:r>
    </w:p>
    <w:p w14:paraId="685A85E5" w14:textId="77777777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D864DD" w:rsidRPr="00B32D22" w14:paraId="608D5C74" w14:textId="77777777" w:rsidTr="007A4485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123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5AA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27E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OR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150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8E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pval_corrected</w:t>
            </w:r>
            <w:proofErr w:type="spellEnd"/>
          </w:p>
        </w:tc>
      </w:tr>
      <w:tr w:rsidR="00D864DD" w:rsidRPr="00B32D22" w14:paraId="2930BA1F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BE9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32C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AAE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2516.42268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38B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810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</w:tr>
      <w:tr w:rsidR="00D864DD" w:rsidRPr="00B32D22" w14:paraId="5412907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0E6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68C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483A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159.8279817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99D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6.13694E-81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71A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1.18238E-78</w:t>
            </w:r>
          </w:p>
        </w:tc>
      </w:tr>
      <w:tr w:rsidR="00D864DD" w:rsidRPr="00B32D22" w14:paraId="2FACE939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EA8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788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RAD21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2543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95.95833333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55D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8.10061E-10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81A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5.85269E-08</w:t>
            </w:r>
          </w:p>
        </w:tc>
      </w:tr>
      <w:tr w:rsidR="00D864DD" w:rsidRPr="00B32D22" w14:paraId="56BCD6AD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F0A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BC7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141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78.07467532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C80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2.39729E-83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1F7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6.92815E-81</w:t>
            </w:r>
          </w:p>
        </w:tc>
      </w:tr>
      <w:tr w:rsidR="00D864DD" w:rsidRPr="00B32D22" w14:paraId="5484634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83A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EPHA3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E76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E09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9.201342282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F03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6.31823E-05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AB3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0.001922071</w:t>
            </w:r>
          </w:p>
        </w:tc>
      </w:tr>
      <w:tr w:rsidR="00D864DD" w:rsidRPr="00B32D22" w14:paraId="4E107E7E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7B4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EAE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261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6.789576125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2FB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2.2463E-21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BCD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3.24591E-19</w:t>
            </w:r>
          </w:p>
        </w:tc>
      </w:tr>
      <w:tr w:rsidR="00D864DD" w:rsidRPr="00B32D22" w14:paraId="6F8867B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8C8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E2D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9E2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5.397486975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294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3.55122E-05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1EBF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0.001207415</w:t>
            </w:r>
          </w:p>
        </w:tc>
      </w:tr>
      <w:tr w:rsidR="00D864DD" w:rsidRPr="00B32D22" w14:paraId="45FBF18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D72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E12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AE8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5.387142857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DDC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1.90837E-05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4E13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0.000689399</w:t>
            </w:r>
          </w:p>
        </w:tc>
      </w:tr>
      <w:tr w:rsidR="00D864DD" w:rsidRPr="00B32D22" w14:paraId="336BE31F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1AC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75F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B88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2.895938567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F74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1.05996E-09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F9C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6.28053E-08</w:t>
            </w:r>
          </w:p>
        </w:tc>
      </w:tr>
      <w:tr w:rsidR="00D864DD" w:rsidRPr="00B32D22" w14:paraId="3A009E59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F833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917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8E3A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2.403682512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1FD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0.000266567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1E2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0.007336945</w:t>
            </w:r>
          </w:p>
        </w:tc>
      </w:tr>
      <w:tr w:rsidR="00D864DD" w:rsidRPr="00B32D22" w14:paraId="00D7C0B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8563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04A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49EA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2.099487668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5D0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2.8979E-11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29F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2.79164E-09</w:t>
            </w:r>
          </w:p>
        </w:tc>
      </w:tr>
      <w:tr w:rsidR="00D864DD" w:rsidRPr="00B32D22" w14:paraId="73B723DD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4FF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C43F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4EE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1.998490411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89C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1.0866E-09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78A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6.28053E-08</w:t>
            </w:r>
          </w:p>
        </w:tc>
      </w:tr>
      <w:tr w:rsidR="00D864DD" w:rsidRPr="00B32D22" w14:paraId="04D321B5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DD2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20F8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85B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1.869834711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6D9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0.000719667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101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0.017331982</w:t>
            </w:r>
          </w:p>
        </w:tc>
      </w:tr>
      <w:tr w:rsidR="00D864DD" w:rsidRPr="00B32D22" w14:paraId="7FC8947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C25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011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DF7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0.648004765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472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0.000108547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FCE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0.003136995</w:t>
            </w:r>
          </w:p>
        </w:tc>
      </w:tr>
      <w:tr w:rsidR="00D864DD" w:rsidRPr="00B32D22" w14:paraId="0D9AB6BC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A16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8C12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4E3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0.599082431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F00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0.000554651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C23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0.013938612</w:t>
            </w:r>
          </w:p>
        </w:tc>
      </w:tr>
      <w:tr w:rsidR="00D864DD" w:rsidRPr="00B32D22" w14:paraId="77FC6519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F13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7C5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7DB3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0.4544762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3E6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3.16706E-08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D15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1.66415E-06</w:t>
            </w:r>
          </w:p>
        </w:tc>
      </w:tr>
      <w:tr w:rsidR="00D864DD" w:rsidRPr="00B32D22" w14:paraId="0E13E49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768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079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AFD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0.362866919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49A4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3.41854E-07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CD5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1.41137E-05</w:t>
            </w:r>
          </w:p>
        </w:tc>
      </w:tr>
      <w:tr w:rsidR="00D864DD" w:rsidRPr="00B32D22" w14:paraId="3478981E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2202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7B52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D56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0.360928363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976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1.74467E-06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185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6.72279E-05</w:t>
            </w:r>
          </w:p>
        </w:tc>
      </w:tr>
      <w:tr w:rsidR="00D864DD" w:rsidRPr="00B32D22" w14:paraId="34AFFFCE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95B0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2BCC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070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0.274950718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64AD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7.0697E-10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0A5B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5.83755E-08</w:t>
            </w:r>
          </w:p>
        </w:tc>
      </w:tr>
      <w:tr w:rsidR="00D864DD" w:rsidRPr="00B32D22" w14:paraId="3C6DE4E8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44E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F4D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81F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0.26942549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F058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8.65509E-08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18C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4.16887E-06</w:t>
            </w:r>
          </w:p>
        </w:tc>
      </w:tr>
      <w:tr w:rsidR="00D864DD" w:rsidRPr="00B32D22" w14:paraId="01FE004E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599E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EB3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C7F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0.229826353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3BE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2.12741E-13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D95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2.45928E-11</w:t>
            </w:r>
          </w:p>
        </w:tc>
      </w:tr>
      <w:tr w:rsidR="00D864DD" w:rsidRPr="00B32D22" w14:paraId="734E8106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6311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3588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6F4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0.189956459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A8F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0.000488219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9CF7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0.012826836</w:t>
            </w:r>
          </w:p>
        </w:tc>
      </w:tr>
      <w:tr w:rsidR="00D864DD" w:rsidRPr="00B32D22" w14:paraId="3FE185E5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C67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32F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445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0.103264383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74D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3.40255E-07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BDD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1.41137E-05</w:t>
            </w:r>
          </w:p>
        </w:tc>
      </w:tr>
      <w:tr w:rsidR="00D864DD" w:rsidRPr="00B32D22" w14:paraId="63197C85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8326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244A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KRAS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22C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0.094703329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AB05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3.86957E-05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B549" w14:textId="77777777" w:rsidR="00D864DD" w:rsidRPr="00B32D22" w:rsidRDefault="00D864DD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0.001242562</w:t>
            </w:r>
          </w:p>
        </w:tc>
      </w:tr>
    </w:tbl>
    <w:p w14:paraId="45EA7499" w14:textId="7325ADD6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p w14:paraId="078AD465" w14:textId="7402DEA9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p w14:paraId="2D24ED89" w14:textId="7CB96939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p w14:paraId="7006A258" w14:textId="498F06E0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p w14:paraId="0F07916D" w14:textId="3062B21A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p w14:paraId="55576F6D" w14:textId="6EA3F532" w:rsidR="005B3629" w:rsidRPr="005216DA" w:rsidRDefault="005B3629" w:rsidP="005216DA">
      <w:pPr>
        <w:spacing w:line="240" w:lineRule="auto"/>
        <w:rPr>
          <w:rFonts w:cstheme="minorHAnsi"/>
          <w:szCs w:val="20"/>
          <w:lang w:val="en-US"/>
        </w:rPr>
      </w:pPr>
      <w:r w:rsidRPr="005216DA">
        <w:rPr>
          <w:rFonts w:cstheme="minorHAnsi"/>
          <w:szCs w:val="20"/>
          <w:lang w:val="en-US"/>
        </w:rPr>
        <w:br w:type="page"/>
      </w:r>
    </w:p>
    <w:p w14:paraId="23026824" w14:textId="376D9509" w:rsidR="00D864DD" w:rsidRPr="00B32D22" w:rsidRDefault="00B32D22" w:rsidP="005216DA">
      <w:pPr>
        <w:spacing w:line="240" w:lineRule="auto"/>
        <w:rPr>
          <w:rFonts w:cstheme="minorHAnsi"/>
          <w:sz w:val="16"/>
          <w:szCs w:val="20"/>
          <w:lang w:val="en-US"/>
        </w:rPr>
      </w:pPr>
      <w:r>
        <w:rPr>
          <w:rFonts w:eastAsia="Times New Roman" w:cstheme="minorHAnsi"/>
          <w:b/>
          <w:bCs/>
          <w:color w:val="000000"/>
          <w:szCs w:val="24"/>
          <w:lang w:val="en-US" w:eastAsia="de-CH"/>
        </w:rPr>
        <w:lastRenderedPageBreak/>
        <w:t xml:space="preserve">Supplementary </w:t>
      </w:r>
      <w:r w:rsidR="005B3629" w:rsidRPr="00B32D22">
        <w:rPr>
          <w:rFonts w:eastAsia="Times New Roman" w:cstheme="minorHAnsi"/>
          <w:b/>
          <w:bCs/>
          <w:color w:val="000000"/>
          <w:szCs w:val="24"/>
          <w:lang w:val="en-US" w:eastAsia="de-CH"/>
        </w:rPr>
        <w:t xml:space="preserve">Table 5: </w:t>
      </w:r>
      <w:r w:rsidR="005B3629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>Co-</w:t>
      </w:r>
      <w:proofErr w:type="spellStart"/>
      <w:r w:rsidR="005B3629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>occuring</w:t>
      </w:r>
      <w:proofErr w:type="spellEnd"/>
      <w:r w:rsidR="005B3629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 xml:space="preserve"> genetic alterations in pleural mesothelioma cases</w:t>
      </w:r>
    </w:p>
    <w:p w14:paraId="3D329E8E" w14:textId="39A817D3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5B3629" w:rsidRPr="00B32D22" w14:paraId="06925313" w14:textId="77777777" w:rsidTr="007A4485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909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204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466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OR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814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D3F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pval_corrected</w:t>
            </w:r>
            <w:proofErr w:type="spellEnd"/>
          </w:p>
        </w:tc>
      </w:tr>
      <w:tr w:rsidR="005B3629" w:rsidRPr="00B32D22" w14:paraId="4EFE4456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C24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682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514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3964.235294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DCD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3.8988E-238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3251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1.8617E-235</w:t>
            </w:r>
          </w:p>
        </w:tc>
      </w:tr>
      <w:tr w:rsidR="005B3629" w:rsidRPr="00B32D22" w14:paraId="045639B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7B3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12D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AE9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429.2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2462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6.90131E-60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A6BB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1.64769E-57</w:t>
            </w:r>
          </w:p>
        </w:tc>
      </w:tr>
      <w:tr w:rsidR="005B3629" w:rsidRPr="00B32D22" w14:paraId="1F2FB924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E20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6FF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RAD21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A0B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74.16666667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1B0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6.48864E-07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4B7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3.09833E-05</w:t>
            </w:r>
          </w:p>
        </w:tc>
      </w:tr>
      <w:tr w:rsidR="005B3629" w:rsidRPr="00B32D22" w14:paraId="39302B2E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6F6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57C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3DF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66.70433145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4B0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7.79594E-58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046B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1.24085E-55</w:t>
            </w:r>
          </w:p>
        </w:tc>
      </w:tr>
      <w:tr w:rsidR="005B3629" w:rsidRPr="00B32D22" w14:paraId="4D91496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57E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EPHA3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C994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329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12.87222222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C66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5.39332E-05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983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0.001609568</w:t>
            </w:r>
          </w:p>
        </w:tc>
      </w:tr>
      <w:tr w:rsidR="005B3629" w:rsidRPr="00B32D22" w14:paraId="46FFE678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C81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MYC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B02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E94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11.52717391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9D6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3.0156E-07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987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1.59995E-05</w:t>
            </w:r>
          </w:p>
        </w:tc>
      </w:tr>
      <w:tr w:rsidR="005B3629" w:rsidRPr="00B32D22" w14:paraId="124337EC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703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F4E1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4D54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6.03254149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777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1.66856E-11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016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1.99185E-09</w:t>
            </w:r>
          </w:p>
        </w:tc>
      </w:tr>
      <w:tr w:rsidR="005B3629" w:rsidRPr="00B32D22" w14:paraId="394AF0D4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083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EC2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1511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5.921568627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0DE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0.000164637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6A4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0.004367442</w:t>
            </w:r>
          </w:p>
        </w:tc>
      </w:tr>
      <w:tr w:rsidR="005B3629" w:rsidRPr="00B32D22" w14:paraId="5F1D3A4D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BB3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5B1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467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2.966965286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48D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6.33646E-05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C1A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0.001779801</w:t>
            </w:r>
          </w:p>
        </w:tc>
      </w:tr>
      <w:tr w:rsidR="005B3629" w:rsidRPr="00B32D22" w14:paraId="11C6E5CD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932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4B8B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C27B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2.627330317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97E4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2.45094E-06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C9F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9.00249E-05</w:t>
            </w:r>
          </w:p>
        </w:tc>
      </w:tr>
      <w:tr w:rsidR="005B3629" w:rsidRPr="00B32D22" w14:paraId="4C238974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B0F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656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9F7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1.843836565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CA7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2.18129E-06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D59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8.67972E-05</w:t>
            </w:r>
          </w:p>
        </w:tc>
      </w:tr>
      <w:tr w:rsidR="005B3629" w:rsidRPr="00B32D22" w14:paraId="5A2DC2D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016F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AE1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1C4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1.736034744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39B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1.96174E-05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24D4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0.000669095</w:t>
            </w:r>
          </w:p>
        </w:tc>
      </w:tr>
      <w:tr w:rsidR="005B3629" w:rsidRPr="00B32D22" w14:paraId="73A6509B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91B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C48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8D11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0.555418719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A21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0.000294441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08D2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0.006695021</w:t>
            </w:r>
          </w:p>
        </w:tc>
      </w:tr>
      <w:tr w:rsidR="005B3629" w:rsidRPr="00B32D22" w14:paraId="4F01628B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2ED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A52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E2D1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0.537897311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411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0.000185339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09E5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0.004657854</w:t>
            </w:r>
          </w:p>
        </w:tc>
      </w:tr>
      <w:tr w:rsidR="005B3629" w:rsidRPr="00B32D22" w14:paraId="55FF59A8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4BD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F6D6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4742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0.416521602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A5D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1.60993E-07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F98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1.0982E-05</w:t>
            </w:r>
          </w:p>
        </w:tc>
      </w:tr>
      <w:tr w:rsidR="005B3629" w:rsidRPr="00B32D22" w14:paraId="53E58BA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6E2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AC22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3F4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0.372918854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B06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0.000263002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4ECB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0.006279165</w:t>
            </w:r>
          </w:p>
        </w:tc>
      </w:tr>
      <w:tr w:rsidR="005B3629" w:rsidRPr="00B32D22" w14:paraId="4E99A2E2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56B6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58EF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BA5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0.335267569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7CA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2.45018E-05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5BA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0.000779973</w:t>
            </w:r>
          </w:p>
        </w:tc>
      </w:tr>
      <w:tr w:rsidR="005B3629" w:rsidRPr="00B32D22" w14:paraId="1385B7CF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AA4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D23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7EA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0.30941704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0F2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2.36362E-07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202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1.41079E-05</w:t>
            </w:r>
          </w:p>
        </w:tc>
      </w:tr>
      <w:tr w:rsidR="005B3629" w:rsidRPr="00B32D22" w14:paraId="74CBEC9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328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2776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A45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0.264731463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B2F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9.11696E-10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7B67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8.7067E-08</w:t>
            </w:r>
          </w:p>
        </w:tc>
      </w:tr>
      <w:tr w:rsidR="005B3629" w:rsidRPr="00B32D22" w14:paraId="48E7511D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61D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ABE6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8500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0.17520362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20F3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4.328E-09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DCD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3.44437E-07</w:t>
            </w:r>
          </w:p>
        </w:tc>
      </w:tr>
      <w:tr w:rsidR="005B3629" w:rsidRPr="00B32D22" w14:paraId="5CFC5A6B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AF08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BC84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KRAS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027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0.132264529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B2CD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0.001096437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29F4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0.023797673</w:t>
            </w:r>
          </w:p>
        </w:tc>
      </w:tr>
      <w:tr w:rsidR="005B3629" w:rsidRPr="00B32D22" w14:paraId="41CA31AE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A079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277C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9E9B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0.078674948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82FE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1.02538E-06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064A" w14:textId="77777777" w:rsidR="005B3629" w:rsidRPr="00B32D22" w:rsidRDefault="005B3629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4.4511E-05</w:t>
            </w:r>
          </w:p>
        </w:tc>
      </w:tr>
    </w:tbl>
    <w:p w14:paraId="19FC2EC2" w14:textId="7A9A944D" w:rsidR="00D864DD" w:rsidRPr="005216DA" w:rsidRDefault="00D864DD" w:rsidP="005216DA">
      <w:pPr>
        <w:spacing w:line="240" w:lineRule="auto"/>
        <w:rPr>
          <w:rFonts w:cstheme="minorHAnsi"/>
          <w:szCs w:val="20"/>
          <w:lang w:val="en-US"/>
        </w:rPr>
      </w:pPr>
    </w:p>
    <w:p w14:paraId="37B47387" w14:textId="361ECF8E" w:rsidR="005216DA" w:rsidRDefault="005216DA" w:rsidP="005216DA">
      <w:pPr>
        <w:spacing w:line="240" w:lineRule="auto"/>
        <w:rPr>
          <w:rFonts w:cstheme="minorHAnsi"/>
          <w:szCs w:val="20"/>
          <w:lang w:val="en-US"/>
        </w:rPr>
      </w:pPr>
    </w:p>
    <w:p w14:paraId="570D56D2" w14:textId="77777777" w:rsidR="00B32D22" w:rsidRDefault="00B32D22" w:rsidP="005216DA">
      <w:pPr>
        <w:spacing w:line="240" w:lineRule="auto"/>
        <w:rPr>
          <w:rFonts w:cstheme="minorHAnsi"/>
          <w:szCs w:val="20"/>
          <w:lang w:val="en-US"/>
        </w:rPr>
      </w:pPr>
    </w:p>
    <w:p w14:paraId="7466B689" w14:textId="186D2595" w:rsidR="007A4485" w:rsidRDefault="007A4485">
      <w:pPr>
        <w:spacing w:after="160"/>
        <w:rPr>
          <w:rFonts w:cstheme="minorHAnsi"/>
          <w:szCs w:val="20"/>
          <w:lang w:val="en-US"/>
        </w:rPr>
      </w:pPr>
      <w:r>
        <w:rPr>
          <w:rFonts w:cstheme="minorHAnsi"/>
          <w:szCs w:val="20"/>
          <w:lang w:val="en-US"/>
        </w:rPr>
        <w:br w:type="page"/>
      </w:r>
    </w:p>
    <w:p w14:paraId="6AEA8283" w14:textId="7C7B26C8" w:rsidR="00D864DD" w:rsidRPr="00B32D22" w:rsidRDefault="007A4485" w:rsidP="005216DA">
      <w:pPr>
        <w:spacing w:line="240" w:lineRule="auto"/>
        <w:rPr>
          <w:rFonts w:cstheme="minorHAnsi"/>
          <w:sz w:val="16"/>
          <w:szCs w:val="20"/>
          <w:lang w:val="en-US"/>
        </w:rPr>
      </w:pPr>
      <w:r w:rsidRPr="007A4485">
        <w:rPr>
          <w:rFonts w:cstheme="minorHAnsi"/>
          <w:b/>
          <w:szCs w:val="20"/>
          <w:lang w:val="en-US"/>
        </w:rPr>
        <w:lastRenderedPageBreak/>
        <w:t xml:space="preserve">Supplementary </w:t>
      </w:r>
      <w:r w:rsidR="00587CE3" w:rsidRPr="007A4485">
        <w:rPr>
          <w:rFonts w:eastAsia="Times New Roman" w:cstheme="minorHAnsi"/>
          <w:b/>
          <w:bCs/>
          <w:color w:val="000000"/>
          <w:szCs w:val="24"/>
          <w:lang w:val="en-US" w:eastAsia="de-CH"/>
        </w:rPr>
        <w:t>Table</w:t>
      </w:r>
      <w:r w:rsidR="00587CE3" w:rsidRPr="00B32D22">
        <w:rPr>
          <w:rFonts w:eastAsia="Times New Roman" w:cstheme="minorHAnsi"/>
          <w:b/>
          <w:bCs/>
          <w:color w:val="000000"/>
          <w:szCs w:val="24"/>
          <w:lang w:val="en-US" w:eastAsia="de-CH"/>
        </w:rPr>
        <w:t xml:space="preserve"> 6</w:t>
      </w:r>
      <w:r w:rsidR="00587CE3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>: Co-</w:t>
      </w:r>
      <w:proofErr w:type="spellStart"/>
      <w:r w:rsidR="00587CE3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>occuring</w:t>
      </w:r>
      <w:proofErr w:type="spellEnd"/>
      <w:r w:rsidR="00587CE3" w:rsidRPr="00B32D22">
        <w:rPr>
          <w:rFonts w:eastAsia="Times New Roman" w:cstheme="minorHAnsi"/>
          <w:bCs/>
          <w:color w:val="000000"/>
          <w:szCs w:val="24"/>
          <w:lang w:val="en-US" w:eastAsia="de-CH"/>
        </w:rPr>
        <w:t xml:space="preserve"> genetic alterations in peritoneal mesothelioma cases</w:t>
      </w:r>
    </w:p>
    <w:p w14:paraId="607E870F" w14:textId="71103D89" w:rsidR="00587CE3" w:rsidRPr="005216DA" w:rsidRDefault="00587CE3" w:rsidP="005216DA">
      <w:pPr>
        <w:spacing w:line="240" w:lineRule="auto"/>
        <w:rPr>
          <w:rFonts w:cstheme="minorHAnsi"/>
          <w:szCs w:val="20"/>
          <w:lang w:val="en-US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587CE3" w:rsidRPr="00B32D22" w14:paraId="32004574" w14:textId="77777777" w:rsidTr="007A4485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FD90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7F29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3FC7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OR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A71D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B3B8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pval_corrected</w:t>
            </w:r>
            <w:proofErr w:type="spellEnd"/>
          </w:p>
        </w:tc>
      </w:tr>
      <w:tr w:rsidR="00587CE3" w:rsidRPr="00B32D22" w14:paraId="47A6AB5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420B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74BD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6135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742.3333333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1356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4.68243E-51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7EFF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8.75614E-49</w:t>
            </w:r>
          </w:p>
        </w:tc>
      </w:tr>
      <w:tr w:rsidR="00587CE3" w:rsidRPr="00B32D22" w14:paraId="62F50779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227C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DAA6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BF7D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109.6923077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E632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1.16067E-16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C018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1.08523E-14</w:t>
            </w:r>
          </w:p>
        </w:tc>
      </w:tr>
      <w:tr w:rsidR="00587CE3" w:rsidRPr="00B32D22" w14:paraId="5A212FCD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93FB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FB05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CBF4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67.275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2104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4.32507E-14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53F7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2.69596E-12</w:t>
            </w:r>
          </w:p>
        </w:tc>
      </w:tr>
      <w:tr w:rsidR="00587CE3" w:rsidRPr="00B32D22" w14:paraId="6E6233B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BC17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986B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2772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12.43055556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33CD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3.43704E-12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352F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1.60682E-10</w:t>
            </w:r>
          </w:p>
        </w:tc>
      </w:tr>
      <w:tr w:rsidR="00587CE3" w:rsidRPr="00B32D22" w14:paraId="60F4A74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3BE2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2FA3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2E39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4.954545455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0869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0.000736866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DD4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0.012526719</w:t>
            </w:r>
          </w:p>
        </w:tc>
      </w:tr>
      <w:tr w:rsidR="00587CE3" w:rsidRPr="00B32D22" w14:paraId="4C3A5B8C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4F44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B7B3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1941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3.856025039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BA89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0.000403637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1780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0.007548012</w:t>
            </w:r>
          </w:p>
        </w:tc>
      </w:tr>
      <w:tr w:rsidR="00587CE3" w:rsidRPr="00B32D22" w14:paraId="014EABE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DFB9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C28E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8F4A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3.185349612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CB38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1.52888E-05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0C2A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0.00040843</w:t>
            </w:r>
          </w:p>
        </w:tc>
      </w:tr>
      <w:tr w:rsidR="00587CE3" w:rsidRPr="00B32D22" w14:paraId="2412E097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C40F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4DD1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0C1C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2.887635756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8F6D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0.000222648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08D0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0.005204402</w:t>
            </w:r>
          </w:p>
        </w:tc>
      </w:tr>
      <w:tr w:rsidR="00587CE3" w:rsidRPr="00B32D22" w14:paraId="04A78954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D035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4272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C3F2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0.332533139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CBB1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1.35311E-05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28A8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0.00040843</w:t>
            </w:r>
          </w:p>
        </w:tc>
      </w:tr>
      <w:tr w:rsidR="00587CE3" w:rsidRPr="00B32D22" w14:paraId="1E20A098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1C41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C10E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0EF4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6A74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1.22125E-05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A662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0.00040843</w:t>
            </w:r>
          </w:p>
        </w:tc>
      </w:tr>
      <w:tr w:rsidR="00587CE3" w:rsidRPr="00B32D22" w14:paraId="56737138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BA63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59A1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6463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D6D9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1.22125E-05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151A" w14:textId="77777777" w:rsidR="00587CE3" w:rsidRPr="00B32D22" w:rsidRDefault="00587CE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0.00040843</w:t>
            </w:r>
          </w:p>
        </w:tc>
      </w:tr>
    </w:tbl>
    <w:p w14:paraId="1715B0FA" w14:textId="7272ADC5" w:rsidR="00587CE3" w:rsidRPr="005216DA" w:rsidRDefault="00587CE3" w:rsidP="005216DA">
      <w:pPr>
        <w:spacing w:line="240" w:lineRule="auto"/>
        <w:rPr>
          <w:rFonts w:cstheme="minorHAnsi"/>
          <w:szCs w:val="20"/>
          <w:lang w:val="en-US"/>
        </w:rPr>
      </w:pPr>
    </w:p>
    <w:p w14:paraId="700FBA5C" w14:textId="7ABEE451" w:rsidR="00CE723C" w:rsidRPr="00B32D22" w:rsidRDefault="00CE723C" w:rsidP="005216DA">
      <w:pPr>
        <w:spacing w:line="240" w:lineRule="auto"/>
        <w:rPr>
          <w:rFonts w:cstheme="minorHAnsi"/>
          <w:sz w:val="16"/>
          <w:szCs w:val="20"/>
          <w:lang w:val="en-US"/>
        </w:rPr>
      </w:pPr>
    </w:p>
    <w:p w14:paraId="485D56C5" w14:textId="7AB97207" w:rsidR="00CE723C" w:rsidRPr="007A4485" w:rsidRDefault="007A4485" w:rsidP="005216DA">
      <w:pPr>
        <w:spacing w:line="240" w:lineRule="auto"/>
        <w:rPr>
          <w:rFonts w:eastAsia="Times New Roman" w:cstheme="minorHAnsi"/>
          <w:bCs/>
          <w:color w:val="000000"/>
          <w:szCs w:val="18"/>
          <w:lang w:val="en-US" w:eastAsia="de-CH"/>
        </w:rPr>
      </w:pPr>
      <w:r>
        <w:rPr>
          <w:rFonts w:eastAsia="Times New Roman" w:cstheme="minorHAnsi"/>
          <w:b/>
          <w:bCs/>
          <w:color w:val="000000"/>
          <w:szCs w:val="18"/>
          <w:lang w:val="en-US" w:eastAsia="de-CH"/>
        </w:rPr>
        <w:t xml:space="preserve">Supplementary </w:t>
      </w:r>
      <w:r w:rsidR="00CE723C" w:rsidRPr="00B32D22">
        <w:rPr>
          <w:rFonts w:eastAsia="Times New Roman" w:cstheme="minorHAnsi"/>
          <w:b/>
          <w:bCs/>
          <w:color w:val="000000"/>
          <w:szCs w:val="18"/>
          <w:lang w:val="en-US" w:eastAsia="de-CH"/>
        </w:rPr>
        <w:t>Table 7</w:t>
      </w:r>
      <w:r w:rsidR="00CE723C" w:rsidRPr="007A4485">
        <w:rPr>
          <w:rFonts w:eastAsia="Times New Roman" w:cstheme="minorHAnsi"/>
          <w:bCs/>
          <w:color w:val="000000"/>
          <w:szCs w:val="18"/>
          <w:lang w:val="en-US" w:eastAsia="de-CH"/>
        </w:rPr>
        <w:t>: Mutually exclusive genetic alterations in all mesothelioma cases</w:t>
      </w:r>
    </w:p>
    <w:p w14:paraId="3F864356" w14:textId="77777777" w:rsidR="005216DA" w:rsidRPr="00B32D22" w:rsidRDefault="005216DA" w:rsidP="005216DA">
      <w:pPr>
        <w:spacing w:line="240" w:lineRule="auto"/>
        <w:rPr>
          <w:rFonts w:cstheme="minorHAnsi"/>
          <w:szCs w:val="18"/>
          <w:lang w:val="en-US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CE723C" w:rsidRPr="00B32D22" w14:paraId="6AA5E9BF" w14:textId="77777777" w:rsidTr="007A4485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52B4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74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780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OR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5D3C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9A5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pval_corrected</w:t>
            </w:r>
            <w:proofErr w:type="spellEnd"/>
          </w:p>
        </w:tc>
      </w:tr>
      <w:tr w:rsidR="00CE723C" w:rsidRPr="00B32D22" w14:paraId="5AA2EA3C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450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65C1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5DC7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0.25629291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6BC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3.71009E-15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1B31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9.8495E-12</w:t>
            </w:r>
          </w:p>
        </w:tc>
      </w:tr>
      <w:tr w:rsidR="00CE723C" w:rsidRPr="00B32D22" w14:paraId="3A3AEA14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EBEB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745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B22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0.39703852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4542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7.03155E-12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D7C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1.2000E-08</w:t>
            </w:r>
          </w:p>
        </w:tc>
      </w:tr>
      <w:tr w:rsidR="00CE723C" w:rsidRPr="00B32D22" w14:paraId="6DAF466A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DF01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E5C2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0664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0.28761081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F12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9.26102E-12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080A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1.4752E-08</w:t>
            </w:r>
          </w:p>
        </w:tc>
      </w:tr>
      <w:tr w:rsidR="00CE723C" w:rsidRPr="00B32D22" w14:paraId="63EC0159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4817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96A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B86B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0.24665328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D7C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1.61139E-09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F79C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1.9473E-06</w:t>
            </w:r>
          </w:p>
        </w:tc>
      </w:tr>
      <w:tr w:rsidR="00CE723C" w:rsidRPr="00B32D22" w14:paraId="559C4D6C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9FE7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ATM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4253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4917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0.20859319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B02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1.91197E-06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95D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1.4736E-03</w:t>
            </w:r>
          </w:p>
        </w:tc>
      </w:tr>
      <w:tr w:rsidR="00CE723C" w:rsidRPr="00B32D22" w14:paraId="4915AB16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181A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7E8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D0A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0.19724582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399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2.42258E-06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FBB1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1.7278E-03</w:t>
            </w:r>
          </w:p>
        </w:tc>
      </w:tr>
      <w:tr w:rsidR="00CE723C" w:rsidRPr="00B32D22" w14:paraId="362B3C7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5983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CD5B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02F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0.41450382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73B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1.16626E-05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656F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6.7964E-03</w:t>
            </w:r>
          </w:p>
        </w:tc>
      </w:tr>
      <w:tr w:rsidR="00CE723C" w:rsidRPr="00B32D22" w14:paraId="0E1A90BB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DB8C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668C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KRAS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D6C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0.11946234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B343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1.64585E-05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EDE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9.1452E-03</w:t>
            </w:r>
          </w:p>
        </w:tc>
      </w:tr>
      <w:tr w:rsidR="00CE723C" w:rsidRPr="00B32D22" w14:paraId="66F2FB7C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E0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0AC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1A8A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0.45775492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DF3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2.33682E-05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654C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1.1880E-02</w:t>
            </w:r>
          </w:p>
        </w:tc>
      </w:tr>
      <w:tr w:rsidR="00CE723C" w:rsidRPr="00B32D22" w14:paraId="11899F4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AD0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8504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RB1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A90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0.17213473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F1F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2.44349E-05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7A9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1.2163E-02</w:t>
            </w:r>
          </w:p>
        </w:tc>
      </w:tr>
      <w:tr w:rsidR="00CE723C" w:rsidRPr="00B32D22" w14:paraId="2613F84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829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A07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EB5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0.57423547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8C8D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0.000106062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C12F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4.0224E-02</w:t>
            </w:r>
          </w:p>
        </w:tc>
      </w:tr>
    </w:tbl>
    <w:p w14:paraId="1E287A01" w14:textId="2CF669E9" w:rsidR="007A4485" w:rsidRDefault="007A4485">
      <w:pPr>
        <w:spacing w:after="160"/>
        <w:rPr>
          <w:rFonts w:cstheme="minorHAnsi"/>
          <w:sz w:val="14"/>
          <w:szCs w:val="18"/>
          <w:lang w:val="en-US"/>
        </w:rPr>
      </w:pPr>
    </w:p>
    <w:p w14:paraId="7A6DEF94" w14:textId="77777777" w:rsidR="00F404A1" w:rsidRPr="00B32D22" w:rsidRDefault="00F404A1" w:rsidP="005216DA">
      <w:pPr>
        <w:spacing w:line="240" w:lineRule="auto"/>
        <w:rPr>
          <w:rFonts w:cstheme="minorHAnsi"/>
          <w:sz w:val="14"/>
          <w:szCs w:val="18"/>
          <w:lang w:val="en-US"/>
        </w:rPr>
      </w:pPr>
    </w:p>
    <w:p w14:paraId="334608FA" w14:textId="0FE7774F" w:rsidR="00CE723C" w:rsidRPr="00B32D22" w:rsidRDefault="007A4485" w:rsidP="005216DA">
      <w:pPr>
        <w:spacing w:line="240" w:lineRule="auto"/>
        <w:rPr>
          <w:rFonts w:eastAsia="Times New Roman" w:cstheme="minorHAnsi"/>
          <w:b/>
          <w:bCs/>
          <w:color w:val="000000"/>
          <w:szCs w:val="18"/>
          <w:lang w:val="en-US" w:eastAsia="de-CH"/>
        </w:rPr>
      </w:pPr>
      <w:r>
        <w:rPr>
          <w:rFonts w:eastAsia="Times New Roman" w:cstheme="minorHAnsi"/>
          <w:b/>
          <w:bCs/>
          <w:color w:val="000000"/>
          <w:szCs w:val="18"/>
          <w:lang w:val="en-US" w:eastAsia="de-CH"/>
        </w:rPr>
        <w:t xml:space="preserve">Supplementary </w:t>
      </w:r>
      <w:r w:rsidR="00CE723C" w:rsidRPr="00B32D22">
        <w:rPr>
          <w:rFonts w:eastAsia="Times New Roman" w:cstheme="minorHAnsi"/>
          <w:b/>
          <w:bCs/>
          <w:color w:val="000000"/>
          <w:szCs w:val="18"/>
          <w:lang w:val="en-US" w:eastAsia="de-CH"/>
        </w:rPr>
        <w:t xml:space="preserve">Table 8: </w:t>
      </w:r>
      <w:r w:rsidR="00CE723C" w:rsidRPr="007A4485">
        <w:rPr>
          <w:rFonts w:eastAsia="Times New Roman" w:cstheme="minorHAnsi"/>
          <w:bCs/>
          <w:color w:val="000000"/>
          <w:szCs w:val="18"/>
          <w:lang w:val="en-US" w:eastAsia="de-CH"/>
        </w:rPr>
        <w:t>Mutually exclusive genetic alterations in pleural mesothelioma cases</w:t>
      </w:r>
    </w:p>
    <w:p w14:paraId="045E696C" w14:textId="77777777" w:rsidR="00F404A1" w:rsidRPr="00B32D22" w:rsidRDefault="00F404A1" w:rsidP="005216DA">
      <w:pPr>
        <w:spacing w:line="240" w:lineRule="auto"/>
        <w:rPr>
          <w:rFonts w:eastAsia="Times New Roman" w:cstheme="minorHAnsi"/>
          <w:bCs/>
          <w:color w:val="000000"/>
          <w:szCs w:val="18"/>
          <w:lang w:val="en-US" w:eastAsia="de-CH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CE723C" w:rsidRPr="00B32D22" w14:paraId="113C81D0" w14:textId="77777777" w:rsidTr="007A4485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939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FC7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935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OR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1AD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7B3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pval_corrected</w:t>
            </w:r>
            <w:proofErr w:type="spellEnd"/>
          </w:p>
        </w:tc>
      </w:tr>
      <w:tr w:rsidR="00CE723C" w:rsidRPr="00B32D22" w14:paraId="000639DB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CF12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BC74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A2F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0.279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4B6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2.4438E-11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687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3.3307E-08</w:t>
            </w:r>
          </w:p>
        </w:tc>
      </w:tr>
      <w:tr w:rsidR="00CE723C" w:rsidRPr="00B32D22" w14:paraId="42A30F1B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490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313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TERT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8ABB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EEB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1.6370E-10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BB74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1.8592E-07</w:t>
            </w:r>
          </w:p>
        </w:tc>
      </w:tr>
      <w:tr w:rsidR="00CE723C" w:rsidRPr="00B32D22" w14:paraId="3EEE086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60F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BB9F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9F14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0.387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6D5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1.7624E-09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DA2F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1.5013E-06</w:t>
            </w:r>
          </w:p>
        </w:tc>
      </w:tr>
      <w:tr w:rsidR="00CE723C" w:rsidRPr="00B32D22" w14:paraId="5D8CA70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39C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0DD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B6D5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F42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5.2150E-09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4FDE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4.1809E-06</w:t>
            </w:r>
          </w:p>
        </w:tc>
      </w:tr>
      <w:tr w:rsidR="00CE723C" w:rsidRPr="00B32D22" w14:paraId="165D1649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A36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MTAP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C903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5839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5E4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6.2572E-06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559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3.0457E-03</w:t>
            </w:r>
          </w:p>
        </w:tc>
      </w:tr>
      <w:tr w:rsidR="00CE723C" w:rsidRPr="00B32D22" w14:paraId="73FCBDD2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9F0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ATM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8A7C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7576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0.185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157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2.3820E-05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822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1.0145E-02</w:t>
            </w:r>
          </w:p>
        </w:tc>
      </w:tr>
      <w:tr w:rsidR="00CE723C" w:rsidRPr="00B32D22" w14:paraId="09245CE3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03F8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237A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TP53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C5C1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0.531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4D1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8.6145E-05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3163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3.0105E-02</w:t>
            </w:r>
          </w:p>
        </w:tc>
      </w:tr>
      <w:tr w:rsidR="00CE723C" w:rsidRPr="00B32D22" w14:paraId="6448D690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339A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6B32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PBRM1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254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0.405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B1B0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1.8327E-04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7192" w14:textId="77777777" w:rsidR="00CE723C" w:rsidRPr="00B32D22" w:rsidRDefault="00CE723C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4.9404E-02</w:t>
            </w:r>
          </w:p>
        </w:tc>
      </w:tr>
    </w:tbl>
    <w:p w14:paraId="2D50AD82" w14:textId="5364E10D" w:rsidR="00CE723C" w:rsidRPr="00B32D22" w:rsidRDefault="00CE723C" w:rsidP="005216DA">
      <w:pPr>
        <w:spacing w:line="240" w:lineRule="auto"/>
        <w:rPr>
          <w:rFonts w:cstheme="minorHAnsi"/>
          <w:sz w:val="14"/>
          <w:szCs w:val="18"/>
          <w:lang w:val="en-US"/>
        </w:rPr>
      </w:pPr>
    </w:p>
    <w:p w14:paraId="05A0341B" w14:textId="736BF974" w:rsidR="00151753" w:rsidRPr="00B32D22" w:rsidRDefault="00151753" w:rsidP="005216DA">
      <w:pPr>
        <w:spacing w:line="240" w:lineRule="auto"/>
        <w:rPr>
          <w:rFonts w:cstheme="minorHAnsi"/>
          <w:sz w:val="14"/>
          <w:szCs w:val="18"/>
          <w:lang w:val="en-US"/>
        </w:rPr>
      </w:pPr>
    </w:p>
    <w:p w14:paraId="2267C413" w14:textId="007D63B6" w:rsidR="00151753" w:rsidRPr="007A4485" w:rsidRDefault="007A4485" w:rsidP="005216DA">
      <w:pPr>
        <w:spacing w:line="240" w:lineRule="auto"/>
        <w:rPr>
          <w:rFonts w:cstheme="minorHAnsi"/>
          <w:sz w:val="14"/>
          <w:szCs w:val="18"/>
          <w:lang w:val="en-US"/>
        </w:rPr>
      </w:pPr>
      <w:r>
        <w:rPr>
          <w:rFonts w:eastAsia="Times New Roman" w:cstheme="minorHAnsi"/>
          <w:b/>
          <w:bCs/>
          <w:color w:val="000000"/>
          <w:szCs w:val="24"/>
          <w:lang w:val="en-US" w:eastAsia="de-CH"/>
        </w:rPr>
        <w:t xml:space="preserve">Supplementary </w:t>
      </w:r>
      <w:r w:rsidR="00151753" w:rsidRPr="00B32D22">
        <w:rPr>
          <w:rFonts w:eastAsia="Times New Roman" w:cstheme="minorHAnsi"/>
          <w:b/>
          <w:bCs/>
          <w:color w:val="000000"/>
          <w:szCs w:val="24"/>
          <w:lang w:val="en-US" w:eastAsia="de-CH"/>
        </w:rPr>
        <w:t xml:space="preserve">Table 9: </w:t>
      </w:r>
      <w:r w:rsidR="00151753" w:rsidRPr="007A4485">
        <w:rPr>
          <w:rFonts w:eastAsia="Times New Roman" w:cstheme="minorHAnsi"/>
          <w:bCs/>
          <w:color w:val="000000"/>
          <w:szCs w:val="24"/>
          <w:lang w:val="en-US" w:eastAsia="de-CH"/>
        </w:rPr>
        <w:t>Mutually exclusive genetic alterations in peritoneal mesothelioma cases</w:t>
      </w:r>
    </w:p>
    <w:p w14:paraId="191A36C2" w14:textId="22960B5B" w:rsidR="00151753" w:rsidRPr="00B32D22" w:rsidRDefault="00151753" w:rsidP="005216DA">
      <w:pPr>
        <w:spacing w:line="240" w:lineRule="auto"/>
        <w:rPr>
          <w:rFonts w:cstheme="minorHAnsi"/>
          <w:sz w:val="14"/>
          <w:szCs w:val="18"/>
          <w:lang w:val="en-US"/>
        </w:rPr>
      </w:pPr>
    </w:p>
    <w:tbl>
      <w:tblPr>
        <w:tblW w:w="65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151753" w:rsidRPr="00B32D22" w14:paraId="6D3E8B28" w14:textId="77777777" w:rsidTr="007A4485">
        <w:trPr>
          <w:trHeight w:val="25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6557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9A70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Gene2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A0BD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OR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5BA2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4220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</w:pPr>
            <w:proofErr w:type="spellStart"/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0"/>
                <w:lang w:val="de-CH" w:eastAsia="de-CH"/>
              </w:rPr>
              <w:t>pval_corrected</w:t>
            </w:r>
            <w:proofErr w:type="spellEnd"/>
          </w:p>
        </w:tc>
      </w:tr>
      <w:tr w:rsidR="00151753" w:rsidRPr="00B32D22" w14:paraId="20FDB86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6CF4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BAP1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8403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NF2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9D8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0.3042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CCBE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2.3770E-06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76BA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1.2780E-04</w:t>
            </w:r>
          </w:p>
        </w:tc>
      </w:tr>
      <w:tr w:rsidR="00151753" w:rsidRPr="00B32D22" w14:paraId="1CAC20D1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2FFD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D315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7BC2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A4FB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2.1138E-07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2A6B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1.2880E-05</w:t>
            </w:r>
          </w:p>
        </w:tc>
      </w:tr>
      <w:tr w:rsidR="00151753" w:rsidRPr="00B32D22" w14:paraId="70CD8186" w14:textId="77777777" w:rsidTr="007A4485">
        <w:trPr>
          <w:trHeight w:val="25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B284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CDKN2B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3B74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b/>
                <w:color w:val="000000"/>
                <w:sz w:val="16"/>
                <w:szCs w:val="20"/>
                <w:lang w:val="de-CH" w:eastAsia="de-CH"/>
              </w:rPr>
              <w:t>SETD2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D89D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0.0775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C218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5.2639E-04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025D" w14:textId="77777777" w:rsidR="00151753" w:rsidRPr="00B32D22" w:rsidRDefault="00151753" w:rsidP="007A4485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0"/>
                <w:lang w:val="de-CH" w:eastAsia="de-CH"/>
              </w:rPr>
              <w:t>1.9245E-02</w:t>
            </w:r>
          </w:p>
        </w:tc>
      </w:tr>
    </w:tbl>
    <w:p w14:paraId="452B1ECE" w14:textId="582450AC" w:rsidR="007A4485" w:rsidRDefault="007A4485" w:rsidP="005216DA">
      <w:pPr>
        <w:spacing w:line="240" w:lineRule="auto"/>
        <w:jc w:val="both"/>
        <w:rPr>
          <w:rFonts w:cstheme="minorHAnsi"/>
          <w:sz w:val="14"/>
          <w:szCs w:val="18"/>
          <w:lang w:val="en-US"/>
        </w:rPr>
      </w:pPr>
    </w:p>
    <w:p w14:paraId="0437C5D5" w14:textId="77777777" w:rsidR="007A4485" w:rsidRDefault="007A4485">
      <w:pPr>
        <w:spacing w:after="160"/>
        <w:rPr>
          <w:rFonts w:cstheme="minorHAnsi"/>
          <w:sz w:val="14"/>
          <w:szCs w:val="18"/>
          <w:lang w:val="en-US"/>
        </w:rPr>
      </w:pPr>
      <w:r>
        <w:rPr>
          <w:rFonts w:cstheme="minorHAnsi"/>
          <w:sz w:val="14"/>
          <w:szCs w:val="18"/>
          <w:lang w:val="en-US"/>
        </w:rPr>
        <w:br w:type="page"/>
      </w:r>
    </w:p>
    <w:p w14:paraId="772F48A8" w14:textId="4DE8CF9B" w:rsidR="00AE3CF8" w:rsidRPr="00B32D22" w:rsidRDefault="007A4485" w:rsidP="005216DA">
      <w:pPr>
        <w:spacing w:line="240" w:lineRule="auto"/>
        <w:jc w:val="both"/>
        <w:rPr>
          <w:rFonts w:cstheme="minorHAnsi"/>
          <w:b/>
          <w:szCs w:val="24"/>
          <w:lang w:val="en-US"/>
        </w:rPr>
      </w:pPr>
      <w:r>
        <w:rPr>
          <w:rFonts w:cstheme="minorHAnsi"/>
          <w:b/>
          <w:szCs w:val="24"/>
          <w:lang w:val="en-US"/>
        </w:rPr>
        <w:lastRenderedPageBreak/>
        <w:t xml:space="preserve">Supplementary </w:t>
      </w:r>
      <w:r w:rsidR="00AE3CF8" w:rsidRPr="00B32D22">
        <w:rPr>
          <w:rFonts w:cstheme="minorHAnsi"/>
          <w:b/>
          <w:szCs w:val="24"/>
          <w:lang w:val="en-US"/>
        </w:rPr>
        <w:t xml:space="preserve">Table 10: </w:t>
      </w:r>
      <w:r w:rsidR="00AE3CF8" w:rsidRPr="007A4485">
        <w:rPr>
          <w:rFonts w:cstheme="minorHAnsi"/>
          <w:szCs w:val="24"/>
          <w:lang w:val="en-US"/>
        </w:rPr>
        <w:t xml:space="preserve">Alterations of </w:t>
      </w:r>
      <w:r w:rsidR="00AE3CF8" w:rsidRPr="007A4485">
        <w:rPr>
          <w:rFonts w:cstheme="minorHAnsi"/>
          <w:i/>
          <w:szCs w:val="24"/>
          <w:lang w:val="en-US"/>
        </w:rPr>
        <w:t>KRAS</w:t>
      </w:r>
      <w:r w:rsidR="00AE3CF8" w:rsidRPr="007A4485">
        <w:rPr>
          <w:rFonts w:cstheme="minorHAnsi"/>
          <w:szCs w:val="24"/>
          <w:lang w:val="en-US"/>
        </w:rPr>
        <w:t xml:space="preserve"> in the entire cohort</w:t>
      </w:r>
    </w:p>
    <w:p w14:paraId="3B099A25" w14:textId="77777777" w:rsidR="00F404A1" w:rsidRPr="00B32D22" w:rsidRDefault="00F404A1" w:rsidP="005216DA">
      <w:pPr>
        <w:spacing w:line="240" w:lineRule="auto"/>
        <w:jc w:val="both"/>
        <w:rPr>
          <w:rFonts w:cstheme="minorHAnsi"/>
          <w:szCs w:val="24"/>
          <w:lang w:val="en-US"/>
        </w:rPr>
      </w:pPr>
    </w:p>
    <w:tbl>
      <w:tblPr>
        <w:tblW w:w="2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AE3CF8" w:rsidRPr="00B32D22" w14:paraId="3AB378B6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C035562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de-CH"/>
              </w:rPr>
              <w:t>Alteration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6EF7049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de-CH"/>
              </w:rPr>
              <w:t>Count</w:t>
            </w:r>
          </w:p>
        </w:tc>
      </w:tr>
      <w:tr w:rsidR="00AE3CF8" w:rsidRPr="00B32D22" w14:paraId="148B9AF0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22AAFF1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G12C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AC7184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10</w:t>
            </w:r>
          </w:p>
        </w:tc>
      </w:tr>
      <w:tr w:rsidR="00AE3CF8" w:rsidRPr="00B32D22" w14:paraId="08C837D6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C3B5B0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G12V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11E0C3C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4</w:t>
            </w:r>
          </w:p>
        </w:tc>
      </w:tr>
      <w:tr w:rsidR="00AE3CF8" w:rsidRPr="00B32D22" w14:paraId="56782123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412BEA6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G12D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2898BB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4</w:t>
            </w:r>
          </w:p>
        </w:tc>
      </w:tr>
      <w:tr w:rsidR="00AE3CF8" w:rsidRPr="00B32D22" w14:paraId="558D8BD0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99C286F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Q61H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6C819AB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2</w:t>
            </w:r>
          </w:p>
        </w:tc>
      </w:tr>
      <w:tr w:rsidR="00AE3CF8" w:rsidRPr="00B32D22" w14:paraId="6BDE0DE3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2398A79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G13D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4820A9D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2</w:t>
            </w:r>
          </w:p>
        </w:tc>
      </w:tr>
      <w:tr w:rsidR="00AE3CF8" w:rsidRPr="00B32D22" w14:paraId="273737A8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0C7AA09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A146T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6D2FCC0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1</w:t>
            </w:r>
          </w:p>
        </w:tc>
      </w:tr>
      <w:tr w:rsidR="00AE3CF8" w:rsidRPr="00B32D22" w14:paraId="48C27E32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C5EDCB6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A146S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E45D9D5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1</w:t>
            </w:r>
          </w:p>
        </w:tc>
      </w:tr>
      <w:tr w:rsidR="00AE3CF8" w:rsidRPr="00B32D22" w14:paraId="3520D2DC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701862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G12R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F6447BC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1</w:t>
            </w:r>
          </w:p>
        </w:tc>
      </w:tr>
      <w:tr w:rsidR="00AE3CF8" w:rsidRPr="00B32D22" w14:paraId="52E8DDF2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7461A69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G12S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701BD6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1</w:t>
            </w:r>
          </w:p>
        </w:tc>
      </w:tr>
      <w:tr w:rsidR="00AE3CF8" w:rsidRPr="00B32D22" w14:paraId="20002838" w14:textId="77777777" w:rsidTr="005216DA">
        <w:trPr>
          <w:trHeight w:val="255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977AC2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G13C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04D4942" w14:textId="77777777" w:rsidR="00AE3CF8" w:rsidRPr="00B32D22" w:rsidRDefault="00AE3CF8" w:rsidP="005216DA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</w:pPr>
            <w:r w:rsidRPr="00B32D22">
              <w:rPr>
                <w:rFonts w:eastAsia="Times New Roman" w:cstheme="minorHAnsi"/>
                <w:color w:val="000000"/>
                <w:sz w:val="16"/>
                <w:szCs w:val="24"/>
                <w:lang w:eastAsia="de-CH"/>
              </w:rPr>
              <w:t>1</w:t>
            </w:r>
          </w:p>
        </w:tc>
      </w:tr>
    </w:tbl>
    <w:p w14:paraId="546A6CFF" w14:textId="77777777" w:rsidR="00AE3CF8" w:rsidRPr="00B32D22" w:rsidRDefault="00AE3CF8" w:rsidP="005216DA">
      <w:pPr>
        <w:spacing w:line="240" w:lineRule="auto"/>
        <w:rPr>
          <w:rFonts w:cstheme="minorHAnsi"/>
          <w:sz w:val="14"/>
          <w:szCs w:val="18"/>
          <w:lang w:val="en-US"/>
        </w:rPr>
      </w:pPr>
    </w:p>
    <w:sectPr w:rsidR="00AE3CF8" w:rsidRPr="00B32D22" w:rsidSect="00D86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8A374" w14:textId="77777777" w:rsidR="007A6545" w:rsidRDefault="007A6545" w:rsidP="008E25F6">
      <w:pPr>
        <w:spacing w:line="240" w:lineRule="auto"/>
      </w:pPr>
      <w:r>
        <w:separator/>
      </w:r>
    </w:p>
  </w:endnote>
  <w:endnote w:type="continuationSeparator" w:id="0">
    <w:p w14:paraId="42DAB8DD" w14:textId="77777777" w:rsidR="007A6545" w:rsidRDefault="007A6545" w:rsidP="008E2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0420969"/>
      <w:docPartObj>
        <w:docPartGallery w:val="Page Numbers (Bottom of Page)"/>
        <w:docPartUnique/>
      </w:docPartObj>
    </w:sdtPr>
    <w:sdtEndPr/>
    <w:sdtContent>
      <w:p w14:paraId="447A832E" w14:textId="16BE091E" w:rsidR="007A6545" w:rsidRDefault="007A654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3B6" w:rsidRPr="000D73B6">
          <w:rPr>
            <w:noProof/>
            <w:lang w:val="de-DE"/>
          </w:rPr>
          <w:t>15</w:t>
        </w:r>
        <w:r>
          <w:fldChar w:fldCharType="end"/>
        </w:r>
      </w:p>
    </w:sdtContent>
  </w:sdt>
  <w:p w14:paraId="56D66C56" w14:textId="77777777" w:rsidR="007A6545" w:rsidRDefault="007A65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8FAC2" w14:textId="77777777" w:rsidR="007A6545" w:rsidRDefault="007A6545" w:rsidP="008E25F6">
      <w:pPr>
        <w:spacing w:line="240" w:lineRule="auto"/>
      </w:pPr>
      <w:r>
        <w:separator/>
      </w:r>
    </w:p>
  </w:footnote>
  <w:footnote w:type="continuationSeparator" w:id="0">
    <w:p w14:paraId="1AEFAD57" w14:textId="77777777" w:rsidR="007A6545" w:rsidRDefault="007A6545" w:rsidP="008E2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FE"/>
    <w:rsid w:val="000D4C80"/>
    <w:rsid w:val="000D73B6"/>
    <w:rsid w:val="00151753"/>
    <w:rsid w:val="00267EC3"/>
    <w:rsid w:val="002A097B"/>
    <w:rsid w:val="002C3CFE"/>
    <w:rsid w:val="003508F7"/>
    <w:rsid w:val="00365833"/>
    <w:rsid w:val="003B5116"/>
    <w:rsid w:val="003E51E5"/>
    <w:rsid w:val="00456786"/>
    <w:rsid w:val="004E442F"/>
    <w:rsid w:val="005216DA"/>
    <w:rsid w:val="00534DBF"/>
    <w:rsid w:val="00587CE3"/>
    <w:rsid w:val="005960E3"/>
    <w:rsid w:val="005B3629"/>
    <w:rsid w:val="005C30CD"/>
    <w:rsid w:val="00607A4F"/>
    <w:rsid w:val="00673FCB"/>
    <w:rsid w:val="00685B4C"/>
    <w:rsid w:val="00713B4E"/>
    <w:rsid w:val="00715551"/>
    <w:rsid w:val="00731181"/>
    <w:rsid w:val="007A4485"/>
    <w:rsid w:val="007A6545"/>
    <w:rsid w:val="008508BC"/>
    <w:rsid w:val="008553EB"/>
    <w:rsid w:val="00864CDB"/>
    <w:rsid w:val="00872063"/>
    <w:rsid w:val="00882BC7"/>
    <w:rsid w:val="008C12ED"/>
    <w:rsid w:val="008C792F"/>
    <w:rsid w:val="008D77FA"/>
    <w:rsid w:val="008D7CB6"/>
    <w:rsid w:val="008E2217"/>
    <w:rsid w:val="008E25F6"/>
    <w:rsid w:val="00904CDD"/>
    <w:rsid w:val="009D7BC9"/>
    <w:rsid w:val="00A13AC8"/>
    <w:rsid w:val="00A3705E"/>
    <w:rsid w:val="00AE3CF8"/>
    <w:rsid w:val="00B012DE"/>
    <w:rsid w:val="00B32D22"/>
    <w:rsid w:val="00C149AF"/>
    <w:rsid w:val="00C25E76"/>
    <w:rsid w:val="00CB2E38"/>
    <w:rsid w:val="00CE723C"/>
    <w:rsid w:val="00D864DD"/>
    <w:rsid w:val="00E24AEC"/>
    <w:rsid w:val="00E45B40"/>
    <w:rsid w:val="00EF7427"/>
    <w:rsid w:val="00F404A1"/>
    <w:rsid w:val="00F53723"/>
    <w:rsid w:val="00F53807"/>
    <w:rsid w:val="00FC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D4C57"/>
  <w15:chartTrackingRefBased/>
  <w15:docId w15:val="{D5881ACF-147B-4D16-B715-D0777B25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3FCB"/>
    <w:pPr>
      <w:spacing w:after="0"/>
    </w:pPr>
    <w:rPr>
      <w:sz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table" w:styleId="Tabellenraster">
    <w:name w:val="Table Grid"/>
    <w:basedOn w:val="NormaleTabelle"/>
    <w:uiPriority w:val="39"/>
    <w:rsid w:val="0036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58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5833"/>
    <w:rPr>
      <w:rFonts w:ascii="Segoe UI" w:hAnsi="Segoe UI" w:cs="Segoe UI"/>
      <w:sz w:val="18"/>
      <w:szCs w:val="18"/>
      <w:lang w:val="en-GB"/>
    </w:rPr>
  </w:style>
  <w:style w:type="character" w:customStyle="1" w:styleId="html-italic">
    <w:name w:val="html-italic"/>
    <w:basedOn w:val="Absatz-Standardschriftart"/>
    <w:rsid w:val="00731181"/>
  </w:style>
  <w:style w:type="paragraph" w:styleId="Kopfzeile">
    <w:name w:val="header"/>
    <w:basedOn w:val="Standard"/>
    <w:link w:val="KopfzeileZchn"/>
    <w:uiPriority w:val="99"/>
    <w:unhideWhenUsed/>
    <w:rsid w:val="008E25F6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25F6"/>
    <w:rPr>
      <w:sz w:val="20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8E25F6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25F6"/>
    <w:rPr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2132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Hiltbrunner Stefanie</dc:creator>
  <cp:keywords/>
  <dc:description/>
  <cp:lastModifiedBy>Hiltbrunner Stefanie</cp:lastModifiedBy>
  <cp:revision>34</cp:revision>
  <dcterms:created xsi:type="dcterms:W3CDTF">2021-11-02T16:34:00Z</dcterms:created>
  <dcterms:modified xsi:type="dcterms:W3CDTF">2022-05-19T08:52:00Z</dcterms:modified>
</cp:coreProperties>
</file>